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18519" w14:textId="77777777" w:rsidR="00405F7B" w:rsidRPr="00C15C76" w:rsidRDefault="00405F7B" w:rsidP="00405F7B">
      <w:pPr>
        <w:spacing w:line="288" w:lineRule="auto"/>
        <w:jc w:val="center"/>
        <w:rPr>
          <w:sz w:val="28"/>
          <w:szCs w:val="28"/>
          <w:lang w:val="uk-UA"/>
        </w:rPr>
      </w:pPr>
      <w:r w:rsidRPr="00C15C76">
        <w:rPr>
          <w:sz w:val="28"/>
          <w:szCs w:val="28"/>
          <w:lang w:val="uk-UA"/>
        </w:rPr>
        <w:t>МІНІСТЕРСТВО ОСВІТИ І НАУКИ УКРАЇНИ</w:t>
      </w:r>
    </w:p>
    <w:p w14:paraId="0A37501D" w14:textId="77777777" w:rsidR="00405F7B" w:rsidRPr="00C15C76" w:rsidRDefault="00405F7B" w:rsidP="00405F7B">
      <w:pPr>
        <w:spacing w:line="288" w:lineRule="auto"/>
        <w:jc w:val="center"/>
        <w:rPr>
          <w:sz w:val="28"/>
          <w:szCs w:val="28"/>
          <w:lang w:val="uk-UA"/>
        </w:rPr>
      </w:pPr>
    </w:p>
    <w:p w14:paraId="45DD82F6" w14:textId="77777777" w:rsidR="00405F7B" w:rsidRPr="00C15C76" w:rsidRDefault="00405F7B" w:rsidP="00405F7B">
      <w:pPr>
        <w:spacing w:line="288" w:lineRule="auto"/>
        <w:jc w:val="center"/>
        <w:rPr>
          <w:sz w:val="28"/>
          <w:szCs w:val="28"/>
          <w:lang w:val="uk-UA"/>
        </w:rPr>
      </w:pPr>
      <w:r w:rsidRPr="00C15C76">
        <w:rPr>
          <w:sz w:val="28"/>
          <w:szCs w:val="28"/>
          <w:lang w:val="uk-UA"/>
        </w:rPr>
        <w:t>НАЦІОНАЛЬНИЙ ТЕХНІЧНИЙ УНІВЕРСТИТЕТ</w:t>
      </w:r>
    </w:p>
    <w:p w14:paraId="60F3A9AB" w14:textId="77777777" w:rsidR="00405F7B" w:rsidRPr="00C15C76" w:rsidRDefault="00405F7B" w:rsidP="00405F7B">
      <w:pPr>
        <w:spacing w:line="288" w:lineRule="auto"/>
        <w:jc w:val="center"/>
        <w:rPr>
          <w:sz w:val="28"/>
          <w:szCs w:val="28"/>
          <w:lang w:val="uk-UA"/>
        </w:rPr>
      </w:pPr>
      <w:r w:rsidRPr="00C15C76">
        <w:rPr>
          <w:sz w:val="28"/>
          <w:szCs w:val="28"/>
          <w:lang w:val="uk-UA"/>
        </w:rPr>
        <w:t>«ХАРКІВСЬКИЙ ПОЛІТЕХНІЧНИЙ ІНСТИТУТ»</w:t>
      </w:r>
    </w:p>
    <w:p w14:paraId="5DAB6C7B" w14:textId="77777777" w:rsidR="00405F7B" w:rsidRPr="00C15C76" w:rsidRDefault="00405F7B" w:rsidP="00405F7B">
      <w:pPr>
        <w:spacing w:line="288" w:lineRule="auto"/>
        <w:jc w:val="center"/>
        <w:rPr>
          <w:sz w:val="28"/>
          <w:szCs w:val="28"/>
          <w:lang w:val="uk-UA"/>
        </w:rPr>
      </w:pPr>
    </w:p>
    <w:p w14:paraId="02EB378F" w14:textId="77777777" w:rsidR="00405F7B" w:rsidRPr="00C15C76" w:rsidRDefault="00405F7B" w:rsidP="00405F7B">
      <w:pPr>
        <w:spacing w:line="288" w:lineRule="auto"/>
        <w:jc w:val="center"/>
        <w:rPr>
          <w:sz w:val="28"/>
          <w:szCs w:val="28"/>
          <w:lang w:val="uk-UA"/>
        </w:rPr>
      </w:pPr>
    </w:p>
    <w:p w14:paraId="6A05A809" w14:textId="77777777" w:rsidR="00405F7B" w:rsidRPr="00C15C76" w:rsidRDefault="00405F7B" w:rsidP="00405F7B">
      <w:pPr>
        <w:spacing w:line="288" w:lineRule="auto"/>
        <w:jc w:val="center"/>
        <w:rPr>
          <w:sz w:val="28"/>
          <w:szCs w:val="28"/>
          <w:lang w:val="uk-UA"/>
        </w:rPr>
      </w:pPr>
    </w:p>
    <w:p w14:paraId="5FB971D7" w14:textId="77777777" w:rsidR="00405F7B" w:rsidRPr="00C15C76" w:rsidRDefault="001570B9" w:rsidP="001570B9">
      <w:pPr>
        <w:tabs>
          <w:tab w:val="left" w:pos="5670"/>
        </w:tabs>
        <w:spacing w:line="288" w:lineRule="auto"/>
        <w:jc w:val="both"/>
        <w:rPr>
          <w:sz w:val="28"/>
          <w:szCs w:val="28"/>
          <w:lang w:val="uk-UA"/>
        </w:rPr>
      </w:pPr>
      <w:r w:rsidRPr="00514648">
        <w:rPr>
          <w:sz w:val="28"/>
          <w:szCs w:val="28"/>
        </w:rPr>
        <w:tab/>
      </w:r>
      <w:r w:rsidR="00405F7B" w:rsidRPr="00C15C76">
        <w:rPr>
          <w:sz w:val="28"/>
          <w:szCs w:val="28"/>
          <w:lang w:val="uk-UA"/>
        </w:rPr>
        <w:t>ЗАТВЕРДЖУЮ</w:t>
      </w:r>
    </w:p>
    <w:p w14:paraId="0CFECAF2" w14:textId="77777777" w:rsidR="00405F7B" w:rsidRDefault="001570B9" w:rsidP="001570B9">
      <w:pPr>
        <w:tabs>
          <w:tab w:val="left" w:pos="5670"/>
        </w:tabs>
        <w:spacing w:line="28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E7CC3">
        <w:rPr>
          <w:sz w:val="28"/>
          <w:szCs w:val="28"/>
          <w:lang w:val="uk-UA"/>
        </w:rPr>
        <w:t>Р</w:t>
      </w:r>
      <w:r w:rsidR="00405F7B" w:rsidRPr="00C15C76">
        <w:rPr>
          <w:sz w:val="28"/>
          <w:szCs w:val="28"/>
          <w:lang w:val="uk-UA"/>
        </w:rPr>
        <w:t>ектор НТУ «ХПІ»</w:t>
      </w:r>
    </w:p>
    <w:p w14:paraId="5A39BBE3" w14:textId="77777777" w:rsidR="00405F7B" w:rsidRPr="00C15C76" w:rsidRDefault="00405F7B" w:rsidP="00405F7B">
      <w:pPr>
        <w:spacing w:line="288" w:lineRule="auto"/>
        <w:jc w:val="both"/>
        <w:rPr>
          <w:sz w:val="28"/>
          <w:szCs w:val="28"/>
          <w:lang w:val="uk-UA"/>
        </w:rPr>
      </w:pPr>
    </w:p>
    <w:p w14:paraId="200E0CCF" w14:textId="77777777" w:rsidR="00405F7B" w:rsidRDefault="001570B9" w:rsidP="001570B9">
      <w:pPr>
        <w:tabs>
          <w:tab w:val="left" w:pos="5670"/>
        </w:tabs>
        <w:spacing w:line="28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05F7B" w:rsidRPr="00C15C76">
        <w:rPr>
          <w:sz w:val="28"/>
          <w:szCs w:val="28"/>
          <w:lang w:val="uk-UA"/>
        </w:rPr>
        <w:t>___</w:t>
      </w:r>
      <w:r w:rsidR="00405F7B">
        <w:rPr>
          <w:sz w:val="28"/>
          <w:szCs w:val="28"/>
          <w:lang w:val="uk-UA"/>
        </w:rPr>
        <w:t>_</w:t>
      </w:r>
      <w:r w:rsidR="00405F7B" w:rsidRPr="00C15C76">
        <w:rPr>
          <w:sz w:val="28"/>
          <w:szCs w:val="28"/>
          <w:lang w:val="uk-UA"/>
        </w:rPr>
        <w:t>________</w:t>
      </w:r>
      <w:r w:rsidR="00E259FC">
        <w:rPr>
          <w:sz w:val="28"/>
          <w:szCs w:val="28"/>
          <w:lang w:val="uk-UA"/>
        </w:rPr>
        <w:t>Євген</w:t>
      </w:r>
      <w:r w:rsidR="003307CB" w:rsidRPr="004B708C">
        <w:rPr>
          <w:sz w:val="28"/>
          <w:szCs w:val="28"/>
        </w:rPr>
        <w:t xml:space="preserve"> </w:t>
      </w:r>
      <w:r w:rsidR="00E259FC">
        <w:rPr>
          <w:sz w:val="28"/>
          <w:szCs w:val="28"/>
          <w:lang w:val="uk-UA"/>
        </w:rPr>
        <w:t>СОКОЛ</w:t>
      </w:r>
    </w:p>
    <w:p w14:paraId="41C8F396" w14:textId="77777777" w:rsidR="00405F7B" w:rsidRPr="00C15C76" w:rsidRDefault="00405F7B" w:rsidP="00405F7B">
      <w:pPr>
        <w:spacing w:line="288" w:lineRule="auto"/>
        <w:jc w:val="both"/>
        <w:rPr>
          <w:sz w:val="28"/>
          <w:szCs w:val="28"/>
          <w:lang w:val="uk-UA"/>
        </w:rPr>
      </w:pPr>
    </w:p>
    <w:p w14:paraId="3B37C13D" w14:textId="539D6336" w:rsidR="00405F7B" w:rsidRPr="00C15C76" w:rsidRDefault="001570B9" w:rsidP="001570B9">
      <w:pPr>
        <w:tabs>
          <w:tab w:val="left" w:pos="5670"/>
        </w:tabs>
        <w:spacing w:line="28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05F7B" w:rsidRPr="007A3704">
        <w:rPr>
          <w:sz w:val="28"/>
          <w:szCs w:val="28"/>
          <w:lang w:val="uk-UA"/>
        </w:rPr>
        <w:t>«___» _________ 20</w:t>
      </w:r>
      <w:r w:rsidR="0012277A">
        <w:rPr>
          <w:sz w:val="28"/>
          <w:szCs w:val="28"/>
          <w:lang w:val="uk-UA"/>
        </w:rPr>
        <w:t>2</w:t>
      </w:r>
      <w:r w:rsidR="004B708C">
        <w:rPr>
          <w:sz w:val="28"/>
          <w:szCs w:val="28"/>
          <w:lang w:val="uk-UA"/>
        </w:rPr>
        <w:t>1</w:t>
      </w:r>
      <w:r w:rsidR="00405F7B" w:rsidRPr="007A3704">
        <w:rPr>
          <w:sz w:val="28"/>
          <w:szCs w:val="28"/>
          <w:lang w:val="uk-UA"/>
        </w:rPr>
        <w:t xml:space="preserve"> р.</w:t>
      </w:r>
    </w:p>
    <w:p w14:paraId="72A3D3EC" w14:textId="77777777" w:rsidR="00405F7B" w:rsidRPr="00C15C76" w:rsidRDefault="00405F7B" w:rsidP="00405F7B">
      <w:pPr>
        <w:spacing w:line="288" w:lineRule="auto"/>
        <w:jc w:val="both"/>
        <w:rPr>
          <w:sz w:val="28"/>
          <w:szCs w:val="28"/>
          <w:lang w:val="uk-UA"/>
        </w:rPr>
      </w:pPr>
    </w:p>
    <w:p w14:paraId="0D0B940D" w14:textId="77777777" w:rsidR="00405F7B" w:rsidRPr="00C15C76" w:rsidRDefault="00405F7B" w:rsidP="00405F7B">
      <w:pPr>
        <w:spacing w:line="288" w:lineRule="auto"/>
        <w:jc w:val="both"/>
        <w:rPr>
          <w:sz w:val="28"/>
          <w:szCs w:val="28"/>
          <w:lang w:val="uk-UA"/>
        </w:rPr>
      </w:pPr>
    </w:p>
    <w:p w14:paraId="67342380" w14:textId="77777777" w:rsidR="00405F7B" w:rsidRPr="006E3F96" w:rsidRDefault="00405F7B" w:rsidP="00405F7B">
      <w:pPr>
        <w:spacing w:line="288" w:lineRule="auto"/>
        <w:jc w:val="center"/>
        <w:rPr>
          <w:b/>
          <w:spacing w:val="58"/>
          <w:sz w:val="32"/>
          <w:szCs w:val="32"/>
          <w:lang w:val="uk-UA"/>
        </w:rPr>
      </w:pPr>
      <w:r w:rsidRPr="006E3F96">
        <w:rPr>
          <w:b/>
          <w:spacing w:val="58"/>
          <w:sz w:val="32"/>
          <w:szCs w:val="32"/>
          <w:lang w:val="uk-UA"/>
        </w:rPr>
        <w:t>ПРОГРАМА</w:t>
      </w:r>
    </w:p>
    <w:p w14:paraId="0E27B00A" w14:textId="77777777" w:rsidR="00405F7B" w:rsidRDefault="00405F7B" w:rsidP="00405F7B">
      <w:pPr>
        <w:spacing w:line="288" w:lineRule="auto"/>
        <w:jc w:val="center"/>
        <w:rPr>
          <w:b/>
          <w:sz w:val="28"/>
          <w:szCs w:val="28"/>
          <w:lang w:val="uk-UA"/>
        </w:rPr>
      </w:pPr>
    </w:p>
    <w:p w14:paraId="003BDCDF" w14:textId="77777777" w:rsidR="00405F7B" w:rsidRDefault="003307CB" w:rsidP="00405F7B">
      <w:pPr>
        <w:spacing w:line="288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421F3E">
        <w:rPr>
          <w:sz w:val="28"/>
          <w:szCs w:val="28"/>
          <w:lang w:val="uk-UA"/>
        </w:rPr>
        <w:t>ступн</w:t>
      </w:r>
      <w:r w:rsidR="007B6ADA">
        <w:rPr>
          <w:sz w:val="28"/>
          <w:szCs w:val="28"/>
          <w:lang w:val="uk-UA"/>
        </w:rPr>
        <w:t>ого</w:t>
      </w:r>
      <w:r w:rsidRPr="003307CB">
        <w:rPr>
          <w:sz w:val="28"/>
          <w:szCs w:val="28"/>
        </w:rPr>
        <w:t xml:space="preserve"> </w:t>
      </w:r>
      <w:r w:rsidR="00421F3E" w:rsidRPr="009E067E">
        <w:rPr>
          <w:sz w:val="28"/>
          <w:szCs w:val="28"/>
          <w:lang w:val="uk-UA"/>
        </w:rPr>
        <w:t>випробуван</w:t>
      </w:r>
      <w:r w:rsidR="007B6ADA">
        <w:rPr>
          <w:sz w:val="28"/>
          <w:szCs w:val="28"/>
          <w:lang w:val="uk-UA"/>
        </w:rPr>
        <w:t>ня</w:t>
      </w:r>
      <w:r w:rsidRPr="003307CB">
        <w:rPr>
          <w:sz w:val="28"/>
          <w:szCs w:val="28"/>
        </w:rPr>
        <w:t xml:space="preserve"> </w:t>
      </w:r>
      <w:r w:rsidR="00405F7B">
        <w:rPr>
          <w:sz w:val="28"/>
          <w:szCs w:val="28"/>
          <w:lang w:val="uk-UA"/>
        </w:rPr>
        <w:t>з</w:t>
      </w:r>
      <w:r w:rsidR="006E3F96">
        <w:rPr>
          <w:sz w:val="28"/>
          <w:szCs w:val="28"/>
          <w:lang w:val="uk-UA"/>
        </w:rPr>
        <w:t>і спеціальності</w:t>
      </w:r>
    </w:p>
    <w:p w14:paraId="60061E4C" w14:textId="77777777" w:rsidR="006E3F96" w:rsidRDefault="006E3F96" w:rsidP="00405F7B">
      <w:pPr>
        <w:spacing w:line="288" w:lineRule="auto"/>
        <w:jc w:val="center"/>
        <w:rPr>
          <w:sz w:val="28"/>
          <w:szCs w:val="28"/>
          <w:lang w:val="uk-UA"/>
        </w:rPr>
      </w:pPr>
    </w:p>
    <w:p w14:paraId="21466DA2" w14:textId="77777777" w:rsidR="006E3F96" w:rsidRDefault="0043704E" w:rsidP="006E3F96">
      <w:pPr>
        <w:jc w:val="center"/>
        <w:rPr>
          <w:sz w:val="28"/>
          <w:szCs w:val="28"/>
          <w:lang w:val="uk-UA"/>
        </w:rPr>
      </w:pPr>
      <w:r w:rsidRPr="00C27E87">
        <w:rPr>
          <w:sz w:val="28"/>
          <w:szCs w:val="28"/>
          <w:u w:val="single"/>
          <w:lang w:val="uk-UA"/>
        </w:rPr>
        <w:t>122 Комп’ютерні науки</w:t>
      </w:r>
    </w:p>
    <w:p w14:paraId="379F8A6C" w14:textId="77777777" w:rsidR="006E3F96" w:rsidRPr="006E3F96" w:rsidRDefault="006E3F96" w:rsidP="00405F7B">
      <w:pPr>
        <w:spacing w:line="288" w:lineRule="auto"/>
        <w:jc w:val="center"/>
        <w:rPr>
          <w:sz w:val="16"/>
          <w:szCs w:val="16"/>
          <w:lang w:val="uk-UA"/>
        </w:rPr>
      </w:pPr>
      <w:r w:rsidRPr="006E3F96">
        <w:rPr>
          <w:sz w:val="16"/>
          <w:szCs w:val="16"/>
          <w:lang w:val="uk-UA"/>
        </w:rPr>
        <w:t>(шифр та назва спеціальності)</w:t>
      </w:r>
    </w:p>
    <w:p w14:paraId="10A4F73E" w14:textId="77777777" w:rsidR="00405F7B" w:rsidRDefault="00421F3E" w:rsidP="006E3F96">
      <w:pPr>
        <w:spacing w:before="120" w:line="288" w:lineRule="auto"/>
        <w:jc w:val="center"/>
        <w:rPr>
          <w:sz w:val="28"/>
          <w:szCs w:val="28"/>
          <w:lang w:val="uk-UA"/>
        </w:rPr>
      </w:pPr>
      <w:r w:rsidRPr="009E067E">
        <w:rPr>
          <w:sz w:val="28"/>
          <w:szCs w:val="28"/>
          <w:lang w:val="uk-UA"/>
        </w:rPr>
        <w:t>на навчання для здобуття ступеня доктора філософії</w:t>
      </w:r>
    </w:p>
    <w:p w14:paraId="74661BD2" w14:textId="77777777" w:rsidR="00405F7B" w:rsidRDefault="0012277A" w:rsidP="00405F7B">
      <w:pPr>
        <w:spacing w:line="288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освітньо-науковою програмою</w:t>
      </w:r>
    </w:p>
    <w:p w14:paraId="44EAFD9C" w14:textId="77777777" w:rsidR="00386626" w:rsidRDefault="00386626" w:rsidP="00405F7B">
      <w:pPr>
        <w:spacing w:line="288" w:lineRule="auto"/>
        <w:jc w:val="center"/>
        <w:rPr>
          <w:sz w:val="28"/>
          <w:szCs w:val="28"/>
          <w:lang w:val="uk-UA"/>
        </w:rPr>
      </w:pPr>
    </w:p>
    <w:p w14:paraId="3C8222B8" w14:textId="77777777" w:rsidR="00C27E87" w:rsidRPr="00C27E87" w:rsidRDefault="00C27E87" w:rsidP="0012277A">
      <w:pPr>
        <w:spacing w:line="288" w:lineRule="auto"/>
        <w:jc w:val="center"/>
        <w:rPr>
          <w:sz w:val="16"/>
          <w:szCs w:val="16"/>
          <w:lang w:val="uk-UA"/>
        </w:rPr>
      </w:pPr>
      <w:r w:rsidRPr="00C27E87">
        <w:rPr>
          <w:sz w:val="28"/>
          <w:szCs w:val="28"/>
          <w:u w:val="single"/>
          <w:lang w:val="uk-UA"/>
        </w:rPr>
        <w:t>Комп’ютерні науки</w:t>
      </w:r>
    </w:p>
    <w:p w14:paraId="3464815D" w14:textId="77777777" w:rsidR="0012277A" w:rsidRPr="006E3F96" w:rsidRDefault="0012277A" w:rsidP="0012277A">
      <w:pPr>
        <w:spacing w:line="288" w:lineRule="auto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</w:t>
      </w:r>
      <w:r w:rsidRPr="006E3F96">
        <w:rPr>
          <w:sz w:val="16"/>
          <w:szCs w:val="16"/>
          <w:lang w:val="uk-UA"/>
        </w:rPr>
        <w:t xml:space="preserve">назва </w:t>
      </w:r>
      <w:r>
        <w:rPr>
          <w:sz w:val="16"/>
          <w:szCs w:val="16"/>
          <w:lang w:val="uk-UA"/>
        </w:rPr>
        <w:t>ОНП</w:t>
      </w:r>
      <w:r w:rsidRPr="006E3F96">
        <w:rPr>
          <w:sz w:val="16"/>
          <w:szCs w:val="16"/>
          <w:lang w:val="uk-UA"/>
        </w:rPr>
        <w:t>)</w:t>
      </w:r>
    </w:p>
    <w:p w14:paraId="4B94D5A5" w14:textId="77777777" w:rsidR="00405F7B" w:rsidRPr="0012277A" w:rsidRDefault="00405F7B" w:rsidP="00405F7B">
      <w:pPr>
        <w:spacing w:line="288" w:lineRule="auto"/>
        <w:jc w:val="center"/>
        <w:rPr>
          <w:sz w:val="28"/>
          <w:szCs w:val="28"/>
          <w:lang w:val="uk-UA"/>
        </w:rPr>
      </w:pPr>
    </w:p>
    <w:p w14:paraId="3DEEC669" w14:textId="77777777" w:rsidR="00F409DD" w:rsidRPr="00797DAA" w:rsidRDefault="00F409DD" w:rsidP="00405F7B">
      <w:pPr>
        <w:spacing w:line="288" w:lineRule="auto"/>
        <w:jc w:val="center"/>
        <w:rPr>
          <w:sz w:val="28"/>
          <w:szCs w:val="28"/>
          <w:lang w:val="uk-UA"/>
        </w:rPr>
      </w:pPr>
    </w:p>
    <w:p w14:paraId="1D8D0D9B" w14:textId="57F3F545" w:rsidR="005D128B" w:rsidRDefault="005D128B" w:rsidP="009E7B01">
      <w:pPr>
        <w:spacing w:before="360" w:after="200" w:line="276" w:lineRule="auto"/>
        <w:ind w:firstLine="3261"/>
        <w:jc w:val="both"/>
        <w:rPr>
          <w:rFonts w:eastAsia="Calibri"/>
          <w:sz w:val="28"/>
          <w:szCs w:val="28"/>
          <w:lang w:val="uk-UA" w:eastAsia="en-US"/>
        </w:rPr>
      </w:pPr>
    </w:p>
    <w:p w14:paraId="45152C10" w14:textId="77777777" w:rsidR="004B708C" w:rsidRDefault="004B708C" w:rsidP="009E7B01">
      <w:pPr>
        <w:spacing w:before="360" w:after="200" w:line="276" w:lineRule="auto"/>
        <w:ind w:firstLine="3261"/>
        <w:jc w:val="both"/>
        <w:rPr>
          <w:rFonts w:eastAsia="Calibri"/>
          <w:sz w:val="28"/>
          <w:szCs w:val="28"/>
          <w:lang w:val="uk-UA" w:eastAsia="en-US"/>
        </w:rPr>
      </w:pPr>
    </w:p>
    <w:p w14:paraId="63F4C08E" w14:textId="77777777" w:rsidR="004B708C" w:rsidRPr="00C27E87" w:rsidRDefault="004B708C" w:rsidP="009E7B01">
      <w:pPr>
        <w:spacing w:before="360" w:after="200" w:line="276" w:lineRule="auto"/>
        <w:ind w:firstLine="3261"/>
        <w:jc w:val="both"/>
        <w:rPr>
          <w:rFonts w:eastAsia="Calibri"/>
          <w:sz w:val="28"/>
          <w:szCs w:val="28"/>
          <w:lang w:val="uk-UA" w:eastAsia="en-US"/>
        </w:rPr>
      </w:pPr>
    </w:p>
    <w:p w14:paraId="3656B9AB" w14:textId="77777777" w:rsidR="00405F7B" w:rsidRDefault="00405F7B" w:rsidP="00405F7B">
      <w:pPr>
        <w:spacing w:line="288" w:lineRule="auto"/>
        <w:jc w:val="center"/>
        <w:rPr>
          <w:sz w:val="28"/>
          <w:szCs w:val="28"/>
          <w:lang w:val="uk-UA"/>
        </w:rPr>
      </w:pPr>
    </w:p>
    <w:p w14:paraId="272C9575" w14:textId="79B4C652" w:rsidR="00405F7B" w:rsidRDefault="00405F7B" w:rsidP="00405F7B">
      <w:pPr>
        <w:spacing w:line="288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 </w:t>
      </w:r>
      <w:r w:rsidRPr="007A3704">
        <w:rPr>
          <w:sz w:val="28"/>
          <w:szCs w:val="28"/>
          <w:lang w:val="uk-UA"/>
        </w:rPr>
        <w:t>20</w:t>
      </w:r>
      <w:r w:rsidR="0012277A">
        <w:rPr>
          <w:sz w:val="28"/>
          <w:szCs w:val="28"/>
          <w:lang w:val="uk-UA"/>
        </w:rPr>
        <w:t>2</w:t>
      </w:r>
      <w:r w:rsidR="004B708C">
        <w:rPr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br w:type="page"/>
      </w:r>
    </w:p>
    <w:p w14:paraId="6DDFC825" w14:textId="77777777" w:rsidR="00F409DD" w:rsidRPr="003E02B7" w:rsidRDefault="00F409DD" w:rsidP="00F409DD">
      <w:pPr>
        <w:spacing w:line="288" w:lineRule="auto"/>
        <w:jc w:val="center"/>
        <w:rPr>
          <w:b/>
          <w:sz w:val="28"/>
          <w:szCs w:val="28"/>
          <w:lang w:val="uk-UA"/>
        </w:rPr>
      </w:pPr>
      <w:r w:rsidRPr="007C0CC7">
        <w:rPr>
          <w:b/>
          <w:sz w:val="28"/>
          <w:szCs w:val="28"/>
          <w:lang w:val="uk-UA"/>
        </w:rPr>
        <w:lastRenderedPageBreak/>
        <w:t>АНОТАЦІЯ</w:t>
      </w:r>
    </w:p>
    <w:p w14:paraId="45FB0818" w14:textId="77777777" w:rsidR="006E3F96" w:rsidRPr="003E02B7" w:rsidRDefault="006E3F96" w:rsidP="006E3F96">
      <w:pPr>
        <w:spacing w:line="288" w:lineRule="auto"/>
        <w:jc w:val="center"/>
        <w:rPr>
          <w:sz w:val="28"/>
          <w:szCs w:val="28"/>
          <w:lang w:val="uk-UA"/>
        </w:rPr>
      </w:pPr>
    </w:p>
    <w:p w14:paraId="679D1B64" w14:textId="47D4E340" w:rsidR="006E3F96" w:rsidRDefault="006E3F96" w:rsidP="0006613D">
      <w:pPr>
        <w:spacing w:line="276" w:lineRule="auto"/>
        <w:ind w:firstLine="706"/>
        <w:jc w:val="both"/>
        <w:rPr>
          <w:sz w:val="28"/>
          <w:szCs w:val="28"/>
          <w:lang w:val="uk-UA"/>
        </w:rPr>
      </w:pPr>
      <w:r w:rsidRPr="003E02B7">
        <w:rPr>
          <w:sz w:val="28"/>
          <w:szCs w:val="28"/>
          <w:lang w:val="uk-UA"/>
        </w:rPr>
        <w:t xml:space="preserve">Програма складена </w:t>
      </w:r>
      <w:r w:rsidR="0087039C" w:rsidRPr="0087039C">
        <w:rPr>
          <w:sz w:val="28"/>
          <w:szCs w:val="28"/>
          <w:lang w:val="uk-UA"/>
        </w:rPr>
        <w:t>відповідно до вимог Міністерства освіти і науки України, закону України від 06</w:t>
      </w:r>
      <w:r w:rsidR="0087039C">
        <w:rPr>
          <w:sz w:val="28"/>
          <w:szCs w:val="28"/>
          <w:lang w:val="uk-UA"/>
        </w:rPr>
        <w:t xml:space="preserve"> вересня </w:t>
      </w:r>
      <w:r w:rsidR="0087039C" w:rsidRPr="0087039C">
        <w:rPr>
          <w:sz w:val="28"/>
          <w:szCs w:val="28"/>
          <w:lang w:val="uk-UA"/>
        </w:rPr>
        <w:t>2014</w:t>
      </w:r>
      <w:r w:rsidR="0087039C">
        <w:rPr>
          <w:sz w:val="28"/>
          <w:szCs w:val="28"/>
          <w:lang w:val="uk-UA"/>
        </w:rPr>
        <w:t> р.</w:t>
      </w:r>
      <w:r w:rsidR="0087039C" w:rsidRPr="0087039C">
        <w:rPr>
          <w:sz w:val="28"/>
          <w:szCs w:val="28"/>
          <w:lang w:val="uk-UA"/>
        </w:rPr>
        <w:t xml:space="preserve"> «Про вищу освіту», постанови</w:t>
      </w:r>
      <w:r w:rsidR="0087039C">
        <w:rPr>
          <w:sz w:val="28"/>
          <w:szCs w:val="28"/>
          <w:lang w:val="uk-UA"/>
        </w:rPr>
        <w:t xml:space="preserve"> КМ України від 23 березня 2016 </w:t>
      </w:r>
      <w:r w:rsidR="0087039C" w:rsidRPr="0087039C">
        <w:rPr>
          <w:sz w:val="28"/>
          <w:szCs w:val="28"/>
          <w:lang w:val="uk-UA"/>
        </w:rPr>
        <w:t xml:space="preserve">р. № 261 «Про затвердження Порядку підготовки здобувачів вищої освіти ступеня доктора філософії та доктора наук у вищих навчальних закладах (наукових </w:t>
      </w:r>
      <w:r w:rsidR="0087039C" w:rsidRPr="00564524">
        <w:rPr>
          <w:sz w:val="28"/>
          <w:szCs w:val="28"/>
          <w:lang w:val="uk-UA"/>
        </w:rPr>
        <w:t>установах)»</w:t>
      </w:r>
      <w:r w:rsidR="0012277A">
        <w:rPr>
          <w:sz w:val="28"/>
          <w:szCs w:val="28"/>
          <w:lang w:val="uk-UA"/>
        </w:rPr>
        <w:t xml:space="preserve"> зі змінами</w:t>
      </w:r>
      <w:r w:rsidR="0087039C" w:rsidRPr="00564524">
        <w:rPr>
          <w:sz w:val="28"/>
          <w:szCs w:val="28"/>
          <w:lang w:val="uk-UA"/>
        </w:rPr>
        <w:t xml:space="preserve"> та </w:t>
      </w:r>
      <w:r w:rsidR="0012277A" w:rsidRPr="0012277A">
        <w:rPr>
          <w:sz w:val="28"/>
          <w:szCs w:val="28"/>
          <w:lang w:val="uk-UA"/>
        </w:rPr>
        <w:t>наказу Міністерства освіти і науки України від 11.10.2019 року № 1285 «Умови прийому на навчання до закладів ви</w:t>
      </w:r>
      <w:r w:rsidR="0012277A">
        <w:rPr>
          <w:sz w:val="28"/>
          <w:szCs w:val="28"/>
          <w:lang w:val="uk-UA"/>
        </w:rPr>
        <w:t>щої освіти України в 202</w:t>
      </w:r>
      <w:r w:rsidR="004B708C">
        <w:rPr>
          <w:sz w:val="28"/>
          <w:szCs w:val="28"/>
          <w:lang w:val="uk-UA"/>
        </w:rPr>
        <w:t>1</w:t>
      </w:r>
      <w:r w:rsidR="0012277A">
        <w:rPr>
          <w:sz w:val="28"/>
          <w:szCs w:val="28"/>
          <w:lang w:val="uk-UA"/>
        </w:rPr>
        <w:t xml:space="preserve"> році»</w:t>
      </w:r>
      <w:r w:rsidRPr="00564524">
        <w:rPr>
          <w:sz w:val="28"/>
          <w:szCs w:val="28"/>
          <w:lang w:val="uk-UA"/>
        </w:rPr>
        <w:t xml:space="preserve">, </w:t>
      </w:r>
      <w:r w:rsidR="0012277A" w:rsidRPr="0012277A">
        <w:rPr>
          <w:sz w:val="28"/>
          <w:szCs w:val="28"/>
          <w:lang w:val="uk-UA"/>
        </w:rPr>
        <w:t>Положення</w:t>
      </w:r>
      <w:r w:rsidR="004B708C">
        <w:rPr>
          <w:sz w:val="28"/>
          <w:szCs w:val="28"/>
          <w:lang w:val="uk-UA"/>
        </w:rPr>
        <w:t xml:space="preserve"> </w:t>
      </w:r>
      <w:r w:rsidR="0012277A" w:rsidRPr="0012277A">
        <w:rPr>
          <w:sz w:val="28"/>
          <w:szCs w:val="28"/>
          <w:lang w:val="uk-UA"/>
        </w:rPr>
        <w:t>про підготовку здобувачів вищої освіти</w:t>
      </w:r>
      <w:r w:rsidR="004B708C">
        <w:rPr>
          <w:sz w:val="28"/>
          <w:szCs w:val="28"/>
          <w:lang w:val="uk-UA"/>
        </w:rPr>
        <w:t xml:space="preserve"> </w:t>
      </w:r>
      <w:r w:rsidR="0012277A" w:rsidRPr="0012277A">
        <w:rPr>
          <w:sz w:val="28"/>
          <w:szCs w:val="28"/>
          <w:lang w:val="uk-UA"/>
        </w:rPr>
        <w:t>ступеня доктора філософії в аспірантурі</w:t>
      </w:r>
      <w:r w:rsidR="0012277A">
        <w:rPr>
          <w:sz w:val="28"/>
          <w:szCs w:val="28"/>
          <w:lang w:val="uk-UA"/>
        </w:rPr>
        <w:t xml:space="preserve">, </w:t>
      </w:r>
      <w:r w:rsidR="0012277A" w:rsidRPr="00564524">
        <w:rPr>
          <w:sz w:val="28"/>
          <w:szCs w:val="28"/>
          <w:lang w:val="uk-UA"/>
        </w:rPr>
        <w:t xml:space="preserve">правил </w:t>
      </w:r>
      <w:r w:rsidRPr="00564524">
        <w:rPr>
          <w:sz w:val="28"/>
          <w:szCs w:val="28"/>
          <w:lang w:val="uk-UA"/>
        </w:rPr>
        <w:t>прийому до аспірантури Національного технічного університету «Харківський політехнічний інститут»</w:t>
      </w:r>
      <w:r w:rsidR="0012277A" w:rsidRPr="0012277A">
        <w:rPr>
          <w:sz w:val="28"/>
          <w:szCs w:val="28"/>
          <w:lang w:val="uk-UA"/>
        </w:rPr>
        <w:t>№ 11 від 27.12.2019 року</w:t>
      </w:r>
      <w:r w:rsidR="0087039C" w:rsidRPr="00564524">
        <w:rPr>
          <w:sz w:val="28"/>
          <w:szCs w:val="28"/>
          <w:lang w:val="uk-UA"/>
        </w:rPr>
        <w:t>.</w:t>
      </w:r>
    </w:p>
    <w:p w14:paraId="04C19AB1" w14:textId="0E40FDC0" w:rsidR="00C27E87" w:rsidRDefault="00C27E87" w:rsidP="00F221E3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6C19E8B4">
        <w:rPr>
          <w:sz w:val="28"/>
          <w:szCs w:val="28"/>
          <w:lang w:val="uk-UA"/>
        </w:rPr>
        <w:t xml:space="preserve">Метою вступного випробування є комплексна перевірка знань вступників, які вони отримали </w:t>
      </w:r>
      <w:r w:rsidR="0CC81616" w:rsidRPr="6C19E8B4">
        <w:rPr>
          <w:sz w:val="28"/>
          <w:szCs w:val="28"/>
          <w:lang w:val="uk-UA"/>
        </w:rPr>
        <w:t>у</w:t>
      </w:r>
      <w:r w:rsidRPr="6C19E8B4">
        <w:rPr>
          <w:sz w:val="28"/>
          <w:szCs w:val="28"/>
          <w:lang w:val="uk-UA"/>
        </w:rPr>
        <w:t xml:space="preserve"> результаті вивчення циклу дисциплін, передбачених освітньо-професійною програмою та навчальними планами в обсязі програми вищої освіти магістра зі спеціальності «Комп’ютерні науки». Вступник повинен продемонструвати фундаментальні та </w:t>
      </w:r>
      <w:proofErr w:type="spellStart"/>
      <w:r w:rsidRPr="6C19E8B4">
        <w:rPr>
          <w:sz w:val="28"/>
          <w:szCs w:val="28"/>
          <w:lang w:val="uk-UA"/>
        </w:rPr>
        <w:t>професійно</w:t>
      </w:r>
      <w:proofErr w:type="spellEnd"/>
      <w:r w:rsidRPr="6C19E8B4">
        <w:rPr>
          <w:sz w:val="28"/>
          <w:szCs w:val="28"/>
          <w:lang w:val="uk-UA"/>
        </w:rPr>
        <w:t xml:space="preserve">-орієнтовані уміння </w:t>
      </w:r>
      <w:r w:rsidR="4FABA73F" w:rsidRPr="6C19E8B4">
        <w:rPr>
          <w:sz w:val="28"/>
          <w:szCs w:val="28"/>
          <w:lang w:val="uk-UA"/>
        </w:rPr>
        <w:t>і</w:t>
      </w:r>
      <w:r w:rsidRPr="6C19E8B4">
        <w:rPr>
          <w:sz w:val="28"/>
          <w:szCs w:val="28"/>
          <w:lang w:val="uk-UA"/>
        </w:rPr>
        <w:t xml:space="preserve"> знання щодо узагальненого об’єкта </w:t>
      </w:r>
      <w:r w:rsidR="6B054A68" w:rsidRPr="6C19E8B4">
        <w:rPr>
          <w:sz w:val="28"/>
          <w:szCs w:val="28"/>
          <w:lang w:val="uk-UA"/>
        </w:rPr>
        <w:t>дослідження</w:t>
      </w:r>
      <w:r w:rsidR="40C83E80" w:rsidRPr="6C19E8B4">
        <w:rPr>
          <w:sz w:val="28"/>
          <w:szCs w:val="28"/>
          <w:lang w:val="uk-UA"/>
        </w:rPr>
        <w:t>, а також</w:t>
      </w:r>
      <w:r w:rsidRPr="6C19E8B4">
        <w:rPr>
          <w:sz w:val="28"/>
          <w:szCs w:val="28"/>
          <w:lang w:val="uk-UA"/>
        </w:rPr>
        <w:t xml:space="preserve"> здатність вирішувати типові професійні завдання</w:t>
      </w:r>
      <w:r w:rsidR="5945D43C" w:rsidRPr="6C19E8B4">
        <w:rPr>
          <w:sz w:val="28"/>
          <w:szCs w:val="28"/>
          <w:lang w:val="uk-UA"/>
        </w:rPr>
        <w:t xml:space="preserve"> </w:t>
      </w:r>
      <w:r w:rsidRPr="6C19E8B4">
        <w:rPr>
          <w:sz w:val="28"/>
          <w:szCs w:val="28"/>
          <w:lang w:val="uk-UA"/>
        </w:rPr>
        <w:t>відповідного рівня.</w:t>
      </w:r>
    </w:p>
    <w:p w14:paraId="049F31CB" w14:textId="77777777" w:rsidR="006E3F96" w:rsidRDefault="006E3F96" w:rsidP="006E3F96">
      <w:pPr>
        <w:spacing w:after="200" w:line="276" w:lineRule="auto"/>
        <w:ind w:firstLine="708"/>
        <w:jc w:val="both"/>
        <w:rPr>
          <w:sz w:val="28"/>
          <w:szCs w:val="28"/>
          <w:lang w:val="uk-UA"/>
        </w:rPr>
      </w:pPr>
    </w:p>
    <w:p w14:paraId="53128261" w14:textId="77777777" w:rsidR="006E3F96" w:rsidRDefault="006E3F96" w:rsidP="006E3F96">
      <w:pPr>
        <w:spacing w:after="200" w:line="276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473B8C25" w14:textId="77777777" w:rsidR="00A31F4B" w:rsidRDefault="00405F7B" w:rsidP="00034B69">
      <w:pPr>
        <w:jc w:val="center"/>
        <w:rPr>
          <w:b/>
          <w:sz w:val="28"/>
          <w:szCs w:val="28"/>
          <w:lang w:val="uk-UA"/>
        </w:rPr>
      </w:pPr>
      <w:r w:rsidRPr="0064213A">
        <w:rPr>
          <w:b/>
          <w:sz w:val="28"/>
          <w:szCs w:val="28"/>
          <w:lang w:val="uk-UA"/>
        </w:rPr>
        <w:lastRenderedPageBreak/>
        <w:t>ЗМІСТ ПРОГРАМИ</w:t>
      </w:r>
    </w:p>
    <w:p w14:paraId="36B1304A" w14:textId="77777777" w:rsidR="00797DAA" w:rsidRDefault="00797DAA" w:rsidP="003C6E5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5B923FFA" w14:textId="3AC38529" w:rsidR="00797DAA" w:rsidRDefault="00797DAA" w:rsidP="00797DA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  <w:lang w:val="uk-UA"/>
        </w:rPr>
      </w:pPr>
      <w:r w:rsidRPr="007E230D">
        <w:rPr>
          <w:rStyle w:val="normaltextrun"/>
          <w:sz w:val="28"/>
          <w:szCs w:val="28"/>
        </w:rPr>
        <w:t xml:space="preserve">1 </w:t>
      </w:r>
      <w:r w:rsidRPr="00797DAA">
        <w:rPr>
          <w:rStyle w:val="normaltextrun"/>
          <w:sz w:val="28"/>
          <w:szCs w:val="28"/>
          <w:lang w:val="uk-UA"/>
        </w:rPr>
        <w:t>МАТЕМ</w:t>
      </w:r>
      <w:r>
        <w:rPr>
          <w:rStyle w:val="normaltextrun"/>
          <w:sz w:val="28"/>
          <w:szCs w:val="28"/>
          <w:lang w:val="uk-UA"/>
        </w:rPr>
        <w:t>АТИЧНІ ОСНОВИ КОМП’ЮТЕРНИХ НАУК</w:t>
      </w:r>
    </w:p>
    <w:p w14:paraId="79D8544D" w14:textId="77777777" w:rsidR="00797DAA" w:rsidRPr="00797DAA" w:rsidRDefault="00797DAA" w:rsidP="00797DA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  <w:lang w:val="uk-UA"/>
        </w:rPr>
      </w:pPr>
    </w:p>
    <w:p w14:paraId="14AD38E8" w14:textId="23942EE4" w:rsidR="00797DAA" w:rsidRPr="00797DAA" w:rsidRDefault="00797DAA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797DAA">
        <w:rPr>
          <w:rStyle w:val="normaltextrun"/>
          <w:sz w:val="28"/>
          <w:szCs w:val="28"/>
        </w:rPr>
        <w:t>1.1</w:t>
      </w:r>
      <w:r>
        <w:rPr>
          <w:rStyle w:val="normaltextrun"/>
          <w:sz w:val="28"/>
          <w:szCs w:val="28"/>
          <w:lang w:val="en-US"/>
        </w:rPr>
        <w:t> </w:t>
      </w:r>
      <w:r w:rsidRPr="00797DAA">
        <w:rPr>
          <w:rStyle w:val="normaltextrun"/>
          <w:sz w:val="28"/>
          <w:szCs w:val="28"/>
          <w:lang w:val="uk-UA"/>
        </w:rPr>
        <w:t>Теорія множин та алгебраїчні системи. Операції над множинами, прямий добуток. Потужність множин, порівняння множин. Бінарні відношення, основні класи: еквівалентності, часткові та лінійні порядки, функціональні відношення. Операції над бінарними відношеннями: теоретико-множинні операції, добуток, інверсія, замкнення. Алгебраїчні системи: алгебри, реляційні моделі.</w:t>
      </w:r>
    </w:p>
    <w:p w14:paraId="546CE303" w14:textId="1A1EA674" w:rsidR="00797DAA" w:rsidRPr="00797DAA" w:rsidRDefault="00797DAA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7E230D">
        <w:rPr>
          <w:rStyle w:val="normaltextrun"/>
          <w:sz w:val="28"/>
          <w:szCs w:val="28"/>
          <w:lang w:val="uk-UA"/>
        </w:rPr>
        <w:t>1.2</w:t>
      </w:r>
      <w:r>
        <w:rPr>
          <w:rStyle w:val="normaltextrun"/>
          <w:sz w:val="28"/>
          <w:szCs w:val="28"/>
          <w:lang w:val="en-US"/>
        </w:rPr>
        <w:t> </w:t>
      </w:r>
      <w:r w:rsidRPr="00797DAA">
        <w:rPr>
          <w:rStyle w:val="normaltextrun"/>
          <w:sz w:val="28"/>
          <w:szCs w:val="28"/>
          <w:lang w:val="uk-UA"/>
        </w:rPr>
        <w:t xml:space="preserve">Математична логіка. Алгебра логіки: </w:t>
      </w:r>
      <w:proofErr w:type="spellStart"/>
      <w:r w:rsidRPr="00797DAA">
        <w:rPr>
          <w:rStyle w:val="normaltextrun"/>
          <w:sz w:val="28"/>
          <w:szCs w:val="28"/>
          <w:lang w:val="uk-UA"/>
        </w:rPr>
        <w:t>булевські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функції, еквівалентність формул, нормальні форми, повнота та замкненість. Предикати, обчислення предикативів. </w:t>
      </w:r>
    </w:p>
    <w:p w14:paraId="704DD5E9" w14:textId="6D468299" w:rsidR="00797DAA" w:rsidRPr="00797DAA" w:rsidRDefault="00797DAA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7E230D">
        <w:rPr>
          <w:rStyle w:val="normaltextrun"/>
          <w:sz w:val="28"/>
          <w:szCs w:val="28"/>
        </w:rPr>
        <w:t>1.3</w:t>
      </w:r>
      <w:r>
        <w:rPr>
          <w:rStyle w:val="normaltextrun"/>
          <w:sz w:val="28"/>
          <w:szCs w:val="28"/>
          <w:lang w:val="en-US"/>
        </w:rPr>
        <w:t> </w:t>
      </w:r>
      <w:r w:rsidRPr="00797DAA">
        <w:rPr>
          <w:rStyle w:val="normaltextrun"/>
          <w:sz w:val="28"/>
          <w:szCs w:val="28"/>
          <w:lang w:val="uk-UA"/>
        </w:rPr>
        <w:t>Комбінаторика. Перестановки, розміщення та сполучення. Методи перерахування об'єктів. Метод включення - виключення. Рекурентні методи. Метод твірних функцій.</w:t>
      </w:r>
    </w:p>
    <w:p w14:paraId="75143417" w14:textId="20554E77" w:rsidR="00797DAA" w:rsidRPr="00797DAA" w:rsidRDefault="00797DAA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7E230D">
        <w:rPr>
          <w:rStyle w:val="normaltextrun"/>
          <w:sz w:val="28"/>
          <w:szCs w:val="28"/>
        </w:rPr>
        <w:t>1.4</w:t>
      </w:r>
      <w:r>
        <w:rPr>
          <w:rStyle w:val="normaltextrun"/>
          <w:sz w:val="28"/>
          <w:szCs w:val="28"/>
          <w:lang w:val="en-US"/>
        </w:rPr>
        <w:t> </w:t>
      </w:r>
      <w:r w:rsidRPr="00797DAA">
        <w:rPr>
          <w:rStyle w:val="normaltextrun"/>
          <w:sz w:val="28"/>
          <w:szCs w:val="28"/>
          <w:lang w:val="uk-UA"/>
        </w:rPr>
        <w:t xml:space="preserve">Графи. Вершини і ребра. Суміжність та </w:t>
      </w:r>
      <w:proofErr w:type="spellStart"/>
      <w:r w:rsidRPr="00797DAA">
        <w:rPr>
          <w:rStyle w:val="normaltextrun"/>
          <w:sz w:val="28"/>
          <w:szCs w:val="28"/>
          <w:lang w:val="uk-UA"/>
        </w:rPr>
        <w:t>інцидентність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. Зв`язність, шляхи і цикли. </w:t>
      </w:r>
      <w:proofErr w:type="spellStart"/>
      <w:r w:rsidRPr="00797DAA">
        <w:rPr>
          <w:rStyle w:val="normaltextrun"/>
          <w:sz w:val="28"/>
          <w:szCs w:val="28"/>
          <w:lang w:val="uk-UA"/>
        </w:rPr>
        <w:t>Ейлерови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графи. Гамільтона графи. Дерева. </w:t>
      </w:r>
      <w:proofErr w:type="spellStart"/>
      <w:r w:rsidRPr="00797DAA">
        <w:rPr>
          <w:rStyle w:val="normaltextrun"/>
          <w:sz w:val="28"/>
          <w:szCs w:val="28"/>
          <w:lang w:val="uk-UA"/>
        </w:rPr>
        <w:t>Планарні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графи. Розфарбування графів. Мережі і потоки в мережах. </w:t>
      </w:r>
    </w:p>
    <w:p w14:paraId="231F5EA7" w14:textId="5DB6305A" w:rsidR="00797DAA" w:rsidRPr="00797DAA" w:rsidRDefault="00797DAA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 w:rsidRPr="007E230D">
        <w:rPr>
          <w:rStyle w:val="normaltextrun"/>
          <w:sz w:val="28"/>
          <w:szCs w:val="28"/>
        </w:rPr>
        <w:t>1.5</w:t>
      </w:r>
      <w:r>
        <w:rPr>
          <w:rStyle w:val="normaltextrun"/>
          <w:sz w:val="28"/>
          <w:szCs w:val="28"/>
          <w:lang w:val="en-US"/>
        </w:rPr>
        <w:t> </w:t>
      </w:r>
      <w:r w:rsidRPr="00797DAA">
        <w:rPr>
          <w:rStyle w:val="normaltextrun"/>
          <w:sz w:val="28"/>
          <w:szCs w:val="28"/>
          <w:lang w:val="uk-UA"/>
        </w:rPr>
        <w:t>Формальні мови та автомати. Природні та формальні мови, семантика та синтаксис. Граматики та автомати. Скінченні автомат</w:t>
      </w:r>
      <w:r w:rsidRPr="00797DAA">
        <w:rPr>
          <w:rStyle w:val="normaltextrun"/>
        </w:rPr>
        <w:t xml:space="preserve">и, автомати з магазинною пам’яттю. Контекстно </w:t>
      </w:r>
      <w:proofErr w:type="spellStart"/>
      <w:r w:rsidRPr="00797DAA">
        <w:rPr>
          <w:rStyle w:val="normaltextrun"/>
        </w:rPr>
        <w:t>вільні</w:t>
      </w:r>
      <w:proofErr w:type="spellEnd"/>
      <w:r w:rsidRPr="00797DAA">
        <w:rPr>
          <w:rStyle w:val="normaltextrun"/>
        </w:rPr>
        <w:t xml:space="preserve"> </w:t>
      </w:r>
      <w:proofErr w:type="spellStart"/>
      <w:r w:rsidRPr="00797DAA">
        <w:rPr>
          <w:rStyle w:val="normaltextrun"/>
        </w:rPr>
        <w:t>мови</w:t>
      </w:r>
      <w:proofErr w:type="spellEnd"/>
      <w:r w:rsidRPr="00797DAA">
        <w:rPr>
          <w:rStyle w:val="normaltextrun"/>
        </w:rPr>
        <w:t>.</w:t>
      </w:r>
    </w:p>
    <w:p w14:paraId="057EEFBC" w14:textId="77777777" w:rsidR="00797DAA" w:rsidRPr="00797DAA" w:rsidRDefault="00797DAA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</w:p>
    <w:p w14:paraId="71BFA236" w14:textId="0C05EA59" w:rsidR="00797DAA" w:rsidRPr="00797DAA" w:rsidRDefault="00797DAA" w:rsidP="00797DA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  <w:lang w:val="uk-UA"/>
        </w:rPr>
      </w:pPr>
      <w:r w:rsidRPr="00A11AF4">
        <w:rPr>
          <w:rStyle w:val="normaltextrun"/>
          <w:sz w:val="28"/>
          <w:szCs w:val="28"/>
        </w:rPr>
        <w:t xml:space="preserve">2 </w:t>
      </w:r>
      <w:r>
        <w:rPr>
          <w:rStyle w:val="normaltextrun"/>
          <w:sz w:val="28"/>
          <w:szCs w:val="28"/>
          <w:lang w:val="uk-UA"/>
        </w:rPr>
        <w:t>АЛГОРИТМИ ТА СТРУКТУРИ ДАНИХ</w:t>
      </w:r>
    </w:p>
    <w:p w14:paraId="5FBEE42E" w14:textId="77777777" w:rsidR="00797DAA" w:rsidRPr="00797DAA" w:rsidRDefault="00797DAA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</w:p>
    <w:p w14:paraId="3944AE93" w14:textId="6EF5FA70" w:rsidR="00797DAA" w:rsidRPr="00797DAA" w:rsidRDefault="00A11AF4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>2.1 </w:t>
      </w:r>
      <w:r w:rsidR="00797DAA" w:rsidRPr="00797DAA">
        <w:rPr>
          <w:rStyle w:val="normaltextrun"/>
          <w:sz w:val="28"/>
          <w:szCs w:val="28"/>
          <w:lang w:val="uk-UA"/>
        </w:rPr>
        <w:t>Структури даних: стек, черга, куча, дерево, граф, хеш-таблиця.</w:t>
      </w:r>
    </w:p>
    <w:p w14:paraId="1AEA0C87" w14:textId="1DAF023C" w:rsidR="00797DAA" w:rsidRPr="00797DAA" w:rsidRDefault="00A11AF4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>2.2 </w:t>
      </w:r>
      <w:r w:rsidR="00797DAA" w:rsidRPr="00797DAA">
        <w:rPr>
          <w:rStyle w:val="normaltextrun"/>
          <w:sz w:val="28"/>
          <w:szCs w:val="28"/>
          <w:lang w:val="uk-UA"/>
        </w:rPr>
        <w:t xml:space="preserve">Поняття та властивості алгоритмів. Рекурсивні функції, машини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Тьюрінга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>, нормальні алгоритми Маркова.</w:t>
      </w:r>
    </w:p>
    <w:p w14:paraId="1FEF69B1" w14:textId="2E010CFF" w:rsidR="00797DAA" w:rsidRPr="00797DAA" w:rsidRDefault="00A11AF4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>2.3 </w:t>
      </w:r>
      <w:r w:rsidR="00797DAA" w:rsidRPr="00797DAA">
        <w:rPr>
          <w:rStyle w:val="normaltextrun"/>
          <w:sz w:val="28"/>
          <w:szCs w:val="28"/>
          <w:lang w:val="uk-UA"/>
        </w:rPr>
        <w:t>Алгоритми сортування. Швидке сортування.</w:t>
      </w:r>
    </w:p>
    <w:p w14:paraId="3EB66C30" w14:textId="66C937E0" w:rsidR="00797DAA" w:rsidRPr="00797DAA" w:rsidRDefault="00A11AF4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>2.4 </w:t>
      </w:r>
      <w:r w:rsidR="00797DAA" w:rsidRPr="00797DAA">
        <w:rPr>
          <w:rStyle w:val="normaltextrun"/>
          <w:sz w:val="28"/>
          <w:szCs w:val="28"/>
          <w:lang w:val="uk-UA"/>
        </w:rPr>
        <w:t xml:space="preserve">Динамічне програмування та жадібні алгоритми. </w:t>
      </w:r>
    </w:p>
    <w:p w14:paraId="776152D0" w14:textId="2A2E94DC" w:rsidR="00797DAA" w:rsidRPr="00797DAA" w:rsidRDefault="00A11AF4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>2.5 </w:t>
      </w:r>
      <w:r w:rsidR="00797DAA" w:rsidRPr="00797DAA">
        <w:rPr>
          <w:rStyle w:val="normaltextrun"/>
          <w:sz w:val="28"/>
          <w:szCs w:val="28"/>
          <w:lang w:val="uk-UA"/>
        </w:rPr>
        <w:t xml:space="preserve">Алгоритми на графах. Пошук в глибину та в ширину. Топологічне сортування.  Пошук циклів в графі: Ейлерів та Гамільтонів цикл. Пошук найкоротших шляхів: алгоритми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Дейкстри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,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Флойда-Уоршела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, 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Беллмана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 - Форда.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Остовні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 дерева. Алгоритми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Крускала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 та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Пріма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. Матриця Кірхгофа пошуку кількості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остовних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 дерев. Задача про максимальний потік.</w:t>
      </w:r>
    </w:p>
    <w:p w14:paraId="6BB2EC8C" w14:textId="77777777" w:rsidR="00797DAA" w:rsidRPr="00797DAA" w:rsidRDefault="00797DAA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</w:p>
    <w:p w14:paraId="4A29A1C8" w14:textId="384094A3" w:rsidR="00797DAA" w:rsidRPr="00797DAA" w:rsidRDefault="00797DAA" w:rsidP="00797DA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  <w:lang w:val="uk-UA"/>
        </w:rPr>
      </w:pPr>
      <w:r w:rsidRPr="00A11AF4">
        <w:rPr>
          <w:rStyle w:val="normaltextrun"/>
          <w:sz w:val="28"/>
          <w:szCs w:val="28"/>
        </w:rPr>
        <w:t xml:space="preserve">3 </w:t>
      </w:r>
      <w:r w:rsidRPr="00797DAA">
        <w:rPr>
          <w:rStyle w:val="normaltextrun"/>
          <w:sz w:val="28"/>
          <w:szCs w:val="28"/>
          <w:lang w:val="uk-UA"/>
        </w:rPr>
        <w:t>ТЕОРЕТИЧНІ ОСНОВИ ПРОГРАМУВАННЯ</w:t>
      </w:r>
    </w:p>
    <w:p w14:paraId="3A30574A" w14:textId="77777777" w:rsidR="00797DAA" w:rsidRPr="00797DAA" w:rsidRDefault="00797DAA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</w:p>
    <w:p w14:paraId="6B917F5B" w14:textId="33D98077" w:rsidR="00797DAA" w:rsidRPr="00797DAA" w:rsidRDefault="00A11AF4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>3.1 </w:t>
      </w:r>
      <w:r w:rsidR="00797DAA" w:rsidRPr="00797DAA">
        <w:rPr>
          <w:rStyle w:val="normaltextrun"/>
          <w:sz w:val="28"/>
          <w:szCs w:val="28"/>
          <w:lang w:val="uk-UA"/>
        </w:rPr>
        <w:t>Мови програмування: процедурно орієнтовані, проблемно-орієнтовані. Синтаксис і семантика.</w:t>
      </w:r>
    </w:p>
    <w:p w14:paraId="47CFBF38" w14:textId="48F3BF8F" w:rsidR="00797DAA" w:rsidRPr="00797DAA" w:rsidRDefault="00A11AF4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>3.2 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Мовні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 процесори: транслятори, інтерпретатори. Основні етапи трансляції: лексичний, синтаксичний та семантичний аналізи, оптимізація та генерація коду. Синтаксичний аналіз: розбір знизу-вверх та зверху-вниз. </w:t>
      </w:r>
    </w:p>
    <w:p w14:paraId="07E7963F" w14:textId="4C7277B0" w:rsidR="00797DAA" w:rsidRPr="00797DAA" w:rsidRDefault="00A11AF4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lastRenderedPageBreak/>
        <w:t>3.3 </w:t>
      </w:r>
      <w:r w:rsidR="00797DAA" w:rsidRPr="00797DAA">
        <w:rPr>
          <w:rStyle w:val="normaltextrun"/>
          <w:sz w:val="28"/>
          <w:szCs w:val="28"/>
          <w:lang w:val="uk-UA"/>
        </w:rPr>
        <w:t>Методи програмування. Парадигма об’єктно-орієнтованого програмування, забезпечення модульності. Класи та об’єкти. І</w:t>
      </w:r>
      <w:hyperlink r:id="rId9" w:tooltip="Інкапсуляція" w:history="1">
        <w:r w:rsidR="00797DAA" w:rsidRPr="00797DAA">
          <w:rPr>
            <w:rStyle w:val="normaltextrun"/>
            <w:sz w:val="28"/>
            <w:szCs w:val="28"/>
            <w:lang w:val="uk-UA"/>
          </w:rPr>
          <w:t>нкапсуляція</w:t>
        </w:r>
      </w:hyperlink>
      <w:r w:rsidR="00797DAA" w:rsidRPr="00797DAA">
        <w:rPr>
          <w:rStyle w:val="normaltextrun"/>
          <w:sz w:val="28"/>
          <w:szCs w:val="28"/>
          <w:lang w:val="uk-UA"/>
        </w:rPr>
        <w:t>, </w:t>
      </w:r>
      <w:hyperlink r:id="rId10" w:tooltip="Успадкування (програмування)" w:history="1">
        <w:r w:rsidR="00797DAA" w:rsidRPr="00797DAA">
          <w:rPr>
            <w:rStyle w:val="normaltextrun"/>
            <w:sz w:val="28"/>
            <w:szCs w:val="28"/>
            <w:lang w:val="uk-UA"/>
          </w:rPr>
          <w:t>успадкування</w:t>
        </w:r>
      </w:hyperlink>
      <w:r w:rsidR="00797DAA" w:rsidRPr="00797DAA">
        <w:rPr>
          <w:rStyle w:val="normaltextrun"/>
          <w:sz w:val="28"/>
          <w:szCs w:val="28"/>
          <w:lang w:val="uk-UA"/>
        </w:rPr>
        <w:t>, </w:t>
      </w:r>
      <w:hyperlink r:id="rId11" w:tooltip="Поліморфізм (програмування)" w:history="1">
        <w:r w:rsidR="00797DAA" w:rsidRPr="00797DAA">
          <w:rPr>
            <w:rStyle w:val="normaltextrun"/>
            <w:sz w:val="28"/>
            <w:szCs w:val="28"/>
            <w:lang w:val="uk-UA"/>
          </w:rPr>
          <w:t>поліморфізм</w:t>
        </w:r>
      </w:hyperlink>
      <w:r w:rsidR="00797DAA" w:rsidRPr="00797DAA">
        <w:rPr>
          <w:rStyle w:val="normaltextrun"/>
          <w:sz w:val="28"/>
          <w:szCs w:val="28"/>
          <w:lang w:val="uk-UA"/>
        </w:rPr>
        <w:t>.</w:t>
      </w:r>
    </w:p>
    <w:p w14:paraId="5A7BACA0" w14:textId="1D2D35DD" w:rsidR="00797DAA" w:rsidRPr="00797DAA" w:rsidRDefault="00A11AF4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>3.4 </w:t>
      </w:r>
      <w:r w:rsidR="00797DAA" w:rsidRPr="00797DAA">
        <w:rPr>
          <w:rStyle w:val="normaltextrun"/>
          <w:sz w:val="28"/>
          <w:szCs w:val="28"/>
          <w:lang w:val="uk-UA"/>
        </w:rPr>
        <w:t>Структурне програмування. Функціональне програмування. Логічне програмування.</w:t>
      </w:r>
    </w:p>
    <w:p w14:paraId="559A69BD" w14:textId="1B29D7E0" w:rsidR="00797DAA" w:rsidRPr="00797DAA" w:rsidRDefault="00A11AF4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>3.5 </w:t>
      </w:r>
      <w:r w:rsidR="00797DAA" w:rsidRPr="00797DAA">
        <w:rPr>
          <w:rStyle w:val="normaltextrun"/>
          <w:sz w:val="28"/>
          <w:szCs w:val="28"/>
          <w:lang w:val="uk-UA"/>
        </w:rPr>
        <w:t>Специфікація, верифікація і тестування програмного забезпечення.</w:t>
      </w:r>
    </w:p>
    <w:p w14:paraId="1FD75BEB" w14:textId="77777777" w:rsidR="00797DAA" w:rsidRPr="00797DAA" w:rsidRDefault="00797DAA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</w:p>
    <w:p w14:paraId="23EDFB33" w14:textId="408CB2C1" w:rsidR="00797DAA" w:rsidRPr="00797DAA" w:rsidRDefault="00797DAA" w:rsidP="00797DA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  <w:lang w:val="uk-UA"/>
        </w:rPr>
      </w:pPr>
      <w:r w:rsidRPr="007E230D">
        <w:rPr>
          <w:rStyle w:val="normaltextrun"/>
          <w:sz w:val="28"/>
          <w:szCs w:val="28"/>
        </w:rPr>
        <w:t xml:space="preserve">4 </w:t>
      </w:r>
      <w:r w:rsidRPr="00797DAA">
        <w:rPr>
          <w:rStyle w:val="normaltextrun"/>
          <w:sz w:val="28"/>
          <w:szCs w:val="28"/>
          <w:lang w:val="uk-UA"/>
        </w:rPr>
        <w:t>ПАРАЛЕЛЬНІ ТА РОЗПОДІЛЕНІ ОБЧИСЛЕННЯ</w:t>
      </w:r>
    </w:p>
    <w:p w14:paraId="7BCA892C" w14:textId="77777777" w:rsidR="00797DAA" w:rsidRPr="00797DAA" w:rsidRDefault="00797DAA" w:rsidP="00797DA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  <w:lang w:val="uk-UA"/>
        </w:rPr>
      </w:pPr>
    </w:p>
    <w:p w14:paraId="23FD5F49" w14:textId="7E26CC22" w:rsidR="00797DAA" w:rsidRPr="00797DAA" w:rsidRDefault="00A11AF4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>4.1 </w:t>
      </w:r>
      <w:r w:rsidR="00797DAA" w:rsidRPr="00797DAA">
        <w:rPr>
          <w:rStyle w:val="normaltextrun"/>
          <w:sz w:val="28"/>
          <w:szCs w:val="28"/>
          <w:lang w:val="uk-UA"/>
        </w:rPr>
        <w:t>Концепція розподілених обчислень. Основні задачі розподілених обчислень: прозорість, відкритість, гнучкість, розширюваність.</w:t>
      </w:r>
    </w:p>
    <w:p w14:paraId="4A3D4890" w14:textId="0573BC0B" w:rsidR="00797DAA" w:rsidRPr="00797DAA" w:rsidRDefault="00A11AF4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>4.2 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MapReduce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: методологія і технологія розподілених обчислень: Етап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Map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 – попередньої обробки, Етап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Reduce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 - згортки результатів.</w:t>
      </w:r>
    </w:p>
    <w:p w14:paraId="2C159C5F" w14:textId="600B1285" w:rsidR="00797DAA" w:rsidRPr="00797DAA" w:rsidRDefault="00A11AF4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>4.3</w:t>
      </w:r>
      <w:r>
        <w:t> </w:t>
      </w:r>
      <w:r w:rsidR="00797DAA" w:rsidRPr="00797DAA">
        <w:rPr>
          <w:rStyle w:val="normaltextrun"/>
          <w:sz w:val="28"/>
          <w:szCs w:val="28"/>
          <w:lang w:val="uk-UA"/>
        </w:rPr>
        <w:t xml:space="preserve">Введення в систему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Hadoop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: основні принципи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Hadoop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, компоненти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Hadoop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, робота з нереляційними даними, приклади використання.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MapReduce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 в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Hadoop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>.</w:t>
      </w:r>
    </w:p>
    <w:p w14:paraId="541CBD1B" w14:textId="57A94E90" w:rsidR="00797DAA" w:rsidRPr="00797DAA" w:rsidRDefault="00A11AF4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>4.4 </w:t>
      </w:r>
      <w:r w:rsidR="00797DAA" w:rsidRPr="00797DAA">
        <w:rPr>
          <w:rStyle w:val="normaltextrun"/>
          <w:sz w:val="28"/>
          <w:szCs w:val="28"/>
          <w:lang w:val="uk-UA"/>
        </w:rPr>
        <w:t xml:space="preserve">Розподілені середовища обробки інформації. Концепція проблемно-орієнтованих середовищ. Предметно-орієнтовані бази даних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Data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Warehausig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>. Основні моделі взаємодії розподілених об’єктів: модель «клієнт-сервер», «центральний координатор» і «розподілене узгодження».</w:t>
      </w:r>
    </w:p>
    <w:p w14:paraId="6D8F916B" w14:textId="194448A2" w:rsidR="00797DAA" w:rsidRPr="00797DAA" w:rsidRDefault="00A11AF4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>4.5 </w:t>
      </w:r>
      <w:r w:rsidR="00797DAA" w:rsidRPr="00797DAA">
        <w:rPr>
          <w:rStyle w:val="normaltextrun"/>
          <w:sz w:val="28"/>
          <w:szCs w:val="28"/>
          <w:lang w:val="uk-UA"/>
        </w:rPr>
        <w:t xml:space="preserve">Високонавантажені системи і високопродуктивні обчислення. Сучасні архітектури високопродуктивних розподілених обчислювальних систем. Рівні паралелізму.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Багатопотокова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 модель програмування. </w:t>
      </w:r>
    </w:p>
    <w:p w14:paraId="37CAA331" w14:textId="6E8AE99D" w:rsidR="00797DAA" w:rsidRPr="00797DAA" w:rsidRDefault="00A11AF4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>4.6 </w:t>
      </w:r>
      <w:r w:rsidR="00797DAA" w:rsidRPr="00797DAA">
        <w:rPr>
          <w:rStyle w:val="normaltextrun"/>
          <w:sz w:val="28"/>
          <w:szCs w:val="28"/>
          <w:lang w:val="uk-UA"/>
        </w:rPr>
        <w:t xml:space="preserve">Сервіс-орієнтована парадигма розподілених обчислень. Базові архітектури сервіс-орієнтованих систем з шаблонами взаємодії типу «запит-відповідь», «публікація-підписка». Програмні агенти і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мультиагентні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 сервіс-орієнтовані системи. Створення розподілених додатків на базі технології веб-сервісів.</w:t>
      </w:r>
    </w:p>
    <w:p w14:paraId="73E3693D" w14:textId="110E0DD8" w:rsidR="00797DAA" w:rsidRPr="00797DAA" w:rsidRDefault="00A11AF4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>4.7 </w:t>
      </w:r>
      <w:r w:rsidR="00797DAA" w:rsidRPr="00797DAA">
        <w:rPr>
          <w:rStyle w:val="normaltextrun"/>
          <w:sz w:val="28"/>
          <w:szCs w:val="28"/>
          <w:lang w:val="uk-UA"/>
        </w:rPr>
        <w:t xml:space="preserve">Розподілені обчислювальні інфраструктури и хмарні системи. Розгортання програмних систем в хмарних середовищах. Особливості взаємодії, відмінності і спільні риси хмарних платформ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Amazon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,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Google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>, Microsoft.</w:t>
      </w:r>
    </w:p>
    <w:p w14:paraId="76492C36" w14:textId="77777777" w:rsidR="00797DAA" w:rsidRPr="00797DAA" w:rsidRDefault="00797DAA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</w:p>
    <w:p w14:paraId="703218E9" w14:textId="08BA129A" w:rsidR="00797DAA" w:rsidRPr="00797DAA" w:rsidRDefault="00797DAA" w:rsidP="00797DA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  <w:lang w:val="uk-UA"/>
        </w:rPr>
      </w:pPr>
      <w:r w:rsidRPr="00A11AF4">
        <w:rPr>
          <w:rStyle w:val="normaltextrun"/>
          <w:sz w:val="28"/>
          <w:szCs w:val="28"/>
        </w:rPr>
        <w:t xml:space="preserve">5 </w:t>
      </w:r>
      <w:r w:rsidRPr="00797DAA">
        <w:rPr>
          <w:rStyle w:val="normaltextrun"/>
          <w:sz w:val="28"/>
          <w:szCs w:val="28"/>
          <w:lang w:val="uk-UA"/>
        </w:rPr>
        <w:t>МАТЕМАТИЧНЕ МОДЕЛЮВАННЯ ТА СИСТЕМНИЙ АНАЛІЗ</w:t>
      </w:r>
    </w:p>
    <w:p w14:paraId="4CF2A83E" w14:textId="77777777" w:rsidR="00797DAA" w:rsidRPr="00797DAA" w:rsidRDefault="00797DAA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</w:p>
    <w:p w14:paraId="142D2745" w14:textId="23DC7EE3" w:rsidR="00797DAA" w:rsidRPr="00797DAA" w:rsidRDefault="00A11AF4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>5.1 </w:t>
      </w:r>
      <w:r w:rsidR="00797DAA" w:rsidRPr="00797DAA">
        <w:rPr>
          <w:rStyle w:val="normaltextrun"/>
          <w:sz w:val="28"/>
          <w:szCs w:val="28"/>
          <w:lang w:val="uk-UA"/>
        </w:rPr>
        <w:t xml:space="preserve">Принципи побудови математичних моделей. Концепція кінематичних аналогій,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компартаментальний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 аналіз. Ідентифікація та оцінювання параметрів моделей. М’яке моделювання. Перевірка адекватності, тестування, валидация і верифікація моделей.</w:t>
      </w:r>
    </w:p>
    <w:p w14:paraId="23484641" w14:textId="602D190E" w:rsidR="00797DAA" w:rsidRPr="00797DAA" w:rsidRDefault="00A11AF4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>5.2 </w:t>
      </w:r>
      <w:r w:rsidR="00797DAA" w:rsidRPr="00797DAA">
        <w:rPr>
          <w:rStyle w:val="normaltextrun"/>
          <w:sz w:val="28"/>
          <w:szCs w:val="28"/>
          <w:lang w:val="uk-UA"/>
        </w:rPr>
        <w:t xml:space="preserve">Імітаційні моделі.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Подієве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 моделювання, моделюючи алгоритми. Методи Монте-Карло. Мережи Петрі. Методи системної динаміки.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Мультіаге</w:t>
      </w:r>
      <w:bookmarkStart w:id="0" w:name="_GoBack"/>
      <w:bookmarkEnd w:id="0"/>
      <w:r w:rsidR="00797DAA" w:rsidRPr="00797DAA">
        <w:rPr>
          <w:rStyle w:val="normaltextrun"/>
          <w:sz w:val="28"/>
          <w:szCs w:val="28"/>
          <w:lang w:val="uk-UA"/>
        </w:rPr>
        <w:t>нтне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 моделювання і комп’ютерна симуляція..</w:t>
      </w:r>
    </w:p>
    <w:p w14:paraId="26BBEA55" w14:textId="20366005" w:rsidR="00797DAA" w:rsidRPr="00797DAA" w:rsidRDefault="00A11AF4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>5.3 </w:t>
      </w:r>
      <w:r w:rsidR="00797DAA" w:rsidRPr="00797DAA">
        <w:rPr>
          <w:rStyle w:val="normaltextrun"/>
          <w:sz w:val="28"/>
          <w:szCs w:val="28"/>
          <w:lang w:val="uk-UA"/>
        </w:rPr>
        <w:t xml:space="preserve">Принципи та методологія системного аналізу. Основи теорії складних систем. Опис структури складної системи. Декомпозиція та агрегування. Метод </w:t>
      </w:r>
      <w:r w:rsidR="00FB3D5A" w:rsidRPr="00797DAA">
        <w:rPr>
          <w:rStyle w:val="normaltextrun"/>
          <w:sz w:val="28"/>
          <w:szCs w:val="28"/>
          <w:lang w:val="uk-UA"/>
        </w:rPr>
        <w:t>сингулярних</w:t>
      </w:r>
      <w:r w:rsidR="00797DAA" w:rsidRPr="00797DAA">
        <w:rPr>
          <w:rStyle w:val="normaltextrun"/>
          <w:sz w:val="28"/>
          <w:szCs w:val="28"/>
          <w:lang w:val="uk-UA"/>
        </w:rPr>
        <w:t xml:space="preserve"> збурень. Метод малого параметру. </w:t>
      </w:r>
    </w:p>
    <w:p w14:paraId="121973A2" w14:textId="20C5ABA5" w:rsidR="00797DAA" w:rsidRPr="00797DAA" w:rsidRDefault="00A11AF4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lastRenderedPageBreak/>
        <w:t>5.4 </w:t>
      </w:r>
      <w:r w:rsidR="00797DAA" w:rsidRPr="00797DAA">
        <w:rPr>
          <w:rStyle w:val="normaltextrun"/>
          <w:sz w:val="28"/>
          <w:szCs w:val="28"/>
          <w:lang w:val="uk-UA"/>
        </w:rPr>
        <w:t xml:space="preserve">Методи оптимізації систем. Лінійне та нелінійне програмування. Критерії оптимальності. Оптимізація з обмеженнями, метод функцій Лагранжа, метод штрафних функцій. Методи та алгоритми пошуку екстремуму, концепція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псевдоградіентності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>. Алгоритми випадкового пошуку.</w:t>
      </w:r>
    </w:p>
    <w:p w14:paraId="7575BC87" w14:textId="493569ED" w:rsidR="00797DAA" w:rsidRPr="00797DAA" w:rsidRDefault="00A11AF4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>5.5 </w:t>
      </w:r>
      <w:r w:rsidR="00797DAA" w:rsidRPr="00797DAA">
        <w:rPr>
          <w:rStyle w:val="normaltextrun"/>
          <w:sz w:val="28"/>
          <w:szCs w:val="28"/>
          <w:lang w:val="uk-UA"/>
        </w:rPr>
        <w:t xml:space="preserve">Особливості дискретної оптимізації.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Булєве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 програмування. Метод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Гоморі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. Метод «гілок і меж». Задачі дискретної оптимізації на графах.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Метаевристичні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 методи та алгоритми дискретної оптимізації. Генетичні алгоритми. Мурашині колонії. Метод імітаційного відпалу.</w:t>
      </w:r>
    </w:p>
    <w:p w14:paraId="40CE8D77" w14:textId="699AA7A4" w:rsidR="00797DAA" w:rsidRPr="00797DAA" w:rsidRDefault="00A11AF4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>5.6 </w:t>
      </w:r>
      <w:r w:rsidR="00797DAA" w:rsidRPr="00797DAA">
        <w:rPr>
          <w:rStyle w:val="normaltextrun"/>
          <w:sz w:val="28"/>
          <w:szCs w:val="28"/>
          <w:lang w:val="uk-UA"/>
        </w:rPr>
        <w:t xml:space="preserve">Багатокритеріальна оптимізація.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Парето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 оптимальні розв’язки. Метод поступок,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мінімаксні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 методи. Методи згортки критеріїв. Системна оптимізація.</w:t>
      </w:r>
    </w:p>
    <w:p w14:paraId="4F15E2F9" w14:textId="3C24B2C9" w:rsidR="00797DAA" w:rsidRPr="00797DAA" w:rsidRDefault="00A11AF4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>5.7 </w:t>
      </w:r>
      <w:r w:rsidR="00797DAA" w:rsidRPr="00797DAA">
        <w:rPr>
          <w:rStyle w:val="normaltextrun"/>
          <w:sz w:val="28"/>
          <w:szCs w:val="28"/>
          <w:lang w:val="uk-UA"/>
        </w:rPr>
        <w:t xml:space="preserve">Основи теорії прийняття рішень. Теорія корисності, відношення переваги. Процедури вибору альтернатив. Метод аналізу ієрархій. Прийняття рішень в умовах невизначеності та ризику. Статистичні методи прийняття рішень. Прийняття рішень в умовах конфлікту. Ігрові методи. Умови рівноваги. Колективні методи прийняття рішень.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Байєсівські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 мережі. Методи формування ймовірнісного висновку у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байєсівських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 мережах. </w:t>
      </w:r>
    </w:p>
    <w:p w14:paraId="15B15502" w14:textId="77777777" w:rsidR="00797DAA" w:rsidRPr="00797DAA" w:rsidRDefault="00797DAA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</w:p>
    <w:p w14:paraId="4F16EC71" w14:textId="6568473B" w:rsidR="00797DAA" w:rsidRPr="00797DAA" w:rsidRDefault="00797DAA" w:rsidP="00797DA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  <w:lang w:val="uk-UA"/>
        </w:rPr>
      </w:pPr>
      <w:r w:rsidRPr="00797DAA">
        <w:rPr>
          <w:rStyle w:val="normaltextrun"/>
          <w:sz w:val="28"/>
          <w:szCs w:val="28"/>
        </w:rPr>
        <w:t xml:space="preserve">6 </w:t>
      </w:r>
      <w:r w:rsidRPr="00797DAA">
        <w:rPr>
          <w:rStyle w:val="normaltextrun"/>
          <w:sz w:val="28"/>
          <w:szCs w:val="28"/>
          <w:lang w:val="uk-UA"/>
        </w:rPr>
        <w:t>ШТУЧНИЙ ІНТ</w:t>
      </w:r>
      <w:r>
        <w:rPr>
          <w:rStyle w:val="normaltextrun"/>
          <w:sz w:val="28"/>
          <w:szCs w:val="28"/>
          <w:lang w:val="uk-UA"/>
        </w:rPr>
        <w:t>ЕЛЕКТ ТА ІНТЕЛЕКТУАЛЬНІ СИСТЕМИ</w:t>
      </w:r>
    </w:p>
    <w:p w14:paraId="3D79862A" w14:textId="77777777" w:rsidR="00797DAA" w:rsidRPr="00797DAA" w:rsidRDefault="00797DAA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</w:p>
    <w:p w14:paraId="7A1CCE4C" w14:textId="7901A185" w:rsidR="00797DAA" w:rsidRPr="00797DAA" w:rsidRDefault="00A11AF4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>6.1 </w:t>
      </w:r>
      <w:r w:rsidR="00797DAA" w:rsidRPr="00797DAA">
        <w:rPr>
          <w:rStyle w:val="normaltextrun"/>
          <w:sz w:val="28"/>
          <w:szCs w:val="28"/>
          <w:lang w:val="uk-UA"/>
        </w:rPr>
        <w:t xml:space="preserve">Системи, що ґрунтуються на знаннях. Логічні моделі подання знань, логічний висновок. Семантична мережа. Фреймові та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продукційні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 моделі подання знань. Онтології і онтологічні системи. Мови і засоби подання онтологічних знань. </w:t>
      </w:r>
    </w:p>
    <w:p w14:paraId="3E234008" w14:textId="301C4D38" w:rsidR="00797DAA" w:rsidRPr="00797DAA" w:rsidRDefault="00A11AF4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>6.2 </w:t>
      </w:r>
      <w:r w:rsidR="00797DAA" w:rsidRPr="00797DAA">
        <w:rPr>
          <w:rStyle w:val="normaltextrun"/>
          <w:sz w:val="28"/>
          <w:szCs w:val="28"/>
          <w:lang w:val="uk-UA"/>
        </w:rPr>
        <w:t xml:space="preserve">Штучні нейроні мережи. Архітектура. Активаційні функції. Алгоритми навчання. Нейронна мережа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Васk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Propagation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. Рекурентні нейронні мережі. Нейронна мережа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Хопфілда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 та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Хемінга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. Нейронні мережі з самоорганізацією, змагальне навчання. Нейронна мережа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Кохонена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. Ймовірнісні алгоритми адаптації та навчання. Умови збіжності. Згорткові штучні нейроні мережи. </w:t>
      </w:r>
    </w:p>
    <w:p w14:paraId="7A82EB97" w14:textId="1F26221C" w:rsidR="007E230D" w:rsidRDefault="00A11AF4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>6.3 </w:t>
      </w:r>
      <w:r w:rsidR="00797DAA" w:rsidRPr="00797DAA">
        <w:rPr>
          <w:rStyle w:val="normaltextrun"/>
          <w:sz w:val="28"/>
          <w:szCs w:val="28"/>
          <w:lang w:val="uk-UA"/>
        </w:rPr>
        <w:t xml:space="preserve">Машинне навчання. </w:t>
      </w:r>
      <w:r w:rsidR="007E230D" w:rsidRPr="007E230D">
        <w:rPr>
          <w:rStyle w:val="normaltextrun"/>
          <w:sz w:val="28"/>
          <w:szCs w:val="28"/>
          <w:lang w:val="uk-UA"/>
        </w:rPr>
        <w:t xml:space="preserve">Статистична </w:t>
      </w:r>
      <w:r w:rsidR="007E230D">
        <w:rPr>
          <w:rStyle w:val="normaltextrun"/>
          <w:sz w:val="28"/>
          <w:szCs w:val="28"/>
          <w:lang w:val="uk-UA"/>
        </w:rPr>
        <w:t>теорія</w:t>
      </w:r>
      <w:r w:rsidR="007E230D" w:rsidRPr="007E230D">
        <w:rPr>
          <w:rStyle w:val="normaltextrun"/>
          <w:sz w:val="28"/>
          <w:szCs w:val="28"/>
          <w:lang w:val="uk-UA"/>
        </w:rPr>
        <w:t xml:space="preserve"> навчання. Мінімізація емп</w:t>
      </w:r>
      <w:r w:rsidR="007E230D">
        <w:rPr>
          <w:rStyle w:val="normaltextrun"/>
          <w:sz w:val="28"/>
          <w:szCs w:val="28"/>
          <w:lang w:val="uk-UA"/>
        </w:rPr>
        <w:t>іричного ризику. Перенавчання. Компроміс «в</w:t>
      </w:r>
      <w:r w:rsidR="007E230D" w:rsidRPr="007E230D">
        <w:rPr>
          <w:rStyle w:val="normaltextrun"/>
          <w:sz w:val="28"/>
          <w:szCs w:val="28"/>
          <w:lang w:val="uk-UA"/>
        </w:rPr>
        <w:t>ідхилення</w:t>
      </w:r>
      <w:r w:rsidR="007E230D">
        <w:rPr>
          <w:rStyle w:val="normaltextrun"/>
          <w:sz w:val="28"/>
          <w:szCs w:val="28"/>
          <w:lang w:val="uk-UA"/>
        </w:rPr>
        <w:t>-с</w:t>
      </w:r>
      <w:r w:rsidR="007E230D" w:rsidRPr="007E230D">
        <w:rPr>
          <w:rStyle w:val="normaltextrun"/>
          <w:sz w:val="28"/>
          <w:szCs w:val="28"/>
          <w:lang w:val="uk-UA"/>
        </w:rPr>
        <w:t>кладність</w:t>
      </w:r>
      <w:r w:rsidR="007E230D">
        <w:rPr>
          <w:rStyle w:val="normaltextrun"/>
          <w:sz w:val="28"/>
          <w:szCs w:val="28"/>
          <w:lang w:val="uk-UA"/>
        </w:rPr>
        <w:t>».</w:t>
      </w:r>
      <w:r w:rsidR="007E230D" w:rsidRPr="007E230D">
        <w:rPr>
          <w:rStyle w:val="normaltextrun"/>
          <w:sz w:val="28"/>
          <w:szCs w:val="28"/>
          <w:lang w:val="uk-UA"/>
        </w:rPr>
        <w:t xml:space="preserve"> </w:t>
      </w:r>
      <w:r w:rsidR="007E230D">
        <w:rPr>
          <w:rStyle w:val="normaltextrun"/>
          <w:sz w:val="28"/>
          <w:szCs w:val="28"/>
          <w:lang w:val="uk-UA"/>
        </w:rPr>
        <w:t>Контрольоване навчання: класифікація та регресія, л</w:t>
      </w:r>
      <w:r w:rsidR="007E230D" w:rsidRPr="007E230D">
        <w:rPr>
          <w:rStyle w:val="normaltextrun"/>
          <w:sz w:val="28"/>
          <w:szCs w:val="28"/>
          <w:lang w:val="uk-UA"/>
        </w:rPr>
        <w:t>о</w:t>
      </w:r>
      <w:r w:rsidR="007E230D">
        <w:rPr>
          <w:rStyle w:val="normaltextrun"/>
          <w:sz w:val="28"/>
          <w:szCs w:val="28"/>
          <w:lang w:val="uk-UA"/>
        </w:rPr>
        <w:t xml:space="preserve">гістична регресія. Вибір моделі: перехресна перевірка, </w:t>
      </w:r>
      <w:r w:rsidR="007E230D" w:rsidRPr="007E230D">
        <w:rPr>
          <w:rStyle w:val="normaltextrun"/>
          <w:sz w:val="28"/>
          <w:szCs w:val="28"/>
          <w:lang w:val="uk-UA"/>
        </w:rPr>
        <w:t xml:space="preserve">K-кратна перехресна перевірка. </w:t>
      </w:r>
      <w:proofErr w:type="spellStart"/>
      <w:r w:rsidR="007E230D" w:rsidRPr="007E230D">
        <w:rPr>
          <w:rStyle w:val="normaltextrun"/>
          <w:sz w:val="28"/>
          <w:szCs w:val="28"/>
          <w:lang w:val="uk-UA"/>
        </w:rPr>
        <w:t>Регуляризація</w:t>
      </w:r>
      <w:proofErr w:type="spellEnd"/>
      <w:r w:rsidR="007E230D" w:rsidRPr="007E230D">
        <w:rPr>
          <w:rStyle w:val="normaltextrun"/>
          <w:sz w:val="28"/>
          <w:szCs w:val="28"/>
          <w:lang w:val="uk-UA"/>
        </w:rPr>
        <w:t xml:space="preserve"> та стабільність. </w:t>
      </w:r>
      <w:r w:rsidR="007E230D">
        <w:rPr>
          <w:rStyle w:val="normaltextrun"/>
          <w:sz w:val="28"/>
          <w:szCs w:val="28"/>
          <w:lang w:val="uk-UA"/>
        </w:rPr>
        <w:t>Машини опорних векторів</w:t>
      </w:r>
      <w:r w:rsidR="007E230D" w:rsidRPr="007E230D">
        <w:rPr>
          <w:rStyle w:val="normaltextrun"/>
          <w:sz w:val="28"/>
          <w:szCs w:val="28"/>
          <w:lang w:val="uk-UA"/>
        </w:rPr>
        <w:t xml:space="preserve">. </w:t>
      </w:r>
      <w:r w:rsidR="007E230D">
        <w:rPr>
          <w:rStyle w:val="normaltextrun"/>
          <w:sz w:val="28"/>
          <w:szCs w:val="28"/>
          <w:lang w:val="uk-UA"/>
        </w:rPr>
        <w:t>Ядрові м</w:t>
      </w:r>
      <w:r w:rsidR="007E230D" w:rsidRPr="007E230D">
        <w:rPr>
          <w:rStyle w:val="normaltextrun"/>
          <w:sz w:val="28"/>
          <w:szCs w:val="28"/>
          <w:lang w:val="uk-UA"/>
        </w:rPr>
        <w:t>етоди</w:t>
      </w:r>
      <w:r w:rsidR="007E230D">
        <w:rPr>
          <w:rStyle w:val="normaltextrun"/>
          <w:sz w:val="28"/>
          <w:szCs w:val="28"/>
          <w:lang w:val="uk-UA"/>
        </w:rPr>
        <w:t xml:space="preserve">. Неконтрольоване навчання: </w:t>
      </w:r>
      <w:proofErr w:type="spellStart"/>
      <w:r w:rsidR="007E230D">
        <w:rPr>
          <w:rStyle w:val="normaltextrun"/>
          <w:sz w:val="28"/>
          <w:szCs w:val="28"/>
          <w:lang w:val="uk-UA"/>
        </w:rPr>
        <w:t>кластеризація</w:t>
      </w:r>
      <w:proofErr w:type="spellEnd"/>
      <w:r w:rsidR="007E230D">
        <w:rPr>
          <w:rStyle w:val="normaltextrun"/>
          <w:sz w:val="28"/>
          <w:szCs w:val="28"/>
          <w:lang w:val="uk-UA"/>
        </w:rPr>
        <w:t>, з</w:t>
      </w:r>
      <w:r w:rsidR="007E230D" w:rsidRPr="007E230D">
        <w:rPr>
          <w:rStyle w:val="normaltextrun"/>
          <w:sz w:val="28"/>
          <w:szCs w:val="28"/>
          <w:lang w:val="uk-UA"/>
        </w:rPr>
        <w:t xml:space="preserve">меншення розмірності </w:t>
      </w:r>
      <w:r w:rsidR="007E230D">
        <w:rPr>
          <w:rStyle w:val="normaltextrun"/>
          <w:sz w:val="28"/>
          <w:szCs w:val="28"/>
          <w:lang w:val="uk-UA"/>
        </w:rPr>
        <w:t>–</w:t>
      </w:r>
      <w:r w:rsidR="007E230D" w:rsidRPr="007E230D">
        <w:rPr>
          <w:rStyle w:val="normaltextrun"/>
          <w:sz w:val="28"/>
          <w:szCs w:val="28"/>
          <w:lang w:val="uk-UA"/>
        </w:rPr>
        <w:t xml:space="preserve"> </w:t>
      </w:r>
      <w:r w:rsidR="007E230D">
        <w:rPr>
          <w:rStyle w:val="normaltextrun"/>
          <w:sz w:val="28"/>
          <w:szCs w:val="28"/>
          <w:lang w:val="uk-UA"/>
        </w:rPr>
        <w:t>метод головних компонент.</w:t>
      </w:r>
      <w:r w:rsidR="007E230D" w:rsidRPr="007E230D">
        <w:rPr>
          <w:rStyle w:val="normaltextrun"/>
          <w:sz w:val="28"/>
          <w:szCs w:val="28"/>
          <w:lang w:val="uk-UA"/>
        </w:rPr>
        <w:t xml:space="preserve"> Навчання з підкріпленням. Алгоритми </w:t>
      </w:r>
      <w:r w:rsidR="007E230D">
        <w:rPr>
          <w:rStyle w:val="normaltextrun"/>
          <w:sz w:val="28"/>
          <w:szCs w:val="28"/>
          <w:lang w:val="uk-UA"/>
        </w:rPr>
        <w:t>керування</w:t>
      </w:r>
      <w:r w:rsidR="007E230D" w:rsidRPr="007E230D">
        <w:rPr>
          <w:rStyle w:val="normaltextrun"/>
          <w:sz w:val="28"/>
          <w:szCs w:val="28"/>
          <w:lang w:val="uk-UA"/>
        </w:rPr>
        <w:t xml:space="preserve"> навчання</w:t>
      </w:r>
      <w:r w:rsidR="007E230D">
        <w:rPr>
          <w:rStyle w:val="normaltextrun"/>
          <w:sz w:val="28"/>
          <w:szCs w:val="28"/>
          <w:lang w:val="uk-UA"/>
        </w:rPr>
        <w:t>м</w:t>
      </w:r>
      <w:r w:rsidR="007E230D" w:rsidRPr="007E230D">
        <w:rPr>
          <w:rStyle w:val="normaltextrun"/>
          <w:sz w:val="28"/>
          <w:szCs w:val="28"/>
          <w:lang w:val="uk-UA"/>
        </w:rPr>
        <w:t>.</w:t>
      </w:r>
    </w:p>
    <w:p w14:paraId="1DD38031" w14:textId="1738D653" w:rsidR="00797DAA" w:rsidRPr="00797DAA" w:rsidRDefault="00A11AF4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>6.4 </w:t>
      </w:r>
      <w:r w:rsidR="00797DAA" w:rsidRPr="00797DAA">
        <w:rPr>
          <w:rStyle w:val="normaltextrun"/>
          <w:sz w:val="28"/>
          <w:szCs w:val="28"/>
          <w:lang w:val="uk-UA"/>
        </w:rPr>
        <w:t xml:space="preserve">Нечіткі системи та методи. Подання нечітких знань, лінгвістична змінна. Функції приналежності. Нечіткі множини і дії над ними. Нечітка логіка. Алгоритми формування нечіткого висновку –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Мамдані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,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Цукамото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,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Сугено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 та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Ларсена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. Методи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дефазифікації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. Нечіткі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нейромережи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. Каскадні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нео-фаззі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 нейронні мережі – архітектура, алгоритми навчання. Нечіткі методи кластерного аналізу: нечіткий алгоритм кластер-аналізу К-середніх, нечіткий алгоритм кластерного аналізу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Густавссона-Кесселя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>.</w:t>
      </w:r>
    </w:p>
    <w:p w14:paraId="55E9AC65" w14:textId="75D9D365" w:rsidR="00797DAA" w:rsidRPr="00797DAA" w:rsidRDefault="00A11AF4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lastRenderedPageBreak/>
        <w:t>6.5 </w:t>
      </w:r>
      <w:r w:rsidR="00797DAA" w:rsidRPr="00797DAA">
        <w:rPr>
          <w:rStyle w:val="normaltextrun"/>
          <w:sz w:val="28"/>
          <w:szCs w:val="28"/>
          <w:lang w:val="uk-UA"/>
        </w:rPr>
        <w:t xml:space="preserve">Інтелектуальні розподілені інформаційні системи. Інформаційний пошук, пошукові машини, онтологія пошуку інформації, інтелектуальні пошукові системи. Семантичний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Web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, семантичні веб-сервіси.  Агенті технології, інтелектуальні агенти,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агентні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 платформи.</w:t>
      </w:r>
    </w:p>
    <w:p w14:paraId="00877B4F" w14:textId="306FF94A" w:rsidR="00797DAA" w:rsidRPr="00797DAA" w:rsidRDefault="00A11AF4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>6.6 </w:t>
      </w:r>
      <w:r w:rsidR="00797DAA" w:rsidRPr="00797DAA">
        <w:rPr>
          <w:rStyle w:val="normaltextrun"/>
          <w:sz w:val="28"/>
          <w:szCs w:val="28"/>
          <w:lang w:val="uk-UA"/>
        </w:rPr>
        <w:t>Приклади застосування: інтелектуальний аналіз даних, методи видобування знань (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Data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Mining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>), бізнес-аналітика, обробка зображень, машинний зір, обробка текстів на природній мові, підтримка прийняття рішень.</w:t>
      </w:r>
    </w:p>
    <w:p w14:paraId="46965808" w14:textId="77777777" w:rsidR="00797DAA" w:rsidRPr="00797DAA" w:rsidRDefault="00797DAA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</w:p>
    <w:p w14:paraId="10EF996B" w14:textId="6151B18E" w:rsidR="003C6E59" w:rsidRPr="00797DAA" w:rsidRDefault="003C6E59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</w:p>
    <w:p w14:paraId="0A039770" w14:textId="77777777" w:rsidR="003C6E59" w:rsidRDefault="003C6E59" w:rsidP="003C6E59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t>СПИСОК РЕКОМЕНДОВАНОЇ ЛІТЕРАТУРИ</w:t>
      </w:r>
      <w:r>
        <w:rPr>
          <w:rStyle w:val="eop"/>
          <w:sz w:val="28"/>
          <w:szCs w:val="28"/>
        </w:rPr>
        <w:t> </w:t>
      </w:r>
    </w:p>
    <w:p w14:paraId="5E3886A4" w14:textId="3C4C9735" w:rsidR="003C6E59" w:rsidRPr="00797DAA" w:rsidRDefault="003C6E59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</w:p>
    <w:p w14:paraId="7A35741F" w14:textId="763E0EBC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797DAA">
        <w:rPr>
          <w:rStyle w:val="normaltextrun"/>
          <w:sz w:val="28"/>
          <w:szCs w:val="28"/>
          <w:lang w:val="uk-UA"/>
        </w:rPr>
        <w:t>Базилевич Л.Є. Дискретна математика у прикладах і задачах : теорія множин, математична логіка, комбінаторика, теорія графів. — Математичний практикум. </w:t>
      </w:r>
      <w:r w:rsidR="00A11AF4">
        <w:rPr>
          <w:rStyle w:val="normaltextrun"/>
          <w:sz w:val="28"/>
          <w:szCs w:val="28"/>
          <w:lang w:val="uk-UA"/>
        </w:rPr>
        <w:t>-</w:t>
      </w:r>
      <w:r w:rsidRPr="00797DAA">
        <w:rPr>
          <w:rStyle w:val="normaltextrun"/>
          <w:sz w:val="28"/>
          <w:szCs w:val="28"/>
          <w:lang w:val="uk-UA"/>
        </w:rPr>
        <w:t> </w:t>
      </w:r>
      <w:hyperlink r:id="rId12" w:tooltip="Львів" w:history="1">
        <w:r w:rsidRPr="00797DAA">
          <w:rPr>
            <w:rStyle w:val="normaltextrun"/>
            <w:sz w:val="28"/>
            <w:szCs w:val="28"/>
            <w:lang w:val="uk-UA"/>
          </w:rPr>
          <w:t>Львів</w:t>
        </w:r>
      </w:hyperlink>
      <w:r w:rsidRPr="00797DAA">
        <w:rPr>
          <w:rStyle w:val="normaltextrun"/>
          <w:sz w:val="28"/>
          <w:szCs w:val="28"/>
          <w:lang w:val="uk-UA"/>
        </w:rPr>
        <w:t>, 2013. </w:t>
      </w:r>
      <w:r w:rsidR="00A11AF4">
        <w:rPr>
          <w:rStyle w:val="normaltextrun"/>
          <w:sz w:val="28"/>
          <w:szCs w:val="28"/>
          <w:lang w:val="uk-UA"/>
        </w:rPr>
        <w:t>-</w:t>
      </w:r>
      <w:r w:rsidRPr="00797DAA">
        <w:rPr>
          <w:rStyle w:val="normaltextrun"/>
          <w:sz w:val="28"/>
          <w:szCs w:val="28"/>
          <w:lang w:val="uk-UA"/>
        </w:rPr>
        <w:t xml:space="preserve"> 486 с. </w:t>
      </w:r>
    </w:p>
    <w:p w14:paraId="6FB4B9E0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proofErr w:type="spellStart"/>
      <w:r w:rsidRPr="00797DAA">
        <w:rPr>
          <w:rStyle w:val="normaltextrun"/>
          <w:sz w:val="28"/>
          <w:szCs w:val="28"/>
          <w:lang w:val="uk-UA"/>
        </w:rPr>
        <w:t>Барендрегт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Х. </w:t>
      </w:r>
      <w:proofErr w:type="spellStart"/>
      <w:r w:rsidRPr="00797DAA">
        <w:rPr>
          <w:rStyle w:val="normaltextrun"/>
          <w:sz w:val="28"/>
          <w:szCs w:val="28"/>
          <w:lang w:val="uk-UA"/>
        </w:rPr>
        <w:t>Ламбда-исчисление</w:t>
      </w:r>
      <w:proofErr w:type="spellEnd"/>
      <w:r w:rsidRPr="00797DAA">
        <w:rPr>
          <w:rStyle w:val="normaltextrun"/>
          <w:sz w:val="28"/>
          <w:szCs w:val="28"/>
          <w:lang w:val="uk-UA"/>
        </w:rPr>
        <w:t>. Его синтаксис и семантика. - М.: Мир. 1985.</w:t>
      </w:r>
    </w:p>
    <w:p w14:paraId="034BC6E2" w14:textId="3517B17D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797DAA">
        <w:rPr>
          <w:rStyle w:val="normaltextrun"/>
          <w:sz w:val="28"/>
          <w:szCs w:val="28"/>
          <w:lang w:val="uk-UA"/>
        </w:rPr>
        <w:t xml:space="preserve">Карнаух Т.О., </w:t>
      </w:r>
      <w:proofErr w:type="spellStart"/>
      <w:r w:rsidRPr="00797DAA">
        <w:rPr>
          <w:rStyle w:val="normaltextrun"/>
          <w:sz w:val="28"/>
          <w:szCs w:val="28"/>
          <w:lang w:val="uk-UA"/>
        </w:rPr>
        <w:t>Ставровський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А.Б.</w:t>
      </w:r>
      <w:r w:rsidR="00A11AF4">
        <w:rPr>
          <w:rStyle w:val="normaltextrun"/>
          <w:sz w:val="28"/>
          <w:szCs w:val="28"/>
          <w:lang w:val="uk-UA"/>
        </w:rPr>
        <w:t xml:space="preserve"> </w:t>
      </w:r>
      <w:hyperlink r:id="rId13" w:tgtFrame="_blank" w:history="1">
        <w:r w:rsidRPr="00797DAA">
          <w:rPr>
            <w:rStyle w:val="normaltextrun"/>
            <w:sz w:val="28"/>
            <w:szCs w:val="28"/>
            <w:lang w:val="uk-UA"/>
          </w:rPr>
          <w:t>Вступ до дискретної математики</w:t>
        </w:r>
      </w:hyperlink>
      <w:r w:rsidR="00D04204">
        <w:rPr>
          <w:rStyle w:val="normaltextrun"/>
          <w:sz w:val="28"/>
          <w:szCs w:val="28"/>
          <w:lang w:val="uk-UA"/>
        </w:rPr>
        <w:t> -</w:t>
      </w:r>
      <w:r w:rsidRPr="00797DAA">
        <w:rPr>
          <w:rStyle w:val="normaltextrun"/>
          <w:sz w:val="28"/>
          <w:szCs w:val="28"/>
          <w:lang w:val="uk-UA"/>
        </w:rPr>
        <w:t xml:space="preserve"> Київ: 110 с.</w:t>
      </w:r>
    </w:p>
    <w:p w14:paraId="0D196D00" w14:textId="0C2D49D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797DAA">
        <w:rPr>
          <w:rStyle w:val="normaltextrun"/>
          <w:sz w:val="28"/>
          <w:szCs w:val="28"/>
          <w:lang w:val="uk-UA"/>
        </w:rPr>
        <w:t>Капітонова Ю.В.,</w:t>
      </w:r>
      <w:r w:rsidR="00A11AF4">
        <w:rPr>
          <w:rStyle w:val="normaltextrun"/>
          <w:sz w:val="28"/>
          <w:szCs w:val="28"/>
          <w:lang w:val="uk-UA"/>
        </w:rPr>
        <w:t xml:space="preserve"> </w:t>
      </w:r>
      <w:r w:rsidRPr="00797DAA">
        <w:rPr>
          <w:rStyle w:val="normaltextrun"/>
          <w:sz w:val="28"/>
          <w:szCs w:val="28"/>
          <w:lang w:val="uk-UA"/>
        </w:rPr>
        <w:t>Кривий С.Л.,</w:t>
      </w:r>
      <w:r w:rsidR="00A11AF4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Летичевський</w:t>
      </w:r>
      <w:proofErr w:type="spellEnd"/>
      <w:r w:rsidRPr="00797DAA">
        <w:rPr>
          <w:rStyle w:val="normaltextrun"/>
          <w:sz w:val="28"/>
          <w:szCs w:val="28"/>
          <w:lang w:val="uk-UA"/>
        </w:rPr>
        <w:t> О.А.</w:t>
      </w:r>
      <w:r w:rsidR="00A11AF4">
        <w:rPr>
          <w:rStyle w:val="normaltextrun"/>
          <w:sz w:val="28"/>
          <w:szCs w:val="28"/>
          <w:lang w:val="uk-UA"/>
        </w:rPr>
        <w:t xml:space="preserve"> </w:t>
      </w:r>
      <w:r w:rsidRPr="00797DAA">
        <w:rPr>
          <w:rStyle w:val="normaltextrun"/>
          <w:sz w:val="28"/>
          <w:szCs w:val="28"/>
          <w:lang w:val="uk-UA"/>
        </w:rPr>
        <w:t>та</w:t>
      </w:r>
      <w:r w:rsidR="00A11AF4">
        <w:rPr>
          <w:rStyle w:val="normaltextrun"/>
          <w:sz w:val="28"/>
          <w:szCs w:val="28"/>
          <w:lang w:val="uk-UA"/>
        </w:rPr>
        <w:t xml:space="preserve"> </w:t>
      </w:r>
      <w:r w:rsidRPr="00797DAA">
        <w:rPr>
          <w:rStyle w:val="normaltextrun"/>
          <w:sz w:val="28"/>
          <w:szCs w:val="28"/>
          <w:lang w:val="uk-UA"/>
        </w:rPr>
        <w:t xml:space="preserve">ін. Основи дискретної математики. – К., 2002. </w:t>
      </w:r>
    </w:p>
    <w:p w14:paraId="23774284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797DAA">
        <w:rPr>
          <w:rStyle w:val="normaltextrun"/>
          <w:sz w:val="28"/>
          <w:szCs w:val="28"/>
          <w:lang w:val="uk-UA"/>
        </w:rPr>
        <w:t xml:space="preserve">Мальцев А.И. </w:t>
      </w:r>
      <w:proofErr w:type="spellStart"/>
      <w:r w:rsidRPr="00797DAA">
        <w:rPr>
          <w:rStyle w:val="normaltextrun"/>
          <w:sz w:val="28"/>
          <w:szCs w:val="28"/>
          <w:lang w:val="uk-UA"/>
        </w:rPr>
        <w:t>Алгебраические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системы</w:t>
      </w:r>
      <w:proofErr w:type="spellEnd"/>
      <w:r w:rsidRPr="00797DAA">
        <w:rPr>
          <w:rStyle w:val="normaltextrun"/>
          <w:sz w:val="28"/>
          <w:szCs w:val="28"/>
          <w:lang w:val="uk-UA"/>
        </w:rPr>
        <w:t>. - М.: Наука. 1970.</w:t>
      </w:r>
    </w:p>
    <w:p w14:paraId="313F7E30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797DAA">
        <w:rPr>
          <w:rStyle w:val="normaltextrun"/>
          <w:sz w:val="28"/>
          <w:szCs w:val="28"/>
          <w:lang w:val="uk-UA"/>
        </w:rPr>
        <w:t xml:space="preserve">Ван дер </w:t>
      </w:r>
      <w:proofErr w:type="spellStart"/>
      <w:r w:rsidRPr="00797DAA">
        <w:rPr>
          <w:rStyle w:val="normaltextrun"/>
          <w:sz w:val="28"/>
          <w:szCs w:val="28"/>
          <w:lang w:val="uk-UA"/>
        </w:rPr>
        <w:t>Варден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Б.Л. Алгебра. - М.: Наука. 1976. 648 с.</w:t>
      </w:r>
    </w:p>
    <w:p w14:paraId="6BD8C386" w14:textId="5FA60149" w:rsidR="00797DAA" w:rsidRPr="00797DAA" w:rsidRDefault="00FB3D5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hyperlink r:id="rId14" w:tooltip="Вінберг Ернест Борисович" w:history="1">
        <w:proofErr w:type="spellStart"/>
        <w:r w:rsidR="00797DAA" w:rsidRPr="00797DAA">
          <w:rPr>
            <w:rStyle w:val="normaltextrun"/>
            <w:sz w:val="28"/>
            <w:szCs w:val="28"/>
            <w:lang w:val="uk-UA"/>
          </w:rPr>
          <w:t>Винберг</w:t>
        </w:r>
        <w:proofErr w:type="spellEnd"/>
        <w:r w:rsidR="00797DAA" w:rsidRPr="00797DAA">
          <w:rPr>
            <w:rStyle w:val="normaltextrun"/>
            <w:sz w:val="28"/>
            <w:szCs w:val="28"/>
            <w:lang w:val="uk-UA"/>
          </w:rPr>
          <w:t> Э. Б.</w:t>
        </w:r>
      </w:hyperlink>
      <w:r w:rsidR="00797DAA" w:rsidRPr="00797DAA">
        <w:rPr>
          <w:rStyle w:val="normaltextrun"/>
          <w:sz w:val="28"/>
          <w:szCs w:val="28"/>
          <w:lang w:val="uk-UA"/>
        </w:rPr>
        <w:t> Курс алгебры. </w:t>
      </w:r>
      <w:r w:rsidR="00A11AF4">
        <w:rPr>
          <w:rStyle w:val="normaltextrun"/>
          <w:sz w:val="28"/>
          <w:szCs w:val="28"/>
          <w:lang w:val="uk-UA"/>
        </w:rPr>
        <w:t>-</w:t>
      </w:r>
      <w:r w:rsidR="00797DAA" w:rsidRPr="00797DAA">
        <w:rPr>
          <w:rStyle w:val="normaltextrun"/>
          <w:sz w:val="28"/>
          <w:szCs w:val="28"/>
          <w:lang w:val="uk-UA"/>
        </w:rPr>
        <w:t xml:space="preserve"> 3-е изд. </w:t>
      </w:r>
      <w:r w:rsidR="00A11AF4">
        <w:rPr>
          <w:rStyle w:val="normaltextrun"/>
          <w:sz w:val="28"/>
          <w:szCs w:val="28"/>
          <w:lang w:val="uk-UA"/>
        </w:rPr>
        <w:t>-</w:t>
      </w:r>
      <w:r w:rsidR="00797DAA" w:rsidRPr="00797DAA">
        <w:rPr>
          <w:rStyle w:val="normaltextrun"/>
          <w:sz w:val="28"/>
          <w:szCs w:val="28"/>
          <w:lang w:val="uk-UA"/>
        </w:rPr>
        <w:t xml:space="preserve"> Москва: </w:t>
      </w:r>
      <w:proofErr w:type="spellStart"/>
      <w:r w:rsidR="00797DAA" w:rsidRPr="00797DAA">
        <w:rPr>
          <w:rStyle w:val="normaltextrun"/>
          <w:sz w:val="28"/>
          <w:szCs w:val="28"/>
          <w:lang w:val="uk-UA"/>
        </w:rPr>
        <w:t>Факториал</w:t>
      </w:r>
      <w:proofErr w:type="spellEnd"/>
      <w:r w:rsidR="00797DAA" w:rsidRPr="00797DAA">
        <w:rPr>
          <w:rStyle w:val="normaltextrun"/>
          <w:sz w:val="28"/>
          <w:szCs w:val="28"/>
          <w:lang w:val="uk-UA"/>
        </w:rPr>
        <w:t xml:space="preserve"> Пресс, 2002. </w:t>
      </w:r>
      <w:r w:rsidR="00A11AF4">
        <w:rPr>
          <w:rStyle w:val="normaltextrun"/>
          <w:sz w:val="28"/>
          <w:szCs w:val="28"/>
          <w:lang w:val="uk-UA"/>
        </w:rPr>
        <w:t>-</w:t>
      </w:r>
      <w:r w:rsidR="00797DAA" w:rsidRPr="00797DAA">
        <w:rPr>
          <w:rStyle w:val="normaltextrun"/>
          <w:sz w:val="28"/>
          <w:szCs w:val="28"/>
          <w:lang w:val="uk-UA"/>
        </w:rPr>
        <w:t xml:space="preserve"> 544 с.</w:t>
      </w:r>
    </w:p>
    <w:p w14:paraId="75D1EA31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797DAA">
        <w:rPr>
          <w:rStyle w:val="normaltextrun"/>
          <w:sz w:val="28"/>
          <w:szCs w:val="28"/>
          <w:lang w:val="uk-UA"/>
        </w:rPr>
        <w:t>Курош А. Г. Курс вищої алгебри - СПб.: Лань, 2006. - 432 с.</w:t>
      </w:r>
    </w:p>
    <w:p w14:paraId="111261CC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proofErr w:type="spellStart"/>
      <w:r w:rsidRPr="00797DAA">
        <w:rPr>
          <w:rStyle w:val="normaltextrun"/>
          <w:sz w:val="28"/>
          <w:szCs w:val="28"/>
          <w:lang w:val="uk-UA"/>
        </w:rPr>
        <w:t>Ахо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А., </w:t>
      </w:r>
      <w:proofErr w:type="spellStart"/>
      <w:r w:rsidRPr="00797DAA">
        <w:rPr>
          <w:rStyle w:val="normaltextrun"/>
          <w:sz w:val="28"/>
          <w:szCs w:val="28"/>
          <w:lang w:val="uk-UA"/>
        </w:rPr>
        <w:t>Ульман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Дж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. </w:t>
      </w:r>
      <w:proofErr w:type="spellStart"/>
      <w:r w:rsidRPr="00797DAA">
        <w:rPr>
          <w:rStyle w:val="normaltextrun"/>
          <w:sz w:val="28"/>
          <w:szCs w:val="28"/>
          <w:lang w:val="uk-UA"/>
        </w:rPr>
        <w:t>Теория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синтаксического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 </w:t>
      </w:r>
      <w:proofErr w:type="spellStart"/>
      <w:r w:rsidRPr="00797DAA">
        <w:rPr>
          <w:rStyle w:val="normaltextrun"/>
          <w:sz w:val="28"/>
          <w:szCs w:val="28"/>
          <w:lang w:val="uk-UA"/>
        </w:rPr>
        <w:t>анализа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, </w:t>
      </w:r>
      <w:proofErr w:type="spellStart"/>
      <w:r w:rsidRPr="00797DAA">
        <w:rPr>
          <w:rStyle w:val="normaltextrun"/>
          <w:sz w:val="28"/>
          <w:szCs w:val="28"/>
          <w:lang w:val="uk-UA"/>
        </w:rPr>
        <w:t>перевода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и </w:t>
      </w:r>
      <w:proofErr w:type="spellStart"/>
      <w:r w:rsidRPr="00797DAA">
        <w:rPr>
          <w:rStyle w:val="normaltextrun"/>
          <w:sz w:val="28"/>
          <w:szCs w:val="28"/>
          <w:lang w:val="uk-UA"/>
        </w:rPr>
        <w:t>компиляции</w:t>
      </w:r>
      <w:proofErr w:type="spellEnd"/>
      <w:r w:rsidRPr="00797DAA">
        <w:rPr>
          <w:rStyle w:val="normaltextrun"/>
          <w:sz w:val="28"/>
          <w:szCs w:val="28"/>
          <w:lang w:val="uk-UA"/>
        </w:rPr>
        <w:t>. Т. 1, 2. - М.: Мир. 1978.</w:t>
      </w:r>
    </w:p>
    <w:p w14:paraId="093E9CAA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797DAA">
        <w:rPr>
          <w:rStyle w:val="normaltextrun"/>
          <w:sz w:val="28"/>
          <w:szCs w:val="28"/>
          <w:lang w:val="uk-UA"/>
        </w:rPr>
        <w:t>Дж. Андерсон. Дискретная математика и комбинаторика. - М.: Вильямс. 2004.</w:t>
      </w:r>
    </w:p>
    <w:p w14:paraId="420CD929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797DAA">
        <w:rPr>
          <w:rStyle w:val="normaltextrun"/>
          <w:sz w:val="28"/>
          <w:szCs w:val="28"/>
          <w:lang w:val="uk-UA"/>
        </w:rPr>
        <w:t xml:space="preserve">Гладкий А.В. </w:t>
      </w:r>
      <w:proofErr w:type="spellStart"/>
      <w:r w:rsidRPr="00797DAA">
        <w:rPr>
          <w:rStyle w:val="normaltextrun"/>
          <w:sz w:val="28"/>
          <w:szCs w:val="28"/>
          <w:lang w:val="uk-UA"/>
        </w:rPr>
        <w:t>Формальные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грамматики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и </w:t>
      </w:r>
      <w:proofErr w:type="spellStart"/>
      <w:r w:rsidRPr="00797DAA">
        <w:rPr>
          <w:rStyle w:val="normaltextrun"/>
          <w:sz w:val="28"/>
          <w:szCs w:val="28"/>
          <w:lang w:val="uk-UA"/>
        </w:rPr>
        <w:t>языки</w:t>
      </w:r>
      <w:proofErr w:type="spellEnd"/>
      <w:r w:rsidRPr="00797DAA">
        <w:rPr>
          <w:rStyle w:val="normaltextrun"/>
          <w:sz w:val="28"/>
          <w:szCs w:val="28"/>
          <w:lang w:val="uk-UA"/>
        </w:rPr>
        <w:t>. - М.: Наука. 1973.</w:t>
      </w:r>
    </w:p>
    <w:p w14:paraId="01F3C49A" w14:textId="37D64811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proofErr w:type="spellStart"/>
      <w:r w:rsidRPr="00797DAA">
        <w:rPr>
          <w:rStyle w:val="normaltextrun"/>
          <w:sz w:val="28"/>
          <w:szCs w:val="28"/>
          <w:lang w:val="uk-UA"/>
        </w:rPr>
        <w:t>Нікітченко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М.С. Теоретичні основи програмування: </w:t>
      </w:r>
      <w:proofErr w:type="spellStart"/>
      <w:r w:rsidRPr="00797DAA">
        <w:rPr>
          <w:rStyle w:val="normaltextrun"/>
          <w:sz w:val="28"/>
          <w:szCs w:val="28"/>
          <w:lang w:val="uk-UA"/>
        </w:rPr>
        <w:t>Навч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. посібник / М.С </w:t>
      </w:r>
      <w:proofErr w:type="spellStart"/>
      <w:r w:rsidRPr="00797DAA">
        <w:rPr>
          <w:rStyle w:val="normaltextrun"/>
          <w:sz w:val="28"/>
          <w:szCs w:val="28"/>
          <w:lang w:val="uk-UA"/>
        </w:rPr>
        <w:t>Нікітченко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r w:rsidR="00A11AF4">
        <w:rPr>
          <w:rStyle w:val="normaltextrun"/>
          <w:sz w:val="28"/>
          <w:szCs w:val="28"/>
          <w:lang w:val="uk-UA"/>
        </w:rPr>
        <w:t>–</w:t>
      </w:r>
      <w:r w:rsidRPr="00797DAA">
        <w:rPr>
          <w:rStyle w:val="normaltextrun"/>
          <w:sz w:val="28"/>
          <w:szCs w:val="28"/>
          <w:lang w:val="uk-UA"/>
        </w:rPr>
        <w:t xml:space="preserve"> Ніжин</w:t>
      </w:r>
      <w:r w:rsidR="00A11AF4">
        <w:rPr>
          <w:rStyle w:val="normaltextrun"/>
          <w:sz w:val="28"/>
          <w:szCs w:val="28"/>
          <w:lang w:val="uk-UA"/>
        </w:rPr>
        <w:t xml:space="preserve"> </w:t>
      </w:r>
      <w:r w:rsidRPr="00797DAA">
        <w:rPr>
          <w:rStyle w:val="normaltextrun"/>
          <w:sz w:val="28"/>
          <w:szCs w:val="28"/>
          <w:lang w:val="uk-UA"/>
        </w:rPr>
        <w:t xml:space="preserve">: </w:t>
      </w:r>
      <w:proofErr w:type="spellStart"/>
      <w:r w:rsidRPr="00797DAA">
        <w:rPr>
          <w:rStyle w:val="normaltextrun"/>
          <w:sz w:val="28"/>
          <w:szCs w:val="28"/>
          <w:lang w:val="uk-UA"/>
        </w:rPr>
        <w:t>Видавн</w:t>
      </w:r>
      <w:proofErr w:type="spellEnd"/>
      <w:r w:rsidRPr="00797DAA">
        <w:rPr>
          <w:rStyle w:val="normaltextrun"/>
          <w:sz w:val="28"/>
          <w:szCs w:val="28"/>
          <w:lang w:val="uk-UA"/>
        </w:rPr>
        <w:t>. НДУ імені Миколи Гоголя, 2010. - 121с.</w:t>
      </w:r>
    </w:p>
    <w:p w14:paraId="7FC9FF17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proofErr w:type="spellStart"/>
      <w:r w:rsidRPr="00797DAA">
        <w:rPr>
          <w:rStyle w:val="normaltextrun"/>
          <w:sz w:val="28"/>
          <w:szCs w:val="28"/>
          <w:lang w:val="uk-UA"/>
        </w:rPr>
        <w:t>Нікітченко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М.С., </w:t>
      </w:r>
      <w:proofErr w:type="spellStart"/>
      <w:r w:rsidRPr="00797DAA">
        <w:rPr>
          <w:rStyle w:val="normaltextrun"/>
          <w:sz w:val="28"/>
          <w:szCs w:val="28"/>
          <w:lang w:val="uk-UA"/>
        </w:rPr>
        <w:t>Шкільняк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С.С. Прикладна логіка Навчальний посібник. K.: ВПЦ Київський університет, 2013. – 278 с.</w:t>
      </w:r>
    </w:p>
    <w:p w14:paraId="034C0993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proofErr w:type="spellStart"/>
      <w:r w:rsidRPr="00797DAA">
        <w:rPr>
          <w:rStyle w:val="normaltextrun"/>
          <w:sz w:val="28"/>
          <w:szCs w:val="28"/>
          <w:lang w:val="uk-UA"/>
        </w:rPr>
        <w:t>Льюис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Ф., </w:t>
      </w:r>
      <w:proofErr w:type="spellStart"/>
      <w:r w:rsidRPr="00797DAA">
        <w:rPr>
          <w:rStyle w:val="normaltextrun"/>
          <w:sz w:val="28"/>
          <w:szCs w:val="28"/>
          <w:lang w:val="uk-UA"/>
        </w:rPr>
        <w:t>Розенкранц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Д., </w:t>
      </w:r>
      <w:proofErr w:type="spellStart"/>
      <w:r w:rsidRPr="00797DAA">
        <w:rPr>
          <w:rStyle w:val="normaltextrun"/>
          <w:sz w:val="28"/>
          <w:szCs w:val="28"/>
          <w:lang w:val="uk-UA"/>
        </w:rPr>
        <w:t>Стирнз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Р. </w:t>
      </w:r>
      <w:proofErr w:type="spellStart"/>
      <w:r w:rsidRPr="00797DAA">
        <w:rPr>
          <w:rStyle w:val="normaltextrun"/>
          <w:sz w:val="28"/>
          <w:szCs w:val="28"/>
          <w:lang w:val="uk-UA"/>
        </w:rPr>
        <w:t>Теоретические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основы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проектирования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компиляторов</w:t>
      </w:r>
      <w:proofErr w:type="spellEnd"/>
      <w:r w:rsidRPr="00797DAA">
        <w:rPr>
          <w:rStyle w:val="normaltextrun"/>
          <w:sz w:val="28"/>
          <w:szCs w:val="28"/>
          <w:lang w:val="uk-UA"/>
        </w:rPr>
        <w:t>. - М.: Мир. 1979.</w:t>
      </w:r>
    </w:p>
    <w:p w14:paraId="17180C52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proofErr w:type="spellStart"/>
      <w:r w:rsidRPr="00797DAA">
        <w:rPr>
          <w:rStyle w:val="normaltextrun"/>
          <w:sz w:val="28"/>
          <w:szCs w:val="28"/>
          <w:lang w:val="uk-UA"/>
        </w:rPr>
        <w:t>Нікітченко</w:t>
      </w:r>
      <w:proofErr w:type="spellEnd"/>
      <w:r w:rsidRPr="00797DAA">
        <w:rPr>
          <w:rStyle w:val="normaltextrun"/>
          <w:sz w:val="28"/>
          <w:szCs w:val="28"/>
          <w:lang w:val="uk-UA"/>
        </w:rPr>
        <w:t> М.С., </w:t>
      </w:r>
      <w:proofErr w:type="spellStart"/>
      <w:r w:rsidRPr="00797DAA">
        <w:rPr>
          <w:rStyle w:val="normaltextrun"/>
          <w:sz w:val="28"/>
          <w:szCs w:val="28"/>
          <w:lang w:val="uk-UA"/>
        </w:rPr>
        <w:t>Шкільняк</w:t>
      </w:r>
      <w:proofErr w:type="spellEnd"/>
      <w:r w:rsidRPr="00797DAA">
        <w:rPr>
          <w:rStyle w:val="normaltextrun"/>
          <w:sz w:val="28"/>
          <w:szCs w:val="28"/>
          <w:lang w:val="uk-UA"/>
        </w:rPr>
        <w:t> С.С. Математична логіка та теорія алгоритмів. – К., 2008.</w:t>
      </w:r>
    </w:p>
    <w:p w14:paraId="109D56F3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proofErr w:type="spellStart"/>
      <w:r w:rsidRPr="00797DAA">
        <w:rPr>
          <w:rStyle w:val="normaltextrun"/>
          <w:sz w:val="28"/>
          <w:szCs w:val="28"/>
          <w:lang w:val="uk-UA"/>
        </w:rPr>
        <w:t>Роджерс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Х. </w:t>
      </w:r>
      <w:proofErr w:type="spellStart"/>
      <w:r w:rsidRPr="00797DAA">
        <w:rPr>
          <w:rStyle w:val="normaltextrun"/>
          <w:sz w:val="28"/>
          <w:szCs w:val="28"/>
          <w:lang w:val="uk-UA"/>
        </w:rPr>
        <w:t>Теория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рекурсивных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функций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и </w:t>
      </w:r>
      <w:proofErr w:type="spellStart"/>
      <w:r w:rsidRPr="00797DAA">
        <w:rPr>
          <w:rStyle w:val="normaltextrun"/>
          <w:sz w:val="28"/>
          <w:szCs w:val="28"/>
          <w:lang w:val="uk-UA"/>
        </w:rPr>
        <w:t>эффективная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вычислимость</w:t>
      </w:r>
      <w:proofErr w:type="spellEnd"/>
      <w:r w:rsidRPr="00797DAA">
        <w:rPr>
          <w:rStyle w:val="normaltextrun"/>
          <w:sz w:val="28"/>
          <w:szCs w:val="28"/>
          <w:lang w:val="uk-UA"/>
        </w:rPr>
        <w:t>. - М.: Мир. 1972.</w:t>
      </w:r>
    </w:p>
    <w:p w14:paraId="7F1D5262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proofErr w:type="spellStart"/>
      <w:r w:rsidRPr="00797DAA">
        <w:rPr>
          <w:rStyle w:val="normaltextrun"/>
          <w:sz w:val="28"/>
          <w:szCs w:val="28"/>
          <w:lang w:val="uk-UA"/>
        </w:rPr>
        <w:t>Яблонский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С.В. </w:t>
      </w:r>
      <w:proofErr w:type="spellStart"/>
      <w:r w:rsidRPr="00797DAA">
        <w:rPr>
          <w:rStyle w:val="normaltextrun"/>
          <w:sz w:val="28"/>
          <w:szCs w:val="28"/>
          <w:lang w:val="uk-UA"/>
        </w:rPr>
        <w:t>Введение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в </w:t>
      </w:r>
      <w:proofErr w:type="spellStart"/>
      <w:r w:rsidRPr="00797DAA">
        <w:rPr>
          <w:rStyle w:val="normaltextrun"/>
          <w:sz w:val="28"/>
          <w:szCs w:val="28"/>
          <w:lang w:val="uk-UA"/>
        </w:rPr>
        <w:t>дискретную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математику. - М.: Наука. 1986.</w:t>
      </w:r>
    </w:p>
    <w:p w14:paraId="22EE7CF4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proofErr w:type="spellStart"/>
      <w:r w:rsidRPr="00797DAA">
        <w:rPr>
          <w:rStyle w:val="normaltextrun"/>
          <w:sz w:val="28"/>
          <w:szCs w:val="28"/>
          <w:lang w:val="uk-UA"/>
        </w:rPr>
        <w:lastRenderedPageBreak/>
        <w:t>Анисимов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А.В. </w:t>
      </w:r>
      <w:proofErr w:type="spellStart"/>
      <w:r w:rsidRPr="00797DAA">
        <w:rPr>
          <w:rStyle w:val="normaltextrun"/>
          <w:sz w:val="28"/>
          <w:szCs w:val="28"/>
          <w:lang w:val="uk-UA"/>
        </w:rPr>
        <w:t>Модулярна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арифметика великих чисел. Київ: </w:t>
      </w:r>
      <w:proofErr w:type="spellStart"/>
      <w:r w:rsidRPr="00797DAA">
        <w:rPr>
          <w:rStyle w:val="normaltextrun"/>
          <w:sz w:val="28"/>
          <w:szCs w:val="28"/>
          <w:lang w:val="uk-UA"/>
        </w:rPr>
        <w:t>Академперіодика</w:t>
      </w:r>
      <w:proofErr w:type="spellEnd"/>
      <w:r w:rsidRPr="00797DAA">
        <w:rPr>
          <w:rStyle w:val="normaltextrun"/>
          <w:sz w:val="28"/>
          <w:szCs w:val="28"/>
          <w:lang w:val="uk-UA"/>
        </w:rPr>
        <w:t>, 2001.-153 с.</w:t>
      </w:r>
    </w:p>
    <w:p w14:paraId="323C6027" w14:textId="269D694E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797DAA">
        <w:rPr>
          <w:rStyle w:val="normaltextrun"/>
          <w:sz w:val="28"/>
          <w:szCs w:val="28"/>
          <w:lang w:val="uk-UA"/>
        </w:rPr>
        <w:t>Т.</w:t>
      </w:r>
      <w:r w:rsidR="00D04204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Кормен</w:t>
      </w:r>
      <w:proofErr w:type="spellEnd"/>
      <w:r w:rsidRPr="00797DAA">
        <w:rPr>
          <w:rStyle w:val="normaltextrun"/>
          <w:sz w:val="28"/>
          <w:szCs w:val="28"/>
          <w:lang w:val="uk-UA"/>
        </w:rPr>
        <w:t>, Ч.</w:t>
      </w:r>
      <w:r w:rsidR="00D04204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Лейзерсон</w:t>
      </w:r>
      <w:proofErr w:type="spellEnd"/>
      <w:r w:rsidRPr="00797DAA">
        <w:rPr>
          <w:rStyle w:val="normaltextrun"/>
          <w:sz w:val="28"/>
          <w:szCs w:val="28"/>
          <w:lang w:val="uk-UA"/>
        </w:rPr>
        <w:t>, Р.</w:t>
      </w:r>
      <w:r w:rsidR="00D04204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Ривест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. АЛГОРИТМЫ. Построение и анализ. - Москва : ИД «Вильямс», 2011. – 1296 с. </w:t>
      </w:r>
    </w:p>
    <w:p w14:paraId="514184E5" w14:textId="3EF8D718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797DAA">
        <w:rPr>
          <w:rStyle w:val="normaltextrun"/>
          <w:sz w:val="28"/>
          <w:szCs w:val="28"/>
          <w:lang w:val="uk-UA"/>
        </w:rPr>
        <w:t>Д.Э.</w:t>
      </w:r>
      <w:r w:rsidR="00D04204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Кнут</w:t>
      </w:r>
      <w:proofErr w:type="spellEnd"/>
      <w:r w:rsidRPr="00797DAA">
        <w:rPr>
          <w:rStyle w:val="normaltextrun"/>
          <w:sz w:val="28"/>
          <w:szCs w:val="28"/>
          <w:lang w:val="uk-UA"/>
        </w:rPr>
        <w:t>. Искусство программирования. Т.1,2,3. - М.: Вильямс. 2001.</w:t>
      </w:r>
    </w:p>
    <w:p w14:paraId="59941F07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797DAA">
        <w:rPr>
          <w:rStyle w:val="normaltextrun"/>
          <w:sz w:val="28"/>
          <w:szCs w:val="28"/>
          <w:lang w:val="uk-UA"/>
        </w:rPr>
        <w:t xml:space="preserve">А. </w:t>
      </w:r>
      <w:proofErr w:type="spellStart"/>
      <w:r w:rsidRPr="00797DAA">
        <w:rPr>
          <w:rStyle w:val="normaltextrun"/>
          <w:sz w:val="28"/>
          <w:szCs w:val="28"/>
          <w:lang w:val="uk-UA"/>
        </w:rPr>
        <w:t>Ахо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, Д. </w:t>
      </w:r>
      <w:proofErr w:type="spellStart"/>
      <w:r w:rsidRPr="00797DAA">
        <w:rPr>
          <w:rStyle w:val="normaltextrun"/>
          <w:sz w:val="28"/>
          <w:szCs w:val="28"/>
          <w:lang w:val="uk-UA"/>
        </w:rPr>
        <w:t>Хопкрофт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, Д. Ульман. </w:t>
      </w:r>
      <w:proofErr w:type="spellStart"/>
      <w:r w:rsidRPr="00797DAA">
        <w:rPr>
          <w:rStyle w:val="normaltextrun"/>
          <w:sz w:val="28"/>
          <w:szCs w:val="28"/>
          <w:lang w:val="uk-UA"/>
        </w:rPr>
        <w:t>Структуры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данных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и </w:t>
      </w:r>
      <w:proofErr w:type="spellStart"/>
      <w:r w:rsidRPr="00797DAA">
        <w:rPr>
          <w:rStyle w:val="normaltextrun"/>
          <w:sz w:val="28"/>
          <w:szCs w:val="28"/>
          <w:lang w:val="uk-UA"/>
        </w:rPr>
        <w:t>алгоритмы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: </w:t>
      </w:r>
      <w:proofErr w:type="spellStart"/>
      <w:r w:rsidRPr="00797DAA">
        <w:rPr>
          <w:rStyle w:val="normaltextrun"/>
          <w:sz w:val="28"/>
          <w:szCs w:val="28"/>
          <w:lang w:val="uk-UA"/>
        </w:rPr>
        <w:t>учебн</w:t>
      </w:r>
      <w:proofErr w:type="spellEnd"/>
      <w:r w:rsidRPr="00797DAA">
        <w:rPr>
          <w:rStyle w:val="normaltextrun"/>
          <w:sz w:val="28"/>
          <w:szCs w:val="28"/>
          <w:lang w:val="uk-UA"/>
        </w:rPr>
        <w:t>. пособ. Москва : ИД "Вильямс", 2000. – 384 с. </w:t>
      </w:r>
    </w:p>
    <w:p w14:paraId="22774795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797DAA">
        <w:rPr>
          <w:rStyle w:val="normaltextrun"/>
          <w:sz w:val="28"/>
          <w:szCs w:val="28"/>
          <w:lang w:val="uk-UA"/>
        </w:rPr>
        <w:t>Дж. Андерсон. Дискретная математика и комбинаторика. - М.: Вильямс. 2004.</w:t>
      </w:r>
    </w:p>
    <w:p w14:paraId="5501D227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797DAA">
        <w:rPr>
          <w:rStyle w:val="normaltextrun"/>
          <w:sz w:val="28"/>
          <w:szCs w:val="28"/>
          <w:lang w:val="uk-UA"/>
        </w:rPr>
        <w:t xml:space="preserve">Андерсен Р. </w:t>
      </w:r>
      <w:proofErr w:type="spellStart"/>
      <w:r w:rsidRPr="00797DAA">
        <w:rPr>
          <w:rStyle w:val="normaltextrun"/>
          <w:sz w:val="28"/>
          <w:szCs w:val="28"/>
          <w:lang w:val="uk-UA"/>
        </w:rPr>
        <w:t>Доказательство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правильности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программ</w:t>
      </w:r>
      <w:proofErr w:type="spellEnd"/>
      <w:r w:rsidRPr="00797DAA">
        <w:rPr>
          <w:rStyle w:val="normaltextrun"/>
          <w:sz w:val="28"/>
          <w:szCs w:val="28"/>
          <w:lang w:val="uk-UA"/>
        </w:rPr>
        <w:t>. - М.: Мир. 1982.</w:t>
      </w:r>
    </w:p>
    <w:p w14:paraId="41E816C2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797DAA">
        <w:rPr>
          <w:rStyle w:val="normaltextrun"/>
          <w:sz w:val="28"/>
          <w:szCs w:val="28"/>
          <w:lang w:val="uk-UA"/>
        </w:rPr>
        <w:t>Анісімов А.В., Дорошенко А.Ю., Погорілий С.Д., Дорогий Я.Ю. Програмування числових методів мовою Python. К.: ВПЦ «Київський університет», 2014. – 640 с.</w:t>
      </w:r>
    </w:p>
    <w:p w14:paraId="7FBDDC3A" w14:textId="205A303A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proofErr w:type="spellStart"/>
      <w:r w:rsidRPr="00797DAA">
        <w:rPr>
          <w:rStyle w:val="normaltextrun"/>
          <w:sz w:val="28"/>
          <w:szCs w:val="28"/>
          <w:lang w:val="uk-UA"/>
        </w:rPr>
        <w:t>Басараб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И.А., </w:t>
      </w:r>
      <w:proofErr w:type="spellStart"/>
      <w:r w:rsidRPr="00797DAA">
        <w:rPr>
          <w:rStyle w:val="normaltextrun"/>
          <w:sz w:val="28"/>
          <w:szCs w:val="28"/>
          <w:lang w:val="uk-UA"/>
        </w:rPr>
        <w:t>Никитченко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Н.С., Редько В.Н. </w:t>
      </w:r>
      <w:proofErr w:type="spellStart"/>
      <w:r w:rsidRPr="00797DAA">
        <w:rPr>
          <w:rStyle w:val="normaltextrun"/>
          <w:sz w:val="28"/>
          <w:szCs w:val="28"/>
          <w:lang w:val="uk-UA"/>
        </w:rPr>
        <w:t>Композиционн</w:t>
      </w:r>
      <w:r w:rsidRPr="00797DAA">
        <w:rPr>
          <w:rStyle w:val="normaltextrun"/>
          <w:sz w:val="28"/>
          <w:szCs w:val="28"/>
          <w:lang w:val="uk-UA"/>
        </w:rPr>
        <w:fldChar w:fldCharType="begin"/>
      </w:r>
      <w:r w:rsidRPr="00797DAA">
        <w:rPr>
          <w:rStyle w:val="normaltextrun"/>
          <w:sz w:val="28"/>
          <w:szCs w:val="28"/>
          <w:lang w:val="uk-UA"/>
        </w:rPr>
        <w:instrText>SYMBOL 251 \f "Times New Roman Cyr"</w:instrText>
      </w:r>
      <w:r w:rsidRPr="00797DAA">
        <w:rPr>
          <w:rStyle w:val="normaltextrun"/>
          <w:sz w:val="28"/>
          <w:szCs w:val="28"/>
          <w:lang w:val="uk-UA"/>
        </w:rPr>
        <w:fldChar w:fldCharType="end"/>
      </w:r>
      <w:r w:rsidRPr="00797DAA">
        <w:rPr>
          <w:rStyle w:val="normaltextrun"/>
          <w:sz w:val="28"/>
          <w:szCs w:val="28"/>
          <w:lang w:val="uk-UA"/>
        </w:rPr>
        <w:t>е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баз</w:t>
      </w:r>
      <w:r w:rsidR="00D04204">
        <w:rPr>
          <w:rStyle w:val="normaltextrun"/>
          <w:sz w:val="28"/>
          <w:szCs w:val="28"/>
          <w:lang w:val="uk-UA"/>
        </w:rPr>
        <w:t>и</w:t>
      </w:r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="00A11AF4" w:rsidRPr="00797DAA">
        <w:rPr>
          <w:rStyle w:val="normaltextrun"/>
          <w:sz w:val="28"/>
          <w:szCs w:val="28"/>
          <w:lang w:val="uk-UA"/>
        </w:rPr>
        <w:t>дан</w:t>
      </w:r>
      <w:proofErr w:type="spellEnd"/>
      <w:r w:rsidR="00A11AF4">
        <w:rPr>
          <w:rStyle w:val="normaltextrun"/>
          <w:sz w:val="28"/>
          <w:szCs w:val="28"/>
        </w:rPr>
        <w:t>н</w:t>
      </w:r>
      <w:proofErr w:type="spellStart"/>
      <w:r w:rsidR="00A11AF4" w:rsidRPr="00797DAA">
        <w:rPr>
          <w:rStyle w:val="normaltextrun"/>
          <w:sz w:val="28"/>
          <w:szCs w:val="28"/>
          <w:lang w:val="uk-UA"/>
        </w:rPr>
        <w:t>их</w:t>
      </w:r>
      <w:proofErr w:type="spellEnd"/>
      <w:r w:rsidRPr="00797DAA">
        <w:rPr>
          <w:rStyle w:val="normaltextrun"/>
          <w:sz w:val="28"/>
          <w:szCs w:val="28"/>
          <w:lang w:val="uk-UA"/>
        </w:rPr>
        <w:t>. - К.: Либідь. 1992.</w:t>
      </w:r>
    </w:p>
    <w:p w14:paraId="31B68F69" w14:textId="7470DF59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797DAA">
        <w:rPr>
          <w:rStyle w:val="normaltextrun"/>
          <w:sz w:val="28"/>
          <w:szCs w:val="28"/>
          <w:lang w:val="uk-UA"/>
        </w:rPr>
        <w:t xml:space="preserve">Гради Буч, Роберт А. </w:t>
      </w:r>
      <w:proofErr w:type="spellStart"/>
      <w:r w:rsidRPr="00797DAA">
        <w:rPr>
          <w:rStyle w:val="normaltextrun"/>
          <w:sz w:val="28"/>
          <w:szCs w:val="28"/>
          <w:lang w:val="uk-UA"/>
        </w:rPr>
        <w:t>Максимчук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, Майкл У. </w:t>
      </w:r>
      <w:proofErr w:type="spellStart"/>
      <w:r w:rsidRPr="00797DAA">
        <w:rPr>
          <w:rStyle w:val="normaltextrun"/>
          <w:sz w:val="28"/>
          <w:szCs w:val="28"/>
          <w:lang w:val="uk-UA"/>
        </w:rPr>
        <w:t>Энгл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, </w:t>
      </w:r>
      <w:proofErr w:type="spellStart"/>
      <w:r w:rsidRPr="00797DAA">
        <w:rPr>
          <w:rStyle w:val="normaltextrun"/>
          <w:sz w:val="28"/>
          <w:szCs w:val="28"/>
          <w:lang w:val="uk-UA"/>
        </w:rPr>
        <w:t>Бобби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Дж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. </w:t>
      </w:r>
      <w:proofErr w:type="spellStart"/>
      <w:r w:rsidRPr="00797DAA">
        <w:rPr>
          <w:rStyle w:val="normaltextrun"/>
          <w:sz w:val="28"/>
          <w:szCs w:val="28"/>
          <w:lang w:val="uk-UA"/>
        </w:rPr>
        <w:t>Янг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, </w:t>
      </w:r>
      <w:proofErr w:type="spellStart"/>
      <w:r w:rsidRPr="00797DAA">
        <w:rPr>
          <w:rStyle w:val="normaltextrun"/>
          <w:sz w:val="28"/>
          <w:szCs w:val="28"/>
          <w:lang w:val="uk-UA"/>
        </w:rPr>
        <w:t>Джим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Коналлен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, </w:t>
      </w:r>
      <w:proofErr w:type="spellStart"/>
      <w:r w:rsidRPr="00797DAA">
        <w:rPr>
          <w:rStyle w:val="normaltextrun"/>
          <w:sz w:val="28"/>
          <w:szCs w:val="28"/>
          <w:lang w:val="uk-UA"/>
        </w:rPr>
        <w:t>Келли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А. </w:t>
      </w:r>
      <w:proofErr w:type="spellStart"/>
      <w:r w:rsidRPr="00797DAA">
        <w:rPr>
          <w:rStyle w:val="normaltextrun"/>
          <w:sz w:val="28"/>
          <w:szCs w:val="28"/>
          <w:lang w:val="uk-UA"/>
        </w:rPr>
        <w:t>Хьюстон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. </w:t>
      </w:r>
      <w:proofErr w:type="spellStart"/>
      <w:r w:rsidRPr="00797DAA">
        <w:rPr>
          <w:rStyle w:val="normaltextrun"/>
          <w:sz w:val="28"/>
          <w:szCs w:val="28"/>
          <w:lang w:val="uk-UA"/>
        </w:rPr>
        <w:t>Об</w:t>
      </w:r>
      <w:r w:rsidRPr="00797DAA">
        <w:rPr>
          <w:rStyle w:val="normaltextrun"/>
          <w:sz w:val="28"/>
          <w:szCs w:val="28"/>
          <w:lang w:val="uk-UA"/>
        </w:rPr>
        <w:fldChar w:fldCharType="begin"/>
      </w:r>
      <w:r w:rsidRPr="00797DAA">
        <w:rPr>
          <w:rStyle w:val="normaltextrun"/>
          <w:sz w:val="28"/>
          <w:szCs w:val="28"/>
          <w:lang w:val="uk-UA"/>
        </w:rPr>
        <w:instrText>SYMBOL 250 \f "Times New Roman Cyr"</w:instrText>
      </w:r>
      <w:r w:rsidRPr="00797DAA">
        <w:rPr>
          <w:rStyle w:val="normaltextrun"/>
          <w:sz w:val="28"/>
          <w:szCs w:val="28"/>
          <w:lang w:val="uk-UA"/>
        </w:rPr>
        <w:fldChar w:fldCharType="end"/>
      </w:r>
      <w:r w:rsidRPr="00797DAA">
        <w:rPr>
          <w:rStyle w:val="normaltextrun"/>
          <w:sz w:val="28"/>
          <w:szCs w:val="28"/>
          <w:lang w:val="uk-UA"/>
        </w:rPr>
        <w:t>ектно-ориентированный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анализ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и </w:t>
      </w:r>
      <w:proofErr w:type="spellStart"/>
      <w:r w:rsidRPr="00797DAA">
        <w:rPr>
          <w:rStyle w:val="normaltextrun"/>
          <w:sz w:val="28"/>
          <w:szCs w:val="28"/>
          <w:lang w:val="uk-UA"/>
        </w:rPr>
        <w:t>проектирование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с </w:t>
      </w:r>
      <w:proofErr w:type="spellStart"/>
      <w:r w:rsidRPr="00797DAA">
        <w:rPr>
          <w:rStyle w:val="normaltextrun"/>
          <w:sz w:val="28"/>
          <w:szCs w:val="28"/>
          <w:lang w:val="uk-UA"/>
        </w:rPr>
        <w:t>примерами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приложений. - М.: </w:t>
      </w:r>
      <w:proofErr w:type="spellStart"/>
      <w:r w:rsidRPr="00797DAA">
        <w:rPr>
          <w:rStyle w:val="normaltextrun"/>
          <w:sz w:val="28"/>
          <w:szCs w:val="28"/>
          <w:lang w:val="uk-UA"/>
        </w:rPr>
        <w:t>Вильямс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. 2010. </w:t>
      </w:r>
      <w:r w:rsidR="00D04204">
        <w:rPr>
          <w:rStyle w:val="normaltextrun"/>
          <w:sz w:val="28"/>
          <w:szCs w:val="28"/>
          <w:lang w:val="uk-UA"/>
        </w:rPr>
        <w:t xml:space="preserve">- </w:t>
      </w:r>
      <w:r w:rsidRPr="00797DAA">
        <w:rPr>
          <w:rStyle w:val="normaltextrun"/>
          <w:sz w:val="28"/>
          <w:szCs w:val="28"/>
          <w:lang w:val="uk-UA"/>
        </w:rPr>
        <w:t>720 с.</w:t>
      </w:r>
    </w:p>
    <w:p w14:paraId="43A8902D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proofErr w:type="spellStart"/>
      <w:r w:rsidRPr="00797DAA">
        <w:rPr>
          <w:rStyle w:val="normaltextrun"/>
          <w:sz w:val="28"/>
          <w:szCs w:val="28"/>
          <w:lang w:val="uk-UA"/>
        </w:rPr>
        <w:t>Грис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Д. Наука </w:t>
      </w:r>
      <w:proofErr w:type="spellStart"/>
      <w:r w:rsidRPr="00797DAA">
        <w:rPr>
          <w:rStyle w:val="normaltextrun"/>
          <w:sz w:val="28"/>
          <w:szCs w:val="28"/>
          <w:lang w:val="uk-UA"/>
        </w:rPr>
        <w:t>программирования</w:t>
      </w:r>
      <w:proofErr w:type="spellEnd"/>
      <w:r w:rsidRPr="00797DAA">
        <w:rPr>
          <w:rStyle w:val="normaltextrun"/>
          <w:sz w:val="28"/>
          <w:szCs w:val="28"/>
          <w:lang w:val="uk-UA"/>
        </w:rPr>
        <w:t>. - М.: Мир. 1994.</w:t>
      </w:r>
    </w:p>
    <w:p w14:paraId="34AFF0CE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proofErr w:type="spellStart"/>
      <w:r w:rsidRPr="00797DAA">
        <w:rPr>
          <w:rStyle w:val="normaltextrun"/>
          <w:sz w:val="28"/>
          <w:szCs w:val="28"/>
          <w:lang w:val="uk-UA"/>
        </w:rPr>
        <w:t>Лингер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Р., </w:t>
      </w:r>
      <w:proofErr w:type="spellStart"/>
      <w:r w:rsidRPr="00797DAA">
        <w:rPr>
          <w:rStyle w:val="normaltextrun"/>
          <w:sz w:val="28"/>
          <w:szCs w:val="28"/>
          <w:lang w:val="uk-UA"/>
        </w:rPr>
        <w:t>Миллс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Х., </w:t>
      </w:r>
      <w:proofErr w:type="spellStart"/>
      <w:r w:rsidRPr="00797DAA">
        <w:rPr>
          <w:rStyle w:val="normaltextrun"/>
          <w:sz w:val="28"/>
          <w:szCs w:val="28"/>
          <w:lang w:val="uk-UA"/>
        </w:rPr>
        <w:t>Уатт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Б. </w:t>
      </w:r>
      <w:proofErr w:type="spellStart"/>
      <w:r w:rsidRPr="00797DAA">
        <w:rPr>
          <w:rStyle w:val="normaltextrun"/>
          <w:sz w:val="28"/>
          <w:szCs w:val="28"/>
          <w:lang w:val="uk-UA"/>
        </w:rPr>
        <w:t>Теория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и практика структурного </w:t>
      </w:r>
      <w:proofErr w:type="spellStart"/>
      <w:r w:rsidRPr="00797DAA">
        <w:rPr>
          <w:rStyle w:val="normaltextrun"/>
          <w:sz w:val="28"/>
          <w:szCs w:val="28"/>
          <w:lang w:val="uk-UA"/>
        </w:rPr>
        <w:t>программирования</w:t>
      </w:r>
      <w:proofErr w:type="spellEnd"/>
      <w:r w:rsidRPr="00797DAA">
        <w:rPr>
          <w:rStyle w:val="normaltextrun"/>
          <w:sz w:val="28"/>
          <w:szCs w:val="28"/>
          <w:lang w:val="uk-UA"/>
        </w:rPr>
        <w:t>. - М.: Мир. 1982.</w:t>
      </w:r>
    </w:p>
    <w:p w14:paraId="5CB5DC3C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797DAA">
        <w:rPr>
          <w:rStyle w:val="normaltextrun"/>
          <w:sz w:val="28"/>
          <w:szCs w:val="28"/>
          <w:lang w:val="uk-UA"/>
        </w:rPr>
        <w:t xml:space="preserve">Редько В.Н., </w:t>
      </w:r>
      <w:proofErr w:type="spellStart"/>
      <w:r w:rsidRPr="00797DAA">
        <w:rPr>
          <w:rStyle w:val="normaltextrun"/>
          <w:sz w:val="28"/>
          <w:szCs w:val="28"/>
          <w:lang w:val="uk-UA"/>
        </w:rPr>
        <w:t>Басараб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И.А. Баз</w:t>
      </w:r>
      <w:r w:rsidRPr="00797DAA">
        <w:rPr>
          <w:rStyle w:val="normaltextrun"/>
          <w:sz w:val="28"/>
          <w:szCs w:val="28"/>
          <w:lang w:val="uk-UA"/>
        </w:rPr>
        <w:fldChar w:fldCharType="begin"/>
      </w:r>
      <w:r w:rsidRPr="00797DAA">
        <w:rPr>
          <w:rStyle w:val="normaltextrun"/>
          <w:sz w:val="28"/>
          <w:szCs w:val="28"/>
          <w:lang w:val="uk-UA"/>
        </w:rPr>
        <w:instrText>SYMBOL 251 \f "Times New Roman Cyr"</w:instrText>
      </w:r>
      <w:r w:rsidRPr="00797DAA">
        <w:rPr>
          <w:rStyle w:val="normaltextrun"/>
          <w:sz w:val="28"/>
          <w:szCs w:val="28"/>
          <w:lang w:val="uk-UA"/>
        </w:rPr>
        <w:fldChar w:fldCharType="end"/>
      </w:r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данн</w:t>
      </w:r>
      <w:r w:rsidRPr="00797DAA">
        <w:rPr>
          <w:rStyle w:val="normaltextrun"/>
          <w:sz w:val="28"/>
          <w:szCs w:val="28"/>
          <w:lang w:val="uk-UA"/>
        </w:rPr>
        <w:fldChar w:fldCharType="begin"/>
      </w:r>
      <w:r w:rsidRPr="00797DAA">
        <w:rPr>
          <w:rStyle w:val="normaltextrun"/>
          <w:sz w:val="28"/>
          <w:szCs w:val="28"/>
          <w:lang w:val="uk-UA"/>
        </w:rPr>
        <w:instrText>SYMBOL 251 \f "Times New Roman Cyr"</w:instrText>
      </w:r>
      <w:r w:rsidRPr="00797DAA">
        <w:rPr>
          <w:rStyle w:val="normaltextrun"/>
          <w:sz w:val="28"/>
          <w:szCs w:val="28"/>
          <w:lang w:val="uk-UA"/>
        </w:rPr>
        <w:fldChar w:fldCharType="end"/>
      </w:r>
      <w:r w:rsidRPr="00797DAA">
        <w:rPr>
          <w:rStyle w:val="normaltextrun"/>
          <w:sz w:val="28"/>
          <w:szCs w:val="28"/>
          <w:lang w:val="uk-UA"/>
        </w:rPr>
        <w:t>х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и </w:t>
      </w:r>
      <w:proofErr w:type="spellStart"/>
      <w:r w:rsidRPr="00797DAA">
        <w:rPr>
          <w:rStyle w:val="normaltextrun"/>
          <w:sz w:val="28"/>
          <w:szCs w:val="28"/>
          <w:lang w:val="uk-UA"/>
        </w:rPr>
        <w:t>информационн</w:t>
      </w:r>
      <w:r w:rsidRPr="00797DAA">
        <w:rPr>
          <w:rStyle w:val="normaltextrun"/>
          <w:sz w:val="28"/>
          <w:szCs w:val="28"/>
          <w:lang w:val="uk-UA"/>
        </w:rPr>
        <w:fldChar w:fldCharType="begin"/>
      </w:r>
      <w:r w:rsidRPr="00797DAA">
        <w:rPr>
          <w:rStyle w:val="normaltextrun"/>
          <w:sz w:val="28"/>
          <w:szCs w:val="28"/>
          <w:lang w:val="uk-UA"/>
        </w:rPr>
        <w:instrText>SYMBOL 251 \f "Times New Roman Cyr"</w:instrText>
      </w:r>
      <w:r w:rsidRPr="00797DAA">
        <w:rPr>
          <w:rStyle w:val="normaltextrun"/>
          <w:sz w:val="28"/>
          <w:szCs w:val="28"/>
          <w:lang w:val="uk-UA"/>
        </w:rPr>
        <w:fldChar w:fldCharType="end"/>
      </w:r>
      <w:r w:rsidRPr="00797DAA">
        <w:rPr>
          <w:rStyle w:val="normaltextrun"/>
          <w:sz w:val="28"/>
          <w:szCs w:val="28"/>
          <w:lang w:val="uk-UA"/>
        </w:rPr>
        <w:t>е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систем</w:t>
      </w:r>
      <w:r w:rsidRPr="00797DAA">
        <w:rPr>
          <w:rStyle w:val="normaltextrun"/>
          <w:sz w:val="28"/>
          <w:szCs w:val="28"/>
          <w:lang w:val="uk-UA"/>
        </w:rPr>
        <w:fldChar w:fldCharType="begin"/>
      </w:r>
      <w:r w:rsidRPr="00797DAA">
        <w:rPr>
          <w:rStyle w:val="normaltextrun"/>
          <w:sz w:val="28"/>
          <w:szCs w:val="28"/>
          <w:lang w:val="uk-UA"/>
        </w:rPr>
        <w:instrText>SYMBOL 251 \f "Times New Roman Cyr"</w:instrText>
      </w:r>
      <w:r w:rsidRPr="00797DAA">
        <w:rPr>
          <w:rStyle w:val="normaltextrun"/>
          <w:sz w:val="28"/>
          <w:szCs w:val="28"/>
          <w:lang w:val="uk-UA"/>
        </w:rPr>
        <w:fldChar w:fldCharType="end"/>
      </w:r>
      <w:r w:rsidRPr="00797DAA">
        <w:rPr>
          <w:rStyle w:val="normaltextrun"/>
          <w:sz w:val="28"/>
          <w:szCs w:val="28"/>
          <w:lang w:val="uk-UA"/>
        </w:rPr>
        <w:t xml:space="preserve">. - М.: </w:t>
      </w:r>
      <w:proofErr w:type="spellStart"/>
      <w:r w:rsidRPr="00797DAA">
        <w:rPr>
          <w:rStyle w:val="normaltextrun"/>
          <w:sz w:val="28"/>
          <w:szCs w:val="28"/>
          <w:lang w:val="uk-UA"/>
        </w:rPr>
        <w:t>Знание</w:t>
      </w:r>
      <w:proofErr w:type="spellEnd"/>
      <w:r w:rsidRPr="00797DAA">
        <w:rPr>
          <w:rStyle w:val="normaltextrun"/>
          <w:sz w:val="28"/>
          <w:szCs w:val="28"/>
          <w:lang w:val="uk-UA"/>
        </w:rPr>
        <w:t>. 1986.</w:t>
      </w:r>
    </w:p>
    <w:p w14:paraId="47CEDBFD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proofErr w:type="spellStart"/>
      <w:r w:rsidRPr="00797DAA">
        <w:rPr>
          <w:rStyle w:val="normaltextrun"/>
          <w:sz w:val="28"/>
          <w:szCs w:val="28"/>
          <w:lang w:val="uk-UA"/>
        </w:rPr>
        <w:t>Хендерсон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П. </w:t>
      </w:r>
      <w:proofErr w:type="spellStart"/>
      <w:r w:rsidRPr="00797DAA">
        <w:rPr>
          <w:rStyle w:val="normaltextrun"/>
          <w:sz w:val="28"/>
          <w:szCs w:val="28"/>
          <w:lang w:val="uk-UA"/>
        </w:rPr>
        <w:t>Функциональное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программирование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. </w:t>
      </w:r>
      <w:proofErr w:type="spellStart"/>
      <w:r w:rsidRPr="00797DAA">
        <w:rPr>
          <w:rStyle w:val="normaltextrun"/>
          <w:sz w:val="28"/>
          <w:szCs w:val="28"/>
          <w:lang w:val="uk-UA"/>
        </w:rPr>
        <w:t>Применение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и </w:t>
      </w:r>
      <w:proofErr w:type="spellStart"/>
      <w:r w:rsidRPr="00797DAA">
        <w:rPr>
          <w:rStyle w:val="normaltextrun"/>
          <w:sz w:val="28"/>
          <w:szCs w:val="28"/>
          <w:lang w:val="uk-UA"/>
        </w:rPr>
        <w:t>реализация</w:t>
      </w:r>
      <w:proofErr w:type="spellEnd"/>
      <w:r w:rsidRPr="00797DAA">
        <w:rPr>
          <w:rStyle w:val="normaltextrun"/>
          <w:sz w:val="28"/>
          <w:szCs w:val="28"/>
          <w:lang w:val="uk-UA"/>
        </w:rPr>
        <w:t>. - М.: Мир. 1983.</w:t>
      </w:r>
    </w:p>
    <w:p w14:paraId="65DA4BDB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proofErr w:type="spellStart"/>
      <w:r w:rsidRPr="00797DAA">
        <w:rPr>
          <w:rStyle w:val="normaltextrun"/>
          <w:sz w:val="28"/>
          <w:szCs w:val="28"/>
          <w:lang w:val="uk-UA"/>
        </w:rPr>
        <w:t>Хоггер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К. </w:t>
      </w:r>
      <w:proofErr w:type="spellStart"/>
      <w:r w:rsidRPr="00797DAA">
        <w:rPr>
          <w:rStyle w:val="normaltextrun"/>
          <w:sz w:val="28"/>
          <w:szCs w:val="28"/>
          <w:lang w:val="uk-UA"/>
        </w:rPr>
        <w:t>Введение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в </w:t>
      </w:r>
      <w:proofErr w:type="spellStart"/>
      <w:r w:rsidRPr="00797DAA">
        <w:rPr>
          <w:rStyle w:val="normaltextrun"/>
          <w:sz w:val="28"/>
          <w:szCs w:val="28"/>
          <w:lang w:val="uk-UA"/>
        </w:rPr>
        <w:t>логическое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программирование</w:t>
      </w:r>
      <w:proofErr w:type="spellEnd"/>
      <w:r w:rsidRPr="00797DAA">
        <w:rPr>
          <w:rStyle w:val="normaltextrun"/>
          <w:sz w:val="28"/>
          <w:szCs w:val="28"/>
          <w:lang w:val="uk-UA"/>
        </w:rPr>
        <w:t>. - М.: Мир. 1988.</w:t>
      </w:r>
    </w:p>
    <w:p w14:paraId="029CED53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proofErr w:type="spellStart"/>
      <w:r w:rsidRPr="00797DAA">
        <w:rPr>
          <w:rStyle w:val="normaltextrun"/>
          <w:sz w:val="28"/>
          <w:szCs w:val="28"/>
          <w:lang w:val="uk-UA"/>
        </w:rPr>
        <w:t>Воеводин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В.В. </w:t>
      </w:r>
      <w:proofErr w:type="spellStart"/>
      <w:r w:rsidRPr="00797DAA">
        <w:rPr>
          <w:rStyle w:val="normaltextrun"/>
          <w:sz w:val="28"/>
          <w:szCs w:val="28"/>
          <w:lang w:val="uk-UA"/>
        </w:rPr>
        <w:t>Параллельные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вычисления</w:t>
      </w:r>
      <w:proofErr w:type="spellEnd"/>
      <w:r w:rsidRPr="00797DAA">
        <w:rPr>
          <w:rStyle w:val="normaltextrun"/>
          <w:sz w:val="28"/>
          <w:szCs w:val="28"/>
          <w:lang w:val="uk-UA"/>
        </w:rPr>
        <w:t>/</w:t>
      </w:r>
      <w:proofErr w:type="spellStart"/>
      <w:r w:rsidRPr="00797DAA">
        <w:rPr>
          <w:rStyle w:val="normaltextrun"/>
          <w:sz w:val="28"/>
          <w:szCs w:val="28"/>
          <w:lang w:val="uk-UA"/>
        </w:rPr>
        <w:t>Воеводин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В.В., </w:t>
      </w:r>
      <w:proofErr w:type="spellStart"/>
      <w:r w:rsidRPr="00797DAA">
        <w:rPr>
          <w:rStyle w:val="normaltextrun"/>
          <w:sz w:val="28"/>
          <w:szCs w:val="28"/>
          <w:lang w:val="uk-UA"/>
        </w:rPr>
        <w:t>Воеводин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Вл.В</w:t>
      </w:r>
      <w:proofErr w:type="spellEnd"/>
      <w:r w:rsidRPr="00797DAA">
        <w:rPr>
          <w:rStyle w:val="normaltextrun"/>
          <w:sz w:val="28"/>
          <w:szCs w:val="28"/>
          <w:lang w:val="uk-UA"/>
        </w:rPr>
        <w:t>. – С.-П.: «БХВ-Петербург», 2002. – 608 с.</w:t>
      </w:r>
    </w:p>
    <w:p w14:paraId="594937AE" w14:textId="05EC69A2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proofErr w:type="spellStart"/>
      <w:r w:rsidRPr="00797DAA">
        <w:rPr>
          <w:rStyle w:val="normaltextrun"/>
          <w:sz w:val="28"/>
          <w:szCs w:val="28"/>
          <w:lang w:val="uk-UA"/>
        </w:rPr>
        <w:t>Гольдштейн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Б.С.</w:t>
      </w:r>
      <w:r w:rsidR="00A11AF4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Интеллектуальные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сети</w:t>
      </w:r>
      <w:r w:rsidR="00A11AF4">
        <w:rPr>
          <w:rStyle w:val="normaltextrun"/>
          <w:sz w:val="28"/>
          <w:szCs w:val="28"/>
          <w:lang w:val="uk-UA"/>
        </w:rPr>
        <w:t xml:space="preserve"> </w:t>
      </w:r>
      <w:r w:rsidRPr="00797DAA">
        <w:rPr>
          <w:rStyle w:val="normaltextrun"/>
          <w:sz w:val="28"/>
          <w:szCs w:val="28"/>
          <w:lang w:val="uk-UA"/>
        </w:rPr>
        <w:t>/</w:t>
      </w:r>
      <w:r w:rsidR="00A11AF4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Гольдштейн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Б.С., </w:t>
      </w:r>
      <w:proofErr w:type="spellStart"/>
      <w:r w:rsidRPr="00797DAA">
        <w:rPr>
          <w:rStyle w:val="normaltextrun"/>
          <w:sz w:val="28"/>
          <w:szCs w:val="28"/>
          <w:lang w:val="uk-UA"/>
        </w:rPr>
        <w:t>Ехриель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И.М., </w:t>
      </w:r>
      <w:proofErr w:type="spellStart"/>
      <w:r w:rsidRPr="00797DAA">
        <w:rPr>
          <w:rStyle w:val="normaltextrun"/>
          <w:sz w:val="28"/>
          <w:szCs w:val="28"/>
          <w:lang w:val="uk-UA"/>
        </w:rPr>
        <w:t>Рерле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Р.Д. – М.:</w:t>
      </w:r>
      <w:proofErr w:type="spellStart"/>
      <w:r w:rsidRPr="00797DAA">
        <w:rPr>
          <w:rStyle w:val="normaltextrun"/>
          <w:sz w:val="28"/>
          <w:szCs w:val="28"/>
          <w:lang w:val="uk-UA"/>
        </w:rPr>
        <w:t>Радио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и </w:t>
      </w:r>
      <w:proofErr w:type="spellStart"/>
      <w:r w:rsidRPr="00797DAA">
        <w:rPr>
          <w:rStyle w:val="normaltextrun"/>
          <w:sz w:val="28"/>
          <w:szCs w:val="28"/>
          <w:lang w:val="uk-UA"/>
        </w:rPr>
        <w:t>связь</w:t>
      </w:r>
      <w:proofErr w:type="spellEnd"/>
      <w:r w:rsidRPr="00797DAA">
        <w:rPr>
          <w:rStyle w:val="normaltextrun"/>
          <w:sz w:val="28"/>
          <w:szCs w:val="28"/>
          <w:lang w:val="uk-UA"/>
        </w:rPr>
        <w:t>, 2000.– 500 с.</w:t>
      </w:r>
    </w:p>
    <w:p w14:paraId="68EA06B2" w14:textId="4D3D4A42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proofErr w:type="spellStart"/>
      <w:r w:rsidRPr="00797DAA">
        <w:rPr>
          <w:rStyle w:val="normaltextrun"/>
          <w:sz w:val="28"/>
          <w:szCs w:val="28"/>
          <w:lang w:val="uk-UA"/>
        </w:rPr>
        <w:t>Таненбаум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Э. Распределенные системы. </w:t>
      </w:r>
      <w:proofErr w:type="spellStart"/>
      <w:r w:rsidRPr="00797DAA">
        <w:rPr>
          <w:rStyle w:val="normaltextrun"/>
          <w:sz w:val="28"/>
          <w:szCs w:val="28"/>
          <w:lang w:val="uk-UA"/>
        </w:rPr>
        <w:t>Принципы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и </w:t>
      </w:r>
      <w:proofErr w:type="spellStart"/>
      <w:r w:rsidRPr="00797DAA">
        <w:rPr>
          <w:rStyle w:val="normaltextrun"/>
          <w:sz w:val="28"/>
          <w:szCs w:val="28"/>
          <w:lang w:val="uk-UA"/>
        </w:rPr>
        <w:t>парадигмы</w:t>
      </w:r>
      <w:proofErr w:type="spellEnd"/>
      <w:r w:rsidR="00A11AF4">
        <w:rPr>
          <w:rStyle w:val="normaltextrun"/>
          <w:sz w:val="28"/>
          <w:szCs w:val="28"/>
          <w:lang w:val="uk-UA"/>
        </w:rPr>
        <w:t xml:space="preserve"> </w:t>
      </w:r>
      <w:r w:rsidRPr="00797DAA">
        <w:rPr>
          <w:rStyle w:val="normaltextrun"/>
          <w:sz w:val="28"/>
          <w:szCs w:val="28"/>
          <w:lang w:val="uk-UA"/>
        </w:rPr>
        <w:t>/</w:t>
      </w:r>
      <w:r w:rsidR="00A11AF4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Таненбаум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Э., </w:t>
      </w:r>
      <w:proofErr w:type="spellStart"/>
      <w:r w:rsidRPr="00797DAA">
        <w:rPr>
          <w:rStyle w:val="normaltextrun"/>
          <w:sz w:val="28"/>
          <w:szCs w:val="28"/>
          <w:lang w:val="uk-UA"/>
        </w:rPr>
        <w:t>Стенван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М.– СПб.: Питер, 2003. – 877 с.</w:t>
      </w:r>
    </w:p>
    <w:p w14:paraId="750FCE80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797DAA">
        <w:rPr>
          <w:rStyle w:val="normaltextrun"/>
          <w:sz w:val="28"/>
          <w:szCs w:val="28"/>
          <w:lang w:val="uk-UA"/>
        </w:rPr>
        <w:t>Коваленко А.Є. Розподілені інформаційні системи. – Київ: НТУУ „КПІ”, 2008. – 244 с.</w:t>
      </w:r>
    </w:p>
    <w:p w14:paraId="7A71FDA8" w14:textId="1773B6EC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proofErr w:type="spellStart"/>
      <w:r w:rsidRPr="00797DAA">
        <w:rPr>
          <w:rStyle w:val="normaltextrun"/>
          <w:sz w:val="28"/>
          <w:szCs w:val="28"/>
          <w:lang w:val="uk-UA"/>
        </w:rPr>
        <w:t>Андон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Ф.И. Алгебро </w:t>
      </w:r>
      <w:proofErr w:type="spellStart"/>
      <w:r w:rsidRPr="00797DAA">
        <w:rPr>
          <w:rStyle w:val="normaltextrun"/>
          <w:sz w:val="28"/>
          <w:szCs w:val="28"/>
          <w:lang w:val="uk-UA"/>
        </w:rPr>
        <w:t>алгоритмические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модели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и </w:t>
      </w:r>
      <w:proofErr w:type="spellStart"/>
      <w:r w:rsidRPr="00797DAA">
        <w:rPr>
          <w:rStyle w:val="normaltextrun"/>
          <w:sz w:val="28"/>
          <w:szCs w:val="28"/>
          <w:lang w:val="uk-UA"/>
        </w:rPr>
        <w:t>методы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параллельного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программирования</w:t>
      </w:r>
      <w:proofErr w:type="spellEnd"/>
      <w:r w:rsidR="00A11AF4">
        <w:rPr>
          <w:rStyle w:val="normaltextrun"/>
          <w:sz w:val="28"/>
          <w:szCs w:val="28"/>
          <w:lang w:val="uk-UA"/>
        </w:rPr>
        <w:t xml:space="preserve"> </w:t>
      </w:r>
      <w:r w:rsidRPr="00797DAA">
        <w:rPr>
          <w:rStyle w:val="normaltextrun"/>
          <w:sz w:val="28"/>
          <w:szCs w:val="28"/>
          <w:lang w:val="uk-UA"/>
        </w:rPr>
        <w:t>/</w:t>
      </w:r>
      <w:r w:rsidR="00A11AF4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Андон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Ф.И., Дорошенко А.Е., </w:t>
      </w:r>
      <w:proofErr w:type="spellStart"/>
      <w:r w:rsidRPr="00797DAA">
        <w:rPr>
          <w:rStyle w:val="normaltextrun"/>
          <w:sz w:val="28"/>
          <w:szCs w:val="28"/>
          <w:lang w:val="uk-UA"/>
        </w:rPr>
        <w:t>Цейтлин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Г.Е., Яценко Е.А – </w:t>
      </w:r>
      <w:proofErr w:type="spellStart"/>
      <w:r w:rsidRPr="00797DAA">
        <w:rPr>
          <w:rStyle w:val="normaltextrun"/>
          <w:sz w:val="28"/>
          <w:szCs w:val="28"/>
          <w:lang w:val="uk-UA"/>
        </w:rPr>
        <w:t>Киев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: </w:t>
      </w:r>
      <w:proofErr w:type="spellStart"/>
      <w:r w:rsidRPr="00797DAA">
        <w:rPr>
          <w:rStyle w:val="normaltextrun"/>
          <w:sz w:val="28"/>
          <w:szCs w:val="28"/>
          <w:lang w:val="uk-UA"/>
        </w:rPr>
        <w:t>Академпериодика</w:t>
      </w:r>
      <w:proofErr w:type="spellEnd"/>
      <w:r w:rsidRPr="00797DAA">
        <w:rPr>
          <w:rStyle w:val="normaltextrun"/>
          <w:sz w:val="28"/>
          <w:szCs w:val="28"/>
          <w:lang w:val="uk-UA"/>
        </w:rPr>
        <w:t>, 2007. – 634 с.</w:t>
      </w:r>
    </w:p>
    <w:p w14:paraId="021D0B4C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797DAA">
        <w:rPr>
          <w:rStyle w:val="normaltextrun"/>
          <w:sz w:val="28"/>
          <w:szCs w:val="28"/>
          <w:lang w:val="uk-UA"/>
        </w:rPr>
        <w:t xml:space="preserve">Борисов А.Н., </w:t>
      </w:r>
      <w:proofErr w:type="spellStart"/>
      <w:r w:rsidRPr="00797DAA">
        <w:rPr>
          <w:rStyle w:val="normaltextrun"/>
          <w:sz w:val="28"/>
          <w:szCs w:val="28"/>
          <w:lang w:val="uk-UA"/>
        </w:rPr>
        <w:t>Крумберг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О.А., Федоров И.А. Принятие решений на основе нечетких моделей. Примеры использования. – Рига: </w:t>
      </w:r>
      <w:proofErr w:type="spellStart"/>
      <w:r w:rsidRPr="00797DAA">
        <w:rPr>
          <w:rStyle w:val="normaltextrun"/>
          <w:sz w:val="28"/>
          <w:szCs w:val="28"/>
          <w:lang w:val="uk-UA"/>
        </w:rPr>
        <w:t>Зинатне</w:t>
      </w:r>
      <w:proofErr w:type="spellEnd"/>
      <w:r w:rsidRPr="00797DAA">
        <w:rPr>
          <w:rStyle w:val="normaltextrun"/>
          <w:sz w:val="28"/>
          <w:szCs w:val="28"/>
          <w:lang w:val="uk-UA"/>
        </w:rPr>
        <w:t>, 1990. – 321 с.</w:t>
      </w:r>
    </w:p>
    <w:p w14:paraId="2F47206D" w14:textId="748F435D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proofErr w:type="spellStart"/>
      <w:r w:rsidRPr="00797DAA">
        <w:rPr>
          <w:rStyle w:val="normaltextrun"/>
          <w:sz w:val="28"/>
          <w:szCs w:val="28"/>
          <w:lang w:val="uk-UA"/>
        </w:rPr>
        <w:t>Згуровский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М.З., </w:t>
      </w:r>
      <w:proofErr w:type="spellStart"/>
      <w:r w:rsidRPr="00797DAA">
        <w:rPr>
          <w:rStyle w:val="normaltextrun"/>
          <w:sz w:val="28"/>
          <w:szCs w:val="28"/>
          <w:lang w:val="uk-UA"/>
        </w:rPr>
        <w:t>Зайченко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Ю.П. Основы вычислительного интеллекта. – </w:t>
      </w:r>
      <w:proofErr w:type="spellStart"/>
      <w:r w:rsidRPr="00797DAA">
        <w:rPr>
          <w:rStyle w:val="normaltextrun"/>
          <w:sz w:val="28"/>
          <w:szCs w:val="28"/>
          <w:lang w:val="uk-UA"/>
        </w:rPr>
        <w:t>Киев</w:t>
      </w:r>
      <w:proofErr w:type="spellEnd"/>
      <w:r w:rsidRPr="00797DAA">
        <w:rPr>
          <w:rStyle w:val="normaltextrun"/>
          <w:sz w:val="28"/>
          <w:szCs w:val="28"/>
          <w:lang w:val="uk-UA"/>
        </w:rPr>
        <w:t>: Наукова думка, 2013.-406 с.</w:t>
      </w:r>
    </w:p>
    <w:p w14:paraId="56B3C9D1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proofErr w:type="spellStart"/>
      <w:r w:rsidRPr="00797DAA">
        <w:rPr>
          <w:rStyle w:val="normaltextrun"/>
          <w:sz w:val="28"/>
          <w:szCs w:val="28"/>
          <w:lang w:val="uk-UA"/>
        </w:rPr>
        <w:lastRenderedPageBreak/>
        <w:t>Зайченко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Ю.П. Основи проектування інтелектуальних систем. </w:t>
      </w:r>
      <w:proofErr w:type="spellStart"/>
      <w:r w:rsidRPr="00797DAA">
        <w:rPr>
          <w:rStyle w:val="normaltextrun"/>
          <w:sz w:val="28"/>
          <w:szCs w:val="28"/>
          <w:lang w:val="uk-UA"/>
        </w:rPr>
        <w:t>Навч</w:t>
      </w:r>
      <w:proofErr w:type="spellEnd"/>
      <w:r w:rsidRPr="00797DAA">
        <w:rPr>
          <w:rStyle w:val="normaltextrun"/>
          <w:sz w:val="28"/>
          <w:szCs w:val="28"/>
          <w:lang w:val="uk-UA"/>
        </w:rPr>
        <w:t>. посібник. – Київ: Видавничий дім «Слово», 2004. – 352с.</w:t>
      </w:r>
    </w:p>
    <w:p w14:paraId="4A524E10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797DAA">
        <w:rPr>
          <w:rStyle w:val="normaltextrun"/>
          <w:sz w:val="28"/>
          <w:szCs w:val="28"/>
          <w:lang w:val="uk-UA"/>
        </w:rPr>
        <w:t xml:space="preserve">Зайченко Ю.П.. </w:t>
      </w:r>
      <w:proofErr w:type="spellStart"/>
      <w:r w:rsidRPr="00797DAA">
        <w:rPr>
          <w:rStyle w:val="normaltextrun"/>
          <w:sz w:val="28"/>
          <w:szCs w:val="28"/>
          <w:lang w:val="uk-UA"/>
        </w:rPr>
        <w:t>Нечеткие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модели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и </w:t>
      </w:r>
      <w:proofErr w:type="spellStart"/>
      <w:r w:rsidRPr="00797DAA">
        <w:rPr>
          <w:rStyle w:val="normaltextrun"/>
          <w:sz w:val="28"/>
          <w:szCs w:val="28"/>
          <w:lang w:val="uk-UA"/>
        </w:rPr>
        <w:t>методы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в </w:t>
      </w:r>
      <w:proofErr w:type="spellStart"/>
      <w:r w:rsidRPr="00797DAA">
        <w:rPr>
          <w:rStyle w:val="normaltextrun"/>
          <w:sz w:val="28"/>
          <w:szCs w:val="28"/>
          <w:lang w:val="uk-UA"/>
        </w:rPr>
        <w:t>интеллектуальныхсистемах</w:t>
      </w:r>
      <w:proofErr w:type="spellEnd"/>
      <w:r w:rsidRPr="00797DAA">
        <w:rPr>
          <w:rStyle w:val="normaltextrun"/>
          <w:sz w:val="28"/>
          <w:szCs w:val="28"/>
          <w:lang w:val="uk-UA"/>
        </w:rPr>
        <w:t>. – Киев: «Слово», 2008. – 354с.</w:t>
      </w:r>
    </w:p>
    <w:p w14:paraId="52898E4F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proofErr w:type="spellStart"/>
      <w:r w:rsidRPr="00797DAA">
        <w:rPr>
          <w:rStyle w:val="normaltextrun"/>
          <w:sz w:val="28"/>
          <w:szCs w:val="28"/>
          <w:lang w:val="uk-UA"/>
        </w:rPr>
        <w:t>Згуровский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М. З., Зайченко Ю.П. Модели и методы принятия решений в нечетких условиях. – Київ: Наукова Думка, 2011. – 275 с.</w:t>
      </w:r>
    </w:p>
    <w:p w14:paraId="02254605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proofErr w:type="spellStart"/>
      <w:r w:rsidRPr="00797DAA">
        <w:rPr>
          <w:rStyle w:val="normaltextrun"/>
          <w:sz w:val="28"/>
          <w:szCs w:val="28"/>
          <w:lang w:val="uk-UA"/>
        </w:rPr>
        <w:t>Осовский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С. Нейронные сети для обработки информации. </w:t>
      </w:r>
      <w:proofErr w:type="spellStart"/>
      <w:r w:rsidRPr="00797DAA">
        <w:rPr>
          <w:rStyle w:val="normaltextrun"/>
          <w:sz w:val="28"/>
          <w:szCs w:val="28"/>
          <w:lang w:val="uk-UA"/>
        </w:rPr>
        <w:t>Перевод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с </w:t>
      </w:r>
      <w:proofErr w:type="spellStart"/>
      <w:r w:rsidRPr="00797DAA">
        <w:rPr>
          <w:rStyle w:val="normaltextrun"/>
          <w:sz w:val="28"/>
          <w:szCs w:val="28"/>
          <w:lang w:val="uk-UA"/>
        </w:rPr>
        <w:t>польского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И.Д. </w:t>
      </w:r>
      <w:proofErr w:type="spellStart"/>
      <w:r w:rsidRPr="00797DAA">
        <w:rPr>
          <w:rStyle w:val="normaltextrun"/>
          <w:sz w:val="28"/>
          <w:szCs w:val="28"/>
          <w:lang w:val="uk-UA"/>
        </w:rPr>
        <w:t>Рудинского</w:t>
      </w:r>
      <w:proofErr w:type="spellEnd"/>
      <w:r w:rsidRPr="00797DAA">
        <w:rPr>
          <w:rStyle w:val="normaltextrun"/>
          <w:sz w:val="28"/>
          <w:szCs w:val="28"/>
          <w:lang w:val="uk-UA"/>
        </w:rPr>
        <w:t>. – М.: Финансы и статистика, 2002. – 344 с.</w:t>
      </w:r>
    </w:p>
    <w:p w14:paraId="6AFBCEB5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797DAA">
        <w:rPr>
          <w:rStyle w:val="normaltextrun"/>
          <w:sz w:val="28"/>
          <w:szCs w:val="28"/>
          <w:lang w:val="uk-UA"/>
        </w:rPr>
        <w:t xml:space="preserve">Хайкин С. </w:t>
      </w:r>
      <w:proofErr w:type="spellStart"/>
      <w:r w:rsidRPr="00797DAA">
        <w:rPr>
          <w:rStyle w:val="normaltextrun"/>
          <w:sz w:val="28"/>
          <w:szCs w:val="28"/>
          <w:lang w:val="uk-UA"/>
        </w:rPr>
        <w:t>Нейронные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сети: </w:t>
      </w:r>
      <w:proofErr w:type="spellStart"/>
      <w:r w:rsidRPr="00797DAA">
        <w:rPr>
          <w:rStyle w:val="normaltextrun"/>
          <w:sz w:val="28"/>
          <w:szCs w:val="28"/>
          <w:lang w:val="uk-UA"/>
        </w:rPr>
        <w:t>полный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курс, 2-е </w:t>
      </w:r>
      <w:proofErr w:type="spellStart"/>
      <w:r w:rsidRPr="00797DAA">
        <w:rPr>
          <w:rStyle w:val="normaltextrun"/>
          <w:sz w:val="28"/>
          <w:szCs w:val="28"/>
          <w:lang w:val="uk-UA"/>
        </w:rPr>
        <w:t>изд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., </w:t>
      </w:r>
      <w:proofErr w:type="spellStart"/>
      <w:r w:rsidRPr="00797DAA">
        <w:rPr>
          <w:rStyle w:val="normaltextrun"/>
          <w:sz w:val="28"/>
          <w:szCs w:val="28"/>
          <w:lang w:val="uk-UA"/>
        </w:rPr>
        <w:t>испр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.: Пер. с </w:t>
      </w:r>
      <w:proofErr w:type="spellStart"/>
      <w:r w:rsidRPr="00797DAA">
        <w:rPr>
          <w:rStyle w:val="normaltextrun"/>
          <w:sz w:val="28"/>
          <w:szCs w:val="28"/>
          <w:lang w:val="uk-UA"/>
        </w:rPr>
        <w:t>англ</w:t>
      </w:r>
      <w:proofErr w:type="spellEnd"/>
      <w:r w:rsidRPr="00797DAA">
        <w:rPr>
          <w:rStyle w:val="normaltextrun"/>
          <w:sz w:val="28"/>
          <w:szCs w:val="28"/>
          <w:lang w:val="uk-UA"/>
        </w:rPr>
        <w:t>. – Москва: ООО Вильямс, 2006. – 1104 с.</w:t>
      </w:r>
    </w:p>
    <w:p w14:paraId="37184963" w14:textId="77777777" w:rsidR="00A11AF4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797DAA">
        <w:rPr>
          <w:rStyle w:val="normaltextrun"/>
          <w:sz w:val="28"/>
          <w:szCs w:val="28"/>
          <w:lang w:val="uk-UA"/>
        </w:rPr>
        <w:t xml:space="preserve">Рассел Стюарт., </w:t>
      </w:r>
      <w:proofErr w:type="spellStart"/>
      <w:r w:rsidRPr="00797DAA">
        <w:rPr>
          <w:rStyle w:val="normaltextrun"/>
          <w:sz w:val="28"/>
          <w:szCs w:val="28"/>
          <w:lang w:val="uk-UA"/>
        </w:rPr>
        <w:t>Норвиг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Питер</w:t>
      </w:r>
      <w:proofErr w:type="spellEnd"/>
      <w:r w:rsidRPr="00797DAA">
        <w:rPr>
          <w:rStyle w:val="normaltextrun"/>
          <w:sz w:val="28"/>
          <w:szCs w:val="28"/>
          <w:lang w:val="uk-UA"/>
        </w:rPr>
        <w:t>. Искусственный интеллект: современный поход. – Москва: Вильямс, 2007. – 1408 с.</w:t>
      </w:r>
    </w:p>
    <w:p w14:paraId="5935EBFE" w14:textId="39C42585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797DAA">
        <w:rPr>
          <w:rStyle w:val="normaltextrun"/>
          <w:sz w:val="28"/>
          <w:szCs w:val="28"/>
          <w:lang w:val="uk-UA"/>
        </w:rPr>
        <w:t xml:space="preserve">Люгер Ф. Искусственный интеллект. – Київ: </w:t>
      </w:r>
      <w:proofErr w:type="spellStart"/>
      <w:r w:rsidRPr="00797DAA">
        <w:rPr>
          <w:rStyle w:val="normaltextrun"/>
          <w:sz w:val="28"/>
          <w:szCs w:val="28"/>
          <w:lang w:val="uk-UA"/>
        </w:rPr>
        <w:t>Вильямс</w:t>
      </w:r>
      <w:proofErr w:type="spellEnd"/>
      <w:r w:rsidRPr="00797DAA">
        <w:rPr>
          <w:rStyle w:val="normaltextrun"/>
          <w:sz w:val="28"/>
          <w:szCs w:val="28"/>
          <w:lang w:val="uk-UA"/>
        </w:rPr>
        <w:t>», 2006.</w:t>
      </w:r>
    </w:p>
    <w:p w14:paraId="04AB51F5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797DAA">
        <w:rPr>
          <w:rStyle w:val="normaltextrun"/>
          <w:sz w:val="28"/>
          <w:szCs w:val="28"/>
          <w:lang w:val="uk-UA"/>
        </w:rPr>
        <w:t>Ивахненко А.Г., Мюллер И.А. Самоорганизация прогнозирующих моделей. – Київ: Техника,1985. – 350 с.</w:t>
      </w:r>
    </w:p>
    <w:p w14:paraId="3B73DFF2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proofErr w:type="spellStart"/>
      <w:r w:rsidRPr="00797DAA">
        <w:rPr>
          <w:rStyle w:val="normaltextrun"/>
          <w:sz w:val="28"/>
          <w:szCs w:val="28"/>
          <w:lang w:val="uk-UA"/>
        </w:rPr>
        <w:t>Букатова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И.Л., Ю.И. </w:t>
      </w:r>
      <w:proofErr w:type="spellStart"/>
      <w:r w:rsidRPr="00797DAA">
        <w:rPr>
          <w:rStyle w:val="normaltextrun"/>
          <w:sz w:val="28"/>
          <w:szCs w:val="28"/>
          <w:lang w:val="uk-UA"/>
        </w:rPr>
        <w:t>Михасев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, А.М. Шаров: </w:t>
      </w:r>
      <w:proofErr w:type="spellStart"/>
      <w:r w:rsidRPr="00797DAA">
        <w:rPr>
          <w:rStyle w:val="normaltextrun"/>
          <w:sz w:val="28"/>
          <w:szCs w:val="28"/>
          <w:lang w:val="uk-UA"/>
        </w:rPr>
        <w:t>Эвоинформатика</w:t>
      </w:r>
      <w:proofErr w:type="spellEnd"/>
      <w:r w:rsidRPr="00797DAA">
        <w:rPr>
          <w:rStyle w:val="normaltextrun"/>
          <w:sz w:val="28"/>
          <w:szCs w:val="28"/>
          <w:lang w:val="uk-UA"/>
        </w:rPr>
        <w:t>. Теория и практика эволюционного моделирования. – Москва: Наука, 1991. – 206 с.</w:t>
      </w:r>
    </w:p>
    <w:p w14:paraId="67632CBD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proofErr w:type="spellStart"/>
      <w:r w:rsidRPr="00797DAA">
        <w:rPr>
          <w:rStyle w:val="normaltextrun"/>
          <w:sz w:val="28"/>
          <w:szCs w:val="28"/>
          <w:lang w:val="uk-UA"/>
        </w:rPr>
        <w:t>Згуровський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М.З., </w:t>
      </w:r>
      <w:proofErr w:type="spellStart"/>
      <w:r w:rsidRPr="00797DAA">
        <w:rPr>
          <w:rStyle w:val="normaltextrun"/>
          <w:sz w:val="28"/>
          <w:szCs w:val="28"/>
          <w:lang w:val="uk-UA"/>
        </w:rPr>
        <w:t>Бідюк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П.І., Терентьєв О.М., </w:t>
      </w:r>
      <w:proofErr w:type="spellStart"/>
      <w:r w:rsidRPr="00797DAA">
        <w:rPr>
          <w:rStyle w:val="normaltextrun"/>
          <w:sz w:val="28"/>
          <w:szCs w:val="28"/>
          <w:lang w:val="uk-UA"/>
        </w:rPr>
        <w:t>Просянкіна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-Жарова Т.І. </w:t>
      </w:r>
      <w:proofErr w:type="spellStart"/>
      <w:r w:rsidRPr="00797DAA">
        <w:rPr>
          <w:rStyle w:val="normaltextrun"/>
          <w:sz w:val="28"/>
          <w:szCs w:val="28"/>
          <w:lang w:val="uk-UA"/>
        </w:rPr>
        <w:t>Байєсівські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мережі в СППР. – Київ: «Політехніка», 2015. – 300 с.</w:t>
      </w:r>
    </w:p>
    <w:p w14:paraId="62B84917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proofErr w:type="spellStart"/>
      <w:r w:rsidRPr="00797DAA">
        <w:rPr>
          <w:rStyle w:val="normaltextrun"/>
          <w:sz w:val="28"/>
          <w:szCs w:val="28"/>
          <w:lang w:val="uk-UA"/>
        </w:rPr>
        <w:t>Бідюк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П.І., Гожий О.П., </w:t>
      </w:r>
      <w:proofErr w:type="spellStart"/>
      <w:r w:rsidRPr="00797DAA">
        <w:rPr>
          <w:rStyle w:val="normaltextrun"/>
          <w:sz w:val="28"/>
          <w:szCs w:val="28"/>
          <w:lang w:val="uk-UA"/>
        </w:rPr>
        <w:t>Коршевнюк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Л.О. Комп’ютерні СППР: проектування і реалізація. –</w:t>
      </w:r>
    </w:p>
    <w:p w14:paraId="52D8EFEA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797DAA">
        <w:rPr>
          <w:rStyle w:val="normaltextrun"/>
          <w:sz w:val="28"/>
          <w:szCs w:val="28"/>
          <w:lang w:val="uk-UA"/>
        </w:rPr>
        <w:t>Миколаїв: Чорноморський державний університет імені Петра Могили, 2011. – 380 с.</w:t>
      </w:r>
    </w:p>
    <w:p w14:paraId="6778C7CF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proofErr w:type="spellStart"/>
      <w:r w:rsidRPr="00797DAA">
        <w:rPr>
          <w:rStyle w:val="normaltextrun"/>
          <w:sz w:val="28"/>
          <w:szCs w:val="28"/>
          <w:lang w:val="uk-UA"/>
        </w:rPr>
        <w:t>Реклейтис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Г. Оптимизация в технике: в 2-х книгах [пер. с </w:t>
      </w:r>
      <w:proofErr w:type="spellStart"/>
      <w:r w:rsidRPr="00797DAA">
        <w:rPr>
          <w:rStyle w:val="normaltextrun"/>
          <w:sz w:val="28"/>
          <w:szCs w:val="28"/>
          <w:lang w:val="uk-UA"/>
        </w:rPr>
        <w:t>англ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] / </w:t>
      </w:r>
      <w:proofErr w:type="spellStart"/>
      <w:r w:rsidRPr="00797DAA">
        <w:rPr>
          <w:rStyle w:val="normaltextrun"/>
          <w:sz w:val="28"/>
          <w:szCs w:val="28"/>
          <w:lang w:val="uk-UA"/>
        </w:rPr>
        <w:t>Реклейтис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Г., </w:t>
      </w:r>
      <w:proofErr w:type="spellStart"/>
      <w:r w:rsidRPr="00797DAA">
        <w:rPr>
          <w:rStyle w:val="normaltextrun"/>
          <w:sz w:val="28"/>
          <w:szCs w:val="28"/>
          <w:lang w:val="uk-UA"/>
        </w:rPr>
        <w:t>Рейвиндран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А., </w:t>
      </w:r>
      <w:proofErr w:type="spellStart"/>
      <w:r w:rsidRPr="00797DAA">
        <w:rPr>
          <w:rStyle w:val="normaltextrun"/>
          <w:sz w:val="28"/>
          <w:szCs w:val="28"/>
          <w:lang w:val="uk-UA"/>
        </w:rPr>
        <w:t>Рэгсдел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К. – М.: Мир, 1986. – 747 с.</w:t>
      </w:r>
    </w:p>
    <w:p w14:paraId="1F964E4E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proofErr w:type="spellStart"/>
      <w:r w:rsidRPr="00797DAA">
        <w:rPr>
          <w:rStyle w:val="normaltextrun"/>
          <w:sz w:val="28"/>
          <w:szCs w:val="28"/>
          <w:lang w:val="uk-UA"/>
        </w:rPr>
        <w:t>Химмельблау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Д. Прикладное нелинейное программирование [пер. с англ.] / </w:t>
      </w:r>
      <w:proofErr w:type="spellStart"/>
      <w:r w:rsidRPr="00797DAA">
        <w:rPr>
          <w:rStyle w:val="normaltextrun"/>
          <w:sz w:val="28"/>
          <w:szCs w:val="28"/>
          <w:lang w:val="uk-UA"/>
        </w:rPr>
        <w:t>Химмельблау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Д.– М.: Мир, 1974. – 532 с.</w:t>
      </w:r>
    </w:p>
    <w:p w14:paraId="6446D4B6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797DAA">
        <w:rPr>
          <w:rStyle w:val="normaltextrun"/>
          <w:sz w:val="28"/>
          <w:szCs w:val="28"/>
          <w:lang w:val="uk-UA"/>
        </w:rPr>
        <w:t xml:space="preserve">Петренко А.І. Вступ до </w:t>
      </w:r>
      <w:proofErr w:type="spellStart"/>
      <w:r w:rsidRPr="00797DAA">
        <w:rPr>
          <w:rStyle w:val="normaltextrun"/>
          <w:sz w:val="28"/>
          <w:szCs w:val="28"/>
          <w:lang w:val="uk-UA"/>
        </w:rPr>
        <w:t>Grid</w:t>
      </w:r>
      <w:proofErr w:type="spellEnd"/>
      <w:r w:rsidRPr="00797DAA">
        <w:rPr>
          <w:rStyle w:val="normaltextrun"/>
          <w:sz w:val="28"/>
          <w:szCs w:val="28"/>
          <w:lang w:val="uk-UA"/>
        </w:rPr>
        <w:t>- технологій в науці та освіті (навчальний посібник).- Київ: Політехніка.-2008.-120 с;</w:t>
      </w:r>
    </w:p>
    <w:p w14:paraId="0C5B23CF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797DAA">
        <w:rPr>
          <w:rStyle w:val="normaltextrun"/>
          <w:sz w:val="28"/>
          <w:szCs w:val="28"/>
          <w:lang w:val="uk-UA"/>
        </w:rPr>
        <w:t xml:space="preserve">Петренко А.І. Застосування </w:t>
      </w:r>
      <w:proofErr w:type="spellStart"/>
      <w:r w:rsidRPr="00797DAA">
        <w:rPr>
          <w:rStyle w:val="normaltextrun"/>
          <w:sz w:val="28"/>
          <w:szCs w:val="28"/>
          <w:lang w:val="uk-UA"/>
        </w:rPr>
        <w:t>Grid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–технологій в науці та освіті.-Київ: Політехніка.-2009.-143с.</w:t>
      </w:r>
    </w:p>
    <w:p w14:paraId="1F797FF0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797DAA">
        <w:rPr>
          <w:rStyle w:val="normaltextrun"/>
          <w:sz w:val="28"/>
          <w:szCs w:val="28"/>
          <w:lang w:val="uk-UA"/>
        </w:rPr>
        <w:t>Рогоза В.С., Іщенко Г.В. Інтелектуальні платформи розподілених інформаційних середовищ. – НТУУ „КПІ”, 2009. – 352 с.</w:t>
      </w:r>
    </w:p>
    <w:p w14:paraId="132DD575" w14:textId="50797E69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proofErr w:type="spellStart"/>
      <w:r w:rsidRPr="00797DAA">
        <w:rPr>
          <w:rStyle w:val="normaltextrun"/>
          <w:sz w:val="28"/>
          <w:szCs w:val="28"/>
          <w:lang w:val="uk-UA"/>
        </w:rPr>
        <w:t>Ладогубец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В.В. </w:t>
      </w:r>
      <w:proofErr w:type="spellStart"/>
      <w:r w:rsidRPr="00797DAA">
        <w:rPr>
          <w:rStyle w:val="normaltextrun"/>
          <w:sz w:val="28"/>
          <w:szCs w:val="28"/>
          <w:lang w:val="uk-UA"/>
        </w:rPr>
        <w:t>Параллельные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алгоритмы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вычислительной математики. – Київ:</w:t>
      </w:r>
      <w:r w:rsidR="00D04204">
        <w:rPr>
          <w:rStyle w:val="normaltextrun"/>
          <w:sz w:val="28"/>
          <w:szCs w:val="28"/>
          <w:lang w:val="uk-UA"/>
        </w:rPr>
        <w:t xml:space="preserve"> </w:t>
      </w:r>
      <w:r w:rsidRPr="00797DAA">
        <w:rPr>
          <w:rStyle w:val="normaltextrun"/>
          <w:sz w:val="28"/>
          <w:szCs w:val="28"/>
          <w:lang w:val="uk-UA"/>
        </w:rPr>
        <w:t>Аверс.-2006.- 84с.</w:t>
      </w:r>
    </w:p>
    <w:p w14:paraId="6062B6FA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797DAA">
        <w:rPr>
          <w:rStyle w:val="normaltextrun"/>
          <w:sz w:val="28"/>
          <w:szCs w:val="28"/>
          <w:lang w:val="uk-UA"/>
        </w:rPr>
        <w:t>С.А. Орлов. Технологии разработки программного обеспечения: Учебник. – СПб.: Питер, 2002. – 464 с.</w:t>
      </w:r>
    </w:p>
    <w:p w14:paraId="46128DFB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797DAA">
        <w:rPr>
          <w:rStyle w:val="normaltextrun"/>
          <w:sz w:val="28"/>
          <w:szCs w:val="28"/>
          <w:lang w:val="uk-UA"/>
        </w:rPr>
        <w:t xml:space="preserve">Е.М. Лаврищева. Методи </w:t>
      </w:r>
      <w:proofErr w:type="spellStart"/>
      <w:r w:rsidRPr="00797DAA">
        <w:rPr>
          <w:rStyle w:val="normaltextrun"/>
          <w:sz w:val="28"/>
          <w:szCs w:val="28"/>
          <w:lang w:val="uk-UA"/>
        </w:rPr>
        <w:t>программирования</w:t>
      </w:r>
      <w:proofErr w:type="spellEnd"/>
      <w:r w:rsidRPr="00797DAA">
        <w:rPr>
          <w:rStyle w:val="normaltextrun"/>
          <w:sz w:val="28"/>
          <w:szCs w:val="28"/>
          <w:lang w:val="uk-UA"/>
        </w:rPr>
        <w:t>. Теория, инженерия, практика. – К.: Наукова думка, 2006. – 450 с.</w:t>
      </w:r>
    </w:p>
    <w:p w14:paraId="50DDA502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797DAA">
        <w:rPr>
          <w:rStyle w:val="normaltextrun"/>
          <w:sz w:val="28"/>
          <w:szCs w:val="28"/>
          <w:lang w:val="uk-UA"/>
        </w:rPr>
        <w:t xml:space="preserve">К.М. </w:t>
      </w:r>
      <w:proofErr w:type="spellStart"/>
      <w:r w:rsidRPr="00797DAA">
        <w:rPr>
          <w:rStyle w:val="normaltextrun"/>
          <w:sz w:val="28"/>
          <w:szCs w:val="28"/>
          <w:lang w:val="uk-UA"/>
        </w:rPr>
        <w:t>Лавріщева</w:t>
      </w:r>
      <w:proofErr w:type="spellEnd"/>
      <w:r w:rsidRPr="00797DAA">
        <w:rPr>
          <w:rStyle w:val="normaltextrun"/>
          <w:sz w:val="28"/>
          <w:szCs w:val="28"/>
          <w:lang w:val="uk-UA"/>
        </w:rPr>
        <w:t>. Програмна інженерія. – К.НАНУ, 2008. – 319с.</w:t>
      </w:r>
    </w:p>
    <w:p w14:paraId="62101ADC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proofErr w:type="spellStart"/>
      <w:r w:rsidRPr="00797DAA">
        <w:rPr>
          <w:rStyle w:val="normaltextrun"/>
          <w:sz w:val="28"/>
          <w:szCs w:val="28"/>
          <w:lang w:val="uk-UA"/>
        </w:rPr>
        <w:t>Тимоти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Бадд</w:t>
      </w:r>
      <w:proofErr w:type="spellEnd"/>
      <w:r w:rsidRPr="00797DAA">
        <w:rPr>
          <w:rStyle w:val="normaltextrun"/>
          <w:sz w:val="28"/>
          <w:szCs w:val="28"/>
          <w:lang w:val="uk-UA"/>
        </w:rPr>
        <w:t>. Объектно-ориентированное программирование в действии. – СПб.: Питер, 1997. –464 с.</w:t>
      </w:r>
    </w:p>
    <w:p w14:paraId="1EE361A9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797DAA">
        <w:rPr>
          <w:rStyle w:val="normaltextrun"/>
          <w:sz w:val="28"/>
          <w:szCs w:val="28"/>
          <w:lang w:val="uk-UA"/>
        </w:rPr>
        <w:lastRenderedPageBreak/>
        <w:t xml:space="preserve">Гамма Э., </w:t>
      </w:r>
      <w:proofErr w:type="spellStart"/>
      <w:r w:rsidRPr="00797DAA">
        <w:rPr>
          <w:rStyle w:val="normaltextrun"/>
          <w:sz w:val="28"/>
          <w:szCs w:val="28"/>
          <w:lang w:val="uk-UA"/>
        </w:rPr>
        <w:t>Хелм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Р., Джонсон Р., </w:t>
      </w:r>
      <w:proofErr w:type="spellStart"/>
      <w:r w:rsidRPr="00797DAA">
        <w:rPr>
          <w:rStyle w:val="normaltextrun"/>
          <w:sz w:val="28"/>
          <w:szCs w:val="28"/>
          <w:lang w:val="uk-UA"/>
        </w:rPr>
        <w:t>Влиссидес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Дж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. </w:t>
      </w:r>
      <w:proofErr w:type="spellStart"/>
      <w:r w:rsidRPr="00797DAA">
        <w:rPr>
          <w:rStyle w:val="normaltextrun"/>
          <w:sz w:val="28"/>
          <w:szCs w:val="28"/>
          <w:lang w:val="uk-UA"/>
        </w:rPr>
        <w:t>Приемы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объектно-ориентированного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проектирования</w:t>
      </w:r>
      <w:proofErr w:type="spellEnd"/>
      <w:r w:rsidRPr="00797DAA">
        <w:rPr>
          <w:rStyle w:val="normaltextrun"/>
          <w:sz w:val="28"/>
          <w:szCs w:val="28"/>
          <w:lang w:val="uk-UA"/>
        </w:rPr>
        <w:t>. Паттерны проектирования. – СПб: Питер, 2001. — 368 с.</w:t>
      </w:r>
    </w:p>
    <w:p w14:paraId="14264DEA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797DAA">
        <w:rPr>
          <w:rStyle w:val="normaltextrun"/>
          <w:sz w:val="28"/>
          <w:szCs w:val="28"/>
          <w:lang w:val="uk-UA"/>
        </w:rPr>
        <w:t>Буч Г. Объектно-ориентированный анализ и проектирование с примерами приложений на С++. 2-е изд. / Пер. с англ. – М.: «Издательство Бином», СПб: «Невский диалект», 1998.</w:t>
      </w:r>
    </w:p>
    <w:p w14:paraId="1C87C25B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797DAA">
        <w:rPr>
          <w:rStyle w:val="normaltextrun"/>
          <w:sz w:val="28"/>
          <w:szCs w:val="28"/>
          <w:lang w:val="uk-UA"/>
        </w:rPr>
        <w:t>Петренко А.І., Булах Б.В. Прикладне програмування як оркестрування сервісів // ІПСА-КПІ, 2016р., 150 с</w:t>
      </w:r>
    </w:p>
    <w:p w14:paraId="1F37E751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proofErr w:type="spellStart"/>
      <w:r w:rsidRPr="00797DAA">
        <w:rPr>
          <w:rStyle w:val="normaltextrun"/>
          <w:sz w:val="28"/>
          <w:szCs w:val="28"/>
          <w:lang w:val="uk-UA"/>
        </w:rPr>
        <w:t>Стив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Макконнелл</w:t>
      </w:r>
      <w:proofErr w:type="spellEnd"/>
      <w:r w:rsidRPr="00797DAA">
        <w:rPr>
          <w:rStyle w:val="normaltextrun"/>
          <w:sz w:val="28"/>
          <w:szCs w:val="28"/>
          <w:lang w:val="uk-UA"/>
        </w:rPr>
        <w:t>. Профессиональная разработка программного обеспечения. - М.; Символ-Плюс, 2007. - 240 с.</w:t>
      </w:r>
    </w:p>
    <w:p w14:paraId="3EB1C220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797DAA">
        <w:rPr>
          <w:rStyle w:val="normaltextrun"/>
          <w:sz w:val="28"/>
          <w:szCs w:val="28"/>
          <w:lang w:val="uk-UA"/>
        </w:rPr>
        <w:t xml:space="preserve">Э. Гамма, Р. </w:t>
      </w:r>
      <w:proofErr w:type="spellStart"/>
      <w:r w:rsidRPr="00797DAA">
        <w:rPr>
          <w:rStyle w:val="normaltextrun"/>
          <w:sz w:val="28"/>
          <w:szCs w:val="28"/>
          <w:lang w:val="uk-UA"/>
        </w:rPr>
        <w:t>Хелм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, Р. Джонсон, Дж. </w:t>
      </w:r>
      <w:proofErr w:type="spellStart"/>
      <w:r w:rsidRPr="00797DAA">
        <w:rPr>
          <w:rStyle w:val="normaltextrun"/>
          <w:sz w:val="28"/>
          <w:szCs w:val="28"/>
          <w:lang w:val="uk-UA"/>
        </w:rPr>
        <w:t>Влиссидес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. </w:t>
      </w:r>
      <w:proofErr w:type="spellStart"/>
      <w:r w:rsidRPr="00797DAA">
        <w:rPr>
          <w:rStyle w:val="normaltextrun"/>
          <w:sz w:val="28"/>
          <w:szCs w:val="28"/>
          <w:lang w:val="uk-UA"/>
        </w:rPr>
        <w:t>Приемы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объектно-ориентированного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проектирования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. Паттерны проектирования. - </w:t>
      </w:r>
      <w:proofErr w:type="spellStart"/>
      <w:r w:rsidRPr="00797DAA">
        <w:rPr>
          <w:rStyle w:val="normaltextrun"/>
          <w:sz w:val="28"/>
          <w:szCs w:val="28"/>
          <w:lang w:val="uk-UA"/>
        </w:rPr>
        <w:t>Сп.Б</w:t>
      </w:r>
      <w:proofErr w:type="spellEnd"/>
      <w:r w:rsidRPr="00797DAA">
        <w:rPr>
          <w:rStyle w:val="normaltextrun"/>
          <w:sz w:val="28"/>
          <w:szCs w:val="28"/>
          <w:lang w:val="uk-UA"/>
        </w:rPr>
        <w:t>.; Питер, 2001. - 368 с.</w:t>
      </w:r>
    </w:p>
    <w:p w14:paraId="44712C34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797DAA">
        <w:rPr>
          <w:rStyle w:val="normaltextrun"/>
          <w:sz w:val="28"/>
          <w:szCs w:val="28"/>
          <w:lang w:val="uk-UA"/>
        </w:rPr>
        <w:t xml:space="preserve">Роберт Мартин. Чистый код. </w:t>
      </w:r>
      <w:proofErr w:type="spellStart"/>
      <w:r w:rsidRPr="00797DAA">
        <w:rPr>
          <w:rStyle w:val="normaltextrun"/>
          <w:sz w:val="28"/>
          <w:szCs w:val="28"/>
          <w:lang w:val="uk-UA"/>
        </w:rPr>
        <w:t>Создание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, </w:t>
      </w:r>
      <w:proofErr w:type="spellStart"/>
      <w:r w:rsidRPr="00797DAA">
        <w:rPr>
          <w:rStyle w:val="normaltextrun"/>
          <w:sz w:val="28"/>
          <w:szCs w:val="28"/>
          <w:lang w:val="uk-UA"/>
        </w:rPr>
        <w:t>анализ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и </w:t>
      </w:r>
      <w:proofErr w:type="spellStart"/>
      <w:r w:rsidRPr="00797DAA">
        <w:rPr>
          <w:rStyle w:val="normaltextrun"/>
          <w:sz w:val="28"/>
          <w:szCs w:val="28"/>
          <w:lang w:val="uk-UA"/>
        </w:rPr>
        <w:t>рефакторинг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. - </w:t>
      </w:r>
      <w:proofErr w:type="spellStart"/>
      <w:r w:rsidRPr="00797DAA">
        <w:rPr>
          <w:rStyle w:val="normaltextrun"/>
          <w:sz w:val="28"/>
          <w:szCs w:val="28"/>
          <w:lang w:val="uk-UA"/>
        </w:rPr>
        <w:t>Сп.Б</w:t>
      </w:r>
      <w:proofErr w:type="spellEnd"/>
      <w:r w:rsidRPr="00797DAA">
        <w:rPr>
          <w:rStyle w:val="normaltextrun"/>
          <w:sz w:val="28"/>
          <w:szCs w:val="28"/>
          <w:lang w:val="uk-UA"/>
        </w:rPr>
        <w:t>.; Питер, 2010. - 464 с.</w:t>
      </w:r>
    </w:p>
    <w:p w14:paraId="44B993EB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797DAA">
        <w:rPr>
          <w:rStyle w:val="normaltextrun"/>
          <w:sz w:val="28"/>
          <w:szCs w:val="28"/>
          <w:lang w:val="uk-UA"/>
        </w:rPr>
        <w:t xml:space="preserve">Алан Купер, Роберт </w:t>
      </w:r>
      <w:proofErr w:type="spellStart"/>
      <w:r w:rsidRPr="00797DAA">
        <w:rPr>
          <w:rStyle w:val="normaltextrun"/>
          <w:sz w:val="28"/>
          <w:szCs w:val="28"/>
          <w:lang w:val="uk-UA"/>
        </w:rPr>
        <w:t>Рейман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, </w:t>
      </w:r>
      <w:proofErr w:type="spellStart"/>
      <w:r w:rsidRPr="00797DAA">
        <w:rPr>
          <w:rStyle w:val="normaltextrun"/>
          <w:sz w:val="28"/>
          <w:szCs w:val="28"/>
          <w:lang w:val="uk-UA"/>
        </w:rPr>
        <w:t>Дэвид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Кронин</w:t>
      </w:r>
      <w:proofErr w:type="spellEnd"/>
      <w:r w:rsidRPr="00797DAA">
        <w:rPr>
          <w:rStyle w:val="normaltextrun"/>
          <w:sz w:val="28"/>
          <w:szCs w:val="28"/>
          <w:lang w:val="uk-UA"/>
        </w:rPr>
        <w:t>. Алан Купер. Основы проектирования взаимодействия. - М.; Символ-Плюс, 2009. - 688 с</w:t>
      </w:r>
    </w:p>
    <w:p w14:paraId="1E6C6DB9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proofErr w:type="spellStart"/>
      <w:r w:rsidRPr="00797DAA">
        <w:rPr>
          <w:rStyle w:val="normaltextrun"/>
          <w:sz w:val="28"/>
          <w:szCs w:val="28"/>
          <w:lang w:val="uk-UA"/>
        </w:rPr>
        <w:t>Ньюмен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С. </w:t>
      </w:r>
      <w:proofErr w:type="spellStart"/>
      <w:r w:rsidRPr="00797DAA">
        <w:rPr>
          <w:rStyle w:val="normaltextrun"/>
          <w:sz w:val="28"/>
          <w:szCs w:val="28"/>
          <w:lang w:val="uk-UA"/>
        </w:rPr>
        <w:t>Создание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микросервисов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– СПб: </w:t>
      </w:r>
      <w:proofErr w:type="spellStart"/>
      <w:r w:rsidRPr="00797DAA">
        <w:rPr>
          <w:rStyle w:val="normaltextrun"/>
          <w:sz w:val="28"/>
          <w:szCs w:val="28"/>
          <w:lang w:val="uk-UA"/>
        </w:rPr>
        <w:t>Питер</w:t>
      </w:r>
      <w:proofErr w:type="spellEnd"/>
      <w:r w:rsidRPr="00797DAA">
        <w:rPr>
          <w:rStyle w:val="normaltextrun"/>
          <w:sz w:val="28"/>
          <w:szCs w:val="28"/>
          <w:lang w:val="uk-UA"/>
        </w:rPr>
        <w:t>, 2016. 304 с..</w:t>
      </w:r>
    </w:p>
    <w:p w14:paraId="40BA1365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proofErr w:type="spellStart"/>
      <w:r w:rsidRPr="00797DAA">
        <w:rPr>
          <w:rStyle w:val="normaltextrun"/>
          <w:sz w:val="28"/>
          <w:szCs w:val="28"/>
          <w:lang w:val="uk-UA"/>
        </w:rPr>
        <w:t>Christopher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Bishop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. </w:t>
      </w:r>
      <w:proofErr w:type="spellStart"/>
      <w:r w:rsidRPr="00797DAA">
        <w:rPr>
          <w:rStyle w:val="normaltextrun"/>
          <w:sz w:val="28"/>
          <w:szCs w:val="28"/>
          <w:lang w:val="uk-UA"/>
        </w:rPr>
        <w:t>Pattern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Recognition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and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Machine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Learning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. </w:t>
      </w:r>
      <w:proofErr w:type="spellStart"/>
      <w:r w:rsidRPr="00797DAA">
        <w:rPr>
          <w:rStyle w:val="normaltextrun"/>
          <w:sz w:val="28"/>
          <w:szCs w:val="28"/>
          <w:lang w:val="uk-UA"/>
        </w:rPr>
        <w:t>Springer</w:t>
      </w:r>
      <w:proofErr w:type="spellEnd"/>
      <w:r w:rsidRPr="00797DAA">
        <w:rPr>
          <w:rStyle w:val="normaltextrun"/>
          <w:sz w:val="28"/>
          <w:szCs w:val="28"/>
          <w:lang w:val="uk-UA"/>
        </w:rPr>
        <w:t>, 2006,</w:t>
      </w:r>
    </w:p>
    <w:p w14:paraId="3D86E494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proofErr w:type="spellStart"/>
      <w:r w:rsidRPr="00797DAA">
        <w:rPr>
          <w:rStyle w:val="normaltextrun"/>
          <w:sz w:val="28"/>
          <w:szCs w:val="28"/>
          <w:lang w:val="uk-UA"/>
        </w:rPr>
        <w:t>Gareth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James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et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al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. </w:t>
      </w:r>
      <w:proofErr w:type="spellStart"/>
      <w:r w:rsidRPr="00797DAA">
        <w:rPr>
          <w:rStyle w:val="normaltextrun"/>
          <w:sz w:val="28"/>
          <w:szCs w:val="28"/>
          <w:lang w:val="uk-UA"/>
        </w:rPr>
        <w:t>An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Introduction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to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Statistical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Learning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. </w:t>
      </w:r>
      <w:proofErr w:type="spellStart"/>
      <w:r w:rsidRPr="00797DAA">
        <w:rPr>
          <w:rStyle w:val="normaltextrun"/>
          <w:sz w:val="28"/>
          <w:szCs w:val="28"/>
          <w:lang w:val="uk-UA"/>
        </w:rPr>
        <w:t>Springer</w:t>
      </w:r>
      <w:proofErr w:type="spellEnd"/>
      <w:r w:rsidRPr="00797DAA">
        <w:rPr>
          <w:rStyle w:val="normaltextrun"/>
          <w:sz w:val="28"/>
          <w:szCs w:val="28"/>
          <w:lang w:val="uk-UA"/>
        </w:rPr>
        <w:t>, 2013.</w:t>
      </w:r>
    </w:p>
    <w:p w14:paraId="7AFBE844" w14:textId="77777777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797DAA">
        <w:rPr>
          <w:rStyle w:val="normaltextrun"/>
          <w:sz w:val="28"/>
          <w:szCs w:val="28"/>
          <w:lang w:val="uk-UA"/>
        </w:rPr>
        <w:t>Michael Nielsen. Neural Networks and Deep Learning. 2005.</w:t>
      </w:r>
    </w:p>
    <w:p w14:paraId="2D0A6520" w14:textId="6900E492" w:rsidR="00797DAA" w:rsidRPr="00797DAA" w:rsidRDefault="00797DAA" w:rsidP="00A11AF4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349"/>
        <w:jc w:val="both"/>
        <w:textAlignment w:val="baseline"/>
        <w:rPr>
          <w:rStyle w:val="normaltextrun"/>
          <w:sz w:val="28"/>
          <w:szCs w:val="28"/>
          <w:lang w:val="uk-UA"/>
        </w:rPr>
      </w:pPr>
      <w:proofErr w:type="spellStart"/>
      <w:r w:rsidRPr="00797DAA">
        <w:rPr>
          <w:rStyle w:val="normaltextrun"/>
          <w:sz w:val="28"/>
          <w:szCs w:val="28"/>
          <w:lang w:val="uk-UA"/>
        </w:rPr>
        <w:t>Shai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Shalev-Shwartz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and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Shai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Ben-David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. </w:t>
      </w:r>
      <w:proofErr w:type="spellStart"/>
      <w:r w:rsidRPr="00797DAA">
        <w:rPr>
          <w:rStyle w:val="normaltextrun"/>
          <w:sz w:val="28"/>
          <w:szCs w:val="28"/>
          <w:lang w:val="uk-UA"/>
        </w:rPr>
        <w:t>Understanding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Machine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Learning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: </w:t>
      </w:r>
      <w:proofErr w:type="spellStart"/>
      <w:r w:rsidRPr="00797DAA">
        <w:rPr>
          <w:rStyle w:val="normaltextrun"/>
          <w:sz w:val="28"/>
          <w:szCs w:val="28"/>
          <w:lang w:val="uk-UA"/>
        </w:rPr>
        <w:t>From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Theory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to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Algorithms</w:t>
      </w:r>
      <w:proofErr w:type="spellEnd"/>
      <w:r w:rsidRPr="00797DAA">
        <w:rPr>
          <w:rStyle w:val="normaltextrun"/>
          <w:sz w:val="28"/>
          <w:szCs w:val="28"/>
          <w:lang w:val="uk-UA"/>
        </w:rPr>
        <w:t>.</w:t>
      </w:r>
      <w:r w:rsidR="00D04204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Cambridge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University</w:t>
      </w:r>
      <w:proofErr w:type="spellEnd"/>
      <w:r w:rsidRPr="00797DA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797DAA">
        <w:rPr>
          <w:rStyle w:val="normaltextrun"/>
          <w:sz w:val="28"/>
          <w:szCs w:val="28"/>
          <w:lang w:val="uk-UA"/>
        </w:rPr>
        <w:t>Press</w:t>
      </w:r>
      <w:proofErr w:type="spellEnd"/>
      <w:r w:rsidRPr="00797DAA">
        <w:rPr>
          <w:rStyle w:val="normaltextrun"/>
          <w:sz w:val="28"/>
          <w:szCs w:val="28"/>
          <w:lang w:val="uk-UA"/>
        </w:rPr>
        <w:t>. 2014.</w:t>
      </w:r>
    </w:p>
    <w:p w14:paraId="6C817F7E" w14:textId="77777777" w:rsidR="00797DAA" w:rsidRPr="00797DAA" w:rsidRDefault="00797DAA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</w:p>
    <w:p w14:paraId="3F04F58A" w14:textId="77777777" w:rsidR="00797DAA" w:rsidRPr="00797DAA" w:rsidRDefault="00797DAA" w:rsidP="0079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lang w:val="uk-UA"/>
        </w:rPr>
      </w:pPr>
    </w:p>
    <w:p w14:paraId="4B99056E" w14:textId="3448570B" w:rsidR="003C6E59" w:rsidRPr="004B708C" w:rsidRDefault="003C6E59" w:rsidP="00797DAA">
      <w:pPr>
        <w:pStyle w:val="paragraph"/>
        <w:spacing w:before="0" w:beforeAutospacing="0" w:after="200" w:afterAutospacing="0" w:line="276" w:lineRule="auto"/>
        <w:textAlignment w:val="baseline"/>
        <w:rPr>
          <w:b/>
          <w:sz w:val="28"/>
          <w:szCs w:val="28"/>
          <w:lang w:val="uk-UA"/>
        </w:rPr>
      </w:pPr>
      <w:r w:rsidRPr="004B708C">
        <w:rPr>
          <w:b/>
          <w:sz w:val="28"/>
          <w:szCs w:val="28"/>
          <w:lang w:val="uk-UA"/>
        </w:rPr>
        <w:br w:type="page"/>
      </w:r>
    </w:p>
    <w:p w14:paraId="1DB8EB3F" w14:textId="77154F5E" w:rsidR="004B708C" w:rsidRPr="00FD704D" w:rsidRDefault="00FD704D" w:rsidP="0053174E">
      <w:pPr>
        <w:jc w:val="both"/>
        <w:rPr>
          <w:b/>
          <w:sz w:val="28"/>
          <w:szCs w:val="28"/>
          <w:lang w:val="uk-UA"/>
        </w:rPr>
      </w:pPr>
      <w:r w:rsidRPr="00FD704D">
        <w:rPr>
          <w:b/>
          <w:sz w:val="28"/>
          <w:szCs w:val="28"/>
          <w:lang w:val="uk-UA"/>
        </w:rPr>
        <w:lastRenderedPageBreak/>
        <w:t>ЗАТВЕРДЖЕНО:</w:t>
      </w:r>
    </w:p>
    <w:p w14:paraId="1089FBD8" w14:textId="77777777" w:rsidR="004B708C" w:rsidRDefault="004B708C" w:rsidP="0053174E">
      <w:pPr>
        <w:jc w:val="both"/>
        <w:rPr>
          <w:sz w:val="28"/>
          <w:szCs w:val="28"/>
          <w:lang w:val="uk-UA"/>
        </w:rPr>
      </w:pPr>
    </w:p>
    <w:p w14:paraId="564748F4" w14:textId="77777777" w:rsidR="004B708C" w:rsidRDefault="004B708C" w:rsidP="004B70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4B708C">
        <w:rPr>
          <w:sz w:val="28"/>
          <w:szCs w:val="28"/>
          <w:lang w:val="uk-UA"/>
        </w:rPr>
        <w:t xml:space="preserve"> «Програмна інженерія та інформаційні технології управління»</w:t>
      </w:r>
      <w:r>
        <w:rPr>
          <w:sz w:val="28"/>
          <w:szCs w:val="28"/>
          <w:lang w:val="uk-UA"/>
        </w:rPr>
        <w:t xml:space="preserve">, </w:t>
      </w:r>
    </w:p>
    <w:p w14:paraId="2B185BCA" w14:textId="07C6A6CA" w:rsidR="004B708C" w:rsidRPr="004B708C" w:rsidRDefault="004B708C" w:rsidP="004B708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д.т.н</w:t>
      </w:r>
      <w:proofErr w:type="spellEnd"/>
      <w:r>
        <w:rPr>
          <w:sz w:val="28"/>
          <w:szCs w:val="28"/>
          <w:lang w:val="uk-UA"/>
        </w:rPr>
        <w:t xml:space="preserve">., професор </w:t>
      </w:r>
      <w:r w:rsidRPr="004B708C">
        <w:rPr>
          <w:sz w:val="28"/>
          <w:szCs w:val="28"/>
          <w:lang w:val="uk-UA"/>
        </w:rPr>
        <w:t>_________________</w:t>
      </w:r>
      <w:r>
        <w:rPr>
          <w:sz w:val="28"/>
          <w:szCs w:val="28"/>
          <w:lang w:val="uk-UA"/>
        </w:rPr>
        <w:t xml:space="preserve"> </w:t>
      </w:r>
      <w:r w:rsidRPr="004B708C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ихайло</w:t>
      </w:r>
      <w:r w:rsidRPr="004B708C">
        <w:rPr>
          <w:sz w:val="28"/>
          <w:szCs w:val="28"/>
          <w:lang w:val="uk-UA"/>
        </w:rPr>
        <w:t xml:space="preserve"> ГОДЛЕВСЬКИЙ</w:t>
      </w:r>
    </w:p>
    <w:p w14:paraId="6691BDC4" w14:textId="77777777" w:rsidR="004B708C" w:rsidRDefault="004B708C" w:rsidP="004B70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Pr="004B708C">
        <w:rPr>
          <w:sz w:val="28"/>
          <w:szCs w:val="28"/>
          <w:lang w:val="uk-UA"/>
        </w:rPr>
        <w:t>«____»_______________2021 р</w:t>
      </w:r>
    </w:p>
    <w:p w14:paraId="5A2591E6" w14:textId="77777777" w:rsidR="004B708C" w:rsidRDefault="004B708C" w:rsidP="0053174E">
      <w:pPr>
        <w:jc w:val="both"/>
        <w:rPr>
          <w:sz w:val="28"/>
          <w:szCs w:val="28"/>
          <w:lang w:val="uk-UA"/>
        </w:rPr>
      </w:pPr>
    </w:p>
    <w:p w14:paraId="6AF9474E" w14:textId="77777777" w:rsidR="004B708C" w:rsidRDefault="004B708C" w:rsidP="004B708C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025C9E">
        <w:rPr>
          <w:sz w:val="28"/>
          <w:szCs w:val="28"/>
          <w:lang w:val="uk-UA"/>
        </w:rPr>
        <w:t>Завідувач кафедри «Інтелектуальн</w:t>
      </w:r>
      <w:r>
        <w:rPr>
          <w:sz w:val="28"/>
          <w:szCs w:val="28"/>
          <w:lang w:val="uk-UA"/>
        </w:rPr>
        <w:t>і</w:t>
      </w:r>
      <w:r w:rsidRPr="00025C9E">
        <w:rPr>
          <w:sz w:val="28"/>
          <w:szCs w:val="28"/>
          <w:lang w:val="uk-UA"/>
        </w:rPr>
        <w:t xml:space="preserve"> комп’ютерн</w:t>
      </w:r>
      <w:r>
        <w:rPr>
          <w:sz w:val="28"/>
          <w:szCs w:val="28"/>
          <w:lang w:val="uk-UA"/>
        </w:rPr>
        <w:t>і</w:t>
      </w:r>
      <w:r w:rsidRPr="00025C9E">
        <w:rPr>
          <w:sz w:val="28"/>
          <w:szCs w:val="28"/>
          <w:lang w:val="uk-UA"/>
        </w:rPr>
        <w:t xml:space="preserve"> систем</w:t>
      </w:r>
      <w:r>
        <w:rPr>
          <w:sz w:val="28"/>
          <w:szCs w:val="28"/>
          <w:lang w:val="uk-UA"/>
        </w:rPr>
        <w:t>и</w:t>
      </w:r>
      <w:r w:rsidRPr="00025C9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</w:p>
    <w:p w14:paraId="55D830C7" w14:textId="2DD8449A" w:rsidR="004B708C" w:rsidRDefault="004B708C" w:rsidP="004B708C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д.т.н</w:t>
      </w:r>
      <w:proofErr w:type="spellEnd"/>
      <w:r>
        <w:rPr>
          <w:sz w:val="28"/>
          <w:szCs w:val="28"/>
          <w:lang w:val="uk-UA"/>
        </w:rPr>
        <w:t xml:space="preserve">., професор </w:t>
      </w:r>
      <w:r w:rsidRPr="004B708C">
        <w:rPr>
          <w:sz w:val="28"/>
          <w:szCs w:val="28"/>
          <w:lang w:val="uk-UA"/>
        </w:rPr>
        <w:t>_________________</w:t>
      </w:r>
      <w:r w:rsidRPr="00025C9E">
        <w:rPr>
          <w:sz w:val="28"/>
          <w:szCs w:val="28"/>
          <w:lang w:val="uk-UA"/>
        </w:rPr>
        <w:t xml:space="preserve"> Наталія ШАРОНОВА</w:t>
      </w:r>
    </w:p>
    <w:p w14:paraId="77D9C7D7" w14:textId="5E16E8D0" w:rsidR="004B708C" w:rsidRDefault="004B708C" w:rsidP="004B70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Pr="004B708C">
        <w:rPr>
          <w:sz w:val="28"/>
          <w:szCs w:val="28"/>
          <w:lang w:val="uk-UA"/>
        </w:rPr>
        <w:t>«____»_______________2021 р</w:t>
      </w:r>
    </w:p>
    <w:p w14:paraId="61D42340" w14:textId="77777777" w:rsidR="004B708C" w:rsidRDefault="004B708C" w:rsidP="004B708C">
      <w:pPr>
        <w:spacing w:line="276" w:lineRule="auto"/>
        <w:contextualSpacing/>
        <w:jc w:val="both"/>
        <w:rPr>
          <w:sz w:val="28"/>
          <w:szCs w:val="28"/>
          <w:lang w:val="uk-UA"/>
        </w:rPr>
      </w:pPr>
    </w:p>
    <w:p w14:paraId="6E5AFF5E" w14:textId="36780F6F" w:rsidR="004B708C" w:rsidRDefault="00FD704D" w:rsidP="005317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Професор </w:t>
      </w:r>
      <w:r w:rsidRPr="00025C9E">
        <w:rPr>
          <w:sz w:val="28"/>
          <w:szCs w:val="28"/>
          <w:lang w:val="uk-UA"/>
        </w:rPr>
        <w:t>кафедри «Комп’ютерна математика і аналіз даних»</w:t>
      </w:r>
      <w:r>
        <w:rPr>
          <w:sz w:val="28"/>
          <w:szCs w:val="28"/>
          <w:lang w:val="uk-UA"/>
        </w:rPr>
        <w:t>,</w:t>
      </w:r>
    </w:p>
    <w:p w14:paraId="5CE2300E" w14:textId="6D6515BB" w:rsidR="00FD704D" w:rsidRDefault="00FD704D" w:rsidP="00FD704D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д.т.н</w:t>
      </w:r>
      <w:proofErr w:type="spellEnd"/>
      <w:r>
        <w:rPr>
          <w:sz w:val="28"/>
          <w:szCs w:val="28"/>
          <w:lang w:val="uk-UA"/>
        </w:rPr>
        <w:t xml:space="preserve">., професор </w:t>
      </w:r>
      <w:r w:rsidRPr="004B708C">
        <w:rPr>
          <w:sz w:val="28"/>
          <w:szCs w:val="28"/>
          <w:lang w:val="uk-UA"/>
        </w:rPr>
        <w:t>_________________</w:t>
      </w:r>
      <w:r w:rsidRPr="00025C9E">
        <w:rPr>
          <w:sz w:val="28"/>
          <w:szCs w:val="28"/>
          <w:lang w:val="uk-UA"/>
        </w:rPr>
        <w:t xml:space="preserve"> Леонід ЛЮБЧИК</w:t>
      </w:r>
    </w:p>
    <w:p w14:paraId="6C5A5E5A" w14:textId="77777777" w:rsidR="00FD704D" w:rsidRDefault="00FD704D" w:rsidP="00FD70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Pr="004B708C">
        <w:rPr>
          <w:sz w:val="28"/>
          <w:szCs w:val="28"/>
          <w:lang w:val="uk-UA"/>
        </w:rPr>
        <w:t>«____»_______________2021 р</w:t>
      </w:r>
    </w:p>
    <w:p w14:paraId="3461D779" w14:textId="77777777" w:rsidR="00025C9E" w:rsidRDefault="00025C9E" w:rsidP="00025C9E">
      <w:pPr>
        <w:spacing w:line="276" w:lineRule="auto"/>
        <w:contextualSpacing/>
        <w:jc w:val="both"/>
        <w:rPr>
          <w:sz w:val="28"/>
          <w:szCs w:val="28"/>
          <w:lang w:val="uk-UA"/>
        </w:rPr>
      </w:pPr>
    </w:p>
    <w:p w14:paraId="4ADBC85F" w14:textId="373990E2" w:rsidR="00FD704D" w:rsidRDefault="00FD704D" w:rsidP="00FD70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Професор </w:t>
      </w:r>
      <w:r w:rsidRPr="00025C9E">
        <w:rPr>
          <w:sz w:val="28"/>
          <w:szCs w:val="28"/>
          <w:lang w:val="uk-UA"/>
        </w:rPr>
        <w:t>кафедри «Стратегічного управління»</w:t>
      </w:r>
      <w:r>
        <w:rPr>
          <w:sz w:val="28"/>
          <w:szCs w:val="28"/>
          <w:lang w:val="uk-UA"/>
        </w:rPr>
        <w:t>,</w:t>
      </w:r>
    </w:p>
    <w:p w14:paraId="6CA2D2E1" w14:textId="4C2E6F47" w:rsidR="00FD704D" w:rsidRDefault="00FD704D" w:rsidP="00FD704D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д.т.н</w:t>
      </w:r>
      <w:proofErr w:type="spellEnd"/>
      <w:r>
        <w:rPr>
          <w:sz w:val="28"/>
          <w:szCs w:val="28"/>
          <w:lang w:val="uk-UA"/>
        </w:rPr>
        <w:t xml:space="preserve">., професор </w:t>
      </w:r>
      <w:r w:rsidRPr="004B708C">
        <w:rPr>
          <w:sz w:val="28"/>
          <w:szCs w:val="28"/>
          <w:lang w:val="uk-UA"/>
        </w:rPr>
        <w:t>_________________</w:t>
      </w:r>
      <w:r w:rsidRPr="00025C9E">
        <w:rPr>
          <w:sz w:val="28"/>
          <w:szCs w:val="28"/>
          <w:lang w:val="uk-UA"/>
        </w:rPr>
        <w:t xml:space="preserve"> Ігор КОНОНЕНКО</w:t>
      </w:r>
    </w:p>
    <w:p w14:paraId="3D80F0EF" w14:textId="77777777" w:rsidR="00FD704D" w:rsidRDefault="00FD704D" w:rsidP="00FD70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Pr="004B708C">
        <w:rPr>
          <w:sz w:val="28"/>
          <w:szCs w:val="28"/>
          <w:lang w:val="uk-UA"/>
        </w:rPr>
        <w:t>«____»_______________2021 р</w:t>
      </w:r>
    </w:p>
    <w:p w14:paraId="3CF2D8B6" w14:textId="77777777" w:rsidR="00025C9E" w:rsidRPr="00025C9E" w:rsidRDefault="00025C9E" w:rsidP="00025C9E">
      <w:pPr>
        <w:spacing w:line="276" w:lineRule="auto"/>
        <w:contextualSpacing/>
        <w:jc w:val="both"/>
        <w:rPr>
          <w:sz w:val="28"/>
          <w:szCs w:val="28"/>
          <w:lang w:val="uk-UA"/>
        </w:rPr>
      </w:pPr>
    </w:p>
    <w:p w14:paraId="4F106DC3" w14:textId="17FDCB54" w:rsidR="00FD704D" w:rsidRDefault="00FD704D" w:rsidP="00FD70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Професор </w:t>
      </w:r>
      <w:r w:rsidRPr="00025C9E">
        <w:rPr>
          <w:sz w:val="28"/>
          <w:szCs w:val="28"/>
          <w:lang w:val="uk-UA"/>
        </w:rPr>
        <w:t xml:space="preserve">кафедри </w:t>
      </w:r>
      <w:r w:rsidRPr="004B708C">
        <w:rPr>
          <w:sz w:val="28"/>
          <w:szCs w:val="28"/>
          <w:lang w:val="uk-UA"/>
        </w:rPr>
        <w:t>«Програмна інженерія та інформаційні технології управління»</w:t>
      </w:r>
      <w:r>
        <w:rPr>
          <w:sz w:val="28"/>
          <w:szCs w:val="28"/>
          <w:lang w:val="uk-UA"/>
        </w:rPr>
        <w:t>,</w:t>
      </w:r>
    </w:p>
    <w:p w14:paraId="444FAE3A" w14:textId="210ED3AB" w:rsidR="00FD704D" w:rsidRDefault="00FD704D" w:rsidP="00FD704D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д.т.н</w:t>
      </w:r>
      <w:proofErr w:type="spellEnd"/>
      <w:r>
        <w:rPr>
          <w:sz w:val="28"/>
          <w:szCs w:val="28"/>
          <w:lang w:val="uk-UA"/>
        </w:rPr>
        <w:t xml:space="preserve">., доцент </w:t>
      </w:r>
      <w:r w:rsidRPr="004B708C">
        <w:rPr>
          <w:sz w:val="28"/>
          <w:szCs w:val="28"/>
          <w:lang w:val="uk-UA"/>
        </w:rPr>
        <w:t>_________________</w:t>
      </w:r>
      <w:r w:rsidRPr="00025C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Валентина МОСКАЛЕНКО</w:t>
      </w:r>
    </w:p>
    <w:p w14:paraId="3FDBBF7C" w14:textId="77777777" w:rsidR="00FD704D" w:rsidRDefault="00FD704D" w:rsidP="00FD70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Pr="004B708C">
        <w:rPr>
          <w:sz w:val="28"/>
          <w:szCs w:val="28"/>
          <w:lang w:val="uk-UA"/>
        </w:rPr>
        <w:t>«____»_______________2021 р</w:t>
      </w:r>
    </w:p>
    <w:p w14:paraId="6D98A12B" w14:textId="77777777" w:rsidR="00C85F35" w:rsidRPr="004B708C" w:rsidRDefault="00C85F35" w:rsidP="00025C9E">
      <w:pPr>
        <w:spacing w:line="276" w:lineRule="auto"/>
        <w:jc w:val="both"/>
        <w:rPr>
          <w:sz w:val="28"/>
          <w:szCs w:val="28"/>
        </w:rPr>
      </w:pPr>
    </w:p>
    <w:p w14:paraId="5AC69827" w14:textId="5F3FBE9B" w:rsidR="0087039C" w:rsidRPr="00A6146C" w:rsidRDefault="00E259FC" w:rsidP="00025C9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Гарант ОНП</w:t>
      </w:r>
      <w:r w:rsidR="0087039C">
        <w:rPr>
          <w:sz w:val="28"/>
          <w:szCs w:val="28"/>
          <w:lang w:val="uk-UA"/>
        </w:rPr>
        <w:tab/>
      </w:r>
      <w:r w:rsidR="0087039C">
        <w:rPr>
          <w:sz w:val="28"/>
          <w:szCs w:val="28"/>
          <w:lang w:val="uk-UA"/>
        </w:rPr>
        <w:tab/>
      </w:r>
      <w:r w:rsidR="004B708C">
        <w:rPr>
          <w:sz w:val="28"/>
          <w:szCs w:val="28"/>
          <w:lang w:val="uk-UA"/>
        </w:rPr>
        <w:t>_</w:t>
      </w:r>
      <w:r w:rsidR="0087039C" w:rsidRPr="00025C9E">
        <w:rPr>
          <w:sz w:val="28"/>
          <w:szCs w:val="28"/>
          <w:lang w:val="uk-UA"/>
        </w:rPr>
        <w:t>_________</w:t>
      </w:r>
      <w:r w:rsidR="004B708C">
        <w:rPr>
          <w:sz w:val="28"/>
          <w:szCs w:val="28"/>
          <w:lang w:val="uk-UA"/>
        </w:rPr>
        <w:t xml:space="preserve">   </w:t>
      </w:r>
      <w:r w:rsidRPr="00025C9E">
        <w:rPr>
          <w:rFonts w:eastAsia="Calibri"/>
          <w:sz w:val="28"/>
          <w:szCs w:val="28"/>
          <w:lang w:val="uk-UA" w:eastAsia="en-US"/>
        </w:rPr>
        <w:t>І</w:t>
      </w:r>
      <w:r w:rsidR="00C27E87" w:rsidRPr="00025C9E">
        <w:rPr>
          <w:rFonts w:eastAsia="Calibri"/>
          <w:sz w:val="28"/>
          <w:szCs w:val="28"/>
          <w:lang w:val="uk-UA" w:eastAsia="en-US"/>
        </w:rPr>
        <w:t xml:space="preserve">гор </w:t>
      </w:r>
      <w:r w:rsidR="003C60EA" w:rsidRPr="00025C9E">
        <w:rPr>
          <w:rFonts w:eastAsia="Calibri"/>
          <w:sz w:val="28"/>
          <w:szCs w:val="28"/>
          <w:lang w:val="uk-UA" w:eastAsia="en-US"/>
        </w:rPr>
        <w:t>ГАМАЮН</w:t>
      </w:r>
    </w:p>
    <w:p w14:paraId="02682CE6" w14:textId="77777777" w:rsidR="00FD704D" w:rsidRDefault="00FD704D" w:rsidP="00FD70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Pr="004B708C">
        <w:rPr>
          <w:sz w:val="28"/>
          <w:szCs w:val="28"/>
          <w:lang w:val="uk-UA"/>
        </w:rPr>
        <w:t>«____»_______________2021 р</w:t>
      </w:r>
    </w:p>
    <w:p w14:paraId="2946DB82" w14:textId="77777777" w:rsidR="0087039C" w:rsidRDefault="0087039C" w:rsidP="0087039C">
      <w:pPr>
        <w:tabs>
          <w:tab w:val="left" w:pos="5297"/>
        </w:tabs>
        <w:rPr>
          <w:sz w:val="28"/>
          <w:szCs w:val="28"/>
          <w:lang w:val="uk-UA"/>
        </w:rPr>
      </w:pPr>
    </w:p>
    <w:p w14:paraId="134ADFF9" w14:textId="77777777" w:rsidR="004B708C" w:rsidRDefault="004B708C" w:rsidP="0087039C">
      <w:pPr>
        <w:tabs>
          <w:tab w:val="left" w:pos="5297"/>
        </w:tabs>
        <w:rPr>
          <w:sz w:val="28"/>
          <w:szCs w:val="28"/>
          <w:lang w:val="uk-UA"/>
        </w:rPr>
      </w:pPr>
    </w:p>
    <w:p w14:paraId="3A7EFC72" w14:textId="77777777" w:rsidR="004B708C" w:rsidRDefault="004B708C" w:rsidP="0087039C">
      <w:pPr>
        <w:tabs>
          <w:tab w:val="left" w:pos="5297"/>
        </w:tabs>
        <w:rPr>
          <w:sz w:val="28"/>
          <w:szCs w:val="28"/>
          <w:lang w:val="uk-UA"/>
        </w:rPr>
      </w:pPr>
    </w:p>
    <w:p w14:paraId="5997CC1D" w14:textId="0792D352" w:rsidR="00A25692" w:rsidRPr="00FD704D" w:rsidRDefault="00FD704D" w:rsidP="0087039C">
      <w:pPr>
        <w:tabs>
          <w:tab w:val="left" w:pos="5297"/>
        </w:tabs>
        <w:rPr>
          <w:b/>
          <w:sz w:val="28"/>
          <w:szCs w:val="28"/>
          <w:lang w:val="uk-UA"/>
        </w:rPr>
      </w:pPr>
      <w:r w:rsidRPr="00FD704D">
        <w:rPr>
          <w:b/>
          <w:sz w:val="28"/>
          <w:szCs w:val="28"/>
          <w:lang w:val="uk-UA"/>
        </w:rPr>
        <w:t>УЗГОДЖЕНО</w:t>
      </w:r>
      <w:r w:rsidR="004B708C" w:rsidRPr="00FD704D">
        <w:rPr>
          <w:b/>
          <w:sz w:val="28"/>
          <w:szCs w:val="28"/>
          <w:lang w:val="uk-UA"/>
        </w:rPr>
        <w:t>:</w:t>
      </w:r>
    </w:p>
    <w:p w14:paraId="72932DA4" w14:textId="77777777" w:rsidR="004B708C" w:rsidRDefault="004B708C" w:rsidP="0087039C">
      <w:pPr>
        <w:tabs>
          <w:tab w:val="left" w:pos="5297"/>
        </w:tabs>
        <w:rPr>
          <w:sz w:val="28"/>
          <w:szCs w:val="28"/>
          <w:lang w:val="uk-UA"/>
        </w:rPr>
      </w:pPr>
    </w:p>
    <w:p w14:paraId="69E6367A" w14:textId="2F20794C" w:rsidR="00A25692" w:rsidRPr="00A6146C" w:rsidRDefault="00A25692" w:rsidP="00A25692">
      <w:pPr>
        <w:tabs>
          <w:tab w:val="left" w:pos="7088"/>
        </w:tabs>
        <w:spacing w:line="288" w:lineRule="auto"/>
        <w:jc w:val="both"/>
        <w:rPr>
          <w:sz w:val="28"/>
          <w:szCs w:val="28"/>
          <w:lang w:val="uk-UA"/>
        </w:rPr>
      </w:pPr>
      <w:r w:rsidRPr="00C85F35">
        <w:rPr>
          <w:sz w:val="28"/>
          <w:szCs w:val="28"/>
          <w:lang w:val="uk-UA"/>
        </w:rPr>
        <w:t>Голова предметної комісії</w:t>
      </w:r>
      <w:r w:rsidR="004B708C">
        <w:rPr>
          <w:sz w:val="28"/>
          <w:szCs w:val="28"/>
          <w:lang w:val="uk-UA"/>
        </w:rPr>
        <w:t xml:space="preserve">                                                  </w:t>
      </w:r>
      <w:r w:rsidR="00C85F35" w:rsidRPr="00C85F35">
        <w:rPr>
          <w:rFonts w:eastAsia="Calibri"/>
          <w:sz w:val="28"/>
          <w:szCs w:val="28"/>
          <w:lang w:val="uk-UA" w:eastAsia="en-US"/>
        </w:rPr>
        <w:t>Ігор ГАМАЮН</w:t>
      </w:r>
    </w:p>
    <w:p w14:paraId="6B699379" w14:textId="77777777" w:rsidR="0087039C" w:rsidRPr="004040BF" w:rsidRDefault="0087039C" w:rsidP="0087039C">
      <w:pPr>
        <w:tabs>
          <w:tab w:val="left" w:pos="5297"/>
        </w:tabs>
        <w:rPr>
          <w:sz w:val="28"/>
          <w:szCs w:val="28"/>
          <w:lang w:val="uk-UA"/>
        </w:rPr>
      </w:pPr>
    </w:p>
    <w:p w14:paraId="3FE9F23F" w14:textId="77777777" w:rsidR="00405F7B" w:rsidRDefault="00405F7B" w:rsidP="00405F7B">
      <w:pPr>
        <w:spacing w:line="288" w:lineRule="auto"/>
        <w:jc w:val="both"/>
        <w:rPr>
          <w:sz w:val="28"/>
          <w:szCs w:val="28"/>
          <w:lang w:val="uk-UA"/>
        </w:rPr>
      </w:pPr>
    </w:p>
    <w:p w14:paraId="5C6F377D" w14:textId="6D111D09" w:rsidR="00405F7B" w:rsidRDefault="00122D2E" w:rsidP="00E259FC">
      <w:pPr>
        <w:tabs>
          <w:tab w:val="left" w:pos="5812"/>
        </w:tabs>
        <w:spacing w:line="288" w:lineRule="auto"/>
        <w:jc w:val="both"/>
        <w:rPr>
          <w:sz w:val="28"/>
          <w:szCs w:val="28"/>
          <w:lang w:val="uk-UA"/>
        </w:rPr>
      </w:pPr>
      <w:r w:rsidRPr="0059532C">
        <w:rPr>
          <w:sz w:val="28"/>
          <w:szCs w:val="28"/>
          <w:lang w:val="uk-UA"/>
        </w:rPr>
        <w:t>Завідувач аспірантури</w:t>
      </w:r>
      <w:r w:rsidR="001570B9" w:rsidRPr="0059532C">
        <w:rPr>
          <w:sz w:val="28"/>
          <w:szCs w:val="28"/>
          <w:lang w:val="uk-UA"/>
        </w:rPr>
        <w:t xml:space="preserve"> НТУ «ХПІ»</w:t>
      </w:r>
      <w:r w:rsidR="001570B9" w:rsidRPr="0059532C">
        <w:rPr>
          <w:sz w:val="28"/>
          <w:szCs w:val="28"/>
          <w:lang w:val="uk-UA"/>
        </w:rPr>
        <w:tab/>
      </w:r>
      <w:r w:rsidR="004B708C">
        <w:rPr>
          <w:sz w:val="28"/>
          <w:szCs w:val="28"/>
          <w:lang w:val="uk-UA"/>
        </w:rPr>
        <w:t xml:space="preserve">      </w:t>
      </w:r>
      <w:r w:rsidR="00E259FC">
        <w:rPr>
          <w:sz w:val="28"/>
          <w:szCs w:val="28"/>
          <w:lang w:val="uk-UA"/>
        </w:rPr>
        <w:t xml:space="preserve">Вікторія </w:t>
      </w:r>
      <w:r w:rsidR="00E259FC" w:rsidRPr="0059532C">
        <w:rPr>
          <w:sz w:val="28"/>
          <w:szCs w:val="28"/>
          <w:lang w:val="uk-UA"/>
        </w:rPr>
        <w:t xml:space="preserve">ШТЕФАН </w:t>
      </w:r>
    </w:p>
    <w:p w14:paraId="61CDCEAD" w14:textId="77777777" w:rsidR="0087039C" w:rsidRDefault="0087039C" w:rsidP="00405F7B">
      <w:pPr>
        <w:spacing w:line="288" w:lineRule="auto"/>
        <w:jc w:val="both"/>
        <w:rPr>
          <w:sz w:val="28"/>
          <w:szCs w:val="28"/>
          <w:lang w:val="uk-UA"/>
        </w:rPr>
      </w:pPr>
    </w:p>
    <w:p w14:paraId="23DE523C" w14:textId="77777777" w:rsidR="00A6146C" w:rsidRDefault="00A6146C" w:rsidP="00405F7B">
      <w:pPr>
        <w:spacing w:line="288" w:lineRule="auto"/>
        <w:jc w:val="both"/>
        <w:rPr>
          <w:sz w:val="28"/>
          <w:szCs w:val="28"/>
          <w:lang w:val="uk-UA"/>
        </w:rPr>
      </w:pPr>
    </w:p>
    <w:p w14:paraId="6E7045C2" w14:textId="77777777" w:rsidR="00405F7B" w:rsidRPr="0059532C" w:rsidRDefault="00405F7B" w:rsidP="00405F7B">
      <w:pPr>
        <w:spacing w:line="288" w:lineRule="auto"/>
        <w:jc w:val="both"/>
        <w:rPr>
          <w:sz w:val="28"/>
          <w:szCs w:val="28"/>
          <w:lang w:val="uk-UA"/>
        </w:rPr>
      </w:pPr>
      <w:r w:rsidRPr="0059532C">
        <w:rPr>
          <w:sz w:val="28"/>
          <w:szCs w:val="28"/>
          <w:lang w:val="uk-UA"/>
        </w:rPr>
        <w:t>Відповідальний секретар Центральної</w:t>
      </w:r>
    </w:p>
    <w:p w14:paraId="7122AFE4" w14:textId="0B6CEEC8" w:rsidR="0053174E" w:rsidRDefault="00405F7B" w:rsidP="00E259FC">
      <w:pPr>
        <w:tabs>
          <w:tab w:val="left" w:pos="5812"/>
        </w:tabs>
        <w:spacing w:line="288" w:lineRule="auto"/>
        <w:jc w:val="both"/>
        <w:rPr>
          <w:sz w:val="28"/>
          <w:szCs w:val="28"/>
          <w:lang w:val="uk-UA"/>
        </w:rPr>
      </w:pPr>
      <w:r w:rsidRPr="0059532C">
        <w:rPr>
          <w:sz w:val="28"/>
          <w:szCs w:val="28"/>
          <w:lang w:val="uk-UA"/>
        </w:rPr>
        <w:t>приймально</w:t>
      </w:r>
      <w:r w:rsidR="001570B9" w:rsidRPr="0059532C">
        <w:rPr>
          <w:sz w:val="28"/>
          <w:szCs w:val="28"/>
          <w:lang w:val="uk-UA"/>
        </w:rPr>
        <w:t>ї комісії НТУ «ХПІ»</w:t>
      </w:r>
      <w:r w:rsidR="001570B9" w:rsidRPr="0059532C">
        <w:rPr>
          <w:sz w:val="28"/>
          <w:szCs w:val="28"/>
          <w:lang w:val="uk-UA"/>
        </w:rPr>
        <w:tab/>
      </w:r>
      <w:r w:rsidR="004B708C">
        <w:rPr>
          <w:sz w:val="28"/>
          <w:szCs w:val="28"/>
          <w:lang w:val="uk-UA"/>
        </w:rPr>
        <w:t xml:space="preserve">             </w:t>
      </w:r>
      <w:r w:rsidR="00E259FC">
        <w:rPr>
          <w:sz w:val="28"/>
          <w:szCs w:val="28"/>
          <w:lang w:val="uk-UA"/>
        </w:rPr>
        <w:t>Сергій ПЕТРОВ</w:t>
      </w:r>
    </w:p>
    <w:p w14:paraId="52E56223" w14:textId="77777777" w:rsidR="0053174E" w:rsidRDefault="0053174E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51566F6" w14:textId="77777777" w:rsidR="0053174E" w:rsidRPr="007C0CC7" w:rsidRDefault="0053174E" w:rsidP="0053174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C0CC7">
        <w:rPr>
          <w:rFonts w:ascii="Times New Roman" w:hAnsi="Times New Roman"/>
          <w:b/>
          <w:sz w:val="28"/>
          <w:szCs w:val="28"/>
        </w:rPr>
        <w:lastRenderedPageBreak/>
        <w:t>КРИТЕРІЇ ОЦІНКИ ВСТУПНОГО ВИПРОБУВАННЯ</w:t>
      </w:r>
    </w:p>
    <w:p w14:paraId="756AF276" w14:textId="77777777" w:rsidR="00A11AF4" w:rsidRDefault="00A11AF4" w:rsidP="00FD704D">
      <w:pPr>
        <w:pStyle w:val="a6"/>
        <w:spacing w:before="120" w:line="216" w:lineRule="auto"/>
        <w:ind w:firstLine="709"/>
        <w:rPr>
          <w:rFonts w:ascii="Times New Roman" w:hAnsi="Times New Roman"/>
          <w:sz w:val="28"/>
          <w:szCs w:val="28"/>
        </w:rPr>
      </w:pPr>
    </w:p>
    <w:p w14:paraId="162BD451" w14:textId="77777777" w:rsidR="0053174E" w:rsidRPr="007C0CC7" w:rsidRDefault="0053174E" w:rsidP="00FD704D">
      <w:pPr>
        <w:pStyle w:val="a6"/>
        <w:spacing w:before="120" w:line="216" w:lineRule="auto"/>
        <w:ind w:firstLine="709"/>
        <w:rPr>
          <w:rFonts w:ascii="Times New Roman" w:hAnsi="Times New Roman"/>
          <w:sz w:val="28"/>
          <w:szCs w:val="28"/>
        </w:rPr>
      </w:pPr>
      <w:r w:rsidRPr="007C0CC7">
        <w:rPr>
          <w:rFonts w:ascii="Times New Roman" w:hAnsi="Times New Roman"/>
          <w:sz w:val="28"/>
          <w:szCs w:val="28"/>
        </w:rPr>
        <w:t>Завдання вступного іспиту оцінюється за чотирьох бальною системою: «відмінно», «добре», «задовільно», «незадовільно».</w:t>
      </w:r>
    </w:p>
    <w:p w14:paraId="7FAC40D0" w14:textId="77777777" w:rsidR="0053174E" w:rsidRPr="007C0CC7" w:rsidRDefault="0053174E" w:rsidP="00344089">
      <w:pPr>
        <w:pStyle w:val="a6"/>
        <w:spacing w:line="216" w:lineRule="auto"/>
        <w:rPr>
          <w:rFonts w:ascii="Times New Roman" w:hAnsi="Times New Roman"/>
          <w:sz w:val="28"/>
          <w:szCs w:val="28"/>
        </w:rPr>
      </w:pPr>
      <w:r w:rsidRPr="007C0CC7">
        <w:rPr>
          <w:rFonts w:ascii="Times New Roman" w:hAnsi="Times New Roman"/>
          <w:sz w:val="28"/>
          <w:szCs w:val="28"/>
        </w:rPr>
        <w:t>При оцінці знань за основу слід брати повноту і правильність виконання завдань. Загальна оцінка визначається як середня виважена з оцінок відповідей на усі запитання.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7833"/>
      </w:tblGrid>
      <w:tr w:rsidR="0053174E" w:rsidRPr="007C0CC7" w14:paraId="1EAC2404" w14:textId="77777777" w:rsidTr="003C6E59">
        <w:trPr>
          <w:trHeight w:val="284"/>
        </w:trPr>
        <w:tc>
          <w:tcPr>
            <w:tcW w:w="809" w:type="pct"/>
            <w:vAlign w:val="center"/>
          </w:tcPr>
          <w:p w14:paraId="5D264DFB" w14:textId="77777777" w:rsidR="0053174E" w:rsidRPr="00344089" w:rsidRDefault="0053174E" w:rsidP="00344089">
            <w:pPr>
              <w:spacing w:line="216" w:lineRule="auto"/>
              <w:ind w:left="-108" w:right="-109"/>
              <w:jc w:val="center"/>
              <w:rPr>
                <w:bCs/>
                <w:color w:val="000000"/>
                <w:sz w:val="26"/>
                <w:szCs w:val="26"/>
                <w:lang w:val="uk-UA"/>
              </w:rPr>
            </w:pPr>
            <w:r w:rsidRPr="00344089">
              <w:rPr>
                <w:bCs/>
                <w:color w:val="000000"/>
                <w:sz w:val="26"/>
                <w:szCs w:val="26"/>
                <w:lang w:val="uk-UA"/>
              </w:rPr>
              <w:t xml:space="preserve">Оцінка за </w:t>
            </w:r>
            <w:r w:rsidR="00DE7CC3" w:rsidRPr="00344089">
              <w:rPr>
                <w:bCs/>
                <w:color w:val="000000"/>
                <w:sz w:val="26"/>
                <w:szCs w:val="26"/>
                <w:lang w:val="uk-UA"/>
              </w:rPr>
              <w:t>4</w:t>
            </w:r>
            <w:r w:rsidRPr="00344089">
              <w:rPr>
                <w:bCs/>
                <w:color w:val="000000"/>
                <w:sz w:val="26"/>
                <w:szCs w:val="26"/>
                <w:lang w:val="uk-UA"/>
              </w:rPr>
              <w:t xml:space="preserve"> бальною </w:t>
            </w:r>
          </w:p>
          <w:p w14:paraId="17D07C83" w14:textId="77777777" w:rsidR="0053174E" w:rsidRPr="007C0CC7" w:rsidRDefault="0053174E" w:rsidP="00344089">
            <w:pPr>
              <w:spacing w:line="216" w:lineRule="auto"/>
              <w:ind w:left="-108" w:right="-109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344089">
              <w:rPr>
                <w:bCs/>
                <w:color w:val="000000"/>
                <w:sz w:val="26"/>
                <w:szCs w:val="26"/>
                <w:lang w:val="uk-UA"/>
              </w:rPr>
              <w:t>системою</w:t>
            </w:r>
          </w:p>
        </w:tc>
        <w:tc>
          <w:tcPr>
            <w:tcW w:w="4191" w:type="pct"/>
            <w:vAlign w:val="center"/>
          </w:tcPr>
          <w:p w14:paraId="47D331F9" w14:textId="77777777" w:rsidR="0053174E" w:rsidRPr="007C0CC7" w:rsidRDefault="0053174E" w:rsidP="00344089">
            <w:pPr>
              <w:spacing w:line="216" w:lineRule="auto"/>
              <w:ind w:left="-107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7C0CC7">
              <w:rPr>
                <w:bCs/>
                <w:color w:val="000000"/>
                <w:sz w:val="28"/>
                <w:szCs w:val="28"/>
                <w:lang w:val="uk-UA"/>
              </w:rPr>
              <w:t>Характеристика відповіді</w:t>
            </w:r>
          </w:p>
        </w:tc>
      </w:tr>
      <w:tr w:rsidR="0053174E" w:rsidRPr="007C0CC7" w14:paraId="26093FA6" w14:textId="77777777" w:rsidTr="003C6E59">
        <w:trPr>
          <w:trHeight w:val="284"/>
        </w:trPr>
        <w:tc>
          <w:tcPr>
            <w:tcW w:w="809" w:type="pct"/>
            <w:vAlign w:val="center"/>
          </w:tcPr>
          <w:p w14:paraId="68066D2F" w14:textId="77777777" w:rsidR="0053174E" w:rsidRPr="007C0CC7" w:rsidRDefault="0053174E" w:rsidP="00344089">
            <w:pPr>
              <w:spacing w:line="216" w:lineRule="auto"/>
              <w:ind w:lef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7C0CC7">
              <w:rPr>
                <w:bCs/>
                <w:color w:val="000000"/>
                <w:sz w:val="28"/>
                <w:szCs w:val="28"/>
                <w:lang w:val="uk-UA"/>
              </w:rPr>
              <w:t>Відмінно</w:t>
            </w:r>
          </w:p>
          <w:p w14:paraId="40D71ED4" w14:textId="77777777" w:rsidR="0053174E" w:rsidRPr="007C0CC7" w:rsidRDefault="0053174E" w:rsidP="00344089">
            <w:pPr>
              <w:spacing w:line="216" w:lineRule="auto"/>
              <w:ind w:lef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7C0CC7">
              <w:rPr>
                <w:bCs/>
                <w:color w:val="000000"/>
                <w:sz w:val="28"/>
                <w:szCs w:val="28"/>
                <w:lang w:val="uk-UA"/>
              </w:rPr>
              <w:t>(5)</w:t>
            </w:r>
          </w:p>
        </w:tc>
        <w:tc>
          <w:tcPr>
            <w:tcW w:w="4191" w:type="pct"/>
            <w:vAlign w:val="center"/>
          </w:tcPr>
          <w:p w14:paraId="25A4708F" w14:textId="77777777" w:rsidR="0053174E" w:rsidRPr="007C0CC7" w:rsidRDefault="007E1477" w:rsidP="00344089">
            <w:pPr>
              <w:spacing w:line="216" w:lineRule="auto"/>
              <w:ind w:left="-107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Вступник</w:t>
            </w:r>
            <w:r w:rsidR="0053174E" w:rsidRPr="007C0CC7">
              <w:rPr>
                <w:bCs/>
                <w:color w:val="000000"/>
                <w:sz w:val="28"/>
                <w:szCs w:val="28"/>
                <w:lang w:val="uk-UA"/>
              </w:rPr>
              <w:t>:</w:t>
            </w:r>
          </w:p>
          <w:p w14:paraId="1098D201" w14:textId="77777777" w:rsidR="0053174E" w:rsidRPr="007C0CC7" w:rsidRDefault="007D06C5" w:rsidP="00344089">
            <w:pPr>
              <w:spacing w:line="216" w:lineRule="auto"/>
              <w:ind w:left="-107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- </w:t>
            </w:r>
            <w:r w:rsidR="0053174E" w:rsidRPr="007C0CC7">
              <w:rPr>
                <w:bCs/>
                <w:color w:val="000000"/>
                <w:sz w:val="28"/>
                <w:szCs w:val="28"/>
                <w:lang w:val="uk-UA"/>
              </w:rPr>
              <w:t>досконало володіє теоретичним навчальним матеріалом для ґрунтовної відповіді на поставлені питання;</w:t>
            </w:r>
          </w:p>
          <w:p w14:paraId="43ACE239" w14:textId="77777777" w:rsidR="0053174E" w:rsidRPr="007C0CC7" w:rsidRDefault="007D06C5" w:rsidP="00344089">
            <w:pPr>
              <w:spacing w:line="216" w:lineRule="auto"/>
              <w:ind w:left="-107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- </w:t>
            </w:r>
            <w:r w:rsidR="0053174E" w:rsidRPr="007C0CC7">
              <w:rPr>
                <w:bCs/>
                <w:color w:val="000000"/>
                <w:sz w:val="28"/>
                <w:szCs w:val="28"/>
                <w:lang w:val="uk-UA"/>
              </w:rPr>
              <w:t>глибоко і повно оволодів понятійним апаратом, вільно та аргументовано висловлює власні думки;</w:t>
            </w:r>
          </w:p>
          <w:p w14:paraId="4AD3BF29" w14:textId="77777777" w:rsidR="0053174E" w:rsidRPr="007C0CC7" w:rsidRDefault="007D06C5" w:rsidP="00344089">
            <w:pPr>
              <w:spacing w:line="216" w:lineRule="auto"/>
              <w:ind w:left="-107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- </w:t>
            </w:r>
            <w:r w:rsidR="0053174E" w:rsidRPr="007C0CC7">
              <w:rPr>
                <w:bCs/>
                <w:color w:val="000000"/>
                <w:sz w:val="28"/>
                <w:szCs w:val="28"/>
                <w:lang w:val="uk-UA"/>
              </w:rPr>
              <w:t>демонструє культуру спеціальної мови і використовує сучасну технологічну термінологію, цілісно, системно, у логічній послідовності дає відповідь на поставлені запитання;</w:t>
            </w:r>
          </w:p>
          <w:p w14:paraId="604E9313" w14:textId="77777777" w:rsidR="0053174E" w:rsidRPr="007C0CC7" w:rsidRDefault="0053174E" w:rsidP="00344089">
            <w:pPr>
              <w:spacing w:line="216" w:lineRule="auto"/>
              <w:ind w:left="-107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7C0CC7">
              <w:rPr>
                <w:bCs/>
                <w:color w:val="000000"/>
                <w:sz w:val="28"/>
                <w:szCs w:val="28"/>
                <w:lang w:val="uk-UA"/>
              </w:rPr>
              <w:t>-</w:t>
            </w:r>
            <w:r w:rsidR="007D06C5">
              <w:rPr>
                <w:bCs/>
                <w:color w:val="000000"/>
                <w:sz w:val="28"/>
                <w:szCs w:val="28"/>
                <w:lang w:val="uk-UA"/>
              </w:rPr>
              <w:t> </w:t>
            </w:r>
            <w:r w:rsidRPr="007C0CC7">
              <w:rPr>
                <w:bCs/>
                <w:color w:val="000000"/>
                <w:sz w:val="28"/>
                <w:szCs w:val="28"/>
                <w:lang w:val="uk-UA"/>
              </w:rPr>
              <w:t>творчо використовує знання для розв’язання практичних завдань.</w:t>
            </w:r>
          </w:p>
        </w:tc>
      </w:tr>
      <w:tr w:rsidR="0053174E" w:rsidRPr="00FB3D5A" w14:paraId="65F75A38" w14:textId="77777777" w:rsidTr="003C6E59">
        <w:trPr>
          <w:trHeight w:val="284"/>
        </w:trPr>
        <w:tc>
          <w:tcPr>
            <w:tcW w:w="809" w:type="pct"/>
            <w:vAlign w:val="center"/>
          </w:tcPr>
          <w:p w14:paraId="70D42C96" w14:textId="77777777" w:rsidR="0053174E" w:rsidRPr="007C0CC7" w:rsidRDefault="0053174E" w:rsidP="00344089">
            <w:pPr>
              <w:spacing w:line="216" w:lineRule="auto"/>
              <w:ind w:lef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7C0CC7">
              <w:rPr>
                <w:bCs/>
                <w:color w:val="000000"/>
                <w:sz w:val="28"/>
                <w:szCs w:val="28"/>
                <w:lang w:val="uk-UA"/>
              </w:rPr>
              <w:t xml:space="preserve">Добре </w:t>
            </w:r>
          </w:p>
          <w:p w14:paraId="679858F2" w14:textId="77777777" w:rsidR="0053174E" w:rsidRPr="007C0CC7" w:rsidRDefault="0053174E" w:rsidP="00344089">
            <w:pPr>
              <w:spacing w:line="216" w:lineRule="auto"/>
              <w:ind w:lef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7C0CC7">
              <w:rPr>
                <w:bCs/>
                <w:color w:val="000000"/>
                <w:sz w:val="28"/>
                <w:szCs w:val="28"/>
                <w:lang w:val="uk-UA"/>
              </w:rPr>
              <w:t>(4)</w:t>
            </w:r>
          </w:p>
        </w:tc>
        <w:tc>
          <w:tcPr>
            <w:tcW w:w="4191" w:type="pct"/>
            <w:vAlign w:val="center"/>
          </w:tcPr>
          <w:p w14:paraId="7372E092" w14:textId="77777777" w:rsidR="0053174E" w:rsidRPr="007C0CC7" w:rsidRDefault="007E1477" w:rsidP="00344089">
            <w:pPr>
              <w:spacing w:line="216" w:lineRule="auto"/>
              <w:ind w:left="-109" w:right="-109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Вступник</w:t>
            </w:r>
            <w:r w:rsidR="0053174E" w:rsidRPr="007C0CC7">
              <w:rPr>
                <w:bCs/>
                <w:color w:val="000000"/>
                <w:sz w:val="28"/>
                <w:szCs w:val="28"/>
                <w:lang w:val="uk-UA"/>
              </w:rPr>
              <w:t>:</w:t>
            </w:r>
          </w:p>
          <w:p w14:paraId="1DDB06A6" w14:textId="77777777" w:rsidR="0053174E" w:rsidRPr="007C0CC7" w:rsidRDefault="007E1477" w:rsidP="00344089">
            <w:pPr>
              <w:spacing w:line="216" w:lineRule="auto"/>
              <w:ind w:left="-109" w:right="-109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- </w:t>
            </w:r>
            <w:r w:rsidR="0053174E" w:rsidRPr="007C0CC7">
              <w:rPr>
                <w:bCs/>
                <w:color w:val="000000"/>
                <w:sz w:val="28"/>
                <w:szCs w:val="28"/>
                <w:lang w:val="uk-UA"/>
              </w:rPr>
              <w:t>володіє теоретичним навчальним матеріалом для відповіді на поставлені питання;</w:t>
            </w:r>
          </w:p>
          <w:p w14:paraId="7424284D" w14:textId="77777777" w:rsidR="0053174E" w:rsidRPr="007C0CC7" w:rsidRDefault="007E1477" w:rsidP="00344089">
            <w:pPr>
              <w:spacing w:line="216" w:lineRule="auto"/>
              <w:ind w:left="-109" w:right="-109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- </w:t>
            </w:r>
            <w:r w:rsidR="0053174E" w:rsidRPr="007C0CC7">
              <w:rPr>
                <w:bCs/>
                <w:color w:val="000000"/>
                <w:sz w:val="28"/>
                <w:szCs w:val="28"/>
                <w:lang w:val="uk-UA"/>
              </w:rPr>
              <w:t>здатний застосовувати вивчений матеріал на рівні стандартних ситуацій; наводити окремі власні приклади на підтвердження певних тверджень;</w:t>
            </w:r>
          </w:p>
          <w:p w14:paraId="0E11C819" w14:textId="77777777" w:rsidR="0053174E" w:rsidRPr="007C0CC7" w:rsidRDefault="007E1477" w:rsidP="00344089">
            <w:pPr>
              <w:spacing w:line="216" w:lineRule="auto"/>
              <w:ind w:left="-109" w:right="-109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- </w:t>
            </w:r>
            <w:proofErr w:type="spellStart"/>
            <w:r w:rsidR="0053174E" w:rsidRPr="007C0CC7">
              <w:rPr>
                <w:bCs/>
                <w:color w:val="000000"/>
                <w:sz w:val="28"/>
                <w:szCs w:val="28"/>
                <w:lang w:val="uk-UA"/>
              </w:rPr>
              <w:t>грамотно</w:t>
            </w:r>
            <w:proofErr w:type="spellEnd"/>
            <w:r w:rsidR="0053174E" w:rsidRPr="007C0CC7">
              <w:rPr>
                <w:bCs/>
                <w:color w:val="000000"/>
                <w:sz w:val="28"/>
                <w:szCs w:val="28"/>
                <w:lang w:val="uk-UA"/>
              </w:rPr>
              <w:t xml:space="preserve"> викладає відповідь, але зміст і форма відповіді мають окремі неточності, припускає 2-3 неп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ринципові помилки, які вміє вип</w:t>
            </w:r>
            <w:r w:rsidR="0053174E" w:rsidRPr="007C0CC7">
              <w:rPr>
                <w:bCs/>
                <w:color w:val="000000"/>
                <w:sz w:val="28"/>
                <w:szCs w:val="28"/>
                <w:lang w:val="uk-UA"/>
              </w:rPr>
              <w:t>равити, добираючи при цьому аргументи для підтвердження певних дій.</w:t>
            </w:r>
          </w:p>
        </w:tc>
      </w:tr>
      <w:tr w:rsidR="0053174E" w:rsidRPr="007C0CC7" w14:paraId="08250C70" w14:textId="77777777" w:rsidTr="003C6E59">
        <w:trPr>
          <w:trHeight w:val="284"/>
        </w:trPr>
        <w:tc>
          <w:tcPr>
            <w:tcW w:w="809" w:type="pct"/>
            <w:vAlign w:val="center"/>
          </w:tcPr>
          <w:p w14:paraId="43689A39" w14:textId="77777777" w:rsidR="0053174E" w:rsidRPr="007C0CC7" w:rsidRDefault="0053174E" w:rsidP="00344089">
            <w:pPr>
              <w:spacing w:line="216" w:lineRule="auto"/>
              <w:ind w:lef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7C0CC7">
              <w:rPr>
                <w:bCs/>
                <w:color w:val="000000"/>
                <w:sz w:val="28"/>
                <w:szCs w:val="28"/>
                <w:lang w:val="uk-UA"/>
              </w:rPr>
              <w:t xml:space="preserve">Задовільно </w:t>
            </w:r>
          </w:p>
          <w:p w14:paraId="35DDE7AE" w14:textId="77777777" w:rsidR="0053174E" w:rsidRPr="007C0CC7" w:rsidRDefault="0053174E" w:rsidP="00344089">
            <w:pPr>
              <w:spacing w:line="216" w:lineRule="auto"/>
              <w:ind w:lef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7C0CC7">
              <w:rPr>
                <w:bCs/>
                <w:color w:val="000000"/>
                <w:sz w:val="28"/>
                <w:szCs w:val="28"/>
                <w:lang w:val="uk-UA"/>
              </w:rPr>
              <w:t>(3)</w:t>
            </w:r>
          </w:p>
        </w:tc>
        <w:tc>
          <w:tcPr>
            <w:tcW w:w="4191" w:type="pct"/>
            <w:vAlign w:val="center"/>
          </w:tcPr>
          <w:p w14:paraId="7245137F" w14:textId="77777777" w:rsidR="0053174E" w:rsidRPr="007C0CC7" w:rsidRDefault="007E1477" w:rsidP="00344089">
            <w:pPr>
              <w:spacing w:line="216" w:lineRule="auto"/>
              <w:ind w:left="-107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Вступник</w:t>
            </w:r>
            <w:r w:rsidR="0053174E" w:rsidRPr="007C0CC7">
              <w:rPr>
                <w:bCs/>
                <w:color w:val="000000"/>
                <w:sz w:val="28"/>
                <w:szCs w:val="28"/>
                <w:lang w:val="uk-UA"/>
              </w:rPr>
              <w:t>:</w:t>
            </w:r>
          </w:p>
          <w:p w14:paraId="0B57CD8A" w14:textId="77777777" w:rsidR="0053174E" w:rsidRPr="007C0CC7" w:rsidRDefault="007E1477" w:rsidP="00344089">
            <w:pPr>
              <w:spacing w:line="216" w:lineRule="auto"/>
              <w:ind w:left="-107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- </w:t>
            </w:r>
            <w:r w:rsidR="0053174E" w:rsidRPr="007C0CC7">
              <w:rPr>
                <w:bCs/>
                <w:color w:val="000000"/>
                <w:sz w:val="28"/>
                <w:szCs w:val="28"/>
                <w:lang w:val="uk-UA"/>
              </w:rPr>
              <w:t xml:space="preserve">частково володіє навчальним матеріалом, здатний </w:t>
            </w:r>
            <w:proofErr w:type="spellStart"/>
            <w:r w:rsidR="0053174E" w:rsidRPr="007C0CC7">
              <w:rPr>
                <w:bCs/>
                <w:color w:val="000000"/>
                <w:sz w:val="28"/>
                <w:szCs w:val="28"/>
                <w:lang w:val="uk-UA"/>
              </w:rPr>
              <w:t>логічно</w:t>
            </w:r>
            <w:proofErr w:type="spellEnd"/>
            <w:r w:rsidR="0053174E" w:rsidRPr="007C0CC7">
              <w:rPr>
                <w:bCs/>
                <w:color w:val="000000"/>
                <w:sz w:val="28"/>
                <w:szCs w:val="28"/>
                <w:lang w:val="uk-UA"/>
              </w:rPr>
              <w:t xml:space="preserve"> відтворити значну його частину;</w:t>
            </w:r>
          </w:p>
          <w:p w14:paraId="0A6D5EC4" w14:textId="77777777" w:rsidR="0053174E" w:rsidRPr="007C0CC7" w:rsidRDefault="007E1477" w:rsidP="00344089">
            <w:pPr>
              <w:spacing w:line="216" w:lineRule="auto"/>
              <w:ind w:left="-107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- </w:t>
            </w:r>
            <w:r w:rsidR="0053174E" w:rsidRPr="007C0CC7">
              <w:rPr>
                <w:bCs/>
                <w:color w:val="000000"/>
                <w:sz w:val="28"/>
                <w:szCs w:val="28"/>
                <w:lang w:val="uk-UA"/>
              </w:rPr>
              <w:t xml:space="preserve">виявляє знання і розуміння основних положень навчального матеріалу, але викладає його неповно, непослідовно, припускається </w:t>
            </w:r>
            <w:proofErr w:type="spellStart"/>
            <w:r w:rsidR="0053174E" w:rsidRPr="007C0CC7">
              <w:rPr>
                <w:bCs/>
                <w:color w:val="000000"/>
                <w:sz w:val="28"/>
                <w:szCs w:val="28"/>
                <w:lang w:val="uk-UA"/>
              </w:rPr>
              <w:t>неточностей</w:t>
            </w:r>
            <w:proofErr w:type="spellEnd"/>
            <w:r w:rsidR="0053174E" w:rsidRPr="007C0CC7">
              <w:rPr>
                <w:bCs/>
                <w:color w:val="000000"/>
                <w:sz w:val="28"/>
                <w:szCs w:val="28"/>
                <w:lang w:val="uk-UA"/>
              </w:rPr>
              <w:t xml:space="preserve"> у визначеннях понять, у застосуванні знань для вирішення практичних задач, не вміє доказово обґрунтувати свої думки;</w:t>
            </w:r>
          </w:p>
          <w:p w14:paraId="6579F452" w14:textId="77777777" w:rsidR="0053174E" w:rsidRPr="007C0CC7" w:rsidRDefault="007E1477" w:rsidP="00344089">
            <w:pPr>
              <w:spacing w:line="216" w:lineRule="auto"/>
              <w:ind w:left="-107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- </w:t>
            </w:r>
            <w:r w:rsidR="0053174E" w:rsidRPr="007C0CC7">
              <w:rPr>
                <w:bCs/>
                <w:color w:val="000000"/>
                <w:sz w:val="28"/>
                <w:szCs w:val="28"/>
                <w:lang w:val="uk-UA"/>
              </w:rPr>
              <w:t>завдання виконує, але припускає методологічні помилки.</w:t>
            </w:r>
          </w:p>
        </w:tc>
      </w:tr>
      <w:tr w:rsidR="0053174E" w:rsidRPr="007C0CC7" w14:paraId="56304498" w14:textId="77777777" w:rsidTr="003C6E59">
        <w:trPr>
          <w:trHeight w:val="284"/>
        </w:trPr>
        <w:tc>
          <w:tcPr>
            <w:tcW w:w="809" w:type="pct"/>
            <w:vAlign w:val="center"/>
          </w:tcPr>
          <w:p w14:paraId="1782ACBD" w14:textId="77777777" w:rsidR="0053174E" w:rsidRPr="007C0CC7" w:rsidRDefault="0053174E" w:rsidP="00344089">
            <w:pPr>
              <w:spacing w:line="216" w:lineRule="auto"/>
              <w:ind w:lef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7C0CC7">
              <w:rPr>
                <w:bCs/>
                <w:color w:val="000000"/>
                <w:sz w:val="28"/>
                <w:szCs w:val="28"/>
                <w:lang w:val="uk-UA"/>
              </w:rPr>
              <w:t>Незадо</w:t>
            </w:r>
            <w:proofErr w:type="spellEnd"/>
            <w:r w:rsidRPr="007C0CC7">
              <w:rPr>
                <w:bCs/>
                <w:color w:val="000000"/>
                <w:sz w:val="28"/>
                <w:szCs w:val="28"/>
                <w:lang w:val="uk-UA"/>
              </w:rPr>
              <w:t xml:space="preserve">-вільно </w:t>
            </w:r>
          </w:p>
          <w:p w14:paraId="724357B1" w14:textId="77777777" w:rsidR="0053174E" w:rsidRPr="007C0CC7" w:rsidRDefault="0053174E" w:rsidP="00344089">
            <w:pPr>
              <w:spacing w:line="216" w:lineRule="auto"/>
              <w:ind w:lef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7C0CC7">
              <w:rPr>
                <w:bCs/>
                <w:color w:val="000000"/>
                <w:sz w:val="28"/>
                <w:szCs w:val="28"/>
                <w:lang w:val="uk-UA"/>
              </w:rPr>
              <w:t>(2)</w:t>
            </w:r>
          </w:p>
        </w:tc>
        <w:tc>
          <w:tcPr>
            <w:tcW w:w="4191" w:type="pct"/>
            <w:vAlign w:val="center"/>
          </w:tcPr>
          <w:p w14:paraId="604729F4" w14:textId="77777777" w:rsidR="0053174E" w:rsidRPr="007C0CC7" w:rsidRDefault="007E1477" w:rsidP="00344089">
            <w:pPr>
              <w:spacing w:line="216" w:lineRule="auto"/>
              <w:ind w:left="-108" w:right="-109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Вступник</w:t>
            </w:r>
            <w:r w:rsidR="0053174E" w:rsidRPr="007C0CC7">
              <w:rPr>
                <w:bCs/>
                <w:color w:val="000000"/>
                <w:sz w:val="28"/>
                <w:szCs w:val="28"/>
                <w:lang w:val="uk-UA"/>
              </w:rPr>
              <w:t>: - має розрізнені безсистемні знання;</w:t>
            </w:r>
          </w:p>
          <w:p w14:paraId="5780679D" w14:textId="77777777" w:rsidR="0053174E" w:rsidRPr="007C0CC7" w:rsidRDefault="007E1477" w:rsidP="00344089">
            <w:pPr>
              <w:spacing w:line="216" w:lineRule="auto"/>
              <w:ind w:left="-108" w:right="-109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- </w:t>
            </w:r>
            <w:r w:rsidR="0053174E" w:rsidRPr="007C0CC7">
              <w:rPr>
                <w:bCs/>
                <w:color w:val="000000"/>
                <w:sz w:val="28"/>
                <w:szCs w:val="28"/>
                <w:lang w:val="uk-UA"/>
              </w:rPr>
              <w:t>володіє матеріалом на елементарному рівні засвоєння, викладає його безладно, уривчастими реченнями;</w:t>
            </w:r>
          </w:p>
          <w:p w14:paraId="3F432EEC" w14:textId="77777777" w:rsidR="0053174E" w:rsidRPr="007C0CC7" w:rsidRDefault="007E1477" w:rsidP="00344089">
            <w:pPr>
              <w:spacing w:line="216" w:lineRule="auto"/>
              <w:ind w:left="-108" w:right="-109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- </w:t>
            </w:r>
            <w:r w:rsidR="0053174E" w:rsidRPr="007C0CC7">
              <w:rPr>
                <w:bCs/>
                <w:color w:val="000000"/>
                <w:sz w:val="28"/>
                <w:szCs w:val="28"/>
                <w:lang w:val="uk-UA"/>
              </w:rPr>
              <w:t>припускає помилки у визначенні термінів, які приводять до викривлення їх змісту;</w:t>
            </w:r>
          </w:p>
          <w:p w14:paraId="0F72AF46" w14:textId="77777777" w:rsidR="0053174E" w:rsidRPr="007C0CC7" w:rsidRDefault="007E1477" w:rsidP="00344089">
            <w:pPr>
              <w:spacing w:line="216" w:lineRule="auto"/>
              <w:ind w:left="-108" w:right="-109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- </w:t>
            </w:r>
            <w:r w:rsidR="0053174E" w:rsidRPr="007C0CC7">
              <w:rPr>
                <w:bCs/>
                <w:color w:val="000000"/>
                <w:sz w:val="28"/>
                <w:szCs w:val="28"/>
                <w:lang w:val="uk-UA"/>
              </w:rPr>
              <w:t>припускає принципові помилки при вирішенні практичних завдань;</w:t>
            </w:r>
          </w:p>
          <w:p w14:paraId="568579E2" w14:textId="77777777" w:rsidR="0053174E" w:rsidRPr="007C0CC7" w:rsidRDefault="007E1477" w:rsidP="00344089">
            <w:pPr>
              <w:spacing w:line="216" w:lineRule="auto"/>
              <w:ind w:left="-108" w:right="-109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- </w:t>
            </w:r>
            <w:r w:rsidR="0053174E" w:rsidRPr="007C0CC7">
              <w:rPr>
                <w:bCs/>
                <w:color w:val="000000"/>
                <w:sz w:val="28"/>
                <w:szCs w:val="28"/>
                <w:lang w:val="uk-UA"/>
              </w:rPr>
              <w:t>не відповідає (або дає неповні, неправильні відповіді) на основні та додаткові питання.</w:t>
            </w:r>
          </w:p>
        </w:tc>
      </w:tr>
    </w:tbl>
    <w:p w14:paraId="07547A01" w14:textId="77777777" w:rsidR="00405F7B" w:rsidRPr="00E463C4" w:rsidRDefault="00405F7B" w:rsidP="00E463C4">
      <w:pPr>
        <w:spacing w:line="288" w:lineRule="auto"/>
        <w:jc w:val="both"/>
        <w:rPr>
          <w:sz w:val="28"/>
          <w:szCs w:val="28"/>
        </w:rPr>
      </w:pPr>
    </w:p>
    <w:sectPr w:rsidR="00405F7B" w:rsidRPr="00E463C4" w:rsidSect="00405F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C7C"/>
    <w:multiLevelType w:val="multilevel"/>
    <w:tmpl w:val="269EC4A2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9046D"/>
    <w:multiLevelType w:val="multilevel"/>
    <w:tmpl w:val="F5AEB14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B297A"/>
    <w:multiLevelType w:val="multilevel"/>
    <w:tmpl w:val="C07AA326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96078"/>
    <w:multiLevelType w:val="multilevel"/>
    <w:tmpl w:val="5C7C8A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D07672"/>
    <w:multiLevelType w:val="multilevel"/>
    <w:tmpl w:val="AC08290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29234B"/>
    <w:multiLevelType w:val="multilevel"/>
    <w:tmpl w:val="786063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617A61"/>
    <w:multiLevelType w:val="multilevel"/>
    <w:tmpl w:val="54B88970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762271"/>
    <w:multiLevelType w:val="multilevel"/>
    <w:tmpl w:val="FA4A74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BA5323"/>
    <w:multiLevelType w:val="multilevel"/>
    <w:tmpl w:val="6FDE2A1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01B3D"/>
    <w:multiLevelType w:val="multilevel"/>
    <w:tmpl w:val="6C183A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9A5787"/>
    <w:multiLevelType w:val="multilevel"/>
    <w:tmpl w:val="5B764C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8848FD"/>
    <w:multiLevelType w:val="multilevel"/>
    <w:tmpl w:val="9230B80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B74406"/>
    <w:multiLevelType w:val="multilevel"/>
    <w:tmpl w:val="D088A69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720575"/>
    <w:multiLevelType w:val="multilevel"/>
    <w:tmpl w:val="00A03B1A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7B6197"/>
    <w:multiLevelType w:val="multilevel"/>
    <w:tmpl w:val="6CDA56B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F76E1F"/>
    <w:multiLevelType w:val="multilevel"/>
    <w:tmpl w:val="D62E5A3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337F98"/>
    <w:multiLevelType w:val="multilevel"/>
    <w:tmpl w:val="87AE9CA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B04AF6"/>
    <w:multiLevelType w:val="multilevel"/>
    <w:tmpl w:val="1B66920A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64328E"/>
    <w:multiLevelType w:val="multilevel"/>
    <w:tmpl w:val="620A97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A96E94"/>
    <w:multiLevelType w:val="multilevel"/>
    <w:tmpl w:val="E33CFC8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0A7083"/>
    <w:multiLevelType w:val="multilevel"/>
    <w:tmpl w:val="232A7F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1B00DE"/>
    <w:multiLevelType w:val="hybridMultilevel"/>
    <w:tmpl w:val="AD3C5EDE"/>
    <w:lvl w:ilvl="0" w:tplc="8C541AE8">
      <w:start w:val="12"/>
      <w:numFmt w:val="bullet"/>
      <w:lvlText w:val="-"/>
      <w:lvlJc w:val="left"/>
      <w:pPr>
        <w:ind w:left="128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2" w15:restartNumberingAfterBreak="0">
    <w:nsid w:val="2C2D6396"/>
    <w:multiLevelType w:val="hybridMultilevel"/>
    <w:tmpl w:val="A9C2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70C7D"/>
    <w:multiLevelType w:val="multilevel"/>
    <w:tmpl w:val="8844F8A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E953B8D"/>
    <w:multiLevelType w:val="multilevel"/>
    <w:tmpl w:val="C5BC3D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0567EDE"/>
    <w:multiLevelType w:val="multilevel"/>
    <w:tmpl w:val="C216391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C76622"/>
    <w:multiLevelType w:val="multilevel"/>
    <w:tmpl w:val="FA54FFC6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D522DA"/>
    <w:multiLevelType w:val="multilevel"/>
    <w:tmpl w:val="7F429A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5D429A"/>
    <w:multiLevelType w:val="multilevel"/>
    <w:tmpl w:val="A9FCCF4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DE20E0"/>
    <w:multiLevelType w:val="multilevel"/>
    <w:tmpl w:val="CA4C6780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BE5760C"/>
    <w:multiLevelType w:val="multilevel"/>
    <w:tmpl w:val="D800F5F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BEC0110"/>
    <w:multiLevelType w:val="multilevel"/>
    <w:tmpl w:val="DB722F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D1501A2"/>
    <w:multiLevelType w:val="multilevel"/>
    <w:tmpl w:val="9D1CBC7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D1812CA"/>
    <w:multiLevelType w:val="multilevel"/>
    <w:tmpl w:val="2CD67B0E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E3E1E49"/>
    <w:multiLevelType w:val="multilevel"/>
    <w:tmpl w:val="34B8F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03270CE"/>
    <w:multiLevelType w:val="multilevel"/>
    <w:tmpl w:val="DD7A0FDC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B4459E"/>
    <w:multiLevelType w:val="multilevel"/>
    <w:tmpl w:val="04C4566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23D6D78"/>
    <w:multiLevelType w:val="multilevel"/>
    <w:tmpl w:val="B51EBE3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3A1328B"/>
    <w:multiLevelType w:val="multilevel"/>
    <w:tmpl w:val="7B04CE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5C72D1E"/>
    <w:multiLevelType w:val="hybridMultilevel"/>
    <w:tmpl w:val="496C3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DD0E4D"/>
    <w:multiLevelType w:val="multilevel"/>
    <w:tmpl w:val="C29EBA3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A3B02FD"/>
    <w:multiLevelType w:val="multilevel"/>
    <w:tmpl w:val="A70CE430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B3D270E"/>
    <w:multiLevelType w:val="multilevel"/>
    <w:tmpl w:val="EBF84B6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BC470F4"/>
    <w:multiLevelType w:val="multilevel"/>
    <w:tmpl w:val="1B063A3C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D377B40"/>
    <w:multiLevelType w:val="multilevel"/>
    <w:tmpl w:val="399E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DEE5CFF"/>
    <w:multiLevelType w:val="singleLevel"/>
    <w:tmpl w:val="2CB4677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46" w15:restartNumberingAfterBreak="0">
    <w:nsid w:val="4E0433B9"/>
    <w:multiLevelType w:val="multilevel"/>
    <w:tmpl w:val="D886243A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20E1E3F"/>
    <w:multiLevelType w:val="multilevel"/>
    <w:tmpl w:val="1F94DD9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21F437B"/>
    <w:multiLevelType w:val="multilevel"/>
    <w:tmpl w:val="156C2F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22D4DD7"/>
    <w:multiLevelType w:val="multilevel"/>
    <w:tmpl w:val="E570AB2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24F7788"/>
    <w:multiLevelType w:val="multilevel"/>
    <w:tmpl w:val="BD76CE4A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2676EC2"/>
    <w:multiLevelType w:val="multilevel"/>
    <w:tmpl w:val="B14085C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5864BC7"/>
    <w:multiLevelType w:val="multilevel"/>
    <w:tmpl w:val="8FDA28D0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5D354C6"/>
    <w:multiLevelType w:val="multilevel"/>
    <w:tmpl w:val="E72C40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6A54DE9"/>
    <w:multiLevelType w:val="multilevel"/>
    <w:tmpl w:val="63F639E2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80035E5"/>
    <w:multiLevelType w:val="multilevel"/>
    <w:tmpl w:val="BBD6AD56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C422970"/>
    <w:multiLevelType w:val="multilevel"/>
    <w:tmpl w:val="C07267E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FE64100"/>
    <w:multiLevelType w:val="multilevel"/>
    <w:tmpl w:val="B20E6FE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2966B33"/>
    <w:multiLevelType w:val="multilevel"/>
    <w:tmpl w:val="867484A6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3080051"/>
    <w:multiLevelType w:val="multilevel"/>
    <w:tmpl w:val="80829F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4E604DC"/>
    <w:multiLevelType w:val="multilevel"/>
    <w:tmpl w:val="4EC663D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56810F0"/>
    <w:multiLevelType w:val="multilevel"/>
    <w:tmpl w:val="EB409C9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6325C73"/>
    <w:multiLevelType w:val="multilevel"/>
    <w:tmpl w:val="CC0EB16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481BF8"/>
    <w:multiLevelType w:val="multilevel"/>
    <w:tmpl w:val="645A705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6F22E36"/>
    <w:multiLevelType w:val="multilevel"/>
    <w:tmpl w:val="29ECCAF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96C32BE"/>
    <w:multiLevelType w:val="multilevel"/>
    <w:tmpl w:val="E4C6064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A6F0453"/>
    <w:multiLevelType w:val="multilevel"/>
    <w:tmpl w:val="20CEDECC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B660234"/>
    <w:multiLevelType w:val="multilevel"/>
    <w:tmpl w:val="4BA0C35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BB71F0C"/>
    <w:multiLevelType w:val="multilevel"/>
    <w:tmpl w:val="6F72D35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CEF4E6E"/>
    <w:multiLevelType w:val="multilevel"/>
    <w:tmpl w:val="447EFD4C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F0D18C5"/>
    <w:multiLevelType w:val="multilevel"/>
    <w:tmpl w:val="E14CC14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F18388F"/>
    <w:multiLevelType w:val="multilevel"/>
    <w:tmpl w:val="14B25DB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FFC606D"/>
    <w:multiLevelType w:val="multilevel"/>
    <w:tmpl w:val="1F8A50C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1D65DA2"/>
    <w:multiLevelType w:val="multilevel"/>
    <w:tmpl w:val="CB7007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2EB76E4"/>
    <w:multiLevelType w:val="multilevel"/>
    <w:tmpl w:val="B5A6162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370623F"/>
    <w:multiLevelType w:val="multilevel"/>
    <w:tmpl w:val="9F4A5A4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3F561FF"/>
    <w:multiLevelType w:val="multilevel"/>
    <w:tmpl w:val="790C341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41C2D10"/>
    <w:multiLevelType w:val="multilevel"/>
    <w:tmpl w:val="E4E0F0A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46E0344"/>
    <w:multiLevelType w:val="multilevel"/>
    <w:tmpl w:val="EBF8167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5422EB2"/>
    <w:multiLevelType w:val="multilevel"/>
    <w:tmpl w:val="52CA79CA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6AE3DD6"/>
    <w:multiLevelType w:val="multilevel"/>
    <w:tmpl w:val="0E2E76E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BEE2F2F"/>
    <w:multiLevelType w:val="hybridMultilevel"/>
    <w:tmpl w:val="0B96FF2E"/>
    <w:lvl w:ilvl="0" w:tplc="56D465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7E572B03"/>
    <w:multiLevelType w:val="multilevel"/>
    <w:tmpl w:val="A2564746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34"/>
  </w:num>
  <w:num w:numId="3">
    <w:abstractNumId w:val="24"/>
  </w:num>
  <w:num w:numId="4">
    <w:abstractNumId w:val="5"/>
  </w:num>
  <w:num w:numId="5">
    <w:abstractNumId w:val="73"/>
  </w:num>
  <w:num w:numId="6">
    <w:abstractNumId w:val="53"/>
  </w:num>
  <w:num w:numId="7">
    <w:abstractNumId w:val="10"/>
  </w:num>
  <w:num w:numId="8">
    <w:abstractNumId w:val="59"/>
  </w:num>
  <w:num w:numId="9">
    <w:abstractNumId w:val="27"/>
  </w:num>
  <w:num w:numId="10">
    <w:abstractNumId w:val="3"/>
  </w:num>
  <w:num w:numId="11">
    <w:abstractNumId w:val="18"/>
  </w:num>
  <w:num w:numId="12">
    <w:abstractNumId w:val="31"/>
  </w:num>
  <w:num w:numId="13">
    <w:abstractNumId w:val="20"/>
  </w:num>
  <w:num w:numId="14">
    <w:abstractNumId w:val="9"/>
  </w:num>
  <w:num w:numId="15">
    <w:abstractNumId w:val="28"/>
  </w:num>
  <w:num w:numId="16">
    <w:abstractNumId w:val="7"/>
  </w:num>
  <w:num w:numId="17">
    <w:abstractNumId w:val="74"/>
  </w:num>
  <w:num w:numId="18">
    <w:abstractNumId w:val="4"/>
  </w:num>
  <w:num w:numId="19">
    <w:abstractNumId w:val="57"/>
  </w:num>
  <w:num w:numId="20">
    <w:abstractNumId w:val="64"/>
  </w:num>
  <w:num w:numId="21">
    <w:abstractNumId w:val="14"/>
  </w:num>
  <w:num w:numId="22">
    <w:abstractNumId w:val="32"/>
  </w:num>
  <w:num w:numId="23">
    <w:abstractNumId w:val="19"/>
  </w:num>
  <w:num w:numId="24">
    <w:abstractNumId w:val="62"/>
  </w:num>
  <w:num w:numId="25">
    <w:abstractNumId w:val="8"/>
  </w:num>
  <w:num w:numId="26">
    <w:abstractNumId w:val="11"/>
  </w:num>
  <w:num w:numId="27">
    <w:abstractNumId w:val="70"/>
  </w:num>
  <w:num w:numId="28">
    <w:abstractNumId w:val="51"/>
  </w:num>
  <w:num w:numId="29">
    <w:abstractNumId w:val="23"/>
  </w:num>
  <w:num w:numId="30">
    <w:abstractNumId w:val="60"/>
  </w:num>
  <w:num w:numId="31">
    <w:abstractNumId w:val="71"/>
  </w:num>
  <w:num w:numId="32">
    <w:abstractNumId w:val="15"/>
  </w:num>
  <w:num w:numId="33">
    <w:abstractNumId w:val="37"/>
  </w:num>
  <w:num w:numId="34">
    <w:abstractNumId w:val="48"/>
  </w:num>
  <w:num w:numId="35">
    <w:abstractNumId w:val="16"/>
  </w:num>
  <w:num w:numId="36">
    <w:abstractNumId w:val="25"/>
  </w:num>
  <w:num w:numId="37">
    <w:abstractNumId w:val="61"/>
  </w:num>
  <w:num w:numId="38">
    <w:abstractNumId w:val="36"/>
  </w:num>
  <w:num w:numId="39">
    <w:abstractNumId w:val="56"/>
  </w:num>
  <w:num w:numId="40">
    <w:abstractNumId w:val="80"/>
  </w:num>
  <w:num w:numId="41">
    <w:abstractNumId w:val="38"/>
  </w:num>
  <w:num w:numId="42">
    <w:abstractNumId w:val="1"/>
  </w:num>
  <w:num w:numId="43">
    <w:abstractNumId w:val="63"/>
  </w:num>
  <w:num w:numId="44">
    <w:abstractNumId w:val="65"/>
  </w:num>
  <w:num w:numId="45">
    <w:abstractNumId w:val="76"/>
  </w:num>
  <w:num w:numId="46">
    <w:abstractNumId w:val="47"/>
  </w:num>
  <w:num w:numId="47">
    <w:abstractNumId w:val="55"/>
  </w:num>
  <w:num w:numId="48">
    <w:abstractNumId w:val="42"/>
  </w:num>
  <w:num w:numId="49">
    <w:abstractNumId w:val="12"/>
  </w:num>
  <w:num w:numId="50">
    <w:abstractNumId w:val="69"/>
  </w:num>
  <w:num w:numId="51">
    <w:abstractNumId w:val="52"/>
  </w:num>
  <w:num w:numId="52">
    <w:abstractNumId w:val="77"/>
  </w:num>
  <w:num w:numId="53">
    <w:abstractNumId w:val="30"/>
  </w:num>
  <w:num w:numId="54">
    <w:abstractNumId w:val="40"/>
  </w:num>
  <w:num w:numId="55">
    <w:abstractNumId w:val="2"/>
  </w:num>
  <w:num w:numId="56">
    <w:abstractNumId w:val="29"/>
  </w:num>
  <w:num w:numId="57">
    <w:abstractNumId w:val="72"/>
  </w:num>
  <w:num w:numId="58">
    <w:abstractNumId w:val="49"/>
  </w:num>
  <w:num w:numId="59">
    <w:abstractNumId w:val="50"/>
  </w:num>
  <w:num w:numId="60">
    <w:abstractNumId w:val="67"/>
  </w:num>
  <w:num w:numId="61">
    <w:abstractNumId w:val="54"/>
  </w:num>
  <w:num w:numId="62">
    <w:abstractNumId w:val="79"/>
  </w:num>
  <w:num w:numId="63">
    <w:abstractNumId w:val="46"/>
  </w:num>
  <w:num w:numId="64">
    <w:abstractNumId w:val="68"/>
  </w:num>
  <w:num w:numId="65">
    <w:abstractNumId w:val="75"/>
  </w:num>
  <w:num w:numId="66">
    <w:abstractNumId w:val="35"/>
  </w:num>
  <w:num w:numId="67">
    <w:abstractNumId w:val="17"/>
  </w:num>
  <w:num w:numId="68">
    <w:abstractNumId w:val="66"/>
  </w:num>
  <w:num w:numId="69">
    <w:abstractNumId w:val="13"/>
  </w:num>
  <w:num w:numId="70">
    <w:abstractNumId w:val="33"/>
  </w:num>
  <w:num w:numId="71">
    <w:abstractNumId w:val="78"/>
  </w:num>
  <w:num w:numId="72">
    <w:abstractNumId w:val="43"/>
  </w:num>
  <w:num w:numId="73">
    <w:abstractNumId w:val="26"/>
  </w:num>
  <w:num w:numId="74">
    <w:abstractNumId w:val="0"/>
  </w:num>
  <w:num w:numId="75">
    <w:abstractNumId w:val="82"/>
  </w:num>
  <w:num w:numId="76">
    <w:abstractNumId w:val="41"/>
  </w:num>
  <w:num w:numId="77">
    <w:abstractNumId w:val="58"/>
  </w:num>
  <w:num w:numId="78">
    <w:abstractNumId w:val="6"/>
  </w:num>
  <w:num w:numId="79">
    <w:abstractNumId w:val="22"/>
  </w:num>
  <w:num w:numId="80">
    <w:abstractNumId w:val="81"/>
  </w:num>
  <w:num w:numId="81">
    <w:abstractNumId w:val="21"/>
  </w:num>
  <w:num w:numId="82">
    <w:abstractNumId w:val="45"/>
  </w:num>
  <w:num w:numId="83">
    <w:abstractNumId w:val="3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xMDc3MrM0MrAwMTBR0lEKTi0uzszPAykwqgUAIkeTBCwAAAA="/>
  </w:docVars>
  <w:rsids>
    <w:rsidRoot w:val="00FE1165"/>
    <w:rsid w:val="00021AC1"/>
    <w:rsid w:val="00025C9E"/>
    <w:rsid w:val="00034B69"/>
    <w:rsid w:val="00036101"/>
    <w:rsid w:val="0006613D"/>
    <w:rsid w:val="000F4A06"/>
    <w:rsid w:val="0012277A"/>
    <w:rsid w:val="00122D2E"/>
    <w:rsid w:val="001570B9"/>
    <w:rsid w:val="0016585A"/>
    <w:rsid w:val="00196DF9"/>
    <w:rsid w:val="001C261F"/>
    <w:rsid w:val="001D27F6"/>
    <w:rsid w:val="0023443B"/>
    <w:rsid w:val="00294979"/>
    <w:rsid w:val="002B1B76"/>
    <w:rsid w:val="002D0142"/>
    <w:rsid w:val="002E6CC8"/>
    <w:rsid w:val="002F1A57"/>
    <w:rsid w:val="002F78D9"/>
    <w:rsid w:val="00311D7D"/>
    <w:rsid w:val="003307CB"/>
    <w:rsid w:val="00331FE2"/>
    <w:rsid w:val="00344089"/>
    <w:rsid w:val="00354FE7"/>
    <w:rsid w:val="00386626"/>
    <w:rsid w:val="00387926"/>
    <w:rsid w:val="003C60EA"/>
    <w:rsid w:val="003C6E59"/>
    <w:rsid w:val="003D3149"/>
    <w:rsid w:val="003F2AB9"/>
    <w:rsid w:val="00405F7B"/>
    <w:rsid w:val="00421F3E"/>
    <w:rsid w:val="00431094"/>
    <w:rsid w:val="0043704E"/>
    <w:rsid w:val="00457C06"/>
    <w:rsid w:val="004B708C"/>
    <w:rsid w:val="004C68A1"/>
    <w:rsid w:val="00514648"/>
    <w:rsid w:val="005171D6"/>
    <w:rsid w:val="0053174E"/>
    <w:rsid w:val="00535592"/>
    <w:rsid w:val="00564524"/>
    <w:rsid w:val="00566808"/>
    <w:rsid w:val="00572FE7"/>
    <w:rsid w:val="0059532C"/>
    <w:rsid w:val="005A3D18"/>
    <w:rsid w:val="005C4C5E"/>
    <w:rsid w:val="005D1262"/>
    <w:rsid w:val="005D128B"/>
    <w:rsid w:val="00615982"/>
    <w:rsid w:val="0064213A"/>
    <w:rsid w:val="006709F9"/>
    <w:rsid w:val="006C7AB3"/>
    <w:rsid w:val="006E3F96"/>
    <w:rsid w:val="0072256C"/>
    <w:rsid w:val="007961CD"/>
    <w:rsid w:val="00797DAA"/>
    <w:rsid w:val="007A3704"/>
    <w:rsid w:val="007B1E60"/>
    <w:rsid w:val="007B6ADA"/>
    <w:rsid w:val="007D06C5"/>
    <w:rsid w:val="007E1477"/>
    <w:rsid w:val="007E230D"/>
    <w:rsid w:val="008324D1"/>
    <w:rsid w:val="00863187"/>
    <w:rsid w:val="0087039C"/>
    <w:rsid w:val="008854FD"/>
    <w:rsid w:val="008A353B"/>
    <w:rsid w:val="008A6723"/>
    <w:rsid w:val="008A7D90"/>
    <w:rsid w:val="0090145E"/>
    <w:rsid w:val="00905E59"/>
    <w:rsid w:val="0092296A"/>
    <w:rsid w:val="00934935"/>
    <w:rsid w:val="009C05C2"/>
    <w:rsid w:val="009E067E"/>
    <w:rsid w:val="009E7B01"/>
    <w:rsid w:val="00A11AF4"/>
    <w:rsid w:val="00A25692"/>
    <w:rsid w:val="00A31D9F"/>
    <w:rsid w:val="00A31F4B"/>
    <w:rsid w:val="00A32038"/>
    <w:rsid w:val="00A40320"/>
    <w:rsid w:val="00A6146C"/>
    <w:rsid w:val="00AA318A"/>
    <w:rsid w:val="00B37566"/>
    <w:rsid w:val="00B83421"/>
    <w:rsid w:val="00BD5780"/>
    <w:rsid w:val="00C14BEF"/>
    <w:rsid w:val="00C24CDB"/>
    <w:rsid w:val="00C27E87"/>
    <w:rsid w:val="00C85F35"/>
    <w:rsid w:val="00CD4D80"/>
    <w:rsid w:val="00CF5CA8"/>
    <w:rsid w:val="00D04204"/>
    <w:rsid w:val="00D17F09"/>
    <w:rsid w:val="00D32EF3"/>
    <w:rsid w:val="00D555B0"/>
    <w:rsid w:val="00DE03DA"/>
    <w:rsid w:val="00DE2971"/>
    <w:rsid w:val="00DE51C0"/>
    <w:rsid w:val="00DE7CC3"/>
    <w:rsid w:val="00E259FC"/>
    <w:rsid w:val="00E463C4"/>
    <w:rsid w:val="00E51506"/>
    <w:rsid w:val="00E51918"/>
    <w:rsid w:val="00E91653"/>
    <w:rsid w:val="00EA283C"/>
    <w:rsid w:val="00EC3B5D"/>
    <w:rsid w:val="00F02F01"/>
    <w:rsid w:val="00F030A8"/>
    <w:rsid w:val="00F141D0"/>
    <w:rsid w:val="00F221E3"/>
    <w:rsid w:val="00F409DD"/>
    <w:rsid w:val="00FA19A9"/>
    <w:rsid w:val="00FA6628"/>
    <w:rsid w:val="00FB3D5A"/>
    <w:rsid w:val="00FD704D"/>
    <w:rsid w:val="00FE1165"/>
    <w:rsid w:val="034D1C69"/>
    <w:rsid w:val="043E569D"/>
    <w:rsid w:val="04921492"/>
    <w:rsid w:val="088D335A"/>
    <w:rsid w:val="0C34274F"/>
    <w:rsid w:val="0CC81616"/>
    <w:rsid w:val="0DCE07C9"/>
    <w:rsid w:val="11B5841B"/>
    <w:rsid w:val="155D1A58"/>
    <w:rsid w:val="1E4132E5"/>
    <w:rsid w:val="1F1D528E"/>
    <w:rsid w:val="25985285"/>
    <w:rsid w:val="26D93AAF"/>
    <w:rsid w:val="2BC04236"/>
    <w:rsid w:val="2C763F24"/>
    <w:rsid w:val="2CF0C373"/>
    <w:rsid w:val="2FDF852E"/>
    <w:rsid w:val="32BAED95"/>
    <w:rsid w:val="355E94D1"/>
    <w:rsid w:val="3C2CA14B"/>
    <w:rsid w:val="3CF72E50"/>
    <w:rsid w:val="3D42AFB1"/>
    <w:rsid w:val="40C83E80"/>
    <w:rsid w:val="40F03FBA"/>
    <w:rsid w:val="4138F4B0"/>
    <w:rsid w:val="41B6C4E6"/>
    <w:rsid w:val="448674FC"/>
    <w:rsid w:val="44D4DFBA"/>
    <w:rsid w:val="45D6D917"/>
    <w:rsid w:val="47F81C82"/>
    <w:rsid w:val="488F154B"/>
    <w:rsid w:val="4D47476E"/>
    <w:rsid w:val="4E24DF96"/>
    <w:rsid w:val="4EFF30B6"/>
    <w:rsid w:val="4FABA73F"/>
    <w:rsid w:val="50CF4FCB"/>
    <w:rsid w:val="52EF7995"/>
    <w:rsid w:val="5454B9D1"/>
    <w:rsid w:val="545B9F88"/>
    <w:rsid w:val="548A8456"/>
    <w:rsid w:val="5945D43C"/>
    <w:rsid w:val="59942B9E"/>
    <w:rsid w:val="59EE658F"/>
    <w:rsid w:val="5DFB0108"/>
    <w:rsid w:val="61400FC4"/>
    <w:rsid w:val="623D13DC"/>
    <w:rsid w:val="62A2E979"/>
    <w:rsid w:val="648B0DE6"/>
    <w:rsid w:val="6B054A68"/>
    <w:rsid w:val="6C19E8B4"/>
    <w:rsid w:val="6CC2F187"/>
    <w:rsid w:val="6EE5B588"/>
    <w:rsid w:val="7045A45D"/>
    <w:rsid w:val="71CF8EBA"/>
    <w:rsid w:val="75149C3F"/>
    <w:rsid w:val="77B2570B"/>
    <w:rsid w:val="799F5775"/>
    <w:rsid w:val="79CDCCE1"/>
    <w:rsid w:val="7AB001B9"/>
    <w:rsid w:val="7AF6133C"/>
    <w:rsid w:val="7C08B233"/>
    <w:rsid w:val="7C54874F"/>
    <w:rsid w:val="7E640C1F"/>
    <w:rsid w:val="7FF13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7C9B"/>
  <w15:docId w15:val="{A66D4868-7DAF-4E3D-8081-5FD3CBC7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7E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614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E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14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1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9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4D80"/>
    <w:pPr>
      <w:ind w:left="720"/>
      <w:contextualSpacing/>
    </w:pPr>
  </w:style>
  <w:style w:type="paragraph" w:styleId="a6">
    <w:name w:val="Plain Text"/>
    <w:basedOn w:val="a"/>
    <w:link w:val="a7"/>
    <w:rsid w:val="0053174E"/>
    <w:pPr>
      <w:ind w:firstLine="567"/>
      <w:jc w:val="both"/>
    </w:pPr>
    <w:rPr>
      <w:rFonts w:ascii="Courier New" w:hAnsi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53174E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rsid w:val="00C27E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27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3C6E5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C6E59"/>
  </w:style>
  <w:style w:type="character" w:customStyle="1" w:styleId="eop">
    <w:name w:val="eop"/>
    <w:basedOn w:val="a0"/>
    <w:rsid w:val="003C6E59"/>
  </w:style>
  <w:style w:type="character" w:styleId="a8">
    <w:name w:val="Strong"/>
    <w:uiPriority w:val="22"/>
    <w:qFormat/>
    <w:rsid w:val="00797DAA"/>
    <w:rPr>
      <w:b/>
      <w:bCs/>
    </w:rPr>
  </w:style>
  <w:style w:type="character" w:customStyle="1" w:styleId="apple-converted-space">
    <w:name w:val="apple-converted-space"/>
    <w:rsid w:val="00797DAA"/>
  </w:style>
  <w:style w:type="character" w:styleId="a9">
    <w:name w:val="Hyperlink"/>
    <w:uiPriority w:val="99"/>
    <w:unhideWhenUsed/>
    <w:rsid w:val="00797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yb.univ.kiev.ua/library/books/karnaukh-22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k.wikipedia.org/wiki/%D0%9B%D1%8C%D0%B2%D1%96%D0%B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k.wikipedia.org/wiki/%D0%9F%D0%BE%D0%BB%D1%96%D0%BC%D0%BE%D1%80%D1%84%D1%96%D0%B7%D0%BC_(%D0%BF%D1%80%D0%BE%D0%B3%D1%80%D0%B0%D0%BC%D1%83%D0%B2%D0%B0%D0%BD%D0%BD%D1%8F)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uk.wikipedia.org/wiki/%D0%A3%D1%81%D0%BF%D0%B0%D0%B4%D0%BA%D1%83%D0%B2%D0%B0%D0%BD%D0%BD%D1%8F_(%D0%BF%D1%80%D0%BE%D0%B3%D1%80%D0%B0%D0%BC%D1%83%D0%B2%D0%B0%D0%BD%D0%BD%D1%8F)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uk.wikipedia.org/wiki/%D0%86%D0%BD%D0%BA%D0%B0%D0%BF%D1%81%D1%83%D0%BB%D1%8F%D1%86%D1%96%D1%8F" TargetMode="External"/><Relationship Id="rId14" Type="http://schemas.openxmlformats.org/officeDocument/2006/relationships/hyperlink" Target="https://uk.wikipedia.org/wiki/%D0%92%D1%96%D0%BD%D0%B1%D0%B5%D1%80%D0%B3_%D0%95%D1%80%D0%BD%D0%B5%D1%81%D1%82_%D0%91%D0%BE%D1%80%D0%B8%D1%81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35B717F7F96746839C2BB83760DB91" ma:contentTypeVersion="11" ma:contentTypeDescription="Создание документа." ma:contentTypeScope="" ma:versionID="34374ea5abce4a9ab195cee1d1a13bda">
  <xsd:schema xmlns:xsd="http://www.w3.org/2001/XMLSchema" xmlns:xs="http://www.w3.org/2001/XMLSchema" xmlns:p="http://schemas.microsoft.com/office/2006/metadata/properties" xmlns:ns2="dc499ebe-8283-46f6-b742-02314bfe6427" xmlns:ns3="3eb05af8-86ba-4cda-81bc-ec938b95ef75" targetNamespace="http://schemas.microsoft.com/office/2006/metadata/properties" ma:root="true" ma:fieldsID="b61e02a6269bb180c5c701a623249970" ns2:_="" ns3:_="">
    <xsd:import namespace="dc499ebe-8283-46f6-b742-02314bfe6427"/>
    <xsd:import namespace="3eb05af8-86ba-4cda-81bc-ec938b95ef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99ebe-8283-46f6-b742-02314bfe6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05af8-86ba-4cda-81bc-ec938b95e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F5CC6-72FF-41DC-A079-3338CCDABA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07E91E-EEBF-492A-97D5-A955DEE4C707}"/>
</file>

<file path=customXml/itemProps3.xml><?xml version="1.0" encoding="utf-8"?>
<ds:datastoreItem xmlns:ds="http://schemas.openxmlformats.org/officeDocument/2006/customXml" ds:itemID="{6B05834D-46C2-4FD3-8F39-38E169114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BD0B30-F178-41D1-BAD7-A90A89FA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Leonid</cp:lastModifiedBy>
  <cp:revision>4</cp:revision>
  <cp:lastPrinted>2020-06-24T09:46:00Z</cp:lastPrinted>
  <dcterms:created xsi:type="dcterms:W3CDTF">2021-03-22T13:59:00Z</dcterms:created>
  <dcterms:modified xsi:type="dcterms:W3CDTF">2021-03-22T14:01:00Z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0x010100D435B717F7F96746839C2BB83760DB91</vt:lpwstr>
  </property>
</Properties>
</file>