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B9" w:rsidRPr="002B3F2C" w:rsidRDefault="00B75FB9" w:rsidP="00B75FB9">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МІНІСТЕРСТВО ОСВІТИ І НАУКИ УКРАЇНИ</w:t>
      </w:r>
    </w:p>
    <w:p w:rsidR="00B75FB9" w:rsidRPr="002B3F2C" w:rsidRDefault="00B75FB9" w:rsidP="00B75FB9">
      <w:pPr>
        <w:jc w:val="center"/>
        <w:rPr>
          <w:rFonts w:ascii="Times New Roman" w:eastAsia="Times New Roman" w:hAnsi="Times New Roman" w:cs="Times New Roman"/>
          <w:sz w:val="28"/>
          <w:szCs w:val="28"/>
        </w:rPr>
      </w:pP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rPr>
        <w:t xml:space="preserve">НАЦІОНАЛЬНИЙ </w:t>
      </w:r>
      <w:r w:rsidRPr="002B3F2C">
        <w:rPr>
          <w:rFonts w:ascii="Times New Roman" w:eastAsia="Times New Roman" w:hAnsi="Times New Roman" w:cs="Times New Roman"/>
          <w:b/>
          <w:sz w:val="28"/>
          <w:szCs w:val="28"/>
          <w:lang w:val="uk-UA"/>
        </w:rPr>
        <w:t xml:space="preserve">ТЕХНІЧНИЙ </w:t>
      </w:r>
      <w:r w:rsidRPr="002B3F2C">
        <w:rPr>
          <w:rFonts w:ascii="Times New Roman" w:eastAsia="Times New Roman" w:hAnsi="Times New Roman" w:cs="Times New Roman"/>
          <w:b/>
          <w:sz w:val="28"/>
          <w:szCs w:val="28"/>
        </w:rPr>
        <w:t>УНІВЕРСИТЕТ</w:t>
      </w:r>
    </w:p>
    <w:p w:rsidR="00B75FB9" w:rsidRPr="002B3F2C" w:rsidRDefault="00B75FB9" w:rsidP="00B75FB9">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w:t>
      </w:r>
      <w:r w:rsidRPr="002B3F2C">
        <w:rPr>
          <w:rFonts w:ascii="Times New Roman" w:eastAsia="Times New Roman" w:hAnsi="Times New Roman" w:cs="Times New Roman"/>
          <w:b/>
          <w:sz w:val="28"/>
          <w:szCs w:val="28"/>
          <w:lang w:val="uk-UA"/>
        </w:rPr>
        <w:t>ХАРКІВСЬКИЙ</w:t>
      </w:r>
      <w:r>
        <w:rPr>
          <w:rFonts w:ascii="Times New Roman" w:eastAsia="Times New Roman" w:hAnsi="Times New Roman" w:cs="Times New Roman"/>
          <w:b/>
          <w:sz w:val="28"/>
          <w:szCs w:val="28"/>
          <w:lang w:val="uk-UA"/>
        </w:rPr>
        <w:t xml:space="preserve"> </w:t>
      </w:r>
      <w:r w:rsidRPr="002B3F2C">
        <w:rPr>
          <w:rFonts w:ascii="Times New Roman" w:eastAsia="Times New Roman" w:hAnsi="Times New Roman" w:cs="Times New Roman"/>
          <w:b/>
          <w:sz w:val="28"/>
          <w:szCs w:val="28"/>
          <w:lang w:val="uk-UA"/>
        </w:rPr>
        <w:t>ПОЛІТЕХНІЧНИЙ ІНСТИТУТ</w:t>
      </w:r>
      <w:r w:rsidRPr="002B3F2C">
        <w:rPr>
          <w:rFonts w:ascii="Times New Roman" w:eastAsia="Times New Roman" w:hAnsi="Times New Roman" w:cs="Times New Roman"/>
          <w:b/>
          <w:sz w:val="28"/>
          <w:szCs w:val="28"/>
        </w:rPr>
        <w:t>»</w:t>
      </w:r>
    </w:p>
    <w:p w:rsidR="00B75FB9" w:rsidRPr="002B3F2C" w:rsidRDefault="00B75FB9" w:rsidP="00B75FB9">
      <w:pPr>
        <w:rPr>
          <w:rFonts w:ascii="Times New Roman" w:eastAsia="Times New Roman" w:hAnsi="Times New Roman" w:cs="Times New Roman"/>
          <w:sz w:val="28"/>
          <w:szCs w:val="28"/>
        </w:rPr>
      </w:pPr>
    </w:p>
    <w:p w:rsidR="00C7060E" w:rsidRPr="008A2CFC" w:rsidRDefault="00C7060E" w:rsidP="00C7060E">
      <w:pPr>
        <w:jc w:val="cente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ділової іноземної мови та перекладу</w:t>
      </w:r>
    </w:p>
    <w:p w:rsidR="00C7060E" w:rsidRPr="008A2CFC" w:rsidRDefault="00C7060E" w:rsidP="00C7060E">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(назва кафедри, яка забезпечує викладання дисципліни)</w:t>
      </w:r>
    </w:p>
    <w:p w:rsidR="00C7060E" w:rsidRPr="008A2CFC" w:rsidRDefault="00C7060E" w:rsidP="00C7060E">
      <w:pPr>
        <w:rPr>
          <w:rFonts w:ascii="Times New Roman" w:eastAsia="Times New Roman" w:hAnsi="Times New Roman" w:cs="Times New Roman"/>
          <w:lang w:val="uk-UA"/>
        </w:rPr>
      </w:pPr>
    </w:p>
    <w:p w:rsidR="00C7060E" w:rsidRPr="008A2CFC" w:rsidRDefault="00C7060E" w:rsidP="00C7060E">
      <w:pPr>
        <w:rPr>
          <w:rFonts w:ascii="Times New Roman" w:eastAsia="Times New Roman" w:hAnsi="Times New Roman" w:cs="Times New Roman"/>
          <w:sz w:val="26"/>
          <w:lang w:val="uk-UA"/>
        </w:rPr>
      </w:pPr>
      <w:r w:rsidRPr="008A2CFC">
        <w:rPr>
          <w:rFonts w:ascii="Times New Roman" w:eastAsia="Times New Roman" w:hAnsi="Times New Roman" w:cs="Times New Roman"/>
          <w:sz w:val="26"/>
          <w:lang w:val="uk-UA"/>
        </w:rPr>
        <w:t>«</w:t>
      </w:r>
      <w:r w:rsidRPr="008A2CFC">
        <w:rPr>
          <w:rFonts w:ascii="Times New Roman" w:eastAsia="Times New Roman" w:hAnsi="Times New Roman" w:cs="Times New Roman"/>
          <w:b/>
          <w:sz w:val="26"/>
          <w:lang w:val="uk-UA"/>
        </w:rPr>
        <w:t>ЗАТВЕРДЖУЮ</w:t>
      </w:r>
      <w:r w:rsidRPr="008A2CFC">
        <w:rPr>
          <w:rFonts w:ascii="Times New Roman" w:eastAsia="Times New Roman" w:hAnsi="Times New Roman" w:cs="Times New Roman"/>
          <w:sz w:val="26"/>
          <w:lang w:val="uk-UA"/>
        </w:rPr>
        <w:t>»</w:t>
      </w:r>
    </w:p>
    <w:p w:rsidR="00C7060E" w:rsidRPr="008A2CFC" w:rsidRDefault="00C7060E" w:rsidP="00C7060E">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Завідувач кафедри</w:t>
      </w:r>
      <w:r w:rsidRPr="008A2CFC">
        <w:rPr>
          <w:rFonts w:ascii="Times New Roman" w:eastAsia="Times New Roman" w:hAnsi="Times New Roman" w:cs="Times New Roman"/>
          <w:sz w:val="26"/>
          <w:lang w:val="uk-UA"/>
        </w:rPr>
        <w:t xml:space="preserve">  </w:t>
      </w:r>
      <w:r>
        <w:rPr>
          <w:rFonts w:ascii="Times New Roman" w:eastAsia="Times New Roman" w:hAnsi="Times New Roman" w:cs="Times New Roman"/>
          <w:sz w:val="28"/>
          <w:szCs w:val="28"/>
          <w:u w:val="single"/>
          <w:lang w:val="uk-UA"/>
        </w:rPr>
        <w:t>ділової іноземної мови та перекладу</w:t>
      </w:r>
    </w:p>
    <w:p w:rsidR="00C7060E" w:rsidRPr="008A2CFC" w:rsidRDefault="00C7060E" w:rsidP="00C7060E">
      <w:pPr>
        <w:ind w:left="2880" w:firstLine="72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w:t>
      </w:r>
    </w:p>
    <w:p w:rsidR="00C7060E" w:rsidRPr="008A2CFC" w:rsidRDefault="00C7060E" w:rsidP="00C7060E">
      <w:pPr>
        <w:jc w:val="right"/>
        <w:rPr>
          <w:rFonts w:ascii="Times New Roman" w:eastAsia="Times New Roman" w:hAnsi="Times New Roman" w:cs="Times New Roman"/>
          <w:sz w:val="24"/>
          <w:lang w:val="uk-UA"/>
        </w:rPr>
      </w:pPr>
    </w:p>
    <w:p w:rsidR="00C7060E" w:rsidRPr="008A2CFC" w:rsidRDefault="00C7060E" w:rsidP="00C7060E">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8A2CFC">
        <w:rPr>
          <w:rFonts w:ascii="Times New Roman" w:eastAsia="Times New Roman" w:hAnsi="Times New Roman" w:cs="Times New Roman"/>
          <w:sz w:val="24"/>
          <w:lang w:val="uk-UA"/>
        </w:rPr>
        <w:t>____________</w:t>
      </w:r>
      <w:r>
        <w:rPr>
          <w:rFonts w:ascii="Times New Roman" w:eastAsia="Times New Roman" w:hAnsi="Times New Roman" w:cs="Times New Roman"/>
          <w:sz w:val="24"/>
          <w:lang w:val="uk-UA"/>
        </w:rPr>
        <w:t xml:space="preserve">   ____</w:t>
      </w:r>
      <w:r>
        <w:rPr>
          <w:rFonts w:ascii="Times New Roman" w:eastAsia="Times New Roman" w:hAnsi="Times New Roman" w:cs="Times New Roman"/>
          <w:sz w:val="28"/>
          <w:szCs w:val="28"/>
          <w:u w:val="single"/>
          <w:lang w:val="uk-UA"/>
        </w:rPr>
        <w:t>А. А. Бадан</w:t>
      </w:r>
      <w:r>
        <w:rPr>
          <w:rFonts w:ascii="Times New Roman" w:eastAsia="Times New Roman" w:hAnsi="Times New Roman" w:cs="Times New Roman"/>
          <w:sz w:val="28"/>
          <w:szCs w:val="28"/>
          <w:lang w:val="uk-UA"/>
        </w:rPr>
        <w:t>____</w:t>
      </w:r>
    </w:p>
    <w:p w:rsidR="00C7060E" w:rsidRPr="00FA00EE" w:rsidRDefault="00C7060E" w:rsidP="00C7060E">
      <w:pPr>
        <w:tabs>
          <w:tab w:val="left" w:pos="5954"/>
          <w:tab w:val="left" w:pos="7230"/>
        </w:tabs>
        <w:ind w:right="559"/>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355DDE">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(підпис)               </w:t>
      </w:r>
      <w:r w:rsidRPr="00FA00EE">
        <w:rPr>
          <w:rFonts w:ascii="Times New Roman" w:eastAsia="Times New Roman" w:hAnsi="Times New Roman" w:cs="Times New Roman"/>
          <w:lang w:val="uk-UA"/>
        </w:rPr>
        <w:t>(ініціали та прізвище)</w:t>
      </w:r>
    </w:p>
    <w:p w:rsidR="00D25E38" w:rsidRPr="00C70679" w:rsidRDefault="00D25E38" w:rsidP="00D25E38">
      <w:pPr>
        <w:spacing w:before="240"/>
        <w:ind w:right="420"/>
        <w:rPr>
          <w:rFonts w:ascii="Times New Roman" w:eastAsia="Times New Roman" w:hAnsi="Times New Roman" w:cs="Times New Roman"/>
          <w:sz w:val="28"/>
          <w:szCs w:val="28"/>
          <w:lang w:val="uk-UA"/>
        </w:rPr>
      </w:pPr>
      <w:r w:rsidRPr="00782521">
        <w:rPr>
          <w:rFonts w:ascii="Times New Roman" w:eastAsia="Times New Roman" w:hAnsi="Times New Roman" w:cs="Times New Roman"/>
          <w:sz w:val="28"/>
          <w:szCs w:val="28"/>
          <w:lang w:val="uk-UA"/>
        </w:rPr>
        <w:t>«25» серпня</w:t>
      </w:r>
      <w:r>
        <w:rPr>
          <w:rFonts w:ascii="Times New Roman" w:eastAsia="Times New Roman" w:hAnsi="Times New Roman" w:cs="Times New Roman"/>
          <w:sz w:val="28"/>
          <w:szCs w:val="28"/>
          <w:lang w:val="uk-UA"/>
        </w:rPr>
        <w:t xml:space="preserve"> 2</w:t>
      </w:r>
      <w:r w:rsidRPr="00C70679">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22 </w:t>
      </w:r>
      <w:r w:rsidRPr="00C70679">
        <w:rPr>
          <w:rFonts w:ascii="Times New Roman" w:eastAsia="Times New Roman" w:hAnsi="Times New Roman" w:cs="Times New Roman"/>
          <w:sz w:val="28"/>
          <w:szCs w:val="28"/>
          <w:lang w:val="uk-UA"/>
        </w:rPr>
        <w:t>року</w:t>
      </w:r>
    </w:p>
    <w:p w:rsidR="00B75FB9" w:rsidRPr="00D25E38" w:rsidRDefault="00B75FB9" w:rsidP="00B75FB9">
      <w:pPr>
        <w:rPr>
          <w:rFonts w:ascii="Times New Roman" w:eastAsia="Times New Roman" w:hAnsi="Times New Roman" w:cs="Times New Roman"/>
          <w:lang w:val="uk-UA"/>
        </w:rPr>
      </w:pPr>
    </w:p>
    <w:p w:rsidR="00B75FB9" w:rsidRPr="00D25E38" w:rsidRDefault="00B75FB9" w:rsidP="00B75FB9">
      <w:pPr>
        <w:rPr>
          <w:rFonts w:ascii="Times New Roman" w:eastAsia="Times New Roman" w:hAnsi="Times New Roman" w:cs="Times New Roman"/>
          <w:lang w:val="uk-UA"/>
        </w:rPr>
      </w:pPr>
    </w:p>
    <w:p w:rsidR="00355DDE" w:rsidRPr="008A2CFC" w:rsidRDefault="00355DDE" w:rsidP="00355DDE">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b/>
          <w:sz w:val="28"/>
          <w:lang w:val="uk-UA"/>
        </w:rPr>
        <w:t>РОБОЧА ПРОГРАМА НАВЧАЛЬНОЇ ДИСЦИПЛІНИ</w:t>
      </w:r>
    </w:p>
    <w:p w:rsidR="00355DDE" w:rsidRPr="008A2CFC" w:rsidRDefault="00355DDE" w:rsidP="00355DDE">
      <w:pPr>
        <w:rPr>
          <w:rFonts w:ascii="Times New Roman" w:eastAsia="Times New Roman" w:hAnsi="Times New Roman" w:cs="Times New Roman"/>
          <w:lang w:val="uk-UA"/>
        </w:rPr>
      </w:pPr>
    </w:p>
    <w:p w:rsidR="00355DDE" w:rsidRPr="008A2CFC" w:rsidRDefault="00355DDE" w:rsidP="00355DDE">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Інтелектуальна власність</w:t>
      </w:r>
    </w:p>
    <w:p w:rsidR="00355DDE" w:rsidRPr="008A2CFC" w:rsidRDefault="00355DDE" w:rsidP="00355DDE">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назва навчальної дисципліни)</w:t>
      </w:r>
    </w:p>
    <w:p w:rsidR="00355DDE" w:rsidRPr="008A2CFC" w:rsidRDefault="00355DDE" w:rsidP="00355DDE">
      <w:pPr>
        <w:rPr>
          <w:rFonts w:ascii="Times New Roman" w:eastAsia="Times New Roman" w:hAnsi="Times New Roman" w:cs="Times New Roman"/>
          <w:lang w:val="uk-UA"/>
        </w:rPr>
      </w:pPr>
    </w:p>
    <w:p w:rsidR="00355DDE" w:rsidRPr="008A2CFC" w:rsidRDefault="00355DDE" w:rsidP="00355DDE">
      <w:pPr>
        <w:rPr>
          <w:rFonts w:ascii="Times New Roman" w:eastAsia="Times New Roman" w:hAnsi="Times New Roman" w:cs="Times New Roman"/>
          <w:lang w:val="uk-UA"/>
        </w:rPr>
      </w:pPr>
    </w:p>
    <w:p w:rsidR="00355DDE" w:rsidRPr="008A2CFC" w:rsidRDefault="00355DDE" w:rsidP="00355DDE">
      <w:pPr>
        <w:rPr>
          <w:rFonts w:ascii="Times New Roman" w:eastAsia="Times New Roman" w:hAnsi="Times New Roman" w:cs="Times New Roman"/>
          <w:lang w:val="uk-UA"/>
        </w:rPr>
      </w:pPr>
    </w:p>
    <w:p w:rsidR="00355DDE" w:rsidRPr="008A2CFC" w:rsidRDefault="00355DDE" w:rsidP="00355DDE">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8"/>
          <w:szCs w:val="28"/>
          <w:lang w:val="uk-UA"/>
        </w:rPr>
        <w:t>_____</w:t>
      </w:r>
      <w:r>
        <w:rPr>
          <w:rFonts w:ascii="Times New Roman" w:eastAsia="Times New Roman" w:hAnsi="Times New Roman" w:cs="Times New Roman"/>
          <w:sz w:val="28"/>
          <w:szCs w:val="28"/>
          <w:u w:val="single"/>
          <w:lang w:val="uk-UA"/>
        </w:rPr>
        <w:t>другий магістерський)</w:t>
      </w:r>
      <w:r>
        <w:rPr>
          <w:rFonts w:ascii="Times New Roman" w:eastAsia="Times New Roman" w:hAnsi="Times New Roman" w:cs="Times New Roman"/>
          <w:sz w:val="28"/>
          <w:szCs w:val="28"/>
          <w:lang w:val="uk-UA"/>
        </w:rPr>
        <w:t>____________________</w:t>
      </w:r>
      <w:r w:rsidRPr="008A2CFC">
        <w:rPr>
          <w:rFonts w:ascii="Times New Roman" w:eastAsia="Times New Roman" w:hAnsi="Times New Roman" w:cs="Times New Roman"/>
          <w:sz w:val="28"/>
          <w:szCs w:val="28"/>
          <w:lang w:val="uk-UA"/>
        </w:rPr>
        <w:t>__</w:t>
      </w:r>
    </w:p>
    <w:p w:rsidR="00355DDE" w:rsidRPr="008A2CFC" w:rsidRDefault="00355DDE" w:rsidP="00355DDE">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перший (бакалаврський) / другий (магістерський)</w:t>
      </w:r>
    </w:p>
    <w:p w:rsidR="00355DDE" w:rsidRPr="008A2CFC" w:rsidRDefault="00355DDE" w:rsidP="00355DDE">
      <w:pPr>
        <w:rPr>
          <w:rFonts w:ascii="Times New Roman" w:eastAsia="Times New Roman" w:hAnsi="Times New Roman" w:cs="Times New Roman"/>
          <w:sz w:val="26"/>
          <w:lang w:val="uk-UA"/>
        </w:rPr>
      </w:pPr>
    </w:p>
    <w:p w:rsidR="00355DDE" w:rsidRPr="008A2CFC" w:rsidRDefault="00355DDE" w:rsidP="00355DDE">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sz w:val="22"/>
          <w:lang w:val="uk-UA"/>
        </w:rPr>
        <w:t>_________________________</w:t>
      </w:r>
      <w:r w:rsidRPr="008A2CFC">
        <w:rPr>
          <w:rFonts w:ascii="Times New Roman" w:eastAsia="Times New Roman" w:hAnsi="Times New Roman" w:cs="Times New Roman"/>
          <w:sz w:val="22"/>
          <w:lang w:val="uk-UA"/>
        </w:rPr>
        <w:t>______________</w:t>
      </w:r>
    </w:p>
    <w:p w:rsidR="00355DDE" w:rsidRPr="008A2CFC" w:rsidRDefault="00355DDE" w:rsidP="00355DDE">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(шифр і назва)</w:t>
      </w:r>
    </w:p>
    <w:p w:rsidR="00355DDE" w:rsidRPr="008A2CFC" w:rsidRDefault="00355DDE" w:rsidP="00355DDE">
      <w:pPr>
        <w:rPr>
          <w:rFonts w:ascii="Times New Roman" w:eastAsia="Times New Roman" w:hAnsi="Times New Roman" w:cs="Times New Roman"/>
          <w:sz w:val="26"/>
          <w:lang w:val="uk-UA"/>
        </w:rPr>
      </w:pPr>
    </w:p>
    <w:p w:rsidR="00355DDE" w:rsidRPr="008A2CFC" w:rsidRDefault="00355DDE" w:rsidP="00355DDE">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спеціальність</w:t>
      </w:r>
      <w:r w:rsidRPr="008A2CFC">
        <w:rPr>
          <w:rFonts w:ascii="Times New Roman" w:eastAsia="Times New Roman" w:hAnsi="Times New Roman" w:cs="Times New Roman"/>
          <w:sz w:val="26"/>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035 Філологія</w:t>
      </w:r>
      <w:r w:rsidRPr="008A2CFC">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8A2CFC">
        <w:rPr>
          <w:rFonts w:ascii="Times New Roman" w:eastAsia="Times New Roman" w:hAnsi="Times New Roman" w:cs="Times New Roman"/>
          <w:sz w:val="22"/>
          <w:lang w:val="uk-UA"/>
        </w:rPr>
        <w:t>_______________</w:t>
      </w:r>
      <w:r>
        <w:rPr>
          <w:rFonts w:ascii="Times New Roman" w:eastAsia="Times New Roman" w:hAnsi="Times New Roman" w:cs="Times New Roman"/>
          <w:sz w:val="22"/>
          <w:lang w:val="uk-UA"/>
        </w:rPr>
        <w:t>__________________________</w:t>
      </w:r>
      <w:r w:rsidRPr="008A2CFC">
        <w:rPr>
          <w:rFonts w:ascii="Times New Roman" w:eastAsia="Times New Roman" w:hAnsi="Times New Roman" w:cs="Times New Roman"/>
          <w:sz w:val="22"/>
          <w:lang w:val="uk-UA"/>
        </w:rPr>
        <w:t>___</w:t>
      </w:r>
    </w:p>
    <w:p w:rsidR="00355DDE" w:rsidRPr="008A2CFC" w:rsidRDefault="00355DDE" w:rsidP="00355DDE">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r w:rsidRPr="008A2CFC">
        <w:rPr>
          <w:rFonts w:ascii="Times New Roman" w:eastAsia="Times New Roman" w:hAnsi="Times New Roman" w:cs="Times New Roman"/>
          <w:lang w:val="uk-UA"/>
        </w:rPr>
        <w:t>)</w:t>
      </w:r>
    </w:p>
    <w:p w:rsidR="00355DDE" w:rsidRPr="008A2CFC" w:rsidRDefault="00355DDE" w:rsidP="00355DDE">
      <w:pPr>
        <w:rPr>
          <w:rFonts w:ascii="Times New Roman" w:eastAsia="Times New Roman" w:hAnsi="Times New Roman" w:cs="Times New Roman"/>
          <w:sz w:val="26"/>
          <w:lang w:val="uk-UA"/>
        </w:rPr>
      </w:pPr>
    </w:p>
    <w:p w:rsidR="00355DDE" w:rsidRPr="008E1729" w:rsidRDefault="00355DDE" w:rsidP="00355DDE">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________________________________________________</w:t>
      </w:r>
    </w:p>
    <w:p w:rsidR="00355DDE" w:rsidRDefault="00355DDE" w:rsidP="00355DDE">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r w:rsidRPr="008A2CFC">
        <w:rPr>
          <w:rFonts w:ascii="Times New Roman" w:eastAsia="Times New Roman" w:hAnsi="Times New Roman" w:cs="Times New Roman"/>
          <w:lang w:val="uk-UA"/>
        </w:rPr>
        <w:t>)</w:t>
      </w:r>
    </w:p>
    <w:p w:rsidR="00355DDE" w:rsidRDefault="00355DDE" w:rsidP="00355DDE">
      <w:pPr>
        <w:jc w:val="both"/>
        <w:rPr>
          <w:rFonts w:ascii="Times New Roman" w:eastAsia="Times New Roman" w:hAnsi="Times New Roman" w:cs="Times New Roman"/>
          <w:sz w:val="28"/>
          <w:szCs w:val="28"/>
          <w:lang w:val="uk-UA"/>
        </w:rPr>
      </w:pPr>
    </w:p>
    <w:p w:rsidR="00355DDE" w:rsidRPr="005357F1" w:rsidRDefault="00355DDE" w:rsidP="00355DDE">
      <w:pPr>
        <w:jc w:val="both"/>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w:t>
      </w:r>
    </w:p>
    <w:p w:rsidR="00355DDE" w:rsidRPr="008A2CFC" w:rsidRDefault="00355DDE" w:rsidP="00355DDE">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xml:space="preserve">(назви </w:t>
      </w:r>
      <w:r>
        <w:rPr>
          <w:rFonts w:ascii="Times New Roman" w:eastAsia="Times New Roman" w:hAnsi="Times New Roman" w:cs="Times New Roman"/>
          <w:lang w:val="uk-UA"/>
        </w:rPr>
        <w:t>освітніх програм спеціальностей</w:t>
      </w:r>
      <w:r w:rsidRPr="008A2CFC">
        <w:rPr>
          <w:rFonts w:ascii="Times New Roman" w:eastAsia="Times New Roman" w:hAnsi="Times New Roman" w:cs="Times New Roman"/>
          <w:lang w:val="uk-UA"/>
        </w:rPr>
        <w:t>)</w:t>
      </w:r>
    </w:p>
    <w:p w:rsidR="00355DDE" w:rsidRPr="008A2CFC" w:rsidRDefault="00355DDE" w:rsidP="00355DDE">
      <w:pPr>
        <w:rPr>
          <w:rFonts w:ascii="Times New Roman" w:eastAsia="Times New Roman" w:hAnsi="Times New Roman" w:cs="Times New Roman"/>
          <w:sz w:val="26"/>
          <w:lang w:val="uk-UA"/>
        </w:rPr>
      </w:pPr>
    </w:p>
    <w:p w:rsidR="00355DDE" w:rsidRPr="005357F1" w:rsidRDefault="00355DDE" w:rsidP="00355DDE">
      <w:pPr>
        <w:rPr>
          <w:rFonts w:ascii="Times New Roman" w:eastAsia="Times New Roman" w:hAnsi="Times New Roman" w:cs="Times New Roman"/>
          <w:sz w:val="24"/>
          <w:lang w:val="uk-UA"/>
        </w:rPr>
      </w:pPr>
      <w:r w:rsidRPr="008A2CFC">
        <w:rPr>
          <w:rFonts w:ascii="Times New Roman" w:eastAsia="Times New Roman" w:hAnsi="Times New Roman" w:cs="Times New Roman"/>
          <w:sz w:val="28"/>
          <w:szCs w:val="28"/>
          <w:lang w:val="uk-UA"/>
        </w:rPr>
        <w:t xml:space="preserve">вид дисципліни </w:t>
      </w:r>
      <w:r>
        <w:rPr>
          <w:rFonts w:ascii="Times New Roman" w:eastAsia="Times New Roman" w:hAnsi="Times New Roman" w:cs="Times New Roman"/>
          <w:sz w:val="28"/>
          <w:szCs w:val="28"/>
          <w:lang w:val="uk-UA"/>
        </w:rPr>
        <w:t>___</w:t>
      </w:r>
      <w:r w:rsidRPr="008A2CF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загальна підготовка; </w:t>
      </w:r>
      <w:proofErr w:type="spellStart"/>
      <w:r w:rsidR="00A743CC">
        <w:rPr>
          <w:rFonts w:ascii="Times New Roman" w:hAnsi="Times New Roman" w:cs="Times New Roman"/>
          <w:sz w:val="28"/>
          <w:szCs w:val="28"/>
          <w:u w:val="single"/>
          <w:lang w:val="uk-UA"/>
        </w:rPr>
        <w:t>обов</w:t>
      </w:r>
      <w:proofErr w:type="spellEnd"/>
      <w:r w:rsidR="00A743CC" w:rsidRPr="00A743CC">
        <w:rPr>
          <w:rFonts w:ascii="Times New Roman" w:hAnsi="Times New Roman" w:cs="Times New Roman"/>
          <w:sz w:val="28"/>
          <w:szCs w:val="28"/>
          <w:u w:val="single"/>
        </w:rPr>
        <w:t>’</w:t>
      </w:r>
      <w:proofErr w:type="spellStart"/>
      <w:r w:rsidR="00A743CC">
        <w:rPr>
          <w:rFonts w:ascii="Times New Roman" w:hAnsi="Times New Roman" w:cs="Times New Roman"/>
          <w:sz w:val="28"/>
          <w:szCs w:val="28"/>
          <w:u w:val="single"/>
          <w:lang w:val="uk-UA"/>
        </w:rPr>
        <w:t>яз</w:t>
      </w:r>
      <w:r>
        <w:rPr>
          <w:rFonts w:ascii="Times New Roman" w:hAnsi="Times New Roman" w:cs="Times New Roman"/>
          <w:sz w:val="28"/>
          <w:szCs w:val="28"/>
          <w:u w:val="single"/>
          <w:lang w:val="uk-UA"/>
        </w:rPr>
        <w:t>кова</w:t>
      </w:r>
      <w:proofErr w:type="spellEnd"/>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_________________</w:t>
      </w:r>
    </w:p>
    <w:p w:rsidR="00355DDE" w:rsidRPr="008A2CFC" w:rsidRDefault="00355DDE" w:rsidP="00355DDE">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(загальна підготовка / професійна підготовка; обов’язкова/вибіркова)</w:t>
      </w:r>
    </w:p>
    <w:p w:rsidR="00355DDE" w:rsidRPr="008A2CFC" w:rsidRDefault="00355DDE" w:rsidP="00355DDE">
      <w:pPr>
        <w:rPr>
          <w:rFonts w:ascii="Times New Roman" w:hAnsi="Times New Roman" w:cs="Times New Roman"/>
          <w:sz w:val="26"/>
          <w:szCs w:val="26"/>
          <w:lang w:val="uk-UA"/>
        </w:rPr>
      </w:pPr>
    </w:p>
    <w:p w:rsidR="00355DDE" w:rsidRPr="008A2CFC" w:rsidRDefault="00355DDE" w:rsidP="00355DDE">
      <w:pPr>
        <w:rPr>
          <w:rFonts w:ascii="Times New Roman" w:hAnsi="Times New Roman" w:cs="Times New Roman"/>
          <w:sz w:val="26"/>
          <w:szCs w:val="26"/>
          <w:lang w:val="uk-UA"/>
        </w:rPr>
      </w:pPr>
      <w:r w:rsidRPr="008A2CFC">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sidRPr="008A2CFC">
        <w:rPr>
          <w:rFonts w:ascii="Times New Roman" w:hAnsi="Times New Roman" w:cs="Times New Roman"/>
          <w:sz w:val="28"/>
          <w:szCs w:val="28"/>
          <w:lang w:val="uk-UA"/>
        </w:rPr>
        <w:t>________</w:t>
      </w:r>
      <w:r>
        <w:rPr>
          <w:rFonts w:ascii="Times New Roman" w:hAnsi="Times New Roman" w:cs="Times New Roman"/>
          <w:sz w:val="28"/>
          <w:szCs w:val="28"/>
          <w:lang w:val="uk-UA"/>
        </w:rPr>
        <w:t>_____________________________</w:t>
      </w:r>
      <w:r w:rsidRPr="008A2CFC">
        <w:rPr>
          <w:rFonts w:ascii="Times New Roman" w:hAnsi="Times New Roman" w:cs="Times New Roman"/>
          <w:sz w:val="28"/>
          <w:szCs w:val="28"/>
          <w:lang w:val="uk-UA"/>
        </w:rPr>
        <w:t>____</w:t>
      </w:r>
    </w:p>
    <w:p w:rsidR="00355DDE" w:rsidRPr="008A2CFC" w:rsidRDefault="00355DDE" w:rsidP="00355DDE">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(денна / заочна/дистанційна)</w:t>
      </w:r>
    </w:p>
    <w:p w:rsidR="00B75FB9" w:rsidRPr="002B3F2C" w:rsidRDefault="00B75FB9" w:rsidP="00B75FB9">
      <w:pPr>
        <w:rPr>
          <w:rFonts w:ascii="Times New Roman" w:eastAsia="Times New Roman" w:hAnsi="Times New Roman" w:cs="Times New Roman"/>
          <w:lang w:val="uk-UA"/>
        </w:rPr>
      </w:pPr>
    </w:p>
    <w:p w:rsidR="00B75FB9" w:rsidRDefault="00B75FB9" w:rsidP="00B75FB9">
      <w:pPr>
        <w:rPr>
          <w:rFonts w:ascii="Times New Roman" w:eastAsia="Times New Roman" w:hAnsi="Times New Roman" w:cs="Times New Roman"/>
          <w:lang w:val="uk-UA"/>
        </w:rPr>
      </w:pPr>
    </w:p>
    <w:p w:rsidR="00D25E38" w:rsidRDefault="00D25E38" w:rsidP="00B75FB9">
      <w:pPr>
        <w:rPr>
          <w:rFonts w:ascii="Times New Roman" w:eastAsia="Times New Roman" w:hAnsi="Times New Roman" w:cs="Times New Roman"/>
          <w:lang w:val="uk-UA"/>
        </w:rPr>
      </w:pPr>
    </w:p>
    <w:p w:rsidR="00D25E38" w:rsidRPr="002B3F2C" w:rsidRDefault="00D25E38" w:rsidP="00B75FB9">
      <w:pPr>
        <w:rPr>
          <w:rFonts w:ascii="Times New Roman" w:eastAsia="Times New Roman" w:hAnsi="Times New Roman" w:cs="Times New Roman"/>
          <w:lang w:val="uk-UA"/>
        </w:rPr>
      </w:pPr>
    </w:p>
    <w:p w:rsidR="00B75FB9" w:rsidRPr="002B3F2C" w:rsidRDefault="00B75FB9" w:rsidP="00B75FB9">
      <w:pPr>
        <w:jc w:val="center"/>
        <w:rPr>
          <w:rFonts w:ascii="Times New Roman" w:eastAsia="Times New Roman" w:hAnsi="Times New Roman" w:cs="Times New Roman"/>
          <w:sz w:val="26"/>
          <w:lang w:val="uk-UA"/>
        </w:rPr>
      </w:pPr>
      <w:r w:rsidRPr="00E422A3">
        <w:rPr>
          <w:rFonts w:ascii="Times New Roman" w:eastAsia="Times New Roman" w:hAnsi="Times New Roman" w:cs="Times New Roman"/>
          <w:sz w:val="28"/>
          <w:szCs w:val="28"/>
          <w:lang w:val="uk-UA"/>
        </w:rPr>
        <w:t>Харків</w:t>
      </w:r>
      <w:r w:rsidRPr="00E422A3">
        <w:rPr>
          <w:rFonts w:ascii="Times New Roman" w:eastAsia="Times New Roman" w:hAnsi="Times New Roman" w:cs="Times New Roman"/>
          <w:sz w:val="28"/>
          <w:szCs w:val="28"/>
        </w:rPr>
        <w:t xml:space="preserve"> – 20</w:t>
      </w:r>
      <w:r w:rsidR="00D25E38">
        <w:rPr>
          <w:rFonts w:ascii="Times New Roman" w:eastAsia="Times New Roman" w:hAnsi="Times New Roman" w:cs="Times New Roman"/>
          <w:sz w:val="28"/>
          <w:szCs w:val="28"/>
          <w:lang w:val="uk-UA"/>
        </w:rPr>
        <w:t>22</w:t>
      </w:r>
      <w:r w:rsidRPr="00E422A3">
        <w:rPr>
          <w:rFonts w:ascii="Times New Roman" w:eastAsia="Times New Roman" w:hAnsi="Times New Roman" w:cs="Times New Roman"/>
          <w:sz w:val="28"/>
          <w:szCs w:val="28"/>
          <w:lang w:val="uk-UA"/>
        </w:rPr>
        <w:t xml:space="preserve"> рік</w:t>
      </w:r>
      <w:r w:rsidR="006A13B4">
        <w:rPr>
          <w:rFonts w:ascii="Times New Roman" w:eastAsia="Times New Roman" w:hAnsi="Times New Roman" w:cs="Times New Roman"/>
          <w:sz w:val="28"/>
          <w:szCs w:val="28"/>
          <w:lang w:val="uk-UA"/>
        </w:rPr>
        <w:br w:type="page"/>
      </w:r>
      <w:r w:rsidRPr="002B3F2C">
        <w:rPr>
          <w:rFonts w:ascii="Times New Roman" w:eastAsia="Times New Roman" w:hAnsi="Times New Roman" w:cs="Times New Roman"/>
          <w:b/>
          <w:sz w:val="28"/>
          <w:lang w:val="uk-UA"/>
        </w:rPr>
        <w:lastRenderedPageBreak/>
        <w:t>ЛИСТ ЗАТВЕРДЖЕННЯ</w:t>
      </w:r>
    </w:p>
    <w:p w:rsidR="00B75FB9" w:rsidRPr="002B3F2C" w:rsidRDefault="00B75FB9" w:rsidP="00B75FB9">
      <w:pPr>
        <w:rPr>
          <w:rFonts w:ascii="Times New Roman" w:eastAsia="Times New Roman" w:hAnsi="Times New Roman" w:cs="Times New Roman"/>
          <w:sz w:val="26"/>
          <w:lang w:val="uk-UA"/>
        </w:rPr>
      </w:pPr>
    </w:p>
    <w:p w:rsidR="00B75FB9" w:rsidRPr="002B3F2C" w:rsidRDefault="00B75FB9" w:rsidP="00B75FB9">
      <w:pPr>
        <w:rPr>
          <w:rFonts w:ascii="Times New Roman" w:eastAsia="Times New Roman" w:hAnsi="Times New Roman" w:cs="Times New Roman"/>
          <w:sz w:val="26"/>
          <w:lang w:val="uk-UA"/>
        </w:rPr>
      </w:pPr>
    </w:p>
    <w:p w:rsidR="00D715EA" w:rsidRDefault="00B75FB9" w:rsidP="00B75FB9">
      <w:pPr>
        <w:rPr>
          <w:rFonts w:ascii="Times New Roman" w:eastAsia="Times New Roman" w:hAnsi="Times New Roman" w:cs="Times New Roman"/>
          <w:sz w:val="26"/>
          <w:lang w:val="uk-UA"/>
        </w:rPr>
      </w:pPr>
      <w:r w:rsidRPr="00E422A3">
        <w:rPr>
          <w:rFonts w:ascii="Times New Roman" w:eastAsia="Times New Roman" w:hAnsi="Times New Roman" w:cs="Times New Roman"/>
          <w:sz w:val="28"/>
          <w:szCs w:val="28"/>
          <w:lang w:val="uk-UA"/>
        </w:rPr>
        <w:t>Робоча програма</w:t>
      </w:r>
      <w:r w:rsidRPr="00D715EA">
        <w:rPr>
          <w:rFonts w:ascii="Times New Roman" w:eastAsia="Times New Roman" w:hAnsi="Times New Roman" w:cs="Times New Roman"/>
          <w:sz w:val="28"/>
          <w:szCs w:val="28"/>
          <w:lang w:val="uk-UA"/>
        </w:rPr>
        <w:t xml:space="preserve"> з</w:t>
      </w:r>
      <w:r w:rsidRPr="00E422A3">
        <w:rPr>
          <w:rFonts w:ascii="Times New Roman" w:eastAsia="Times New Roman" w:hAnsi="Times New Roman" w:cs="Times New Roman"/>
          <w:sz w:val="28"/>
          <w:szCs w:val="28"/>
          <w:lang w:val="uk-UA"/>
        </w:rPr>
        <w:t xml:space="preserve"> навчальної дисципліни</w:t>
      </w:r>
      <w:r>
        <w:rPr>
          <w:rFonts w:ascii="Times New Roman" w:eastAsia="Times New Roman" w:hAnsi="Times New Roman" w:cs="Times New Roman"/>
          <w:sz w:val="26"/>
          <w:lang w:val="uk-UA"/>
        </w:rPr>
        <w:t xml:space="preserve"> </w:t>
      </w:r>
    </w:p>
    <w:p w:rsidR="00B75FB9" w:rsidRPr="00D715EA" w:rsidRDefault="00B75FB9" w:rsidP="00B75FB9">
      <w:pPr>
        <w:rPr>
          <w:rFonts w:ascii="Times New Roman" w:eastAsia="Times New Roman" w:hAnsi="Times New Roman" w:cs="Times New Roman"/>
          <w:sz w:val="26"/>
          <w:lang w:val="uk-UA"/>
        </w:rPr>
      </w:pPr>
      <w:r w:rsidRPr="00D715EA">
        <w:rPr>
          <w:rFonts w:ascii="Times New Roman" w:eastAsia="Times New Roman" w:hAnsi="Times New Roman" w:cs="Times New Roman"/>
          <w:sz w:val="26"/>
          <w:lang w:val="uk-UA"/>
        </w:rPr>
        <w:t>__</w:t>
      </w:r>
      <w:r w:rsidR="00D137F8">
        <w:rPr>
          <w:rFonts w:ascii="Times New Roman" w:eastAsia="Times New Roman" w:hAnsi="Times New Roman" w:cs="Times New Roman"/>
          <w:sz w:val="28"/>
          <w:szCs w:val="28"/>
          <w:u w:val="single"/>
          <w:lang w:val="uk-UA"/>
        </w:rPr>
        <w:t>Інтелектуальна власність</w:t>
      </w:r>
      <w:r>
        <w:rPr>
          <w:rFonts w:ascii="Times New Roman" w:eastAsia="Times New Roman" w:hAnsi="Times New Roman" w:cs="Times New Roman"/>
          <w:sz w:val="26"/>
          <w:lang w:val="uk-UA"/>
        </w:rPr>
        <w:t>_____</w:t>
      </w:r>
      <w:r w:rsidRPr="002B3F2C">
        <w:rPr>
          <w:rFonts w:ascii="Times New Roman" w:eastAsia="Times New Roman" w:hAnsi="Times New Roman" w:cs="Times New Roman"/>
          <w:sz w:val="26"/>
          <w:lang w:val="uk-UA"/>
        </w:rPr>
        <w:t>____</w:t>
      </w:r>
      <w:r w:rsidRPr="00D715EA">
        <w:rPr>
          <w:rFonts w:ascii="Times New Roman" w:eastAsia="Times New Roman" w:hAnsi="Times New Roman" w:cs="Times New Roman"/>
          <w:sz w:val="26"/>
          <w:lang w:val="uk-UA"/>
        </w:rPr>
        <w:t>_______</w:t>
      </w:r>
    </w:p>
    <w:p w:rsidR="00B75FB9" w:rsidRPr="002B3F2C" w:rsidRDefault="00D715EA" w:rsidP="00D715EA">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B75FB9" w:rsidRPr="002B3F2C">
        <w:rPr>
          <w:rFonts w:ascii="Times New Roman" w:eastAsia="Times New Roman" w:hAnsi="Times New Roman" w:cs="Times New Roman"/>
          <w:lang w:val="uk-UA"/>
        </w:rPr>
        <w:t>(назва</w:t>
      </w:r>
      <w:r w:rsidR="00B75FB9" w:rsidRPr="002B3F2C">
        <w:rPr>
          <w:rFonts w:ascii="Times New Roman" w:eastAsia="Times New Roman" w:hAnsi="Times New Roman" w:cs="Times New Roman"/>
        </w:rPr>
        <w:t xml:space="preserve"> </w:t>
      </w:r>
      <w:r w:rsidR="00B75FB9">
        <w:rPr>
          <w:rFonts w:ascii="Times New Roman" w:eastAsia="Times New Roman" w:hAnsi="Times New Roman" w:cs="Times New Roman"/>
          <w:lang w:val="uk-UA"/>
        </w:rPr>
        <w:t>дисципліни</w:t>
      </w:r>
      <w:r w:rsidR="00B75FB9" w:rsidRPr="002B3F2C">
        <w:rPr>
          <w:rFonts w:ascii="Times New Roman" w:eastAsia="Times New Roman" w:hAnsi="Times New Roman" w:cs="Times New Roman"/>
          <w:lang w:val="uk-UA"/>
        </w:rPr>
        <w:t>)</w:t>
      </w:r>
    </w:p>
    <w:p w:rsidR="00B75FB9" w:rsidRPr="002B3F2C" w:rsidRDefault="00B75FB9" w:rsidP="00B75FB9">
      <w:pPr>
        <w:rPr>
          <w:rFonts w:ascii="Times New Roman" w:eastAsia="Times New Roman" w:hAnsi="Times New Roman" w:cs="Times New Roman"/>
          <w:sz w:val="26"/>
          <w:lang w:val="uk-UA"/>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lang w:val="uk-UA"/>
        </w:rPr>
      </w:pPr>
    </w:p>
    <w:p w:rsidR="00B75FB9" w:rsidRPr="00E422A3" w:rsidRDefault="00B75FB9" w:rsidP="00B75FB9">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Розробники</w:t>
      </w:r>
      <w:r w:rsidRPr="00E422A3">
        <w:rPr>
          <w:rFonts w:ascii="Times New Roman" w:eastAsia="Times New Roman" w:hAnsi="Times New Roman" w:cs="Times New Roman"/>
          <w:sz w:val="28"/>
          <w:szCs w:val="28"/>
        </w:rPr>
        <w:t>:</w:t>
      </w:r>
    </w:p>
    <w:p w:rsidR="00B75FB9" w:rsidRPr="001D67FC" w:rsidRDefault="00B75FB9" w:rsidP="00B75FB9">
      <w:pPr>
        <w:rPr>
          <w:rFonts w:ascii="Times New Roman" w:eastAsia="Times New Roman" w:hAnsi="Times New Roman" w:cs="Times New Roman"/>
          <w:sz w:val="26"/>
          <w:lang w:val="uk-UA"/>
        </w:rPr>
      </w:pPr>
    </w:p>
    <w:p w:rsidR="00B75FB9" w:rsidRPr="002B3F2C" w:rsidRDefault="00B75FB9" w:rsidP="00B75FB9">
      <w:pPr>
        <w:tabs>
          <w:tab w:val="left" w:pos="4500"/>
          <w:tab w:val="left" w:pos="7080"/>
        </w:tabs>
        <w:rPr>
          <w:rFonts w:ascii="Times New Roman" w:eastAsia="Times New Roman" w:hAnsi="Times New Roman" w:cs="Times New Roman"/>
          <w:lang w:val="uk-UA"/>
        </w:rPr>
      </w:pPr>
      <w:r w:rsidRPr="00D25E38">
        <w:rPr>
          <w:rFonts w:ascii="Times New Roman" w:eastAsia="Times New Roman" w:hAnsi="Times New Roman" w:cs="Times New Roman"/>
          <w:sz w:val="28"/>
          <w:szCs w:val="28"/>
        </w:rPr>
        <w:t>_</w:t>
      </w:r>
      <w:r w:rsidR="00D715EA" w:rsidRPr="00D25E38">
        <w:rPr>
          <w:rFonts w:ascii="Times New Roman" w:eastAsia="Times New Roman" w:hAnsi="Times New Roman" w:cs="Times New Roman"/>
          <w:sz w:val="28"/>
          <w:szCs w:val="28"/>
          <w:u w:val="single"/>
          <w:lang w:val="uk-UA"/>
        </w:rPr>
        <w:t xml:space="preserve">доцент, </w:t>
      </w:r>
      <w:proofErr w:type="spellStart"/>
      <w:r w:rsidR="00D715EA" w:rsidRPr="00D25E38">
        <w:rPr>
          <w:rFonts w:ascii="Times New Roman" w:eastAsia="Times New Roman" w:hAnsi="Times New Roman" w:cs="Times New Roman"/>
          <w:sz w:val="28"/>
          <w:szCs w:val="28"/>
          <w:u w:val="single"/>
          <w:lang w:val="uk-UA"/>
        </w:rPr>
        <w:t>к.т.н</w:t>
      </w:r>
      <w:proofErr w:type="spellEnd"/>
      <w:r w:rsidR="00D715EA" w:rsidRPr="00D25E38">
        <w:rPr>
          <w:rFonts w:ascii="Times New Roman" w:eastAsia="Times New Roman" w:hAnsi="Times New Roman" w:cs="Times New Roman"/>
          <w:sz w:val="28"/>
          <w:szCs w:val="28"/>
          <w:u w:val="single"/>
          <w:lang w:val="uk-UA"/>
        </w:rPr>
        <w:t xml:space="preserve">., доцент </w:t>
      </w:r>
      <w:r w:rsidRPr="00D25E38">
        <w:rPr>
          <w:rFonts w:ascii="Times New Roman" w:eastAsia="Times New Roman" w:hAnsi="Times New Roman" w:cs="Times New Roman"/>
          <w:sz w:val="28"/>
          <w:szCs w:val="28"/>
        </w:rPr>
        <w:t>___</w:t>
      </w:r>
      <w:r w:rsidRPr="002B3F2C">
        <w:rPr>
          <w:rFonts w:ascii="Times New Roman" w:eastAsia="Times New Roman" w:hAnsi="Times New Roman" w:cs="Times New Roman"/>
          <w:sz w:val="26"/>
          <w:lang w:val="uk-UA"/>
        </w:rPr>
        <w:tab/>
      </w:r>
      <w:r w:rsidRPr="002B3F2C">
        <w:rPr>
          <w:rFonts w:ascii="Times New Roman" w:eastAsia="Times New Roman" w:hAnsi="Times New Roman" w:cs="Times New Roman"/>
          <w:sz w:val="26"/>
        </w:rPr>
        <w:t>______________</w:t>
      </w:r>
      <w:r w:rsidRPr="002B3F2C">
        <w:rPr>
          <w:rFonts w:ascii="Times New Roman" w:eastAsia="Times New Roman" w:hAnsi="Times New Roman" w:cs="Times New Roman"/>
          <w:sz w:val="26"/>
          <w:lang w:val="uk-UA"/>
        </w:rPr>
        <w:tab/>
        <w:t>__</w:t>
      </w:r>
      <w:r w:rsidR="00D715EA" w:rsidRPr="00D715EA">
        <w:rPr>
          <w:rFonts w:ascii="Times New Roman" w:eastAsia="Times New Roman" w:hAnsi="Times New Roman" w:cs="Times New Roman"/>
          <w:sz w:val="28"/>
          <w:szCs w:val="28"/>
          <w:u w:val="single"/>
          <w:lang w:val="uk-UA"/>
        </w:rPr>
        <w:t>І.В. Шуба</w:t>
      </w:r>
      <w:r w:rsidRPr="002B3F2C">
        <w:rPr>
          <w:rFonts w:ascii="Times New Roman" w:eastAsia="Times New Roman" w:hAnsi="Times New Roman" w:cs="Times New Roman"/>
          <w:sz w:val="26"/>
          <w:lang w:val="uk-UA"/>
        </w:rPr>
        <w:t>_____</w:t>
      </w:r>
    </w:p>
    <w:p w:rsidR="00B75FB9" w:rsidRPr="002B3F2C" w:rsidRDefault="00B75FB9" w:rsidP="00B75FB9">
      <w:pPr>
        <w:tabs>
          <w:tab w:val="left" w:pos="5160"/>
          <w:tab w:val="left" w:pos="7280"/>
        </w:tabs>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посада,</w:t>
      </w:r>
      <w:r w:rsidRPr="002B3F2C">
        <w:rPr>
          <w:rFonts w:ascii="Times New Roman" w:eastAsia="Times New Roman" w:hAnsi="Times New Roman" w:cs="Times New Roman"/>
          <w:lang w:val="uk-UA"/>
        </w:rPr>
        <w:t xml:space="preserve"> науковий ступінь</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вчене звання)</w:t>
      </w:r>
      <w:r w:rsidRPr="002B3F2C">
        <w:rPr>
          <w:rFonts w:ascii="Times New Roman" w:eastAsia="Times New Roman" w:hAnsi="Times New Roman" w:cs="Times New Roman"/>
          <w:lang w:val="uk-UA"/>
        </w:rPr>
        <w:tab/>
        <w:t>(підпис)</w:t>
      </w:r>
      <w:r w:rsidRPr="002B3F2C">
        <w:rPr>
          <w:rFonts w:ascii="Times New Roman" w:eastAsia="Times New Roman" w:hAnsi="Times New Roman" w:cs="Times New Roman"/>
          <w:lang w:val="uk-UA"/>
        </w:rPr>
        <w:tab/>
        <w:t>(ініціали</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прізвище)</w:t>
      </w:r>
    </w:p>
    <w:p w:rsidR="00B75FB9" w:rsidRPr="002B3F2C" w:rsidRDefault="00B75FB9" w:rsidP="00B75FB9">
      <w:pPr>
        <w:tabs>
          <w:tab w:val="left" w:pos="5160"/>
          <w:tab w:val="left" w:pos="7280"/>
        </w:tabs>
        <w:rPr>
          <w:rFonts w:ascii="Times New Roman" w:eastAsia="Times New Roman" w:hAnsi="Times New Roman" w:cs="Times New Roman"/>
          <w:lang w:val="uk-UA"/>
        </w:rPr>
      </w:pPr>
    </w:p>
    <w:p w:rsidR="00B75FB9" w:rsidRPr="002B3F2C" w:rsidRDefault="00B75FB9" w:rsidP="00B75FB9">
      <w:pPr>
        <w:tabs>
          <w:tab w:val="left" w:pos="4500"/>
          <w:tab w:val="left" w:pos="7080"/>
        </w:tabs>
        <w:rPr>
          <w:rFonts w:ascii="Times New Roman" w:eastAsia="Times New Roman" w:hAnsi="Times New Roman" w:cs="Times New Roman"/>
          <w:lang w:val="uk-UA"/>
        </w:rPr>
      </w:pPr>
      <w:r w:rsidRPr="002B3F2C">
        <w:rPr>
          <w:rFonts w:ascii="Times New Roman" w:eastAsia="Times New Roman" w:hAnsi="Times New Roman" w:cs="Times New Roman"/>
          <w:sz w:val="22"/>
        </w:rPr>
        <w:t>_________________________</w:t>
      </w:r>
      <w:r w:rsidRPr="002B3F2C">
        <w:rPr>
          <w:rFonts w:ascii="Times New Roman" w:eastAsia="Times New Roman" w:hAnsi="Times New Roman" w:cs="Times New Roman"/>
          <w:sz w:val="26"/>
        </w:rPr>
        <w:t>____________</w:t>
      </w:r>
      <w:r w:rsidRPr="002B3F2C">
        <w:rPr>
          <w:rFonts w:ascii="Times New Roman" w:eastAsia="Times New Roman" w:hAnsi="Times New Roman" w:cs="Times New Roman"/>
          <w:sz w:val="26"/>
          <w:lang w:val="uk-UA"/>
        </w:rPr>
        <w:tab/>
      </w:r>
      <w:r w:rsidRPr="002B3F2C">
        <w:rPr>
          <w:rFonts w:ascii="Times New Roman" w:eastAsia="Times New Roman" w:hAnsi="Times New Roman" w:cs="Times New Roman"/>
          <w:sz w:val="26"/>
        </w:rPr>
        <w:t>______________</w:t>
      </w:r>
      <w:r w:rsidRPr="002B3F2C">
        <w:rPr>
          <w:rFonts w:ascii="Times New Roman" w:eastAsia="Times New Roman" w:hAnsi="Times New Roman" w:cs="Times New Roman"/>
          <w:sz w:val="26"/>
          <w:lang w:val="uk-UA"/>
        </w:rPr>
        <w:tab/>
        <w:t>_________________</w:t>
      </w:r>
    </w:p>
    <w:p w:rsidR="00B75FB9" w:rsidRPr="002B3F2C" w:rsidRDefault="00B75FB9" w:rsidP="00B75FB9">
      <w:pPr>
        <w:tabs>
          <w:tab w:val="left" w:pos="5160"/>
          <w:tab w:val="left" w:pos="7280"/>
        </w:tabs>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посада,</w:t>
      </w:r>
      <w:r w:rsidRPr="002B3F2C">
        <w:rPr>
          <w:rFonts w:ascii="Times New Roman" w:eastAsia="Times New Roman" w:hAnsi="Times New Roman" w:cs="Times New Roman"/>
          <w:lang w:val="uk-UA"/>
        </w:rPr>
        <w:t xml:space="preserve"> науковий ступінь</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вчене звання)</w:t>
      </w:r>
      <w:r w:rsidRPr="002B3F2C">
        <w:rPr>
          <w:rFonts w:ascii="Times New Roman" w:eastAsia="Times New Roman" w:hAnsi="Times New Roman" w:cs="Times New Roman"/>
          <w:lang w:val="uk-UA"/>
        </w:rPr>
        <w:tab/>
        <w:t>(підпис)</w:t>
      </w:r>
      <w:r w:rsidRPr="002B3F2C">
        <w:rPr>
          <w:rFonts w:ascii="Times New Roman" w:eastAsia="Times New Roman" w:hAnsi="Times New Roman" w:cs="Times New Roman"/>
          <w:lang w:val="uk-UA"/>
        </w:rPr>
        <w:tab/>
        <w:t>(ініціали</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прізвище)</w:t>
      </w:r>
    </w:p>
    <w:p w:rsidR="00B75FB9" w:rsidRPr="002B3F2C" w:rsidRDefault="00B75FB9" w:rsidP="00B75FB9">
      <w:pPr>
        <w:rPr>
          <w:rFonts w:ascii="Times New Roman" w:eastAsia="Times New Roman" w:hAnsi="Times New Roman" w:cs="Times New Roman"/>
          <w:lang w:val="uk-UA"/>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lang w:val="uk-UA"/>
        </w:rPr>
      </w:pPr>
    </w:p>
    <w:p w:rsidR="00B75FB9" w:rsidRPr="00E422A3" w:rsidRDefault="00B75FB9" w:rsidP="00B75FB9">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Робоча програма розглянута</w:t>
      </w:r>
      <w:r w:rsidRPr="00E422A3">
        <w:rPr>
          <w:rFonts w:ascii="Times New Roman" w:eastAsia="Times New Roman" w:hAnsi="Times New Roman" w:cs="Times New Roman"/>
          <w:sz w:val="28"/>
          <w:szCs w:val="28"/>
        </w:rPr>
        <w:t xml:space="preserve"> та</w:t>
      </w:r>
      <w:r w:rsidRPr="00E422A3">
        <w:rPr>
          <w:rFonts w:ascii="Times New Roman" w:eastAsia="Times New Roman" w:hAnsi="Times New Roman" w:cs="Times New Roman"/>
          <w:sz w:val="28"/>
          <w:szCs w:val="28"/>
          <w:lang w:val="uk-UA"/>
        </w:rPr>
        <w:t xml:space="preserve"> затверджена</w:t>
      </w:r>
      <w:r w:rsidRPr="00E422A3">
        <w:rPr>
          <w:rFonts w:ascii="Times New Roman" w:eastAsia="Times New Roman" w:hAnsi="Times New Roman" w:cs="Times New Roman"/>
          <w:sz w:val="28"/>
          <w:szCs w:val="28"/>
        </w:rPr>
        <w:t xml:space="preserve"> на</w:t>
      </w:r>
      <w:r w:rsidRPr="00E422A3">
        <w:rPr>
          <w:rFonts w:ascii="Times New Roman" w:eastAsia="Times New Roman" w:hAnsi="Times New Roman" w:cs="Times New Roman"/>
          <w:sz w:val="28"/>
          <w:szCs w:val="28"/>
          <w:lang w:val="uk-UA"/>
        </w:rPr>
        <w:t xml:space="preserve"> засіданні кафедри </w:t>
      </w:r>
    </w:p>
    <w:p w:rsidR="00B75FB9" w:rsidRPr="00E422A3" w:rsidRDefault="00B75FB9" w:rsidP="00B75FB9">
      <w:pPr>
        <w:rPr>
          <w:rFonts w:ascii="Times New Roman" w:eastAsia="Times New Roman" w:hAnsi="Times New Roman" w:cs="Times New Roman"/>
          <w:sz w:val="16"/>
          <w:szCs w:val="16"/>
          <w:lang w:val="uk-UA"/>
        </w:rPr>
      </w:pPr>
    </w:p>
    <w:p w:rsidR="00B75FB9" w:rsidRPr="002B3F2C" w:rsidRDefault="00B75FB9" w:rsidP="00B75FB9">
      <w:pPr>
        <w:rPr>
          <w:rFonts w:ascii="Times New Roman" w:eastAsia="Times New Roman" w:hAnsi="Times New Roman" w:cs="Times New Roman"/>
          <w:sz w:val="26"/>
        </w:rPr>
      </w:pPr>
      <w:r w:rsidRPr="002B3F2C">
        <w:rPr>
          <w:rFonts w:ascii="Times New Roman" w:eastAsia="Times New Roman" w:hAnsi="Times New Roman" w:cs="Times New Roman"/>
          <w:sz w:val="26"/>
        </w:rPr>
        <w:t>__</w:t>
      </w:r>
      <w:r w:rsidR="00D715EA" w:rsidRPr="00D715EA">
        <w:rPr>
          <w:rFonts w:ascii="Times New Roman" w:eastAsia="Times New Roman" w:hAnsi="Times New Roman" w:cs="Times New Roman"/>
          <w:sz w:val="26"/>
          <w:u w:val="single"/>
          <w:lang w:val="uk-UA"/>
        </w:rPr>
        <w:t xml:space="preserve">                </w:t>
      </w:r>
      <w:r w:rsidR="00D715EA" w:rsidRPr="00D715EA">
        <w:rPr>
          <w:rFonts w:ascii="Times New Roman" w:eastAsia="Times New Roman" w:hAnsi="Times New Roman" w:cs="Times New Roman"/>
          <w:sz w:val="28"/>
          <w:szCs w:val="28"/>
          <w:u w:val="single"/>
          <w:lang w:val="uk-UA"/>
        </w:rPr>
        <w:t>Інформатики та інтелектуальної власності</w:t>
      </w:r>
      <w:r>
        <w:rPr>
          <w:rFonts w:ascii="Times New Roman" w:eastAsia="Times New Roman" w:hAnsi="Times New Roman" w:cs="Times New Roman"/>
          <w:sz w:val="26"/>
          <w:lang w:val="uk-UA"/>
        </w:rPr>
        <w:t>___</w:t>
      </w:r>
      <w:r w:rsidRPr="002B3F2C">
        <w:rPr>
          <w:rFonts w:ascii="Times New Roman" w:eastAsia="Times New Roman" w:hAnsi="Times New Roman" w:cs="Times New Roman"/>
          <w:sz w:val="26"/>
        </w:rPr>
        <w:t>_____</w:t>
      </w:r>
    </w:p>
    <w:p w:rsidR="00B75FB9" w:rsidRPr="002B3F2C" w:rsidRDefault="00B75FB9" w:rsidP="00B75FB9">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(назва</w:t>
      </w:r>
      <w:r>
        <w:rPr>
          <w:rFonts w:ascii="Times New Roman" w:eastAsia="Times New Roman" w:hAnsi="Times New Roman" w:cs="Times New Roman"/>
          <w:lang w:val="uk-UA"/>
        </w:rPr>
        <w:t xml:space="preserve"> кафедри</w:t>
      </w:r>
      <w:r w:rsidRPr="002B3F2C">
        <w:rPr>
          <w:rFonts w:ascii="Times New Roman" w:eastAsia="Times New Roman" w:hAnsi="Times New Roman" w:cs="Times New Roman"/>
          <w:lang w:val="uk-UA"/>
        </w:rPr>
        <w:t>)</w:t>
      </w:r>
    </w:p>
    <w:p w:rsidR="00B75FB9" w:rsidRDefault="00B75FB9" w:rsidP="00B75FB9">
      <w:pPr>
        <w:rPr>
          <w:rFonts w:ascii="Times New Roman" w:eastAsia="Times New Roman" w:hAnsi="Times New Roman" w:cs="Times New Roman"/>
          <w:sz w:val="26"/>
          <w:lang w:val="uk-UA"/>
        </w:rPr>
      </w:pPr>
    </w:p>
    <w:p w:rsidR="00B75FB9" w:rsidRPr="00D25E38" w:rsidRDefault="00B75FB9" w:rsidP="00B75FB9">
      <w:pPr>
        <w:rPr>
          <w:rFonts w:ascii="Times New Roman" w:eastAsia="Times New Roman" w:hAnsi="Times New Roman" w:cs="Times New Roman"/>
          <w:sz w:val="28"/>
          <w:szCs w:val="28"/>
          <w:lang w:val="uk-UA"/>
        </w:rPr>
      </w:pPr>
      <w:r w:rsidRPr="00B7232F">
        <w:rPr>
          <w:rFonts w:ascii="Times New Roman" w:eastAsia="Times New Roman" w:hAnsi="Times New Roman" w:cs="Times New Roman"/>
          <w:sz w:val="28"/>
          <w:szCs w:val="28"/>
          <w:lang w:val="uk-UA"/>
        </w:rPr>
        <w:t>Протокол</w:t>
      </w:r>
      <w:r w:rsidRPr="00E422A3">
        <w:rPr>
          <w:rFonts w:ascii="Times New Roman" w:eastAsia="Times New Roman" w:hAnsi="Times New Roman" w:cs="Times New Roman"/>
          <w:sz w:val="28"/>
          <w:szCs w:val="28"/>
          <w:lang w:val="uk-UA"/>
        </w:rPr>
        <w:t xml:space="preserve"> від</w:t>
      </w:r>
      <w:r w:rsidR="00D25E38">
        <w:rPr>
          <w:rFonts w:ascii="Times New Roman" w:eastAsia="Times New Roman" w:hAnsi="Times New Roman" w:cs="Times New Roman"/>
          <w:sz w:val="28"/>
          <w:szCs w:val="28"/>
          <w:lang w:val="uk-UA"/>
        </w:rPr>
        <w:t xml:space="preserve"> «</w:t>
      </w:r>
      <w:r w:rsidR="00D25E38" w:rsidRPr="00D25E38">
        <w:rPr>
          <w:rFonts w:ascii="Times New Roman" w:eastAsia="Times New Roman" w:hAnsi="Times New Roman" w:cs="Times New Roman"/>
          <w:sz w:val="28"/>
          <w:szCs w:val="28"/>
          <w:lang w:val="uk-UA"/>
        </w:rPr>
        <w:t>25</w:t>
      </w:r>
      <w:r w:rsidRPr="00D25E38">
        <w:rPr>
          <w:rFonts w:ascii="Times New Roman" w:eastAsia="Times New Roman" w:hAnsi="Times New Roman" w:cs="Times New Roman"/>
          <w:sz w:val="28"/>
          <w:szCs w:val="28"/>
          <w:lang w:val="uk-UA"/>
        </w:rPr>
        <w:t>»</w:t>
      </w:r>
      <w:r w:rsidR="00D25E38" w:rsidRPr="00D25E38">
        <w:rPr>
          <w:rFonts w:ascii="Times New Roman" w:eastAsia="Times New Roman" w:hAnsi="Times New Roman" w:cs="Times New Roman"/>
          <w:sz w:val="28"/>
          <w:szCs w:val="28"/>
          <w:lang w:val="uk-UA"/>
        </w:rPr>
        <w:t xml:space="preserve"> </w:t>
      </w:r>
      <w:r w:rsidR="00D137F8" w:rsidRPr="00D25E38">
        <w:rPr>
          <w:rFonts w:ascii="Times New Roman" w:eastAsia="Times New Roman" w:hAnsi="Times New Roman" w:cs="Times New Roman"/>
          <w:sz w:val="28"/>
          <w:szCs w:val="28"/>
          <w:lang w:val="uk-UA"/>
        </w:rPr>
        <w:t>серпня</w:t>
      </w:r>
      <w:r w:rsidR="00D25E38" w:rsidRPr="00D25E38">
        <w:rPr>
          <w:rFonts w:ascii="Times New Roman" w:eastAsia="Times New Roman" w:hAnsi="Times New Roman" w:cs="Times New Roman"/>
          <w:sz w:val="28"/>
          <w:szCs w:val="28"/>
          <w:lang w:val="uk-UA"/>
        </w:rPr>
        <w:t xml:space="preserve"> </w:t>
      </w:r>
      <w:r w:rsidRPr="00D25E38">
        <w:rPr>
          <w:rFonts w:ascii="Times New Roman" w:eastAsia="Times New Roman" w:hAnsi="Times New Roman" w:cs="Times New Roman"/>
          <w:sz w:val="28"/>
          <w:szCs w:val="28"/>
          <w:lang w:val="uk-UA"/>
        </w:rPr>
        <w:t>20</w:t>
      </w:r>
      <w:r w:rsidR="00355DDE" w:rsidRPr="00D25E38">
        <w:rPr>
          <w:rFonts w:ascii="Times New Roman" w:eastAsia="Times New Roman" w:hAnsi="Times New Roman" w:cs="Times New Roman"/>
          <w:sz w:val="28"/>
          <w:szCs w:val="28"/>
          <w:lang w:val="uk-UA"/>
        </w:rPr>
        <w:t>2</w:t>
      </w:r>
      <w:r w:rsidR="00D25E38" w:rsidRPr="00D25E38">
        <w:rPr>
          <w:rFonts w:ascii="Times New Roman" w:eastAsia="Times New Roman" w:hAnsi="Times New Roman" w:cs="Times New Roman"/>
          <w:sz w:val="28"/>
          <w:szCs w:val="28"/>
          <w:lang w:val="uk-UA"/>
        </w:rPr>
        <w:t>2 року № </w:t>
      </w:r>
      <w:r w:rsidR="00D137F8" w:rsidRPr="00D25E38">
        <w:rPr>
          <w:rFonts w:ascii="Times New Roman" w:eastAsia="Times New Roman" w:hAnsi="Times New Roman" w:cs="Times New Roman"/>
          <w:sz w:val="28"/>
          <w:szCs w:val="28"/>
          <w:lang w:val="uk-UA"/>
        </w:rPr>
        <w:t>1</w:t>
      </w:r>
    </w:p>
    <w:p w:rsidR="00B75FB9" w:rsidRPr="00D25E38" w:rsidRDefault="00B75FB9" w:rsidP="00B75FB9">
      <w:pPr>
        <w:rPr>
          <w:rFonts w:ascii="Times New Roman" w:eastAsia="Times New Roman" w:hAnsi="Times New Roman" w:cs="Times New Roman"/>
          <w:lang w:val="uk-UA"/>
        </w:rPr>
      </w:pPr>
    </w:p>
    <w:p w:rsidR="00B75FB9" w:rsidRDefault="00B75FB9" w:rsidP="00B75FB9">
      <w:pPr>
        <w:tabs>
          <w:tab w:val="left" w:pos="4200"/>
        </w:tabs>
        <w:rPr>
          <w:rFonts w:ascii="Times New Roman" w:eastAsia="Times New Roman" w:hAnsi="Times New Roman" w:cs="Times New Roman"/>
          <w:sz w:val="26"/>
          <w:lang w:val="uk-UA"/>
        </w:rPr>
      </w:pPr>
    </w:p>
    <w:p w:rsidR="00B75FB9" w:rsidRPr="00D715EA" w:rsidRDefault="00B75FB9" w:rsidP="00B75FB9">
      <w:pPr>
        <w:tabs>
          <w:tab w:val="left" w:pos="4200"/>
        </w:tabs>
        <w:rPr>
          <w:rFonts w:ascii="Times New Roman" w:eastAsia="Times New Roman" w:hAnsi="Times New Roman" w:cs="Times New Roman"/>
          <w:sz w:val="21"/>
          <w:lang w:val="uk-UA"/>
        </w:rPr>
      </w:pPr>
      <w:r w:rsidRPr="00E422A3">
        <w:rPr>
          <w:rFonts w:ascii="Times New Roman" w:eastAsia="Times New Roman" w:hAnsi="Times New Roman" w:cs="Times New Roman"/>
          <w:sz w:val="28"/>
          <w:szCs w:val="28"/>
          <w:lang w:val="uk-UA"/>
        </w:rPr>
        <w:t>Завідувач кафедри</w:t>
      </w:r>
      <w:r w:rsidRPr="00D715EA">
        <w:rPr>
          <w:rFonts w:ascii="Times New Roman" w:eastAsia="Times New Roman" w:hAnsi="Times New Roman" w:cs="Times New Roman"/>
          <w:sz w:val="26"/>
          <w:lang w:val="uk-UA"/>
        </w:rPr>
        <w:t xml:space="preserve"> </w:t>
      </w:r>
      <w:r w:rsidRPr="00D715EA">
        <w:rPr>
          <w:rFonts w:ascii="Times New Roman" w:eastAsia="Times New Roman" w:hAnsi="Times New Roman" w:cs="Times New Roman"/>
          <w:sz w:val="24"/>
          <w:lang w:val="uk-UA"/>
        </w:rPr>
        <w:t>_</w:t>
      </w:r>
      <w:r w:rsidR="00D715EA" w:rsidRPr="00D715EA">
        <w:rPr>
          <w:rFonts w:ascii="Times New Roman" w:eastAsia="Times New Roman" w:hAnsi="Times New Roman" w:cs="Times New Roman"/>
          <w:sz w:val="28"/>
          <w:szCs w:val="28"/>
          <w:u w:val="single"/>
          <w:lang w:val="uk-UA"/>
        </w:rPr>
        <w:t>ІІВ</w:t>
      </w:r>
      <w:r w:rsidRPr="00D715EA">
        <w:rPr>
          <w:rFonts w:ascii="Times New Roman" w:eastAsia="Times New Roman" w:hAnsi="Times New Roman" w:cs="Times New Roman"/>
          <w:sz w:val="24"/>
          <w:lang w:val="uk-UA"/>
        </w:rPr>
        <w:t>__</w:t>
      </w:r>
      <w:r>
        <w:rPr>
          <w:rFonts w:ascii="Times New Roman" w:eastAsia="Times New Roman" w:hAnsi="Times New Roman" w:cs="Times New Roman"/>
          <w:sz w:val="24"/>
          <w:lang w:val="uk-UA"/>
        </w:rPr>
        <w:t xml:space="preserve"> </w:t>
      </w:r>
      <w:r w:rsidRPr="00D715EA">
        <w:rPr>
          <w:rFonts w:ascii="Times New Roman" w:eastAsia="Times New Roman" w:hAnsi="Times New Roman" w:cs="Times New Roman"/>
          <w:sz w:val="23"/>
          <w:lang w:val="uk-UA"/>
        </w:rPr>
        <w:t>___________________</w:t>
      </w:r>
      <w:r>
        <w:rPr>
          <w:rFonts w:ascii="Times New Roman" w:eastAsia="Times New Roman" w:hAnsi="Times New Roman" w:cs="Times New Roman"/>
          <w:sz w:val="23"/>
          <w:lang w:val="uk-UA"/>
        </w:rPr>
        <w:t xml:space="preserve"> </w:t>
      </w:r>
      <w:r w:rsidRPr="00D715EA">
        <w:rPr>
          <w:rFonts w:ascii="Times New Roman" w:eastAsia="Times New Roman" w:hAnsi="Times New Roman" w:cs="Times New Roman"/>
          <w:sz w:val="21"/>
          <w:lang w:val="uk-UA"/>
        </w:rPr>
        <w:t>______</w:t>
      </w:r>
      <w:r w:rsidR="00D715EA" w:rsidRPr="00D715EA">
        <w:rPr>
          <w:rFonts w:ascii="Times New Roman" w:eastAsia="Times New Roman" w:hAnsi="Times New Roman" w:cs="Times New Roman"/>
          <w:sz w:val="28"/>
          <w:szCs w:val="28"/>
          <w:u w:val="single"/>
          <w:lang w:val="uk-UA"/>
        </w:rPr>
        <w:t xml:space="preserve">М.М. </w:t>
      </w:r>
      <w:proofErr w:type="spellStart"/>
      <w:r w:rsidR="00D715EA" w:rsidRPr="00D715EA">
        <w:rPr>
          <w:rFonts w:ascii="Times New Roman" w:eastAsia="Times New Roman" w:hAnsi="Times New Roman" w:cs="Times New Roman"/>
          <w:sz w:val="28"/>
          <w:szCs w:val="28"/>
          <w:u w:val="single"/>
          <w:lang w:val="uk-UA"/>
        </w:rPr>
        <w:t>Солощук</w:t>
      </w:r>
      <w:proofErr w:type="spellEnd"/>
      <w:r w:rsidRPr="00D715EA">
        <w:rPr>
          <w:rFonts w:ascii="Times New Roman" w:eastAsia="Times New Roman" w:hAnsi="Times New Roman" w:cs="Times New Roman"/>
          <w:sz w:val="21"/>
          <w:lang w:val="uk-UA"/>
        </w:rPr>
        <w:t>_____</w:t>
      </w:r>
    </w:p>
    <w:p w:rsidR="00B75FB9" w:rsidRPr="002B3F2C" w:rsidRDefault="00B75FB9" w:rsidP="00B75FB9">
      <w:pPr>
        <w:tabs>
          <w:tab w:val="left" w:pos="2410"/>
          <w:tab w:val="left" w:pos="4800"/>
          <w:tab w:val="left" w:pos="6663"/>
        </w:tabs>
        <w:rPr>
          <w:rFonts w:ascii="Times New Roman" w:eastAsia="Times New Roman" w:hAnsi="Times New Roman" w:cs="Times New Roman"/>
          <w:sz w:val="19"/>
          <w:lang w:val="uk-UA"/>
        </w:rPr>
      </w:pPr>
      <w:r>
        <w:rPr>
          <w:rFonts w:ascii="Times New Roman" w:eastAsia="Times New Roman" w:hAnsi="Times New Roman" w:cs="Times New Roman"/>
          <w:lang w:val="uk-UA"/>
        </w:rPr>
        <w:tab/>
      </w:r>
      <w:r w:rsidRPr="002B3F2C">
        <w:rPr>
          <w:rFonts w:ascii="Times New Roman" w:eastAsia="Times New Roman" w:hAnsi="Times New Roman" w:cs="Times New Roman"/>
          <w:lang w:val="uk-UA"/>
        </w:rPr>
        <w:t>(назва</w:t>
      </w:r>
      <w:r>
        <w:rPr>
          <w:rFonts w:ascii="Times New Roman" w:eastAsia="Times New Roman" w:hAnsi="Times New Roman" w:cs="Times New Roman"/>
          <w:lang w:val="uk-UA"/>
        </w:rPr>
        <w:t xml:space="preserve"> кафедри</w:t>
      </w:r>
      <w:r w:rsidRPr="002B3F2C">
        <w:rPr>
          <w:rFonts w:ascii="Times New Roman" w:eastAsia="Times New Roman" w:hAnsi="Times New Roman" w:cs="Times New Roman"/>
          <w:lang w:val="uk-UA"/>
        </w:rPr>
        <w:t>)</w:t>
      </w:r>
      <w:r w:rsidRPr="002B3F2C">
        <w:rPr>
          <w:rFonts w:ascii="Times New Roman" w:eastAsia="Times New Roman" w:hAnsi="Times New Roman" w:cs="Times New Roman"/>
        </w:rPr>
        <w:tab/>
      </w:r>
      <w:r w:rsidRPr="002B3F2C">
        <w:rPr>
          <w:rFonts w:ascii="Times New Roman" w:eastAsia="Times New Roman" w:hAnsi="Times New Roman" w:cs="Times New Roman"/>
          <w:lang w:val="uk-UA"/>
        </w:rPr>
        <w:t>(підпис)</w:t>
      </w:r>
      <w:r w:rsidRPr="002B3F2C">
        <w:rPr>
          <w:rFonts w:ascii="Times New Roman" w:eastAsia="Times New Roman" w:hAnsi="Times New Roman" w:cs="Times New Roman"/>
        </w:rPr>
        <w:tab/>
      </w:r>
      <w:r w:rsidRPr="002B3F2C">
        <w:rPr>
          <w:rFonts w:ascii="Times New Roman" w:eastAsia="Times New Roman" w:hAnsi="Times New Roman" w:cs="Times New Roman"/>
          <w:sz w:val="19"/>
          <w:lang w:val="uk-UA"/>
        </w:rPr>
        <w:t>(ініціали</w:t>
      </w:r>
      <w:r w:rsidRPr="002B3F2C">
        <w:rPr>
          <w:rFonts w:ascii="Times New Roman" w:eastAsia="Times New Roman" w:hAnsi="Times New Roman" w:cs="Times New Roman"/>
          <w:sz w:val="19"/>
        </w:rPr>
        <w:t xml:space="preserve"> та</w:t>
      </w:r>
      <w:r w:rsidRPr="002B3F2C">
        <w:rPr>
          <w:rFonts w:ascii="Times New Roman" w:eastAsia="Times New Roman" w:hAnsi="Times New Roman" w:cs="Times New Roman"/>
          <w:sz w:val="19"/>
          <w:lang w:val="uk-UA"/>
        </w:rPr>
        <w:t xml:space="preserve"> прізвище)</w:t>
      </w: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rPr>
      </w:pPr>
    </w:p>
    <w:p w:rsidR="00B75FB9" w:rsidRPr="002B3F2C" w:rsidRDefault="00B75FB9" w:rsidP="00B75FB9">
      <w:pPr>
        <w:rPr>
          <w:rFonts w:ascii="Times New Roman" w:eastAsia="Times New Roman" w:hAnsi="Times New Roman" w:cs="Times New Roman"/>
          <w:lang w:val="uk-UA"/>
        </w:rPr>
      </w:pPr>
    </w:p>
    <w:p w:rsidR="00D715EA" w:rsidRDefault="00D715EA">
      <w:pPr>
        <w:spacing w:after="200" w:line="276" w:lineRule="auto"/>
        <w:rPr>
          <w:rFonts w:ascii="Times New Roman" w:eastAsia="Times New Roman" w:hAnsi="Times New Roman" w:cs="Times New Roman"/>
          <w:lang w:val="uk-UA"/>
        </w:rPr>
      </w:pPr>
      <w:r>
        <w:rPr>
          <w:rFonts w:ascii="Times New Roman" w:eastAsia="Times New Roman" w:hAnsi="Times New Roman" w:cs="Times New Roman"/>
          <w:lang w:val="uk-UA"/>
        </w:rPr>
        <w:br w:type="page"/>
      </w:r>
    </w:p>
    <w:p w:rsidR="00355DDE" w:rsidRDefault="00355DDE" w:rsidP="00355DDE">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lastRenderedPageBreak/>
        <w:t>ЛИСТ ПОГОДЖЕННЯ</w:t>
      </w:r>
    </w:p>
    <w:p w:rsidR="00355DDE" w:rsidRDefault="00355DDE" w:rsidP="00355DDE">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230"/>
        <w:gridCol w:w="3216"/>
      </w:tblGrid>
      <w:tr w:rsidR="00355DDE" w:rsidRPr="0071621D" w:rsidTr="000A7B42">
        <w:tc>
          <w:tcPr>
            <w:tcW w:w="3282" w:type="dxa"/>
            <w:vAlign w:val="center"/>
          </w:tcPr>
          <w:p w:rsidR="00355DDE" w:rsidRPr="0071621D" w:rsidRDefault="00355DDE" w:rsidP="000A7B42">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355DDE" w:rsidRPr="0071621D" w:rsidRDefault="00355DDE" w:rsidP="000A7B42">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rsidR="00355DDE" w:rsidRPr="0071621D" w:rsidRDefault="00355DDE" w:rsidP="000A7B42">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355DDE" w:rsidRPr="0071621D" w:rsidTr="000A7B42">
        <w:trPr>
          <w:trHeight w:val="866"/>
        </w:trPr>
        <w:tc>
          <w:tcPr>
            <w:tcW w:w="3282" w:type="dxa"/>
          </w:tcPr>
          <w:p w:rsidR="00355DDE" w:rsidRPr="0048337B" w:rsidRDefault="00355DDE" w:rsidP="000A7B42">
            <w:pPr>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035.041 </w:t>
            </w:r>
            <w:r w:rsidRPr="0048337B">
              <w:rPr>
                <w:rFonts w:ascii="Times New Roman" w:eastAsia="Times New Roman" w:hAnsi="Times New Roman" w:cs="Times New Roman"/>
                <w:sz w:val="28"/>
                <w:szCs w:val="28"/>
                <w:lang w:val="uk-UA"/>
              </w:rPr>
              <w:t>Філологія. Германські мови та літератури (переклад включно), перша – англійська</w:t>
            </w:r>
          </w:p>
        </w:tc>
        <w:tc>
          <w:tcPr>
            <w:tcW w:w="3283" w:type="dxa"/>
          </w:tcPr>
          <w:p w:rsidR="00355DDE" w:rsidRPr="0048337B" w:rsidRDefault="00355DDE" w:rsidP="000A7B42">
            <w:pPr>
              <w:rPr>
                <w:rFonts w:ascii="Times New Roman" w:hAnsi="Times New Roman" w:cs="Times New Roman"/>
                <w:sz w:val="28"/>
                <w:szCs w:val="28"/>
                <w:lang w:val="uk-UA"/>
              </w:rPr>
            </w:pPr>
            <w:r>
              <w:rPr>
                <w:rFonts w:ascii="Times New Roman" w:hAnsi="Times New Roman" w:cs="Times New Roman"/>
                <w:sz w:val="28"/>
                <w:szCs w:val="28"/>
                <w:lang w:val="uk-UA"/>
              </w:rPr>
              <w:t>Бадан </w:t>
            </w:r>
            <w:r w:rsidRPr="0048337B">
              <w:rPr>
                <w:rFonts w:ascii="Times New Roman" w:hAnsi="Times New Roman" w:cs="Times New Roman"/>
                <w:sz w:val="28"/>
                <w:szCs w:val="28"/>
                <w:lang w:val="uk-UA"/>
              </w:rPr>
              <w:t>А.</w:t>
            </w:r>
            <w:r>
              <w:rPr>
                <w:rFonts w:ascii="Times New Roman" w:hAnsi="Times New Roman" w:cs="Times New Roman"/>
                <w:sz w:val="28"/>
                <w:szCs w:val="28"/>
                <w:lang w:val="uk-UA"/>
              </w:rPr>
              <w:t> </w:t>
            </w:r>
            <w:r w:rsidRPr="0048337B">
              <w:rPr>
                <w:rFonts w:ascii="Times New Roman" w:hAnsi="Times New Roman" w:cs="Times New Roman"/>
                <w:sz w:val="28"/>
                <w:szCs w:val="28"/>
                <w:lang w:val="uk-UA"/>
              </w:rPr>
              <w:t>А.</w:t>
            </w:r>
          </w:p>
        </w:tc>
        <w:tc>
          <w:tcPr>
            <w:tcW w:w="3283" w:type="dxa"/>
          </w:tcPr>
          <w:p w:rsidR="00355DDE" w:rsidRPr="0071621D" w:rsidRDefault="00355DDE" w:rsidP="000A7B42">
            <w:pPr>
              <w:jc w:val="center"/>
              <w:rPr>
                <w:rFonts w:ascii="Times New Roman" w:hAnsi="Times New Roman" w:cs="Times New Roman"/>
                <w:b/>
                <w:sz w:val="28"/>
                <w:szCs w:val="28"/>
                <w:lang w:val="uk-UA"/>
              </w:rPr>
            </w:pPr>
          </w:p>
        </w:tc>
      </w:tr>
    </w:tbl>
    <w:p w:rsidR="00355DDE" w:rsidRPr="002B3F2C" w:rsidRDefault="00355DDE" w:rsidP="00355DDE">
      <w:pPr>
        <w:jc w:val="center"/>
        <w:rPr>
          <w:rFonts w:ascii="Times New Roman" w:hAnsi="Times New Roman" w:cs="Times New Roman"/>
          <w:b/>
          <w:sz w:val="28"/>
          <w:szCs w:val="28"/>
          <w:lang w:val="uk-UA"/>
        </w:rPr>
      </w:pPr>
    </w:p>
    <w:p w:rsidR="00355DDE" w:rsidRDefault="00355DDE" w:rsidP="00355DDE">
      <w:pPr>
        <w:rPr>
          <w:rFonts w:ascii="Times New Roman" w:hAnsi="Times New Roman" w:cs="Times New Roman"/>
          <w:sz w:val="28"/>
          <w:szCs w:val="28"/>
          <w:lang w:val="uk-UA"/>
        </w:rPr>
      </w:pPr>
    </w:p>
    <w:p w:rsidR="00355DDE" w:rsidRDefault="00355DDE" w:rsidP="00355DDE">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355DDE" w:rsidRPr="002B3F2C" w:rsidRDefault="00355DDE" w:rsidP="00355DDE">
      <w:pPr>
        <w:rPr>
          <w:rFonts w:ascii="Times New Roman" w:hAnsi="Times New Roman" w:cs="Times New Roman"/>
          <w:lang w:val="uk-UA"/>
        </w:rPr>
      </w:pPr>
      <w:r>
        <w:rPr>
          <w:rFonts w:ascii="Times New Roman" w:hAnsi="Times New Roman" w:cs="Times New Roman"/>
          <w:sz w:val="28"/>
          <w:szCs w:val="28"/>
          <w:lang w:val="uk-UA"/>
        </w:rPr>
        <w:t xml:space="preserve">спеціальності </w:t>
      </w:r>
      <w:r w:rsidRPr="00B24E0C">
        <w:rPr>
          <w:rFonts w:ascii="Times New Roman" w:hAnsi="Times New Roman" w:cs="Times New Roman"/>
          <w:sz w:val="28"/>
          <w:szCs w:val="28"/>
          <w:lang w:val="uk-UA"/>
        </w:rPr>
        <w:t>_________________________________________</w:t>
      </w:r>
      <w:r w:rsidR="001C504F">
        <w:rPr>
          <w:rFonts w:ascii="Times New Roman" w:hAnsi="Times New Roman" w:cs="Times New Roman"/>
          <w:sz w:val="28"/>
          <w:szCs w:val="28"/>
          <w:lang w:val="uk-UA"/>
        </w:rPr>
        <w:t>__</w:t>
      </w:r>
      <w:bookmarkStart w:id="0" w:name="_GoBack"/>
      <w:bookmarkEnd w:id="0"/>
      <w:r w:rsidRPr="00B24E0C">
        <w:rPr>
          <w:rFonts w:ascii="Times New Roman" w:hAnsi="Times New Roman" w:cs="Times New Roman"/>
          <w:sz w:val="28"/>
          <w:szCs w:val="28"/>
          <w:lang w:val="uk-UA"/>
        </w:rPr>
        <w:t>_</w:t>
      </w:r>
      <w:r w:rsidR="001C504F">
        <w:rPr>
          <w:rFonts w:ascii="Times New Roman" w:hAnsi="Times New Roman" w:cs="Times New Roman"/>
          <w:sz w:val="28"/>
          <w:szCs w:val="28"/>
          <w:u w:val="single"/>
          <w:lang w:val="uk-UA"/>
        </w:rPr>
        <w:t>А. А. Бадан</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 підпис)</w:t>
      </w:r>
    </w:p>
    <w:p w:rsidR="00355DDE" w:rsidRPr="002B3F2C" w:rsidRDefault="00355DDE" w:rsidP="00355DDE">
      <w:pPr>
        <w:jc w:val="both"/>
        <w:rPr>
          <w:rFonts w:ascii="Times New Roman" w:hAnsi="Times New Roman" w:cs="Times New Roman"/>
          <w:lang w:val="uk-UA"/>
        </w:rPr>
      </w:pPr>
    </w:p>
    <w:p w:rsidR="001C504F" w:rsidRPr="00C70679" w:rsidRDefault="001C504F" w:rsidP="001C504F">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355DDE" w:rsidRDefault="00355DDE" w:rsidP="00355DDE">
      <w:pPr>
        <w:jc w:val="center"/>
        <w:rPr>
          <w:rFonts w:ascii="Times New Roman" w:eastAsia="Times New Roman" w:hAnsi="Times New Roman" w:cs="Times New Roman"/>
          <w:b/>
          <w:sz w:val="28"/>
          <w:szCs w:val="24"/>
          <w:lang w:val="uk-UA"/>
        </w:rPr>
      </w:pPr>
    </w:p>
    <w:p w:rsidR="00355DDE" w:rsidRDefault="00355DDE" w:rsidP="00355DDE">
      <w:pPr>
        <w:jc w:val="center"/>
        <w:rPr>
          <w:rFonts w:ascii="Times New Roman" w:eastAsia="Times New Roman" w:hAnsi="Times New Roman" w:cs="Times New Roman"/>
          <w:b/>
          <w:sz w:val="28"/>
          <w:szCs w:val="24"/>
          <w:lang w:val="uk-UA"/>
        </w:rPr>
      </w:pPr>
    </w:p>
    <w:p w:rsidR="00B75FB9" w:rsidRPr="002B3F2C" w:rsidRDefault="00B75FB9" w:rsidP="00B75FB9">
      <w:pPr>
        <w:jc w:val="right"/>
        <w:rPr>
          <w:rFonts w:ascii="Times New Roman" w:hAnsi="Times New Roman" w:cs="Times New Roman"/>
          <w:sz w:val="28"/>
          <w:szCs w:val="28"/>
          <w:lang w:val="uk-UA"/>
        </w:rPr>
      </w:pPr>
    </w:p>
    <w:p w:rsidR="00B75FB9" w:rsidRDefault="00B75FB9" w:rsidP="00B75FB9">
      <w:pPr>
        <w:jc w:val="center"/>
        <w:rPr>
          <w:rFonts w:ascii="Times New Roman" w:eastAsia="Times New Roman" w:hAnsi="Times New Roman" w:cs="Times New Roman"/>
          <w:b/>
          <w:smallCaps/>
          <w:sz w:val="28"/>
          <w:szCs w:val="24"/>
          <w:lang w:val="uk-UA"/>
        </w:rPr>
      </w:pPr>
    </w:p>
    <w:p w:rsidR="00EE566B" w:rsidRDefault="00EE566B" w:rsidP="00B75FB9">
      <w:pPr>
        <w:jc w:val="center"/>
        <w:rPr>
          <w:rFonts w:ascii="Times New Roman" w:eastAsia="Times New Roman" w:hAnsi="Times New Roman" w:cs="Times New Roman"/>
          <w:b/>
          <w:smallCaps/>
          <w:sz w:val="28"/>
          <w:szCs w:val="24"/>
          <w:lang w:val="uk-UA"/>
        </w:rPr>
      </w:pPr>
    </w:p>
    <w:p w:rsidR="00EE566B" w:rsidRDefault="00EE566B" w:rsidP="00B75FB9">
      <w:pPr>
        <w:jc w:val="center"/>
        <w:rPr>
          <w:rFonts w:ascii="Times New Roman" w:eastAsia="Times New Roman" w:hAnsi="Times New Roman" w:cs="Times New Roman"/>
          <w:b/>
          <w:smallCaps/>
          <w:sz w:val="28"/>
          <w:szCs w:val="24"/>
          <w:lang w:val="uk-UA"/>
        </w:rPr>
      </w:pPr>
    </w:p>
    <w:p w:rsidR="00EE566B" w:rsidRPr="002B3F2C" w:rsidRDefault="00EE566B" w:rsidP="00B75FB9">
      <w:pPr>
        <w:jc w:val="center"/>
        <w:rPr>
          <w:rFonts w:ascii="Times New Roman" w:eastAsia="Times New Roman" w:hAnsi="Times New Roman" w:cs="Times New Roman"/>
          <w:b/>
          <w:smallCaps/>
          <w:sz w:val="28"/>
          <w:szCs w:val="24"/>
          <w:lang w:val="uk-UA"/>
        </w:rPr>
      </w:pPr>
    </w:p>
    <w:p w:rsidR="00EE566B" w:rsidRPr="003657AC" w:rsidRDefault="00EE566B" w:rsidP="00EE566B">
      <w:pPr>
        <w:jc w:val="center"/>
        <w:rPr>
          <w:rFonts w:ascii="Times New Roman" w:eastAsia="Times New Roman" w:hAnsi="Times New Roman" w:cs="Times New Roman"/>
          <w:b/>
          <w:sz w:val="28"/>
          <w:szCs w:val="24"/>
          <w:lang w:val="uk-UA"/>
        </w:rPr>
      </w:pPr>
      <w:r w:rsidRPr="003657AC">
        <w:rPr>
          <w:rFonts w:ascii="Times New Roman" w:eastAsia="Times New Roman" w:hAnsi="Times New Roman" w:cs="Times New Roman"/>
          <w:b/>
          <w:sz w:val="28"/>
          <w:szCs w:val="24"/>
          <w:lang w:val="uk-UA"/>
        </w:rPr>
        <w:t>ЛИСТ ПЕРЕЗАТВЕРДЖЕННЯ РОБОЧОЇ НАВЧАЛЬНОЇ ПРОГРАМИ</w:t>
      </w:r>
    </w:p>
    <w:p w:rsidR="00EE566B" w:rsidRPr="003657AC" w:rsidRDefault="00EE566B" w:rsidP="00EE566B">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EE566B" w:rsidRPr="00426ED3" w:rsidTr="000A7B42">
        <w:trPr>
          <w:jc w:val="center"/>
        </w:trPr>
        <w:tc>
          <w:tcPr>
            <w:tcW w:w="2272" w:type="dxa"/>
            <w:shd w:val="clear" w:color="auto" w:fill="auto"/>
            <w:vAlign w:val="center"/>
          </w:tcPr>
          <w:p w:rsidR="00EE566B" w:rsidRPr="00426ED3" w:rsidRDefault="00EE566B" w:rsidP="000A7B42">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rsidR="00EE566B" w:rsidRPr="00426ED3" w:rsidRDefault="00EE566B" w:rsidP="000A7B42">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EE566B" w:rsidRPr="00426ED3" w:rsidRDefault="00EE566B" w:rsidP="000A7B42">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EE566B" w:rsidRPr="00426ED3" w:rsidRDefault="00EE566B" w:rsidP="000A7B4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EE566B" w:rsidRPr="002B3F2C" w:rsidTr="000A7B42">
        <w:trPr>
          <w:jc w:val="center"/>
        </w:trPr>
        <w:tc>
          <w:tcPr>
            <w:tcW w:w="2272"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4815"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r>
      <w:tr w:rsidR="00EE566B" w:rsidRPr="002B3F2C" w:rsidTr="000A7B42">
        <w:trPr>
          <w:jc w:val="center"/>
        </w:trPr>
        <w:tc>
          <w:tcPr>
            <w:tcW w:w="2272"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4815"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r>
      <w:tr w:rsidR="00EE566B" w:rsidRPr="002B3F2C" w:rsidTr="000A7B42">
        <w:trPr>
          <w:jc w:val="center"/>
        </w:trPr>
        <w:tc>
          <w:tcPr>
            <w:tcW w:w="2272"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4815"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r>
      <w:tr w:rsidR="00EE566B" w:rsidRPr="002B3F2C" w:rsidTr="000A7B42">
        <w:trPr>
          <w:jc w:val="center"/>
        </w:trPr>
        <w:tc>
          <w:tcPr>
            <w:tcW w:w="2272"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4815"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r>
      <w:tr w:rsidR="00EE566B" w:rsidRPr="002B3F2C" w:rsidTr="000A7B42">
        <w:trPr>
          <w:jc w:val="center"/>
        </w:trPr>
        <w:tc>
          <w:tcPr>
            <w:tcW w:w="2272"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1276"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c>
          <w:tcPr>
            <w:tcW w:w="4815" w:type="dxa"/>
            <w:shd w:val="clear" w:color="auto" w:fill="auto"/>
          </w:tcPr>
          <w:p w:rsidR="00EE566B" w:rsidRPr="002B3F2C" w:rsidRDefault="00EE566B" w:rsidP="000A7B42">
            <w:pPr>
              <w:jc w:val="center"/>
              <w:rPr>
                <w:rFonts w:ascii="Times New Roman" w:eastAsia="Times New Roman" w:hAnsi="Times New Roman" w:cs="Times New Roman"/>
                <w:sz w:val="28"/>
                <w:szCs w:val="24"/>
                <w:lang w:val="uk-UA"/>
              </w:rPr>
            </w:pPr>
          </w:p>
        </w:tc>
      </w:tr>
    </w:tbl>
    <w:p w:rsidR="00EE566B" w:rsidRPr="003657AC" w:rsidRDefault="00EE566B" w:rsidP="00EE566B">
      <w:pPr>
        <w:jc w:val="center"/>
        <w:rPr>
          <w:rFonts w:ascii="Times New Roman" w:eastAsia="Times New Roman" w:hAnsi="Times New Roman" w:cs="Times New Roman"/>
          <w:sz w:val="28"/>
          <w:szCs w:val="24"/>
          <w:lang w:val="uk-UA"/>
        </w:rPr>
      </w:pPr>
    </w:p>
    <w:p w:rsidR="00EE566B" w:rsidRPr="003657AC" w:rsidRDefault="00EE566B" w:rsidP="00EE566B">
      <w:pPr>
        <w:jc w:val="center"/>
        <w:rPr>
          <w:rFonts w:ascii="Times New Roman" w:eastAsia="Times New Roman" w:hAnsi="Times New Roman" w:cs="Times New Roman"/>
          <w:sz w:val="28"/>
          <w:szCs w:val="24"/>
          <w:lang w:val="uk-UA"/>
        </w:rPr>
      </w:pPr>
    </w:p>
    <w:p w:rsidR="00B75FB9" w:rsidRDefault="00B75FB9" w:rsidP="00B75FB9">
      <w:pPr>
        <w:jc w:val="center"/>
        <w:rPr>
          <w:rFonts w:ascii="Times New Roman" w:eastAsia="Times New Roman" w:hAnsi="Times New Roman" w:cs="Times New Roman"/>
          <w:sz w:val="28"/>
          <w:szCs w:val="24"/>
          <w:lang w:val="uk-UA"/>
        </w:rPr>
      </w:pPr>
    </w:p>
    <w:p w:rsidR="00D715EA" w:rsidRDefault="00D715EA">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lastRenderedPageBreak/>
        <w:t>МЕТА, КОМПЕТЕНТНОСТІ</w:t>
      </w:r>
      <w:r>
        <w:rPr>
          <w:rFonts w:ascii="Times New Roman" w:eastAsia="Times New Roman" w:hAnsi="Times New Roman" w:cs="Times New Roman"/>
          <w:b/>
          <w:sz w:val="28"/>
          <w:lang w:val="uk-UA"/>
        </w:rPr>
        <w:t xml:space="preserve">, </w:t>
      </w:r>
      <w:r w:rsidRPr="002B3F2C">
        <w:rPr>
          <w:rFonts w:ascii="Times New Roman" w:eastAsia="Times New Roman" w:hAnsi="Times New Roman" w:cs="Times New Roman"/>
          <w:b/>
          <w:sz w:val="28"/>
          <w:lang w:val="uk-UA"/>
        </w:rPr>
        <w:t xml:space="preserve">РЕЗУЛЬТАТИ НАВЧАННЯ </w:t>
      </w:r>
      <w:r>
        <w:rPr>
          <w:rFonts w:ascii="Times New Roman" w:eastAsia="Times New Roman" w:hAnsi="Times New Roman" w:cs="Times New Roman"/>
          <w:b/>
          <w:sz w:val="28"/>
          <w:lang w:val="uk-UA"/>
        </w:rPr>
        <w:br/>
      </w:r>
      <w:r w:rsidRPr="002B3F2C">
        <w:rPr>
          <w:rFonts w:ascii="Times New Roman" w:eastAsia="Times New Roman" w:hAnsi="Times New Roman" w:cs="Times New Roman"/>
          <w:b/>
          <w:sz w:val="28"/>
          <w:lang w:val="uk-UA"/>
        </w:rPr>
        <w:t xml:space="preserve">ТА </w:t>
      </w:r>
      <w:r>
        <w:rPr>
          <w:rFonts w:ascii="Times New Roman" w:eastAsia="Times New Roman" w:hAnsi="Times New Roman" w:cs="Times New Roman"/>
          <w:b/>
          <w:sz w:val="28"/>
          <w:lang w:val="uk-UA"/>
        </w:rPr>
        <w:t>СТРУКТУРНО-ЛОГІЧНА СХЕМА ВИВЧЕННЯ</w:t>
      </w:r>
      <w:r w:rsidRPr="002B3F2C">
        <w:rPr>
          <w:rFonts w:ascii="Times New Roman" w:eastAsia="Times New Roman" w:hAnsi="Times New Roman" w:cs="Times New Roman"/>
          <w:b/>
          <w:sz w:val="28"/>
          <w:lang w:val="uk-UA"/>
        </w:rPr>
        <w:t xml:space="preserve"> НАВЧАЛЬНОЇ ДИСЦИПЛІНИ</w:t>
      </w:r>
    </w:p>
    <w:p w:rsidR="00B75FB9" w:rsidRPr="002B3F2C" w:rsidRDefault="00B75FB9" w:rsidP="00B75FB9">
      <w:pPr>
        <w:jc w:val="center"/>
        <w:rPr>
          <w:rFonts w:ascii="Times New Roman" w:eastAsia="Times New Roman" w:hAnsi="Times New Roman" w:cs="Times New Roman"/>
          <w:b/>
          <w:sz w:val="28"/>
          <w:szCs w:val="24"/>
          <w:lang w:val="uk-UA"/>
        </w:rPr>
      </w:pPr>
    </w:p>
    <w:p w:rsidR="00C5254E" w:rsidRPr="002B3F2C" w:rsidRDefault="000A7B42" w:rsidP="00C5254E">
      <w:pPr>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b/>
          <w:sz w:val="28"/>
          <w:szCs w:val="24"/>
          <w:lang w:val="uk-UA"/>
        </w:rPr>
        <w:t>Метою навчальної дисципліни є</w:t>
      </w:r>
      <w:r w:rsidR="00C5254E" w:rsidRPr="00044E83">
        <w:rPr>
          <w:rFonts w:ascii="Times New Roman" w:eastAsia="Times New Roman" w:hAnsi="Times New Roman" w:cs="Times New Roman"/>
          <w:sz w:val="28"/>
          <w:szCs w:val="24"/>
          <w:lang w:val="uk-UA"/>
        </w:rPr>
        <w:t xml:space="preserve"> </w:t>
      </w:r>
      <w:r w:rsidR="00C5254E">
        <w:rPr>
          <w:rFonts w:ascii="Times New Roman" w:eastAsia="Times New Roman" w:hAnsi="Times New Roman" w:cs="Times New Roman"/>
          <w:sz w:val="28"/>
          <w:szCs w:val="24"/>
          <w:lang w:val="uk-UA"/>
        </w:rPr>
        <w:t>ф</w:t>
      </w:r>
      <w:r w:rsidR="00C5254E" w:rsidRPr="0051698B">
        <w:rPr>
          <w:rFonts w:ascii="Times New Roman" w:eastAsia="Times New Roman" w:hAnsi="Times New Roman" w:cs="Times New Roman"/>
          <w:sz w:val="28"/>
          <w:szCs w:val="24"/>
          <w:lang w:val="uk-UA"/>
        </w:rPr>
        <w:t>ормування у студентів знань та вмінь в області організації створення та правової охорони об’єктів інтелектуальної власності, дове</w:t>
      </w:r>
      <w:r>
        <w:rPr>
          <w:rFonts w:ascii="Times New Roman" w:eastAsia="Times New Roman" w:hAnsi="Times New Roman" w:cs="Times New Roman"/>
          <w:sz w:val="28"/>
          <w:szCs w:val="24"/>
          <w:lang w:val="uk-UA"/>
        </w:rPr>
        <w:t>дення</w:t>
      </w:r>
      <w:r w:rsidR="00C5254E" w:rsidRPr="0051698B">
        <w:rPr>
          <w:rFonts w:ascii="Times New Roman" w:eastAsia="Times New Roman" w:hAnsi="Times New Roman" w:cs="Times New Roman"/>
          <w:sz w:val="28"/>
          <w:szCs w:val="24"/>
          <w:lang w:val="uk-UA"/>
        </w:rPr>
        <w:t xml:space="preserve"> до студентів найбільш загальн</w:t>
      </w:r>
      <w:r>
        <w:rPr>
          <w:rFonts w:ascii="Times New Roman" w:eastAsia="Times New Roman" w:hAnsi="Times New Roman" w:cs="Times New Roman"/>
          <w:sz w:val="28"/>
          <w:szCs w:val="24"/>
          <w:lang w:val="uk-UA"/>
        </w:rPr>
        <w:t>их</w:t>
      </w:r>
      <w:r w:rsidR="00C5254E" w:rsidRPr="0051698B">
        <w:rPr>
          <w:rFonts w:ascii="Times New Roman" w:eastAsia="Times New Roman" w:hAnsi="Times New Roman" w:cs="Times New Roman"/>
          <w:sz w:val="28"/>
          <w:szCs w:val="24"/>
          <w:lang w:val="uk-UA"/>
        </w:rPr>
        <w:t xml:space="preserve"> поняття про суть інтелектуальної власності в цілому та </w:t>
      </w:r>
      <w:r w:rsidR="005A4B0A">
        <w:rPr>
          <w:rFonts w:ascii="Times New Roman" w:eastAsia="Times New Roman" w:hAnsi="Times New Roman" w:cs="Times New Roman"/>
          <w:sz w:val="28"/>
          <w:szCs w:val="24"/>
          <w:lang w:val="uk-UA"/>
        </w:rPr>
        <w:t xml:space="preserve">набуття </w:t>
      </w:r>
      <w:r w:rsidR="00C5254E" w:rsidRPr="0051698B">
        <w:rPr>
          <w:rFonts w:ascii="Times New Roman" w:eastAsia="Times New Roman" w:hAnsi="Times New Roman" w:cs="Times New Roman"/>
          <w:sz w:val="28"/>
          <w:szCs w:val="24"/>
          <w:lang w:val="uk-UA"/>
        </w:rPr>
        <w:t>конкретн</w:t>
      </w:r>
      <w:r w:rsidR="005A4B0A">
        <w:rPr>
          <w:rFonts w:ascii="Times New Roman" w:eastAsia="Times New Roman" w:hAnsi="Times New Roman" w:cs="Times New Roman"/>
          <w:sz w:val="28"/>
          <w:szCs w:val="24"/>
          <w:lang w:val="uk-UA"/>
        </w:rPr>
        <w:t>их</w:t>
      </w:r>
      <w:r w:rsidR="00C5254E" w:rsidRPr="0051698B">
        <w:rPr>
          <w:rFonts w:ascii="Times New Roman" w:eastAsia="Times New Roman" w:hAnsi="Times New Roman" w:cs="Times New Roman"/>
          <w:sz w:val="28"/>
          <w:szCs w:val="24"/>
          <w:lang w:val="uk-UA"/>
        </w:rPr>
        <w:t xml:space="preserve"> </w:t>
      </w:r>
      <w:r w:rsidR="005A4B0A">
        <w:rPr>
          <w:rFonts w:ascii="Times New Roman" w:eastAsia="Times New Roman" w:hAnsi="Times New Roman" w:cs="Times New Roman"/>
          <w:sz w:val="28"/>
          <w:szCs w:val="24"/>
          <w:lang w:val="uk-UA"/>
        </w:rPr>
        <w:t xml:space="preserve">навичок використання отриманих знань у професійній діяльності </w:t>
      </w:r>
      <w:r w:rsidR="00C5254E">
        <w:rPr>
          <w:rFonts w:ascii="Times New Roman" w:eastAsia="Times New Roman" w:hAnsi="Times New Roman" w:cs="Times New Roman"/>
          <w:sz w:val="28"/>
          <w:szCs w:val="24"/>
          <w:lang w:val="uk-UA"/>
        </w:rPr>
        <w:t>.</w:t>
      </w:r>
    </w:p>
    <w:p w:rsidR="00C5254E" w:rsidRPr="002B3F2C" w:rsidRDefault="00C5254E" w:rsidP="00C5254E">
      <w:pPr>
        <w:jc w:val="both"/>
        <w:rPr>
          <w:rFonts w:ascii="Times New Roman" w:eastAsia="Times New Roman" w:hAnsi="Times New Roman" w:cs="Times New Roman"/>
          <w:sz w:val="28"/>
          <w:szCs w:val="24"/>
          <w:lang w:val="uk-UA"/>
        </w:rPr>
      </w:pPr>
    </w:p>
    <w:p w:rsidR="00C5254E" w:rsidRPr="00E5145A" w:rsidRDefault="00C5254E" w:rsidP="005A4B0A">
      <w:pPr>
        <w:ind w:firstLine="709"/>
        <w:jc w:val="both"/>
        <w:rPr>
          <w:rFonts w:ascii="Times New Roman" w:eastAsia="Times New Roman" w:hAnsi="Times New Roman" w:cs="Times New Roman"/>
          <w:sz w:val="28"/>
          <w:szCs w:val="24"/>
          <w:lang w:val="uk-UA"/>
        </w:rPr>
      </w:pPr>
      <w:r w:rsidRPr="001C4FF1">
        <w:rPr>
          <w:rFonts w:ascii="Times New Roman" w:eastAsia="Times New Roman" w:hAnsi="Times New Roman" w:cs="Times New Roman"/>
          <w:b/>
          <w:sz w:val="28"/>
          <w:szCs w:val="24"/>
          <w:lang w:val="uk-UA"/>
        </w:rPr>
        <w:t>Компетентності</w:t>
      </w:r>
      <w:r>
        <w:rPr>
          <w:rFonts w:ascii="Times New Roman" w:eastAsia="Times New Roman" w:hAnsi="Times New Roman" w:cs="Times New Roman"/>
          <w:sz w:val="28"/>
          <w:szCs w:val="24"/>
          <w:lang w:val="uk-UA"/>
        </w:rPr>
        <w:t>:</w:t>
      </w:r>
      <w:r w:rsidR="005A4B0A">
        <w:rPr>
          <w:rFonts w:ascii="Times New Roman" w:eastAsia="Times New Roman" w:hAnsi="Times New Roman" w:cs="Times New Roman"/>
          <w:sz w:val="28"/>
          <w:szCs w:val="24"/>
          <w:lang w:val="uk-UA"/>
        </w:rPr>
        <w:t xml:space="preserve"> </w:t>
      </w:r>
      <w:r w:rsidR="005A4B0A" w:rsidRPr="005A4B0A">
        <w:rPr>
          <w:rFonts w:ascii="Times New Roman" w:eastAsia="Times New Roman" w:hAnsi="Times New Roman" w:cs="Times New Roman"/>
          <w:sz w:val="28"/>
          <w:szCs w:val="24"/>
          <w:lang w:val="uk-UA"/>
        </w:rPr>
        <w:t>ЗК7.Володіти основним знанням про інтелектуальну власність, розуміти своє власне право на результати розумової, творчої діяльності в науковій, художній, виробничій та інших областях перекладацької діяльності та дотримуватися цього знання при використанні чужої інтелектуальної власності</w:t>
      </w:r>
      <w:r w:rsidR="005A4B0A" w:rsidRPr="005A4B0A">
        <w:rPr>
          <w:rFonts w:ascii="Times New Roman" w:eastAsia="Times New Roman" w:hAnsi="Times New Roman" w:cs="Times New Roman"/>
          <w:i/>
          <w:sz w:val="28"/>
          <w:szCs w:val="24"/>
          <w:lang w:val="uk-UA"/>
        </w:rPr>
        <w:t>.</w:t>
      </w:r>
    </w:p>
    <w:p w:rsidR="00A8691A" w:rsidRDefault="00A8691A" w:rsidP="00DD64C2">
      <w:pPr>
        <w:ind w:firstLine="709"/>
        <w:jc w:val="both"/>
        <w:rPr>
          <w:rFonts w:ascii="Times New Roman" w:eastAsia="Times New Roman" w:hAnsi="Times New Roman" w:cs="Times New Roman"/>
          <w:b/>
          <w:sz w:val="28"/>
          <w:szCs w:val="24"/>
          <w:lang w:val="uk-UA"/>
        </w:rPr>
      </w:pPr>
    </w:p>
    <w:p w:rsidR="00C5254E" w:rsidRDefault="00C5254E" w:rsidP="00DD64C2">
      <w:pPr>
        <w:ind w:firstLine="709"/>
        <w:jc w:val="both"/>
        <w:rPr>
          <w:rFonts w:ascii="Times New Roman" w:eastAsia="Times New Roman" w:hAnsi="Times New Roman" w:cs="Times New Roman"/>
          <w:sz w:val="28"/>
          <w:szCs w:val="24"/>
          <w:lang w:val="uk-UA"/>
        </w:rPr>
      </w:pPr>
      <w:r w:rsidRPr="0002038B">
        <w:rPr>
          <w:rFonts w:ascii="Times New Roman" w:eastAsia="Times New Roman" w:hAnsi="Times New Roman" w:cs="Times New Roman"/>
          <w:b/>
          <w:sz w:val="28"/>
          <w:szCs w:val="24"/>
          <w:lang w:val="uk-UA"/>
        </w:rPr>
        <w:t>Результати навчання</w:t>
      </w:r>
      <w:r>
        <w:rPr>
          <w:rFonts w:ascii="Times New Roman" w:eastAsia="Times New Roman" w:hAnsi="Times New Roman" w:cs="Times New Roman"/>
          <w:sz w:val="28"/>
          <w:szCs w:val="24"/>
          <w:lang w:val="uk-UA"/>
        </w:rPr>
        <w:t xml:space="preserve">: </w:t>
      </w:r>
      <w:r w:rsidR="00DD64C2" w:rsidRPr="00DD64C2">
        <w:rPr>
          <w:rFonts w:ascii="Times New Roman" w:hAnsi="Times New Roman" w:cs="Times New Roman"/>
          <w:sz w:val="28"/>
          <w:szCs w:val="28"/>
          <w:lang w:val="uk-UA"/>
        </w:rPr>
        <w:t>Мати усвідомлення інтелектуальної власності та свого власного права на результати розумової, творчої діяльності в науковій, художній, виробничій та інших областях перекладацької діяльності та дотримуватися цього знання при використанні чужої інтелектуальної власності.</w:t>
      </w:r>
      <w:r>
        <w:rPr>
          <w:rFonts w:ascii="Times New Roman" w:eastAsia="Times New Roman" w:hAnsi="Times New Roman" w:cs="Times New Roman"/>
          <w:sz w:val="28"/>
          <w:szCs w:val="24"/>
          <w:lang w:val="uk-UA"/>
        </w:rPr>
        <w:t xml:space="preserve"> </w:t>
      </w:r>
    </w:p>
    <w:p w:rsidR="00C5254E" w:rsidRDefault="00C5254E" w:rsidP="00C5254E">
      <w:pPr>
        <w:spacing w:after="120"/>
        <w:ind w:firstLine="709"/>
        <w:jc w:val="both"/>
        <w:rPr>
          <w:rFonts w:ascii="Times New Roman" w:eastAsia="Times New Roman" w:hAnsi="Times New Roman" w:cs="Times New Roman"/>
          <w:sz w:val="28"/>
          <w:szCs w:val="24"/>
          <w:lang w:val="uk-UA"/>
        </w:rPr>
      </w:pPr>
    </w:p>
    <w:p w:rsidR="00C5254E" w:rsidRPr="000C5A59" w:rsidRDefault="00C5254E" w:rsidP="00C5254E">
      <w:pPr>
        <w:spacing w:after="120"/>
        <w:ind w:firstLine="709"/>
        <w:jc w:val="both"/>
        <w:rPr>
          <w:rFonts w:ascii="Times New Roman" w:eastAsia="Times New Roman" w:hAnsi="Times New Roman" w:cs="Times New Roman"/>
          <w:b/>
          <w:sz w:val="28"/>
          <w:szCs w:val="24"/>
          <w:lang w:val="uk-UA"/>
        </w:rPr>
      </w:pPr>
      <w:r w:rsidRPr="000C5A59">
        <w:rPr>
          <w:rFonts w:ascii="Times New Roman" w:eastAsia="Times New Roman" w:hAnsi="Times New Roman" w:cs="Times New Roman"/>
          <w:b/>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2"/>
      </w:tblGrid>
      <w:tr w:rsidR="00C5254E" w:rsidRPr="00327C95" w:rsidTr="001C14B8">
        <w:trPr>
          <w:jc w:val="center"/>
        </w:trPr>
        <w:tc>
          <w:tcPr>
            <w:tcW w:w="4537" w:type="dxa"/>
            <w:shd w:val="clear" w:color="auto" w:fill="auto"/>
          </w:tcPr>
          <w:p w:rsidR="00C5254E" w:rsidRPr="00327C95" w:rsidRDefault="00C5254E" w:rsidP="001C14B8">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Попередні дисципліни:</w:t>
            </w:r>
          </w:p>
        </w:tc>
        <w:tc>
          <w:tcPr>
            <w:tcW w:w="5102" w:type="dxa"/>
            <w:shd w:val="clear" w:color="auto" w:fill="auto"/>
          </w:tcPr>
          <w:p w:rsidR="00C5254E" w:rsidRPr="00327C95" w:rsidRDefault="00C5254E" w:rsidP="001C14B8">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Наступні дисципліни:</w:t>
            </w:r>
          </w:p>
        </w:tc>
      </w:tr>
      <w:tr w:rsidR="00C5254E" w:rsidRPr="00327C95" w:rsidTr="001C14B8">
        <w:trPr>
          <w:jc w:val="center"/>
        </w:trPr>
        <w:tc>
          <w:tcPr>
            <w:tcW w:w="4537" w:type="dxa"/>
            <w:shd w:val="clear" w:color="auto" w:fill="auto"/>
          </w:tcPr>
          <w:p w:rsidR="00C5254E" w:rsidRPr="00327C95" w:rsidRDefault="00DD64C2" w:rsidP="001C14B8">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Право</w:t>
            </w:r>
          </w:p>
        </w:tc>
        <w:tc>
          <w:tcPr>
            <w:tcW w:w="5102" w:type="dxa"/>
            <w:shd w:val="clear" w:color="auto" w:fill="auto"/>
          </w:tcPr>
          <w:p w:rsidR="00C5254E" w:rsidRPr="00D427A0" w:rsidRDefault="00DD64C2" w:rsidP="001C14B8">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Авторське право</w:t>
            </w:r>
          </w:p>
        </w:tc>
      </w:tr>
      <w:tr w:rsidR="00C5254E" w:rsidRPr="00327C95" w:rsidTr="001C14B8">
        <w:trPr>
          <w:jc w:val="center"/>
        </w:trPr>
        <w:tc>
          <w:tcPr>
            <w:tcW w:w="4537" w:type="dxa"/>
            <w:shd w:val="clear" w:color="auto" w:fill="auto"/>
          </w:tcPr>
          <w:p w:rsidR="00C5254E" w:rsidRPr="00327C95" w:rsidRDefault="00C5254E" w:rsidP="001C14B8">
            <w:pPr>
              <w:ind w:left="57"/>
              <w:jc w:val="both"/>
              <w:rPr>
                <w:rFonts w:ascii="Times New Roman" w:eastAsia="Times New Roman" w:hAnsi="Times New Roman" w:cs="Times New Roman"/>
                <w:sz w:val="28"/>
                <w:szCs w:val="24"/>
                <w:lang w:val="uk-UA"/>
              </w:rPr>
            </w:pPr>
          </w:p>
        </w:tc>
        <w:tc>
          <w:tcPr>
            <w:tcW w:w="5102" w:type="dxa"/>
            <w:shd w:val="clear" w:color="auto" w:fill="auto"/>
          </w:tcPr>
          <w:p w:rsidR="00C5254E" w:rsidRPr="00327C95" w:rsidRDefault="00DD64C2" w:rsidP="001C14B8">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Основи наукових досліджень</w:t>
            </w:r>
          </w:p>
        </w:tc>
      </w:tr>
      <w:tr w:rsidR="00C5254E" w:rsidRPr="008A271F" w:rsidTr="001C14B8">
        <w:trPr>
          <w:jc w:val="center"/>
        </w:trPr>
        <w:tc>
          <w:tcPr>
            <w:tcW w:w="4537" w:type="dxa"/>
            <w:shd w:val="clear" w:color="auto" w:fill="auto"/>
          </w:tcPr>
          <w:p w:rsidR="00C5254E" w:rsidRPr="00327C95" w:rsidRDefault="00C5254E" w:rsidP="001C14B8">
            <w:pPr>
              <w:ind w:left="57"/>
              <w:jc w:val="both"/>
              <w:rPr>
                <w:rFonts w:ascii="Times New Roman" w:eastAsia="Times New Roman" w:hAnsi="Times New Roman" w:cs="Times New Roman"/>
                <w:sz w:val="28"/>
                <w:szCs w:val="24"/>
                <w:lang w:val="uk-UA"/>
              </w:rPr>
            </w:pPr>
          </w:p>
        </w:tc>
        <w:tc>
          <w:tcPr>
            <w:tcW w:w="5102" w:type="dxa"/>
            <w:shd w:val="clear" w:color="auto" w:fill="auto"/>
          </w:tcPr>
          <w:p w:rsidR="00C5254E" w:rsidRPr="00327C95" w:rsidRDefault="00C5254E" w:rsidP="001C14B8">
            <w:pPr>
              <w:ind w:left="57"/>
              <w:jc w:val="both"/>
              <w:rPr>
                <w:rFonts w:ascii="Times New Roman" w:eastAsia="Times New Roman" w:hAnsi="Times New Roman" w:cs="Times New Roman"/>
                <w:sz w:val="28"/>
                <w:szCs w:val="24"/>
                <w:lang w:val="uk-UA"/>
              </w:rPr>
            </w:pPr>
          </w:p>
        </w:tc>
      </w:tr>
    </w:tbl>
    <w:p w:rsidR="00C5254E" w:rsidRDefault="00C5254E" w:rsidP="00C5254E">
      <w:pPr>
        <w:jc w:val="center"/>
        <w:rPr>
          <w:rFonts w:ascii="Times New Roman" w:eastAsia="Times New Roman" w:hAnsi="Times New Roman" w:cs="Times New Roman"/>
          <w:b/>
          <w:sz w:val="28"/>
          <w:szCs w:val="24"/>
          <w:lang w:val="en-US"/>
        </w:rPr>
      </w:pPr>
    </w:p>
    <w:p w:rsidR="00DD64C2" w:rsidRDefault="00DD64C2">
      <w:pPr>
        <w:spacing w:after="200" w:line="276" w:lineRule="auto"/>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br w:type="page"/>
      </w:r>
    </w:p>
    <w:p w:rsidR="00C5254E" w:rsidRDefault="00C5254E" w:rsidP="00C5254E">
      <w:pPr>
        <w:jc w:val="center"/>
        <w:rPr>
          <w:rFonts w:ascii="Times New Roman" w:eastAsia="Times New Roman" w:hAnsi="Times New Roman" w:cs="Times New Roman"/>
          <w:b/>
          <w:sz w:val="28"/>
          <w:szCs w:val="24"/>
          <w:lang w:val="uk-UA"/>
        </w:rPr>
      </w:pPr>
    </w:p>
    <w:p w:rsidR="00C5254E" w:rsidRPr="000C5A59" w:rsidRDefault="00C5254E" w:rsidP="00C5254E">
      <w:pPr>
        <w:jc w:val="center"/>
        <w:rPr>
          <w:rFonts w:ascii="Times New Roman" w:eastAsia="Times New Roman" w:hAnsi="Times New Roman" w:cs="Times New Roman"/>
          <w:b/>
          <w:sz w:val="28"/>
          <w:szCs w:val="24"/>
          <w:lang w:val="uk-UA"/>
        </w:rPr>
      </w:pPr>
    </w:p>
    <w:p w:rsidR="00C5254E" w:rsidRPr="002B3F2C" w:rsidRDefault="00C5254E" w:rsidP="00C5254E">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b/>
          <w:sz w:val="28"/>
          <w:szCs w:val="24"/>
          <w:lang w:val="uk-UA"/>
        </w:rPr>
        <w:t>ОПИС НАВЧАЛЬНОЇ ДИСЦИПЛІНИ</w:t>
      </w:r>
    </w:p>
    <w:p w:rsidR="00C5254E" w:rsidRPr="00283C1C" w:rsidRDefault="00C5254E" w:rsidP="00C5254E">
      <w:pPr>
        <w:jc w:val="center"/>
        <w:rPr>
          <w:rFonts w:ascii="Times New Roman" w:eastAsia="Times New Roman" w:hAnsi="Times New Roman" w:cs="Times New Roman"/>
          <w:sz w:val="28"/>
          <w:szCs w:val="28"/>
          <w:lang w:val="uk-UA"/>
        </w:rPr>
      </w:pPr>
      <w:r w:rsidRPr="00283C1C">
        <w:rPr>
          <w:rFonts w:ascii="Times New Roman" w:eastAsia="Times New Roman" w:hAnsi="Times New Roman" w:cs="Times New Roman"/>
          <w:sz w:val="28"/>
          <w:szCs w:val="28"/>
          <w:lang w:val="uk-UA"/>
        </w:rPr>
        <w:t>(розподіл навчального часу за семестрами</w:t>
      </w:r>
      <w:r>
        <w:rPr>
          <w:rFonts w:ascii="Times New Roman" w:eastAsia="Times New Roman" w:hAnsi="Times New Roman" w:cs="Times New Roman"/>
          <w:sz w:val="28"/>
          <w:szCs w:val="28"/>
          <w:lang w:val="uk-UA"/>
        </w:rPr>
        <w:t xml:space="preserve"> </w:t>
      </w:r>
      <w:r w:rsidRPr="00283C1C">
        <w:rPr>
          <w:rFonts w:ascii="Times New Roman" w:eastAsia="Times New Roman" w:hAnsi="Times New Roman" w:cs="Times New Roman"/>
          <w:sz w:val="28"/>
          <w:szCs w:val="28"/>
          <w:lang w:val="uk-UA"/>
        </w:rPr>
        <w:t>та видами навчальних занять)</w:t>
      </w:r>
    </w:p>
    <w:p w:rsidR="00C5254E" w:rsidRPr="002B3F2C" w:rsidRDefault="00C5254E" w:rsidP="00C5254E">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C5254E" w:rsidRPr="002B3F2C" w:rsidTr="001C14B8">
        <w:tc>
          <w:tcPr>
            <w:tcW w:w="711" w:type="dxa"/>
            <w:vMerge w:val="restart"/>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712" w:type="dxa"/>
            <w:vMerge w:val="restart"/>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b/>
                <w:sz w:val="24"/>
                <w:szCs w:val="24"/>
              </w:rPr>
            </w:pPr>
            <w:r w:rsidRPr="002B3F2C">
              <w:rPr>
                <w:rFonts w:ascii="Times New Roman" w:eastAsia="Times New Roman" w:hAnsi="Times New Roman" w:cs="Times New Roman"/>
                <w:sz w:val="24"/>
                <w:szCs w:val="24"/>
                <w:lang w:val="uk-UA"/>
              </w:rPr>
              <w:t xml:space="preserve">Загальний обсяг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C5254E" w:rsidRPr="002B3F2C" w:rsidRDefault="00C5254E" w:rsidP="001C14B8">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r w:rsidRPr="002B3F2C">
              <w:rPr>
                <w:rFonts w:ascii="Times New Roman" w:eastAsia="Times New Roman" w:hAnsi="Times New Roman" w:cs="Times New Roman"/>
                <w:sz w:val="24"/>
                <w:szCs w:val="24"/>
                <w:lang w:val="uk-UA"/>
              </w:rPr>
              <w:t xml:space="preserve"> </w:t>
            </w:r>
          </w:p>
        </w:tc>
      </w:tr>
      <w:tr w:rsidR="00C5254E" w:rsidRPr="002B3F2C" w:rsidTr="001C14B8">
        <w:trPr>
          <w:cantSplit/>
          <w:trHeight w:val="3212"/>
        </w:trPr>
        <w:tc>
          <w:tcPr>
            <w:tcW w:w="711" w:type="dxa"/>
            <w:vMerge/>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p>
        </w:tc>
        <w:tc>
          <w:tcPr>
            <w:tcW w:w="712" w:type="dxa"/>
            <w:vMerge/>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C5254E" w:rsidRPr="002B3F2C" w:rsidTr="001C14B8">
        <w:tc>
          <w:tcPr>
            <w:tcW w:w="711"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C5254E" w:rsidRPr="002B3F2C" w:rsidRDefault="00C5254E" w:rsidP="001C14B8">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C5254E" w:rsidRPr="002B3F2C" w:rsidTr="001C14B8">
        <w:tc>
          <w:tcPr>
            <w:tcW w:w="711" w:type="dxa"/>
            <w:shd w:val="clear" w:color="auto" w:fill="auto"/>
          </w:tcPr>
          <w:p w:rsidR="00C5254E" w:rsidRPr="002B3F2C" w:rsidRDefault="00A743CC"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w:t>
            </w:r>
          </w:p>
        </w:tc>
        <w:tc>
          <w:tcPr>
            <w:tcW w:w="712" w:type="dxa"/>
            <w:shd w:val="clear" w:color="auto" w:fill="auto"/>
          </w:tcPr>
          <w:p w:rsidR="00C5254E" w:rsidRPr="005E7D57" w:rsidRDefault="00A743CC"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90/3</w:t>
            </w:r>
          </w:p>
        </w:tc>
        <w:tc>
          <w:tcPr>
            <w:tcW w:w="779" w:type="dxa"/>
            <w:shd w:val="clear" w:color="auto" w:fill="auto"/>
          </w:tcPr>
          <w:p w:rsidR="00C5254E" w:rsidRPr="002B3F2C" w:rsidRDefault="00C5254E"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780" w:type="dxa"/>
            <w:shd w:val="clear" w:color="auto" w:fill="auto"/>
          </w:tcPr>
          <w:p w:rsidR="00C5254E" w:rsidRPr="005E7D57" w:rsidRDefault="00A743CC"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r w:rsidR="00C5254E">
              <w:rPr>
                <w:rFonts w:ascii="Times New Roman" w:eastAsia="Times New Roman" w:hAnsi="Times New Roman" w:cs="Times New Roman"/>
                <w:b/>
                <w:sz w:val="28"/>
                <w:szCs w:val="28"/>
                <w:lang w:val="uk-UA"/>
              </w:rPr>
              <w:t>4</w:t>
            </w:r>
          </w:p>
        </w:tc>
        <w:tc>
          <w:tcPr>
            <w:tcW w:w="850" w:type="dxa"/>
            <w:shd w:val="clear" w:color="auto" w:fill="auto"/>
          </w:tcPr>
          <w:p w:rsidR="00C5254E" w:rsidRPr="002B3F2C" w:rsidRDefault="00A743CC"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51" w:type="dxa"/>
            <w:shd w:val="clear" w:color="auto" w:fill="auto"/>
          </w:tcPr>
          <w:p w:rsidR="00C5254E" w:rsidRPr="00A743CC" w:rsidRDefault="00C5254E"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w:t>
            </w:r>
            <w:r w:rsidR="00A743CC">
              <w:rPr>
                <w:rFonts w:ascii="Times New Roman" w:eastAsia="Times New Roman" w:hAnsi="Times New Roman" w:cs="Times New Roman"/>
                <w:b/>
                <w:sz w:val="28"/>
                <w:szCs w:val="28"/>
                <w:lang w:val="uk-UA"/>
              </w:rPr>
              <w:t>16</w:t>
            </w:r>
          </w:p>
        </w:tc>
        <w:tc>
          <w:tcPr>
            <w:tcW w:w="850" w:type="dxa"/>
            <w:shd w:val="clear" w:color="auto" w:fill="auto"/>
          </w:tcPr>
          <w:p w:rsidR="00C5254E" w:rsidRPr="002B3F2C" w:rsidRDefault="00C5254E"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51" w:type="dxa"/>
            <w:shd w:val="clear" w:color="auto" w:fill="auto"/>
          </w:tcPr>
          <w:p w:rsidR="00C5254E" w:rsidRPr="002B3F2C" w:rsidRDefault="00C5254E"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РЕ</w:t>
            </w:r>
          </w:p>
        </w:tc>
        <w:tc>
          <w:tcPr>
            <w:tcW w:w="1276" w:type="dxa"/>
            <w:shd w:val="clear" w:color="auto" w:fill="auto"/>
          </w:tcPr>
          <w:p w:rsidR="00C5254E" w:rsidRPr="002B3F2C" w:rsidRDefault="00C5254E"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00CC4776">
              <w:rPr>
                <w:rFonts w:ascii="Times New Roman" w:eastAsia="Times New Roman" w:hAnsi="Times New Roman" w:cs="Times New Roman"/>
                <w:b/>
                <w:sz w:val="28"/>
                <w:szCs w:val="28"/>
                <w:lang w:val="uk-UA"/>
              </w:rPr>
              <w:t xml:space="preserve"> </w:t>
            </w:r>
          </w:p>
        </w:tc>
        <w:tc>
          <w:tcPr>
            <w:tcW w:w="992" w:type="dxa"/>
            <w:shd w:val="clear" w:color="auto" w:fill="auto"/>
          </w:tcPr>
          <w:p w:rsidR="00C5254E" w:rsidRPr="005E7D57" w:rsidRDefault="00C5254E"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92" w:type="dxa"/>
            <w:shd w:val="clear" w:color="auto" w:fill="auto"/>
          </w:tcPr>
          <w:p w:rsidR="00C5254E" w:rsidRPr="00064AF9" w:rsidRDefault="00C5254E" w:rsidP="001C14B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bl>
    <w:p w:rsidR="00C5254E" w:rsidRPr="002B3F2C" w:rsidRDefault="00C5254E" w:rsidP="00C5254E">
      <w:pPr>
        <w:ind w:firstLine="600"/>
        <w:jc w:val="center"/>
        <w:rPr>
          <w:rFonts w:ascii="Times New Roman" w:eastAsia="Times New Roman" w:hAnsi="Times New Roman" w:cs="Times New Roman"/>
          <w:b/>
          <w:sz w:val="28"/>
          <w:szCs w:val="28"/>
          <w:lang w:val="uk-UA"/>
        </w:rPr>
      </w:pPr>
    </w:p>
    <w:p w:rsidR="00C5254E" w:rsidRDefault="00C5254E" w:rsidP="00C5254E">
      <w:pPr>
        <w:rPr>
          <w:rFonts w:ascii="Times New Roman" w:eastAsia="Times New Roman" w:hAnsi="Times New Roman" w:cs="Times New Roman"/>
          <w:sz w:val="28"/>
          <w:szCs w:val="24"/>
          <w:lang w:val="uk-UA"/>
        </w:rPr>
      </w:pPr>
    </w:p>
    <w:p w:rsidR="00C5254E" w:rsidRDefault="00C5254E" w:rsidP="00C5254E">
      <w:pPr>
        <w:jc w:val="both"/>
        <w:rPr>
          <w:rFonts w:ascii="Times New Roman" w:eastAsia="Times New Roman" w:hAnsi="Times New Roman" w:cs="Times New Roman"/>
          <w:sz w:val="28"/>
          <w:szCs w:val="24"/>
          <w:lang w:val="uk-UA"/>
        </w:rPr>
      </w:pPr>
    </w:p>
    <w:p w:rsidR="00C5254E" w:rsidRPr="002B3F2C" w:rsidRDefault="00C5254E" w:rsidP="00C5254E">
      <w:pPr>
        <w:rPr>
          <w:rFonts w:ascii="Times New Roman" w:eastAsia="Times New Roman" w:hAnsi="Times New Roman" w:cs="Times New Roman"/>
          <w:sz w:val="28"/>
          <w:szCs w:val="24"/>
          <w:lang w:val="uk-UA"/>
        </w:rPr>
      </w:pPr>
      <w:r w:rsidRPr="002B3F2C">
        <w:rPr>
          <w:rFonts w:ascii="Times New Roman" w:eastAsia="Times New Roman" w:hAnsi="Times New Roman" w:cs="Times New Roman"/>
          <w:sz w:val="28"/>
          <w:szCs w:val="24"/>
          <w:lang w:val="uk-UA"/>
        </w:rPr>
        <w:t xml:space="preserve">Співвідношення кількості годин аудиторних занять до </w:t>
      </w:r>
      <w:r>
        <w:rPr>
          <w:rFonts w:ascii="Times New Roman" w:eastAsia="Times New Roman" w:hAnsi="Times New Roman" w:cs="Times New Roman"/>
          <w:sz w:val="28"/>
          <w:szCs w:val="24"/>
          <w:lang w:val="uk-UA"/>
        </w:rPr>
        <w:t>загального обсягу складає _</w:t>
      </w:r>
      <w:r w:rsidR="00A743CC">
        <w:rPr>
          <w:rFonts w:ascii="Times New Roman" w:eastAsia="Times New Roman" w:hAnsi="Times New Roman" w:cs="Times New Roman"/>
          <w:sz w:val="28"/>
          <w:szCs w:val="24"/>
          <w:u w:val="single"/>
          <w:lang w:val="uk-UA"/>
        </w:rPr>
        <w:t>82</w:t>
      </w:r>
      <w:r>
        <w:rPr>
          <w:rFonts w:ascii="Times New Roman" w:eastAsia="Times New Roman" w:hAnsi="Times New Roman" w:cs="Times New Roman"/>
          <w:sz w:val="28"/>
          <w:szCs w:val="24"/>
          <w:lang w:val="uk-UA"/>
        </w:rPr>
        <w:t>__</w:t>
      </w:r>
      <w:r w:rsidRPr="002B3F2C">
        <w:rPr>
          <w:rFonts w:ascii="Times New Roman" w:eastAsia="Times New Roman" w:hAnsi="Times New Roman" w:cs="Times New Roman"/>
          <w:sz w:val="28"/>
          <w:szCs w:val="24"/>
          <w:lang w:val="uk-UA"/>
        </w:rPr>
        <w:t xml:space="preserve"> (%):</w:t>
      </w:r>
    </w:p>
    <w:p w:rsidR="00B75FB9" w:rsidRPr="002B3F2C" w:rsidRDefault="00B75FB9" w:rsidP="00003704">
      <w:pP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4"/>
          <w:lang w:val="uk-UA"/>
        </w:rPr>
        <w:br w:type="page"/>
      </w:r>
    </w:p>
    <w:p w:rsidR="00B75FB9" w:rsidRPr="002B3F2C" w:rsidRDefault="00B75FB9" w:rsidP="00B75FB9">
      <w:pPr>
        <w:ind w:firstLine="600"/>
        <w:jc w:val="right"/>
        <w:rPr>
          <w:rFonts w:ascii="Times New Roman" w:eastAsia="Times New Roman" w:hAnsi="Times New Roman" w:cs="Times New Roman"/>
          <w:sz w:val="28"/>
          <w:szCs w:val="28"/>
          <w:lang w:val="uk-UA"/>
        </w:rPr>
      </w:pP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t>СТРУКТУРА НАВЧАЛЬНОЇ ДИСЦИПЛІНИ</w:t>
      </w:r>
    </w:p>
    <w:p w:rsidR="00B75FB9" w:rsidRPr="009E5635" w:rsidRDefault="00B75FB9" w:rsidP="00B75FB9">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7417ED" w:rsidRPr="00C151E0" w:rsidTr="001C14B8">
        <w:trPr>
          <w:cantSplit/>
          <w:trHeight w:val="2816"/>
          <w:jc w:val="center"/>
        </w:trPr>
        <w:tc>
          <w:tcPr>
            <w:tcW w:w="572" w:type="dxa"/>
            <w:shd w:val="clear" w:color="auto" w:fill="auto"/>
            <w:textDirection w:val="btLr"/>
            <w:vAlign w:val="center"/>
          </w:tcPr>
          <w:p w:rsidR="007417ED" w:rsidRPr="00C151E0" w:rsidRDefault="007417ED" w:rsidP="001C14B8">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 з/п.</w:t>
            </w:r>
          </w:p>
        </w:tc>
        <w:tc>
          <w:tcPr>
            <w:tcW w:w="908" w:type="dxa"/>
            <w:shd w:val="clear" w:color="auto" w:fill="auto"/>
            <w:textDirection w:val="btLr"/>
            <w:vAlign w:val="center"/>
          </w:tcPr>
          <w:p w:rsidR="007417ED" w:rsidRPr="00C151E0" w:rsidRDefault="007417ED" w:rsidP="001C14B8">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Види навчальних занять (Л</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ЛЗ</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ПЗ, СР)</w:t>
            </w:r>
          </w:p>
        </w:tc>
        <w:tc>
          <w:tcPr>
            <w:tcW w:w="793" w:type="dxa"/>
            <w:shd w:val="clear" w:color="auto" w:fill="auto"/>
            <w:textDirection w:val="btLr"/>
            <w:vAlign w:val="center"/>
          </w:tcPr>
          <w:p w:rsidR="007417ED" w:rsidRPr="00C151E0" w:rsidRDefault="007417ED" w:rsidP="001C14B8">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Кількість годин</w:t>
            </w:r>
          </w:p>
        </w:tc>
        <w:tc>
          <w:tcPr>
            <w:tcW w:w="5812" w:type="dxa"/>
            <w:shd w:val="clear" w:color="auto" w:fill="auto"/>
            <w:vAlign w:val="center"/>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Номер семестру (якщо дисципліна викладається </w:t>
            </w:r>
            <w:r>
              <w:rPr>
                <w:rFonts w:ascii="Times New Roman" w:eastAsia="Times New Roman" w:hAnsi="Times New Roman" w:cs="Times New Roman"/>
                <w:sz w:val="24"/>
                <w:szCs w:val="24"/>
                <w:lang w:val="uk-UA"/>
              </w:rPr>
              <w:br/>
              <w:t>у декількох семестрах).</w:t>
            </w:r>
          </w:p>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Назви змістових модулів.</w:t>
            </w:r>
          </w:p>
          <w:p w:rsidR="007417ED" w:rsidRPr="00C151E0" w:rsidRDefault="007417ED" w:rsidP="001C14B8">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Найменування тем та питань кожного заняття.</w:t>
            </w:r>
          </w:p>
          <w:p w:rsidR="007417ED" w:rsidRPr="00C151E0" w:rsidRDefault="007417ED" w:rsidP="001C14B8">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Завдання на самостійну роботу.</w:t>
            </w:r>
          </w:p>
        </w:tc>
        <w:tc>
          <w:tcPr>
            <w:tcW w:w="1559" w:type="dxa"/>
            <w:shd w:val="clear" w:color="auto" w:fill="auto"/>
            <w:textDirection w:val="btLr"/>
            <w:vAlign w:val="center"/>
          </w:tcPr>
          <w:p w:rsidR="007417ED" w:rsidRPr="00C151E0" w:rsidRDefault="007417ED" w:rsidP="001C14B8">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Рекомендована література (базова, допоміжна)</w:t>
            </w:r>
          </w:p>
        </w:tc>
      </w:tr>
      <w:tr w:rsidR="007417ED" w:rsidRPr="001A3648" w:rsidTr="001C14B8">
        <w:trPr>
          <w:jc w:val="center"/>
        </w:trPr>
        <w:tc>
          <w:tcPr>
            <w:tcW w:w="572" w:type="dxa"/>
            <w:shd w:val="clear" w:color="auto" w:fill="auto"/>
          </w:tcPr>
          <w:p w:rsidR="007417ED" w:rsidRPr="001A3648" w:rsidRDefault="007417ED" w:rsidP="001C14B8">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1</w:t>
            </w:r>
          </w:p>
        </w:tc>
        <w:tc>
          <w:tcPr>
            <w:tcW w:w="908" w:type="dxa"/>
            <w:shd w:val="clear" w:color="auto" w:fill="auto"/>
          </w:tcPr>
          <w:p w:rsidR="007417ED" w:rsidRPr="001A3648" w:rsidRDefault="007417ED" w:rsidP="001C14B8">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2</w:t>
            </w:r>
          </w:p>
        </w:tc>
        <w:tc>
          <w:tcPr>
            <w:tcW w:w="793" w:type="dxa"/>
            <w:shd w:val="clear" w:color="auto" w:fill="auto"/>
          </w:tcPr>
          <w:p w:rsidR="007417ED" w:rsidRPr="001A3648" w:rsidRDefault="007417ED" w:rsidP="001C14B8">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3</w:t>
            </w:r>
          </w:p>
        </w:tc>
        <w:tc>
          <w:tcPr>
            <w:tcW w:w="5812" w:type="dxa"/>
            <w:shd w:val="clear" w:color="auto" w:fill="auto"/>
          </w:tcPr>
          <w:p w:rsidR="007417ED" w:rsidRPr="001A3648" w:rsidRDefault="007417ED" w:rsidP="001C14B8">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4</w:t>
            </w:r>
          </w:p>
        </w:tc>
        <w:tc>
          <w:tcPr>
            <w:tcW w:w="1559" w:type="dxa"/>
            <w:shd w:val="clear" w:color="auto" w:fill="auto"/>
          </w:tcPr>
          <w:p w:rsidR="007417ED" w:rsidRPr="001A3648" w:rsidRDefault="007417ED" w:rsidP="001C14B8">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5</w:t>
            </w:r>
          </w:p>
        </w:tc>
      </w:tr>
      <w:tr w:rsidR="007417ED" w:rsidRPr="001A3648" w:rsidTr="001C14B8">
        <w:trPr>
          <w:jc w:val="center"/>
        </w:trPr>
        <w:tc>
          <w:tcPr>
            <w:tcW w:w="572" w:type="dxa"/>
            <w:shd w:val="clear" w:color="auto" w:fill="auto"/>
          </w:tcPr>
          <w:p w:rsidR="007417ED" w:rsidRPr="00DF5666" w:rsidRDefault="007417ED" w:rsidP="001C14B8">
            <w:pPr>
              <w:jc w:val="center"/>
              <w:rPr>
                <w:rFonts w:ascii="Times New Roman" w:eastAsia="Times New Roman" w:hAnsi="Times New Roman" w:cs="Times New Roman"/>
                <w:sz w:val="24"/>
                <w:szCs w:val="24"/>
              </w:rPr>
            </w:pPr>
          </w:p>
          <w:p w:rsidR="007417ED" w:rsidRPr="00DF5666" w:rsidRDefault="007417ED" w:rsidP="001C14B8">
            <w:pPr>
              <w:jc w:val="center"/>
              <w:rPr>
                <w:rFonts w:ascii="Times New Roman" w:eastAsia="Times New Roman" w:hAnsi="Times New Roman" w:cs="Times New Roman"/>
                <w:sz w:val="24"/>
                <w:szCs w:val="24"/>
              </w:rPr>
            </w:pPr>
          </w:p>
          <w:p w:rsidR="007417ED" w:rsidRPr="00DF5666" w:rsidRDefault="007417ED" w:rsidP="001C14B8">
            <w:pPr>
              <w:jc w:val="center"/>
              <w:rPr>
                <w:rFonts w:ascii="Times New Roman" w:eastAsia="Times New Roman" w:hAnsi="Times New Roman" w:cs="Times New Roman"/>
                <w:sz w:val="24"/>
                <w:szCs w:val="24"/>
              </w:rPr>
            </w:pPr>
          </w:p>
          <w:p w:rsidR="007417ED" w:rsidRPr="00DF5666" w:rsidRDefault="007417ED" w:rsidP="001C14B8">
            <w:pPr>
              <w:jc w:val="center"/>
              <w:rPr>
                <w:rFonts w:ascii="Times New Roman" w:eastAsia="Times New Roman" w:hAnsi="Times New Roman" w:cs="Times New Roman"/>
                <w:sz w:val="24"/>
                <w:szCs w:val="24"/>
                <w:lang w:val="en-US"/>
              </w:rPr>
            </w:pPr>
            <w:r w:rsidRPr="00DF5666">
              <w:rPr>
                <w:rFonts w:ascii="Times New Roman" w:eastAsia="Times New Roman" w:hAnsi="Times New Roman" w:cs="Times New Roman"/>
                <w:sz w:val="24"/>
                <w:szCs w:val="24"/>
                <w:lang w:val="en-US"/>
              </w:rPr>
              <w:t>1.</w:t>
            </w:r>
          </w:p>
        </w:tc>
        <w:tc>
          <w:tcPr>
            <w:tcW w:w="908" w:type="dxa"/>
            <w:shd w:val="clear" w:color="auto" w:fill="auto"/>
          </w:tcPr>
          <w:p w:rsidR="007417ED" w:rsidRPr="00DF5666" w:rsidRDefault="007417ED" w:rsidP="001C14B8">
            <w:pPr>
              <w:jc w:val="center"/>
              <w:rPr>
                <w:rFonts w:ascii="Times New Roman" w:eastAsia="Times New Roman" w:hAnsi="Times New Roman" w:cs="Times New Roman"/>
                <w:sz w:val="24"/>
                <w:szCs w:val="24"/>
              </w:rPr>
            </w:pPr>
          </w:p>
          <w:p w:rsidR="007417ED" w:rsidRPr="00DF5666" w:rsidRDefault="007417ED" w:rsidP="001C14B8">
            <w:pPr>
              <w:jc w:val="center"/>
              <w:rPr>
                <w:rFonts w:ascii="Times New Roman" w:eastAsia="Times New Roman" w:hAnsi="Times New Roman" w:cs="Times New Roman"/>
                <w:sz w:val="24"/>
                <w:szCs w:val="24"/>
              </w:rPr>
            </w:pPr>
          </w:p>
          <w:p w:rsidR="007417ED" w:rsidRPr="00DF5666" w:rsidRDefault="007417ED" w:rsidP="001C14B8">
            <w:pPr>
              <w:jc w:val="center"/>
              <w:rPr>
                <w:rFonts w:ascii="Times New Roman" w:eastAsia="Times New Roman" w:hAnsi="Times New Roman" w:cs="Times New Roman"/>
                <w:sz w:val="24"/>
                <w:szCs w:val="24"/>
              </w:rPr>
            </w:pPr>
          </w:p>
          <w:p w:rsidR="007417ED" w:rsidRPr="00CC4776" w:rsidRDefault="00CC4776"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tc>
        <w:tc>
          <w:tcPr>
            <w:tcW w:w="793" w:type="dxa"/>
            <w:shd w:val="clear" w:color="auto" w:fill="auto"/>
          </w:tcPr>
          <w:p w:rsidR="007417ED" w:rsidRPr="00DF5666" w:rsidRDefault="007417ED" w:rsidP="001C14B8">
            <w:pPr>
              <w:rPr>
                <w:rFonts w:ascii="Times New Roman" w:eastAsia="Times New Roman" w:hAnsi="Times New Roman" w:cs="Times New Roman"/>
                <w:sz w:val="24"/>
                <w:szCs w:val="24"/>
              </w:rPr>
            </w:pPr>
          </w:p>
          <w:p w:rsidR="007417ED" w:rsidRPr="00DF5666" w:rsidRDefault="007417ED" w:rsidP="001C14B8">
            <w:pPr>
              <w:rPr>
                <w:rFonts w:ascii="Times New Roman" w:eastAsia="Times New Roman" w:hAnsi="Times New Roman" w:cs="Times New Roman"/>
                <w:sz w:val="24"/>
                <w:szCs w:val="24"/>
              </w:rPr>
            </w:pPr>
          </w:p>
          <w:p w:rsidR="007417ED" w:rsidRPr="00DF5666" w:rsidRDefault="007417ED" w:rsidP="001C14B8">
            <w:pPr>
              <w:rPr>
                <w:rFonts w:ascii="Times New Roman" w:eastAsia="Times New Roman" w:hAnsi="Times New Roman" w:cs="Times New Roman"/>
                <w:sz w:val="24"/>
                <w:szCs w:val="24"/>
              </w:rPr>
            </w:pPr>
          </w:p>
          <w:p w:rsidR="007417ED" w:rsidRPr="007E118C"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7417ED" w:rsidRPr="004314EC" w:rsidRDefault="007417ED" w:rsidP="001C14B8">
            <w:pPr>
              <w:ind w:left="57"/>
              <w:jc w:val="both"/>
              <w:rPr>
                <w:rFonts w:ascii="Times New Roman" w:eastAsia="Times New Roman" w:hAnsi="Times New Roman" w:cs="Times New Roman"/>
                <w:i/>
                <w:sz w:val="24"/>
                <w:szCs w:val="24"/>
                <w:u w:val="single"/>
                <w:lang w:val="uk-UA"/>
              </w:rPr>
            </w:pPr>
            <w:r w:rsidRPr="004314EC">
              <w:rPr>
                <w:rFonts w:ascii="Times New Roman" w:eastAsia="Times New Roman" w:hAnsi="Times New Roman" w:cs="Times New Roman"/>
                <w:sz w:val="24"/>
                <w:szCs w:val="24"/>
                <w:lang w:val="uk-UA"/>
              </w:rPr>
              <w:t xml:space="preserve">Змістовий модуль № 1 </w:t>
            </w:r>
            <w:r w:rsidRPr="00B000CE">
              <w:rPr>
                <w:rFonts w:ascii="Times New Roman" w:eastAsia="Times New Roman" w:hAnsi="Times New Roman" w:cs="Times New Roman"/>
                <w:b/>
                <w:sz w:val="24"/>
                <w:szCs w:val="24"/>
                <w:lang w:val="uk-UA"/>
              </w:rPr>
              <w:t>Поняття та система права інтелектуальної власності. Авторське право і суміжні права.</w:t>
            </w:r>
          </w:p>
          <w:p w:rsidR="007417ED" w:rsidRPr="004314EC" w:rsidRDefault="007417ED" w:rsidP="001C14B8">
            <w:pPr>
              <w:ind w:left="57"/>
              <w:jc w:val="both"/>
              <w:rPr>
                <w:rFonts w:ascii="Times New Roman" w:eastAsia="Times New Roman" w:hAnsi="Times New Roman" w:cs="Times New Roman"/>
                <w:sz w:val="24"/>
                <w:szCs w:val="24"/>
                <w:u w:val="single"/>
                <w:lang w:val="uk-UA"/>
              </w:rPr>
            </w:pPr>
            <w:r w:rsidRPr="009147E0">
              <w:rPr>
                <w:rFonts w:ascii="Times New Roman" w:eastAsia="Times New Roman" w:hAnsi="Times New Roman" w:cs="Times New Roman"/>
                <w:b/>
                <w:sz w:val="24"/>
                <w:szCs w:val="24"/>
                <w:u w:val="single"/>
                <w:lang w:val="uk-UA"/>
              </w:rPr>
              <w:t>Тема 1.</w:t>
            </w:r>
            <w:r>
              <w:rPr>
                <w:rFonts w:ascii="Times New Roman" w:eastAsia="Times New Roman" w:hAnsi="Times New Roman" w:cs="Times New Roman"/>
                <w:sz w:val="24"/>
                <w:szCs w:val="24"/>
                <w:u w:val="single"/>
                <w:lang w:val="uk-UA"/>
              </w:rPr>
              <w:t xml:space="preserve"> Введення до інтелектуальної власності</w:t>
            </w:r>
          </w:p>
          <w:p w:rsidR="007417ED" w:rsidRDefault="007417ED" w:rsidP="001C14B8">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Поняття </w:t>
            </w:r>
            <w:r>
              <w:rPr>
                <w:rFonts w:ascii="Times New Roman" w:eastAsia="Times New Roman" w:hAnsi="Times New Roman" w:cs="Times New Roman"/>
                <w:sz w:val="24"/>
                <w:szCs w:val="24"/>
                <w:lang w:val="uk-UA"/>
              </w:rPr>
              <w:t xml:space="preserve">права </w:t>
            </w:r>
            <w:r w:rsidRPr="00B000CE">
              <w:rPr>
                <w:rFonts w:ascii="Times New Roman" w:eastAsia="Times New Roman" w:hAnsi="Times New Roman" w:cs="Times New Roman"/>
                <w:sz w:val="24"/>
                <w:szCs w:val="24"/>
                <w:lang w:val="uk-UA"/>
              </w:rPr>
              <w:t xml:space="preserve">інтелектуальної власності. </w:t>
            </w:r>
          </w:p>
          <w:p w:rsidR="007417ED" w:rsidRDefault="007417ED" w:rsidP="001C14B8">
            <w:pPr>
              <w:pStyle w:val="a3"/>
              <w:numPr>
                <w:ilvl w:val="0"/>
                <w:numId w:val="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Об’єкти та суб’єкти права  інтелектуальної  власності.</w:t>
            </w:r>
          </w:p>
          <w:p w:rsidR="007417ED" w:rsidRDefault="007417ED" w:rsidP="001C14B8">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Становлення системи правової охорони інтелектуальної власності. </w:t>
            </w:r>
          </w:p>
          <w:p w:rsidR="007417ED" w:rsidRDefault="007417ED" w:rsidP="001C14B8">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Місце і роль інтелектуальної власності в економічному і соціальному розвитку держави.</w:t>
            </w:r>
          </w:p>
          <w:p w:rsidR="007417ED" w:rsidRPr="00656B29" w:rsidRDefault="007417ED" w:rsidP="001C14B8">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Система законодавства України по ІВ. Держа</w:t>
            </w:r>
            <w:r>
              <w:rPr>
                <w:rFonts w:ascii="Times New Roman" w:eastAsia="Times New Roman" w:hAnsi="Times New Roman" w:cs="Times New Roman"/>
                <w:sz w:val="24"/>
                <w:szCs w:val="24"/>
                <w:lang w:val="uk-UA"/>
              </w:rPr>
              <w:t>вна система правової охорони ІВ.</w:t>
            </w:r>
          </w:p>
        </w:tc>
        <w:tc>
          <w:tcPr>
            <w:tcW w:w="1559" w:type="dxa"/>
            <w:shd w:val="clear" w:color="auto" w:fill="auto"/>
          </w:tcPr>
          <w:p w:rsidR="007417ED" w:rsidRDefault="007417ED" w:rsidP="001C14B8">
            <w:pPr>
              <w:jc w:val="center"/>
              <w:rPr>
                <w:rFonts w:ascii="Times New Roman" w:eastAsia="Times New Roman" w:hAnsi="Times New Roman" w:cs="Times New Roman"/>
                <w:sz w:val="24"/>
                <w:szCs w:val="24"/>
                <w:lang w:val="uk-UA"/>
              </w:rPr>
            </w:pPr>
          </w:p>
          <w:p w:rsidR="007417ED" w:rsidRDefault="007417ED" w:rsidP="001C14B8">
            <w:pPr>
              <w:jc w:val="center"/>
              <w:rPr>
                <w:rFonts w:ascii="Times New Roman" w:eastAsia="Times New Roman" w:hAnsi="Times New Roman" w:cs="Times New Roman"/>
                <w:sz w:val="24"/>
                <w:szCs w:val="24"/>
                <w:lang w:val="uk-UA"/>
              </w:rPr>
            </w:pPr>
          </w:p>
          <w:p w:rsidR="007417ED" w:rsidRDefault="007417ED" w:rsidP="001C14B8">
            <w:pPr>
              <w:jc w:val="center"/>
              <w:rPr>
                <w:rFonts w:ascii="Times New Roman" w:eastAsia="Times New Roman" w:hAnsi="Times New Roman" w:cs="Times New Roman"/>
                <w:sz w:val="24"/>
                <w:szCs w:val="24"/>
                <w:lang w:val="uk-UA"/>
              </w:rPr>
            </w:pPr>
          </w:p>
          <w:p w:rsidR="007417ED" w:rsidRPr="00DF5666" w:rsidRDefault="007417ED" w:rsidP="00263FB3">
            <w:pPr>
              <w:jc w:val="center"/>
              <w:rPr>
                <w:rFonts w:ascii="Times New Roman" w:eastAsia="Times New Roman" w:hAnsi="Times New Roman" w:cs="Times New Roman"/>
                <w:sz w:val="24"/>
                <w:szCs w:val="24"/>
                <w:lang w:val="uk-UA"/>
              </w:rPr>
            </w:pPr>
            <w:r w:rsidRPr="00DF5666">
              <w:rPr>
                <w:rFonts w:ascii="Times New Roman" w:eastAsia="Times New Roman" w:hAnsi="Times New Roman" w:cs="Times New Roman"/>
                <w:sz w:val="24"/>
                <w:szCs w:val="24"/>
                <w:lang w:val="uk-UA"/>
              </w:rPr>
              <w:t>1-1</w:t>
            </w:r>
            <w:r w:rsidR="00263FB3">
              <w:rPr>
                <w:rFonts w:ascii="Times New Roman" w:eastAsia="Times New Roman" w:hAnsi="Times New Roman" w:cs="Times New Roman"/>
                <w:sz w:val="24"/>
                <w:szCs w:val="24"/>
                <w:lang w:val="uk-UA"/>
              </w:rPr>
              <w:t>2</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w:t>
            </w:r>
          </w:p>
        </w:tc>
        <w:tc>
          <w:tcPr>
            <w:tcW w:w="908" w:type="dxa"/>
            <w:shd w:val="clear" w:color="auto" w:fill="auto"/>
          </w:tcPr>
          <w:p w:rsidR="007417ED" w:rsidRPr="00DF5666" w:rsidRDefault="007417ED" w:rsidP="001C1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w:t>
            </w:r>
          </w:p>
        </w:tc>
        <w:tc>
          <w:tcPr>
            <w:tcW w:w="793" w:type="dxa"/>
            <w:shd w:val="clear" w:color="auto" w:fill="auto"/>
          </w:tcPr>
          <w:p w:rsidR="007417ED" w:rsidRPr="00CC4776"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p>
        </w:tc>
        <w:tc>
          <w:tcPr>
            <w:tcW w:w="5812" w:type="dxa"/>
            <w:shd w:val="clear" w:color="auto" w:fill="auto"/>
          </w:tcPr>
          <w:p w:rsidR="007417ED" w:rsidRPr="004314EC" w:rsidRDefault="009E04C0"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shd w:val="clear" w:color="auto" w:fill="auto"/>
          </w:tcPr>
          <w:p w:rsidR="007417ED" w:rsidRDefault="007417ED" w:rsidP="00263F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63FB3">
              <w:rPr>
                <w:rFonts w:ascii="Times New Roman" w:eastAsia="Times New Roman" w:hAnsi="Times New Roman" w:cs="Times New Roman"/>
                <w:sz w:val="24"/>
                <w:szCs w:val="24"/>
                <w:lang w:val="uk-UA"/>
              </w:rPr>
              <w:t>2</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08"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Pr="00FA0456"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7417ED" w:rsidRPr="004314EC" w:rsidRDefault="007417ED"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w:t>
            </w:r>
            <w:r w:rsidRPr="00B000CE">
              <w:rPr>
                <w:rFonts w:ascii="Times New Roman" w:eastAsia="Times New Roman" w:hAnsi="Times New Roman" w:cs="Times New Roman"/>
                <w:sz w:val="24"/>
                <w:szCs w:val="24"/>
                <w:lang w:val="uk-UA"/>
              </w:rPr>
              <w:t>Становлення і розвиток законодавства України в області ІВ</w:t>
            </w:r>
            <w:r>
              <w:rPr>
                <w:rFonts w:ascii="Times New Roman" w:eastAsia="Times New Roman" w:hAnsi="Times New Roman" w:cs="Times New Roman"/>
                <w:sz w:val="24"/>
                <w:szCs w:val="24"/>
                <w:lang w:val="uk-UA"/>
              </w:rPr>
              <w:t>»</w:t>
            </w:r>
          </w:p>
        </w:tc>
        <w:tc>
          <w:tcPr>
            <w:tcW w:w="1559" w:type="dxa"/>
            <w:shd w:val="clear" w:color="auto" w:fill="auto"/>
          </w:tcPr>
          <w:p w:rsidR="007417ED" w:rsidRDefault="007417ED" w:rsidP="00263F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63FB3">
              <w:rPr>
                <w:rFonts w:ascii="Times New Roman" w:eastAsia="Times New Roman" w:hAnsi="Times New Roman" w:cs="Times New Roman"/>
                <w:sz w:val="24"/>
                <w:szCs w:val="24"/>
                <w:lang w:val="uk-UA"/>
              </w:rPr>
              <w:t>2</w:t>
            </w:r>
          </w:p>
        </w:tc>
      </w:tr>
      <w:tr w:rsidR="007417ED" w:rsidRPr="001A3648" w:rsidTr="001C14B8">
        <w:trPr>
          <w:trHeight w:val="110"/>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08" w:type="dxa"/>
            <w:shd w:val="clear" w:color="auto" w:fill="auto"/>
          </w:tcPr>
          <w:p w:rsidR="007417ED" w:rsidRPr="00FA0456" w:rsidRDefault="00CC4776" w:rsidP="00CC477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tc>
        <w:tc>
          <w:tcPr>
            <w:tcW w:w="793" w:type="dxa"/>
            <w:shd w:val="clear" w:color="auto" w:fill="auto"/>
          </w:tcPr>
          <w:p w:rsidR="007417ED" w:rsidRPr="00FA0456"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7417ED" w:rsidRDefault="007417ED" w:rsidP="001C14B8">
            <w:pPr>
              <w:ind w:left="57"/>
              <w:jc w:val="both"/>
              <w:rPr>
                <w:rFonts w:ascii="Times New Roman" w:eastAsia="Times New Roman" w:hAnsi="Times New Roman" w:cs="Times New Roman"/>
                <w:sz w:val="24"/>
                <w:szCs w:val="24"/>
                <w:u w:val="single"/>
                <w:lang w:val="uk-UA"/>
              </w:rPr>
            </w:pPr>
            <w:r w:rsidRPr="009147E0">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2</w:t>
            </w:r>
            <w:r w:rsidRPr="009147E0">
              <w:rPr>
                <w:rFonts w:ascii="Times New Roman" w:eastAsia="Times New Roman" w:hAnsi="Times New Roman" w:cs="Times New Roman"/>
                <w:b/>
                <w:sz w:val="24"/>
                <w:szCs w:val="24"/>
                <w:u w:val="single"/>
                <w:lang w:val="uk-UA"/>
              </w:rPr>
              <w:t>.</w:t>
            </w:r>
            <w:r>
              <w:rPr>
                <w:rFonts w:ascii="Times New Roman" w:eastAsia="Times New Roman" w:hAnsi="Times New Roman" w:cs="Times New Roman"/>
                <w:sz w:val="24"/>
                <w:szCs w:val="24"/>
                <w:u w:val="single"/>
                <w:lang w:val="uk-UA"/>
              </w:rPr>
              <w:t xml:space="preserve"> Право промислової власнос</w:t>
            </w:r>
            <w:r w:rsidR="0095067A">
              <w:rPr>
                <w:rFonts w:ascii="Times New Roman" w:eastAsia="Times New Roman" w:hAnsi="Times New Roman" w:cs="Times New Roman"/>
                <w:sz w:val="24"/>
                <w:szCs w:val="24"/>
                <w:u w:val="single"/>
                <w:lang w:val="uk-UA"/>
              </w:rPr>
              <w:t xml:space="preserve">ті. Винаходи (корисні моделі), </w:t>
            </w:r>
            <w:r>
              <w:rPr>
                <w:rFonts w:ascii="Times New Roman" w:eastAsia="Times New Roman" w:hAnsi="Times New Roman" w:cs="Times New Roman"/>
                <w:sz w:val="24"/>
                <w:szCs w:val="24"/>
                <w:u w:val="single"/>
                <w:lang w:val="uk-UA"/>
              </w:rPr>
              <w:t xml:space="preserve"> промислові зразки</w:t>
            </w:r>
            <w:r w:rsidR="0095067A">
              <w:rPr>
                <w:rFonts w:ascii="Times New Roman" w:eastAsia="Times New Roman" w:hAnsi="Times New Roman" w:cs="Times New Roman"/>
                <w:sz w:val="24"/>
                <w:szCs w:val="24"/>
                <w:u w:val="single"/>
                <w:lang w:val="uk-UA"/>
              </w:rPr>
              <w:t xml:space="preserve"> та засоби індивідуалізації учасників господарського обороту.</w:t>
            </w:r>
          </w:p>
          <w:p w:rsidR="007417ED" w:rsidRDefault="007417ED" w:rsidP="001C14B8">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правової охорони винаходів (корисних моделей) та промислових зразків</w:t>
            </w:r>
          </w:p>
          <w:p w:rsidR="007417ED" w:rsidRDefault="007417ED" w:rsidP="001C14B8">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Поняття службових винаходів.</w:t>
            </w:r>
          </w:p>
          <w:p w:rsidR="00996EEE" w:rsidRDefault="00996EEE" w:rsidP="001C14B8">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Види промислових зразків та їх критерії охороноздатності</w:t>
            </w:r>
            <w:r w:rsidR="007417ED" w:rsidRPr="001A48C4">
              <w:rPr>
                <w:rFonts w:ascii="Times New Roman" w:eastAsia="Times New Roman" w:hAnsi="Times New Roman" w:cs="Times New Roman"/>
                <w:sz w:val="24"/>
                <w:szCs w:val="24"/>
                <w:lang w:val="uk-UA"/>
              </w:rPr>
              <w:t xml:space="preserve"> </w:t>
            </w:r>
          </w:p>
          <w:p w:rsidR="00996EEE" w:rsidRDefault="00996EEE" w:rsidP="001C14B8">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Види та особливості правової охорони знаків для товарів та послуг.</w:t>
            </w:r>
          </w:p>
          <w:p w:rsidR="00996EEE" w:rsidRDefault="00996EEE" w:rsidP="001C14B8">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правової охорони вказівок походження товарів.</w:t>
            </w:r>
          </w:p>
          <w:p w:rsidR="007417ED" w:rsidRPr="00996EEE" w:rsidRDefault="007417ED" w:rsidP="00996EEE">
            <w:pPr>
              <w:pStyle w:val="a3"/>
              <w:numPr>
                <w:ilvl w:val="0"/>
                <w:numId w:val="30"/>
              </w:numPr>
              <w:ind w:left="458"/>
              <w:jc w:val="both"/>
              <w:rPr>
                <w:rFonts w:ascii="Times New Roman" w:eastAsia="Times New Roman" w:hAnsi="Times New Roman" w:cs="Times New Roman"/>
                <w:sz w:val="24"/>
                <w:szCs w:val="24"/>
                <w:lang w:val="uk-UA"/>
              </w:rPr>
            </w:pPr>
            <w:r w:rsidRPr="001A48C4">
              <w:rPr>
                <w:rFonts w:ascii="Times New Roman" w:eastAsia="Times New Roman" w:hAnsi="Times New Roman" w:cs="Times New Roman"/>
                <w:sz w:val="24"/>
                <w:szCs w:val="24"/>
                <w:lang w:val="uk-UA"/>
              </w:rPr>
              <w:t>Оформлення і подача заявки на</w:t>
            </w:r>
            <w:r w:rsidR="00996EEE">
              <w:rPr>
                <w:rFonts w:ascii="Times New Roman" w:eastAsia="Times New Roman" w:hAnsi="Times New Roman" w:cs="Times New Roman"/>
                <w:sz w:val="24"/>
                <w:szCs w:val="24"/>
                <w:lang w:val="uk-UA"/>
              </w:rPr>
              <w:t xml:space="preserve"> об’єкти промислової власності</w:t>
            </w:r>
            <w:r w:rsidRPr="001A48C4">
              <w:rPr>
                <w:rFonts w:ascii="Times New Roman" w:eastAsia="Times New Roman" w:hAnsi="Times New Roman" w:cs="Times New Roman"/>
                <w:sz w:val="24"/>
                <w:szCs w:val="24"/>
                <w:lang w:val="uk-UA"/>
              </w:rPr>
              <w:t xml:space="preserve"> в Україні. </w:t>
            </w:r>
          </w:p>
        </w:tc>
        <w:tc>
          <w:tcPr>
            <w:tcW w:w="1559"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1-16</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8"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Pr="00FA0456"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812" w:type="dxa"/>
            <w:shd w:val="clear" w:color="auto" w:fill="auto"/>
          </w:tcPr>
          <w:p w:rsidR="007417ED" w:rsidRPr="004314EC" w:rsidRDefault="009E04C0" w:rsidP="001C14B8">
            <w:pPr>
              <w:pStyle w:val="a3"/>
              <w:ind w:left="17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shd w:val="clear" w:color="auto" w:fill="auto"/>
          </w:tcPr>
          <w:p w:rsidR="007417ED" w:rsidRDefault="007417ED" w:rsidP="00263F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263FB3">
              <w:rPr>
                <w:rFonts w:ascii="Times New Roman" w:eastAsia="Times New Roman" w:hAnsi="Times New Roman" w:cs="Times New Roman"/>
                <w:sz w:val="24"/>
                <w:szCs w:val="24"/>
                <w:lang w:val="uk-UA"/>
              </w:rPr>
              <w:t>6</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8"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Pr="00FA0456"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7417ED" w:rsidRPr="004314EC" w:rsidRDefault="007417ED" w:rsidP="00996EEE">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w:t>
            </w:r>
            <w:r w:rsidRPr="001A48C4">
              <w:rPr>
                <w:rFonts w:ascii="Times New Roman" w:eastAsia="Times New Roman" w:hAnsi="Times New Roman" w:cs="Times New Roman"/>
                <w:sz w:val="24"/>
                <w:szCs w:val="24"/>
                <w:lang w:val="uk-UA"/>
              </w:rPr>
              <w:t xml:space="preserve">Право попереднього користування </w:t>
            </w:r>
            <w:r w:rsidR="00996EEE">
              <w:rPr>
                <w:rFonts w:ascii="Times New Roman" w:eastAsia="Times New Roman" w:hAnsi="Times New Roman" w:cs="Times New Roman"/>
                <w:sz w:val="24"/>
                <w:szCs w:val="24"/>
                <w:lang w:val="uk-UA"/>
              </w:rPr>
              <w:t>об’єкти промислової власності</w:t>
            </w:r>
            <w:r>
              <w:rPr>
                <w:rFonts w:ascii="Times New Roman" w:eastAsia="Times New Roman" w:hAnsi="Times New Roman" w:cs="Times New Roman"/>
                <w:sz w:val="24"/>
                <w:szCs w:val="24"/>
                <w:lang w:val="uk-UA"/>
              </w:rPr>
              <w:t>»</w:t>
            </w:r>
            <w:r w:rsidR="00996EEE">
              <w:rPr>
                <w:rFonts w:ascii="Times New Roman" w:eastAsia="Times New Roman" w:hAnsi="Times New Roman" w:cs="Times New Roman"/>
                <w:sz w:val="24"/>
                <w:szCs w:val="24"/>
                <w:lang w:val="uk-UA"/>
              </w:rPr>
              <w:t xml:space="preserve"> та «Міжнародна охорона вина</w:t>
            </w:r>
            <w:r w:rsidR="00122804">
              <w:rPr>
                <w:rFonts w:ascii="Times New Roman" w:eastAsia="Times New Roman" w:hAnsi="Times New Roman" w:cs="Times New Roman"/>
                <w:sz w:val="24"/>
                <w:szCs w:val="24"/>
                <w:lang w:val="uk-UA"/>
              </w:rPr>
              <w:t>х</w:t>
            </w:r>
            <w:r w:rsidR="00996EEE">
              <w:rPr>
                <w:rFonts w:ascii="Times New Roman" w:eastAsia="Times New Roman" w:hAnsi="Times New Roman" w:cs="Times New Roman"/>
                <w:sz w:val="24"/>
                <w:szCs w:val="24"/>
                <w:lang w:val="uk-UA"/>
              </w:rPr>
              <w:t>одів»</w:t>
            </w:r>
            <w:r>
              <w:rPr>
                <w:rFonts w:ascii="Times New Roman" w:eastAsia="Times New Roman" w:hAnsi="Times New Roman" w:cs="Times New Roman"/>
                <w:sz w:val="24"/>
                <w:szCs w:val="24"/>
                <w:lang w:val="uk-UA"/>
              </w:rPr>
              <w:t>.</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6</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8" w:type="dxa"/>
            <w:shd w:val="clear" w:color="auto" w:fill="auto"/>
          </w:tcPr>
          <w:p w:rsidR="007417ED" w:rsidRPr="00FA0456" w:rsidRDefault="00CC4776"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tc>
        <w:tc>
          <w:tcPr>
            <w:tcW w:w="793" w:type="dxa"/>
            <w:shd w:val="clear" w:color="auto" w:fill="auto"/>
          </w:tcPr>
          <w:p w:rsidR="007417ED" w:rsidRPr="00FA0456"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7417ED" w:rsidRDefault="007417ED" w:rsidP="001C14B8">
            <w:pPr>
              <w:ind w:left="57"/>
              <w:jc w:val="both"/>
              <w:rPr>
                <w:rFonts w:ascii="Times New Roman" w:eastAsia="Times New Roman" w:hAnsi="Times New Roman" w:cs="Times New Roman"/>
                <w:sz w:val="24"/>
                <w:szCs w:val="24"/>
                <w:lang w:val="uk-UA"/>
              </w:rPr>
            </w:pPr>
            <w:r w:rsidRPr="009147E0">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3</w:t>
            </w:r>
            <w:r w:rsidRPr="009147E0">
              <w:rPr>
                <w:rFonts w:ascii="Times New Roman" w:eastAsia="Times New Roman" w:hAnsi="Times New Roman" w:cs="Times New Roman"/>
                <w:b/>
                <w:sz w:val="24"/>
                <w:szCs w:val="24"/>
                <w:u w:val="single"/>
                <w:lang w:val="uk-UA"/>
              </w:rPr>
              <w:t>.</w:t>
            </w:r>
            <w:r>
              <w:rPr>
                <w:rFonts w:ascii="Times New Roman" w:eastAsia="Times New Roman" w:hAnsi="Times New Roman" w:cs="Times New Roman"/>
                <w:sz w:val="24"/>
                <w:szCs w:val="24"/>
                <w:u w:val="single"/>
                <w:lang w:val="uk-UA"/>
              </w:rPr>
              <w:t xml:space="preserve"> </w:t>
            </w:r>
            <w:r w:rsidR="00996EEE">
              <w:rPr>
                <w:rFonts w:ascii="Times New Roman" w:eastAsia="Times New Roman" w:hAnsi="Times New Roman" w:cs="Times New Roman"/>
                <w:sz w:val="24"/>
                <w:szCs w:val="24"/>
                <w:u w:val="single"/>
                <w:lang w:val="uk-UA"/>
              </w:rPr>
              <w:t>Авторське</w:t>
            </w:r>
            <w:r w:rsidR="009E04C0">
              <w:rPr>
                <w:rFonts w:ascii="Times New Roman" w:eastAsia="Times New Roman" w:hAnsi="Times New Roman" w:cs="Times New Roman"/>
                <w:sz w:val="24"/>
                <w:szCs w:val="24"/>
                <w:u w:val="single"/>
                <w:lang w:val="uk-UA"/>
              </w:rPr>
              <w:t xml:space="preserve"> право </w:t>
            </w:r>
            <w:r w:rsidR="00996EEE">
              <w:rPr>
                <w:rFonts w:ascii="Times New Roman" w:eastAsia="Times New Roman" w:hAnsi="Times New Roman" w:cs="Times New Roman"/>
                <w:sz w:val="24"/>
                <w:szCs w:val="24"/>
                <w:u w:val="single"/>
                <w:lang w:val="uk-UA"/>
              </w:rPr>
              <w:t xml:space="preserve"> та </w:t>
            </w:r>
            <w:r w:rsidR="009E04C0">
              <w:rPr>
                <w:rFonts w:ascii="Times New Roman" w:eastAsia="Times New Roman" w:hAnsi="Times New Roman" w:cs="Times New Roman"/>
                <w:sz w:val="24"/>
                <w:szCs w:val="24"/>
                <w:u w:val="single"/>
                <w:lang w:val="uk-UA"/>
              </w:rPr>
              <w:t>суміжні права</w:t>
            </w:r>
          </w:p>
          <w:p w:rsidR="007417ED" w:rsidRDefault="004E5B91" w:rsidP="001C14B8">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Об’єкти  та суб’єкти авторського права</w:t>
            </w:r>
            <w:r w:rsidR="007417ED" w:rsidRPr="00DF5258">
              <w:rPr>
                <w:rFonts w:ascii="Times New Roman" w:eastAsia="Times New Roman" w:hAnsi="Times New Roman" w:cs="Times New Roman"/>
                <w:sz w:val="24"/>
                <w:szCs w:val="24"/>
                <w:lang w:val="uk-UA"/>
              </w:rPr>
              <w:t>.</w:t>
            </w:r>
          </w:p>
          <w:p w:rsidR="007417ED" w:rsidRDefault="007417ED" w:rsidP="001C14B8">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 xml:space="preserve">  </w:t>
            </w:r>
            <w:r w:rsidR="004E5B91">
              <w:rPr>
                <w:rFonts w:ascii="Times New Roman" w:eastAsia="Times New Roman" w:hAnsi="Times New Roman" w:cs="Times New Roman"/>
                <w:sz w:val="24"/>
                <w:szCs w:val="24"/>
                <w:lang w:val="uk-UA"/>
              </w:rPr>
              <w:t>Поняття «твір» як об’єкт авторського права</w:t>
            </w:r>
            <w:r w:rsidR="004E5B91" w:rsidRPr="00DF5258">
              <w:rPr>
                <w:rFonts w:ascii="Times New Roman" w:eastAsia="Times New Roman" w:hAnsi="Times New Roman" w:cs="Times New Roman"/>
                <w:sz w:val="24"/>
                <w:szCs w:val="24"/>
                <w:lang w:val="uk-UA"/>
              </w:rPr>
              <w:t>.</w:t>
            </w:r>
          </w:p>
          <w:p w:rsidR="007417ED" w:rsidRDefault="004E5B91" w:rsidP="001C14B8">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Об’єкти які не охороняються авторським правом.</w:t>
            </w:r>
            <w:r w:rsidR="007417ED" w:rsidRPr="00DF5258">
              <w:rPr>
                <w:rFonts w:ascii="Times New Roman" w:eastAsia="Times New Roman" w:hAnsi="Times New Roman" w:cs="Times New Roman"/>
                <w:sz w:val="24"/>
                <w:szCs w:val="24"/>
                <w:lang w:val="uk-UA"/>
              </w:rPr>
              <w:t>.</w:t>
            </w:r>
          </w:p>
          <w:p w:rsidR="007417ED" w:rsidRPr="00FA0456" w:rsidRDefault="004E5B91" w:rsidP="004E5B91">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Використання та способи вільного використання об’єктів авторського права.</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r w:rsidR="00FA679B">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w:t>
            </w:r>
            <w:r w:rsidR="00FA679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1</w:t>
            </w:r>
            <w:r w:rsidR="00FA679B">
              <w:rPr>
                <w:rFonts w:ascii="Times New Roman" w:eastAsia="Times New Roman" w:hAnsi="Times New Roman" w:cs="Times New Roman"/>
                <w:sz w:val="24"/>
                <w:szCs w:val="24"/>
                <w:lang w:val="uk-UA"/>
              </w:rPr>
              <w:t>7</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908"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Pr="00FA0456"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812" w:type="dxa"/>
            <w:shd w:val="clear" w:color="auto" w:fill="auto"/>
          </w:tcPr>
          <w:p w:rsidR="007417ED" w:rsidRPr="004314EC" w:rsidRDefault="009E04C0"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1</w:t>
            </w:r>
            <w:r w:rsidR="00FA679B">
              <w:rPr>
                <w:rFonts w:ascii="Times New Roman" w:eastAsia="Times New Roman" w:hAnsi="Times New Roman" w:cs="Times New Roman"/>
                <w:sz w:val="24"/>
                <w:szCs w:val="24"/>
                <w:lang w:val="uk-UA"/>
              </w:rPr>
              <w:t>7</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08"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Pr="00FA0456"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7417ED" w:rsidRPr="004314EC" w:rsidRDefault="007417ED" w:rsidP="00890966">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Самосійне вивчення питання «</w:t>
            </w:r>
            <w:r w:rsidR="00890966">
              <w:rPr>
                <w:rFonts w:ascii="Times New Roman" w:eastAsia="Times New Roman" w:hAnsi="Times New Roman" w:cs="Times New Roman"/>
                <w:sz w:val="24"/>
                <w:szCs w:val="24"/>
                <w:lang w:val="uk-UA"/>
              </w:rPr>
              <w:t>Міжнародне авторське право</w:t>
            </w:r>
            <w:r>
              <w:rPr>
                <w:rFonts w:ascii="Times New Roman" w:eastAsia="Times New Roman" w:hAnsi="Times New Roman" w:cs="Times New Roman"/>
                <w:sz w:val="24"/>
                <w:szCs w:val="24"/>
                <w:lang w:val="uk-UA"/>
              </w:rPr>
              <w:t>»</w:t>
            </w:r>
            <w:r w:rsidR="008876FA">
              <w:rPr>
                <w:rFonts w:ascii="Times New Roman" w:eastAsia="Times New Roman" w:hAnsi="Times New Roman" w:cs="Times New Roman"/>
                <w:sz w:val="24"/>
                <w:szCs w:val="24"/>
                <w:lang w:val="uk-UA"/>
              </w:rPr>
              <w:t xml:space="preserve"> та «Державна реєстрація авторського права на твір»</w:t>
            </w:r>
            <w:r w:rsidRPr="00DF5258">
              <w:rPr>
                <w:rFonts w:ascii="Times New Roman" w:eastAsia="Times New Roman" w:hAnsi="Times New Roman" w:cs="Times New Roman"/>
                <w:sz w:val="24"/>
                <w:szCs w:val="24"/>
                <w:lang w:val="uk-UA"/>
              </w:rPr>
              <w:t>.</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1</w:t>
            </w:r>
            <w:r w:rsidR="00FA679B">
              <w:rPr>
                <w:rFonts w:ascii="Times New Roman" w:eastAsia="Times New Roman" w:hAnsi="Times New Roman" w:cs="Times New Roman"/>
                <w:sz w:val="24"/>
                <w:szCs w:val="24"/>
                <w:lang w:val="uk-UA"/>
              </w:rPr>
              <w:t>7</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08" w:type="dxa"/>
            <w:shd w:val="clear" w:color="auto" w:fill="auto"/>
          </w:tcPr>
          <w:p w:rsidR="007417ED" w:rsidRPr="00FA0456" w:rsidRDefault="00CC4776"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tc>
        <w:tc>
          <w:tcPr>
            <w:tcW w:w="793" w:type="dxa"/>
            <w:shd w:val="clear" w:color="auto" w:fill="auto"/>
          </w:tcPr>
          <w:p w:rsidR="007417ED" w:rsidRPr="00FA0456"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060E07" w:rsidRDefault="00060E07" w:rsidP="00060E07">
            <w:pPr>
              <w:ind w:left="32"/>
              <w:jc w:val="both"/>
              <w:rPr>
                <w:rFonts w:ascii="Times New Roman" w:eastAsia="Times New Roman" w:hAnsi="Times New Roman" w:cs="Times New Roman"/>
                <w:sz w:val="24"/>
                <w:szCs w:val="24"/>
                <w:u w:val="single"/>
                <w:lang w:val="uk-UA"/>
              </w:rPr>
            </w:pPr>
            <w:r>
              <w:rPr>
                <w:rFonts w:ascii="Times New Roman" w:eastAsia="Times New Roman" w:hAnsi="Times New Roman" w:cs="Times New Roman"/>
                <w:b/>
                <w:sz w:val="24"/>
                <w:szCs w:val="24"/>
                <w:u w:val="single"/>
                <w:lang w:val="uk-UA"/>
              </w:rPr>
              <w:t>Тема 4</w:t>
            </w:r>
            <w:r w:rsidRPr="00361782">
              <w:rPr>
                <w:rFonts w:ascii="Times New Roman" w:eastAsia="Times New Roman" w:hAnsi="Times New Roman" w:cs="Times New Roman"/>
                <w:b/>
                <w:sz w:val="24"/>
                <w:szCs w:val="24"/>
                <w:u w:val="single"/>
                <w:lang w:val="uk-UA"/>
              </w:rPr>
              <w:t>.</w:t>
            </w:r>
            <w:r w:rsidRPr="00361782">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Переклад як об’єкт авторського права</w:t>
            </w:r>
          </w:p>
          <w:p w:rsidR="00060E07" w:rsidRDefault="00060E07" w:rsidP="00060E07">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Похідні твори як об’єкт авторського права</w:t>
            </w:r>
            <w:r w:rsidRPr="00177E9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p w:rsidR="00060E07" w:rsidRDefault="00060E07" w:rsidP="00060E07">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охорони похідних творів.</w:t>
            </w:r>
          </w:p>
          <w:p w:rsidR="00060E07" w:rsidRDefault="00060E07" w:rsidP="00060E07">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Критерій оригінальності у похідному творі на прикладі перекладу.</w:t>
            </w:r>
          </w:p>
          <w:p w:rsidR="00060E07" w:rsidRDefault="00060E07" w:rsidP="00060E07">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Розподіл права інтелектуальної власності на переклад.</w:t>
            </w:r>
          </w:p>
          <w:p w:rsidR="001C14B8" w:rsidRPr="00143C7A" w:rsidRDefault="009E04C0" w:rsidP="009E04C0">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Контрольна робота </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2, 17</w:t>
            </w:r>
          </w:p>
        </w:tc>
      </w:tr>
      <w:tr w:rsidR="007417ED" w:rsidRPr="001A3648" w:rsidTr="001C14B8">
        <w:trPr>
          <w:jc w:val="center"/>
        </w:trPr>
        <w:tc>
          <w:tcPr>
            <w:tcW w:w="572"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908" w:type="dxa"/>
            <w:shd w:val="clear" w:color="auto" w:fill="auto"/>
          </w:tcPr>
          <w:p w:rsidR="007417ED" w:rsidRPr="00FA0456"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Pr="00FA0456"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812" w:type="dxa"/>
            <w:shd w:val="clear" w:color="auto" w:fill="auto"/>
          </w:tcPr>
          <w:p w:rsidR="007417ED" w:rsidRPr="004314EC" w:rsidRDefault="009E04C0"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shd w:val="clear" w:color="auto" w:fill="auto"/>
          </w:tcPr>
          <w:p w:rsidR="007417ED" w:rsidRDefault="00FA679B"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 17</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908"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7417ED" w:rsidRPr="004314EC" w:rsidRDefault="007417ED" w:rsidP="00060E07">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w:t>
            </w:r>
            <w:r w:rsidR="00060E07">
              <w:rPr>
                <w:rFonts w:ascii="Times New Roman" w:eastAsia="Times New Roman" w:hAnsi="Times New Roman" w:cs="Times New Roman"/>
                <w:sz w:val="24"/>
                <w:szCs w:val="24"/>
                <w:lang w:val="uk-UA"/>
              </w:rPr>
              <w:t xml:space="preserve"> «Закордонний досвід охорони перекладу як похідного твору».</w:t>
            </w:r>
            <w:r>
              <w:rPr>
                <w:rFonts w:ascii="Times New Roman" w:eastAsia="Times New Roman" w:hAnsi="Times New Roman" w:cs="Times New Roman"/>
                <w:sz w:val="24"/>
                <w:szCs w:val="24"/>
                <w:lang w:val="uk-UA"/>
              </w:rPr>
              <w:t xml:space="preserve"> </w:t>
            </w:r>
            <w:r w:rsidRPr="00911F19">
              <w:rPr>
                <w:rFonts w:ascii="Times New Roman" w:eastAsia="Times New Roman" w:hAnsi="Times New Roman" w:cs="Times New Roman"/>
                <w:sz w:val="24"/>
                <w:szCs w:val="24"/>
                <w:lang w:val="uk-UA"/>
              </w:rPr>
              <w:t>.</w:t>
            </w:r>
          </w:p>
        </w:tc>
        <w:tc>
          <w:tcPr>
            <w:tcW w:w="1559" w:type="dxa"/>
            <w:shd w:val="clear" w:color="auto" w:fill="auto"/>
          </w:tcPr>
          <w:p w:rsidR="007417ED" w:rsidRDefault="00FA679B"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 17</w:t>
            </w:r>
          </w:p>
        </w:tc>
      </w:tr>
      <w:tr w:rsidR="007417ED" w:rsidRPr="001A3648" w:rsidTr="001C14B8">
        <w:trPr>
          <w:jc w:val="center"/>
        </w:trPr>
        <w:tc>
          <w:tcPr>
            <w:tcW w:w="572" w:type="dxa"/>
            <w:shd w:val="clear" w:color="auto" w:fill="auto"/>
          </w:tcPr>
          <w:p w:rsidR="004F2552" w:rsidRDefault="004F2552" w:rsidP="001C14B8">
            <w:pPr>
              <w:jc w:val="center"/>
              <w:rPr>
                <w:rFonts w:ascii="Times New Roman" w:eastAsia="Times New Roman" w:hAnsi="Times New Roman" w:cs="Times New Roman"/>
                <w:sz w:val="24"/>
                <w:szCs w:val="24"/>
                <w:lang w:val="uk-UA"/>
              </w:rPr>
            </w:pPr>
          </w:p>
          <w:p w:rsidR="004F2552" w:rsidRDefault="004F2552" w:rsidP="001C14B8">
            <w:pPr>
              <w:jc w:val="center"/>
              <w:rPr>
                <w:rFonts w:ascii="Times New Roman" w:eastAsia="Times New Roman" w:hAnsi="Times New Roman" w:cs="Times New Roman"/>
                <w:sz w:val="24"/>
                <w:szCs w:val="24"/>
                <w:lang w:val="uk-UA"/>
              </w:rPr>
            </w:pPr>
          </w:p>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908" w:type="dxa"/>
            <w:shd w:val="clear" w:color="auto" w:fill="auto"/>
          </w:tcPr>
          <w:p w:rsidR="004F2552" w:rsidRDefault="004F2552" w:rsidP="001C14B8">
            <w:pPr>
              <w:jc w:val="center"/>
              <w:rPr>
                <w:rFonts w:ascii="Times New Roman" w:eastAsia="Times New Roman" w:hAnsi="Times New Roman" w:cs="Times New Roman"/>
                <w:sz w:val="24"/>
                <w:szCs w:val="24"/>
                <w:lang w:val="uk-UA"/>
              </w:rPr>
            </w:pPr>
          </w:p>
          <w:p w:rsidR="004F2552" w:rsidRDefault="004F2552" w:rsidP="001C14B8">
            <w:pPr>
              <w:jc w:val="center"/>
              <w:rPr>
                <w:rFonts w:ascii="Times New Roman" w:eastAsia="Times New Roman" w:hAnsi="Times New Roman" w:cs="Times New Roman"/>
                <w:sz w:val="24"/>
                <w:szCs w:val="24"/>
                <w:lang w:val="uk-UA"/>
              </w:rPr>
            </w:pPr>
          </w:p>
          <w:p w:rsidR="007417ED" w:rsidRDefault="00CC4776"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tc>
        <w:tc>
          <w:tcPr>
            <w:tcW w:w="793" w:type="dxa"/>
            <w:shd w:val="clear" w:color="auto" w:fill="auto"/>
          </w:tcPr>
          <w:p w:rsidR="004F2552" w:rsidRDefault="004F2552" w:rsidP="001C14B8">
            <w:pPr>
              <w:rPr>
                <w:rFonts w:ascii="Times New Roman" w:eastAsia="Times New Roman" w:hAnsi="Times New Roman" w:cs="Times New Roman"/>
                <w:sz w:val="24"/>
                <w:szCs w:val="24"/>
                <w:lang w:val="uk-UA"/>
              </w:rPr>
            </w:pPr>
          </w:p>
          <w:p w:rsidR="004F2552" w:rsidRDefault="004F2552" w:rsidP="001C14B8">
            <w:pPr>
              <w:rPr>
                <w:rFonts w:ascii="Times New Roman" w:eastAsia="Times New Roman" w:hAnsi="Times New Roman" w:cs="Times New Roman"/>
                <w:sz w:val="24"/>
                <w:szCs w:val="24"/>
                <w:lang w:val="uk-UA"/>
              </w:rPr>
            </w:pPr>
          </w:p>
          <w:p w:rsidR="007417ED"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4F2552" w:rsidRPr="004314EC" w:rsidRDefault="004F2552" w:rsidP="004F2552">
            <w:pPr>
              <w:ind w:left="57"/>
              <w:jc w:val="both"/>
              <w:rPr>
                <w:rFonts w:ascii="Times New Roman" w:eastAsia="Times New Roman" w:hAnsi="Times New Roman" w:cs="Times New Roman"/>
                <w:sz w:val="24"/>
                <w:szCs w:val="24"/>
                <w:lang w:val="uk-UA"/>
              </w:rPr>
            </w:pPr>
            <w:r w:rsidRPr="004314EC">
              <w:rPr>
                <w:rFonts w:ascii="Times New Roman" w:eastAsia="Times New Roman" w:hAnsi="Times New Roman" w:cs="Times New Roman"/>
                <w:sz w:val="24"/>
                <w:szCs w:val="24"/>
                <w:lang w:val="uk-UA"/>
              </w:rPr>
              <w:t xml:space="preserve">Змістовий модуль № 2 </w:t>
            </w:r>
            <w:r>
              <w:rPr>
                <w:rFonts w:ascii="Times New Roman" w:eastAsia="Times New Roman" w:hAnsi="Times New Roman" w:cs="Times New Roman"/>
                <w:b/>
                <w:sz w:val="24"/>
                <w:szCs w:val="24"/>
                <w:lang w:val="uk-UA"/>
              </w:rPr>
              <w:t>Розпорядження майновими правами та</w:t>
            </w:r>
            <w:r w:rsidRPr="00E45314">
              <w:rPr>
                <w:rFonts w:ascii="Times New Roman" w:eastAsia="Times New Roman" w:hAnsi="Times New Roman" w:cs="Times New Roman"/>
                <w:b/>
                <w:sz w:val="24"/>
                <w:szCs w:val="24"/>
                <w:lang w:val="uk-UA"/>
              </w:rPr>
              <w:t xml:space="preserve"> захист </w:t>
            </w:r>
            <w:r>
              <w:rPr>
                <w:rFonts w:ascii="Times New Roman" w:eastAsia="Times New Roman" w:hAnsi="Times New Roman" w:cs="Times New Roman"/>
                <w:b/>
                <w:sz w:val="24"/>
                <w:szCs w:val="24"/>
                <w:lang w:val="uk-UA"/>
              </w:rPr>
              <w:t xml:space="preserve">об’єктів авторського </w:t>
            </w:r>
            <w:r w:rsidRPr="00E45314">
              <w:rPr>
                <w:rFonts w:ascii="Times New Roman" w:eastAsia="Times New Roman" w:hAnsi="Times New Roman" w:cs="Times New Roman"/>
                <w:b/>
                <w:sz w:val="24"/>
                <w:szCs w:val="24"/>
                <w:lang w:val="uk-UA"/>
              </w:rPr>
              <w:t>прав</w:t>
            </w:r>
            <w:r>
              <w:rPr>
                <w:rFonts w:ascii="Times New Roman" w:eastAsia="Times New Roman" w:hAnsi="Times New Roman" w:cs="Times New Roman"/>
                <w:b/>
                <w:sz w:val="24"/>
                <w:szCs w:val="24"/>
                <w:lang w:val="uk-UA"/>
              </w:rPr>
              <w:t>а</w:t>
            </w:r>
          </w:p>
          <w:p w:rsidR="004F2552" w:rsidRPr="00D86FAE" w:rsidRDefault="004F2552" w:rsidP="004F2552">
            <w:pPr>
              <w:ind w:left="57"/>
              <w:jc w:val="both"/>
              <w:rPr>
                <w:rFonts w:ascii="Times New Roman" w:eastAsia="Times New Roman" w:hAnsi="Times New Roman" w:cs="Times New Roman"/>
                <w:sz w:val="24"/>
                <w:szCs w:val="24"/>
                <w:u w:val="single"/>
                <w:lang w:val="uk-UA"/>
              </w:rPr>
            </w:pPr>
            <w:r w:rsidRPr="00D86FAE">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5</w:t>
            </w:r>
            <w:r w:rsidRPr="00D86FAE">
              <w:rPr>
                <w:rFonts w:ascii="Times New Roman" w:eastAsia="Times New Roman" w:hAnsi="Times New Roman" w:cs="Times New Roman"/>
                <w:b/>
                <w:sz w:val="24"/>
                <w:szCs w:val="24"/>
                <w:u w:val="single"/>
                <w:lang w:val="uk-UA"/>
              </w:rPr>
              <w:t>.</w:t>
            </w:r>
            <w:r w:rsidRPr="00D86FAE">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Основи договірного права в сфері інтелектуальної власності для  перекладачів</w:t>
            </w:r>
          </w:p>
          <w:p w:rsidR="004F2552" w:rsidRDefault="004F2552" w:rsidP="004F2552">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Поняття цивільно-правового договору.</w:t>
            </w:r>
          </w:p>
          <w:p w:rsidR="004F2552" w:rsidRDefault="004F2552" w:rsidP="004F2552">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Види договорів щодо розпорядження майновими правами на об’єкти авторського  права</w:t>
            </w:r>
            <w:r w:rsidRPr="00E45314">
              <w:rPr>
                <w:rFonts w:ascii="Times New Roman" w:eastAsia="Times New Roman" w:hAnsi="Times New Roman" w:cs="Times New Roman"/>
                <w:sz w:val="24"/>
                <w:szCs w:val="24"/>
                <w:lang w:val="uk-UA"/>
              </w:rPr>
              <w:t>.</w:t>
            </w:r>
          </w:p>
          <w:p w:rsidR="004F2552" w:rsidRDefault="004F2552" w:rsidP="004F2552">
            <w:pPr>
              <w:pStyle w:val="a3"/>
              <w:numPr>
                <w:ilvl w:val="0"/>
                <w:numId w:val="12"/>
              </w:numPr>
              <w:jc w:val="both"/>
              <w:rPr>
                <w:rFonts w:ascii="Times New Roman" w:eastAsia="Times New Roman" w:hAnsi="Times New Roman" w:cs="Times New Roman"/>
                <w:sz w:val="24"/>
                <w:szCs w:val="24"/>
                <w:lang w:val="uk-UA"/>
              </w:rPr>
            </w:pPr>
            <w:r w:rsidRPr="00E4531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Укладання договору, його зміст та розробка.</w:t>
            </w:r>
            <w:r w:rsidRPr="00E45314">
              <w:rPr>
                <w:rFonts w:ascii="Times New Roman" w:eastAsia="Times New Roman" w:hAnsi="Times New Roman" w:cs="Times New Roman"/>
                <w:sz w:val="24"/>
                <w:szCs w:val="24"/>
                <w:lang w:val="uk-UA"/>
              </w:rPr>
              <w:t>.</w:t>
            </w:r>
          </w:p>
          <w:p w:rsidR="004F2552" w:rsidRDefault="004F2552" w:rsidP="004F2552">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Виконання та забезпечення виконання договірних </w:t>
            </w:r>
            <w:proofErr w:type="spellStart"/>
            <w:r>
              <w:rPr>
                <w:rFonts w:ascii="Times New Roman" w:eastAsia="Times New Roman" w:hAnsi="Times New Roman" w:cs="Times New Roman"/>
                <w:sz w:val="24"/>
                <w:szCs w:val="24"/>
                <w:lang w:val="uk-UA"/>
              </w:rPr>
              <w:t>зобов</w:t>
            </w:r>
            <w:proofErr w:type="spellEnd"/>
            <w:r w:rsidRPr="00EC256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яз</w:t>
            </w:r>
            <w:r w:rsidR="00E012E8">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нь</w:t>
            </w:r>
            <w:proofErr w:type="spellEnd"/>
            <w:r>
              <w:rPr>
                <w:rFonts w:ascii="Times New Roman" w:eastAsia="Times New Roman" w:hAnsi="Times New Roman" w:cs="Times New Roman"/>
                <w:sz w:val="24"/>
                <w:szCs w:val="24"/>
                <w:lang w:val="uk-UA"/>
              </w:rPr>
              <w:t xml:space="preserve"> щодо розпорядження майновими правами</w:t>
            </w:r>
            <w:r w:rsidRPr="00E45314">
              <w:rPr>
                <w:rFonts w:ascii="Times New Roman" w:eastAsia="Times New Roman" w:hAnsi="Times New Roman" w:cs="Times New Roman"/>
                <w:sz w:val="24"/>
                <w:szCs w:val="24"/>
                <w:lang w:val="uk-UA"/>
              </w:rPr>
              <w:t>.</w:t>
            </w:r>
          </w:p>
          <w:p w:rsidR="007417ED" w:rsidRPr="00697D85" w:rsidRDefault="004F2552" w:rsidP="00E012E8">
            <w:pPr>
              <w:pStyle w:val="a3"/>
              <w:ind w:left="392"/>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Припинення договірних </w:t>
            </w:r>
            <w:proofErr w:type="spellStart"/>
            <w:r>
              <w:rPr>
                <w:rFonts w:ascii="Times New Roman" w:eastAsia="Times New Roman" w:hAnsi="Times New Roman" w:cs="Times New Roman"/>
                <w:sz w:val="24"/>
                <w:szCs w:val="24"/>
                <w:lang w:val="uk-UA"/>
              </w:rPr>
              <w:t>зобов</w:t>
            </w:r>
            <w:proofErr w:type="spellEnd"/>
            <w:r w:rsidRPr="00EC256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яз</w:t>
            </w:r>
            <w:r w:rsidR="00E012E8">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нь</w:t>
            </w:r>
            <w:proofErr w:type="spellEnd"/>
            <w:r>
              <w:rPr>
                <w:rFonts w:ascii="Times New Roman" w:eastAsia="Times New Roman" w:hAnsi="Times New Roman" w:cs="Times New Roman"/>
                <w:sz w:val="24"/>
                <w:szCs w:val="24"/>
                <w:lang w:val="uk-UA"/>
              </w:rPr>
              <w:t xml:space="preserve"> та відповідальність за порушення договору</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17</w:t>
            </w:r>
          </w:p>
        </w:tc>
      </w:tr>
      <w:tr w:rsidR="007417ED" w:rsidRPr="001A3648" w:rsidTr="001C14B8">
        <w:trPr>
          <w:jc w:val="center"/>
        </w:trPr>
        <w:tc>
          <w:tcPr>
            <w:tcW w:w="572" w:type="dxa"/>
            <w:tcBorders>
              <w:bottom w:val="single" w:sz="4" w:space="0" w:color="auto"/>
            </w:tcBorders>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908" w:type="dxa"/>
            <w:tcBorders>
              <w:bottom w:val="single" w:sz="4" w:space="0" w:color="auto"/>
            </w:tcBorders>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tcBorders>
              <w:bottom w:val="single" w:sz="4" w:space="0" w:color="auto"/>
            </w:tcBorders>
            <w:shd w:val="clear" w:color="auto" w:fill="auto"/>
          </w:tcPr>
          <w:p w:rsidR="007417ED"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812" w:type="dxa"/>
            <w:tcBorders>
              <w:bottom w:val="single" w:sz="4" w:space="0" w:color="auto"/>
            </w:tcBorders>
            <w:shd w:val="clear" w:color="auto" w:fill="auto"/>
          </w:tcPr>
          <w:p w:rsidR="007417ED" w:rsidRPr="004314EC" w:rsidRDefault="009E04C0"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tcBorders>
              <w:bottom w:val="single" w:sz="4" w:space="0" w:color="auto"/>
            </w:tcBorders>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17</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908"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7417ED" w:rsidRPr="004314EC" w:rsidRDefault="007417ED" w:rsidP="00060E07">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Самостійне вивчення питань </w:t>
            </w:r>
            <w:r w:rsidR="004F2552">
              <w:rPr>
                <w:rFonts w:ascii="Times New Roman" w:eastAsia="Times New Roman" w:hAnsi="Times New Roman" w:cs="Times New Roman"/>
                <w:sz w:val="24"/>
                <w:szCs w:val="24"/>
                <w:lang w:val="uk-UA"/>
              </w:rPr>
              <w:t xml:space="preserve"> «Законодавча база України щодо питання </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17</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908" w:type="dxa"/>
            <w:shd w:val="clear" w:color="auto" w:fill="auto"/>
          </w:tcPr>
          <w:p w:rsidR="007417ED" w:rsidRPr="00CC4776" w:rsidRDefault="00CC4776"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tc>
        <w:tc>
          <w:tcPr>
            <w:tcW w:w="793" w:type="dxa"/>
            <w:shd w:val="clear" w:color="auto" w:fill="auto"/>
          </w:tcPr>
          <w:p w:rsidR="007417ED"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4F2552" w:rsidRPr="009E04C0" w:rsidRDefault="004F2552" w:rsidP="00362B93">
            <w:pPr>
              <w:tabs>
                <w:tab w:val="left" w:pos="1460"/>
              </w:tabs>
              <w:ind w:left="57"/>
              <w:jc w:val="both"/>
              <w:rPr>
                <w:rFonts w:ascii="Times New Roman" w:eastAsia="Times New Roman" w:hAnsi="Times New Roman" w:cs="Times New Roman"/>
                <w:sz w:val="24"/>
                <w:szCs w:val="24"/>
                <w:lang w:val="uk-UA"/>
              </w:rPr>
            </w:pPr>
            <w:r w:rsidRPr="00D86FAE">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6</w:t>
            </w:r>
            <w:r w:rsidRPr="00D86FAE">
              <w:rPr>
                <w:rFonts w:ascii="Times New Roman" w:eastAsia="Times New Roman" w:hAnsi="Times New Roman" w:cs="Times New Roman"/>
                <w:b/>
                <w:sz w:val="24"/>
                <w:szCs w:val="24"/>
                <w:u w:val="single"/>
                <w:lang w:val="uk-UA"/>
              </w:rPr>
              <w:t>.</w:t>
            </w:r>
            <w:r w:rsidR="00362B93">
              <w:rPr>
                <w:rFonts w:ascii="Times New Roman" w:eastAsia="Times New Roman" w:hAnsi="Times New Roman" w:cs="Times New Roman"/>
                <w:b/>
                <w:sz w:val="24"/>
                <w:szCs w:val="24"/>
                <w:u w:val="single"/>
                <w:lang w:val="uk-UA"/>
              </w:rPr>
              <w:tab/>
            </w:r>
            <w:r w:rsidR="00362B93" w:rsidRPr="009E04C0">
              <w:rPr>
                <w:rFonts w:ascii="Times New Roman" w:eastAsia="Times New Roman" w:hAnsi="Times New Roman" w:cs="Times New Roman"/>
                <w:sz w:val="24"/>
                <w:szCs w:val="24"/>
                <w:u w:val="single"/>
                <w:lang w:val="uk-UA"/>
              </w:rPr>
              <w:t xml:space="preserve">Службові твори </w:t>
            </w:r>
          </w:p>
          <w:p w:rsidR="004F2552" w:rsidRDefault="004F2552" w:rsidP="00315C18">
            <w:pPr>
              <w:pStyle w:val="a3"/>
              <w:numPr>
                <w:ilvl w:val="0"/>
                <w:numId w:val="33"/>
              </w:numPr>
              <w:tabs>
                <w:tab w:val="left" w:pos="458"/>
              </w:tabs>
              <w:ind w:left="174"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службових творів.</w:t>
            </w:r>
          </w:p>
          <w:p w:rsidR="004F2552" w:rsidRDefault="004F2552" w:rsidP="00315C18">
            <w:pPr>
              <w:pStyle w:val="a3"/>
              <w:numPr>
                <w:ilvl w:val="0"/>
                <w:numId w:val="33"/>
              </w:numPr>
              <w:tabs>
                <w:tab w:val="left" w:pos="458"/>
              </w:tabs>
              <w:ind w:left="174"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Розподіл прав інтелектуальної власності на службові твори.</w:t>
            </w:r>
          </w:p>
          <w:p w:rsidR="00EC2568" w:rsidRDefault="00122804" w:rsidP="00315C18">
            <w:pPr>
              <w:pStyle w:val="a3"/>
              <w:numPr>
                <w:ilvl w:val="0"/>
                <w:numId w:val="33"/>
              </w:numPr>
              <w:tabs>
                <w:tab w:val="left" w:pos="458"/>
              </w:tabs>
              <w:ind w:left="174"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Види авторських договорів</w:t>
            </w:r>
            <w:r w:rsidR="004F2552">
              <w:rPr>
                <w:rFonts w:ascii="Times New Roman" w:eastAsia="Times New Roman" w:hAnsi="Times New Roman" w:cs="Times New Roman"/>
                <w:sz w:val="24"/>
                <w:szCs w:val="24"/>
                <w:lang w:val="uk-UA"/>
              </w:rPr>
              <w:t xml:space="preserve"> </w:t>
            </w:r>
            <w:r w:rsidR="00591785">
              <w:rPr>
                <w:rFonts w:ascii="Times New Roman" w:eastAsia="Times New Roman" w:hAnsi="Times New Roman" w:cs="Times New Roman"/>
                <w:sz w:val="24"/>
                <w:szCs w:val="24"/>
                <w:lang w:val="uk-UA"/>
              </w:rPr>
              <w:t>та їх зміст</w:t>
            </w:r>
            <w:r w:rsidR="00865031">
              <w:rPr>
                <w:rFonts w:ascii="Times New Roman" w:eastAsia="Times New Roman" w:hAnsi="Times New Roman" w:cs="Times New Roman"/>
                <w:sz w:val="24"/>
                <w:szCs w:val="24"/>
                <w:lang w:val="uk-UA"/>
              </w:rPr>
              <w:t>.</w:t>
            </w:r>
          </w:p>
          <w:p w:rsidR="00865031" w:rsidRPr="004F2552" w:rsidRDefault="00865031" w:rsidP="00315C18">
            <w:pPr>
              <w:pStyle w:val="a3"/>
              <w:numPr>
                <w:ilvl w:val="0"/>
                <w:numId w:val="33"/>
              </w:numPr>
              <w:tabs>
                <w:tab w:val="left" w:pos="458"/>
              </w:tabs>
              <w:ind w:left="174"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Ліцензійний договір на  використання твору</w:t>
            </w:r>
          </w:p>
        </w:tc>
        <w:tc>
          <w:tcPr>
            <w:tcW w:w="1559" w:type="dxa"/>
            <w:shd w:val="clear" w:color="auto" w:fill="auto"/>
          </w:tcPr>
          <w:p w:rsidR="007417ED" w:rsidRDefault="007417ED" w:rsidP="001C14B8">
            <w:pPr>
              <w:jc w:val="center"/>
              <w:rPr>
                <w:rFonts w:ascii="Times New Roman" w:eastAsia="Times New Roman" w:hAnsi="Times New Roman" w:cs="Times New Roman"/>
                <w:sz w:val="24"/>
                <w:szCs w:val="24"/>
                <w:lang w:val="uk-UA"/>
              </w:rPr>
            </w:pPr>
          </w:p>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908"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812" w:type="dxa"/>
            <w:shd w:val="clear" w:color="auto" w:fill="auto"/>
          </w:tcPr>
          <w:p w:rsidR="007417ED" w:rsidRDefault="009E04C0"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908"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Default="000F347A"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7417ED" w:rsidRDefault="007417ED"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«В</w:t>
            </w:r>
            <w:r w:rsidRPr="00E45314">
              <w:rPr>
                <w:rFonts w:ascii="Times New Roman" w:eastAsia="Times New Roman" w:hAnsi="Times New Roman" w:cs="Times New Roman"/>
                <w:sz w:val="24"/>
                <w:szCs w:val="24"/>
                <w:lang w:val="uk-UA"/>
              </w:rPr>
              <w:t>иди ризиків</w:t>
            </w:r>
            <w:r>
              <w:rPr>
                <w:rFonts w:ascii="Times New Roman" w:eastAsia="Times New Roman" w:hAnsi="Times New Roman" w:cs="Times New Roman"/>
                <w:sz w:val="24"/>
                <w:szCs w:val="24"/>
                <w:lang w:val="uk-UA"/>
              </w:rPr>
              <w:t xml:space="preserve"> при комерціалізації об’єктів інтелектуальної власності».</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908" w:type="dxa"/>
            <w:shd w:val="clear" w:color="auto" w:fill="auto"/>
          </w:tcPr>
          <w:p w:rsidR="007417ED" w:rsidRDefault="00CC4776"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tc>
        <w:tc>
          <w:tcPr>
            <w:tcW w:w="793" w:type="dxa"/>
            <w:shd w:val="clear" w:color="auto" w:fill="auto"/>
          </w:tcPr>
          <w:p w:rsidR="007417ED"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315C18" w:rsidRDefault="00315C18" w:rsidP="00315C18">
            <w:pPr>
              <w:ind w:left="57"/>
              <w:jc w:val="both"/>
              <w:rPr>
                <w:rFonts w:ascii="Times New Roman" w:eastAsia="Times New Roman" w:hAnsi="Times New Roman" w:cs="Times New Roman"/>
                <w:sz w:val="24"/>
                <w:szCs w:val="24"/>
                <w:u w:val="single"/>
                <w:lang w:val="uk-UA"/>
              </w:rPr>
            </w:pPr>
            <w:r w:rsidRPr="00D86FAE">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7</w:t>
            </w:r>
            <w:r w:rsidRPr="00D86FAE">
              <w:rPr>
                <w:rFonts w:ascii="Times New Roman" w:eastAsia="Times New Roman" w:hAnsi="Times New Roman" w:cs="Times New Roman"/>
                <w:b/>
                <w:sz w:val="24"/>
                <w:szCs w:val="24"/>
                <w:u w:val="single"/>
                <w:lang w:val="uk-UA"/>
              </w:rPr>
              <w:t>.</w:t>
            </w:r>
            <w:r w:rsidRPr="00D86FAE">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Захист прав на об’єкти інтелектуальної власності.</w:t>
            </w:r>
          </w:p>
          <w:p w:rsidR="00315C18" w:rsidRDefault="00315C18" w:rsidP="00315C18">
            <w:pPr>
              <w:pStyle w:val="a3"/>
              <w:numPr>
                <w:ilvl w:val="0"/>
                <w:numId w:val="38"/>
              </w:numPr>
              <w:tabs>
                <w:tab w:val="left" w:pos="32"/>
                <w:tab w:val="left" w:pos="364"/>
                <w:tab w:val="left" w:pos="544"/>
              </w:tabs>
              <w:ind w:left="32"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Способи порушення прав на об’єкти інтелектуальної власності.</w:t>
            </w:r>
          </w:p>
          <w:p w:rsidR="00315C18" w:rsidRDefault="00315C18" w:rsidP="00315C18">
            <w:pPr>
              <w:pStyle w:val="a3"/>
              <w:numPr>
                <w:ilvl w:val="0"/>
                <w:numId w:val="38"/>
              </w:numPr>
              <w:tabs>
                <w:tab w:val="left" w:pos="32"/>
                <w:tab w:val="left" w:pos="364"/>
                <w:tab w:val="left" w:pos="544"/>
              </w:tabs>
              <w:ind w:left="32"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Форми та</w:t>
            </w:r>
            <w:r w:rsidRPr="004A1F6D">
              <w:rPr>
                <w:rFonts w:ascii="Times New Roman" w:eastAsia="Times New Roman" w:hAnsi="Times New Roman" w:cs="Times New Roman"/>
                <w:sz w:val="24"/>
                <w:szCs w:val="24"/>
                <w:lang w:val="uk-UA"/>
              </w:rPr>
              <w:t xml:space="preserve"> способ</w:t>
            </w:r>
            <w:r>
              <w:rPr>
                <w:rFonts w:ascii="Times New Roman" w:eastAsia="Times New Roman" w:hAnsi="Times New Roman" w:cs="Times New Roman"/>
                <w:sz w:val="24"/>
                <w:szCs w:val="24"/>
                <w:lang w:val="uk-UA"/>
              </w:rPr>
              <w:t>и</w:t>
            </w:r>
            <w:r w:rsidRPr="004A1F6D">
              <w:rPr>
                <w:rFonts w:ascii="Times New Roman" w:eastAsia="Times New Roman" w:hAnsi="Times New Roman" w:cs="Times New Roman"/>
                <w:sz w:val="24"/>
                <w:szCs w:val="24"/>
                <w:lang w:val="uk-UA"/>
              </w:rPr>
              <w:t xml:space="preserve"> захисту прав. </w:t>
            </w:r>
          </w:p>
          <w:p w:rsidR="00315C18" w:rsidRDefault="00315C18" w:rsidP="00315C18">
            <w:pPr>
              <w:pStyle w:val="a3"/>
              <w:numPr>
                <w:ilvl w:val="0"/>
                <w:numId w:val="38"/>
              </w:numPr>
              <w:tabs>
                <w:tab w:val="left" w:pos="32"/>
                <w:tab w:val="left" w:pos="364"/>
                <w:tab w:val="left" w:pos="544"/>
              </w:tabs>
              <w:ind w:left="316" w:hanging="284"/>
              <w:jc w:val="both"/>
              <w:rPr>
                <w:rFonts w:ascii="Times New Roman" w:eastAsia="Times New Roman" w:hAnsi="Times New Roman" w:cs="Times New Roman"/>
                <w:sz w:val="24"/>
                <w:szCs w:val="24"/>
                <w:lang w:val="uk-UA"/>
              </w:rPr>
            </w:pPr>
            <w:r w:rsidRPr="00315C18">
              <w:rPr>
                <w:rFonts w:ascii="Times New Roman" w:eastAsia="Times New Roman" w:hAnsi="Times New Roman" w:cs="Times New Roman"/>
                <w:sz w:val="24"/>
                <w:szCs w:val="24"/>
                <w:lang w:val="uk-UA"/>
              </w:rPr>
              <w:t>Спос</w:t>
            </w:r>
            <w:r>
              <w:rPr>
                <w:rFonts w:ascii="Times New Roman" w:eastAsia="Times New Roman" w:hAnsi="Times New Roman" w:cs="Times New Roman"/>
                <w:sz w:val="24"/>
                <w:szCs w:val="24"/>
                <w:lang w:val="uk-UA"/>
              </w:rPr>
              <w:t>о</w:t>
            </w:r>
            <w:r w:rsidRPr="00315C18">
              <w:rPr>
                <w:rFonts w:ascii="Times New Roman" w:eastAsia="Times New Roman" w:hAnsi="Times New Roman" w:cs="Times New Roman"/>
                <w:sz w:val="24"/>
                <w:szCs w:val="24"/>
                <w:lang w:val="uk-UA"/>
              </w:rPr>
              <w:t>би захисту прав на об’єкти авторського права.</w:t>
            </w:r>
          </w:p>
          <w:p w:rsidR="00060E07" w:rsidRPr="00884833" w:rsidRDefault="00315C18" w:rsidP="00315C18">
            <w:pPr>
              <w:pStyle w:val="a3"/>
              <w:numPr>
                <w:ilvl w:val="0"/>
                <w:numId w:val="38"/>
              </w:numPr>
              <w:tabs>
                <w:tab w:val="left" w:pos="32"/>
                <w:tab w:val="left" w:pos="364"/>
                <w:tab w:val="left" w:pos="544"/>
              </w:tabs>
              <w:ind w:left="316" w:hanging="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Види судових експертиз, які використовуються </w:t>
            </w:r>
            <w:r>
              <w:rPr>
                <w:rFonts w:ascii="Times New Roman" w:eastAsia="Times New Roman" w:hAnsi="Times New Roman" w:cs="Times New Roman"/>
                <w:sz w:val="24"/>
                <w:szCs w:val="24"/>
                <w:lang w:val="uk-UA"/>
              </w:rPr>
              <w:lastRenderedPageBreak/>
              <w:t>при розгляді справ щодо об’єктів авторського права.</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r w:rsidR="00FA679B">
              <w:rPr>
                <w:rFonts w:ascii="Times New Roman" w:eastAsia="Times New Roman" w:hAnsi="Times New Roman" w:cs="Times New Roman"/>
                <w:sz w:val="24"/>
                <w:szCs w:val="24"/>
                <w:lang w:val="uk-UA"/>
              </w:rPr>
              <w:t>2</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908"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Default="00CC4776"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812" w:type="dxa"/>
            <w:shd w:val="clear" w:color="auto" w:fill="auto"/>
          </w:tcPr>
          <w:p w:rsidR="007417ED" w:rsidRDefault="009E04C0"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shd w:val="clear" w:color="auto" w:fill="auto"/>
          </w:tcPr>
          <w:p w:rsidR="007417ED" w:rsidRDefault="007417ED" w:rsidP="00FA679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FA679B">
              <w:rPr>
                <w:rFonts w:ascii="Times New Roman" w:eastAsia="Times New Roman" w:hAnsi="Times New Roman" w:cs="Times New Roman"/>
                <w:sz w:val="24"/>
                <w:szCs w:val="24"/>
                <w:lang w:val="uk-UA"/>
              </w:rPr>
              <w:t>2</w:t>
            </w: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908"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Default="007417ED"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7417ED" w:rsidRDefault="007417ED" w:rsidP="00376066">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Самостійне вивчення питання «</w:t>
            </w:r>
            <w:r w:rsidR="00376066">
              <w:rPr>
                <w:rFonts w:ascii="Times New Roman" w:eastAsia="Times New Roman" w:hAnsi="Times New Roman" w:cs="Times New Roman"/>
                <w:sz w:val="24"/>
                <w:szCs w:val="24"/>
                <w:lang w:val="uk-UA"/>
              </w:rPr>
              <w:t>Розгляд справ щодо порушення авторського права на твори</w:t>
            </w:r>
            <w:r>
              <w:rPr>
                <w:rFonts w:ascii="Times New Roman" w:eastAsia="Times New Roman" w:hAnsi="Times New Roman" w:cs="Times New Roman"/>
                <w:sz w:val="24"/>
                <w:szCs w:val="24"/>
                <w:lang w:val="uk-UA"/>
              </w:rPr>
              <w:t>»</w:t>
            </w:r>
          </w:p>
        </w:tc>
        <w:tc>
          <w:tcPr>
            <w:tcW w:w="1559" w:type="dxa"/>
            <w:shd w:val="clear" w:color="auto" w:fill="auto"/>
          </w:tcPr>
          <w:p w:rsidR="007417ED" w:rsidRDefault="007417ED" w:rsidP="001C14B8">
            <w:pPr>
              <w:jc w:val="center"/>
              <w:rPr>
                <w:rFonts w:ascii="Times New Roman" w:eastAsia="Times New Roman" w:hAnsi="Times New Roman" w:cs="Times New Roman"/>
                <w:sz w:val="24"/>
                <w:szCs w:val="24"/>
                <w:lang w:val="uk-UA"/>
              </w:rPr>
            </w:pPr>
          </w:p>
        </w:tc>
      </w:tr>
      <w:tr w:rsidR="007417ED" w:rsidRPr="001A3648" w:rsidTr="001C14B8">
        <w:trPr>
          <w:jc w:val="center"/>
        </w:trPr>
        <w:tc>
          <w:tcPr>
            <w:tcW w:w="572"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908"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Default="000F347A" w:rsidP="001C14B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p>
        </w:tc>
        <w:tc>
          <w:tcPr>
            <w:tcW w:w="5812" w:type="dxa"/>
            <w:shd w:val="clear" w:color="auto" w:fill="auto"/>
          </w:tcPr>
          <w:p w:rsidR="007417ED" w:rsidRDefault="007417ED"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Виконання індивідуального завдання (РЕ) теми рефератів наведено у таблиці «Індивідуальні завдання»</w:t>
            </w:r>
          </w:p>
        </w:tc>
        <w:tc>
          <w:tcPr>
            <w:tcW w:w="1559"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1-17</w:t>
            </w:r>
          </w:p>
        </w:tc>
      </w:tr>
      <w:tr w:rsidR="007417ED" w:rsidRPr="00BB30B4" w:rsidTr="001C14B8">
        <w:trPr>
          <w:jc w:val="center"/>
        </w:trPr>
        <w:tc>
          <w:tcPr>
            <w:tcW w:w="572" w:type="dxa"/>
            <w:shd w:val="clear" w:color="auto" w:fill="auto"/>
          </w:tcPr>
          <w:p w:rsidR="007417ED" w:rsidRDefault="007417ED" w:rsidP="001C14B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p w:rsidR="007417ED" w:rsidRPr="004314EC" w:rsidRDefault="007417ED" w:rsidP="001C14B8">
            <w:pPr>
              <w:jc w:val="both"/>
              <w:rPr>
                <w:rFonts w:ascii="Times New Roman" w:eastAsia="Times New Roman" w:hAnsi="Times New Roman" w:cs="Times New Roman"/>
                <w:sz w:val="24"/>
                <w:szCs w:val="24"/>
                <w:lang w:val="uk-UA"/>
              </w:rPr>
            </w:pPr>
          </w:p>
        </w:tc>
        <w:tc>
          <w:tcPr>
            <w:tcW w:w="908" w:type="dxa"/>
            <w:shd w:val="clear" w:color="auto" w:fill="auto"/>
          </w:tcPr>
          <w:p w:rsidR="007417ED" w:rsidRPr="00BB30B4" w:rsidRDefault="00CC4776" w:rsidP="001C14B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p>
          <w:p w:rsidR="007417ED" w:rsidRPr="00BB30B4" w:rsidRDefault="007417ED" w:rsidP="001C14B8">
            <w:pPr>
              <w:jc w:val="both"/>
              <w:rPr>
                <w:rFonts w:ascii="Times New Roman" w:eastAsia="Times New Roman" w:hAnsi="Times New Roman" w:cs="Times New Roman"/>
                <w:sz w:val="24"/>
                <w:szCs w:val="24"/>
                <w:lang w:val="uk-UA"/>
              </w:rPr>
            </w:pPr>
          </w:p>
        </w:tc>
        <w:tc>
          <w:tcPr>
            <w:tcW w:w="793" w:type="dxa"/>
            <w:shd w:val="clear" w:color="auto" w:fill="auto"/>
          </w:tcPr>
          <w:p w:rsidR="007417ED" w:rsidRPr="00BB30B4" w:rsidRDefault="007417ED" w:rsidP="001C14B8">
            <w:pPr>
              <w:jc w:val="both"/>
              <w:rPr>
                <w:rFonts w:ascii="Times New Roman" w:eastAsia="Times New Roman" w:hAnsi="Times New Roman" w:cs="Times New Roman"/>
                <w:sz w:val="24"/>
                <w:szCs w:val="24"/>
                <w:lang w:val="uk-UA"/>
              </w:rPr>
            </w:pPr>
            <w:r w:rsidRPr="00BB30B4">
              <w:rPr>
                <w:rFonts w:ascii="Times New Roman" w:eastAsia="Times New Roman" w:hAnsi="Times New Roman" w:cs="Times New Roman"/>
                <w:sz w:val="24"/>
                <w:szCs w:val="24"/>
                <w:lang w:val="uk-UA"/>
              </w:rPr>
              <w:t>2</w:t>
            </w:r>
          </w:p>
          <w:p w:rsidR="007417ED" w:rsidRPr="00BB30B4" w:rsidRDefault="007417ED" w:rsidP="001C14B8">
            <w:pPr>
              <w:jc w:val="both"/>
              <w:rPr>
                <w:rFonts w:ascii="Times New Roman" w:eastAsia="Times New Roman" w:hAnsi="Times New Roman" w:cs="Times New Roman"/>
                <w:sz w:val="24"/>
                <w:szCs w:val="24"/>
                <w:lang w:val="uk-UA"/>
              </w:rPr>
            </w:pPr>
          </w:p>
        </w:tc>
        <w:tc>
          <w:tcPr>
            <w:tcW w:w="5812" w:type="dxa"/>
            <w:shd w:val="clear" w:color="auto" w:fill="auto"/>
          </w:tcPr>
          <w:p w:rsidR="00060E07" w:rsidRDefault="007417ED" w:rsidP="00060E07">
            <w:pPr>
              <w:ind w:left="57"/>
              <w:jc w:val="both"/>
              <w:rPr>
                <w:rFonts w:ascii="Times New Roman" w:eastAsia="Times New Roman" w:hAnsi="Times New Roman" w:cs="Times New Roman"/>
                <w:sz w:val="24"/>
                <w:szCs w:val="24"/>
                <w:u w:val="single"/>
                <w:lang w:val="uk-UA"/>
              </w:rPr>
            </w:pPr>
            <w:r w:rsidRPr="00D86FAE">
              <w:rPr>
                <w:rFonts w:ascii="Times New Roman" w:eastAsia="Times New Roman" w:hAnsi="Times New Roman" w:cs="Times New Roman"/>
                <w:b/>
                <w:sz w:val="24"/>
                <w:szCs w:val="24"/>
                <w:u w:val="single"/>
                <w:lang w:val="uk-UA"/>
              </w:rPr>
              <w:t xml:space="preserve">Тема </w:t>
            </w:r>
            <w:r>
              <w:rPr>
                <w:rFonts w:ascii="Times New Roman" w:eastAsia="Times New Roman" w:hAnsi="Times New Roman" w:cs="Times New Roman"/>
                <w:b/>
                <w:sz w:val="24"/>
                <w:szCs w:val="24"/>
                <w:u w:val="single"/>
                <w:lang w:val="uk-UA"/>
              </w:rPr>
              <w:t>8</w:t>
            </w:r>
            <w:r w:rsidRPr="00D86FAE">
              <w:rPr>
                <w:rFonts w:ascii="Times New Roman" w:eastAsia="Times New Roman" w:hAnsi="Times New Roman" w:cs="Times New Roman"/>
                <w:b/>
                <w:sz w:val="24"/>
                <w:szCs w:val="24"/>
                <w:u w:val="single"/>
                <w:lang w:val="uk-UA"/>
              </w:rPr>
              <w:t>.</w:t>
            </w:r>
            <w:r w:rsidRPr="00D86FAE">
              <w:rPr>
                <w:rFonts w:ascii="Times New Roman" w:eastAsia="Times New Roman" w:hAnsi="Times New Roman" w:cs="Times New Roman"/>
                <w:sz w:val="24"/>
                <w:szCs w:val="24"/>
                <w:u w:val="single"/>
                <w:lang w:val="uk-UA"/>
              </w:rPr>
              <w:t xml:space="preserve"> </w:t>
            </w:r>
            <w:r w:rsidR="00315C18">
              <w:rPr>
                <w:rFonts w:ascii="Times New Roman" w:eastAsia="Times New Roman" w:hAnsi="Times New Roman" w:cs="Times New Roman"/>
                <w:sz w:val="24"/>
                <w:szCs w:val="24"/>
                <w:u w:val="single"/>
                <w:lang w:val="uk-UA"/>
              </w:rPr>
              <w:t>Об’єкти авторського права в інформаційному суспільстві</w:t>
            </w:r>
            <w:r w:rsidR="00060E07">
              <w:rPr>
                <w:rFonts w:ascii="Times New Roman" w:eastAsia="Times New Roman" w:hAnsi="Times New Roman" w:cs="Times New Roman"/>
                <w:sz w:val="24"/>
                <w:szCs w:val="24"/>
                <w:u w:val="single"/>
                <w:lang w:val="uk-UA"/>
              </w:rPr>
              <w:t>.</w:t>
            </w:r>
          </w:p>
          <w:p w:rsidR="00060E07" w:rsidRDefault="00315C18" w:rsidP="00FA679B">
            <w:pPr>
              <w:pStyle w:val="a3"/>
              <w:numPr>
                <w:ilvl w:val="0"/>
                <w:numId w:val="39"/>
              </w:numPr>
              <w:ind w:left="316" w:hanging="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Властивості інформації  як складової інформаційного суспільства</w:t>
            </w:r>
            <w:r w:rsidR="00060E07">
              <w:rPr>
                <w:rFonts w:ascii="Times New Roman" w:eastAsia="Times New Roman" w:hAnsi="Times New Roman" w:cs="Times New Roman"/>
                <w:sz w:val="24"/>
                <w:szCs w:val="24"/>
                <w:lang w:val="uk-UA"/>
              </w:rPr>
              <w:t>.</w:t>
            </w:r>
          </w:p>
          <w:p w:rsidR="00315C18" w:rsidRDefault="00315C18" w:rsidP="00FA679B">
            <w:pPr>
              <w:pStyle w:val="a3"/>
              <w:numPr>
                <w:ilvl w:val="0"/>
                <w:numId w:val="39"/>
              </w:numPr>
              <w:ind w:left="316" w:hanging="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Особливість інформації у мережі Інтернет</w:t>
            </w:r>
            <w:r w:rsidR="00060E07" w:rsidRPr="004A1F6D">
              <w:rPr>
                <w:rFonts w:ascii="Times New Roman" w:eastAsia="Times New Roman" w:hAnsi="Times New Roman" w:cs="Times New Roman"/>
                <w:sz w:val="24"/>
                <w:szCs w:val="24"/>
                <w:lang w:val="uk-UA"/>
              </w:rPr>
              <w:t>.</w:t>
            </w:r>
          </w:p>
          <w:p w:rsidR="00060E07" w:rsidRDefault="00315C18" w:rsidP="00FA679B">
            <w:pPr>
              <w:pStyle w:val="a3"/>
              <w:numPr>
                <w:ilvl w:val="0"/>
                <w:numId w:val="39"/>
              </w:numPr>
              <w:ind w:left="316" w:hanging="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Способи порушення авторського права у мережі Інтернет.</w:t>
            </w:r>
            <w:r w:rsidR="00060E07" w:rsidRPr="004A1F6D">
              <w:rPr>
                <w:rFonts w:ascii="Times New Roman" w:eastAsia="Times New Roman" w:hAnsi="Times New Roman" w:cs="Times New Roman"/>
                <w:sz w:val="24"/>
                <w:szCs w:val="24"/>
                <w:lang w:val="uk-UA"/>
              </w:rPr>
              <w:t xml:space="preserve"> </w:t>
            </w:r>
          </w:p>
          <w:p w:rsidR="00060E07" w:rsidRDefault="00874302" w:rsidP="00FA679B">
            <w:pPr>
              <w:pStyle w:val="a3"/>
              <w:numPr>
                <w:ilvl w:val="0"/>
                <w:numId w:val="39"/>
              </w:numPr>
              <w:ind w:left="316" w:hanging="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Способи захисту особистих не майнових та майнових прав у мережі Інтернет.</w:t>
            </w:r>
          </w:p>
          <w:p w:rsidR="007417ED" w:rsidRPr="004314EC" w:rsidRDefault="007417ED" w:rsidP="009E04C0">
            <w:pPr>
              <w:jc w:val="both"/>
              <w:rPr>
                <w:rFonts w:ascii="Times New Roman" w:eastAsia="Times New Roman" w:hAnsi="Times New Roman" w:cs="Times New Roman"/>
                <w:sz w:val="24"/>
                <w:szCs w:val="24"/>
                <w:lang w:val="uk-UA"/>
              </w:rPr>
            </w:pPr>
          </w:p>
        </w:tc>
        <w:tc>
          <w:tcPr>
            <w:tcW w:w="1559" w:type="dxa"/>
            <w:shd w:val="clear" w:color="auto" w:fill="auto"/>
          </w:tcPr>
          <w:p w:rsidR="007417ED" w:rsidRPr="00BB30B4"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w:t>
            </w:r>
          </w:p>
          <w:p w:rsidR="007417ED" w:rsidRPr="00BB30B4" w:rsidRDefault="007417ED" w:rsidP="001C14B8">
            <w:pPr>
              <w:jc w:val="center"/>
              <w:rPr>
                <w:rFonts w:ascii="Times New Roman" w:eastAsia="Times New Roman" w:hAnsi="Times New Roman" w:cs="Times New Roman"/>
                <w:sz w:val="24"/>
                <w:szCs w:val="24"/>
                <w:lang w:val="uk-UA"/>
              </w:rPr>
            </w:pPr>
          </w:p>
        </w:tc>
      </w:tr>
      <w:tr w:rsidR="007417ED" w:rsidRPr="00BB30B4" w:rsidTr="001C14B8">
        <w:trPr>
          <w:jc w:val="center"/>
        </w:trPr>
        <w:tc>
          <w:tcPr>
            <w:tcW w:w="572" w:type="dxa"/>
            <w:shd w:val="clear" w:color="auto" w:fill="auto"/>
          </w:tcPr>
          <w:p w:rsidR="007417ED" w:rsidRDefault="007417ED" w:rsidP="001C14B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p>
        </w:tc>
        <w:tc>
          <w:tcPr>
            <w:tcW w:w="908" w:type="dxa"/>
            <w:shd w:val="clear" w:color="auto" w:fill="auto"/>
          </w:tcPr>
          <w:p w:rsidR="007417ED" w:rsidRPr="00BB30B4" w:rsidRDefault="007417ED" w:rsidP="001C14B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7417ED" w:rsidRPr="00BB30B4" w:rsidRDefault="00CC4776" w:rsidP="001C14B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5812" w:type="dxa"/>
            <w:shd w:val="clear" w:color="auto" w:fill="auto"/>
          </w:tcPr>
          <w:p w:rsidR="007417ED" w:rsidRPr="004C2C25" w:rsidRDefault="009E04C0" w:rsidP="001C14B8">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Підготовка до практичного заняття</w:t>
            </w:r>
          </w:p>
        </w:tc>
        <w:tc>
          <w:tcPr>
            <w:tcW w:w="1559" w:type="dxa"/>
            <w:shd w:val="clear" w:color="auto" w:fill="auto"/>
          </w:tcPr>
          <w:p w:rsidR="007417ED" w:rsidRDefault="007417ED" w:rsidP="001C14B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w:t>
            </w:r>
          </w:p>
        </w:tc>
      </w:tr>
      <w:tr w:rsidR="007417ED" w:rsidRPr="002B3F2C" w:rsidTr="001C14B8">
        <w:trPr>
          <w:jc w:val="center"/>
        </w:trPr>
        <w:tc>
          <w:tcPr>
            <w:tcW w:w="1480" w:type="dxa"/>
            <w:gridSpan w:val="2"/>
            <w:shd w:val="clear" w:color="auto" w:fill="auto"/>
          </w:tcPr>
          <w:p w:rsidR="007417ED" w:rsidRPr="00C151E0" w:rsidRDefault="007417ED" w:rsidP="001C14B8">
            <w:pPr>
              <w:ind w:left="57"/>
              <w:jc w:val="both"/>
              <w:rPr>
                <w:rFonts w:ascii="Times New Roman" w:eastAsia="Times New Roman" w:hAnsi="Times New Roman" w:cs="Times New Roman"/>
                <w:sz w:val="28"/>
                <w:szCs w:val="28"/>
                <w:lang w:val="uk-UA"/>
              </w:rPr>
            </w:pPr>
            <w:r w:rsidRPr="00C151E0">
              <w:rPr>
                <w:rFonts w:ascii="Times New Roman" w:eastAsia="Times New Roman" w:hAnsi="Times New Roman" w:cs="Times New Roman"/>
                <w:sz w:val="28"/>
                <w:szCs w:val="28"/>
                <w:lang w:val="uk-UA"/>
              </w:rPr>
              <w:t xml:space="preserve">Разом </w:t>
            </w:r>
            <w:r w:rsidRPr="00C151E0">
              <w:rPr>
                <w:rFonts w:ascii="Times New Roman" w:eastAsia="Times New Roman" w:hAnsi="Times New Roman" w:cs="Times New Roman"/>
                <w:sz w:val="24"/>
                <w:szCs w:val="24"/>
                <w:lang w:val="uk-UA"/>
              </w:rPr>
              <w:t>(годин)</w:t>
            </w:r>
          </w:p>
        </w:tc>
        <w:tc>
          <w:tcPr>
            <w:tcW w:w="793" w:type="dxa"/>
            <w:tcBorders>
              <w:right w:val="single" w:sz="4" w:space="0" w:color="auto"/>
            </w:tcBorders>
            <w:shd w:val="clear" w:color="auto" w:fill="auto"/>
          </w:tcPr>
          <w:p w:rsidR="007417ED" w:rsidRPr="00C151E0" w:rsidRDefault="00CC4776" w:rsidP="001C14B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90</w:t>
            </w:r>
          </w:p>
        </w:tc>
        <w:tc>
          <w:tcPr>
            <w:tcW w:w="5812" w:type="dxa"/>
            <w:tcBorders>
              <w:top w:val="nil"/>
              <w:left w:val="single" w:sz="4" w:space="0" w:color="auto"/>
              <w:bottom w:val="nil"/>
              <w:right w:val="nil"/>
            </w:tcBorders>
            <w:shd w:val="clear" w:color="auto" w:fill="auto"/>
          </w:tcPr>
          <w:p w:rsidR="007417ED" w:rsidRPr="00C151E0" w:rsidRDefault="007417ED" w:rsidP="001C14B8">
            <w:pPr>
              <w:jc w:val="center"/>
              <w:rPr>
                <w:rFonts w:ascii="Times New Roman" w:eastAsia="Times New Roman" w:hAnsi="Times New Roman" w:cs="Times New Roman"/>
                <w:sz w:val="28"/>
                <w:szCs w:val="28"/>
                <w:lang w:val="uk-UA"/>
              </w:rPr>
            </w:pPr>
          </w:p>
        </w:tc>
        <w:tc>
          <w:tcPr>
            <w:tcW w:w="1559" w:type="dxa"/>
            <w:tcBorders>
              <w:top w:val="nil"/>
              <w:left w:val="nil"/>
              <w:bottom w:val="nil"/>
              <w:right w:val="nil"/>
            </w:tcBorders>
            <w:shd w:val="clear" w:color="auto" w:fill="auto"/>
          </w:tcPr>
          <w:p w:rsidR="007417ED" w:rsidRPr="002B3F2C" w:rsidRDefault="007417ED" w:rsidP="001C14B8">
            <w:pPr>
              <w:jc w:val="both"/>
              <w:rPr>
                <w:rFonts w:ascii="Times New Roman" w:eastAsia="Times New Roman" w:hAnsi="Times New Roman" w:cs="Times New Roman"/>
                <w:b/>
                <w:sz w:val="28"/>
                <w:szCs w:val="28"/>
                <w:lang w:val="uk-UA"/>
              </w:rPr>
            </w:pPr>
          </w:p>
        </w:tc>
      </w:tr>
    </w:tbl>
    <w:p w:rsidR="007417ED" w:rsidRDefault="007417ED" w:rsidP="00B75FB9">
      <w:pPr>
        <w:spacing w:before="120"/>
        <w:jc w:val="both"/>
        <w:rPr>
          <w:rFonts w:ascii="Times New Roman" w:eastAsia="Times New Roman" w:hAnsi="Times New Roman" w:cs="Times New Roman"/>
          <w:sz w:val="24"/>
          <w:szCs w:val="24"/>
          <w:lang w:val="en-US"/>
        </w:rPr>
      </w:pPr>
    </w:p>
    <w:p w:rsidR="00B75FB9" w:rsidRPr="00C151E0" w:rsidRDefault="00B75FB9" w:rsidP="00B75FB9">
      <w:pPr>
        <w:spacing w:before="120"/>
        <w:jc w:val="both"/>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Примітки</w:t>
      </w:r>
    </w:p>
    <w:p w:rsidR="00B75FB9" w:rsidRDefault="00B75FB9" w:rsidP="00B75FB9">
      <w:pPr>
        <w:tabs>
          <w:tab w:val="left" w:pos="284"/>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ab/>
        <w:t>Номер семестру вказують, якщо дисципліна викладається у декількох семестрах.</w:t>
      </w:r>
    </w:p>
    <w:p w:rsidR="00B75FB9" w:rsidRPr="00C151E0" w:rsidRDefault="00B75FB9" w:rsidP="00B75FB9">
      <w:pPr>
        <w:tabs>
          <w:tab w:val="left" w:pos="284"/>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ab/>
      </w:r>
      <w:r w:rsidRPr="00C151E0">
        <w:rPr>
          <w:rFonts w:ascii="Times New Roman" w:eastAsia="Times New Roman" w:hAnsi="Times New Roman" w:cs="Times New Roman"/>
          <w:sz w:val="24"/>
          <w:szCs w:val="24"/>
          <w:lang w:val="uk-UA"/>
        </w:rPr>
        <w:t xml:space="preserve">У показнику «Разом (годин)» кількість годин буде відрізнятися від загальної кількості </w:t>
      </w:r>
      <w:r>
        <w:rPr>
          <w:rFonts w:ascii="Times New Roman" w:eastAsia="Times New Roman" w:hAnsi="Times New Roman" w:cs="Times New Roman"/>
          <w:sz w:val="24"/>
          <w:szCs w:val="24"/>
          <w:lang w:val="uk-UA"/>
        </w:rPr>
        <w:t xml:space="preserve">аудиторних </w:t>
      </w:r>
      <w:r w:rsidRPr="00C151E0">
        <w:rPr>
          <w:rFonts w:ascii="Times New Roman" w:eastAsia="Times New Roman" w:hAnsi="Times New Roman" w:cs="Times New Roman"/>
          <w:sz w:val="24"/>
          <w:szCs w:val="24"/>
          <w:lang w:val="uk-UA"/>
        </w:rPr>
        <w:t xml:space="preserve">годин на кількість годин, що відведена на вивчення тем та питань, які </w:t>
      </w:r>
      <w:r>
        <w:rPr>
          <w:rFonts w:ascii="Times New Roman" w:eastAsia="Times New Roman" w:hAnsi="Times New Roman" w:cs="Times New Roman"/>
          <w:sz w:val="24"/>
          <w:szCs w:val="24"/>
          <w:lang w:val="uk-UA"/>
        </w:rPr>
        <w:t>вивчаються студентом самостійно</w:t>
      </w:r>
      <w:r w:rsidRPr="00C151E0">
        <w:rPr>
          <w:rFonts w:ascii="Times New Roman" w:eastAsia="Times New Roman" w:hAnsi="Times New Roman" w:cs="Times New Roman"/>
          <w:sz w:val="24"/>
          <w:szCs w:val="24"/>
          <w:lang w:val="uk-UA"/>
        </w:rPr>
        <w:t xml:space="preserve"> (п. 3 додатку </w:t>
      </w:r>
      <w:r>
        <w:rPr>
          <w:rFonts w:ascii="Times New Roman" w:eastAsia="Times New Roman" w:hAnsi="Times New Roman" w:cs="Times New Roman"/>
          <w:sz w:val="24"/>
          <w:szCs w:val="24"/>
          <w:lang w:val="uk-UA"/>
        </w:rPr>
        <w:t>8</w:t>
      </w:r>
      <w:r w:rsidRPr="00C151E0">
        <w:rPr>
          <w:rFonts w:ascii="Times New Roman" w:eastAsia="Times New Roman" w:hAnsi="Times New Roman" w:cs="Times New Roman"/>
          <w:sz w:val="24"/>
          <w:szCs w:val="24"/>
          <w:lang w:val="uk-UA"/>
        </w:rPr>
        <w:t xml:space="preserve">). </w:t>
      </w:r>
    </w:p>
    <w:p w:rsidR="00B75FB9" w:rsidRPr="004314EC" w:rsidRDefault="00B75FB9" w:rsidP="00B75FB9">
      <w:pPr>
        <w:tabs>
          <w:tab w:val="left" w:pos="284"/>
        </w:tabs>
        <w:jc w:val="both"/>
        <w:rPr>
          <w:rFonts w:ascii="Times New Roman" w:eastAsia="Times New Roman" w:hAnsi="Times New Roman" w:cs="Times New Roman"/>
          <w:sz w:val="24"/>
          <w:szCs w:val="24"/>
          <w:lang w:val="uk-UA"/>
        </w:rPr>
      </w:pPr>
      <w:r w:rsidRPr="004314EC">
        <w:rPr>
          <w:rFonts w:ascii="Times New Roman" w:eastAsia="Times New Roman" w:hAnsi="Times New Roman" w:cs="Times New Roman"/>
          <w:sz w:val="24"/>
          <w:szCs w:val="24"/>
          <w:lang w:val="uk-UA"/>
        </w:rPr>
        <w:t>3.</w:t>
      </w:r>
      <w:r w:rsidRPr="004314EC">
        <w:rPr>
          <w:rFonts w:ascii="Times New Roman" w:eastAsia="Times New Roman" w:hAnsi="Times New Roman" w:cs="Times New Roman"/>
          <w:sz w:val="24"/>
          <w:szCs w:val="24"/>
          <w:lang w:val="uk-UA"/>
        </w:rPr>
        <w:tab/>
        <w:t>У графі 5 вказується номер відповідно до Додатку 1</w:t>
      </w:r>
      <w:r>
        <w:rPr>
          <w:rFonts w:ascii="Times New Roman" w:eastAsia="Times New Roman" w:hAnsi="Times New Roman" w:cs="Times New Roman"/>
          <w:sz w:val="24"/>
          <w:szCs w:val="24"/>
          <w:lang w:val="uk-UA"/>
        </w:rPr>
        <w:t>4</w:t>
      </w:r>
      <w:r w:rsidRPr="004314EC">
        <w:rPr>
          <w:rFonts w:ascii="Times New Roman" w:eastAsia="Times New Roman" w:hAnsi="Times New Roman" w:cs="Times New Roman"/>
          <w:sz w:val="24"/>
          <w:szCs w:val="24"/>
          <w:lang w:val="uk-UA"/>
        </w:rPr>
        <w:t>.</w:t>
      </w:r>
    </w:p>
    <w:p w:rsidR="00B75FB9" w:rsidRPr="002B3F2C" w:rsidRDefault="00B75FB9" w:rsidP="00BC5F44">
      <w:pPr>
        <w:ind w:firstLine="600"/>
        <w:jc w:val="right"/>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br w:type="page"/>
      </w: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САМОСТІЙНА РОБОТА</w:t>
      </w:r>
    </w:p>
    <w:p w:rsidR="00B75FB9" w:rsidRPr="002B3F2C" w:rsidRDefault="00B75FB9" w:rsidP="00B75FB9">
      <w:pPr>
        <w:ind w:firstLine="284"/>
        <w:rPr>
          <w:rFonts w:ascii="Times New Roman" w:eastAsia="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B75FB9" w:rsidRPr="002B3F2C" w:rsidTr="00DA7F60">
        <w:trPr>
          <w:trHeight w:val="1290"/>
          <w:jc w:val="center"/>
        </w:trPr>
        <w:tc>
          <w:tcPr>
            <w:tcW w:w="700" w:type="dxa"/>
            <w:shd w:val="clear" w:color="auto" w:fill="auto"/>
            <w:vAlign w:val="center"/>
          </w:tcPr>
          <w:p w:rsidR="00B75FB9" w:rsidRPr="002B3F2C" w:rsidRDefault="00B75FB9" w:rsidP="00DA7F60">
            <w:pPr>
              <w:jc w:val="center"/>
              <w:rPr>
                <w:rFonts w:ascii="Times New Roman" w:eastAsia="Times New Roman" w:hAnsi="Times New Roman" w:cs="Times New Roman"/>
                <w:w w:val="97"/>
                <w:sz w:val="28"/>
                <w:lang w:val="uk-UA"/>
              </w:rPr>
            </w:pPr>
            <w:r w:rsidRPr="002B3F2C">
              <w:rPr>
                <w:rFonts w:ascii="Times New Roman" w:eastAsia="Times New Roman" w:hAnsi="Times New Roman" w:cs="Times New Roman"/>
                <w:w w:val="97"/>
                <w:sz w:val="28"/>
                <w:lang w:val="uk-UA"/>
              </w:rPr>
              <w:t>№</w:t>
            </w:r>
          </w:p>
          <w:p w:rsidR="00B75FB9" w:rsidRPr="002B3F2C" w:rsidRDefault="00B75FB9" w:rsidP="00DA7F60">
            <w:pPr>
              <w:jc w:val="center"/>
              <w:rPr>
                <w:rFonts w:ascii="Times New Roman" w:eastAsia="Times New Roman" w:hAnsi="Times New Roman" w:cs="Times New Roman"/>
                <w:w w:val="97"/>
                <w:sz w:val="28"/>
                <w:lang w:val="uk-UA"/>
              </w:rPr>
            </w:pPr>
            <w:r w:rsidRPr="002B3F2C">
              <w:rPr>
                <w:rFonts w:ascii="Times New Roman" w:eastAsia="Times New Roman" w:hAnsi="Times New Roman" w:cs="Times New Roman"/>
                <w:sz w:val="28"/>
                <w:lang w:val="uk-UA"/>
              </w:rPr>
              <w:t>з/п</w:t>
            </w:r>
          </w:p>
        </w:tc>
        <w:tc>
          <w:tcPr>
            <w:tcW w:w="7668" w:type="dxa"/>
            <w:shd w:val="clear" w:color="auto" w:fill="auto"/>
            <w:vAlign w:val="center"/>
          </w:tcPr>
          <w:p w:rsidR="00B75FB9" w:rsidRPr="002B3F2C" w:rsidRDefault="00B75FB9" w:rsidP="00DA7F60">
            <w:pPr>
              <w:jc w:val="center"/>
              <w:rPr>
                <w:rFonts w:ascii="Times New Roman" w:eastAsia="Times New Roman" w:hAnsi="Times New Roman" w:cs="Times New Roman"/>
                <w:sz w:val="28"/>
                <w:lang w:val="uk-UA"/>
              </w:rPr>
            </w:pPr>
            <w:r w:rsidRPr="002B3F2C">
              <w:rPr>
                <w:rFonts w:ascii="Times New Roman" w:eastAsia="Times New Roman" w:hAnsi="Times New Roman" w:cs="Times New Roman"/>
                <w:sz w:val="28"/>
                <w:lang w:val="uk-UA"/>
              </w:rPr>
              <w:t>Назва видів самостійної роботи</w:t>
            </w:r>
          </w:p>
        </w:tc>
        <w:tc>
          <w:tcPr>
            <w:tcW w:w="1271" w:type="dxa"/>
            <w:shd w:val="clear" w:color="auto" w:fill="auto"/>
            <w:vAlign w:val="center"/>
          </w:tcPr>
          <w:p w:rsidR="00B75FB9" w:rsidRPr="002B3F2C" w:rsidRDefault="00B75FB9" w:rsidP="00DA7F60">
            <w:pPr>
              <w:ind w:left="-57" w:right="-57"/>
              <w:jc w:val="center"/>
              <w:rPr>
                <w:rFonts w:ascii="Times New Roman" w:eastAsia="Times New Roman" w:hAnsi="Times New Roman" w:cs="Times New Roman"/>
                <w:sz w:val="28"/>
                <w:lang w:val="uk-UA"/>
              </w:rPr>
            </w:pPr>
            <w:r w:rsidRPr="002B3F2C">
              <w:rPr>
                <w:rFonts w:ascii="Times New Roman" w:eastAsia="Times New Roman" w:hAnsi="Times New Roman" w:cs="Times New Roman"/>
                <w:sz w:val="28"/>
                <w:lang w:val="uk-UA"/>
              </w:rPr>
              <w:t>Кількість годин</w:t>
            </w:r>
          </w:p>
        </w:tc>
      </w:tr>
      <w:tr w:rsidR="00B75FB9" w:rsidRPr="00476069" w:rsidTr="00747928">
        <w:trPr>
          <w:trHeight w:val="20"/>
          <w:jc w:val="center"/>
        </w:trPr>
        <w:tc>
          <w:tcPr>
            <w:tcW w:w="700" w:type="dxa"/>
            <w:shd w:val="clear" w:color="auto" w:fill="auto"/>
            <w:vAlign w:val="center"/>
          </w:tcPr>
          <w:p w:rsidR="00B75FB9" w:rsidRPr="00476069" w:rsidRDefault="00B75FB9" w:rsidP="00DA7F60">
            <w:pPr>
              <w:jc w:val="center"/>
              <w:rPr>
                <w:rFonts w:ascii="Times New Roman" w:eastAsia="Times New Roman" w:hAnsi="Times New Roman" w:cs="Times New Roman"/>
                <w:w w:val="99"/>
                <w:sz w:val="28"/>
                <w:szCs w:val="28"/>
                <w:lang w:val="uk-UA"/>
              </w:rPr>
            </w:pPr>
            <w:r w:rsidRPr="00476069">
              <w:rPr>
                <w:rFonts w:ascii="Times New Roman" w:eastAsia="Times New Roman" w:hAnsi="Times New Roman" w:cs="Times New Roman"/>
                <w:w w:val="99"/>
                <w:sz w:val="28"/>
                <w:szCs w:val="28"/>
                <w:lang w:val="uk-UA"/>
              </w:rPr>
              <w:t>1</w:t>
            </w:r>
          </w:p>
        </w:tc>
        <w:tc>
          <w:tcPr>
            <w:tcW w:w="7668" w:type="dxa"/>
            <w:shd w:val="clear" w:color="auto" w:fill="auto"/>
            <w:vAlign w:val="bottom"/>
          </w:tcPr>
          <w:p w:rsidR="00B75FB9" w:rsidRPr="00476069" w:rsidRDefault="00CD1B9C" w:rsidP="00DA7F60">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Підготовка до практичного заняття</w:t>
            </w:r>
          </w:p>
        </w:tc>
        <w:tc>
          <w:tcPr>
            <w:tcW w:w="1271" w:type="dxa"/>
            <w:shd w:val="clear" w:color="auto" w:fill="auto"/>
            <w:vAlign w:val="center"/>
          </w:tcPr>
          <w:p w:rsidR="00B75FB9" w:rsidRPr="00A22A5B" w:rsidRDefault="00A22A5B"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B75FB9" w:rsidRPr="00476069" w:rsidTr="00747928">
        <w:trPr>
          <w:trHeight w:val="20"/>
          <w:jc w:val="center"/>
        </w:trPr>
        <w:tc>
          <w:tcPr>
            <w:tcW w:w="700" w:type="dxa"/>
            <w:shd w:val="clear" w:color="auto" w:fill="auto"/>
            <w:vAlign w:val="center"/>
          </w:tcPr>
          <w:p w:rsidR="00B75FB9" w:rsidRPr="00476069" w:rsidRDefault="00B75FB9" w:rsidP="00DA7F60">
            <w:pPr>
              <w:jc w:val="center"/>
              <w:rPr>
                <w:rFonts w:ascii="Times New Roman" w:eastAsia="Times New Roman" w:hAnsi="Times New Roman" w:cs="Times New Roman"/>
                <w:w w:val="99"/>
                <w:sz w:val="28"/>
                <w:szCs w:val="28"/>
                <w:lang w:val="uk-UA"/>
              </w:rPr>
            </w:pPr>
            <w:r w:rsidRPr="00476069">
              <w:rPr>
                <w:rFonts w:ascii="Times New Roman" w:eastAsia="Times New Roman" w:hAnsi="Times New Roman" w:cs="Times New Roman"/>
                <w:w w:val="99"/>
                <w:sz w:val="28"/>
                <w:szCs w:val="28"/>
              </w:rPr>
              <w:t>2</w:t>
            </w:r>
          </w:p>
        </w:tc>
        <w:tc>
          <w:tcPr>
            <w:tcW w:w="7668" w:type="dxa"/>
            <w:shd w:val="clear" w:color="auto" w:fill="auto"/>
            <w:vAlign w:val="bottom"/>
          </w:tcPr>
          <w:p w:rsidR="00B75FB9" w:rsidRPr="00476069" w:rsidRDefault="003169E5" w:rsidP="00DA7F60">
            <w:pPr>
              <w:ind w:left="57"/>
              <w:rPr>
                <w:rFonts w:ascii="Times New Roman" w:eastAsia="Times New Roman" w:hAnsi="Times New Roman" w:cs="Times New Roman"/>
                <w:sz w:val="28"/>
                <w:szCs w:val="28"/>
              </w:rPr>
            </w:pPr>
            <w:r w:rsidRPr="00476069">
              <w:rPr>
                <w:rFonts w:ascii="Times New Roman" w:eastAsia="Times New Roman" w:hAnsi="Times New Roman" w:cs="Times New Roman"/>
                <w:sz w:val="28"/>
                <w:szCs w:val="28"/>
                <w:lang w:val="uk-UA"/>
              </w:rPr>
              <w:t>Самостійне вивчення</w:t>
            </w:r>
            <w:r w:rsidRPr="00476069">
              <w:rPr>
                <w:rFonts w:ascii="Times New Roman" w:eastAsia="Times New Roman" w:hAnsi="Times New Roman" w:cs="Times New Roman"/>
                <w:sz w:val="28"/>
                <w:szCs w:val="28"/>
              </w:rPr>
              <w:t xml:space="preserve"> тем та</w:t>
            </w:r>
            <w:r w:rsidRPr="00476069">
              <w:rPr>
                <w:rFonts w:ascii="Times New Roman" w:eastAsia="Times New Roman" w:hAnsi="Times New Roman" w:cs="Times New Roman"/>
                <w:sz w:val="28"/>
                <w:szCs w:val="28"/>
                <w:lang w:val="uk-UA"/>
              </w:rPr>
              <w:t xml:space="preserve"> питань</w:t>
            </w:r>
            <w:r w:rsidRPr="00476069">
              <w:rPr>
                <w:rFonts w:ascii="Times New Roman" w:eastAsia="Times New Roman" w:hAnsi="Times New Roman" w:cs="Times New Roman"/>
                <w:sz w:val="28"/>
                <w:szCs w:val="28"/>
              </w:rPr>
              <w:t>,</w:t>
            </w:r>
            <w:r w:rsidRPr="00476069">
              <w:rPr>
                <w:rFonts w:ascii="Times New Roman" w:eastAsia="Times New Roman" w:hAnsi="Times New Roman" w:cs="Times New Roman"/>
                <w:sz w:val="28"/>
                <w:szCs w:val="28"/>
                <w:lang w:val="uk-UA"/>
              </w:rPr>
              <w:t xml:space="preserve"> які</w:t>
            </w:r>
            <w:r w:rsidRPr="00476069">
              <w:rPr>
                <w:rFonts w:ascii="Times New Roman" w:eastAsia="Times New Roman" w:hAnsi="Times New Roman" w:cs="Times New Roman"/>
                <w:sz w:val="28"/>
                <w:szCs w:val="28"/>
              </w:rPr>
              <w:t xml:space="preserve"> не</w:t>
            </w:r>
            <w:r w:rsidRPr="00476069">
              <w:rPr>
                <w:rFonts w:ascii="Times New Roman" w:eastAsia="Times New Roman" w:hAnsi="Times New Roman" w:cs="Times New Roman"/>
                <w:sz w:val="28"/>
                <w:szCs w:val="28"/>
                <w:lang w:val="uk-UA"/>
              </w:rPr>
              <w:t xml:space="preserve"> викладаються</w:t>
            </w:r>
            <w:r w:rsidRPr="004760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br/>
            </w:r>
            <w:r w:rsidRPr="00476069">
              <w:rPr>
                <w:rFonts w:ascii="Times New Roman" w:eastAsia="Times New Roman" w:hAnsi="Times New Roman" w:cs="Times New Roman"/>
                <w:sz w:val="28"/>
                <w:szCs w:val="28"/>
              </w:rPr>
              <w:t>на</w:t>
            </w:r>
            <w:r w:rsidRPr="00476069">
              <w:rPr>
                <w:rFonts w:ascii="Times New Roman" w:eastAsia="Times New Roman" w:hAnsi="Times New Roman" w:cs="Times New Roman"/>
                <w:sz w:val="28"/>
                <w:szCs w:val="28"/>
                <w:lang w:val="uk-UA"/>
              </w:rPr>
              <w:t xml:space="preserve"> лекційних заняттях</w:t>
            </w:r>
          </w:p>
        </w:tc>
        <w:tc>
          <w:tcPr>
            <w:tcW w:w="1271" w:type="dxa"/>
            <w:shd w:val="clear" w:color="auto" w:fill="auto"/>
            <w:vAlign w:val="center"/>
          </w:tcPr>
          <w:p w:rsidR="00B75FB9" w:rsidRPr="00A22A5B" w:rsidRDefault="00CD1B9C"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
        </w:tc>
      </w:tr>
      <w:tr w:rsidR="00B75FB9" w:rsidRPr="00476069" w:rsidTr="00747928">
        <w:trPr>
          <w:trHeight w:val="20"/>
          <w:jc w:val="center"/>
        </w:trPr>
        <w:tc>
          <w:tcPr>
            <w:tcW w:w="700" w:type="dxa"/>
            <w:shd w:val="clear" w:color="auto" w:fill="auto"/>
            <w:vAlign w:val="center"/>
          </w:tcPr>
          <w:p w:rsidR="00B75FB9" w:rsidRPr="00476069" w:rsidRDefault="00B75FB9" w:rsidP="00DA7F60">
            <w:pPr>
              <w:jc w:val="center"/>
              <w:rPr>
                <w:rFonts w:ascii="Times New Roman" w:eastAsia="Times New Roman" w:hAnsi="Times New Roman" w:cs="Times New Roman"/>
                <w:w w:val="99"/>
                <w:sz w:val="28"/>
                <w:szCs w:val="28"/>
                <w:lang w:val="uk-UA"/>
              </w:rPr>
            </w:pPr>
            <w:r w:rsidRPr="00476069">
              <w:rPr>
                <w:rFonts w:ascii="Times New Roman" w:eastAsia="Times New Roman" w:hAnsi="Times New Roman" w:cs="Times New Roman"/>
                <w:w w:val="99"/>
                <w:sz w:val="28"/>
                <w:szCs w:val="28"/>
              </w:rPr>
              <w:t>3</w:t>
            </w:r>
          </w:p>
        </w:tc>
        <w:tc>
          <w:tcPr>
            <w:tcW w:w="7668" w:type="dxa"/>
            <w:shd w:val="clear" w:color="auto" w:fill="auto"/>
            <w:vAlign w:val="bottom"/>
          </w:tcPr>
          <w:p w:rsidR="00B75FB9" w:rsidRPr="00476069" w:rsidRDefault="003169E5" w:rsidP="00DA7F60">
            <w:pPr>
              <w:ind w:left="57"/>
              <w:rPr>
                <w:rFonts w:ascii="Times New Roman" w:eastAsia="Times New Roman" w:hAnsi="Times New Roman" w:cs="Times New Roman"/>
                <w:sz w:val="28"/>
                <w:szCs w:val="28"/>
                <w:lang w:val="uk-UA"/>
              </w:rPr>
            </w:pPr>
            <w:r w:rsidRPr="00476069">
              <w:rPr>
                <w:rFonts w:ascii="Times New Roman" w:eastAsia="Times New Roman" w:hAnsi="Times New Roman" w:cs="Times New Roman"/>
                <w:sz w:val="28"/>
                <w:szCs w:val="28"/>
                <w:lang w:val="uk-UA"/>
              </w:rPr>
              <w:t>Виконання</w:t>
            </w:r>
            <w:r w:rsidRPr="00476069">
              <w:rPr>
                <w:rFonts w:ascii="Times New Roman" w:eastAsia="Times New Roman" w:hAnsi="Times New Roman" w:cs="Times New Roman"/>
                <w:sz w:val="28"/>
                <w:szCs w:val="28"/>
              </w:rPr>
              <w:t xml:space="preserve"> </w:t>
            </w:r>
            <w:r w:rsidRPr="00476069">
              <w:rPr>
                <w:rFonts w:ascii="Times New Roman" w:eastAsia="Times New Roman" w:hAnsi="Times New Roman" w:cs="Times New Roman"/>
                <w:sz w:val="28"/>
                <w:szCs w:val="28"/>
                <w:lang w:val="uk-UA"/>
              </w:rPr>
              <w:t>індивідуального завдання</w:t>
            </w:r>
            <w:r>
              <w:rPr>
                <w:rFonts w:ascii="Times New Roman" w:eastAsia="Times New Roman" w:hAnsi="Times New Roman" w:cs="Times New Roman"/>
                <w:sz w:val="28"/>
                <w:szCs w:val="28"/>
                <w:lang w:val="uk-UA"/>
              </w:rPr>
              <w:t xml:space="preserve"> (РЕ)</w:t>
            </w:r>
          </w:p>
        </w:tc>
        <w:tc>
          <w:tcPr>
            <w:tcW w:w="1271" w:type="dxa"/>
            <w:shd w:val="clear" w:color="auto" w:fill="auto"/>
            <w:vAlign w:val="center"/>
          </w:tcPr>
          <w:p w:rsidR="00B75FB9" w:rsidRPr="00A22A5B" w:rsidRDefault="00CD1B9C"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p>
        </w:tc>
      </w:tr>
      <w:tr w:rsidR="00B75FB9" w:rsidRPr="00476069" w:rsidTr="00747928">
        <w:trPr>
          <w:trHeight w:val="20"/>
          <w:jc w:val="center"/>
        </w:trPr>
        <w:tc>
          <w:tcPr>
            <w:tcW w:w="700" w:type="dxa"/>
            <w:shd w:val="clear" w:color="auto" w:fill="auto"/>
            <w:vAlign w:val="center"/>
          </w:tcPr>
          <w:p w:rsidR="00B75FB9" w:rsidRPr="00476069" w:rsidRDefault="00B75FB9" w:rsidP="00DA7F60">
            <w:pPr>
              <w:jc w:val="center"/>
              <w:rPr>
                <w:rFonts w:ascii="Times New Roman" w:eastAsia="Times New Roman" w:hAnsi="Times New Roman" w:cs="Times New Roman"/>
                <w:w w:val="99"/>
                <w:sz w:val="28"/>
                <w:szCs w:val="28"/>
                <w:lang w:val="uk-UA"/>
              </w:rPr>
            </w:pPr>
            <w:r w:rsidRPr="00476069">
              <w:rPr>
                <w:rFonts w:ascii="Times New Roman" w:eastAsia="Times New Roman" w:hAnsi="Times New Roman" w:cs="Times New Roman"/>
                <w:w w:val="99"/>
                <w:sz w:val="28"/>
                <w:szCs w:val="28"/>
              </w:rPr>
              <w:t>4</w:t>
            </w:r>
          </w:p>
        </w:tc>
        <w:tc>
          <w:tcPr>
            <w:tcW w:w="7668" w:type="dxa"/>
            <w:shd w:val="clear" w:color="auto" w:fill="auto"/>
            <w:vAlign w:val="bottom"/>
          </w:tcPr>
          <w:p w:rsidR="00B75FB9" w:rsidRPr="00476069" w:rsidRDefault="003169E5" w:rsidP="003169E5">
            <w:pPr>
              <w:ind w:left="57"/>
              <w:rPr>
                <w:rFonts w:ascii="Times New Roman" w:eastAsia="Times New Roman" w:hAnsi="Times New Roman" w:cs="Times New Roman"/>
                <w:sz w:val="28"/>
                <w:szCs w:val="28"/>
                <w:lang w:val="uk-UA"/>
              </w:rPr>
            </w:pPr>
            <w:r w:rsidRPr="00476069">
              <w:rPr>
                <w:rFonts w:ascii="Times New Roman" w:eastAsia="Times New Roman" w:hAnsi="Times New Roman" w:cs="Times New Roman"/>
                <w:sz w:val="28"/>
                <w:szCs w:val="28"/>
                <w:lang w:val="uk-UA"/>
              </w:rPr>
              <w:t>Інші види самостійної роботи</w:t>
            </w:r>
          </w:p>
        </w:tc>
        <w:tc>
          <w:tcPr>
            <w:tcW w:w="1271" w:type="dxa"/>
            <w:shd w:val="clear" w:color="auto" w:fill="auto"/>
            <w:vAlign w:val="center"/>
          </w:tcPr>
          <w:p w:rsidR="00B75FB9" w:rsidRPr="00A22A5B" w:rsidRDefault="00A22A5B"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r w:rsidR="00B75FB9" w:rsidRPr="00476069" w:rsidTr="00747928">
        <w:trPr>
          <w:trHeight w:val="20"/>
          <w:jc w:val="center"/>
        </w:trPr>
        <w:tc>
          <w:tcPr>
            <w:tcW w:w="700" w:type="dxa"/>
            <w:shd w:val="clear" w:color="auto" w:fill="auto"/>
            <w:vAlign w:val="center"/>
          </w:tcPr>
          <w:p w:rsidR="00B75FB9" w:rsidRPr="00476069" w:rsidRDefault="00B75FB9" w:rsidP="00DA7F60">
            <w:pPr>
              <w:jc w:val="center"/>
              <w:rPr>
                <w:rFonts w:ascii="Times New Roman" w:eastAsia="Times New Roman" w:hAnsi="Times New Roman" w:cs="Times New Roman"/>
                <w:w w:val="99"/>
                <w:sz w:val="28"/>
                <w:szCs w:val="28"/>
              </w:rPr>
            </w:pPr>
          </w:p>
        </w:tc>
        <w:tc>
          <w:tcPr>
            <w:tcW w:w="7668" w:type="dxa"/>
            <w:shd w:val="clear" w:color="auto" w:fill="auto"/>
            <w:vAlign w:val="center"/>
          </w:tcPr>
          <w:p w:rsidR="00B75FB9" w:rsidRPr="00476069" w:rsidRDefault="00B75FB9" w:rsidP="00DA7F60">
            <w:pPr>
              <w:ind w:left="57"/>
              <w:rPr>
                <w:rFonts w:ascii="Times New Roman" w:eastAsia="Times New Roman" w:hAnsi="Times New Roman" w:cs="Times New Roman"/>
                <w:sz w:val="28"/>
                <w:szCs w:val="28"/>
              </w:rPr>
            </w:pPr>
            <w:r w:rsidRPr="00476069">
              <w:rPr>
                <w:rFonts w:ascii="Times New Roman" w:eastAsia="Times New Roman" w:hAnsi="Times New Roman" w:cs="Times New Roman"/>
                <w:sz w:val="28"/>
                <w:szCs w:val="28"/>
              </w:rPr>
              <w:t>Разом</w:t>
            </w:r>
          </w:p>
        </w:tc>
        <w:tc>
          <w:tcPr>
            <w:tcW w:w="1271" w:type="dxa"/>
            <w:shd w:val="clear" w:color="auto" w:fill="auto"/>
            <w:vAlign w:val="center"/>
          </w:tcPr>
          <w:p w:rsidR="00B75FB9" w:rsidRPr="003169E5" w:rsidRDefault="00CD1B9C" w:rsidP="0074792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3169E5">
              <w:rPr>
                <w:rFonts w:ascii="Times New Roman" w:eastAsia="Times New Roman" w:hAnsi="Times New Roman" w:cs="Times New Roman"/>
                <w:sz w:val="28"/>
                <w:szCs w:val="28"/>
                <w:lang w:val="uk-UA"/>
              </w:rPr>
              <w:t>4</w:t>
            </w:r>
          </w:p>
        </w:tc>
      </w:tr>
    </w:tbl>
    <w:p w:rsidR="00B75FB9" w:rsidRPr="002B3F2C" w:rsidRDefault="00B75FB9" w:rsidP="00B75FB9">
      <w:pPr>
        <w:ind w:firstLine="600"/>
        <w:jc w:val="right"/>
        <w:rPr>
          <w:rFonts w:ascii="Times New Roman" w:eastAsia="Times New Roman" w:hAnsi="Times New Roman" w:cs="Times New Roman"/>
          <w:b/>
          <w:sz w:val="28"/>
          <w:szCs w:val="28"/>
          <w:lang w:val="uk-UA"/>
        </w:rPr>
      </w:pPr>
    </w:p>
    <w:p w:rsidR="00B75FB9" w:rsidRPr="002B3F2C" w:rsidRDefault="00B75FB9" w:rsidP="00B75FB9">
      <w:pPr>
        <w:jc w:val="both"/>
        <w:rPr>
          <w:rFonts w:ascii="Times New Roman" w:eastAsia="Times New Roman" w:hAnsi="Times New Roman" w:cs="Times New Roman"/>
          <w:b/>
          <w:sz w:val="28"/>
          <w:szCs w:val="28"/>
          <w:lang w:val="uk-UA"/>
        </w:rPr>
      </w:pPr>
    </w:p>
    <w:p w:rsidR="00B75FB9" w:rsidRPr="002B3F2C" w:rsidRDefault="00B75FB9" w:rsidP="00B75FB9">
      <w:pPr>
        <w:ind w:firstLine="1070"/>
        <w:jc w:val="both"/>
        <w:rPr>
          <w:rFonts w:ascii="Times New Roman" w:eastAsia="Times New Roman" w:hAnsi="Times New Roman" w:cs="Times New Roman"/>
          <w:sz w:val="28"/>
          <w:szCs w:val="28"/>
          <w:lang w:val="uk-UA"/>
        </w:rPr>
      </w:pPr>
    </w:p>
    <w:p w:rsidR="009462CB" w:rsidRDefault="009462CB">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Pr="002B3F2C"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 xml:space="preserve">ІНДИВІДУАЛЬНІ ЗАВДАННЯ </w:t>
      </w:r>
    </w:p>
    <w:p w:rsidR="00B75FB9" w:rsidRPr="002B3F2C" w:rsidRDefault="00F6514E" w:rsidP="00B75FB9">
      <w:pPr>
        <w:jc w:val="center"/>
        <w:rPr>
          <w:rFonts w:ascii="Times New Roman" w:eastAsia="Times New Roman" w:hAnsi="Times New Roman" w:cs="Times New Roman"/>
          <w:lang w:val="uk-UA"/>
        </w:rPr>
      </w:pPr>
      <w:r w:rsidRPr="00F6514E">
        <w:rPr>
          <w:rFonts w:ascii="Times New Roman" w:eastAsia="Times New Roman" w:hAnsi="Times New Roman" w:cs="Times New Roman"/>
          <w:b/>
          <w:sz w:val="28"/>
          <w:szCs w:val="28"/>
          <w:u w:val="single"/>
          <w:lang w:val="uk-UA"/>
        </w:rPr>
        <w:t>Реферат</w:t>
      </w:r>
      <w:r w:rsidR="00B75FB9" w:rsidRPr="00F6514E">
        <w:rPr>
          <w:rFonts w:ascii="Times New Roman" w:eastAsia="Times New Roman" w:hAnsi="Times New Roman" w:cs="Times New Roman"/>
          <w:sz w:val="28"/>
          <w:szCs w:val="28"/>
          <w:u w:val="single"/>
          <w:lang w:val="uk-UA"/>
        </w:rPr>
        <w:br/>
      </w:r>
      <w:r w:rsidR="00B75FB9" w:rsidRPr="002B3F2C">
        <w:rPr>
          <w:rFonts w:ascii="Times New Roman" w:eastAsia="Times New Roman" w:hAnsi="Times New Roman" w:cs="Times New Roman"/>
          <w:lang w:val="uk-UA"/>
        </w:rPr>
        <w:t xml:space="preserve"> (</w:t>
      </w:r>
      <w:r w:rsidR="00B75FB9">
        <w:rPr>
          <w:rFonts w:ascii="Times New Roman" w:eastAsia="Times New Roman" w:hAnsi="Times New Roman" w:cs="Times New Roman"/>
          <w:lang w:val="uk-UA"/>
        </w:rPr>
        <w:t>в</w:t>
      </w:r>
      <w:r w:rsidR="00B75FB9" w:rsidRPr="002B3F2C">
        <w:rPr>
          <w:rFonts w:ascii="Times New Roman" w:eastAsia="Times New Roman" w:hAnsi="Times New Roman" w:cs="Times New Roman"/>
          <w:lang w:val="uk-UA"/>
        </w:rPr>
        <w:t>ид</w:t>
      </w:r>
      <w:r w:rsidR="00B75FB9">
        <w:rPr>
          <w:rFonts w:ascii="Times New Roman" w:eastAsia="Times New Roman" w:hAnsi="Times New Roman" w:cs="Times New Roman"/>
          <w:lang w:val="uk-UA"/>
        </w:rPr>
        <w:t xml:space="preserve"> </w:t>
      </w:r>
      <w:r w:rsidR="00B75FB9" w:rsidRPr="002B3F2C">
        <w:rPr>
          <w:rFonts w:ascii="Times New Roman" w:eastAsia="Times New Roman" w:hAnsi="Times New Roman" w:cs="Times New Roman"/>
          <w:lang w:val="uk-UA"/>
        </w:rPr>
        <w:t>індивідуального завдання)</w:t>
      </w:r>
    </w:p>
    <w:p w:rsidR="00B75FB9" w:rsidRPr="002B3F2C" w:rsidRDefault="00B75FB9" w:rsidP="00B75FB9">
      <w:pPr>
        <w:ind w:firstLine="600"/>
        <w:jc w:val="center"/>
        <w:rPr>
          <w:rFonts w:ascii="Times New Roman" w:eastAsia="Times New Roman" w:hAnsi="Times New Roman" w:cs="Times New Roman"/>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521"/>
        <w:gridCol w:w="2409"/>
      </w:tblGrid>
      <w:tr w:rsidR="00B75FB9" w:rsidRPr="002B3F2C" w:rsidTr="00DA7F60">
        <w:tc>
          <w:tcPr>
            <w:tcW w:w="714" w:type="dxa"/>
            <w:shd w:val="clear" w:color="auto" w:fill="auto"/>
            <w:vAlign w:val="center"/>
          </w:tcPr>
          <w:p w:rsidR="00B75FB9" w:rsidRPr="002B3F2C" w:rsidRDefault="00B75FB9"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w:t>
            </w:r>
          </w:p>
          <w:p w:rsidR="00B75FB9" w:rsidRPr="002B3F2C" w:rsidRDefault="00B75FB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2B3F2C">
              <w:rPr>
                <w:rFonts w:ascii="Times New Roman" w:eastAsia="Times New Roman" w:hAnsi="Times New Roman" w:cs="Times New Roman"/>
                <w:sz w:val="28"/>
                <w:szCs w:val="28"/>
                <w:lang w:val="uk-UA"/>
              </w:rPr>
              <w:t>п</w:t>
            </w:r>
          </w:p>
        </w:tc>
        <w:tc>
          <w:tcPr>
            <w:tcW w:w="6521" w:type="dxa"/>
            <w:shd w:val="clear" w:color="auto" w:fill="auto"/>
            <w:vAlign w:val="center"/>
          </w:tcPr>
          <w:p w:rsidR="00B75FB9" w:rsidRPr="002B3F2C" w:rsidRDefault="00B75FB9"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 xml:space="preserve">Назва </w:t>
            </w:r>
            <w:r>
              <w:rPr>
                <w:rFonts w:ascii="Times New Roman" w:eastAsia="Times New Roman" w:hAnsi="Times New Roman" w:cs="Times New Roman"/>
                <w:sz w:val="28"/>
                <w:szCs w:val="28"/>
                <w:lang w:val="uk-UA"/>
              </w:rPr>
              <w:t xml:space="preserve">індивідуального завдання </w:t>
            </w:r>
            <w:r>
              <w:rPr>
                <w:rFonts w:ascii="Times New Roman" w:eastAsia="Times New Roman" w:hAnsi="Times New Roman" w:cs="Times New Roman"/>
                <w:sz w:val="28"/>
                <w:szCs w:val="28"/>
                <w:lang w:val="uk-UA"/>
              </w:rPr>
              <w:br/>
              <w:t>та (або) його розділів</w:t>
            </w:r>
          </w:p>
        </w:tc>
        <w:tc>
          <w:tcPr>
            <w:tcW w:w="2409" w:type="dxa"/>
            <w:shd w:val="clear" w:color="auto" w:fill="auto"/>
          </w:tcPr>
          <w:p w:rsidR="00B75FB9" w:rsidRPr="002B3F2C" w:rsidRDefault="00B75FB9"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Терміни виконання</w:t>
            </w:r>
            <w:r w:rsidRPr="002B3F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br/>
            </w:r>
            <w:r w:rsidRPr="002B3F2C">
              <w:rPr>
                <w:rFonts w:ascii="Times New Roman" w:eastAsia="Times New Roman" w:hAnsi="Times New Roman" w:cs="Times New Roman"/>
                <w:sz w:val="28"/>
                <w:szCs w:val="28"/>
                <w:lang w:val="uk-UA"/>
              </w:rPr>
              <w:t>(на якому тижні)</w:t>
            </w:r>
          </w:p>
        </w:tc>
      </w:tr>
      <w:tr w:rsidR="00B75FB9" w:rsidRPr="002B3F2C" w:rsidTr="00DA7F60">
        <w:trPr>
          <w:trHeight w:val="2268"/>
        </w:trPr>
        <w:tc>
          <w:tcPr>
            <w:tcW w:w="714" w:type="dxa"/>
            <w:shd w:val="clear" w:color="auto" w:fill="auto"/>
          </w:tcPr>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p w:rsidR="00A457FF" w:rsidRDefault="00A457FF" w:rsidP="00791271">
            <w:pPr>
              <w:rPr>
                <w:rFonts w:ascii="Times New Roman" w:eastAsia="Times New Roman" w:hAnsi="Times New Roman" w:cs="Times New Roman"/>
                <w:sz w:val="28"/>
                <w:szCs w:val="28"/>
                <w:lang w:val="uk-UA"/>
              </w:rPr>
            </w:pP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p w:rsidR="00A457FF" w:rsidRDefault="00A457FF" w:rsidP="00791271">
            <w:pPr>
              <w:rPr>
                <w:rFonts w:ascii="Times New Roman" w:eastAsia="Times New Roman" w:hAnsi="Times New Roman" w:cs="Times New Roman"/>
                <w:sz w:val="28"/>
                <w:szCs w:val="28"/>
                <w:lang w:val="uk-UA"/>
              </w:rPr>
            </w:pP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p w:rsidR="00A457FF" w:rsidRDefault="006D2697" w:rsidP="007912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p w:rsidR="004F7AD2" w:rsidRDefault="004F7AD2" w:rsidP="00791271">
            <w:pPr>
              <w:rPr>
                <w:rFonts w:ascii="Times New Roman" w:eastAsia="Times New Roman" w:hAnsi="Times New Roman" w:cs="Times New Roman"/>
                <w:sz w:val="28"/>
                <w:szCs w:val="28"/>
                <w:lang w:val="uk-UA"/>
              </w:rPr>
            </w:pPr>
          </w:p>
          <w:p w:rsidR="00A457FF" w:rsidRPr="002B3F2C" w:rsidRDefault="00A457FF" w:rsidP="000671F6">
            <w:pPr>
              <w:rPr>
                <w:rFonts w:ascii="Times New Roman" w:eastAsia="Times New Roman" w:hAnsi="Times New Roman" w:cs="Times New Roman"/>
                <w:sz w:val="28"/>
                <w:szCs w:val="28"/>
                <w:lang w:val="uk-UA"/>
              </w:rPr>
            </w:pPr>
          </w:p>
        </w:tc>
        <w:tc>
          <w:tcPr>
            <w:tcW w:w="6521" w:type="dxa"/>
            <w:shd w:val="clear" w:color="auto" w:fill="auto"/>
          </w:tcPr>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Розвиток теорій права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Історія правового регулювання відносин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Класицизм і прагматизм як підходи д</w:t>
            </w:r>
            <w:r>
              <w:rPr>
                <w:rFonts w:ascii="Times New Roman" w:eastAsia="Times New Roman" w:hAnsi="Times New Roman" w:cs="Times New Roman"/>
                <w:sz w:val="28"/>
                <w:szCs w:val="28"/>
                <w:lang w:val="uk-UA"/>
              </w:rPr>
              <w:t xml:space="preserve">о побудови законодавства у сфері </w:t>
            </w:r>
            <w:r w:rsidRPr="00791271">
              <w:rPr>
                <w:rFonts w:ascii="Times New Roman" w:eastAsia="Times New Roman" w:hAnsi="Times New Roman" w:cs="Times New Roman"/>
                <w:sz w:val="28"/>
                <w:szCs w:val="28"/>
                <w:lang w:val="uk-UA"/>
              </w:rPr>
              <w:t>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Державна політика у сфері охорони та захисту прав інтелектуальної</w:t>
            </w:r>
            <w:r>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Етапи створення державної системи правової охорони  та захисту прав</w:t>
            </w:r>
            <w:r w:rsidR="00A457FF">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інтелектуальної власності в Україні.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Система права  інтелектуальної власн</w:t>
            </w:r>
            <w:r w:rsidR="00A457FF">
              <w:rPr>
                <w:rFonts w:ascii="Times New Roman" w:eastAsia="Times New Roman" w:hAnsi="Times New Roman" w:cs="Times New Roman"/>
                <w:sz w:val="28"/>
                <w:szCs w:val="28"/>
                <w:lang w:val="uk-UA"/>
              </w:rPr>
              <w:t>ості у працях провідних юристів</w:t>
            </w:r>
            <w:r w:rsidR="00BE66BA">
              <w:rPr>
                <w:rFonts w:ascii="Times New Roman" w:eastAsia="Times New Roman" w:hAnsi="Times New Roman" w:cs="Times New Roman"/>
                <w:sz w:val="28"/>
                <w:szCs w:val="28"/>
                <w:lang w:val="uk-UA"/>
              </w:rPr>
              <w:t>-</w:t>
            </w:r>
            <w:r w:rsidRPr="00791271">
              <w:rPr>
                <w:rFonts w:ascii="Times New Roman" w:eastAsia="Times New Roman" w:hAnsi="Times New Roman" w:cs="Times New Roman"/>
                <w:sz w:val="28"/>
                <w:szCs w:val="28"/>
                <w:lang w:val="uk-UA"/>
              </w:rPr>
              <w:t>науковців.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Держава та її уповноважені органи як суб’єкти охорони та захисту</w:t>
            </w:r>
            <w:r w:rsidR="00A457FF">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права інтелектуальної власності.</w:t>
            </w:r>
          </w:p>
          <w:p w:rsidR="006D2697"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Ет</w:t>
            </w:r>
            <w:r w:rsidR="006D2697">
              <w:rPr>
                <w:rFonts w:ascii="Times New Roman" w:eastAsia="Times New Roman" w:hAnsi="Times New Roman" w:cs="Times New Roman"/>
                <w:sz w:val="28"/>
                <w:szCs w:val="28"/>
                <w:lang w:val="uk-UA"/>
              </w:rPr>
              <w:t>апи розвитку авторського права.</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Історія виникнення та розвитку суміжних прав.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Колективне управління авторськими й  суміжними правами.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Авторське право та охорона інтересів фізичної особи, яка зображена на</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фотографіях та в інших художніх творах.</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Еволюція  правового регулювання  суміжних прав  в контексті</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європейської інтеграція України.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3асоби захисту та охорони авторських і суміжних прав.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Види порушення авторського права і суміжних прав за законодавством</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України.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Поняття та визначення контрафактних порушень авторських  і    суміжних</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прав.</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Піратство та його види.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Ліцензії на право користування об’єктами інтелектуальної власності.</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Авторські договори.</w:t>
            </w:r>
          </w:p>
          <w:p w:rsidR="00791271" w:rsidRPr="00791271" w:rsidRDefault="00791271" w:rsidP="00791271">
            <w:pPr>
              <w:jc w:val="both"/>
              <w:rPr>
                <w:rFonts w:ascii="Times New Roman" w:eastAsia="Times New Roman" w:hAnsi="Times New Roman" w:cs="Times New Roman"/>
                <w:sz w:val="28"/>
                <w:szCs w:val="28"/>
                <w:lang w:val="uk-UA"/>
              </w:rPr>
            </w:pPr>
            <w:r w:rsidRPr="00791271">
              <w:rPr>
                <w:rFonts w:ascii="Times New Roman" w:eastAsia="Times New Roman" w:hAnsi="Times New Roman" w:cs="Times New Roman"/>
                <w:sz w:val="28"/>
                <w:szCs w:val="28"/>
                <w:lang w:val="uk-UA"/>
              </w:rPr>
              <w:t xml:space="preserve">Договори на створення і використання результатів </w:t>
            </w:r>
            <w:r w:rsidR="000671F6">
              <w:rPr>
                <w:rFonts w:ascii="Times New Roman" w:eastAsia="Times New Roman" w:hAnsi="Times New Roman" w:cs="Times New Roman"/>
                <w:sz w:val="28"/>
                <w:szCs w:val="28"/>
                <w:lang w:val="uk-UA"/>
              </w:rPr>
              <w:t xml:space="preserve">творчої </w:t>
            </w:r>
            <w:r w:rsidR="006D2697">
              <w:rPr>
                <w:rFonts w:ascii="Times New Roman" w:eastAsia="Times New Roman" w:hAnsi="Times New Roman" w:cs="Times New Roman"/>
                <w:sz w:val="28"/>
                <w:szCs w:val="28"/>
                <w:lang w:val="uk-UA"/>
              </w:rPr>
              <w:t xml:space="preserve"> </w:t>
            </w:r>
            <w:r w:rsidRPr="00791271">
              <w:rPr>
                <w:rFonts w:ascii="Times New Roman" w:eastAsia="Times New Roman" w:hAnsi="Times New Roman" w:cs="Times New Roman"/>
                <w:sz w:val="28"/>
                <w:szCs w:val="28"/>
                <w:lang w:val="uk-UA"/>
              </w:rPr>
              <w:t>діяльності.</w:t>
            </w:r>
          </w:p>
          <w:p w:rsidR="000A4449" w:rsidRDefault="004F7AD2" w:rsidP="00AC26D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Правові засади охорони похідних творів (на прикладі перекладу твору).</w:t>
            </w:r>
          </w:p>
          <w:p w:rsidR="004F7AD2" w:rsidRPr="002A1ADE" w:rsidRDefault="004F7AD2" w:rsidP="00AC26D7">
            <w:pPr>
              <w:jc w:val="both"/>
              <w:rPr>
                <w:rFonts w:ascii="Times New Roman" w:eastAsia="Times New Roman" w:hAnsi="Times New Roman" w:cs="Times New Roman"/>
                <w:sz w:val="28"/>
                <w:szCs w:val="28"/>
                <w:lang w:val="uk-UA"/>
              </w:rPr>
            </w:pPr>
          </w:p>
        </w:tc>
        <w:tc>
          <w:tcPr>
            <w:tcW w:w="2409" w:type="dxa"/>
            <w:shd w:val="clear" w:color="auto" w:fill="auto"/>
          </w:tcPr>
          <w:p w:rsidR="00B75FB9" w:rsidRDefault="00B75FB9" w:rsidP="00DA7F60">
            <w:pPr>
              <w:jc w:val="center"/>
              <w:rPr>
                <w:rFonts w:ascii="Times New Roman" w:eastAsia="Times New Roman" w:hAnsi="Times New Roman" w:cs="Times New Roman"/>
                <w:sz w:val="28"/>
                <w:szCs w:val="28"/>
                <w:lang w:val="uk-UA"/>
              </w:rPr>
            </w:pPr>
          </w:p>
          <w:p w:rsidR="00F6514E" w:rsidRPr="002B3F2C" w:rsidRDefault="00F6514E"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r>
    </w:tbl>
    <w:p w:rsidR="00B75FB9" w:rsidRPr="002B3F2C" w:rsidRDefault="00B75FB9" w:rsidP="00B75FB9">
      <w:pPr>
        <w:ind w:firstLine="284"/>
        <w:jc w:val="right"/>
        <w:rPr>
          <w:rFonts w:ascii="Times New Roman" w:eastAsia="Times New Roman" w:hAnsi="Times New Roman" w:cs="Times New Roman"/>
          <w:sz w:val="28"/>
          <w:szCs w:val="28"/>
          <w:lang w:val="uk-UA"/>
        </w:rPr>
      </w:pPr>
    </w:p>
    <w:p w:rsidR="00B75FB9"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t>МЕТОДИ НАВЧАННЯ</w:t>
      </w:r>
    </w:p>
    <w:p w:rsidR="00B75FB9" w:rsidRDefault="00B75FB9" w:rsidP="00B75FB9">
      <w:pPr>
        <w:jc w:val="center"/>
        <w:rPr>
          <w:rFonts w:ascii="Times New Roman" w:eastAsia="Times New Roman" w:hAnsi="Times New Roman" w:cs="Times New Roman"/>
          <w:b/>
          <w:sz w:val="28"/>
          <w:szCs w:val="28"/>
          <w:lang w:val="en-US"/>
        </w:rPr>
      </w:pPr>
    </w:p>
    <w:p w:rsidR="002E3FD4" w:rsidRDefault="002E3FD4" w:rsidP="002E3FD4">
      <w:pPr>
        <w:ind w:firstLine="709"/>
        <w:jc w:val="both"/>
        <w:rPr>
          <w:rFonts w:ascii="Times New Roman" w:eastAsia="Times New Roman" w:hAnsi="Times New Roman" w:cs="Times New Roman"/>
          <w:sz w:val="28"/>
          <w:szCs w:val="28"/>
          <w:lang w:val="uk-UA"/>
        </w:rPr>
      </w:pPr>
      <w:r w:rsidRPr="002E3FD4">
        <w:rPr>
          <w:rFonts w:ascii="Times New Roman" w:eastAsia="Times New Roman" w:hAnsi="Times New Roman" w:cs="Times New Roman"/>
          <w:sz w:val="28"/>
          <w:szCs w:val="28"/>
          <w:lang w:val="uk-UA"/>
        </w:rPr>
        <w:t xml:space="preserve">Для забезпечення викладання дисципліни використовуються </w:t>
      </w:r>
      <w:r>
        <w:rPr>
          <w:rFonts w:ascii="Times New Roman" w:eastAsia="Times New Roman" w:hAnsi="Times New Roman" w:cs="Times New Roman"/>
          <w:sz w:val="28"/>
          <w:szCs w:val="28"/>
          <w:lang w:val="uk-UA"/>
        </w:rPr>
        <w:t>дескриптивні, наочні, індуктивні та дедуктивні методи навчання тощо. До основних належать:</w:t>
      </w:r>
    </w:p>
    <w:p w:rsidR="00252B43" w:rsidRDefault="00252B43" w:rsidP="00252B43">
      <w:pPr>
        <w:pStyle w:val="a3"/>
        <w:numPr>
          <w:ilvl w:val="0"/>
          <w:numId w:val="29"/>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Практичне заняття -</w:t>
      </w:r>
      <w:r w:rsidRPr="002E3FD4">
        <w:rPr>
          <w:rFonts w:ascii="Times New Roman" w:eastAsia="Times New Roman" w:hAnsi="Times New Roman" w:cs="Times New Roman"/>
          <w:sz w:val="28"/>
          <w:szCs w:val="28"/>
          <w:lang w:val="uk-UA"/>
        </w:rPr>
        <w:t xml:space="preserve"> </w:t>
      </w:r>
      <w:r w:rsidRPr="005F60BC">
        <w:rPr>
          <w:rFonts w:ascii="Times New Roman" w:eastAsia="Times New Roman" w:hAnsi="Times New Roman" w:cs="Times New Roman"/>
          <w:sz w:val="28"/>
          <w:szCs w:val="28"/>
          <w:lang w:val="uk-UA"/>
        </w:rPr>
        <w:t xml:space="preserve">метод репродуктивного навчання, що забезпечує зв'язок теорії і практики, сприяючий виробленню у </w:t>
      </w:r>
      <w:r>
        <w:rPr>
          <w:rFonts w:ascii="Times New Roman" w:eastAsia="Times New Roman" w:hAnsi="Times New Roman" w:cs="Times New Roman"/>
          <w:sz w:val="28"/>
          <w:szCs w:val="28"/>
          <w:lang w:val="uk-UA"/>
        </w:rPr>
        <w:t xml:space="preserve">студентів </w:t>
      </w:r>
      <w:r w:rsidRPr="005F60BC">
        <w:rPr>
          <w:rFonts w:ascii="Times New Roman" w:eastAsia="Times New Roman" w:hAnsi="Times New Roman" w:cs="Times New Roman"/>
          <w:sz w:val="28"/>
          <w:szCs w:val="28"/>
          <w:lang w:val="uk-UA"/>
        </w:rPr>
        <w:t xml:space="preserve"> умінь і навичок застосування знань, отриманих в ході самостійної роботи</w:t>
      </w:r>
      <w:r w:rsidRPr="002E3FD4">
        <w:rPr>
          <w:rFonts w:ascii="Times New Roman" w:eastAsia="Times New Roman" w:hAnsi="Times New Roman" w:cs="Times New Roman"/>
          <w:sz w:val="28"/>
          <w:szCs w:val="28"/>
          <w:lang w:val="uk-UA"/>
        </w:rPr>
        <w:t>.</w:t>
      </w:r>
    </w:p>
    <w:p w:rsidR="001A0AC0" w:rsidRDefault="001A0AC0" w:rsidP="001A0AC0">
      <w:pPr>
        <w:pStyle w:val="a3"/>
        <w:numPr>
          <w:ilvl w:val="0"/>
          <w:numId w:val="29"/>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Самостійна робота студента. </w:t>
      </w:r>
      <w:r w:rsidRPr="001A0AC0">
        <w:rPr>
          <w:rFonts w:ascii="Times New Roman" w:eastAsia="Times New Roman" w:hAnsi="Times New Roman" w:cs="Times New Roman"/>
          <w:sz w:val="28"/>
          <w:szCs w:val="28"/>
          <w:lang w:val="uk-UA"/>
        </w:rPr>
        <w:t>Використовуючи різноманітні види самостійної роботи, у студентів вироб</w:t>
      </w:r>
      <w:r>
        <w:rPr>
          <w:rFonts w:ascii="Times New Roman" w:eastAsia="Times New Roman" w:hAnsi="Times New Roman" w:cs="Times New Roman"/>
          <w:sz w:val="28"/>
          <w:szCs w:val="28"/>
          <w:lang w:val="uk-UA"/>
        </w:rPr>
        <w:t>ляються</w:t>
      </w:r>
      <w:r w:rsidRPr="001A0AC0">
        <w:rPr>
          <w:rFonts w:ascii="Times New Roman" w:eastAsia="Times New Roman" w:hAnsi="Times New Roman" w:cs="Times New Roman"/>
          <w:sz w:val="28"/>
          <w:szCs w:val="28"/>
          <w:lang w:val="uk-UA"/>
        </w:rPr>
        <w:t xml:space="preserve"> деякі загальні прийоми її раціональної організації: уміння раціональне планувати робот</w:t>
      </w:r>
      <w:r>
        <w:rPr>
          <w:rFonts w:ascii="Times New Roman" w:eastAsia="Times New Roman" w:hAnsi="Times New Roman" w:cs="Times New Roman"/>
          <w:sz w:val="28"/>
          <w:szCs w:val="28"/>
          <w:lang w:val="uk-UA"/>
        </w:rPr>
        <w:t>у</w:t>
      </w:r>
      <w:r w:rsidRPr="001A0AC0">
        <w:rPr>
          <w:rFonts w:ascii="Times New Roman" w:eastAsia="Times New Roman" w:hAnsi="Times New Roman" w:cs="Times New Roman"/>
          <w:sz w:val="28"/>
          <w:szCs w:val="28"/>
          <w:lang w:val="uk-UA"/>
        </w:rPr>
        <w:t>, чітко познач</w:t>
      </w:r>
      <w:r>
        <w:rPr>
          <w:rFonts w:ascii="Times New Roman" w:eastAsia="Times New Roman" w:hAnsi="Times New Roman" w:cs="Times New Roman"/>
          <w:sz w:val="28"/>
          <w:szCs w:val="28"/>
          <w:lang w:val="uk-UA"/>
        </w:rPr>
        <w:t>а</w:t>
      </w:r>
      <w:r w:rsidRPr="001A0AC0">
        <w:rPr>
          <w:rFonts w:ascii="Times New Roman" w:eastAsia="Times New Roman" w:hAnsi="Times New Roman" w:cs="Times New Roman"/>
          <w:sz w:val="28"/>
          <w:szCs w:val="28"/>
          <w:lang w:val="uk-UA"/>
        </w:rPr>
        <w:t xml:space="preserve">ти систему задач майбутньої роботи, вичленувати серед них головні, уміло </w:t>
      </w:r>
      <w:r>
        <w:rPr>
          <w:rFonts w:ascii="Times New Roman" w:eastAsia="Times New Roman" w:hAnsi="Times New Roman" w:cs="Times New Roman"/>
          <w:sz w:val="28"/>
          <w:szCs w:val="28"/>
          <w:lang w:val="uk-UA"/>
        </w:rPr>
        <w:t>о</w:t>
      </w:r>
      <w:r w:rsidRPr="001A0AC0">
        <w:rPr>
          <w:rFonts w:ascii="Times New Roman" w:eastAsia="Times New Roman" w:hAnsi="Times New Roman" w:cs="Times New Roman"/>
          <w:sz w:val="28"/>
          <w:szCs w:val="28"/>
          <w:lang w:val="uk-UA"/>
        </w:rPr>
        <w:t>бирати способи найбільш швидкого й ощадливого рішення поставлених задач, вести вмілий і оперативний самоконтроль за виконанням завдання, швидко вносити корективи в самостійну робот</w:t>
      </w:r>
      <w:r>
        <w:rPr>
          <w:rFonts w:ascii="Times New Roman" w:eastAsia="Times New Roman" w:hAnsi="Times New Roman" w:cs="Times New Roman"/>
          <w:sz w:val="28"/>
          <w:szCs w:val="28"/>
          <w:lang w:val="uk-UA"/>
        </w:rPr>
        <w:t xml:space="preserve">у, </w:t>
      </w:r>
      <w:r w:rsidRPr="001A0AC0">
        <w:rPr>
          <w:rFonts w:ascii="Times New Roman" w:eastAsia="Times New Roman" w:hAnsi="Times New Roman" w:cs="Times New Roman"/>
          <w:sz w:val="28"/>
          <w:szCs w:val="28"/>
          <w:lang w:val="uk-UA"/>
        </w:rPr>
        <w:t>уміння аналізувати загальні підсумки роботи, порівнювати ці резул</w:t>
      </w:r>
      <w:r>
        <w:rPr>
          <w:rFonts w:ascii="Times New Roman" w:eastAsia="Times New Roman" w:hAnsi="Times New Roman" w:cs="Times New Roman"/>
          <w:sz w:val="28"/>
          <w:szCs w:val="28"/>
          <w:lang w:val="uk-UA"/>
        </w:rPr>
        <w:t>ьтати з наміченими на початку тощо.</w:t>
      </w:r>
    </w:p>
    <w:p w:rsidR="003C6C4A" w:rsidRPr="00EF2EA3" w:rsidRDefault="003C6C4A" w:rsidP="003C6C4A">
      <w:pPr>
        <w:pStyle w:val="a3"/>
        <w:numPr>
          <w:ilvl w:val="0"/>
          <w:numId w:val="29"/>
        </w:numPr>
        <w:jc w:val="both"/>
        <w:rPr>
          <w:rFonts w:ascii="Times New Roman" w:eastAsia="Times New Roman" w:hAnsi="Times New Roman" w:cs="Times New Roman"/>
          <w:sz w:val="28"/>
          <w:szCs w:val="28"/>
          <w:lang w:val="uk-UA"/>
        </w:rPr>
      </w:pPr>
      <w:r w:rsidRPr="003C6C4A">
        <w:rPr>
          <w:rFonts w:ascii="Times New Roman" w:eastAsia="Times New Roman" w:hAnsi="Times New Roman" w:cs="Times New Roman"/>
          <w:sz w:val="28"/>
          <w:szCs w:val="28"/>
          <w:lang w:val="uk-UA"/>
        </w:rPr>
        <w:t>Написання реферату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B75FB9" w:rsidRDefault="00B75FB9" w:rsidP="00B75FB9">
      <w:pPr>
        <w:ind w:firstLine="284"/>
        <w:jc w:val="right"/>
        <w:rPr>
          <w:rFonts w:ascii="Times New Roman" w:eastAsia="Times New Roman" w:hAnsi="Times New Roman" w:cs="Times New Roman"/>
          <w:sz w:val="28"/>
          <w:szCs w:val="28"/>
          <w:lang w:val="uk-UA"/>
        </w:rPr>
      </w:pPr>
    </w:p>
    <w:p w:rsidR="00B75FB9" w:rsidRDefault="00B75FB9" w:rsidP="00B75FB9">
      <w:pPr>
        <w:ind w:firstLine="284"/>
        <w:jc w:val="right"/>
        <w:rPr>
          <w:rFonts w:ascii="Times New Roman" w:eastAsia="Times New Roman" w:hAnsi="Times New Roman" w:cs="Times New Roman"/>
          <w:sz w:val="28"/>
          <w:szCs w:val="28"/>
          <w:lang w:val="uk-UA"/>
        </w:rPr>
      </w:pPr>
    </w:p>
    <w:p w:rsidR="00B75FB9" w:rsidRDefault="00B75FB9" w:rsidP="00B75FB9">
      <w:pPr>
        <w:ind w:firstLine="284"/>
        <w:jc w:val="right"/>
        <w:rPr>
          <w:rFonts w:ascii="Times New Roman" w:eastAsia="Times New Roman" w:hAnsi="Times New Roman" w:cs="Times New Roman"/>
          <w:sz w:val="28"/>
          <w:szCs w:val="28"/>
          <w:lang w:val="uk-UA"/>
        </w:rPr>
      </w:pPr>
    </w:p>
    <w:p w:rsidR="00FA7E05" w:rsidRDefault="00FA7E05">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Default="00B75FB9" w:rsidP="00B75FB9">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МЕТОДИ КОНТРОЛЮ</w:t>
      </w:r>
    </w:p>
    <w:p w:rsidR="00B75FB9" w:rsidRDefault="00B75FB9" w:rsidP="00B75FB9">
      <w:pPr>
        <w:ind w:firstLine="284"/>
        <w:jc w:val="center"/>
        <w:rPr>
          <w:rFonts w:ascii="Times New Roman" w:eastAsia="Times New Roman" w:hAnsi="Times New Roman" w:cs="Times New Roman"/>
          <w:b/>
          <w:sz w:val="28"/>
          <w:szCs w:val="28"/>
          <w:lang w:val="uk-UA"/>
        </w:rPr>
      </w:pPr>
    </w:p>
    <w:p w:rsidR="007C70B2" w:rsidRPr="00F05839" w:rsidRDefault="007C70B2" w:rsidP="007C70B2">
      <w:pPr>
        <w:pStyle w:val="a3"/>
        <w:numPr>
          <w:ilvl w:val="0"/>
          <w:numId w:val="40"/>
        </w:numPr>
        <w:ind w:left="0" w:firstLine="709"/>
        <w:jc w:val="both"/>
        <w:rPr>
          <w:rFonts w:ascii="Times New Roman" w:hAnsi="Times New Roman"/>
          <w:b/>
          <w:sz w:val="28"/>
          <w:szCs w:val="28"/>
          <w:lang w:val="uk-UA"/>
        </w:rPr>
      </w:pPr>
      <w:r w:rsidRPr="00F05839">
        <w:rPr>
          <w:rFonts w:ascii="Times New Roman" w:hAnsi="Times New Roman"/>
          <w:b/>
          <w:sz w:val="28"/>
          <w:szCs w:val="28"/>
          <w:lang w:val="uk-UA"/>
        </w:rPr>
        <w:t xml:space="preserve">Підсумковий (семестровий) контроль проводиться </w:t>
      </w:r>
      <w:r>
        <w:rPr>
          <w:rFonts w:ascii="Times New Roman" w:hAnsi="Times New Roman"/>
          <w:b/>
          <w:sz w:val="28"/>
          <w:szCs w:val="28"/>
          <w:lang w:val="uk-UA"/>
        </w:rPr>
        <w:t xml:space="preserve">на 18  тижні </w:t>
      </w:r>
      <w:r w:rsidRPr="00F05839">
        <w:rPr>
          <w:rFonts w:ascii="Times New Roman" w:hAnsi="Times New Roman"/>
          <w:b/>
          <w:sz w:val="28"/>
          <w:szCs w:val="28"/>
          <w:lang w:val="uk-UA"/>
        </w:rPr>
        <w:t>у формі заліку або шляхом накопичення балів за поточним контролем по змістовним модулям.</w:t>
      </w:r>
    </w:p>
    <w:p w:rsidR="007C70B2" w:rsidRDefault="007C70B2" w:rsidP="007C70B2">
      <w:pPr>
        <w:ind w:firstLine="709"/>
        <w:jc w:val="both"/>
        <w:rPr>
          <w:rFonts w:ascii="Times New Roman" w:hAnsi="Times New Roman"/>
          <w:sz w:val="28"/>
          <w:szCs w:val="28"/>
          <w:lang w:val="uk-UA"/>
        </w:rPr>
      </w:pPr>
      <w:r w:rsidRPr="00E97BD3">
        <w:rPr>
          <w:rFonts w:ascii="Times New Roman" w:hAnsi="Times New Roman"/>
          <w:b/>
          <w:sz w:val="28"/>
          <w:szCs w:val="28"/>
          <w:lang w:val="uk-UA"/>
        </w:rPr>
        <w:t xml:space="preserve">Залік – </w:t>
      </w:r>
      <w:r w:rsidRPr="00E97BD3">
        <w:rPr>
          <w:rFonts w:ascii="Times New Roman" w:hAnsi="Times New Roman"/>
          <w:sz w:val="28"/>
          <w:szCs w:val="28"/>
          <w:lang w:val="uk-UA"/>
        </w:rPr>
        <w:t>письмова або усна відповідь на питання, що містяться в заліковому білеті. Залікові білети готує лектор, вони затверджуються на засіданні кафедри і підписуються завідувачем кафедри. Він має оцінити якість відповіді студента за прийнятою шкалою академічних оцінок.</w:t>
      </w:r>
    </w:p>
    <w:p w:rsidR="007C70B2" w:rsidRPr="00BE054C" w:rsidRDefault="007C70B2" w:rsidP="007C70B2">
      <w:pPr>
        <w:pStyle w:val="a3"/>
        <w:ind w:left="0" w:firstLine="709"/>
        <w:jc w:val="both"/>
        <w:rPr>
          <w:rFonts w:ascii="Times New Roman" w:eastAsia="Times New Roman" w:hAnsi="Times New Roman" w:cs="Times New Roman"/>
          <w:sz w:val="28"/>
          <w:szCs w:val="28"/>
          <w:lang w:val="uk-UA"/>
        </w:rPr>
      </w:pPr>
      <w:r w:rsidRPr="00BE054C">
        <w:rPr>
          <w:rFonts w:ascii="Times New Roman" w:eastAsia="Times New Roman" w:hAnsi="Times New Roman" w:cs="Times New Roman"/>
          <w:sz w:val="28"/>
          <w:szCs w:val="28"/>
          <w:lang w:val="uk-UA"/>
        </w:rPr>
        <w:t>Критеріями оцінки знань студентів під час усних та письмових відповідей з курсу є:</w:t>
      </w:r>
    </w:p>
    <w:p w:rsidR="007C70B2" w:rsidRPr="00BE054C" w:rsidRDefault="007C70B2" w:rsidP="007C70B2">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E054C">
        <w:rPr>
          <w:rFonts w:ascii="Times New Roman" w:eastAsia="Times New Roman" w:hAnsi="Times New Roman" w:cs="Times New Roman"/>
          <w:sz w:val="28"/>
          <w:szCs w:val="28"/>
          <w:lang w:val="uk-UA"/>
        </w:rPr>
        <w:t>повнота розкриття питання;</w:t>
      </w:r>
    </w:p>
    <w:p w:rsidR="007C70B2" w:rsidRPr="00BE054C" w:rsidRDefault="007C70B2" w:rsidP="007C70B2">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використання  основної</w:t>
      </w:r>
      <w:r w:rsidRPr="00BE054C">
        <w:rPr>
          <w:rFonts w:ascii="Times New Roman" w:eastAsia="Times New Roman" w:hAnsi="Times New Roman" w:cs="Times New Roman"/>
          <w:sz w:val="28"/>
          <w:szCs w:val="28"/>
          <w:lang w:val="uk-UA"/>
        </w:rPr>
        <w:t xml:space="preserve"> т</w:t>
      </w:r>
      <w:r>
        <w:rPr>
          <w:rFonts w:ascii="Times New Roman" w:eastAsia="Times New Roman" w:hAnsi="Times New Roman" w:cs="Times New Roman"/>
          <w:sz w:val="28"/>
          <w:szCs w:val="28"/>
          <w:lang w:val="uk-UA"/>
        </w:rPr>
        <w:t xml:space="preserve">а додаткової літератури </w:t>
      </w:r>
      <w:r w:rsidRPr="00BE054C">
        <w:rPr>
          <w:rFonts w:ascii="Times New Roman" w:eastAsia="Times New Roman" w:hAnsi="Times New Roman" w:cs="Times New Roman"/>
          <w:sz w:val="28"/>
          <w:szCs w:val="28"/>
          <w:lang w:val="uk-UA"/>
        </w:rPr>
        <w:t xml:space="preserve"> (нормативно-правових актів, підручників, навчальних посібників, журналів тощо);</w:t>
      </w:r>
    </w:p>
    <w:p w:rsidR="007C70B2" w:rsidRPr="00BE054C" w:rsidRDefault="007C70B2" w:rsidP="007C70B2">
      <w:pPr>
        <w:ind w:firstLine="709"/>
        <w:jc w:val="both"/>
        <w:rPr>
          <w:rFonts w:ascii="Times New Roman" w:eastAsia="Times New Roman" w:hAnsi="Times New Roman" w:cs="Times New Roman"/>
          <w:sz w:val="28"/>
          <w:szCs w:val="28"/>
          <w:lang w:val="uk-UA"/>
        </w:rPr>
      </w:pPr>
      <w:r w:rsidRPr="00BE054C">
        <w:rPr>
          <w:rFonts w:ascii="Times New Roman" w:eastAsia="Times New Roman" w:hAnsi="Times New Roman" w:cs="Times New Roman"/>
          <w:sz w:val="28"/>
          <w:szCs w:val="28"/>
          <w:lang w:val="uk-UA"/>
        </w:rPr>
        <w:t xml:space="preserve">• логіка викладення матеріалу, культура мови, емоційність та </w:t>
      </w:r>
      <w:proofErr w:type="spellStart"/>
      <w:r w:rsidRPr="00BE054C">
        <w:rPr>
          <w:rFonts w:ascii="Times New Roman" w:eastAsia="Times New Roman" w:hAnsi="Times New Roman" w:cs="Times New Roman"/>
          <w:sz w:val="28"/>
          <w:szCs w:val="28"/>
          <w:lang w:val="uk-UA"/>
        </w:rPr>
        <w:t>перекона-ність</w:t>
      </w:r>
      <w:proofErr w:type="spellEnd"/>
      <w:r w:rsidRPr="00BE054C">
        <w:rPr>
          <w:rFonts w:ascii="Times New Roman" w:eastAsia="Times New Roman" w:hAnsi="Times New Roman" w:cs="Times New Roman"/>
          <w:sz w:val="28"/>
          <w:szCs w:val="28"/>
          <w:lang w:val="uk-UA"/>
        </w:rPr>
        <w:t>;</w:t>
      </w:r>
    </w:p>
    <w:p w:rsidR="007C70B2" w:rsidRPr="00BE054C" w:rsidRDefault="007C70B2" w:rsidP="007C70B2">
      <w:pPr>
        <w:ind w:firstLine="709"/>
        <w:jc w:val="both"/>
        <w:rPr>
          <w:rFonts w:ascii="Times New Roman" w:eastAsia="Times New Roman" w:hAnsi="Times New Roman" w:cs="Times New Roman"/>
          <w:sz w:val="28"/>
          <w:szCs w:val="28"/>
          <w:lang w:val="uk-UA"/>
        </w:rPr>
      </w:pPr>
      <w:r w:rsidRPr="00BE054C">
        <w:rPr>
          <w:rFonts w:ascii="Times New Roman" w:eastAsia="Times New Roman" w:hAnsi="Times New Roman" w:cs="Times New Roman"/>
          <w:sz w:val="28"/>
          <w:szCs w:val="28"/>
          <w:lang w:val="uk-UA"/>
        </w:rPr>
        <w:t>• аналітичні міркування, вміння робити порівняння, цілісність, систем-</w:t>
      </w:r>
      <w:proofErr w:type="spellStart"/>
      <w:r w:rsidRPr="00BE054C">
        <w:rPr>
          <w:rFonts w:ascii="Times New Roman" w:eastAsia="Times New Roman" w:hAnsi="Times New Roman" w:cs="Times New Roman"/>
          <w:sz w:val="28"/>
          <w:szCs w:val="28"/>
          <w:lang w:val="uk-UA"/>
        </w:rPr>
        <w:t>ність</w:t>
      </w:r>
      <w:proofErr w:type="spellEnd"/>
      <w:r w:rsidRPr="00BE054C">
        <w:rPr>
          <w:rFonts w:ascii="Times New Roman" w:eastAsia="Times New Roman" w:hAnsi="Times New Roman" w:cs="Times New Roman"/>
          <w:sz w:val="28"/>
          <w:szCs w:val="28"/>
          <w:lang w:val="uk-UA"/>
        </w:rPr>
        <w:t>, логічна послідовність, вміння формулювати висновки.</w:t>
      </w:r>
    </w:p>
    <w:p w:rsidR="007C70B2" w:rsidRPr="00E97BD3" w:rsidRDefault="007C70B2" w:rsidP="007C70B2">
      <w:pPr>
        <w:ind w:firstLine="709"/>
        <w:jc w:val="both"/>
        <w:rPr>
          <w:rFonts w:ascii="Times New Roman" w:hAnsi="Times New Roman"/>
          <w:sz w:val="28"/>
          <w:szCs w:val="28"/>
          <w:lang w:val="uk-UA"/>
        </w:rPr>
      </w:pPr>
      <w:r w:rsidRPr="00BE054C">
        <w:rPr>
          <w:rFonts w:ascii="Times New Roman" w:eastAsia="Times New Roman" w:hAnsi="Times New Roman" w:cs="Times New Roman"/>
          <w:sz w:val="28"/>
          <w:szCs w:val="28"/>
          <w:lang w:val="uk-UA"/>
        </w:rPr>
        <w:t>Студенти ознайомлюються з критеріями оцінювання знань перед початком викладання дисципліни.</w:t>
      </w:r>
    </w:p>
    <w:p w:rsidR="007C70B2" w:rsidRDefault="007C70B2" w:rsidP="007C70B2">
      <w:pPr>
        <w:widowControl w:val="0"/>
        <w:tabs>
          <w:tab w:val="left" w:pos="720"/>
        </w:tabs>
        <w:ind w:firstLine="709"/>
        <w:jc w:val="both"/>
        <w:rPr>
          <w:rFonts w:ascii="Times New Roman" w:hAnsi="Times New Roman"/>
          <w:b/>
          <w:sz w:val="28"/>
          <w:szCs w:val="28"/>
          <w:lang w:val="uk-UA"/>
        </w:rPr>
      </w:pPr>
    </w:p>
    <w:p w:rsidR="007C70B2" w:rsidRPr="00E97BD3" w:rsidRDefault="007C70B2" w:rsidP="007C70B2">
      <w:pPr>
        <w:widowControl w:val="0"/>
        <w:tabs>
          <w:tab w:val="left" w:pos="720"/>
        </w:tabs>
        <w:ind w:firstLine="709"/>
        <w:jc w:val="both"/>
        <w:rPr>
          <w:rFonts w:ascii="Times New Roman" w:hAnsi="Times New Roman"/>
          <w:b/>
          <w:sz w:val="28"/>
          <w:szCs w:val="28"/>
        </w:rPr>
      </w:pPr>
      <w:r w:rsidRPr="00E97BD3">
        <w:rPr>
          <w:rFonts w:ascii="Times New Roman" w:hAnsi="Times New Roman"/>
          <w:b/>
          <w:sz w:val="28"/>
          <w:szCs w:val="28"/>
          <w:lang w:val="uk-UA"/>
        </w:rPr>
        <w:tab/>
        <w:t>Контрольні питання з курсу до заліку.</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sidRPr="00E2111C">
        <w:rPr>
          <w:rFonts w:ascii="Times New Roman" w:hAnsi="Times New Roman"/>
          <w:sz w:val="28"/>
          <w:szCs w:val="28"/>
          <w:lang w:val="uk-UA"/>
        </w:rPr>
        <w:tab/>
        <w:t>Поняття інтелектуальної власності. Виникнення, становлення та розвиток.</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2.</w:t>
      </w:r>
      <w:r w:rsidRPr="00E2111C">
        <w:rPr>
          <w:rFonts w:ascii="Times New Roman" w:hAnsi="Times New Roman"/>
          <w:sz w:val="28"/>
          <w:szCs w:val="28"/>
          <w:lang w:val="uk-UA"/>
        </w:rPr>
        <w:tab/>
        <w:t>Зміст права інтелектуальної власності.</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3.</w:t>
      </w:r>
      <w:r w:rsidRPr="00E2111C">
        <w:rPr>
          <w:rFonts w:ascii="Times New Roman" w:hAnsi="Times New Roman"/>
          <w:sz w:val="28"/>
          <w:szCs w:val="28"/>
          <w:lang w:val="uk-UA"/>
        </w:rPr>
        <w:tab/>
        <w:t>Основні інститути права інтелектуальної власності.</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4.</w:t>
      </w:r>
      <w:r w:rsidRPr="00E2111C">
        <w:rPr>
          <w:rFonts w:ascii="Times New Roman" w:hAnsi="Times New Roman"/>
          <w:sz w:val="28"/>
          <w:szCs w:val="28"/>
          <w:lang w:val="uk-UA"/>
        </w:rPr>
        <w:tab/>
        <w:t>Система правової охорони інтелектуальної власності.</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5.</w:t>
      </w:r>
      <w:r w:rsidRPr="00E2111C">
        <w:rPr>
          <w:rFonts w:ascii="Times New Roman" w:hAnsi="Times New Roman"/>
          <w:sz w:val="28"/>
          <w:szCs w:val="28"/>
          <w:lang w:val="uk-UA"/>
        </w:rPr>
        <w:tab/>
        <w:t>Поняття, предмет, задачі та джерела авторського права.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6.</w:t>
      </w:r>
      <w:r w:rsidRPr="00E2111C">
        <w:rPr>
          <w:rFonts w:ascii="Times New Roman" w:hAnsi="Times New Roman"/>
          <w:sz w:val="28"/>
          <w:szCs w:val="28"/>
          <w:lang w:val="uk-UA"/>
        </w:rPr>
        <w:tab/>
        <w:t>Об'єкти авторського права.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7</w:t>
      </w:r>
      <w:r w:rsidRPr="00E2111C">
        <w:rPr>
          <w:rFonts w:ascii="Times New Roman" w:hAnsi="Times New Roman"/>
          <w:sz w:val="28"/>
          <w:szCs w:val="28"/>
          <w:lang w:val="uk-UA"/>
        </w:rPr>
        <w:t>.</w:t>
      </w:r>
      <w:r w:rsidRPr="00E2111C">
        <w:rPr>
          <w:rFonts w:ascii="Times New Roman" w:hAnsi="Times New Roman"/>
          <w:sz w:val="28"/>
          <w:szCs w:val="28"/>
          <w:lang w:val="uk-UA"/>
        </w:rPr>
        <w:tab/>
        <w:t>Співавторство.</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8</w:t>
      </w:r>
      <w:r w:rsidRPr="00E2111C">
        <w:rPr>
          <w:rFonts w:ascii="Times New Roman" w:hAnsi="Times New Roman"/>
          <w:sz w:val="28"/>
          <w:szCs w:val="28"/>
          <w:lang w:val="uk-UA"/>
        </w:rPr>
        <w:t>.</w:t>
      </w:r>
      <w:r w:rsidRPr="00E2111C">
        <w:rPr>
          <w:rFonts w:ascii="Times New Roman" w:hAnsi="Times New Roman"/>
          <w:sz w:val="28"/>
          <w:szCs w:val="28"/>
          <w:lang w:val="uk-UA"/>
        </w:rPr>
        <w:tab/>
        <w:t>Службові твори.</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9</w:t>
      </w:r>
      <w:r w:rsidRPr="00E2111C">
        <w:rPr>
          <w:rFonts w:ascii="Times New Roman" w:hAnsi="Times New Roman"/>
          <w:sz w:val="28"/>
          <w:szCs w:val="28"/>
          <w:lang w:val="uk-UA"/>
        </w:rPr>
        <w:t>.</w:t>
      </w:r>
      <w:r w:rsidRPr="00E2111C">
        <w:rPr>
          <w:rFonts w:ascii="Times New Roman" w:hAnsi="Times New Roman"/>
          <w:sz w:val="28"/>
          <w:szCs w:val="28"/>
          <w:lang w:val="uk-UA"/>
        </w:rPr>
        <w:tab/>
        <w:t>Особисті немайнові права авторів.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10</w:t>
      </w:r>
      <w:r w:rsidRPr="00E2111C">
        <w:rPr>
          <w:rFonts w:ascii="Times New Roman" w:hAnsi="Times New Roman"/>
          <w:sz w:val="28"/>
          <w:szCs w:val="28"/>
          <w:lang w:val="uk-UA"/>
        </w:rPr>
        <w:t>.</w:t>
      </w:r>
      <w:r w:rsidRPr="00E2111C">
        <w:rPr>
          <w:rFonts w:ascii="Times New Roman" w:hAnsi="Times New Roman"/>
          <w:sz w:val="28"/>
          <w:szCs w:val="28"/>
          <w:lang w:val="uk-UA"/>
        </w:rPr>
        <w:tab/>
        <w:t>Майнові права авторів.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Pr>
          <w:rFonts w:ascii="Times New Roman" w:hAnsi="Times New Roman"/>
          <w:sz w:val="28"/>
          <w:szCs w:val="28"/>
          <w:lang w:val="uk-UA"/>
        </w:rPr>
        <w:t>1</w:t>
      </w:r>
      <w:r w:rsidRPr="00E2111C">
        <w:rPr>
          <w:rFonts w:ascii="Times New Roman" w:hAnsi="Times New Roman"/>
          <w:sz w:val="28"/>
          <w:szCs w:val="28"/>
          <w:lang w:val="uk-UA"/>
        </w:rPr>
        <w:t>.</w:t>
      </w:r>
      <w:r w:rsidRPr="00E2111C">
        <w:rPr>
          <w:rFonts w:ascii="Times New Roman" w:hAnsi="Times New Roman"/>
          <w:sz w:val="28"/>
          <w:szCs w:val="28"/>
          <w:lang w:val="uk-UA"/>
        </w:rPr>
        <w:tab/>
        <w:t>Вільне використання творів.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Pr>
          <w:rFonts w:ascii="Times New Roman" w:hAnsi="Times New Roman"/>
          <w:sz w:val="28"/>
          <w:szCs w:val="28"/>
          <w:lang w:val="uk-UA"/>
        </w:rPr>
        <w:t>2</w:t>
      </w:r>
      <w:r w:rsidRPr="00E2111C">
        <w:rPr>
          <w:rFonts w:ascii="Times New Roman" w:hAnsi="Times New Roman"/>
          <w:sz w:val="28"/>
          <w:szCs w:val="28"/>
          <w:lang w:val="uk-UA"/>
        </w:rPr>
        <w:t>.</w:t>
      </w:r>
      <w:r w:rsidRPr="00E2111C">
        <w:rPr>
          <w:rFonts w:ascii="Times New Roman" w:hAnsi="Times New Roman"/>
          <w:sz w:val="28"/>
          <w:szCs w:val="28"/>
          <w:lang w:val="uk-UA"/>
        </w:rPr>
        <w:tab/>
        <w:t>Використання творів через репродукування.</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13</w:t>
      </w:r>
      <w:r w:rsidRPr="00E2111C">
        <w:rPr>
          <w:rFonts w:ascii="Times New Roman" w:hAnsi="Times New Roman"/>
          <w:sz w:val="28"/>
          <w:szCs w:val="28"/>
          <w:lang w:val="uk-UA"/>
        </w:rPr>
        <w:t>. Строк дії авторського права.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14</w:t>
      </w:r>
      <w:r w:rsidRPr="00E2111C">
        <w:rPr>
          <w:rFonts w:ascii="Times New Roman" w:hAnsi="Times New Roman"/>
          <w:sz w:val="28"/>
          <w:szCs w:val="28"/>
          <w:lang w:val="uk-UA"/>
        </w:rPr>
        <w:t>.</w:t>
      </w:r>
      <w:r w:rsidRPr="00E2111C">
        <w:rPr>
          <w:rFonts w:ascii="Times New Roman" w:hAnsi="Times New Roman"/>
          <w:sz w:val="28"/>
          <w:szCs w:val="28"/>
          <w:lang w:val="uk-UA"/>
        </w:rPr>
        <w:tab/>
        <w:t>Характеристика, зміст авторського договору.</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15</w:t>
      </w:r>
      <w:r w:rsidRPr="00E2111C">
        <w:rPr>
          <w:rFonts w:ascii="Times New Roman" w:hAnsi="Times New Roman"/>
          <w:sz w:val="28"/>
          <w:szCs w:val="28"/>
          <w:lang w:val="uk-UA"/>
        </w:rPr>
        <w:t>.</w:t>
      </w:r>
      <w:r w:rsidRPr="00E2111C">
        <w:rPr>
          <w:rFonts w:ascii="Times New Roman" w:hAnsi="Times New Roman"/>
          <w:sz w:val="28"/>
          <w:szCs w:val="28"/>
          <w:lang w:val="uk-UA"/>
        </w:rPr>
        <w:tab/>
        <w:t>Відповідальність сторін за порушення авторського договору.</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16</w:t>
      </w:r>
      <w:r w:rsidRPr="00E2111C">
        <w:rPr>
          <w:rFonts w:ascii="Times New Roman" w:hAnsi="Times New Roman"/>
          <w:sz w:val="28"/>
          <w:szCs w:val="28"/>
          <w:lang w:val="uk-UA"/>
        </w:rPr>
        <w:t>.</w:t>
      </w:r>
      <w:r w:rsidRPr="00E2111C">
        <w:rPr>
          <w:rFonts w:ascii="Times New Roman" w:hAnsi="Times New Roman"/>
          <w:sz w:val="28"/>
          <w:szCs w:val="28"/>
          <w:lang w:val="uk-UA"/>
        </w:rPr>
        <w:tab/>
        <w:t>Припинення авторського договору.</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17</w:t>
      </w:r>
      <w:r w:rsidRPr="00E2111C">
        <w:rPr>
          <w:rFonts w:ascii="Times New Roman" w:hAnsi="Times New Roman"/>
          <w:sz w:val="28"/>
          <w:szCs w:val="28"/>
          <w:lang w:val="uk-UA"/>
        </w:rPr>
        <w:t>.</w:t>
      </w:r>
      <w:r w:rsidRPr="00E2111C">
        <w:rPr>
          <w:rFonts w:ascii="Times New Roman" w:hAnsi="Times New Roman"/>
          <w:sz w:val="28"/>
          <w:szCs w:val="28"/>
          <w:lang w:val="uk-UA"/>
        </w:rPr>
        <w:tab/>
        <w:t>Права виконавців, виробників фонограм, відеограм, організацій ефірного та</w:t>
      </w:r>
      <w:r>
        <w:rPr>
          <w:rFonts w:ascii="Times New Roman" w:hAnsi="Times New Roman"/>
          <w:sz w:val="28"/>
          <w:szCs w:val="28"/>
          <w:lang w:val="uk-UA"/>
        </w:rPr>
        <w:t xml:space="preserve"> </w:t>
      </w:r>
      <w:r w:rsidRPr="00E2111C">
        <w:rPr>
          <w:rFonts w:ascii="Times New Roman" w:hAnsi="Times New Roman"/>
          <w:sz w:val="28"/>
          <w:szCs w:val="28"/>
          <w:lang w:val="uk-UA"/>
        </w:rPr>
        <w:t>кабельного мовлення (суміжні права).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1</w:t>
      </w:r>
      <w:r>
        <w:rPr>
          <w:rFonts w:ascii="Times New Roman" w:hAnsi="Times New Roman"/>
          <w:sz w:val="28"/>
          <w:szCs w:val="28"/>
          <w:lang w:val="uk-UA"/>
        </w:rPr>
        <w:t>8</w:t>
      </w:r>
      <w:r w:rsidRPr="00E2111C">
        <w:rPr>
          <w:rFonts w:ascii="Times New Roman" w:hAnsi="Times New Roman"/>
          <w:sz w:val="28"/>
          <w:szCs w:val="28"/>
          <w:lang w:val="uk-UA"/>
        </w:rPr>
        <w:t>.</w:t>
      </w:r>
      <w:r w:rsidRPr="00E2111C">
        <w:rPr>
          <w:rFonts w:ascii="Times New Roman" w:hAnsi="Times New Roman"/>
          <w:sz w:val="28"/>
          <w:szCs w:val="28"/>
          <w:lang w:val="uk-UA"/>
        </w:rPr>
        <w:tab/>
        <w:t>Строк дії та охорона суміжних прав.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19</w:t>
      </w:r>
      <w:r w:rsidRPr="00E2111C">
        <w:rPr>
          <w:rFonts w:ascii="Times New Roman" w:hAnsi="Times New Roman"/>
          <w:sz w:val="28"/>
          <w:szCs w:val="28"/>
          <w:lang w:val="uk-UA"/>
        </w:rPr>
        <w:t>.</w:t>
      </w:r>
      <w:r w:rsidRPr="00E2111C">
        <w:rPr>
          <w:rFonts w:ascii="Times New Roman" w:hAnsi="Times New Roman"/>
          <w:sz w:val="28"/>
          <w:szCs w:val="28"/>
          <w:lang w:val="uk-UA"/>
        </w:rPr>
        <w:tab/>
        <w:t>Вільне використання об'єктів суміжних прав.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20</w:t>
      </w:r>
      <w:r w:rsidRPr="00E2111C">
        <w:rPr>
          <w:rFonts w:ascii="Times New Roman" w:hAnsi="Times New Roman"/>
          <w:sz w:val="28"/>
          <w:szCs w:val="28"/>
          <w:lang w:val="uk-UA"/>
        </w:rPr>
        <w:t>.</w:t>
      </w:r>
      <w:r w:rsidRPr="00E2111C">
        <w:rPr>
          <w:rFonts w:ascii="Times New Roman" w:hAnsi="Times New Roman"/>
          <w:sz w:val="28"/>
          <w:szCs w:val="28"/>
          <w:lang w:val="uk-UA"/>
        </w:rPr>
        <w:tab/>
        <w:t>Способи захисту авторських і суміжних прав.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21</w:t>
      </w:r>
      <w:r w:rsidRPr="00E2111C">
        <w:rPr>
          <w:rFonts w:ascii="Times New Roman" w:hAnsi="Times New Roman"/>
          <w:sz w:val="28"/>
          <w:szCs w:val="28"/>
          <w:lang w:val="uk-UA"/>
        </w:rPr>
        <w:t>.</w:t>
      </w:r>
      <w:r w:rsidRPr="00E2111C">
        <w:rPr>
          <w:rFonts w:ascii="Times New Roman" w:hAnsi="Times New Roman"/>
          <w:sz w:val="28"/>
          <w:szCs w:val="28"/>
          <w:lang w:val="uk-UA"/>
        </w:rPr>
        <w:tab/>
        <w:t xml:space="preserve">Охорона комп'ютерних програм, баз даних та технологій </w:t>
      </w:r>
      <w:r w:rsidRPr="00E2111C">
        <w:rPr>
          <w:rFonts w:ascii="Times New Roman" w:hAnsi="Times New Roman"/>
          <w:sz w:val="28"/>
          <w:szCs w:val="28"/>
          <w:lang w:val="uk-UA"/>
        </w:rPr>
        <w:lastRenderedPageBreak/>
        <w:t>інтегральних</w:t>
      </w:r>
      <w:r>
        <w:rPr>
          <w:rFonts w:ascii="Times New Roman" w:hAnsi="Times New Roman"/>
          <w:sz w:val="28"/>
          <w:szCs w:val="28"/>
          <w:lang w:val="uk-UA"/>
        </w:rPr>
        <w:t xml:space="preserve"> </w:t>
      </w:r>
      <w:r w:rsidRPr="00E2111C">
        <w:rPr>
          <w:rFonts w:ascii="Times New Roman" w:hAnsi="Times New Roman"/>
          <w:sz w:val="28"/>
          <w:szCs w:val="28"/>
          <w:lang w:val="uk-UA"/>
        </w:rPr>
        <w:t>мікросхем на національному та міжнародному рівнях.</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2</w:t>
      </w:r>
      <w:r>
        <w:rPr>
          <w:rFonts w:ascii="Times New Roman" w:hAnsi="Times New Roman"/>
          <w:sz w:val="28"/>
          <w:szCs w:val="28"/>
          <w:lang w:val="uk-UA"/>
        </w:rPr>
        <w:t>2</w:t>
      </w:r>
      <w:r w:rsidRPr="00E2111C">
        <w:rPr>
          <w:rFonts w:ascii="Times New Roman" w:hAnsi="Times New Roman"/>
          <w:sz w:val="28"/>
          <w:szCs w:val="28"/>
          <w:lang w:val="uk-UA"/>
        </w:rPr>
        <w:t>.</w:t>
      </w:r>
      <w:r w:rsidRPr="00E2111C">
        <w:rPr>
          <w:rFonts w:ascii="Times New Roman" w:hAnsi="Times New Roman"/>
          <w:sz w:val="28"/>
          <w:szCs w:val="28"/>
          <w:lang w:val="uk-UA"/>
        </w:rPr>
        <w:tab/>
        <w:t>Поняття патентного права.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23</w:t>
      </w:r>
      <w:r w:rsidRPr="00E2111C">
        <w:rPr>
          <w:rFonts w:ascii="Times New Roman" w:hAnsi="Times New Roman"/>
          <w:sz w:val="28"/>
          <w:szCs w:val="28"/>
          <w:lang w:val="uk-UA"/>
        </w:rPr>
        <w:t>.</w:t>
      </w:r>
      <w:r w:rsidRPr="00E2111C">
        <w:rPr>
          <w:rFonts w:ascii="Times New Roman" w:hAnsi="Times New Roman"/>
          <w:sz w:val="28"/>
          <w:szCs w:val="28"/>
          <w:lang w:val="uk-UA"/>
        </w:rPr>
        <w:tab/>
        <w:t>Винахід як об'єкт патентного права. Критерії патентоспроможності.</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24</w:t>
      </w:r>
      <w:r w:rsidRPr="00E2111C">
        <w:rPr>
          <w:rFonts w:ascii="Times New Roman" w:hAnsi="Times New Roman"/>
          <w:sz w:val="28"/>
          <w:szCs w:val="28"/>
          <w:lang w:val="uk-UA"/>
        </w:rPr>
        <w:t>.</w:t>
      </w:r>
      <w:r w:rsidRPr="00E2111C">
        <w:rPr>
          <w:rFonts w:ascii="Times New Roman" w:hAnsi="Times New Roman"/>
          <w:sz w:val="28"/>
          <w:szCs w:val="28"/>
          <w:lang w:val="uk-UA"/>
        </w:rPr>
        <w:tab/>
        <w:t>Характеристика об'єктів винаходів.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2</w:t>
      </w:r>
      <w:r>
        <w:rPr>
          <w:rFonts w:ascii="Times New Roman" w:hAnsi="Times New Roman"/>
          <w:sz w:val="28"/>
          <w:szCs w:val="28"/>
          <w:lang w:val="uk-UA"/>
        </w:rPr>
        <w:t>5</w:t>
      </w:r>
      <w:r w:rsidRPr="00E2111C">
        <w:rPr>
          <w:rFonts w:ascii="Times New Roman" w:hAnsi="Times New Roman"/>
          <w:sz w:val="28"/>
          <w:szCs w:val="28"/>
          <w:lang w:val="uk-UA"/>
        </w:rPr>
        <w:t>.</w:t>
      </w:r>
      <w:r w:rsidRPr="00E2111C">
        <w:rPr>
          <w:rFonts w:ascii="Times New Roman" w:hAnsi="Times New Roman"/>
          <w:sz w:val="28"/>
          <w:szCs w:val="28"/>
          <w:lang w:val="uk-UA"/>
        </w:rPr>
        <w:tab/>
        <w:t>Формула винаходу. її види та правове значення.</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26</w:t>
      </w:r>
      <w:r w:rsidRPr="00E2111C">
        <w:rPr>
          <w:rFonts w:ascii="Times New Roman" w:hAnsi="Times New Roman"/>
          <w:sz w:val="28"/>
          <w:szCs w:val="28"/>
          <w:lang w:val="uk-UA"/>
        </w:rPr>
        <w:t>.</w:t>
      </w:r>
      <w:r w:rsidRPr="00E2111C">
        <w:rPr>
          <w:rFonts w:ascii="Times New Roman" w:hAnsi="Times New Roman"/>
          <w:sz w:val="28"/>
          <w:szCs w:val="28"/>
          <w:lang w:val="uk-UA"/>
        </w:rPr>
        <w:tab/>
        <w:t>Корисна модель як об'єкт патентного права.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27</w:t>
      </w:r>
      <w:r w:rsidRPr="00E2111C">
        <w:rPr>
          <w:rFonts w:ascii="Times New Roman" w:hAnsi="Times New Roman"/>
          <w:sz w:val="28"/>
          <w:szCs w:val="28"/>
          <w:lang w:val="uk-UA"/>
        </w:rPr>
        <w:t>.</w:t>
      </w:r>
      <w:r w:rsidRPr="00E2111C">
        <w:rPr>
          <w:rFonts w:ascii="Times New Roman" w:hAnsi="Times New Roman"/>
          <w:sz w:val="28"/>
          <w:szCs w:val="28"/>
          <w:lang w:val="uk-UA"/>
        </w:rPr>
        <w:tab/>
        <w:t>Промисловий зразок як об'єкт патентного права.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28</w:t>
      </w:r>
      <w:r w:rsidRPr="00E2111C">
        <w:rPr>
          <w:rFonts w:ascii="Times New Roman" w:hAnsi="Times New Roman"/>
          <w:sz w:val="28"/>
          <w:szCs w:val="28"/>
          <w:lang w:val="uk-UA"/>
        </w:rPr>
        <w:t>.</w:t>
      </w:r>
      <w:r w:rsidRPr="00E2111C">
        <w:rPr>
          <w:rFonts w:ascii="Times New Roman" w:hAnsi="Times New Roman"/>
          <w:sz w:val="28"/>
          <w:szCs w:val="28"/>
          <w:lang w:val="uk-UA"/>
        </w:rPr>
        <w:tab/>
        <w:t>Суб'єкти права промислової власності.</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29</w:t>
      </w:r>
      <w:r w:rsidRPr="00E2111C">
        <w:rPr>
          <w:rFonts w:ascii="Times New Roman" w:hAnsi="Times New Roman"/>
          <w:sz w:val="28"/>
          <w:szCs w:val="28"/>
          <w:lang w:val="uk-UA"/>
        </w:rPr>
        <w:t>.</w:t>
      </w:r>
      <w:r w:rsidRPr="00E2111C">
        <w:rPr>
          <w:rFonts w:ascii="Times New Roman" w:hAnsi="Times New Roman"/>
          <w:sz w:val="28"/>
          <w:szCs w:val="28"/>
          <w:lang w:val="uk-UA"/>
        </w:rPr>
        <w:tab/>
        <w:t xml:space="preserve"> Оформлення патентних прав на винахід, корисну модель, промисловий зразок.</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30</w:t>
      </w:r>
      <w:r w:rsidRPr="00E2111C">
        <w:rPr>
          <w:rFonts w:ascii="Times New Roman" w:hAnsi="Times New Roman"/>
          <w:sz w:val="28"/>
          <w:szCs w:val="28"/>
          <w:lang w:val="uk-UA"/>
        </w:rPr>
        <w:t>.</w:t>
      </w:r>
      <w:r w:rsidRPr="00E2111C">
        <w:rPr>
          <w:rFonts w:ascii="Times New Roman" w:hAnsi="Times New Roman"/>
          <w:sz w:val="28"/>
          <w:szCs w:val="28"/>
          <w:lang w:val="uk-UA"/>
        </w:rPr>
        <w:tab/>
        <w:t>Поняття і види патенту. Строк дії патенту.</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31</w:t>
      </w:r>
      <w:r w:rsidRPr="00E2111C">
        <w:rPr>
          <w:rFonts w:ascii="Times New Roman" w:hAnsi="Times New Roman"/>
          <w:sz w:val="28"/>
          <w:szCs w:val="28"/>
          <w:lang w:val="uk-UA"/>
        </w:rPr>
        <w:t>.</w:t>
      </w:r>
      <w:r w:rsidRPr="00E2111C">
        <w:rPr>
          <w:rFonts w:ascii="Times New Roman" w:hAnsi="Times New Roman"/>
          <w:sz w:val="28"/>
          <w:szCs w:val="28"/>
          <w:lang w:val="uk-UA"/>
        </w:rPr>
        <w:tab/>
        <w:t>Характеристика основних особистих та майнових прав автора та</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sidRPr="00E2111C">
        <w:rPr>
          <w:rFonts w:ascii="Times New Roman" w:hAnsi="Times New Roman"/>
          <w:sz w:val="28"/>
          <w:szCs w:val="28"/>
          <w:lang w:val="uk-UA"/>
        </w:rPr>
        <w:t>патентовласників. Способи захисту прав.</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32</w:t>
      </w:r>
      <w:r w:rsidRPr="00E2111C">
        <w:rPr>
          <w:rFonts w:ascii="Times New Roman" w:hAnsi="Times New Roman"/>
          <w:sz w:val="28"/>
          <w:szCs w:val="28"/>
          <w:lang w:val="uk-UA"/>
        </w:rPr>
        <w:t>.</w:t>
      </w:r>
      <w:r w:rsidRPr="00E2111C">
        <w:rPr>
          <w:rFonts w:ascii="Times New Roman" w:hAnsi="Times New Roman"/>
          <w:sz w:val="28"/>
          <w:szCs w:val="28"/>
          <w:lang w:val="uk-UA"/>
        </w:rPr>
        <w:tab/>
        <w:t>Ліцензійний договір - поняття, правова природа, форма та вади.</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33</w:t>
      </w:r>
      <w:r w:rsidRPr="00E2111C">
        <w:rPr>
          <w:rFonts w:ascii="Times New Roman" w:hAnsi="Times New Roman"/>
          <w:sz w:val="28"/>
          <w:szCs w:val="28"/>
          <w:lang w:val="uk-UA"/>
        </w:rPr>
        <w:t>.</w:t>
      </w:r>
      <w:r w:rsidRPr="00E2111C">
        <w:rPr>
          <w:rFonts w:ascii="Times New Roman" w:hAnsi="Times New Roman"/>
          <w:sz w:val="28"/>
          <w:szCs w:val="28"/>
          <w:lang w:val="uk-UA"/>
        </w:rPr>
        <w:tab/>
        <w:t>Права та обов'язки сторін ліцензійного договору. Строк дії ліцензійного договору</w:t>
      </w:r>
      <w:r>
        <w:rPr>
          <w:rFonts w:ascii="Times New Roman" w:hAnsi="Times New Roman"/>
          <w:sz w:val="28"/>
          <w:szCs w:val="28"/>
          <w:lang w:val="uk-UA"/>
        </w:rPr>
        <w:t xml:space="preserve"> </w:t>
      </w:r>
      <w:r w:rsidRPr="00E2111C">
        <w:rPr>
          <w:rFonts w:ascii="Times New Roman" w:hAnsi="Times New Roman"/>
          <w:sz w:val="28"/>
          <w:szCs w:val="28"/>
          <w:lang w:val="uk-UA"/>
        </w:rPr>
        <w:t>та правові наслідки припинення його дії.</w:t>
      </w:r>
    </w:p>
    <w:p w:rsidR="007C70B2" w:rsidRPr="00E2111C"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34</w:t>
      </w:r>
      <w:r w:rsidRPr="00E2111C">
        <w:rPr>
          <w:rFonts w:ascii="Times New Roman" w:hAnsi="Times New Roman"/>
          <w:sz w:val="28"/>
          <w:szCs w:val="28"/>
          <w:lang w:val="uk-UA"/>
        </w:rPr>
        <w:t>.</w:t>
      </w:r>
      <w:r w:rsidRPr="00E2111C">
        <w:rPr>
          <w:rFonts w:ascii="Times New Roman" w:hAnsi="Times New Roman"/>
          <w:sz w:val="28"/>
          <w:szCs w:val="28"/>
          <w:lang w:val="uk-UA"/>
        </w:rPr>
        <w:tab/>
        <w:t>Бернська конвенції про охорону літературних і художніх творів 1886 p.: історія прийняття, основні принципи та положення.</w:t>
      </w:r>
    </w:p>
    <w:p w:rsidR="007C70B2"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35. Форми захисту прав на об’єкти інтелектуальної власності.</w:t>
      </w:r>
    </w:p>
    <w:p w:rsidR="007C70B2"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36. Плагіат як спосіб порушення права інтелектуальної власності.</w:t>
      </w:r>
    </w:p>
    <w:p w:rsidR="007C70B2"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37. Види промислових зразків та їх правова охорона.</w:t>
      </w:r>
    </w:p>
    <w:p w:rsidR="007C70B2"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38. Розкрийте поняття права інтелектуальної власності.</w:t>
      </w:r>
    </w:p>
    <w:p w:rsidR="007C70B2"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39. Основні складові ліцензійного договору.</w:t>
      </w:r>
    </w:p>
    <w:p w:rsidR="007C70B2" w:rsidRDefault="007C70B2" w:rsidP="007C70B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40. Що таке похідні твори та особливості їх правової охорони?</w:t>
      </w:r>
    </w:p>
    <w:p w:rsidR="007C70B2" w:rsidRPr="00E2111C" w:rsidRDefault="007C70B2" w:rsidP="007C70B2">
      <w:pPr>
        <w:widowControl w:val="0"/>
        <w:tabs>
          <w:tab w:val="left" w:pos="720"/>
        </w:tabs>
        <w:ind w:firstLine="709"/>
        <w:jc w:val="both"/>
        <w:rPr>
          <w:rFonts w:ascii="Times New Roman" w:hAnsi="Times New Roman"/>
          <w:sz w:val="28"/>
          <w:szCs w:val="28"/>
          <w:lang w:val="uk-UA"/>
        </w:rPr>
      </w:pPr>
    </w:p>
    <w:p w:rsidR="007C244A" w:rsidRPr="007C244A" w:rsidRDefault="007C70B2" w:rsidP="007C244A">
      <w:pPr>
        <w:ind w:firstLine="709"/>
        <w:jc w:val="both"/>
        <w:rPr>
          <w:rFonts w:ascii="Times New Roman" w:hAnsi="Times New Roman"/>
          <w:sz w:val="28"/>
          <w:szCs w:val="28"/>
          <w:lang w:val="uk-UA"/>
        </w:rPr>
      </w:pPr>
      <w:r w:rsidRPr="00E97BD3">
        <w:rPr>
          <w:rFonts w:ascii="Times New Roman" w:hAnsi="Times New Roman"/>
          <w:b/>
          <w:sz w:val="28"/>
          <w:szCs w:val="28"/>
          <w:lang w:val="uk-UA"/>
        </w:rPr>
        <w:t>2.</w:t>
      </w:r>
      <w:r w:rsidR="007C244A" w:rsidRPr="007C244A">
        <w:rPr>
          <w:lang w:val="uk-UA"/>
        </w:rPr>
        <w:t xml:space="preserve"> </w:t>
      </w:r>
      <w:r w:rsidR="007C244A" w:rsidRPr="007C244A">
        <w:rPr>
          <w:rFonts w:ascii="Times New Roman" w:hAnsi="Times New Roman"/>
          <w:b/>
          <w:sz w:val="28"/>
          <w:szCs w:val="28"/>
          <w:lang w:val="uk-UA"/>
        </w:rPr>
        <w:t xml:space="preserve">Система оцінювання </w:t>
      </w:r>
      <w:r w:rsidR="007C244A" w:rsidRPr="007C244A">
        <w:rPr>
          <w:rFonts w:ascii="Times New Roman" w:hAnsi="Times New Roman"/>
          <w:sz w:val="28"/>
          <w:szCs w:val="28"/>
          <w:lang w:val="uk-UA"/>
        </w:rPr>
        <w:t xml:space="preserve">сформованих компетенцій у студентів враховує види занять, які згідно з програмою навчальної дисципліни передбачають лекції, практичні заняття та самостійну роботу. Оцінювання сформованих компетенцій у студентів здійснюється за накопичувальною 100-бальною системою. </w:t>
      </w:r>
    </w:p>
    <w:p w:rsidR="007C244A" w:rsidRPr="007C244A" w:rsidRDefault="007C244A" w:rsidP="007C244A">
      <w:pPr>
        <w:ind w:firstLine="709"/>
        <w:jc w:val="both"/>
        <w:rPr>
          <w:rFonts w:ascii="Times New Roman" w:hAnsi="Times New Roman"/>
          <w:sz w:val="28"/>
          <w:szCs w:val="28"/>
          <w:lang w:val="uk-UA"/>
        </w:rPr>
      </w:pPr>
      <w:r w:rsidRPr="007C244A">
        <w:rPr>
          <w:rFonts w:ascii="Times New Roman" w:hAnsi="Times New Roman"/>
          <w:sz w:val="28"/>
          <w:szCs w:val="28"/>
          <w:lang w:val="uk-UA"/>
        </w:rPr>
        <w:t xml:space="preserve">Контрольні заходи включають такі етапи оцінювання: </w:t>
      </w:r>
    </w:p>
    <w:p w:rsidR="007C244A" w:rsidRPr="007C244A" w:rsidRDefault="007C244A" w:rsidP="007C244A">
      <w:pPr>
        <w:ind w:firstLine="709"/>
        <w:jc w:val="both"/>
        <w:rPr>
          <w:rFonts w:ascii="Times New Roman" w:hAnsi="Times New Roman"/>
          <w:sz w:val="28"/>
          <w:szCs w:val="28"/>
          <w:lang w:val="uk-UA"/>
        </w:rPr>
      </w:pPr>
      <w:r w:rsidRPr="007C244A">
        <w:rPr>
          <w:rFonts w:ascii="Times New Roman" w:hAnsi="Times New Roman"/>
          <w:sz w:val="28"/>
          <w:szCs w:val="28"/>
          <w:lang w:val="uk-UA"/>
        </w:rPr>
        <w:t>1.</w:t>
      </w:r>
      <w:r w:rsidRPr="007C244A">
        <w:rPr>
          <w:rFonts w:ascii="Times New Roman" w:hAnsi="Times New Roman"/>
          <w:sz w:val="28"/>
          <w:szCs w:val="28"/>
          <w:lang w:val="uk-UA"/>
        </w:rPr>
        <w:tab/>
        <w:t>Поточний контроль, що здійснюється під час практичних занять у формі контрольної роботи і оцінюється сумою набраних балів за вірні відповіді (максимальна сума – 15 балів).</w:t>
      </w:r>
    </w:p>
    <w:p w:rsidR="007C244A" w:rsidRPr="007C244A" w:rsidRDefault="007C244A" w:rsidP="007C244A">
      <w:pPr>
        <w:ind w:firstLine="709"/>
        <w:jc w:val="both"/>
        <w:rPr>
          <w:rFonts w:ascii="Times New Roman" w:hAnsi="Times New Roman"/>
          <w:sz w:val="28"/>
          <w:szCs w:val="28"/>
          <w:lang w:val="uk-UA"/>
        </w:rPr>
      </w:pPr>
      <w:r w:rsidRPr="007C244A">
        <w:rPr>
          <w:rFonts w:ascii="Times New Roman" w:hAnsi="Times New Roman"/>
          <w:sz w:val="28"/>
          <w:szCs w:val="28"/>
          <w:lang w:val="uk-UA"/>
        </w:rPr>
        <w:t>2.</w:t>
      </w:r>
      <w:r w:rsidRPr="007C244A">
        <w:rPr>
          <w:rFonts w:ascii="Times New Roman" w:hAnsi="Times New Roman"/>
          <w:sz w:val="28"/>
          <w:szCs w:val="28"/>
          <w:lang w:val="uk-UA"/>
        </w:rPr>
        <w:tab/>
        <w:t xml:space="preserve">Самостійна робота студента (РЕ), що здійснюється під час практичних занять у формі презентація та </w:t>
      </w:r>
      <w:proofErr w:type="spellStart"/>
      <w:r w:rsidRPr="007C244A">
        <w:rPr>
          <w:rFonts w:ascii="Times New Roman" w:hAnsi="Times New Roman"/>
          <w:sz w:val="28"/>
          <w:szCs w:val="28"/>
          <w:lang w:val="uk-UA"/>
        </w:rPr>
        <w:t>інфографіка</w:t>
      </w:r>
      <w:proofErr w:type="spellEnd"/>
      <w:r w:rsidRPr="007C244A">
        <w:rPr>
          <w:rFonts w:ascii="Times New Roman" w:hAnsi="Times New Roman"/>
          <w:sz w:val="28"/>
          <w:szCs w:val="28"/>
          <w:lang w:val="uk-UA"/>
        </w:rPr>
        <w:t xml:space="preserve"> згідно отриманого завдання і оцінюється сумою набраних балів (максимальна сума – 15 балів).</w:t>
      </w:r>
    </w:p>
    <w:p w:rsidR="007C244A" w:rsidRPr="007C244A" w:rsidRDefault="007C244A" w:rsidP="007C244A">
      <w:pPr>
        <w:ind w:firstLine="709"/>
        <w:jc w:val="both"/>
        <w:rPr>
          <w:rFonts w:ascii="Times New Roman" w:hAnsi="Times New Roman"/>
          <w:sz w:val="28"/>
          <w:szCs w:val="28"/>
          <w:lang w:val="uk-UA"/>
        </w:rPr>
      </w:pPr>
      <w:r w:rsidRPr="007C244A">
        <w:rPr>
          <w:rFonts w:ascii="Times New Roman" w:hAnsi="Times New Roman"/>
          <w:sz w:val="28"/>
          <w:szCs w:val="28"/>
          <w:lang w:val="uk-UA"/>
        </w:rPr>
        <w:t>3.</w:t>
      </w:r>
      <w:r w:rsidRPr="007C244A">
        <w:rPr>
          <w:rFonts w:ascii="Times New Roman" w:hAnsi="Times New Roman"/>
          <w:sz w:val="28"/>
          <w:szCs w:val="28"/>
          <w:lang w:val="uk-UA"/>
        </w:rPr>
        <w:tab/>
        <w:t>Контроль самостійної роботи, що здійснюється під час практичних занять у формі презентації плану-конспекту заняття і оцінюється сумою набраних балів (максимальна сума – 15 балів).</w:t>
      </w:r>
    </w:p>
    <w:p w:rsidR="00B75FB9" w:rsidRPr="007C244A" w:rsidRDefault="007C244A" w:rsidP="007C244A">
      <w:pPr>
        <w:ind w:firstLine="709"/>
        <w:jc w:val="both"/>
        <w:rPr>
          <w:rFonts w:ascii="Times New Roman" w:eastAsia="Times New Roman" w:hAnsi="Times New Roman" w:cs="Times New Roman"/>
          <w:sz w:val="28"/>
          <w:szCs w:val="28"/>
          <w:lang w:val="uk-UA"/>
        </w:rPr>
      </w:pPr>
      <w:r w:rsidRPr="007C244A">
        <w:rPr>
          <w:rFonts w:ascii="Times New Roman" w:hAnsi="Times New Roman"/>
          <w:sz w:val="28"/>
          <w:szCs w:val="28"/>
          <w:lang w:val="uk-UA"/>
        </w:rPr>
        <w:t>4.</w:t>
      </w:r>
      <w:r w:rsidRPr="007C244A">
        <w:rPr>
          <w:rFonts w:ascii="Times New Roman" w:hAnsi="Times New Roman"/>
          <w:sz w:val="28"/>
          <w:szCs w:val="28"/>
          <w:lang w:val="uk-UA"/>
        </w:rPr>
        <w:tab/>
        <w:t>Підсумковий контроль, що здійснюється у формі заліку, відповідно до графіку навчального процесу (максимальна сума – 55 балів).</w:t>
      </w:r>
    </w:p>
    <w:p w:rsidR="00B75FB9" w:rsidRPr="002B3F2C" w:rsidRDefault="00B75FB9" w:rsidP="007355EC">
      <w:pPr>
        <w:ind w:firstLine="284"/>
        <w:jc w:val="right"/>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br w:type="page"/>
      </w:r>
      <w:r w:rsidR="007355EC" w:rsidRPr="002B3F2C">
        <w:rPr>
          <w:rFonts w:ascii="Times New Roman" w:eastAsia="Times New Roman" w:hAnsi="Times New Roman" w:cs="Times New Roman"/>
          <w:sz w:val="28"/>
          <w:szCs w:val="28"/>
          <w:lang w:val="uk-UA"/>
        </w:rPr>
        <w:lastRenderedPageBreak/>
        <w:t xml:space="preserve"> </w:t>
      </w:r>
    </w:p>
    <w:p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t>РОЗПОДІЛ БАЛІВ, ЯКІ ОТРИМУЮТЬ СТУДЕНТИ</w:t>
      </w:r>
      <w:r>
        <w:rPr>
          <w:rFonts w:ascii="Times New Roman" w:eastAsia="Times New Roman" w:hAnsi="Times New Roman" w:cs="Times New Roman"/>
          <w:b/>
          <w:sz w:val="28"/>
          <w:lang w:val="uk-UA"/>
        </w:rPr>
        <w:t>,</w:t>
      </w:r>
      <w:r w:rsidRPr="002B3F2C">
        <w:rPr>
          <w:rFonts w:ascii="Times New Roman" w:eastAsia="Times New Roman" w:hAnsi="Times New Roman" w:cs="Times New Roman"/>
          <w:b/>
          <w:sz w:val="28"/>
          <w:lang w:val="uk-UA"/>
        </w:rPr>
        <w:t xml:space="preserve"> ТА ШКАЛА ОЦІНЮВАННЯ ЗНАНЬ ТА УМІНЬ (НАЦІОНАЛЬНА ТА </w:t>
      </w:r>
      <w:r w:rsidRPr="002B3F2C">
        <w:rPr>
          <w:rFonts w:ascii="Times New Roman" w:eastAsia="Times New Roman" w:hAnsi="Times New Roman" w:cs="Times New Roman"/>
          <w:b/>
          <w:sz w:val="28"/>
          <w:lang w:val="en-US"/>
        </w:rPr>
        <w:t>ECTS</w:t>
      </w:r>
      <w:r w:rsidRPr="002B3F2C">
        <w:rPr>
          <w:rFonts w:ascii="Times New Roman" w:eastAsia="Times New Roman" w:hAnsi="Times New Roman" w:cs="Times New Roman"/>
          <w:b/>
          <w:sz w:val="28"/>
          <w:lang w:val="uk-UA"/>
        </w:rPr>
        <w:t>)</w:t>
      </w:r>
    </w:p>
    <w:p w:rsidR="00B75FB9" w:rsidRDefault="00B75FB9" w:rsidP="00B75FB9">
      <w:pPr>
        <w:ind w:firstLine="600"/>
        <w:jc w:val="center"/>
        <w:rPr>
          <w:rFonts w:ascii="Times New Roman" w:eastAsia="Times New Roman" w:hAnsi="Times New Roman" w:cs="Times New Roman"/>
          <w:b/>
          <w:sz w:val="28"/>
          <w:lang w:val="uk-UA"/>
        </w:rPr>
      </w:pPr>
    </w:p>
    <w:p w:rsidR="009B0C85" w:rsidRDefault="009B0C85" w:rsidP="00B75FB9">
      <w:pPr>
        <w:ind w:firstLine="600"/>
        <w:jc w:val="center"/>
        <w:rPr>
          <w:rFonts w:ascii="Times New Roman" w:eastAsia="Times New Roman" w:hAnsi="Times New Roman" w:cs="Times New Roman"/>
          <w:b/>
          <w:sz w:val="28"/>
          <w:lang w:val="uk-UA"/>
        </w:rPr>
      </w:pPr>
    </w:p>
    <w:p w:rsidR="00B75FB9" w:rsidRPr="002B3F2C" w:rsidRDefault="00B75FB9" w:rsidP="00B75FB9">
      <w:pPr>
        <w:jc w:val="center"/>
        <w:rPr>
          <w:rFonts w:ascii="Times New Roman" w:eastAsia="Times New Roman" w:hAnsi="Times New Roman" w:cs="Times New Roman"/>
          <w:bCs/>
          <w:sz w:val="28"/>
          <w:szCs w:val="28"/>
          <w:lang w:val="uk-UA"/>
        </w:rPr>
      </w:pPr>
      <w:r w:rsidRPr="002B3F2C">
        <w:rPr>
          <w:rFonts w:ascii="Times New Roman" w:eastAsia="Times New Roman" w:hAnsi="Times New Roman" w:cs="Times New Roman"/>
          <w:sz w:val="28"/>
          <w:szCs w:val="28"/>
          <w:lang w:val="uk-UA"/>
        </w:rPr>
        <w:t xml:space="preserve">Таблиця 1. Розподіл балів </w:t>
      </w:r>
      <w:r w:rsidRPr="002B3F2C">
        <w:rPr>
          <w:rFonts w:ascii="Times New Roman" w:eastAsia="Times New Roman" w:hAnsi="Times New Roman" w:cs="Times New Roman"/>
          <w:bCs/>
          <w:sz w:val="28"/>
          <w:szCs w:val="28"/>
          <w:lang w:val="uk-UA"/>
        </w:rPr>
        <w:t>для оцінювання поточної успішності студента</w:t>
      </w:r>
    </w:p>
    <w:p w:rsidR="00B75FB9" w:rsidRPr="002B3F2C" w:rsidRDefault="00B75FB9" w:rsidP="00B75FB9">
      <w:pPr>
        <w:keepNext/>
        <w:jc w:val="center"/>
        <w:outlineLvl w:val="6"/>
        <w:rPr>
          <w:rFonts w:ascii="Times New Roman" w:eastAsia="Times New Roman" w:hAnsi="Times New Roman" w:cs="Times New Roman"/>
          <w:bCs/>
          <w:sz w:val="28"/>
          <w:szCs w:val="28"/>
          <w:lang w:val="uk-UA"/>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910"/>
        <w:gridCol w:w="990"/>
        <w:gridCol w:w="990"/>
        <w:gridCol w:w="1074"/>
        <w:gridCol w:w="1277"/>
        <w:gridCol w:w="1133"/>
        <w:gridCol w:w="1261"/>
        <w:gridCol w:w="845"/>
      </w:tblGrid>
      <w:tr w:rsidR="007355EC" w:rsidRPr="002B3F2C" w:rsidTr="00A83CA0">
        <w:trPr>
          <w:jc w:val="center"/>
        </w:trPr>
        <w:tc>
          <w:tcPr>
            <w:tcW w:w="4554" w:type="pct"/>
            <w:gridSpan w:val="8"/>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Поточне тестування та самостійна робота</w:t>
            </w:r>
          </w:p>
        </w:tc>
        <w:tc>
          <w:tcPr>
            <w:tcW w:w="446" w:type="pct"/>
            <w:vMerge w:val="restart"/>
            <w:shd w:val="clear" w:color="auto" w:fill="auto"/>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Сума</w:t>
            </w:r>
          </w:p>
        </w:tc>
      </w:tr>
      <w:tr w:rsidR="00A83CA0" w:rsidRPr="002B3F2C" w:rsidTr="00A83CA0">
        <w:trPr>
          <w:jc w:val="center"/>
        </w:trPr>
        <w:tc>
          <w:tcPr>
            <w:tcW w:w="2616" w:type="pct"/>
            <w:gridSpan w:val="5"/>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Змістовий модуль 1</w:t>
            </w:r>
          </w:p>
        </w:tc>
        <w:tc>
          <w:tcPr>
            <w:tcW w:w="1938" w:type="pct"/>
            <w:gridSpan w:val="3"/>
            <w:shd w:val="clear" w:color="auto" w:fill="auto"/>
          </w:tcPr>
          <w:p w:rsidR="007355EC" w:rsidRPr="002B3F2C" w:rsidRDefault="007355EC"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Змістовий модуль 2</w:t>
            </w:r>
          </w:p>
        </w:tc>
        <w:tc>
          <w:tcPr>
            <w:tcW w:w="446" w:type="pct"/>
            <w:vMerge/>
            <w:shd w:val="clear" w:color="auto" w:fill="auto"/>
          </w:tcPr>
          <w:p w:rsidR="007355EC" w:rsidRPr="002B3F2C" w:rsidRDefault="007355EC" w:rsidP="00DA7F60">
            <w:pPr>
              <w:jc w:val="right"/>
              <w:rPr>
                <w:rFonts w:ascii="Times New Roman" w:eastAsia="Times New Roman" w:hAnsi="Times New Roman" w:cs="Times New Roman"/>
                <w:sz w:val="28"/>
                <w:szCs w:val="28"/>
                <w:lang w:val="uk-UA"/>
              </w:rPr>
            </w:pPr>
          </w:p>
        </w:tc>
      </w:tr>
      <w:tr w:rsidR="00A83CA0" w:rsidRPr="002B3F2C" w:rsidTr="00A83CA0">
        <w:trPr>
          <w:jc w:val="center"/>
        </w:trPr>
        <w:tc>
          <w:tcPr>
            <w:tcW w:w="523"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Т1</w:t>
            </w:r>
          </w:p>
        </w:tc>
        <w:tc>
          <w:tcPr>
            <w:tcW w:w="481"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Т2</w:t>
            </w:r>
          </w:p>
        </w:tc>
        <w:tc>
          <w:tcPr>
            <w:tcW w:w="523" w:type="pct"/>
          </w:tcPr>
          <w:p w:rsidR="00FA531D" w:rsidRDefault="00FA531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Т3</w:t>
            </w:r>
          </w:p>
        </w:tc>
        <w:tc>
          <w:tcPr>
            <w:tcW w:w="523" w:type="pct"/>
            <w:shd w:val="clear" w:color="auto" w:fill="auto"/>
          </w:tcPr>
          <w:p w:rsidR="00FA531D" w:rsidRPr="002B3F2C" w:rsidRDefault="00FA531D" w:rsidP="007355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Т4</w:t>
            </w:r>
          </w:p>
        </w:tc>
        <w:tc>
          <w:tcPr>
            <w:tcW w:w="567" w:type="pct"/>
            <w:shd w:val="clear" w:color="auto" w:fill="auto"/>
          </w:tcPr>
          <w:p w:rsidR="00FA531D" w:rsidRPr="002B3F2C" w:rsidRDefault="00FA531D" w:rsidP="007355E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Т5</w:t>
            </w:r>
          </w:p>
          <w:p w:rsidR="00FA531D" w:rsidRDefault="00FA531D" w:rsidP="00DA7F60">
            <w:pPr>
              <w:jc w:val="center"/>
              <w:rPr>
                <w:rFonts w:ascii="Times New Roman" w:eastAsia="Times New Roman" w:hAnsi="Times New Roman" w:cs="Times New Roman"/>
                <w:sz w:val="28"/>
                <w:szCs w:val="28"/>
                <w:lang w:val="uk-UA"/>
              </w:rPr>
            </w:pPr>
          </w:p>
        </w:tc>
        <w:tc>
          <w:tcPr>
            <w:tcW w:w="674"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Т6</w:t>
            </w:r>
          </w:p>
        </w:tc>
        <w:tc>
          <w:tcPr>
            <w:tcW w:w="598" w:type="pct"/>
            <w:shd w:val="clear" w:color="auto" w:fill="auto"/>
          </w:tcPr>
          <w:p w:rsidR="00FA531D" w:rsidRPr="002B3F2C" w:rsidRDefault="00FA531D" w:rsidP="00FA531D">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Т7</w:t>
            </w:r>
          </w:p>
        </w:tc>
        <w:tc>
          <w:tcPr>
            <w:tcW w:w="665" w:type="pct"/>
            <w:shd w:val="clear" w:color="auto" w:fill="auto"/>
          </w:tcPr>
          <w:p w:rsidR="00FA531D" w:rsidRPr="002B3F2C" w:rsidRDefault="00FA531D" w:rsidP="00FA531D">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Т8</w:t>
            </w:r>
          </w:p>
        </w:tc>
        <w:tc>
          <w:tcPr>
            <w:tcW w:w="446" w:type="pct"/>
            <w:vMerge w:val="restart"/>
            <w:shd w:val="clear" w:color="auto" w:fill="auto"/>
            <w:vAlign w:val="bottom"/>
          </w:tcPr>
          <w:p w:rsidR="00FA531D" w:rsidRPr="002B3F2C" w:rsidRDefault="00FA531D" w:rsidP="00A83CA0">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10</w:t>
            </w:r>
            <w:r w:rsidR="00A83CA0">
              <w:rPr>
                <w:rFonts w:ascii="Times New Roman" w:eastAsia="Times New Roman" w:hAnsi="Times New Roman" w:cs="Times New Roman"/>
                <w:sz w:val="28"/>
                <w:szCs w:val="28"/>
                <w:lang w:val="uk-UA"/>
              </w:rPr>
              <w:t>0</w:t>
            </w:r>
          </w:p>
        </w:tc>
      </w:tr>
      <w:tr w:rsidR="00A83CA0" w:rsidRPr="002B3F2C" w:rsidTr="00A83CA0">
        <w:trPr>
          <w:jc w:val="center"/>
        </w:trPr>
        <w:tc>
          <w:tcPr>
            <w:tcW w:w="523" w:type="pct"/>
            <w:shd w:val="clear" w:color="auto" w:fill="auto"/>
          </w:tcPr>
          <w:p w:rsidR="00FA531D" w:rsidRPr="002B3F2C" w:rsidRDefault="00A83CA0" w:rsidP="00A83CA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481"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23" w:type="pct"/>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23"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67" w:type="pct"/>
            <w:shd w:val="clear" w:color="auto" w:fill="auto"/>
          </w:tcPr>
          <w:p w:rsidR="00FA531D" w:rsidRPr="002B3F2C" w:rsidRDefault="00A83CA0" w:rsidP="00A83CA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674"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98" w:type="pct"/>
            <w:shd w:val="clear" w:color="auto" w:fill="auto"/>
          </w:tcPr>
          <w:p w:rsidR="00FA531D" w:rsidRPr="002B3F2C" w:rsidRDefault="00A83CA0"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665" w:type="pct"/>
            <w:shd w:val="clear" w:color="auto" w:fill="auto"/>
          </w:tcPr>
          <w:p w:rsidR="00FA531D" w:rsidRPr="002B3F2C" w:rsidRDefault="00FA531D" w:rsidP="00DA7F6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446" w:type="pct"/>
            <w:vMerge/>
            <w:shd w:val="clear" w:color="auto" w:fill="auto"/>
          </w:tcPr>
          <w:p w:rsidR="00FA531D" w:rsidRPr="002B3F2C" w:rsidRDefault="00FA531D" w:rsidP="00DA7F60">
            <w:pPr>
              <w:jc w:val="right"/>
              <w:rPr>
                <w:rFonts w:ascii="Times New Roman" w:eastAsia="Times New Roman" w:hAnsi="Times New Roman" w:cs="Times New Roman"/>
                <w:sz w:val="28"/>
                <w:szCs w:val="28"/>
                <w:lang w:val="uk-UA"/>
              </w:rPr>
            </w:pPr>
          </w:p>
        </w:tc>
      </w:tr>
    </w:tbl>
    <w:p w:rsidR="00B75FB9" w:rsidRPr="002B3F2C" w:rsidRDefault="00B75FB9" w:rsidP="00B75FB9">
      <w:pPr>
        <w:spacing w:before="120"/>
        <w:rPr>
          <w:rFonts w:ascii="Times New Roman" w:eastAsia="Times New Roman" w:hAnsi="Times New Roman" w:cs="Times New Roman"/>
          <w:sz w:val="28"/>
          <w:szCs w:val="28"/>
          <w:lang w:val="uk-UA"/>
        </w:rPr>
      </w:pPr>
      <w:r w:rsidRPr="002B3F2C">
        <w:rPr>
          <w:rFonts w:ascii="Times New Roman" w:eastAsia="Times New Roman" w:hAnsi="Times New Roman" w:cs="Times New Roman"/>
          <w:sz w:val="28"/>
          <w:szCs w:val="28"/>
          <w:lang w:val="uk-UA"/>
        </w:rPr>
        <w:t>Т1, Т2</w:t>
      </w:r>
      <w:r>
        <w:rPr>
          <w:rFonts w:ascii="Times New Roman" w:eastAsia="Times New Roman" w:hAnsi="Times New Roman" w:cs="Times New Roman"/>
          <w:sz w:val="28"/>
          <w:szCs w:val="28"/>
          <w:lang w:val="uk-UA"/>
        </w:rPr>
        <w:t>,</w:t>
      </w:r>
      <w:r w:rsidRPr="002B3F2C">
        <w:rPr>
          <w:rFonts w:ascii="Times New Roman" w:eastAsia="Times New Roman" w:hAnsi="Times New Roman" w:cs="Times New Roman"/>
          <w:sz w:val="28"/>
          <w:szCs w:val="28"/>
          <w:lang w:val="uk-UA"/>
        </w:rPr>
        <w:t xml:space="preserve"> ... – </w:t>
      </w:r>
      <w:r>
        <w:rPr>
          <w:rFonts w:ascii="Times New Roman" w:eastAsia="Times New Roman" w:hAnsi="Times New Roman" w:cs="Times New Roman"/>
          <w:sz w:val="28"/>
          <w:szCs w:val="28"/>
          <w:lang w:val="uk-UA"/>
        </w:rPr>
        <w:t xml:space="preserve">номери </w:t>
      </w:r>
      <w:r w:rsidRPr="002B3F2C">
        <w:rPr>
          <w:rFonts w:ascii="Times New Roman" w:eastAsia="Times New Roman" w:hAnsi="Times New Roman" w:cs="Times New Roman"/>
          <w:sz w:val="28"/>
          <w:szCs w:val="28"/>
          <w:lang w:val="uk-UA"/>
        </w:rPr>
        <w:t>тем змістових модулів.</w:t>
      </w:r>
    </w:p>
    <w:p w:rsidR="00B75FB9" w:rsidRDefault="00B75FB9" w:rsidP="00B75FB9">
      <w:pPr>
        <w:rPr>
          <w:rFonts w:ascii="Times New Roman" w:eastAsia="Times New Roman" w:hAnsi="Times New Roman" w:cs="Times New Roman"/>
          <w:sz w:val="28"/>
          <w:szCs w:val="28"/>
          <w:lang w:val="uk-UA"/>
        </w:rPr>
      </w:pPr>
    </w:p>
    <w:p w:rsidR="009B0C85" w:rsidRPr="002B3F2C" w:rsidRDefault="009B0C85" w:rsidP="00B75FB9">
      <w:pPr>
        <w:rPr>
          <w:rFonts w:ascii="Times New Roman" w:eastAsia="Times New Roman" w:hAnsi="Times New Roman" w:cs="Times New Roman"/>
          <w:sz w:val="28"/>
          <w:szCs w:val="28"/>
          <w:lang w:val="uk-UA"/>
        </w:rPr>
      </w:pPr>
    </w:p>
    <w:p w:rsidR="00B75FB9" w:rsidRPr="002B3F2C" w:rsidRDefault="00B75FB9" w:rsidP="00B75FB9">
      <w:pPr>
        <w:jc w:val="center"/>
        <w:rPr>
          <w:rFonts w:ascii="Times New Roman" w:eastAsia="Times New Roman" w:hAnsi="Times New Roman" w:cs="Times New Roman"/>
          <w:b/>
          <w:bCs/>
          <w:sz w:val="28"/>
          <w:szCs w:val="24"/>
          <w:lang w:val="uk-UA"/>
        </w:rPr>
      </w:pPr>
      <w:r w:rsidRPr="002B3F2C">
        <w:rPr>
          <w:rFonts w:ascii="Times New Roman" w:eastAsia="Times New Roman" w:hAnsi="Times New Roman" w:cs="Times New Roman"/>
          <w:bCs/>
          <w:sz w:val="28"/>
          <w:szCs w:val="24"/>
          <w:lang w:val="uk-UA"/>
        </w:rPr>
        <w:t>Таблиця 2. Шкала оцінювання знань та умінь: національна та ЄКТС</w:t>
      </w:r>
    </w:p>
    <w:p w:rsidR="00B75FB9" w:rsidRPr="002B3F2C" w:rsidRDefault="00B75FB9" w:rsidP="00B75FB9">
      <w:pPr>
        <w:jc w:val="center"/>
        <w:rPr>
          <w:rFonts w:ascii="Times New Roman" w:eastAsia="Times New Roman" w:hAnsi="Times New Roman" w:cs="Times New Roman"/>
          <w:b/>
          <w:bCs/>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B75FB9" w:rsidRPr="002B3F2C" w:rsidTr="00DA7F60">
        <w:trPr>
          <w:trHeight w:val="910"/>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Сума балів за всі види навчальної діяльності</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en-US"/>
              </w:rPr>
            </w:pPr>
            <w:r w:rsidRPr="009B0C85">
              <w:rPr>
                <w:rFonts w:ascii="Times New Roman" w:eastAsia="Times New Roman" w:hAnsi="Times New Roman" w:cs="Times New Roman"/>
                <w:sz w:val="28"/>
                <w:szCs w:val="28"/>
                <w:lang w:val="uk-UA"/>
              </w:rPr>
              <w:t xml:space="preserve">Оцінка </w:t>
            </w:r>
            <w:r w:rsidRPr="009B0C85">
              <w:rPr>
                <w:rFonts w:ascii="Times New Roman" w:eastAsia="Times New Roman" w:hAnsi="Times New Roman" w:cs="Times New Roman"/>
                <w:sz w:val="28"/>
                <w:szCs w:val="28"/>
                <w:lang w:val="en-US"/>
              </w:rPr>
              <w:t>ECTS</w:t>
            </w:r>
          </w:p>
        </w:tc>
        <w:tc>
          <w:tcPr>
            <w:tcW w:w="3681"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 xml:space="preserve">Оцінка </w:t>
            </w:r>
            <w:r w:rsidRPr="009B0C85">
              <w:rPr>
                <w:rFonts w:ascii="Times New Roman" w:eastAsia="Times New Roman" w:hAnsi="Times New Roman" w:cs="Times New Roman"/>
                <w:sz w:val="28"/>
                <w:szCs w:val="28"/>
                <w:lang w:val="uk-UA"/>
              </w:rPr>
              <w:br/>
              <w:t>за національною шкалою</w:t>
            </w: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highlight w:val="yellow"/>
                <w:lang w:val="uk-UA"/>
              </w:rPr>
            </w:pPr>
            <w:r w:rsidRPr="009B0C85">
              <w:rPr>
                <w:rFonts w:ascii="Times New Roman" w:eastAsia="Times New Roman" w:hAnsi="Times New Roman" w:cs="Times New Roman"/>
                <w:sz w:val="28"/>
                <w:szCs w:val="28"/>
                <w:lang w:val="uk-UA"/>
              </w:rPr>
              <w:t>90 ... 100</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A</w:t>
            </w:r>
          </w:p>
        </w:tc>
        <w:tc>
          <w:tcPr>
            <w:tcW w:w="3681" w:type="dxa"/>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 xml:space="preserve">відмінно </w:t>
            </w:r>
          </w:p>
        </w:tc>
      </w:tr>
      <w:tr w:rsidR="00B75FB9" w:rsidRPr="002B3F2C" w:rsidTr="00DA7F60">
        <w:trPr>
          <w:trHeight w:val="194"/>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82 … 89</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B</w:t>
            </w:r>
          </w:p>
        </w:tc>
        <w:tc>
          <w:tcPr>
            <w:tcW w:w="3681" w:type="dxa"/>
            <w:vMerge w:val="restart"/>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добре</w:t>
            </w: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74 … 81</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C</w:t>
            </w:r>
          </w:p>
        </w:tc>
        <w:tc>
          <w:tcPr>
            <w:tcW w:w="3681" w:type="dxa"/>
            <w:vMerge/>
          </w:tcPr>
          <w:p w:rsidR="00B75FB9" w:rsidRPr="009B0C85" w:rsidRDefault="00B75FB9" w:rsidP="00DA7F60">
            <w:pPr>
              <w:jc w:val="center"/>
              <w:rPr>
                <w:rFonts w:ascii="Times New Roman" w:eastAsia="Times New Roman" w:hAnsi="Times New Roman" w:cs="Times New Roman"/>
                <w:sz w:val="28"/>
                <w:szCs w:val="28"/>
                <w:lang w:val="uk-UA"/>
              </w:rPr>
            </w:pP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64 … 73</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D</w:t>
            </w:r>
          </w:p>
        </w:tc>
        <w:tc>
          <w:tcPr>
            <w:tcW w:w="3681" w:type="dxa"/>
            <w:vMerge w:val="restart"/>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задовільно</w:t>
            </w:r>
          </w:p>
        </w:tc>
      </w:tr>
      <w:tr w:rsidR="00B75FB9" w:rsidRPr="002B3F2C" w:rsidTr="00DA7F60">
        <w:trPr>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60 … 63</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E</w:t>
            </w:r>
          </w:p>
        </w:tc>
        <w:tc>
          <w:tcPr>
            <w:tcW w:w="3681" w:type="dxa"/>
            <w:vMerge/>
          </w:tcPr>
          <w:p w:rsidR="00B75FB9" w:rsidRPr="009B0C85" w:rsidRDefault="00B75FB9" w:rsidP="00DA7F60">
            <w:pPr>
              <w:jc w:val="center"/>
              <w:rPr>
                <w:rFonts w:ascii="Times New Roman" w:eastAsia="Times New Roman" w:hAnsi="Times New Roman" w:cs="Times New Roman"/>
                <w:sz w:val="28"/>
                <w:szCs w:val="28"/>
                <w:lang w:val="uk-UA"/>
              </w:rPr>
            </w:pPr>
          </w:p>
        </w:tc>
      </w:tr>
      <w:tr w:rsidR="00B75FB9" w:rsidRPr="002B3F2C" w:rsidTr="00DA7F60">
        <w:trPr>
          <w:trHeight w:val="608"/>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35 … 59</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FX</w:t>
            </w:r>
          </w:p>
        </w:tc>
        <w:tc>
          <w:tcPr>
            <w:tcW w:w="3681" w:type="dxa"/>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незадовільно з можливістю повторного складання</w:t>
            </w:r>
          </w:p>
        </w:tc>
      </w:tr>
      <w:tr w:rsidR="00B75FB9" w:rsidRPr="002B3F2C" w:rsidTr="00DA7F60">
        <w:trPr>
          <w:trHeight w:val="708"/>
          <w:jc w:val="center"/>
        </w:trPr>
        <w:tc>
          <w:tcPr>
            <w:tcW w:w="3123"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0 … 34</w:t>
            </w:r>
          </w:p>
        </w:tc>
        <w:tc>
          <w:tcPr>
            <w:tcW w:w="2835" w:type="dxa"/>
            <w:vAlign w:val="center"/>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en-US"/>
              </w:rPr>
              <w:t>F</w:t>
            </w:r>
          </w:p>
        </w:tc>
        <w:tc>
          <w:tcPr>
            <w:tcW w:w="3681" w:type="dxa"/>
          </w:tcPr>
          <w:p w:rsidR="00B75FB9" w:rsidRPr="009B0C85" w:rsidRDefault="00B75FB9" w:rsidP="00DA7F60">
            <w:pPr>
              <w:jc w:val="center"/>
              <w:rPr>
                <w:rFonts w:ascii="Times New Roman" w:eastAsia="Times New Roman" w:hAnsi="Times New Roman" w:cs="Times New Roman"/>
                <w:sz w:val="28"/>
                <w:szCs w:val="28"/>
                <w:lang w:val="uk-UA"/>
              </w:rPr>
            </w:pPr>
            <w:r w:rsidRPr="009B0C85">
              <w:rPr>
                <w:rFonts w:ascii="Times New Roman" w:eastAsia="Times New Roman" w:hAnsi="Times New Roman" w:cs="Times New Roman"/>
                <w:sz w:val="28"/>
                <w:szCs w:val="28"/>
                <w:lang w:val="uk-UA"/>
              </w:rPr>
              <w:t>незадовільно з обов’язковим повторним вивченням дисципліни</w:t>
            </w:r>
          </w:p>
        </w:tc>
      </w:tr>
    </w:tbl>
    <w:p w:rsidR="00B75FB9" w:rsidRPr="002B3F2C" w:rsidRDefault="00B75FB9" w:rsidP="00B75FB9">
      <w:pPr>
        <w:ind w:firstLine="600"/>
        <w:jc w:val="both"/>
        <w:rPr>
          <w:rFonts w:ascii="Times New Roman" w:eastAsia="Times New Roman" w:hAnsi="Times New Roman" w:cs="Times New Roman"/>
          <w:b/>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B75FB9" w:rsidRDefault="00B75FB9" w:rsidP="00B75FB9">
      <w:pPr>
        <w:ind w:firstLine="600"/>
        <w:jc w:val="right"/>
        <w:rPr>
          <w:rFonts w:ascii="Times New Roman" w:eastAsia="Times New Roman" w:hAnsi="Times New Roman" w:cs="Times New Roman"/>
          <w:sz w:val="28"/>
          <w:szCs w:val="28"/>
          <w:lang w:val="uk-UA"/>
        </w:rPr>
      </w:pPr>
    </w:p>
    <w:p w:rsidR="007355EC" w:rsidRDefault="007355EC">
      <w:pPr>
        <w:spacing w:after="200"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Pr="002B3F2C" w:rsidRDefault="00B75FB9" w:rsidP="00B75FB9">
      <w:pPr>
        <w:ind w:firstLine="600"/>
        <w:jc w:val="right"/>
        <w:rPr>
          <w:rFonts w:ascii="Times New Roman" w:eastAsia="Times New Roman" w:hAnsi="Times New Roman" w:cs="Times New Roman"/>
          <w:sz w:val="28"/>
          <w:szCs w:val="28"/>
          <w:lang w:val="uk-UA"/>
        </w:rPr>
      </w:pPr>
    </w:p>
    <w:p w:rsidR="00B75FB9" w:rsidRPr="002B3F2C" w:rsidRDefault="00B75FB9" w:rsidP="00B75FB9">
      <w:pPr>
        <w:jc w:val="center"/>
        <w:rPr>
          <w:rFonts w:ascii="Times New Roman" w:eastAsia="Times New Roman" w:hAnsi="Times New Roman" w:cs="Times New Roman"/>
          <w:sz w:val="28"/>
          <w:szCs w:val="28"/>
          <w:lang w:val="uk-UA"/>
        </w:rPr>
      </w:pPr>
      <w:r w:rsidRPr="002B3F2C">
        <w:rPr>
          <w:rFonts w:ascii="Times New Roman" w:eastAsia="Times New Roman" w:hAnsi="Times New Roman" w:cs="Times New Roman"/>
          <w:b/>
          <w:sz w:val="28"/>
          <w:lang w:val="uk-UA"/>
        </w:rPr>
        <w:t xml:space="preserve">НАВЧАЛЬНО-МЕТОДИЧНЕ ЗАБЕЗПЕЧЕННЯ </w:t>
      </w:r>
      <w:r>
        <w:rPr>
          <w:rFonts w:ascii="Times New Roman" w:eastAsia="Times New Roman" w:hAnsi="Times New Roman" w:cs="Times New Roman"/>
          <w:b/>
          <w:sz w:val="28"/>
          <w:lang w:val="uk-UA"/>
        </w:rPr>
        <w:br/>
      </w:r>
      <w:r w:rsidRPr="002B3F2C">
        <w:rPr>
          <w:rFonts w:ascii="Times New Roman" w:eastAsia="Times New Roman" w:hAnsi="Times New Roman" w:cs="Times New Roman"/>
          <w:b/>
          <w:sz w:val="28"/>
          <w:lang w:val="uk-UA"/>
        </w:rPr>
        <w:t>НАВЧАЛЬНОЇ ДИСЦИПЛІНИ</w:t>
      </w:r>
    </w:p>
    <w:p w:rsidR="00B75FB9" w:rsidRPr="002B3F2C" w:rsidRDefault="00B75FB9" w:rsidP="001F4260">
      <w:pPr>
        <w:ind w:firstLine="709"/>
        <w:jc w:val="both"/>
        <w:rPr>
          <w:rFonts w:ascii="Times New Roman" w:eastAsia="Times New Roman" w:hAnsi="Times New Roman" w:cs="Times New Roman"/>
          <w:sz w:val="28"/>
          <w:szCs w:val="28"/>
          <w:lang w:val="uk-UA"/>
        </w:rPr>
      </w:pPr>
    </w:p>
    <w:p w:rsidR="00B75FB9" w:rsidRDefault="00D02587" w:rsidP="001F4260">
      <w:pPr>
        <w:pStyle w:val="a3"/>
        <w:numPr>
          <w:ilvl w:val="0"/>
          <w:numId w:val="37"/>
        </w:num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Конспект лекцій (електронне видання) розташовано на сайті кафедри.</w:t>
      </w:r>
    </w:p>
    <w:p w:rsidR="00D02587" w:rsidRDefault="00991D78" w:rsidP="001F4260">
      <w:pPr>
        <w:pStyle w:val="a3"/>
        <w:numPr>
          <w:ilvl w:val="0"/>
          <w:numId w:val="37"/>
        </w:numPr>
        <w:ind w:firstLine="709"/>
        <w:jc w:val="both"/>
        <w:rPr>
          <w:rFonts w:ascii="Times New Roman" w:eastAsia="Times New Roman" w:hAnsi="Times New Roman" w:cs="Times New Roman"/>
          <w:sz w:val="28"/>
          <w:szCs w:val="28"/>
          <w:lang w:val="uk-UA"/>
        </w:rPr>
      </w:pPr>
      <w:proofErr w:type="spellStart"/>
      <w:r w:rsidRPr="00991D78">
        <w:rPr>
          <w:rFonts w:ascii="Times New Roman" w:eastAsia="Times New Roman" w:hAnsi="Times New Roman" w:cs="Times New Roman"/>
          <w:sz w:val="28"/>
          <w:szCs w:val="28"/>
          <w:lang w:val="uk-UA"/>
        </w:rPr>
        <w:t>Лерантович</w:t>
      </w:r>
      <w:proofErr w:type="spellEnd"/>
      <w:r w:rsidRPr="00991D78">
        <w:rPr>
          <w:rFonts w:ascii="Times New Roman" w:eastAsia="Times New Roman" w:hAnsi="Times New Roman" w:cs="Times New Roman"/>
          <w:sz w:val="28"/>
          <w:szCs w:val="28"/>
          <w:lang w:val="uk-UA"/>
        </w:rPr>
        <w:t xml:space="preserve"> Е.Т., </w:t>
      </w:r>
      <w:proofErr w:type="spellStart"/>
      <w:r w:rsidRPr="00991D78">
        <w:rPr>
          <w:rFonts w:ascii="Times New Roman" w:eastAsia="Times New Roman" w:hAnsi="Times New Roman" w:cs="Times New Roman"/>
          <w:sz w:val="28"/>
          <w:szCs w:val="28"/>
          <w:lang w:val="uk-UA"/>
        </w:rPr>
        <w:t>Кап</w:t>
      </w:r>
      <w:r>
        <w:rPr>
          <w:rFonts w:ascii="Times New Roman" w:eastAsia="Times New Roman" w:hAnsi="Times New Roman" w:cs="Times New Roman"/>
          <w:sz w:val="28"/>
          <w:szCs w:val="28"/>
          <w:lang w:val="uk-UA"/>
        </w:rPr>
        <w:t>інос</w:t>
      </w:r>
      <w:proofErr w:type="spellEnd"/>
      <w:r>
        <w:rPr>
          <w:rFonts w:ascii="Times New Roman" w:eastAsia="Times New Roman" w:hAnsi="Times New Roman" w:cs="Times New Roman"/>
          <w:sz w:val="28"/>
          <w:szCs w:val="28"/>
          <w:lang w:val="uk-UA"/>
        </w:rPr>
        <w:t xml:space="preserve"> М.М. </w:t>
      </w:r>
      <w:r w:rsidR="00D02587">
        <w:rPr>
          <w:rFonts w:ascii="Times New Roman" w:eastAsia="Times New Roman" w:hAnsi="Times New Roman" w:cs="Times New Roman"/>
          <w:sz w:val="28"/>
          <w:szCs w:val="28"/>
          <w:lang w:val="uk-UA"/>
        </w:rPr>
        <w:t>Методичні рекомендації для самостійної роботи студентів з дисцип</w:t>
      </w:r>
      <w:r>
        <w:rPr>
          <w:rFonts w:ascii="Times New Roman" w:eastAsia="Times New Roman" w:hAnsi="Times New Roman" w:cs="Times New Roman"/>
          <w:sz w:val="28"/>
          <w:szCs w:val="28"/>
          <w:lang w:val="uk-UA"/>
        </w:rPr>
        <w:t>ліни «Інтелектуальна власність». –</w:t>
      </w:r>
      <w:r w:rsidRPr="00991D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Харків, 2013 </w:t>
      </w:r>
      <w:r w:rsidR="00387C91" w:rsidRPr="00991D78">
        <w:rPr>
          <w:rFonts w:ascii="Times New Roman" w:eastAsia="Times New Roman" w:hAnsi="Times New Roman" w:cs="Times New Roman"/>
          <w:sz w:val="28"/>
          <w:szCs w:val="28"/>
          <w:lang w:val="uk-UA"/>
        </w:rPr>
        <w:t>[</w:t>
      </w:r>
      <w:r w:rsidR="00D02587">
        <w:rPr>
          <w:rFonts w:ascii="Times New Roman" w:eastAsia="Times New Roman" w:hAnsi="Times New Roman" w:cs="Times New Roman"/>
          <w:sz w:val="28"/>
          <w:szCs w:val="28"/>
          <w:lang w:val="uk-UA"/>
        </w:rPr>
        <w:t>Електронний ресурс</w:t>
      </w:r>
      <w:r w:rsidR="00387C91" w:rsidRPr="00991D78">
        <w:rPr>
          <w:rFonts w:ascii="Times New Roman" w:eastAsia="Times New Roman" w:hAnsi="Times New Roman" w:cs="Times New Roman"/>
          <w:sz w:val="28"/>
          <w:szCs w:val="28"/>
          <w:lang w:val="uk-UA"/>
        </w:rPr>
        <w:t>]</w:t>
      </w:r>
      <w:r w:rsidR="00D02587">
        <w:rPr>
          <w:rFonts w:ascii="Times New Roman" w:eastAsia="Times New Roman" w:hAnsi="Times New Roman" w:cs="Times New Roman"/>
          <w:sz w:val="28"/>
          <w:szCs w:val="28"/>
          <w:lang w:val="uk-UA"/>
        </w:rPr>
        <w:t xml:space="preserve"> </w:t>
      </w:r>
      <w:r w:rsidR="00387C91">
        <w:rPr>
          <w:rFonts w:ascii="Times New Roman" w:eastAsia="Times New Roman" w:hAnsi="Times New Roman" w:cs="Times New Roman"/>
          <w:sz w:val="28"/>
          <w:szCs w:val="28"/>
          <w:lang w:val="uk-UA"/>
        </w:rPr>
        <w:t xml:space="preserve">/ </w:t>
      </w:r>
      <w:r w:rsidR="00D02587">
        <w:rPr>
          <w:rFonts w:ascii="Times New Roman" w:eastAsia="Times New Roman" w:hAnsi="Times New Roman" w:cs="Times New Roman"/>
          <w:sz w:val="28"/>
          <w:szCs w:val="28"/>
          <w:lang w:val="uk-UA"/>
        </w:rPr>
        <w:t>режим доступу</w:t>
      </w:r>
      <w:r>
        <w:rPr>
          <w:rFonts w:ascii="Times New Roman" w:eastAsia="Times New Roman" w:hAnsi="Times New Roman" w:cs="Times New Roman"/>
          <w:sz w:val="28"/>
          <w:szCs w:val="28"/>
          <w:lang w:val="uk-UA"/>
        </w:rPr>
        <w:t>:</w:t>
      </w:r>
      <w:r w:rsidR="00D02587">
        <w:rPr>
          <w:rFonts w:ascii="Times New Roman" w:eastAsia="Times New Roman" w:hAnsi="Times New Roman" w:cs="Times New Roman"/>
          <w:sz w:val="28"/>
          <w:szCs w:val="28"/>
          <w:lang w:val="uk-UA"/>
        </w:rPr>
        <w:t xml:space="preserve">  </w:t>
      </w:r>
      <w:hyperlink r:id="rId6" w:history="1">
        <w:r w:rsidR="00D02587" w:rsidRPr="00801EF7">
          <w:rPr>
            <w:rStyle w:val="a4"/>
            <w:rFonts w:ascii="Times New Roman" w:eastAsia="Times New Roman" w:hAnsi="Times New Roman" w:cs="Times New Roman"/>
            <w:sz w:val="28"/>
            <w:szCs w:val="28"/>
            <w:lang w:val="uk-UA"/>
          </w:rPr>
          <w:t>http://repository.kpi.kharkov.ua/bitstream/KhPI-Press/12861/1/prohramy_2013_Intelektualna_vlasnist.pdf</w:t>
        </w:r>
      </w:hyperlink>
    </w:p>
    <w:p w:rsidR="00D02587" w:rsidRPr="001F4260" w:rsidRDefault="00D02587" w:rsidP="001F4260">
      <w:pPr>
        <w:ind w:left="720"/>
        <w:jc w:val="both"/>
        <w:rPr>
          <w:rFonts w:ascii="Times New Roman" w:eastAsia="Times New Roman" w:hAnsi="Times New Roman" w:cs="Times New Roman"/>
          <w:sz w:val="28"/>
          <w:szCs w:val="28"/>
          <w:lang w:val="uk-UA"/>
        </w:rPr>
      </w:pPr>
    </w:p>
    <w:p w:rsidR="00B75FB9" w:rsidRPr="002B3F2C" w:rsidRDefault="00B75FB9" w:rsidP="002932C0">
      <w:pPr>
        <w:shd w:val="clear" w:color="auto" w:fill="FFFFFF"/>
        <w:spacing w:after="15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B75FB9" w:rsidRPr="002B3F2C"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lastRenderedPageBreak/>
        <w:t xml:space="preserve">РЕКОМЕНДОВАНА ЛІТЕРАТУРА </w:t>
      </w:r>
    </w:p>
    <w:p w:rsidR="00B75FB9" w:rsidRDefault="00B75FB9" w:rsidP="00B75FB9">
      <w:pPr>
        <w:ind w:firstLine="600"/>
        <w:jc w:val="center"/>
        <w:rPr>
          <w:rFonts w:ascii="Times New Roman" w:eastAsia="Times New Roman" w:hAnsi="Times New Roman" w:cs="Times New Roman"/>
          <w:sz w:val="28"/>
          <w:lang w:val="uk-UA"/>
        </w:rPr>
      </w:pPr>
    </w:p>
    <w:p w:rsidR="00B75FB9" w:rsidRPr="002B3F2C" w:rsidRDefault="00B75FB9" w:rsidP="00B75FB9">
      <w:pPr>
        <w:spacing w:after="120"/>
        <w:jc w:val="center"/>
        <w:rPr>
          <w:rFonts w:ascii="Times New Roman" w:eastAsia="Times New Roman" w:hAnsi="Times New Roman" w:cs="Times New Roman"/>
          <w:b/>
          <w:sz w:val="28"/>
          <w:lang w:val="uk-UA"/>
        </w:rPr>
      </w:pPr>
      <w:r w:rsidRPr="002B3F2C">
        <w:rPr>
          <w:rFonts w:ascii="Times New Roman" w:eastAsia="Times New Roman" w:hAnsi="Times New Roman" w:cs="Times New Roman"/>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B75FB9" w:rsidRPr="001C504F" w:rsidTr="00DA7F60">
        <w:trPr>
          <w:jc w:val="center"/>
        </w:trPr>
        <w:tc>
          <w:tcPr>
            <w:tcW w:w="709" w:type="dxa"/>
            <w:shd w:val="clear" w:color="auto" w:fill="auto"/>
          </w:tcPr>
          <w:p w:rsidR="00B75FB9" w:rsidRPr="00CE7D6F" w:rsidRDefault="00B75FB9" w:rsidP="00DA7F60">
            <w:pPr>
              <w:jc w:val="center"/>
              <w:rPr>
                <w:rFonts w:ascii="Times New Roman" w:eastAsia="Times New Roman" w:hAnsi="Times New Roman" w:cs="Times New Roman"/>
                <w:sz w:val="28"/>
                <w:lang w:val="uk-UA"/>
              </w:rPr>
            </w:pPr>
            <w:r w:rsidRPr="00CE7D6F">
              <w:rPr>
                <w:rFonts w:ascii="Times New Roman" w:eastAsia="Times New Roman" w:hAnsi="Times New Roman" w:cs="Times New Roman"/>
                <w:sz w:val="28"/>
                <w:lang w:val="uk-UA"/>
              </w:rPr>
              <w:t>1</w:t>
            </w:r>
          </w:p>
        </w:tc>
        <w:tc>
          <w:tcPr>
            <w:tcW w:w="8930" w:type="dxa"/>
            <w:shd w:val="clear" w:color="auto" w:fill="auto"/>
          </w:tcPr>
          <w:p w:rsidR="00B75FB9" w:rsidRPr="00D208B9" w:rsidRDefault="00765837" w:rsidP="00D208B9">
            <w:pPr>
              <w:ind w:left="5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Інтелектуальна власність. Підручник. / М.М. </w:t>
            </w:r>
            <w:proofErr w:type="spellStart"/>
            <w:r>
              <w:rPr>
                <w:rFonts w:ascii="Times New Roman" w:eastAsia="Times New Roman" w:hAnsi="Times New Roman" w:cs="Times New Roman"/>
                <w:sz w:val="28"/>
                <w:lang w:val="uk-UA"/>
              </w:rPr>
              <w:t>Капінос</w:t>
            </w:r>
            <w:proofErr w:type="spellEnd"/>
            <w:r>
              <w:rPr>
                <w:rFonts w:ascii="Times New Roman" w:eastAsia="Times New Roman" w:hAnsi="Times New Roman" w:cs="Times New Roman"/>
                <w:sz w:val="28"/>
                <w:lang w:val="uk-UA"/>
              </w:rPr>
              <w:t xml:space="preserve">, Е.Т. </w:t>
            </w:r>
            <w:proofErr w:type="spellStart"/>
            <w:r>
              <w:rPr>
                <w:rFonts w:ascii="Times New Roman" w:eastAsia="Times New Roman" w:hAnsi="Times New Roman" w:cs="Times New Roman"/>
                <w:sz w:val="28"/>
                <w:lang w:val="uk-UA"/>
              </w:rPr>
              <w:t>Лерантович</w:t>
            </w:r>
            <w:proofErr w:type="spellEnd"/>
            <w:r>
              <w:rPr>
                <w:rFonts w:ascii="Times New Roman" w:eastAsia="Times New Roman" w:hAnsi="Times New Roman" w:cs="Times New Roman"/>
                <w:sz w:val="28"/>
                <w:lang w:val="uk-UA"/>
              </w:rPr>
              <w:t xml:space="preserve">, М.М. </w:t>
            </w:r>
            <w:proofErr w:type="spellStart"/>
            <w:r>
              <w:rPr>
                <w:rFonts w:ascii="Times New Roman" w:eastAsia="Times New Roman" w:hAnsi="Times New Roman" w:cs="Times New Roman"/>
                <w:sz w:val="28"/>
                <w:lang w:val="uk-UA"/>
              </w:rPr>
              <w:t>Солощук</w:t>
            </w:r>
            <w:proofErr w:type="spellEnd"/>
            <w:r>
              <w:rPr>
                <w:rFonts w:ascii="Times New Roman" w:eastAsia="Times New Roman" w:hAnsi="Times New Roman" w:cs="Times New Roman"/>
                <w:sz w:val="28"/>
                <w:lang w:val="uk-UA"/>
              </w:rPr>
              <w:t>. – Х.: НТУ «ХПІ», 2016. – 348 с.</w:t>
            </w:r>
          </w:p>
        </w:tc>
      </w:tr>
      <w:tr w:rsidR="00765837" w:rsidRPr="002B3F2C" w:rsidTr="00DA7F60">
        <w:trPr>
          <w:jc w:val="center"/>
        </w:trPr>
        <w:tc>
          <w:tcPr>
            <w:tcW w:w="709" w:type="dxa"/>
            <w:shd w:val="clear" w:color="auto" w:fill="auto"/>
          </w:tcPr>
          <w:p w:rsidR="00765837" w:rsidRPr="00CE7D6F" w:rsidRDefault="00765837" w:rsidP="00DA7F60">
            <w:pPr>
              <w:jc w:val="center"/>
              <w:rPr>
                <w:rFonts w:ascii="Times New Roman" w:eastAsia="Times New Roman" w:hAnsi="Times New Roman" w:cs="Times New Roman"/>
                <w:sz w:val="28"/>
                <w:lang w:val="uk-UA"/>
              </w:rPr>
            </w:pPr>
            <w:r w:rsidRPr="00CE7D6F">
              <w:rPr>
                <w:rFonts w:ascii="Times New Roman" w:eastAsia="Times New Roman" w:hAnsi="Times New Roman" w:cs="Times New Roman"/>
                <w:sz w:val="28"/>
                <w:lang w:val="uk-UA"/>
              </w:rPr>
              <w:t>2</w:t>
            </w:r>
          </w:p>
        </w:tc>
        <w:tc>
          <w:tcPr>
            <w:tcW w:w="8930" w:type="dxa"/>
            <w:shd w:val="clear" w:color="auto" w:fill="auto"/>
          </w:tcPr>
          <w:p w:rsidR="00765837" w:rsidRPr="00765837" w:rsidRDefault="00765837" w:rsidP="00D02587">
            <w:pPr>
              <w:ind w:left="176" w:hanging="183"/>
              <w:jc w:val="both"/>
              <w:rPr>
                <w:rFonts w:ascii="Times New Roman" w:hAnsi="Times New Roman" w:cs="Times New Roman"/>
                <w:sz w:val="28"/>
                <w:szCs w:val="28"/>
                <w:lang w:val="uk-UA"/>
              </w:rPr>
            </w:pPr>
            <w:proofErr w:type="spellStart"/>
            <w:r w:rsidRPr="00765837">
              <w:rPr>
                <w:rFonts w:ascii="Times New Roman" w:hAnsi="Times New Roman" w:cs="Times New Roman"/>
                <w:sz w:val="28"/>
                <w:szCs w:val="28"/>
              </w:rPr>
              <w:t>Інтелектуальна</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власність</w:t>
            </w:r>
            <w:proofErr w:type="spellEnd"/>
            <w:r w:rsidRPr="00765837">
              <w:rPr>
                <w:rFonts w:ascii="Times New Roman" w:hAnsi="Times New Roman" w:cs="Times New Roman"/>
                <w:sz w:val="28"/>
                <w:szCs w:val="28"/>
              </w:rPr>
              <w:t xml:space="preserve"> в </w:t>
            </w:r>
            <w:proofErr w:type="spellStart"/>
            <w:r w:rsidRPr="00765837">
              <w:rPr>
                <w:rFonts w:ascii="Times New Roman" w:hAnsi="Times New Roman" w:cs="Times New Roman"/>
                <w:sz w:val="28"/>
                <w:szCs w:val="28"/>
              </w:rPr>
              <w:t>Україні</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правові</w:t>
            </w:r>
            <w:proofErr w:type="spellEnd"/>
            <w:r w:rsidRPr="00765837">
              <w:rPr>
                <w:rFonts w:ascii="Times New Roman" w:hAnsi="Times New Roman" w:cs="Times New Roman"/>
                <w:sz w:val="28"/>
                <w:szCs w:val="28"/>
              </w:rPr>
              <w:t xml:space="preserve"> засади та практика. - </w:t>
            </w:r>
            <w:proofErr w:type="gramStart"/>
            <w:r w:rsidRPr="00765837">
              <w:rPr>
                <w:rFonts w:ascii="Times New Roman" w:hAnsi="Times New Roman" w:cs="Times New Roman"/>
                <w:sz w:val="28"/>
                <w:szCs w:val="28"/>
              </w:rPr>
              <w:t>Наук.-</w:t>
            </w:r>
            <w:proofErr w:type="spellStart"/>
            <w:proofErr w:type="gramEnd"/>
            <w:r w:rsidRPr="00765837">
              <w:rPr>
                <w:rFonts w:ascii="Times New Roman" w:hAnsi="Times New Roman" w:cs="Times New Roman"/>
                <w:sz w:val="28"/>
                <w:szCs w:val="28"/>
              </w:rPr>
              <w:t>практ</w:t>
            </w:r>
            <w:proofErr w:type="spellEnd"/>
            <w:r w:rsidRPr="00765837">
              <w:rPr>
                <w:rFonts w:ascii="Times New Roman" w:hAnsi="Times New Roman" w:cs="Times New Roman"/>
                <w:sz w:val="28"/>
                <w:szCs w:val="28"/>
              </w:rPr>
              <w:t xml:space="preserve">. вид.: </w:t>
            </w:r>
            <w:r w:rsidRPr="00765837">
              <w:rPr>
                <w:rFonts w:ascii="Times New Roman" w:hAnsi="Times New Roman" w:cs="Times New Roman"/>
                <w:sz w:val="28"/>
                <w:szCs w:val="28"/>
                <w:lang w:val="uk-UA"/>
              </w:rPr>
              <w:t>у</w:t>
            </w:r>
            <w:r w:rsidRPr="00765837">
              <w:rPr>
                <w:rFonts w:ascii="Times New Roman" w:hAnsi="Times New Roman" w:cs="Times New Roman"/>
                <w:sz w:val="28"/>
                <w:szCs w:val="28"/>
              </w:rPr>
              <w:t xml:space="preserve"> 4-х т. / За </w:t>
            </w:r>
            <w:proofErr w:type="spellStart"/>
            <w:r w:rsidRPr="00765837">
              <w:rPr>
                <w:rFonts w:ascii="Times New Roman" w:hAnsi="Times New Roman" w:cs="Times New Roman"/>
                <w:sz w:val="28"/>
                <w:szCs w:val="28"/>
              </w:rPr>
              <w:t>заг</w:t>
            </w:r>
            <w:proofErr w:type="spellEnd"/>
            <w:r w:rsidRPr="00765837">
              <w:rPr>
                <w:rFonts w:ascii="Times New Roman" w:hAnsi="Times New Roman" w:cs="Times New Roman"/>
                <w:sz w:val="28"/>
                <w:szCs w:val="28"/>
              </w:rPr>
              <w:t xml:space="preserve">. ред. </w:t>
            </w:r>
            <w:proofErr w:type="spellStart"/>
            <w:r w:rsidRPr="00765837">
              <w:rPr>
                <w:rFonts w:ascii="Times New Roman" w:hAnsi="Times New Roman" w:cs="Times New Roman"/>
                <w:sz w:val="28"/>
                <w:szCs w:val="28"/>
              </w:rPr>
              <w:t>О.Д.Святоцького</w:t>
            </w:r>
            <w:proofErr w:type="spellEnd"/>
            <w:r w:rsidRPr="00765837">
              <w:rPr>
                <w:rFonts w:ascii="Times New Roman" w:hAnsi="Times New Roman" w:cs="Times New Roman"/>
                <w:sz w:val="28"/>
                <w:szCs w:val="28"/>
              </w:rPr>
              <w:t xml:space="preserve"> / </w:t>
            </w:r>
            <w:proofErr w:type="spellStart"/>
            <w:r w:rsidRPr="00765837">
              <w:rPr>
                <w:rFonts w:ascii="Times New Roman" w:hAnsi="Times New Roman" w:cs="Times New Roman"/>
                <w:sz w:val="28"/>
                <w:szCs w:val="28"/>
              </w:rPr>
              <w:t>С.О.Довгий</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В.С.Дроб'язко</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В.О.Жаров</w:t>
            </w:r>
            <w:proofErr w:type="spellEnd"/>
            <w:r w:rsidRPr="00765837">
              <w:rPr>
                <w:rFonts w:ascii="Times New Roman" w:hAnsi="Times New Roman" w:cs="Times New Roman"/>
                <w:sz w:val="28"/>
                <w:szCs w:val="28"/>
              </w:rPr>
              <w:t xml:space="preserve"> та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 xml:space="preserve">.; За ред. </w:t>
            </w:r>
            <w:proofErr w:type="spellStart"/>
            <w:r w:rsidRPr="00765837">
              <w:rPr>
                <w:rFonts w:ascii="Times New Roman" w:hAnsi="Times New Roman" w:cs="Times New Roman"/>
                <w:sz w:val="28"/>
                <w:szCs w:val="28"/>
              </w:rPr>
              <w:t>Г.І.Миронюка</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В.С.Дроб'язка</w:t>
            </w:r>
            <w:proofErr w:type="spellEnd"/>
            <w:r w:rsidRPr="00765837">
              <w:rPr>
                <w:rFonts w:ascii="Times New Roman" w:hAnsi="Times New Roman" w:cs="Times New Roman"/>
                <w:sz w:val="28"/>
                <w:szCs w:val="28"/>
              </w:rPr>
              <w:t xml:space="preserve">. - К.: </w:t>
            </w:r>
            <w:proofErr w:type="spellStart"/>
            <w:r w:rsidRPr="00765837">
              <w:rPr>
                <w:rFonts w:ascii="Times New Roman" w:hAnsi="Times New Roman" w:cs="Times New Roman"/>
                <w:sz w:val="28"/>
                <w:szCs w:val="28"/>
              </w:rPr>
              <w:t>Видавничий</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Дім</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 xml:space="preserve"> Юре", 1999.</w:t>
            </w:r>
          </w:p>
        </w:tc>
      </w:tr>
      <w:tr w:rsidR="00765837" w:rsidRPr="002B3F2C" w:rsidTr="00DA7F60">
        <w:trPr>
          <w:jc w:val="center"/>
        </w:trPr>
        <w:tc>
          <w:tcPr>
            <w:tcW w:w="709" w:type="dxa"/>
            <w:shd w:val="clear" w:color="auto" w:fill="auto"/>
          </w:tcPr>
          <w:p w:rsidR="00765837" w:rsidRPr="00CE7D6F" w:rsidRDefault="00765837" w:rsidP="00DA7F60">
            <w:pPr>
              <w:jc w:val="center"/>
              <w:rPr>
                <w:rFonts w:ascii="Times New Roman" w:eastAsia="Times New Roman" w:hAnsi="Times New Roman" w:cs="Times New Roman"/>
                <w:sz w:val="28"/>
                <w:lang w:val="uk-UA"/>
              </w:rPr>
            </w:pPr>
            <w:r w:rsidRPr="00CE7D6F">
              <w:rPr>
                <w:rFonts w:ascii="Times New Roman" w:eastAsia="Times New Roman" w:hAnsi="Times New Roman" w:cs="Times New Roman"/>
                <w:sz w:val="28"/>
                <w:lang w:val="uk-UA"/>
              </w:rPr>
              <w:t>3</w:t>
            </w:r>
          </w:p>
        </w:tc>
        <w:tc>
          <w:tcPr>
            <w:tcW w:w="8930" w:type="dxa"/>
            <w:shd w:val="clear" w:color="auto" w:fill="auto"/>
          </w:tcPr>
          <w:p w:rsidR="00765837" w:rsidRPr="00765837" w:rsidRDefault="00765837" w:rsidP="00D02587">
            <w:pPr>
              <w:ind w:left="176" w:hanging="183"/>
              <w:jc w:val="both"/>
              <w:rPr>
                <w:rFonts w:ascii="Times New Roman" w:hAnsi="Times New Roman" w:cs="Times New Roman"/>
                <w:sz w:val="28"/>
                <w:szCs w:val="28"/>
                <w:lang w:val="uk-UA"/>
              </w:rPr>
            </w:pPr>
            <w:r w:rsidRPr="00765837">
              <w:rPr>
                <w:rFonts w:ascii="Times New Roman" w:hAnsi="Times New Roman" w:cs="Times New Roman"/>
                <w:sz w:val="28"/>
                <w:szCs w:val="28"/>
              </w:rPr>
              <w:t xml:space="preserve">Право </w:t>
            </w:r>
            <w:proofErr w:type="spellStart"/>
            <w:r w:rsidRPr="00765837">
              <w:rPr>
                <w:rFonts w:ascii="Times New Roman" w:hAnsi="Times New Roman" w:cs="Times New Roman"/>
                <w:sz w:val="28"/>
                <w:szCs w:val="28"/>
              </w:rPr>
              <w:t>інтелектуальної</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власності</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Підручник</w:t>
            </w:r>
            <w:proofErr w:type="spellEnd"/>
            <w:r w:rsidRPr="00765837">
              <w:rPr>
                <w:rFonts w:ascii="Times New Roman" w:hAnsi="Times New Roman" w:cs="Times New Roman"/>
                <w:sz w:val="28"/>
                <w:szCs w:val="28"/>
              </w:rPr>
              <w:t xml:space="preserve"> для </w:t>
            </w:r>
            <w:proofErr w:type="spellStart"/>
            <w:r w:rsidRPr="00765837">
              <w:rPr>
                <w:rFonts w:ascii="Times New Roman" w:hAnsi="Times New Roman" w:cs="Times New Roman"/>
                <w:sz w:val="28"/>
                <w:szCs w:val="28"/>
              </w:rPr>
              <w:t>студентів</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вищих</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навч</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закладів</w:t>
            </w:r>
            <w:proofErr w:type="spellEnd"/>
            <w:r w:rsidRPr="00765837">
              <w:rPr>
                <w:rFonts w:ascii="Times New Roman" w:hAnsi="Times New Roman" w:cs="Times New Roman"/>
                <w:sz w:val="28"/>
                <w:szCs w:val="28"/>
              </w:rPr>
              <w:t xml:space="preserve"> / За ред. </w:t>
            </w:r>
            <w:proofErr w:type="spellStart"/>
            <w:r w:rsidRPr="00765837">
              <w:rPr>
                <w:rFonts w:ascii="Times New Roman" w:hAnsi="Times New Roman" w:cs="Times New Roman"/>
                <w:sz w:val="28"/>
                <w:szCs w:val="28"/>
              </w:rPr>
              <w:t>О.А.Підопригори</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О.Д.Святоцького</w:t>
            </w:r>
            <w:proofErr w:type="spellEnd"/>
            <w:r w:rsidRPr="00765837">
              <w:rPr>
                <w:rFonts w:ascii="Times New Roman" w:hAnsi="Times New Roman" w:cs="Times New Roman"/>
                <w:sz w:val="28"/>
                <w:szCs w:val="28"/>
                <w:lang w:val="uk-UA"/>
              </w:rPr>
              <w:t>.</w:t>
            </w:r>
            <w:r w:rsidRPr="00765837">
              <w:rPr>
                <w:rFonts w:ascii="Times New Roman" w:hAnsi="Times New Roman" w:cs="Times New Roman"/>
                <w:sz w:val="28"/>
                <w:szCs w:val="28"/>
              </w:rPr>
              <w:t xml:space="preserve"> – К.: </w:t>
            </w:r>
            <w:proofErr w:type="spellStart"/>
            <w:r w:rsidRPr="00765837">
              <w:rPr>
                <w:rFonts w:ascii="Times New Roman" w:hAnsi="Times New Roman" w:cs="Times New Roman"/>
                <w:sz w:val="28"/>
                <w:szCs w:val="28"/>
              </w:rPr>
              <w:t>Видавничий</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дім</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-Юре", 2002, – 624 с.</w:t>
            </w:r>
          </w:p>
        </w:tc>
      </w:tr>
      <w:tr w:rsidR="00765837" w:rsidRPr="008A271F" w:rsidTr="00DA7F60">
        <w:trPr>
          <w:jc w:val="center"/>
        </w:trPr>
        <w:tc>
          <w:tcPr>
            <w:tcW w:w="709" w:type="dxa"/>
            <w:shd w:val="clear" w:color="auto" w:fill="auto"/>
          </w:tcPr>
          <w:p w:rsidR="00765837" w:rsidRPr="00CE7D6F"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8930" w:type="dxa"/>
            <w:shd w:val="clear" w:color="auto" w:fill="auto"/>
          </w:tcPr>
          <w:p w:rsidR="00765837" w:rsidRPr="00765837" w:rsidRDefault="00765837" w:rsidP="00D02587">
            <w:pPr>
              <w:ind w:left="176" w:hanging="183"/>
              <w:jc w:val="both"/>
              <w:rPr>
                <w:rFonts w:ascii="Times New Roman" w:hAnsi="Times New Roman" w:cs="Times New Roman"/>
                <w:color w:val="000000"/>
                <w:kern w:val="36"/>
                <w:sz w:val="28"/>
                <w:szCs w:val="28"/>
                <w:lang w:val="uk-UA"/>
              </w:rPr>
            </w:pPr>
            <w:r w:rsidRPr="00765837">
              <w:rPr>
                <w:rFonts w:ascii="Times New Roman" w:hAnsi="Times New Roman" w:cs="Times New Roman"/>
                <w:sz w:val="28"/>
                <w:szCs w:val="28"/>
              </w:rPr>
              <w:t xml:space="preserve">Право интеллектуальной собственности. </w:t>
            </w:r>
            <w:proofErr w:type="spellStart"/>
            <w:r w:rsidRPr="00765837">
              <w:rPr>
                <w:rFonts w:ascii="Times New Roman" w:hAnsi="Times New Roman" w:cs="Times New Roman"/>
                <w:sz w:val="28"/>
                <w:szCs w:val="28"/>
              </w:rPr>
              <w:t>Академ</w:t>
            </w:r>
            <w:proofErr w:type="spellEnd"/>
            <w:r w:rsidRPr="00765837">
              <w:rPr>
                <w:rFonts w:ascii="Times New Roman" w:hAnsi="Times New Roman" w:cs="Times New Roman"/>
                <w:sz w:val="28"/>
                <w:szCs w:val="28"/>
              </w:rPr>
              <w:t xml:space="preserve">. курс; Учебник для студентов высших </w:t>
            </w:r>
            <w:proofErr w:type="spellStart"/>
            <w:r w:rsidRPr="00765837">
              <w:rPr>
                <w:rFonts w:ascii="Times New Roman" w:hAnsi="Times New Roman" w:cs="Times New Roman"/>
                <w:sz w:val="28"/>
                <w:szCs w:val="28"/>
              </w:rPr>
              <w:t>учебн</w:t>
            </w:r>
            <w:proofErr w:type="spellEnd"/>
            <w:r w:rsidRPr="00765837">
              <w:rPr>
                <w:rFonts w:ascii="Times New Roman" w:hAnsi="Times New Roman" w:cs="Times New Roman"/>
                <w:sz w:val="28"/>
                <w:szCs w:val="28"/>
              </w:rPr>
              <w:t xml:space="preserve">. заведений / Под ред. </w:t>
            </w:r>
            <w:proofErr w:type="spellStart"/>
            <w:r w:rsidRPr="00765837">
              <w:rPr>
                <w:rFonts w:ascii="Times New Roman" w:hAnsi="Times New Roman" w:cs="Times New Roman"/>
                <w:sz w:val="28"/>
                <w:szCs w:val="28"/>
              </w:rPr>
              <w:t>О.П.Орлюк</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О.Д.Святоцького</w:t>
            </w:r>
            <w:proofErr w:type="spellEnd"/>
            <w:r w:rsidRPr="00765837">
              <w:rPr>
                <w:rFonts w:ascii="Times New Roman" w:hAnsi="Times New Roman" w:cs="Times New Roman"/>
                <w:sz w:val="28"/>
                <w:szCs w:val="28"/>
              </w:rPr>
              <w:t>. - К.: Издательской Дом "</w:t>
            </w:r>
            <w:proofErr w:type="spellStart"/>
            <w:r w:rsidRPr="00765837">
              <w:rPr>
                <w:rFonts w:ascii="Times New Roman" w:hAnsi="Times New Roman" w:cs="Times New Roman"/>
                <w:sz w:val="28"/>
                <w:szCs w:val="28"/>
              </w:rPr>
              <w:t>Ін</w:t>
            </w:r>
            <w:proofErr w:type="spellEnd"/>
            <w:r w:rsidRPr="00765837">
              <w:rPr>
                <w:rFonts w:ascii="Times New Roman" w:hAnsi="Times New Roman" w:cs="Times New Roman"/>
                <w:sz w:val="28"/>
                <w:szCs w:val="28"/>
              </w:rPr>
              <w:t xml:space="preserve"> Юре". 2006. - 720 с.</w:t>
            </w:r>
          </w:p>
        </w:tc>
      </w:tr>
      <w:tr w:rsidR="00765837" w:rsidRPr="002B3F2C" w:rsidTr="00DA7F60">
        <w:trPr>
          <w:jc w:val="center"/>
        </w:trPr>
        <w:tc>
          <w:tcPr>
            <w:tcW w:w="709" w:type="dxa"/>
            <w:shd w:val="clear" w:color="auto" w:fill="auto"/>
          </w:tcPr>
          <w:p w:rsidR="00765837" w:rsidRPr="00D208B9"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8930" w:type="dxa"/>
            <w:shd w:val="clear" w:color="auto" w:fill="auto"/>
          </w:tcPr>
          <w:p w:rsidR="00765837" w:rsidRPr="00765837" w:rsidRDefault="00765837" w:rsidP="00D02587">
            <w:pPr>
              <w:tabs>
                <w:tab w:val="left" w:pos="318"/>
              </w:tabs>
              <w:ind w:left="176" w:hanging="183"/>
              <w:jc w:val="both"/>
              <w:rPr>
                <w:rFonts w:ascii="Times New Roman" w:hAnsi="Times New Roman" w:cs="Times New Roman"/>
                <w:sz w:val="28"/>
                <w:szCs w:val="28"/>
              </w:rPr>
            </w:pPr>
            <w:r w:rsidRPr="00765837">
              <w:rPr>
                <w:rFonts w:ascii="Times New Roman" w:hAnsi="Times New Roman" w:cs="Times New Roman"/>
                <w:sz w:val="28"/>
                <w:szCs w:val="28"/>
              </w:rPr>
              <w:t xml:space="preserve">Базилевич В.Д. </w:t>
            </w:r>
            <w:proofErr w:type="spellStart"/>
            <w:r w:rsidRPr="00765837">
              <w:rPr>
                <w:rFonts w:ascii="Times New Roman" w:hAnsi="Times New Roman" w:cs="Times New Roman"/>
                <w:sz w:val="28"/>
                <w:szCs w:val="28"/>
              </w:rPr>
              <w:t>Інтелектуальна</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власність</w:t>
            </w:r>
            <w:proofErr w:type="spellEnd"/>
            <w:r w:rsidRPr="00765837">
              <w:rPr>
                <w:rFonts w:ascii="Times New Roman" w:hAnsi="Times New Roman" w:cs="Times New Roman"/>
                <w:sz w:val="28"/>
                <w:szCs w:val="28"/>
              </w:rPr>
              <w:t xml:space="preserve">: </w:t>
            </w:r>
            <w:proofErr w:type="spellStart"/>
            <w:r w:rsidRPr="00765837">
              <w:rPr>
                <w:rFonts w:ascii="Times New Roman" w:hAnsi="Times New Roman" w:cs="Times New Roman"/>
                <w:sz w:val="28"/>
                <w:szCs w:val="28"/>
              </w:rPr>
              <w:t>Підручник</w:t>
            </w:r>
            <w:proofErr w:type="spellEnd"/>
            <w:r w:rsidRPr="00765837">
              <w:rPr>
                <w:rFonts w:ascii="Times New Roman" w:hAnsi="Times New Roman" w:cs="Times New Roman"/>
                <w:sz w:val="28"/>
                <w:szCs w:val="28"/>
              </w:rPr>
              <w:t xml:space="preserve">. - К.: </w:t>
            </w:r>
            <w:proofErr w:type="spellStart"/>
            <w:r w:rsidRPr="00765837">
              <w:rPr>
                <w:rFonts w:ascii="Times New Roman" w:hAnsi="Times New Roman" w:cs="Times New Roman"/>
                <w:sz w:val="28"/>
                <w:szCs w:val="28"/>
              </w:rPr>
              <w:t>Знання</w:t>
            </w:r>
            <w:proofErr w:type="spellEnd"/>
            <w:r w:rsidRPr="00765837">
              <w:rPr>
                <w:rFonts w:ascii="Times New Roman" w:hAnsi="Times New Roman" w:cs="Times New Roman"/>
                <w:sz w:val="28"/>
                <w:szCs w:val="28"/>
              </w:rPr>
              <w:t>, 2006.- 431с.</w:t>
            </w:r>
          </w:p>
        </w:tc>
      </w:tr>
      <w:tr w:rsidR="00765837" w:rsidRPr="002B3F2C" w:rsidTr="00DA7F60">
        <w:trPr>
          <w:jc w:val="center"/>
        </w:trPr>
        <w:tc>
          <w:tcPr>
            <w:tcW w:w="709" w:type="dxa"/>
            <w:shd w:val="clear" w:color="auto" w:fill="auto"/>
          </w:tcPr>
          <w:p w:rsidR="00765837" w:rsidRPr="00022A23"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8930" w:type="dxa"/>
            <w:shd w:val="clear" w:color="auto" w:fill="auto"/>
          </w:tcPr>
          <w:p w:rsidR="00765837" w:rsidRPr="00765837" w:rsidRDefault="00765837" w:rsidP="00D02587">
            <w:pPr>
              <w:ind w:left="176" w:hanging="183"/>
              <w:jc w:val="both"/>
              <w:rPr>
                <w:rFonts w:ascii="Times New Roman" w:hAnsi="Times New Roman" w:cs="Times New Roman"/>
                <w:sz w:val="28"/>
                <w:szCs w:val="28"/>
                <w:lang w:val="uk-UA"/>
              </w:rPr>
            </w:pPr>
            <w:proofErr w:type="spellStart"/>
            <w:r w:rsidRPr="00765837">
              <w:rPr>
                <w:rFonts w:ascii="Times New Roman" w:hAnsi="Times New Roman" w:cs="Times New Roman"/>
                <w:sz w:val="28"/>
                <w:szCs w:val="28"/>
                <w:lang w:val="uk-UA"/>
              </w:rPr>
              <w:t>Фордзюн</w:t>
            </w:r>
            <w:proofErr w:type="spellEnd"/>
            <w:r w:rsidRPr="00765837">
              <w:rPr>
                <w:rFonts w:ascii="Times New Roman" w:hAnsi="Times New Roman" w:cs="Times New Roman"/>
                <w:sz w:val="28"/>
                <w:szCs w:val="28"/>
                <w:lang w:val="uk-UA"/>
              </w:rPr>
              <w:t xml:space="preserve"> Ю.І., </w:t>
            </w:r>
            <w:proofErr w:type="spellStart"/>
            <w:r w:rsidRPr="00765837">
              <w:rPr>
                <w:rFonts w:ascii="Times New Roman" w:hAnsi="Times New Roman" w:cs="Times New Roman"/>
                <w:sz w:val="28"/>
                <w:szCs w:val="28"/>
                <w:lang w:val="uk-UA"/>
              </w:rPr>
              <w:t>Кабацій</w:t>
            </w:r>
            <w:proofErr w:type="spellEnd"/>
            <w:r w:rsidRPr="00765837">
              <w:rPr>
                <w:rFonts w:ascii="Times New Roman" w:hAnsi="Times New Roman" w:cs="Times New Roman"/>
                <w:sz w:val="28"/>
                <w:szCs w:val="28"/>
                <w:lang w:val="uk-UA"/>
              </w:rPr>
              <w:t xml:space="preserve"> В.М. Основи інтелектуальної власності: </w:t>
            </w:r>
            <w:proofErr w:type="spellStart"/>
            <w:r w:rsidRPr="00765837">
              <w:rPr>
                <w:rFonts w:ascii="Times New Roman" w:hAnsi="Times New Roman" w:cs="Times New Roman"/>
                <w:sz w:val="28"/>
                <w:szCs w:val="28"/>
                <w:lang w:val="uk-UA"/>
              </w:rPr>
              <w:t>навч</w:t>
            </w:r>
            <w:proofErr w:type="spellEnd"/>
            <w:r w:rsidRPr="00765837">
              <w:rPr>
                <w:rFonts w:ascii="Times New Roman" w:hAnsi="Times New Roman" w:cs="Times New Roman"/>
                <w:sz w:val="28"/>
                <w:szCs w:val="28"/>
                <w:lang w:val="uk-UA"/>
              </w:rPr>
              <w:t xml:space="preserve">. </w:t>
            </w:r>
            <w:proofErr w:type="spellStart"/>
            <w:r w:rsidRPr="00765837">
              <w:rPr>
                <w:rFonts w:ascii="Times New Roman" w:hAnsi="Times New Roman" w:cs="Times New Roman"/>
                <w:sz w:val="28"/>
                <w:szCs w:val="28"/>
                <w:lang w:val="uk-UA"/>
              </w:rPr>
              <w:t>посібн</w:t>
            </w:r>
            <w:proofErr w:type="spellEnd"/>
            <w:r w:rsidRPr="00765837">
              <w:rPr>
                <w:rFonts w:ascii="Times New Roman" w:hAnsi="Times New Roman" w:cs="Times New Roman"/>
                <w:sz w:val="28"/>
                <w:szCs w:val="28"/>
                <w:lang w:val="uk-UA"/>
              </w:rPr>
              <w:t xml:space="preserve">. Ю.І. </w:t>
            </w:r>
            <w:proofErr w:type="spellStart"/>
            <w:r w:rsidRPr="00765837">
              <w:rPr>
                <w:rFonts w:ascii="Times New Roman" w:hAnsi="Times New Roman" w:cs="Times New Roman"/>
                <w:sz w:val="28"/>
                <w:szCs w:val="28"/>
                <w:lang w:val="uk-UA"/>
              </w:rPr>
              <w:t>Фордзюн</w:t>
            </w:r>
            <w:proofErr w:type="spellEnd"/>
            <w:r w:rsidRPr="00765837">
              <w:rPr>
                <w:rFonts w:ascii="Times New Roman" w:hAnsi="Times New Roman" w:cs="Times New Roman"/>
                <w:sz w:val="28"/>
                <w:szCs w:val="28"/>
                <w:lang w:val="uk-UA"/>
              </w:rPr>
              <w:t xml:space="preserve">, В.М. </w:t>
            </w:r>
            <w:proofErr w:type="spellStart"/>
            <w:r w:rsidRPr="00765837">
              <w:rPr>
                <w:rFonts w:ascii="Times New Roman" w:hAnsi="Times New Roman" w:cs="Times New Roman"/>
                <w:sz w:val="28"/>
                <w:szCs w:val="28"/>
                <w:lang w:val="uk-UA"/>
              </w:rPr>
              <w:t>Кабацій</w:t>
            </w:r>
            <w:proofErr w:type="spellEnd"/>
            <w:r w:rsidRPr="00765837">
              <w:rPr>
                <w:rFonts w:ascii="Times New Roman" w:hAnsi="Times New Roman" w:cs="Times New Roman"/>
                <w:sz w:val="28"/>
                <w:szCs w:val="28"/>
                <w:lang w:val="uk-UA"/>
              </w:rPr>
              <w:t xml:space="preserve"> – К.: Кондор-Видавництво, 2013. – 208с</w:t>
            </w:r>
          </w:p>
        </w:tc>
      </w:tr>
      <w:tr w:rsidR="00765837" w:rsidRPr="002B3F2C" w:rsidTr="00DA7F60">
        <w:trPr>
          <w:jc w:val="center"/>
        </w:trPr>
        <w:tc>
          <w:tcPr>
            <w:tcW w:w="709" w:type="dxa"/>
            <w:shd w:val="clear" w:color="auto" w:fill="auto"/>
          </w:tcPr>
          <w:p w:rsidR="00765837" w:rsidRPr="00022A23" w:rsidRDefault="00765837"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8930" w:type="dxa"/>
            <w:shd w:val="clear" w:color="auto" w:fill="auto"/>
          </w:tcPr>
          <w:p w:rsidR="00765837" w:rsidRPr="00A17396" w:rsidRDefault="009E68E0" w:rsidP="00D208B9">
            <w:pPr>
              <w:ind w:left="57"/>
              <w:jc w:val="both"/>
              <w:rPr>
                <w:rFonts w:ascii="Times New Roman" w:eastAsia="Times New Roman" w:hAnsi="Times New Roman" w:cs="Times New Roman"/>
                <w:sz w:val="28"/>
              </w:rPr>
            </w:pPr>
            <w:proofErr w:type="spellStart"/>
            <w:r>
              <w:rPr>
                <w:rFonts w:ascii="Times New Roman" w:eastAsia="Times New Roman" w:hAnsi="Times New Roman" w:cs="Times New Roman"/>
                <w:sz w:val="28"/>
                <w:lang w:val="uk-UA"/>
              </w:rPr>
              <w:t>Ц</w:t>
            </w:r>
            <w:r w:rsidRPr="00022A23">
              <w:rPr>
                <w:rFonts w:ascii="Times New Roman" w:eastAsia="Times New Roman" w:hAnsi="Times New Roman" w:cs="Times New Roman"/>
                <w:sz w:val="28"/>
                <w:lang w:val="uk-UA"/>
              </w:rPr>
              <w:t>ы</w:t>
            </w:r>
            <w:r>
              <w:rPr>
                <w:rFonts w:ascii="Times New Roman" w:eastAsia="Times New Roman" w:hAnsi="Times New Roman" w:cs="Times New Roman"/>
                <w:sz w:val="28"/>
                <w:lang w:val="uk-UA"/>
              </w:rPr>
              <w:t>б</w:t>
            </w:r>
            <w:r w:rsidRPr="00022A23">
              <w:rPr>
                <w:rFonts w:ascii="Times New Roman" w:eastAsia="Times New Roman" w:hAnsi="Times New Roman" w:cs="Times New Roman"/>
                <w:sz w:val="28"/>
                <w:lang w:val="uk-UA"/>
              </w:rPr>
              <w:t>улев</w:t>
            </w:r>
            <w:proofErr w:type="spellEnd"/>
            <w:r w:rsidRPr="00022A23">
              <w:rPr>
                <w:rFonts w:ascii="Times New Roman" w:eastAsia="Times New Roman" w:hAnsi="Times New Roman" w:cs="Times New Roman"/>
                <w:sz w:val="28"/>
                <w:lang w:val="uk-UA"/>
              </w:rPr>
              <w:t xml:space="preserve"> П.Н. </w:t>
            </w:r>
            <w:proofErr w:type="spellStart"/>
            <w:r w:rsidRPr="00022A23">
              <w:rPr>
                <w:rFonts w:ascii="Times New Roman" w:eastAsia="Times New Roman" w:hAnsi="Times New Roman" w:cs="Times New Roman"/>
                <w:sz w:val="28"/>
                <w:lang w:val="uk-UA"/>
              </w:rPr>
              <w:t>Чеботарев</w:t>
            </w:r>
            <w:proofErr w:type="spellEnd"/>
            <w:r w:rsidRPr="00022A23">
              <w:rPr>
                <w:rFonts w:ascii="Times New Roman" w:eastAsia="Times New Roman" w:hAnsi="Times New Roman" w:cs="Times New Roman"/>
                <w:sz w:val="28"/>
                <w:lang w:val="uk-UA"/>
              </w:rPr>
              <w:t xml:space="preserve">  В.П., </w:t>
            </w:r>
            <w:proofErr w:type="spellStart"/>
            <w:r w:rsidRPr="00022A23">
              <w:rPr>
                <w:rFonts w:ascii="Times New Roman" w:eastAsia="Times New Roman" w:hAnsi="Times New Roman" w:cs="Times New Roman"/>
                <w:sz w:val="28"/>
                <w:lang w:val="uk-UA"/>
              </w:rPr>
              <w:t>Зинов</w:t>
            </w:r>
            <w:proofErr w:type="spellEnd"/>
            <w:r w:rsidRPr="00022A23">
              <w:rPr>
                <w:rFonts w:ascii="Times New Roman" w:eastAsia="Times New Roman" w:hAnsi="Times New Roman" w:cs="Times New Roman"/>
                <w:sz w:val="28"/>
                <w:lang w:val="uk-UA"/>
              </w:rPr>
              <w:t xml:space="preserve"> В.Г., </w:t>
            </w:r>
            <w:proofErr w:type="spellStart"/>
            <w:r w:rsidRPr="00022A23">
              <w:rPr>
                <w:rFonts w:ascii="Times New Roman" w:eastAsia="Times New Roman" w:hAnsi="Times New Roman" w:cs="Times New Roman"/>
                <w:sz w:val="28"/>
                <w:lang w:val="uk-UA"/>
              </w:rPr>
              <w:t>Суини</w:t>
            </w:r>
            <w:proofErr w:type="spellEnd"/>
            <w:r w:rsidRPr="00022A23">
              <w:rPr>
                <w:rFonts w:ascii="Times New Roman" w:eastAsia="Times New Roman" w:hAnsi="Times New Roman" w:cs="Times New Roman"/>
                <w:sz w:val="28"/>
                <w:lang w:val="uk-UA"/>
              </w:rPr>
              <w:t xml:space="preserve"> Ю. </w:t>
            </w:r>
            <w:proofErr w:type="spellStart"/>
            <w:r w:rsidRPr="00022A23">
              <w:rPr>
                <w:rFonts w:ascii="Times New Roman" w:eastAsia="Times New Roman" w:hAnsi="Times New Roman" w:cs="Times New Roman"/>
                <w:sz w:val="28"/>
                <w:lang w:val="uk-UA"/>
              </w:rPr>
              <w:t>Управление</w:t>
            </w:r>
            <w:proofErr w:type="spellEnd"/>
            <w:r w:rsidRPr="00022A23">
              <w:rPr>
                <w:rFonts w:ascii="Times New Roman" w:eastAsia="Times New Roman" w:hAnsi="Times New Roman" w:cs="Times New Roman"/>
                <w:sz w:val="28"/>
                <w:lang w:val="uk-UA"/>
              </w:rPr>
              <w:t xml:space="preserve"> </w:t>
            </w:r>
            <w:proofErr w:type="spellStart"/>
            <w:r w:rsidRPr="00022A23">
              <w:rPr>
                <w:rFonts w:ascii="Times New Roman" w:eastAsia="Times New Roman" w:hAnsi="Times New Roman" w:cs="Times New Roman"/>
                <w:sz w:val="28"/>
                <w:lang w:val="uk-UA"/>
              </w:rPr>
              <w:t>интеллект</w:t>
            </w:r>
            <w:r>
              <w:rPr>
                <w:rFonts w:ascii="Times New Roman" w:eastAsia="Times New Roman" w:hAnsi="Times New Roman" w:cs="Times New Roman"/>
                <w:sz w:val="28"/>
              </w:rPr>
              <w:t>уальной</w:t>
            </w:r>
            <w:proofErr w:type="spellEnd"/>
            <w:r>
              <w:rPr>
                <w:rFonts w:ascii="Times New Roman" w:eastAsia="Times New Roman" w:hAnsi="Times New Roman" w:cs="Times New Roman"/>
                <w:sz w:val="28"/>
              </w:rPr>
              <w:t xml:space="preserve"> собственностью: монография / под ред. П.Н. </w:t>
            </w:r>
            <w:proofErr w:type="spellStart"/>
            <w:r>
              <w:rPr>
                <w:rFonts w:ascii="Times New Roman" w:eastAsia="Times New Roman" w:hAnsi="Times New Roman" w:cs="Times New Roman"/>
                <w:sz w:val="28"/>
              </w:rPr>
              <w:t>Цыбулева</w:t>
            </w:r>
            <w:proofErr w:type="spellEnd"/>
            <w:r>
              <w:rPr>
                <w:rFonts w:ascii="Times New Roman" w:eastAsia="Times New Roman" w:hAnsi="Times New Roman" w:cs="Times New Roman"/>
                <w:sz w:val="28"/>
              </w:rPr>
              <w:t>. – К.: «К.И.С.», 2005. – 448с.</w:t>
            </w:r>
          </w:p>
        </w:tc>
      </w:tr>
      <w:tr w:rsidR="009E68E0" w:rsidRPr="002B3F2C" w:rsidTr="00DA7F60">
        <w:trPr>
          <w:jc w:val="center"/>
        </w:trPr>
        <w:tc>
          <w:tcPr>
            <w:tcW w:w="709" w:type="dxa"/>
            <w:shd w:val="clear" w:color="auto" w:fill="auto"/>
          </w:tcPr>
          <w:p w:rsidR="009E68E0" w:rsidRPr="00022A23"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8</w:t>
            </w:r>
          </w:p>
        </w:tc>
        <w:tc>
          <w:tcPr>
            <w:tcW w:w="8930" w:type="dxa"/>
            <w:shd w:val="clear" w:color="auto" w:fill="auto"/>
          </w:tcPr>
          <w:p w:rsidR="009E68E0" w:rsidRPr="00D72AAD" w:rsidRDefault="009E68E0" w:rsidP="00D02587">
            <w:pPr>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Дробязко</w:t>
            </w:r>
            <w:proofErr w:type="spellEnd"/>
            <w:r>
              <w:rPr>
                <w:rFonts w:ascii="Times New Roman" w:eastAsia="Times New Roman" w:hAnsi="Times New Roman" w:cs="Times New Roman"/>
                <w:sz w:val="28"/>
                <w:lang w:val="uk-UA"/>
              </w:rPr>
              <w:t xml:space="preserve"> В.С. </w:t>
            </w:r>
            <w:proofErr w:type="spellStart"/>
            <w:r>
              <w:rPr>
                <w:rFonts w:ascii="Times New Roman" w:eastAsia="Times New Roman" w:hAnsi="Times New Roman" w:cs="Times New Roman"/>
                <w:sz w:val="28"/>
                <w:lang w:val="uk-UA"/>
              </w:rPr>
              <w:t>Дробязко</w:t>
            </w:r>
            <w:proofErr w:type="spellEnd"/>
            <w:r>
              <w:rPr>
                <w:rFonts w:ascii="Times New Roman" w:eastAsia="Times New Roman" w:hAnsi="Times New Roman" w:cs="Times New Roman"/>
                <w:sz w:val="28"/>
                <w:lang w:val="uk-UA"/>
              </w:rPr>
              <w:t xml:space="preserve"> Р.В. Право </w:t>
            </w:r>
            <w:proofErr w:type="spellStart"/>
            <w:r>
              <w:rPr>
                <w:rFonts w:ascii="Times New Roman" w:eastAsia="Times New Roman" w:hAnsi="Times New Roman" w:cs="Times New Roman"/>
                <w:sz w:val="28"/>
                <w:lang w:val="uk-UA"/>
              </w:rPr>
              <w:t>интеллектуальной</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собственности</w:t>
            </w:r>
            <w:proofErr w:type="spellEnd"/>
            <w:r>
              <w:rPr>
                <w:rFonts w:ascii="Times New Roman" w:eastAsia="Times New Roman" w:hAnsi="Times New Roman" w:cs="Times New Roman"/>
                <w:sz w:val="28"/>
                <w:lang w:val="uk-UA"/>
              </w:rPr>
              <w:t xml:space="preserve"> : </w:t>
            </w:r>
            <w:proofErr w:type="spellStart"/>
            <w:r>
              <w:rPr>
                <w:rFonts w:ascii="Times New Roman" w:eastAsia="Times New Roman" w:hAnsi="Times New Roman" w:cs="Times New Roman"/>
                <w:sz w:val="28"/>
                <w:lang w:val="uk-UA"/>
              </w:rPr>
              <w:t>учеб</w:t>
            </w:r>
            <w:proofErr w:type="spellEnd"/>
            <w:r>
              <w:rPr>
                <w:rFonts w:ascii="Times New Roman" w:eastAsia="Times New Roman" w:hAnsi="Times New Roman" w:cs="Times New Roman"/>
                <w:sz w:val="28"/>
                <w:lang w:val="uk-UA"/>
              </w:rPr>
              <w:t xml:space="preserve">. пособ. – К.: </w:t>
            </w:r>
            <w:proofErr w:type="spellStart"/>
            <w:r>
              <w:rPr>
                <w:rFonts w:ascii="Times New Roman" w:eastAsia="Times New Roman" w:hAnsi="Times New Roman" w:cs="Times New Roman"/>
                <w:sz w:val="28"/>
                <w:lang w:val="uk-UA"/>
              </w:rPr>
              <w:t>Юринком</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Интер</w:t>
            </w:r>
            <w:proofErr w:type="spellEnd"/>
            <w:r>
              <w:rPr>
                <w:rFonts w:ascii="Times New Roman" w:eastAsia="Times New Roman" w:hAnsi="Times New Roman" w:cs="Times New Roman"/>
                <w:sz w:val="28"/>
                <w:lang w:val="uk-UA"/>
              </w:rPr>
              <w:t>, 2004. – 512 с.</w:t>
            </w:r>
          </w:p>
        </w:tc>
      </w:tr>
      <w:tr w:rsidR="009E68E0" w:rsidRPr="008A271F" w:rsidTr="00DA7F60">
        <w:trPr>
          <w:jc w:val="center"/>
        </w:trPr>
        <w:tc>
          <w:tcPr>
            <w:tcW w:w="709" w:type="dxa"/>
            <w:shd w:val="clear" w:color="auto" w:fill="auto"/>
          </w:tcPr>
          <w:p w:rsidR="009E68E0" w:rsidRPr="00022A23"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9</w:t>
            </w:r>
          </w:p>
        </w:tc>
        <w:tc>
          <w:tcPr>
            <w:tcW w:w="8930" w:type="dxa"/>
            <w:shd w:val="clear" w:color="auto" w:fill="auto"/>
          </w:tcPr>
          <w:p w:rsidR="009E68E0" w:rsidRDefault="009E68E0" w:rsidP="00D02587">
            <w:pPr>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Зинов</w:t>
            </w:r>
            <w:proofErr w:type="spellEnd"/>
            <w:r>
              <w:rPr>
                <w:rFonts w:ascii="Times New Roman" w:eastAsia="Times New Roman" w:hAnsi="Times New Roman" w:cs="Times New Roman"/>
                <w:sz w:val="28"/>
                <w:lang w:val="uk-UA"/>
              </w:rPr>
              <w:t xml:space="preserve"> В.Г. </w:t>
            </w:r>
            <w:proofErr w:type="spellStart"/>
            <w:r>
              <w:rPr>
                <w:rFonts w:ascii="Times New Roman" w:eastAsia="Times New Roman" w:hAnsi="Times New Roman" w:cs="Times New Roman"/>
                <w:sz w:val="28"/>
                <w:lang w:val="uk-UA"/>
              </w:rPr>
              <w:t>Управление</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интеллектуальной</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собственностью</w:t>
            </w:r>
            <w:proofErr w:type="spellEnd"/>
            <w:r>
              <w:rPr>
                <w:rFonts w:ascii="Times New Roman" w:eastAsia="Times New Roman" w:hAnsi="Times New Roman" w:cs="Times New Roman"/>
                <w:sz w:val="28"/>
                <w:lang w:val="uk-UA"/>
              </w:rPr>
              <w:t xml:space="preserve"> : </w:t>
            </w:r>
            <w:proofErr w:type="spellStart"/>
            <w:r>
              <w:rPr>
                <w:rFonts w:ascii="Times New Roman" w:eastAsia="Times New Roman" w:hAnsi="Times New Roman" w:cs="Times New Roman"/>
                <w:sz w:val="28"/>
                <w:lang w:val="uk-UA"/>
              </w:rPr>
              <w:t>учеб</w:t>
            </w:r>
            <w:proofErr w:type="spellEnd"/>
            <w:r>
              <w:rPr>
                <w:rFonts w:ascii="Times New Roman" w:eastAsia="Times New Roman" w:hAnsi="Times New Roman" w:cs="Times New Roman"/>
                <w:sz w:val="28"/>
                <w:lang w:val="uk-UA"/>
              </w:rPr>
              <w:t xml:space="preserve">. пособ. – М.: </w:t>
            </w:r>
            <w:proofErr w:type="spellStart"/>
            <w:r>
              <w:rPr>
                <w:rFonts w:ascii="Times New Roman" w:eastAsia="Times New Roman" w:hAnsi="Times New Roman" w:cs="Times New Roman"/>
                <w:sz w:val="28"/>
                <w:lang w:val="uk-UA"/>
              </w:rPr>
              <w:t>Дело</w:t>
            </w:r>
            <w:proofErr w:type="spellEnd"/>
            <w:r>
              <w:rPr>
                <w:rFonts w:ascii="Times New Roman" w:eastAsia="Times New Roman" w:hAnsi="Times New Roman" w:cs="Times New Roman"/>
                <w:sz w:val="28"/>
                <w:lang w:val="uk-UA"/>
              </w:rPr>
              <w:t>, 2003. – 512 с.</w:t>
            </w:r>
          </w:p>
        </w:tc>
      </w:tr>
      <w:tr w:rsidR="009E68E0" w:rsidRPr="002B3F2C" w:rsidTr="00DA7F60">
        <w:trPr>
          <w:jc w:val="center"/>
        </w:trPr>
        <w:tc>
          <w:tcPr>
            <w:tcW w:w="709" w:type="dxa"/>
            <w:shd w:val="clear" w:color="auto" w:fill="auto"/>
          </w:tcPr>
          <w:p w:rsidR="009E68E0" w:rsidRPr="00022A23"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w:t>
            </w:r>
          </w:p>
        </w:tc>
        <w:tc>
          <w:tcPr>
            <w:tcW w:w="8930" w:type="dxa"/>
            <w:shd w:val="clear" w:color="auto" w:fill="auto"/>
          </w:tcPr>
          <w:p w:rsidR="009E68E0" w:rsidRDefault="009E68E0" w:rsidP="00D02587">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Жаров В.О. Захист інтелектуальної власності в Україні : </w:t>
            </w:r>
            <w:proofErr w:type="spellStart"/>
            <w:r>
              <w:rPr>
                <w:rFonts w:ascii="Times New Roman" w:eastAsia="Times New Roman" w:hAnsi="Times New Roman" w:cs="Times New Roman"/>
                <w:sz w:val="28"/>
                <w:lang w:val="uk-UA"/>
              </w:rPr>
              <w:t>навч</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посіб</w:t>
            </w:r>
            <w:proofErr w:type="spellEnd"/>
            <w:r>
              <w:rPr>
                <w:rFonts w:ascii="Times New Roman" w:eastAsia="Times New Roman" w:hAnsi="Times New Roman" w:cs="Times New Roman"/>
                <w:sz w:val="28"/>
                <w:lang w:val="uk-UA"/>
              </w:rPr>
              <w:t xml:space="preserve">. – К.: «Інст. </w:t>
            </w:r>
            <w:proofErr w:type="spellStart"/>
            <w:r>
              <w:rPr>
                <w:rFonts w:ascii="Times New Roman" w:eastAsia="Times New Roman" w:hAnsi="Times New Roman" w:cs="Times New Roman"/>
                <w:sz w:val="28"/>
                <w:lang w:val="uk-UA"/>
              </w:rPr>
              <w:t>інтел</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власн</w:t>
            </w:r>
            <w:proofErr w:type="spellEnd"/>
            <w:r>
              <w:rPr>
                <w:rFonts w:ascii="Times New Roman" w:eastAsia="Times New Roman" w:hAnsi="Times New Roman" w:cs="Times New Roman"/>
                <w:sz w:val="28"/>
                <w:lang w:val="uk-UA"/>
              </w:rPr>
              <w:t>. і права», 2006. - 88с.</w:t>
            </w:r>
          </w:p>
        </w:tc>
      </w:tr>
      <w:tr w:rsidR="009E68E0" w:rsidRPr="008A271F" w:rsidTr="00DA7F60">
        <w:trPr>
          <w:jc w:val="center"/>
        </w:trPr>
        <w:tc>
          <w:tcPr>
            <w:tcW w:w="709" w:type="dxa"/>
            <w:shd w:val="clear" w:color="auto" w:fill="auto"/>
          </w:tcPr>
          <w:p w:rsidR="009E68E0" w:rsidRPr="003069FA" w:rsidRDefault="009E68E0" w:rsidP="00DA7F60">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11</w:t>
            </w:r>
          </w:p>
        </w:tc>
        <w:tc>
          <w:tcPr>
            <w:tcW w:w="8930" w:type="dxa"/>
            <w:shd w:val="clear" w:color="auto" w:fill="auto"/>
          </w:tcPr>
          <w:p w:rsidR="009E68E0" w:rsidRPr="00D208B9" w:rsidRDefault="009A6A09" w:rsidP="001B4AAB">
            <w:pPr>
              <w:ind w:left="57"/>
              <w:jc w:val="both"/>
              <w:rPr>
                <w:rFonts w:ascii="Times New Roman" w:eastAsia="Times New Roman" w:hAnsi="Times New Roman" w:cs="Times New Roman"/>
                <w:sz w:val="28"/>
                <w:lang w:val="uk-UA"/>
              </w:rPr>
            </w:pPr>
            <w:r w:rsidRPr="009A6A09">
              <w:rPr>
                <w:rFonts w:ascii="Times New Roman" w:eastAsia="Times New Roman" w:hAnsi="Times New Roman" w:cs="Times New Roman"/>
                <w:sz w:val="28"/>
                <w:lang w:val="uk-UA"/>
              </w:rPr>
              <w:t xml:space="preserve">Цивільний Кодекс України. Книга четверта. Право інтелектуальної власності (Закон України </w:t>
            </w:r>
            <w:proofErr w:type="spellStart"/>
            <w:r w:rsidRPr="009A6A09">
              <w:rPr>
                <w:rFonts w:ascii="Times New Roman" w:eastAsia="Times New Roman" w:hAnsi="Times New Roman" w:cs="Times New Roman"/>
                <w:sz w:val="28"/>
                <w:lang w:val="uk-UA"/>
              </w:rPr>
              <w:t>вiд</w:t>
            </w:r>
            <w:proofErr w:type="spellEnd"/>
            <w:r w:rsidRPr="009A6A09">
              <w:rPr>
                <w:rFonts w:ascii="Times New Roman" w:eastAsia="Times New Roman" w:hAnsi="Times New Roman" w:cs="Times New Roman"/>
                <w:sz w:val="28"/>
                <w:lang w:val="uk-UA"/>
              </w:rPr>
              <w:t xml:space="preserve"> 16.01.2003  № 435-IV)</w:t>
            </w:r>
            <w:r w:rsidR="001B4AAB">
              <w:rPr>
                <w:rFonts w:ascii="Times New Roman" w:eastAsia="Times New Roman" w:hAnsi="Times New Roman" w:cs="Times New Roman"/>
                <w:sz w:val="28"/>
                <w:lang w:val="uk-UA"/>
              </w:rPr>
              <w:t xml:space="preserve"> </w:t>
            </w:r>
            <w:r w:rsidR="001B4AAB" w:rsidRPr="001B4AAB">
              <w:rPr>
                <w:rFonts w:ascii="Times New Roman" w:eastAsia="Times New Roman" w:hAnsi="Times New Roman" w:cs="Times New Roman"/>
                <w:sz w:val="28"/>
                <w:lang w:val="uk-UA"/>
              </w:rPr>
              <w:t xml:space="preserve">/ Уклад. О. </w:t>
            </w:r>
            <w:proofErr w:type="spellStart"/>
            <w:r w:rsidR="001B4AAB" w:rsidRPr="001B4AAB">
              <w:rPr>
                <w:rFonts w:ascii="Times New Roman" w:eastAsia="Times New Roman" w:hAnsi="Times New Roman" w:cs="Times New Roman"/>
                <w:sz w:val="28"/>
                <w:lang w:val="uk-UA"/>
              </w:rPr>
              <w:t>Руденок</w:t>
            </w:r>
            <w:proofErr w:type="spellEnd"/>
            <w:r w:rsidR="001B4AAB" w:rsidRPr="001B4AAB">
              <w:rPr>
                <w:rFonts w:ascii="Times New Roman" w:eastAsia="Times New Roman" w:hAnsi="Times New Roman" w:cs="Times New Roman"/>
                <w:sz w:val="28"/>
                <w:lang w:val="uk-UA"/>
              </w:rPr>
              <w:t>. – Х.: Фактор, 2003. – 472 с.</w:t>
            </w:r>
          </w:p>
        </w:tc>
      </w:tr>
    </w:tbl>
    <w:p w:rsidR="00B75FB9" w:rsidRDefault="00B75FB9" w:rsidP="00B75FB9">
      <w:pPr>
        <w:jc w:val="center"/>
        <w:rPr>
          <w:rFonts w:ascii="Times New Roman" w:eastAsia="Times New Roman" w:hAnsi="Times New Roman" w:cs="Times New Roman"/>
          <w:sz w:val="28"/>
          <w:lang w:val="uk-UA"/>
        </w:rPr>
      </w:pPr>
    </w:p>
    <w:p w:rsidR="00B75FB9" w:rsidRPr="00D208B9" w:rsidRDefault="00B75FB9" w:rsidP="00B75FB9">
      <w:pPr>
        <w:spacing w:after="120"/>
        <w:jc w:val="center"/>
        <w:rPr>
          <w:lang w:val="uk-UA"/>
        </w:rPr>
      </w:pPr>
      <w:r w:rsidRPr="002B3F2C">
        <w:rPr>
          <w:rFonts w:ascii="Times New Roman" w:eastAsia="Times New Roman" w:hAnsi="Times New Roman" w:cs="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97E09" w:rsidRPr="008A271F" w:rsidTr="00DA7F60">
        <w:trPr>
          <w:jc w:val="center"/>
        </w:trPr>
        <w:tc>
          <w:tcPr>
            <w:tcW w:w="709" w:type="dxa"/>
            <w:shd w:val="clear" w:color="auto" w:fill="auto"/>
          </w:tcPr>
          <w:p w:rsidR="00697E09" w:rsidRPr="003069FA"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2</w:t>
            </w:r>
          </w:p>
        </w:tc>
        <w:tc>
          <w:tcPr>
            <w:tcW w:w="8930" w:type="dxa"/>
            <w:shd w:val="clear" w:color="auto" w:fill="auto"/>
          </w:tcPr>
          <w:p w:rsidR="00697E09" w:rsidRPr="00AB437C" w:rsidRDefault="00697E09" w:rsidP="00D02587">
            <w:pPr>
              <w:ind w:left="183" w:hanging="142"/>
              <w:jc w:val="both"/>
              <w:rPr>
                <w:rFonts w:ascii="Times New Roman" w:hAnsi="Times New Roman" w:cs="Times New Roman"/>
                <w:sz w:val="28"/>
                <w:szCs w:val="28"/>
                <w:lang w:val="uk-UA"/>
              </w:rPr>
            </w:pPr>
            <w:proofErr w:type="spellStart"/>
            <w:r w:rsidRPr="00AB437C">
              <w:rPr>
                <w:rFonts w:ascii="Times New Roman" w:hAnsi="Times New Roman" w:cs="Times New Roman"/>
                <w:sz w:val="28"/>
                <w:szCs w:val="28"/>
                <w:lang w:val="uk-UA"/>
              </w:rPr>
              <w:t>Цибульов</w:t>
            </w:r>
            <w:proofErr w:type="spellEnd"/>
            <w:r w:rsidRPr="00AB437C">
              <w:rPr>
                <w:rFonts w:ascii="Times New Roman" w:hAnsi="Times New Roman" w:cs="Times New Roman"/>
                <w:sz w:val="28"/>
                <w:szCs w:val="28"/>
                <w:lang w:val="uk-UA"/>
              </w:rPr>
              <w:t xml:space="preserve"> П.М., </w:t>
            </w:r>
            <w:proofErr w:type="spellStart"/>
            <w:r w:rsidRPr="00AB437C">
              <w:rPr>
                <w:rFonts w:ascii="Times New Roman" w:hAnsi="Times New Roman" w:cs="Times New Roman"/>
                <w:sz w:val="28"/>
                <w:szCs w:val="28"/>
                <w:lang w:val="uk-UA"/>
              </w:rPr>
              <w:t>Чеботарьов</w:t>
            </w:r>
            <w:proofErr w:type="spellEnd"/>
            <w:r w:rsidRPr="00AB437C">
              <w:rPr>
                <w:rFonts w:ascii="Times New Roman" w:hAnsi="Times New Roman" w:cs="Times New Roman"/>
                <w:sz w:val="28"/>
                <w:szCs w:val="28"/>
                <w:lang w:val="uk-UA"/>
              </w:rPr>
              <w:t xml:space="preserve"> В.П. Популярно про інтелектуальну власність: абетка / За </w:t>
            </w:r>
            <w:proofErr w:type="spellStart"/>
            <w:r w:rsidRPr="00AB437C">
              <w:rPr>
                <w:rFonts w:ascii="Times New Roman" w:hAnsi="Times New Roman" w:cs="Times New Roman"/>
                <w:sz w:val="28"/>
                <w:szCs w:val="28"/>
                <w:lang w:val="uk-UA"/>
              </w:rPr>
              <w:t>заг</w:t>
            </w:r>
            <w:proofErr w:type="spellEnd"/>
            <w:r w:rsidRPr="00AB437C">
              <w:rPr>
                <w:rFonts w:ascii="Times New Roman" w:hAnsi="Times New Roman" w:cs="Times New Roman"/>
                <w:sz w:val="28"/>
                <w:szCs w:val="28"/>
                <w:lang w:val="uk-UA"/>
              </w:rPr>
              <w:t xml:space="preserve">. ред. </w:t>
            </w:r>
            <w:proofErr w:type="spellStart"/>
            <w:r w:rsidRPr="00AB437C">
              <w:rPr>
                <w:rFonts w:ascii="Times New Roman" w:hAnsi="Times New Roman" w:cs="Times New Roman"/>
                <w:sz w:val="28"/>
                <w:szCs w:val="28"/>
                <w:lang w:val="uk-UA"/>
              </w:rPr>
              <w:t>М.В.Паладія</w:t>
            </w:r>
            <w:proofErr w:type="spellEnd"/>
            <w:r w:rsidRPr="00AB437C">
              <w:rPr>
                <w:rFonts w:ascii="Times New Roman" w:hAnsi="Times New Roman" w:cs="Times New Roman"/>
                <w:sz w:val="28"/>
                <w:szCs w:val="28"/>
                <w:lang w:val="uk-UA"/>
              </w:rPr>
              <w:t>. - К.: ТОВ "Альфа-ПІК", 2004. - 56 с.</w:t>
            </w:r>
          </w:p>
        </w:tc>
      </w:tr>
      <w:tr w:rsidR="00697E09" w:rsidRPr="008A271F" w:rsidTr="00DA7F60">
        <w:trPr>
          <w:jc w:val="center"/>
        </w:trPr>
        <w:tc>
          <w:tcPr>
            <w:tcW w:w="709" w:type="dxa"/>
            <w:shd w:val="clear" w:color="auto" w:fill="auto"/>
          </w:tcPr>
          <w:p w:rsidR="00697E09" w:rsidRPr="003069FA"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3</w:t>
            </w:r>
          </w:p>
        </w:tc>
        <w:tc>
          <w:tcPr>
            <w:tcW w:w="8930" w:type="dxa"/>
            <w:shd w:val="clear" w:color="auto" w:fill="auto"/>
          </w:tcPr>
          <w:p w:rsidR="00697E09" w:rsidRPr="00AB437C" w:rsidRDefault="00697E09" w:rsidP="00D02587">
            <w:pPr>
              <w:ind w:left="183" w:hanging="142"/>
              <w:jc w:val="both"/>
              <w:rPr>
                <w:rFonts w:ascii="Times New Roman" w:hAnsi="Times New Roman" w:cs="Times New Roman"/>
                <w:sz w:val="28"/>
                <w:szCs w:val="28"/>
                <w:lang w:val="uk-UA"/>
              </w:rPr>
            </w:pPr>
            <w:r w:rsidRPr="00AB437C">
              <w:rPr>
                <w:rFonts w:ascii="Times New Roman" w:hAnsi="Times New Roman" w:cs="Times New Roman"/>
                <w:bCs/>
                <w:sz w:val="28"/>
                <w:szCs w:val="28"/>
                <w:lang w:val="uk-UA"/>
              </w:rPr>
              <w:t xml:space="preserve">Драпак Г., Скиба М.  </w:t>
            </w:r>
            <w:r w:rsidRPr="00AB437C">
              <w:rPr>
                <w:rFonts w:ascii="Times New Roman" w:hAnsi="Times New Roman" w:cs="Times New Roman"/>
                <w:sz w:val="28"/>
                <w:szCs w:val="28"/>
                <w:lang w:val="uk-UA"/>
              </w:rPr>
              <w:t xml:space="preserve">Основи інтелектуальної власності: Навчальний посібник. - </w:t>
            </w:r>
            <w:r w:rsidRPr="00AB437C">
              <w:rPr>
                <w:rFonts w:ascii="Times New Roman" w:hAnsi="Times New Roman" w:cs="Times New Roman"/>
                <w:spacing w:val="-1"/>
                <w:sz w:val="28"/>
                <w:szCs w:val="28"/>
                <w:lang w:val="uk-UA"/>
              </w:rPr>
              <w:t>Хмельницький: ТУП, 2003. - 135 с.</w:t>
            </w:r>
          </w:p>
        </w:tc>
      </w:tr>
      <w:tr w:rsidR="00697E09" w:rsidRPr="002B3F2C" w:rsidTr="00DA7F60">
        <w:trPr>
          <w:jc w:val="center"/>
        </w:trPr>
        <w:tc>
          <w:tcPr>
            <w:tcW w:w="709" w:type="dxa"/>
            <w:shd w:val="clear" w:color="auto" w:fill="auto"/>
          </w:tcPr>
          <w:p w:rsidR="00697E09" w:rsidRPr="00CE7D6F"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4</w:t>
            </w:r>
          </w:p>
        </w:tc>
        <w:tc>
          <w:tcPr>
            <w:tcW w:w="8930" w:type="dxa"/>
            <w:shd w:val="clear" w:color="auto" w:fill="auto"/>
          </w:tcPr>
          <w:p w:rsidR="00697E09" w:rsidRPr="00AB437C" w:rsidRDefault="001B4AAB" w:rsidP="001B4AAB">
            <w:pPr>
              <w:jc w:val="both"/>
              <w:rPr>
                <w:rFonts w:ascii="Times New Roman" w:eastAsia="Times New Roman" w:hAnsi="Times New Roman" w:cs="Times New Roman"/>
                <w:sz w:val="28"/>
                <w:lang w:val="uk-UA"/>
              </w:rPr>
            </w:pPr>
            <w:r w:rsidRPr="00AB437C">
              <w:rPr>
                <w:rFonts w:ascii="Times New Roman" w:eastAsia="Times New Roman" w:hAnsi="Times New Roman" w:cs="Times New Roman"/>
                <w:sz w:val="28"/>
                <w:lang w:val="uk-UA"/>
              </w:rPr>
              <w:t xml:space="preserve">Закон України «Про охорону прав на винаходи і корисні моделі», </w:t>
            </w:r>
            <w:proofErr w:type="spellStart"/>
            <w:r w:rsidRPr="00AB437C">
              <w:rPr>
                <w:rFonts w:ascii="Times New Roman" w:eastAsia="Times New Roman" w:hAnsi="Times New Roman" w:cs="Times New Roman"/>
                <w:sz w:val="28"/>
                <w:lang w:val="uk-UA"/>
              </w:rPr>
              <w:t>вiд</w:t>
            </w:r>
            <w:proofErr w:type="spellEnd"/>
            <w:r w:rsidRPr="00AB437C">
              <w:rPr>
                <w:rFonts w:ascii="Times New Roman" w:eastAsia="Times New Roman" w:hAnsi="Times New Roman" w:cs="Times New Roman"/>
                <w:sz w:val="28"/>
                <w:lang w:val="uk-UA"/>
              </w:rPr>
              <w:t xml:space="preserve"> 05.07.1994, № 850–IV, ред. від </w:t>
            </w:r>
            <w:r w:rsidR="00586FC6" w:rsidRPr="00AB437C">
              <w:rPr>
                <w:rFonts w:ascii="Times New Roman" w:eastAsia="Times New Roman" w:hAnsi="Times New Roman" w:cs="Times New Roman"/>
                <w:sz w:val="28"/>
                <w:lang w:val="uk-UA"/>
              </w:rPr>
              <w:t>16</w:t>
            </w:r>
            <w:r w:rsidRPr="00AB437C">
              <w:rPr>
                <w:rFonts w:ascii="Times New Roman" w:eastAsia="Times New Roman" w:hAnsi="Times New Roman" w:cs="Times New Roman"/>
                <w:sz w:val="28"/>
                <w:lang w:val="uk-UA"/>
              </w:rPr>
              <w:t>.1</w:t>
            </w:r>
            <w:r w:rsidR="00586FC6" w:rsidRPr="00AB437C">
              <w:rPr>
                <w:rFonts w:ascii="Times New Roman" w:eastAsia="Times New Roman" w:hAnsi="Times New Roman" w:cs="Times New Roman"/>
                <w:sz w:val="28"/>
                <w:lang w:val="uk-UA"/>
              </w:rPr>
              <w:t>0</w:t>
            </w:r>
            <w:r w:rsidRPr="00AB437C">
              <w:rPr>
                <w:rFonts w:ascii="Times New Roman" w:eastAsia="Times New Roman" w:hAnsi="Times New Roman" w:cs="Times New Roman"/>
                <w:sz w:val="28"/>
                <w:lang w:val="uk-UA"/>
              </w:rPr>
              <w:t xml:space="preserve">.2012. </w:t>
            </w:r>
          </w:p>
        </w:tc>
      </w:tr>
      <w:tr w:rsidR="00697E09" w:rsidRPr="002B3F2C" w:rsidTr="00DA7F60">
        <w:trPr>
          <w:jc w:val="center"/>
        </w:trPr>
        <w:tc>
          <w:tcPr>
            <w:tcW w:w="709" w:type="dxa"/>
            <w:shd w:val="clear" w:color="auto" w:fill="auto"/>
          </w:tcPr>
          <w:p w:rsidR="00697E09" w:rsidRPr="00CE7D6F"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5</w:t>
            </w:r>
          </w:p>
        </w:tc>
        <w:tc>
          <w:tcPr>
            <w:tcW w:w="8930" w:type="dxa"/>
            <w:shd w:val="clear" w:color="auto" w:fill="auto"/>
          </w:tcPr>
          <w:p w:rsidR="00697E09" w:rsidRPr="00D72AAD" w:rsidRDefault="001B4AAB" w:rsidP="00C230EB">
            <w:pPr>
              <w:jc w:val="both"/>
              <w:rPr>
                <w:rFonts w:ascii="Times New Roman" w:eastAsia="Times New Roman" w:hAnsi="Times New Roman" w:cs="Times New Roman"/>
                <w:sz w:val="28"/>
                <w:lang w:val="uk-UA"/>
              </w:rPr>
            </w:pPr>
            <w:r w:rsidRPr="001B4AAB">
              <w:rPr>
                <w:rFonts w:ascii="Times New Roman" w:eastAsia="Times New Roman" w:hAnsi="Times New Roman" w:cs="Times New Roman"/>
                <w:sz w:val="28"/>
                <w:lang w:val="uk-UA"/>
              </w:rPr>
              <w:t>Закон України «Про охорону прав на промислові зразки», від 15.12.1993</w:t>
            </w:r>
            <w:r w:rsidR="00FB0C4B">
              <w:rPr>
                <w:rFonts w:ascii="Times New Roman" w:eastAsia="Times New Roman" w:hAnsi="Times New Roman" w:cs="Times New Roman"/>
                <w:sz w:val="28"/>
                <w:lang w:val="uk-UA"/>
              </w:rPr>
              <w:t xml:space="preserve">, № 850–IV, ред. від </w:t>
            </w:r>
            <w:r w:rsidR="00C230EB">
              <w:rPr>
                <w:rFonts w:ascii="Times New Roman" w:eastAsia="Times New Roman" w:hAnsi="Times New Roman" w:cs="Times New Roman"/>
                <w:sz w:val="28"/>
                <w:lang w:val="uk-UA"/>
              </w:rPr>
              <w:t>16</w:t>
            </w:r>
            <w:r w:rsidR="00FB0C4B">
              <w:rPr>
                <w:rFonts w:ascii="Times New Roman" w:eastAsia="Times New Roman" w:hAnsi="Times New Roman" w:cs="Times New Roman"/>
                <w:sz w:val="28"/>
                <w:lang w:val="uk-UA"/>
              </w:rPr>
              <w:t>.1</w:t>
            </w:r>
            <w:r w:rsidR="00C230EB">
              <w:rPr>
                <w:rFonts w:ascii="Times New Roman" w:eastAsia="Times New Roman" w:hAnsi="Times New Roman" w:cs="Times New Roman"/>
                <w:sz w:val="28"/>
                <w:lang w:val="uk-UA"/>
              </w:rPr>
              <w:t>0</w:t>
            </w:r>
            <w:r w:rsidR="00FB0C4B">
              <w:rPr>
                <w:rFonts w:ascii="Times New Roman" w:eastAsia="Times New Roman" w:hAnsi="Times New Roman" w:cs="Times New Roman"/>
                <w:sz w:val="28"/>
                <w:lang w:val="uk-UA"/>
              </w:rPr>
              <w:t>.2012.</w:t>
            </w:r>
          </w:p>
        </w:tc>
      </w:tr>
      <w:tr w:rsidR="00697E09" w:rsidRPr="002B3F2C" w:rsidTr="00DA7F60">
        <w:trPr>
          <w:jc w:val="center"/>
        </w:trPr>
        <w:tc>
          <w:tcPr>
            <w:tcW w:w="709" w:type="dxa"/>
            <w:shd w:val="clear" w:color="auto" w:fill="auto"/>
          </w:tcPr>
          <w:p w:rsidR="00697E09" w:rsidRDefault="00697E09" w:rsidP="00FB0C4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1</w:t>
            </w:r>
            <w:r w:rsidR="00FB0C4B">
              <w:rPr>
                <w:rFonts w:ascii="Times New Roman" w:eastAsia="Times New Roman" w:hAnsi="Times New Roman" w:cs="Times New Roman"/>
                <w:sz w:val="28"/>
                <w:lang w:val="uk-UA"/>
              </w:rPr>
              <w:t>6</w:t>
            </w:r>
          </w:p>
        </w:tc>
        <w:tc>
          <w:tcPr>
            <w:tcW w:w="8930" w:type="dxa"/>
            <w:shd w:val="clear" w:color="auto" w:fill="auto"/>
          </w:tcPr>
          <w:p w:rsidR="00697E09" w:rsidRPr="00D72AAD" w:rsidRDefault="00FB0C4B" w:rsidP="00750AF3">
            <w:pPr>
              <w:jc w:val="both"/>
              <w:rPr>
                <w:rFonts w:ascii="Times New Roman" w:eastAsia="Times New Roman" w:hAnsi="Times New Roman" w:cs="Times New Roman"/>
                <w:sz w:val="28"/>
                <w:lang w:val="uk-UA"/>
              </w:rPr>
            </w:pPr>
            <w:r w:rsidRPr="001B4AAB">
              <w:rPr>
                <w:rFonts w:ascii="Times New Roman" w:eastAsia="Times New Roman" w:hAnsi="Times New Roman" w:cs="Times New Roman"/>
                <w:sz w:val="28"/>
                <w:lang w:val="uk-UA"/>
              </w:rPr>
              <w:t>Закон України «Про охорону прав на знаки для товарів та послуг», від 15.</w:t>
            </w:r>
            <w:r w:rsidR="00C230EB">
              <w:rPr>
                <w:rFonts w:ascii="Times New Roman" w:eastAsia="Times New Roman" w:hAnsi="Times New Roman" w:cs="Times New Roman"/>
                <w:sz w:val="28"/>
                <w:lang w:val="uk-UA"/>
              </w:rPr>
              <w:t xml:space="preserve">12.1993,  № 3689-XII, ред. від </w:t>
            </w:r>
            <w:r w:rsidR="00750AF3">
              <w:rPr>
                <w:rFonts w:ascii="Times New Roman" w:eastAsia="Times New Roman" w:hAnsi="Times New Roman" w:cs="Times New Roman"/>
                <w:sz w:val="28"/>
                <w:lang w:val="uk-UA"/>
              </w:rPr>
              <w:t>09</w:t>
            </w:r>
            <w:r w:rsidRPr="001B4AAB">
              <w:rPr>
                <w:rFonts w:ascii="Times New Roman" w:eastAsia="Times New Roman" w:hAnsi="Times New Roman" w:cs="Times New Roman"/>
                <w:sz w:val="28"/>
                <w:lang w:val="uk-UA"/>
              </w:rPr>
              <w:t>.</w:t>
            </w:r>
            <w:r w:rsidR="00C230EB">
              <w:rPr>
                <w:rFonts w:ascii="Times New Roman" w:eastAsia="Times New Roman" w:hAnsi="Times New Roman" w:cs="Times New Roman"/>
                <w:sz w:val="28"/>
                <w:lang w:val="uk-UA"/>
              </w:rPr>
              <w:t>0</w:t>
            </w:r>
            <w:r w:rsidR="00750AF3">
              <w:rPr>
                <w:rFonts w:ascii="Times New Roman" w:eastAsia="Times New Roman" w:hAnsi="Times New Roman" w:cs="Times New Roman"/>
                <w:sz w:val="28"/>
                <w:lang w:val="uk-UA"/>
              </w:rPr>
              <w:t>4</w:t>
            </w:r>
            <w:r w:rsidR="00C230EB">
              <w:rPr>
                <w:rFonts w:ascii="Times New Roman" w:eastAsia="Times New Roman" w:hAnsi="Times New Roman" w:cs="Times New Roman"/>
                <w:sz w:val="28"/>
                <w:lang w:val="uk-UA"/>
              </w:rPr>
              <w:t>.</w:t>
            </w:r>
            <w:r w:rsidR="00750AF3">
              <w:rPr>
                <w:rFonts w:ascii="Times New Roman" w:eastAsia="Times New Roman" w:hAnsi="Times New Roman" w:cs="Times New Roman"/>
                <w:sz w:val="28"/>
                <w:lang w:val="uk-UA"/>
              </w:rPr>
              <w:t>2015</w:t>
            </w:r>
            <w:r>
              <w:rPr>
                <w:rFonts w:ascii="Times New Roman" w:eastAsia="Times New Roman" w:hAnsi="Times New Roman" w:cs="Times New Roman"/>
                <w:sz w:val="28"/>
                <w:lang w:val="uk-UA"/>
              </w:rPr>
              <w:t>.</w:t>
            </w:r>
          </w:p>
        </w:tc>
      </w:tr>
      <w:tr w:rsidR="00697E09" w:rsidRPr="002B3F2C" w:rsidTr="00DA7F60">
        <w:trPr>
          <w:jc w:val="center"/>
        </w:trPr>
        <w:tc>
          <w:tcPr>
            <w:tcW w:w="709" w:type="dxa"/>
            <w:shd w:val="clear" w:color="auto" w:fill="auto"/>
          </w:tcPr>
          <w:p w:rsidR="00697E09" w:rsidRDefault="00697E09" w:rsidP="00FB0C4B">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00FB0C4B">
              <w:rPr>
                <w:rFonts w:ascii="Times New Roman" w:eastAsia="Times New Roman" w:hAnsi="Times New Roman" w:cs="Times New Roman"/>
                <w:sz w:val="28"/>
                <w:lang w:val="uk-UA"/>
              </w:rPr>
              <w:t>7</w:t>
            </w:r>
          </w:p>
        </w:tc>
        <w:tc>
          <w:tcPr>
            <w:tcW w:w="8930" w:type="dxa"/>
            <w:shd w:val="clear" w:color="auto" w:fill="auto"/>
          </w:tcPr>
          <w:p w:rsidR="00697E09" w:rsidRDefault="00FB0C4B" w:rsidP="001C5BA9">
            <w:pPr>
              <w:jc w:val="both"/>
              <w:rPr>
                <w:rFonts w:ascii="Times New Roman" w:eastAsia="Times New Roman" w:hAnsi="Times New Roman" w:cs="Times New Roman"/>
                <w:sz w:val="28"/>
                <w:lang w:val="uk-UA"/>
              </w:rPr>
            </w:pPr>
            <w:r w:rsidRPr="001B4AAB">
              <w:rPr>
                <w:rFonts w:ascii="Times New Roman" w:eastAsia="Times New Roman" w:hAnsi="Times New Roman" w:cs="Times New Roman"/>
                <w:sz w:val="28"/>
                <w:lang w:val="uk-UA"/>
              </w:rPr>
              <w:t>Закон України «Про авторське</w:t>
            </w:r>
            <w:r w:rsidR="001C5BA9">
              <w:rPr>
                <w:rFonts w:ascii="Times New Roman" w:eastAsia="Times New Roman" w:hAnsi="Times New Roman" w:cs="Times New Roman"/>
                <w:sz w:val="28"/>
                <w:lang w:val="uk-UA"/>
              </w:rPr>
              <w:t xml:space="preserve"> право</w:t>
            </w:r>
            <w:r w:rsidRPr="001B4AAB">
              <w:rPr>
                <w:rFonts w:ascii="Times New Roman" w:eastAsia="Times New Roman" w:hAnsi="Times New Roman" w:cs="Times New Roman"/>
                <w:sz w:val="28"/>
                <w:lang w:val="uk-UA"/>
              </w:rPr>
              <w:t xml:space="preserve"> та сумі</w:t>
            </w:r>
            <w:r w:rsidR="00C230EB">
              <w:rPr>
                <w:rFonts w:ascii="Times New Roman" w:eastAsia="Times New Roman" w:hAnsi="Times New Roman" w:cs="Times New Roman"/>
                <w:sz w:val="28"/>
                <w:lang w:val="uk-UA"/>
              </w:rPr>
              <w:t>жні</w:t>
            </w:r>
            <w:r w:rsidRPr="001B4AAB">
              <w:rPr>
                <w:rFonts w:ascii="Times New Roman" w:eastAsia="Times New Roman" w:hAnsi="Times New Roman" w:cs="Times New Roman"/>
                <w:sz w:val="28"/>
                <w:lang w:val="uk-UA"/>
              </w:rPr>
              <w:t xml:space="preserve"> прав</w:t>
            </w:r>
            <w:r w:rsidR="00C230EB">
              <w:rPr>
                <w:rFonts w:ascii="Times New Roman" w:eastAsia="Times New Roman" w:hAnsi="Times New Roman" w:cs="Times New Roman"/>
                <w:sz w:val="28"/>
                <w:lang w:val="uk-UA"/>
              </w:rPr>
              <w:t>а</w:t>
            </w:r>
            <w:r w:rsidRPr="001B4AAB">
              <w:rPr>
                <w:rFonts w:ascii="Times New Roman" w:eastAsia="Times New Roman" w:hAnsi="Times New Roman" w:cs="Times New Roman"/>
                <w:sz w:val="28"/>
                <w:lang w:val="uk-UA"/>
              </w:rPr>
              <w:t>», від 23.12.1993, 3</w:t>
            </w:r>
            <w:r>
              <w:rPr>
                <w:rFonts w:ascii="Times New Roman" w:eastAsia="Times New Roman" w:hAnsi="Times New Roman" w:cs="Times New Roman"/>
                <w:sz w:val="28"/>
                <w:lang w:val="uk-UA"/>
              </w:rPr>
              <w:t xml:space="preserve">792-XII, ред. від </w:t>
            </w:r>
            <w:r w:rsidR="001C5BA9">
              <w:rPr>
                <w:rFonts w:ascii="Times New Roman" w:eastAsia="Times New Roman" w:hAnsi="Times New Roman" w:cs="Times New Roman"/>
                <w:sz w:val="28"/>
                <w:lang w:val="uk-UA"/>
              </w:rPr>
              <w:t>23.03</w:t>
            </w:r>
            <w:r>
              <w:rPr>
                <w:rFonts w:ascii="Times New Roman" w:eastAsia="Times New Roman" w:hAnsi="Times New Roman" w:cs="Times New Roman"/>
                <w:sz w:val="28"/>
                <w:lang w:val="uk-UA"/>
              </w:rPr>
              <w:t>.201</w:t>
            </w:r>
            <w:r w:rsidR="001C5BA9">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w:t>
            </w:r>
          </w:p>
        </w:tc>
      </w:tr>
    </w:tbl>
    <w:p w:rsidR="00B75FB9" w:rsidRPr="001C5BA9" w:rsidRDefault="00B75FB9" w:rsidP="00B75FB9">
      <w:pPr>
        <w:ind w:firstLine="600"/>
        <w:jc w:val="center"/>
        <w:rPr>
          <w:rFonts w:ascii="Times New Roman" w:eastAsia="Times New Roman" w:hAnsi="Times New Roman" w:cs="Times New Roman"/>
          <w:b/>
          <w:sz w:val="28"/>
        </w:rPr>
      </w:pPr>
    </w:p>
    <w:p w:rsidR="00B75FB9" w:rsidRPr="002B3F2C" w:rsidRDefault="00B75FB9" w:rsidP="00B75FB9">
      <w:pPr>
        <w:ind w:firstLine="600"/>
        <w:jc w:val="center"/>
        <w:rPr>
          <w:rFonts w:ascii="Times New Roman" w:eastAsia="Times New Roman" w:hAnsi="Times New Roman" w:cs="Times New Roman"/>
          <w:b/>
          <w:sz w:val="28"/>
          <w:lang w:val="uk-UA"/>
        </w:rPr>
      </w:pPr>
    </w:p>
    <w:p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t>ІНФОРМАЦІЙНІ РЕСУРСИ</w:t>
      </w:r>
      <w:r>
        <w:rPr>
          <w:rFonts w:ascii="Times New Roman" w:eastAsia="Times New Roman" w:hAnsi="Times New Roman" w:cs="Times New Roman"/>
          <w:b/>
          <w:sz w:val="28"/>
          <w:lang w:val="uk-UA"/>
        </w:rPr>
        <w:t xml:space="preserve"> В ІНТЕРНЕТІ</w:t>
      </w:r>
    </w:p>
    <w:p w:rsidR="00B75FB9" w:rsidRDefault="00B75FB9" w:rsidP="00B75FB9">
      <w:pPr>
        <w:jc w:val="center"/>
        <w:rPr>
          <w:rFonts w:ascii="Times New Roman" w:eastAsia="Times New Roman" w:hAnsi="Times New Roman" w:cs="Times New Roman"/>
          <w:b/>
          <w:sz w:val="28"/>
          <w:lang w:val="uk-UA"/>
        </w:rPr>
      </w:pPr>
    </w:p>
    <w:p w:rsidR="00B75FB9" w:rsidRDefault="006B5F7E" w:rsidP="006B5F7E">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Міністерства економічного розвитку </w:t>
      </w:r>
      <w:r w:rsidR="00FE5095">
        <w:rPr>
          <w:rFonts w:ascii="Times New Roman" w:eastAsia="Times New Roman" w:hAnsi="Times New Roman" w:cs="Times New Roman"/>
          <w:sz w:val="28"/>
          <w:lang w:val="uk-UA"/>
        </w:rPr>
        <w:t xml:space="preserve">економіки, </w:t>
      </w:r>
      <w:r>
        <w:rPr>
          <w:rFonts w:ascii="Times New Roman" w:eastAsia="Times New Roman" w:hAnsi="Times New Roman" w:cs="Times New Roman"/>
          <w:sz w:val="28"/>
          <w:lang w:val="uk-UA"/>
        </w:rPr>
        <w:t xml:space="preserve"> торгівлі</w:t>
      </w:r>
      <w:r w:rsidR="00FE5095">
        <w:rPr>
          <w:rFonts w:ascii="Times New Roman" w:eastAsia="Times New Roman" w:hAnsi="Times New Roman" w:cs="Times New Roman"/>
          <w:sz w:val="28"/>
          <w:lang w:val="uk-UA"/>
        </w:rPr>
        <w:t xml:space="preserve"> та сільського господарства</w:t>
      </w:r>
      <w:r>
        <w:rPr>
          <w:rFonts w:ascii="Times New Roman" w:eastAsia="Times New Roman" w:hAnsi="Times New Roman" w:cs="Times New Roman"/>
          <w:sz w:val="28"/>
          <w:lang w:val="uk-UA"/>
        </w:rPr>
        <w:t xml:space="preserve"> України </w:t>
      </w:r>
      <w:hyperlink r:id="rId7" w:history="1">
        <w:r w:rsidRPr="00801EF7">
          <w:rPr>
            <w:rStyle w:val="a4"/>
            <w:rFonts w:ascii="Times New Roman" w:eastAsia="Times New Roman" w:hAnsi="Times New Roman" w:cs="Times New Roman"/>
            <w:sz w:val="28"/>
            <w:lang w:val="uk-UA"/>
          </w:rPr>
          <w:t>http://www.me.gov.ua/?lang=uk-UA</w:t>
        </w:r>
      </w:hyperlink>
      <w:r>
        <w:rPr>
          <w:rFonts w:ascii="Times New Roman" w:eastAsia="Times New Roman" w:hAnsi="Times New Roman" w:cs="Times New Roman"/>
          <w:sz w:val="28"/>
          <w:lang w:val="uk-UA"/>
        </w:rPr>
        <w:t>.</w:t>
      </w:r>
    </w:p>
    <w:p w:rsidR="006B5F7E" w:rsidRDefault="006B5F7E" w:rsidP="006B5F7E">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ДП «Український інститут </w:t>
      </w:r>
      <w:r w:rsidR="00FE5095">
        <w:rPr>
          <w:rFonts w:ascii="Times New Roman" w:eastAsia="Times New Roman" w:hAnsi="Times New Roman" w:cs="Times New Roman"/>
          <w:sz w:val="28"/>
          <w:lang w:val="uk-UA"/>
        </w:rPr>
        <w:t>інтелектуальної</w:t>
      </w:r>
      <w:r>
        <w:rPr>
          <w:rFonts w:ascii="Times New Roman" w:eastAsia="Times New Roman" w:hAnsi="Times New Roman" w:cs="Times New Roman"/>
          <w:sz w:val="28"/>
          <w:lang w:val="uk-UA"/>
        </w:rPr>
        <w:t xml:space="preserve"> власності» </w:t>
      </w:r>
      <w:hyperlink r:id="rId8" w:history="1">
        <w:r w:rsidRPr="00801EF7">
          <w:rPr>
            <w:rStyle w:val="a4"/>
            <w:rFonts w:ascii="Times New Roman" w:eastAsia="Times New Roman" w:hAnsi="Times New Roman" w:cs="Times New Roman"/>
            <w:sz w:val="28"/>
            <w:lang w:val="uk-UA"/>
          </w:rPr>
          <w:t>http://www.uipv.org/</w:t>
        </w:r>
      </w:hyperlink>
      <w:r>
        <w:rPr>
          <w:rFonts w:ascii="Times New Roman" w:eastAsia="Times New Roman" w:hAnsi="Times New Roman" w:cs="Times New Roman"/>
          <w:sz w:val="28"/>
          <w:lang w:val="uk-UA"/>
        </w:rPr>
        <w:t>.</w:t>
      </w:r>
    </w:p>
    <w:p w:rsidR="006B5F7E" w:rsidRDefault="006B5F7E" w:rsidP="006B5F7E">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Цифрова патентна бібліотека </w:t>
      </w:r>
      <w:hyperlink r:id="rId9" w:history="1">
        <w:r w:rsidRPr="00801EF7">
          <w:rPr>
            <w:rStyle w:val="a4"/>
            <w:rFonts w:ascii="Times New Roman" w:eastAsia="Times New Roman" w:hAnsi="Times New Roman" w:cs="Times New Roman"/>
            <w:sz w:val="28"/>
            <w:lang w:val="uk-UA"/>
          </w:rPr>
          <w:t>http://library.uipv.org/</w:t>
        </w:r>
      </w:hyperlink>
      <w:r>
        <w:rPr>
          <w:rFonts w:ascii="Times New Roman" w:eastAsia="Times New Roman" w:hAnsi="Times New Roman" w:cs="Times New Roman"/>
          <w:sz w:val="28"/>
          <w:lang w:val="uk-UA"/>
        </w:rPr>
        <w:t>.</w:t>
      </w:r>
    </w:p>
    <w:p w:rsidR="006B5F7E" w:rsidRDefault="006B5F7E" w:rsidP="00F7576A">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Всесвітньої організації інтелектуальної власності  </w:t>
      </w:r>
      <w:hyperlink r:id="rId10" w:history="1">
        <w:r w:rsidR="00F7576A" w:rsidRPr="00801EF7">
          <w:rPr>
            <w:rStyle w:val="a4"/>
            <w:rFonts w:ascii="Times New Roman" w:eastAsia="Times New Roman" w:hAnsi="Times New Roman" w:cs="Times New Roman"/>
            <w:sz w:val="28"/>
            <w:lang w:val="uk-UA"/>
          </w:rPr>
          <w:t>http://www.wipo.int/portal/ru/</w:t>
        </w:r>
      </w:hyperlink>
      <w:r w:rsidR="00F7576A">
        <w:rPr>
          <w:rFonts w:ascii="Times New Roman" w:eastAsia="Times New Roman" w:hAnsi="Times New Roman" w:cs="Times New Roman"/>
          <w:sz w:val="28"/>
          <w:lang w:val="uk-UA"/>
        </w:rPr>
        <w:t>.</w:t>
      </w:r>
    </w:p>
    <w:p w:rsidR="006B5F7E" w:rsidRDefault="002946CF" w:rsidP="002946CF">
      <w:pPr>
        <w:pStyle w:val="a3"/>
        <w:numPr>
          <w:ilvl w:val="0"/>
          <w:numId w:val="36"/>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науково-дослідного інституту інтелектуальної власності - </w:t>
      </w:r>
      <w:hyperlink r:id="rId11" w:history="1">
        <w:r w:rsidRPr="00801EF7">
          <w:rPr>
            <w:rStyle w:val="a4"/>
            <w:rFonts w:ascii="Times New Roman" w:eastAsia="Times New Roman" w:hAnsi="Times New Roman" w:cs="Times New Roman"/>
            <w:sz w:val="28"/>
            <w:lang w:val="uk-UA"/>
          </w:rPr>
          <w:t>http://ndiiv.org.ua/ua/golovna/</w:t>
        </w:r>
      </w:hyperlink>
      <w:r>
        <w:rPr>
          <w:rFonts w:ascii="Times New Roman" w:eastAsia="Times New Roman" w:hAnsi="Times New Roman" w:cs="Times New Roman"/>
          <w:sz w:val="28"/>
          <w:lang w:val="uk-UA"/>
        </w:rPr>
        <w:t>.</w:t>
      </w:r>
    </w:p>
    <w:p w:rsidR="002946CF" w:rsidRPr="006B5F7E" w:rsidRDefault="002946CF" w:rsidP="00974C72">
      <w:pPr>
        <w:pStyle w:val="a3"/>
        <w:jc w:val="both"/>
        <w:rPr>
          <w:rFonts w:ascii="Times New Roman" w:eastAsia="Times New Roman" w:hAnsi="Times New Roman" w:cs="Times New Roman"/>
          <w:sz w:val="28"/>
          <w:lang w:val="uk-UA"/>
        </w:rPr>
      </w:pPr>
    </w:p>
    <w:p w:rsidR="00821D09" w:rsidRPr="00B75FB9" w:rsidRDefault="00821D09">
      <w:pPr>
        <w:rPr>
          <w:lang w:val="uk-UA"/>
        </w:rPr>
      </w:pPr>
    </w:p>
    <w:sectPr w:rsidR="00821D09" w:rsidRPr="00B7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534"/>
    <w:multiLevelType w:val="hybridMultilevel"/>
    <w:tmpl w:val="9F46C7DC"/>
    <w:lvl w:ilvl="0" w:tplc="80CCA364">
      <w:start w:val="1"/>
      <w:numFmt w:val="decimal"/>
      <w:lvlText w:val="%1."/>
      <w:lvlJc w:val="left"/>
      <w:pPr>
        <w:ind w:left="1137" w:hanging="360"/>
      </w:pPr>
      <w:rPr>
        <w:rFonts w:hint="default"/>
        <w:u w:val="none"/>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 w15:restartNumberingAfterBreak="0">
    <w:nsid w:val="0255345A"/>
    <w:multiLevelType w:val="hybridMultilevel"/>
    <w:tmpl w:val="57D2934A"/>
    <w:lvl w:ilvl="0" w:tplc="96A272E6">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15:restartNumberingAfterBreak="0">
    <w:nsid w:val="0698233C"/>
    <w:multiLevelType w:val="hybridMultilevel"/>
    <w:tmpl w:val="C7C4344C"/>
    <w:lvl w:ilvl="0" w:tplc="89BEE22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078765F0"/>
    <w:multiLevelType w:val="hybridMultilevel"/>
    <w:tmpl w:val="3E6E77CE"/>
    <w:lvl w:ilvl="0" w:tplc="3FE80EA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D5111FE"/>
    <w:multiLevelType w:val="hybridMultilevel"/>
    <w:tmpl w:val="67BE494E"/>
    <w:lvl w:ilvl="0" w:tplc="9574E9B8">
      <w:start w:val="1"/>
      <w:numFmt w:val="decimal"/>
      <w:lvlText w:val="%1."/>
      <w:lvlJc w:val="left"/>
      <w:pPr>
        <w:ind w:left="417" w:hanging="360"/>
      </w:pPr>
      <w:rPr>
        <w:rFonts w:ascii="Times New Roman" w:eastAsia="Times New Roman" w:hAnsi="Times New Roman" w:cs="Times New Roman"/>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0E323697"/>
    <w:multiLevelType w:val="hybridMultilevel"/>
    <w:tmpl w:val="2698F2C6"/>
    <w:lvl w:ilvl="0" w:tplc="BB9A8D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6F76F6"/>
    <w:multiLevelType w:val="hybridMultilevel"/>
    <w:tmpl w:val="4DDC5624"/>
    <w:lvl w:ilvl="0" w:tplc="537E9F36">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15:restartNumberingAfterBreak="0">
    <w:nsid w:val="13974946"/>
    <w:multiLevelType w:val="hybridMultilevel"/>
    <w:tmpl w:val="439E96F4"/>
    <w:lvl w:ilvl="0" w:tplc="EBFA95D2">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159A65F3"/>
    <w:multiLevelType w:val="hybridMultilevel"/>
    <w:tmpl w:val="7D6289C0"/>
    <w:lvl w:ilvl="0" w:tplc="BFC68EEC">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68942C7"/>
    <w:multiLevelType w:val="hybridMultilevel"/>
    <w:tmpl w:val="A4BAFA8A"/>
    <w:lvl w:ilvl="0" w:tplc="D418463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198C3E2D"/>
    <w:multiLevelType w:val="hybridMultilevel"/>
    <w:tmpl w:val="1930C9C8"/>
    <w:lvl w:ilvl="0" w:tplc="BA58658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1A0020C6"/>
    <w:multiLevelType w:val="hybridMultilevel"/>
    <w:tmpl w:val="F034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00AE2"/>
    <w:multiLevelType w:val="hybridMultilevel"/>
    <w:tmpl w:val="A81A5980"/>
    <w:lvl w:ilvl="0" w:tplc="68028AA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208962F2"/>
    <w:multiLevelType w:val="hybridMultilevel"/>
    <w:tmpl w:val="90161B90"/>
    <w:lvl w:ilvl="0" w:tplc="CFEE7756">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14" w15:restartNumberingAfterBreak="0">
    <w:nsid w:val="23937FE4"/>
    <w:multiLevelType w:val="hybridMultilevel"/>
    <w:tmpl w:val="361E6F62"/>
    <w:lvl w:ilvl="0" w:tplc="641AD9FC">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25212B61"/>
    <w:multiLevelType w:val="hybridMultilevel"/>
    <w:tmpl w:val="6EB80CF6"/>
    <w:lvl w:ilvl="0" w:tplc="8C10C704">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255D1C97"/>
    <w:multiLevelType w:val="hybridMultilevel"/>
    <w:tmpl w:val="67F80F3A"/>
    <w:lvl w:ilvl="0" w:tplc="FFA2B162">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27FE648C"/>
    <w:multiLevelType w:val="hybridMultilevel"/>
    <w:tmpl w:val="8D8248D8"/>
    <w:lvl w:ilvl="0" w:tplc="372E42E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2A036725"/>
    <w:multiLevelType w:val="hybridMultilevel"/>
    <w:tmpl w:val="47503FE0"/>
    <w:lvl w:ilvl="0" w:tplc="BED8FA8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BF34B4C"/>
    <w:multiLevelType w:val="hybridMultilevel"/>
    <w:tmpl w:val="4EE65844"/>
    <w:lvl w:ilvl="0" w:tplc="23DAB842">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15:restartNumberingAfterBreak="0">
    <w:nsid w:val="2C2308E6"/>
    <w:multiLevelType w:val="hybridMultilevel"/>
    <w:tmpl w:val="F3021ED4"/>
    <w:lvl w:ilvl="0" w:tplc="9FEEEB6A">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15:restartNumberingAfterBreak="0">
    <w:nsid w:val="2FA767B4"/>
    <w:multiLevelType w:val="hybridMultilevel"/>
    <w:tmpl w:val="7CF2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F4199"/>
    <w:multiLevelType w:val="hybridMultilevel"/>
    <w:tmpl w:val="93DC078C"/>
    <w:lvl w:ilvl="0" w:tplc="E35E1C9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3BF6147"/>
    <w:multiLevelType w:val="hybridMultilevel"/>
    <w:tmpl w:val="15EC7B3C"/>
    <w:lvl w:ilvl="0" w:tplc="D96A74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340A33D0"/>
    <w:multiLevelType w:val="hybridMultilevel"/>
    <w:tmpl w:val="4C862CC6"/>
    <w:lvl w:ilvl="0" w:tplc="E3D01FE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5BB7498"/>
    <w:multiLevelType w:val="hybridMultilevel"/>
    <w:tmpl w:val="A8E2858A"/>
    <w:lvl w:ilvl="0" w:tplc="49FA596A">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6" w15:restartNumberingAfterBreak="0">
    <w:nsid w:val="3C460A10"/>
    <w:multiLevelType w:val="hybridMultilevel"/>
    <w:tmpl w:val="0E4E4666"/>
    <w:lvl w:ilvl="0" w:tplc="14D6D384">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15:restartNumberingAfterBreak="0">
    <w:nsid w:val="5B215A4C"/>
    <w:multiLevelType w:val="hybridMultilevel"/>
    <w:tmpl w:val="5D80909E"/>
    <w:lvl w:ilvl="0" w:tplc="2E68BDBC">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8" w15:restartNumberingAfterBreak="0">
    <w:nsid w:val="5BA339B7"/>
    <w:multiLevelType w:val="hybridMultilevel"/>
    <w:tmpl w:val="662ABB58"/>
    <w:lvl w:ilvl="0" w:tplc="42BCB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AC24B1"/>
    <w:multiLevelType w:val="hybridMultilevel"/>
    <w:tmpl w:val="D6A2AFD6"/>
    <w:lvl w:ilvl="0" w:tplc="FE28D70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0" w15:restartNumberingAfterBreak="0">
    <w:nsid w:val="5C43424F"/>
    <w:multiLevelType w:val="hybridMultilevel"/>
    <w:tmpl w:val="6EB80CF6"/>
    <w:lvl w:ilvl="0" w:tplc="8C10C704">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5D071445"/>
    <w:multiLevelType w:val="hybridMultilevel"/>
    <w:tmpl w:val="9A10F582"/>
    <w:lvl w:ilvl="0" w:tplc="78A4982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6A2557"/>
    <w:multiLevelType w:val="hybridMultilevel"/>
    <w:tmpl w:val="BE3EF8F6"/>
    <w:lvl w:ilvl="0" w:tplc="BE46211E">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15:restartNumberingAfterBreak="0">
    <w:nsid w:val="65956342"/>
    <w:multiLevelType w:val="hybridMultilevel"/>
    <w:tmpl w:val="3BD84D8A"/>
    <w:lvl w:ilvl="0" w:tplc="8F76353A">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65C45DE2"/>
    <w:multiLevelType w:val="hybridMultilevel"/>
    <w:tmpl w:val="AEE05264"/>
    <w:lvl w:ilvl="0" w:tplc="5BD8083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5" w15:restartNumberingAfterBreak="0">
    <w:nsid w:val="6D757DFF"/>
    <w:multiLevelType w:val="hybridMultilevel"/>
    <w:tmpl w:val="47FC016E"/>
    <w:lvl w:ilvl="0" w:tplc="72F6B034">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6" w15:restartNumberingAfterBreak="0">
    <w:nsid w:val="6D971045"/>
    <w:multiLevelType w:val="hybridMultilevel"/>
    <w:tmpl w:val="121E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8005B8"/>
    <w:multiLevelType w:val="hybridMultilevel"/>
    <w:tmpl w:val="4F806218"/>
    <w:lvl w:ilvl="0" w:tplc="EEACCF1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7D8D5AAC"/>
    <w:multiLevelType w:val="hybridMultilevel"/>
    <w:tmpl w:val="F0EEA13E"/>
    <w:lvl w:ilvl="0" w:tplc="18E20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6F40B6"/>
    <w:multiLevelType w:val="hybridMultilevel"/>
    <w:tmpl w:val="FFD64728"/>
    <w:lvl w:ilvl="0" w:tplc="9054754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3"/>
  </w:num>
  <w:num w:numId="2">
    <w:abstractNumId w:val="23"/>
  </w:num>
  <w:num w:numId="3">
    <w:abstractNumId w:val="9"/>
  </w:num>
  <w:num w:numId="4">
    <w:abstractNumId w:val="4"/>
  </w:num>
  <w:num w:numId="5">
    <w:abstractNumId w:val="17"/>
  </w:num>
  <w:num w:numId="6">
    <w:abstractNumId w:val="39"/>
  </w:num>
  <w:num w:numId="7">
    <w:abstractNumId w:val="37"/>
  </w:num>
  <w:num w:numId="8">
    <w:abstractNumId w:val="29"/>
  </w:num>
  <w:num w:numId="9">
    <w:abstractNumId w:val="27"/>
  </w:num>
  <w:num w:numId="10">
    <w:abstractNumId w:val="21"/>
  </w:num>
  <w:num w:numId="11">
    <w:abstractNumId w:val="13"/>
  </w:num>
  <w:num w:numId="12">
    <w:abstractNumId w:val="2"/>
  </w:num>
  <w:num w:numId="13">
    <w:abstractNumId w:val="7"/>
  </w:num>
  <w:num w:numId="14">
    <w:abstractNumId w:val="14"/>
  </w:num>
  <w:num w:numId="15">
    <w:abstractNumId w:val="26"/>
  </w:num>
  <w:num w:numId="16">
    <w:abstractNumId w:val="22"/>
  </w:num>
  <w:num w:numId="17">
    <w:abstractNumId w:val="19"/>
  </w:num>
  <w:num w:numId="18">
    <w:abstractNumId w:val="12"/>
  </w:num>
  <w:num w:numId="19">
    <w:abstractNumId w:val="6"/>
  </w:num>
  <w:num w:numId="20">
    <w:abstractNumId w:val="18"/>
  </w:num>
  <w:num w:numId="21">
    <w:abstractNumId w:val="35"/>
  </w:num>
  <w:num w:numId="22">
    <w:abstractNumId w:val="16"/>
  </w:num>
  <w:num w:numId="23">
    <w:abstractNumId w:val="32"/>
  </w:num>
  <w:num w:numId="24">
    <w:abstractNumId w:val="33"/>
  </w:num>
  <w:num w:numId="25">
    <w:abstractNumId w:val="20"/>
  </w:num>
  <w:num w:numId="26">
    <w:abstractNumId w:val="8"/>
  </w:num>
  <w:num w:numId="27">
    <w:abstractNumId w:val="31"/>
  </w:num>
  <w:num w:numId="28">
    <w:abstractNumId w:val="38"/>
  </w:num>
  <w:num w:numId="29">
    <w:abstractNumId w:val="28"/>
  </w:num>
  <w:num w:numId="30">
    <w:abstractNumId w:val="24"/>
  </w:num>
  <w:num w:numId="31">
    <w:abstractNumId w:val="34"/>
  </w:num>
  <w:num w:numId="32">
    <w:abstractNumId w:val="10"/>
  </w:num>
  <w:num w:numId="33">
    <w:abstractNumId w:val="30"/>
  </w:num>
  <w:num w:numId="34">
    <w:abstractNumId w:val="0"/>
  </w:num>
  <w:num w:numId="35">
    <w:abstractNumId w:val="1"/>
  </w:num>
  <w:num w:numId="36">
    <w:abstractNumId w:val="36"/>
  </w:num>
  <w:num w:numId="37">
    <w:abstractNumId w:val="11"/>
  </w:num>
  <w:num w:numId="38">
    <w:abstractNumId w:val="15"/>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B9"/>
    <w:rsid w:val="00003704"/>
    <w:rsid w:val="0002038B"/>
    <w:rsid w:val="00022A23"/>
    <w:rsid w:val="000349C8"/>
    <w:rsid w:val="00037E26"/>
    <w:rsid w:val="00044E83"/>
    <w:rsid w:val="00054553"/>
    <w:rsid w:val="00055410"/>
    <w:rsid w:val="000565AB"/>
    <w:rsid w:val="00056BB4"/>
    <w:rsid w:val="00060E07"/>
    <w:rsid w:val="00064AF9"/>
    <w:rsid w:val="000671F6"/>
    <w:rsid w:val="000735CB"/>
    <w:rsid w:val="00077A93"/>
    <w:rsid w:val="00082637"/>
    <w:rsid w:val="000A4449"/>
    <w:rsid w:val="000A73E2"/>
    <w:rsid w:val="000A79D6"/>
    <w:rsid w:val="000A7B42"/>
    <w:rsid w:val="000B51C2"/>
    <w:rsid w:val="000C2085"/>
    <w:rsid w:val="000D3EA9"/>
    <w:rsid w:val="000D444A"/>
    <w:rsid w:val="000D49CE"/>
    <w:rsid w:val="000E2CB2"/>
    <w:rsid w:val="000F1473"/>
    <w:rsid w:val="000F347A"/>
    <w:rsid w:val="00112250"/>
    <w:rsid w:val="001175D4"/>
    <w:rsid w:val="00122804"/>
    <w:rsid w:val="00137C9D"/>
    <w:rsid w:val="00143C05"/>
    <w:rsid w:val="001463FF"/>
    <w:rsid w:val="00152EAE"/>
    <w:rsid w:val="00160F46"/>
    <w:rsid w:val="00177E99"/>
    <w:rsid w:val="00195C4F"/>
    <w:rsid w:val="001A0AC0"/>
    <w:rsid w:val="001A0DDC"/>
    <w:rsid w:val="001A202E"/>
    <w:rsid w:val="001A48C4"/>
    <w:rsid w:val="001B1A12"/>
    <w:rsid w:val="001B4AAB"/>
    <w:rsid w:val="001C14B8"/>
    <w:rsid w:val="001C4FF1"/>
    <w:rsid w:val="001C504F"/>
    <w:rsid w:val="001C5BA9"/>
    <w:rsid w:val="001D1585"/>
    <w:rsid w:val="001E0CC8"/>
    <w:rsid w:val="001F0232"/>
    <w:rsid w:val="001F4260"/>
    <w:rsid w:val="002313BA"/>
    <w:rsid w:val="002344C7"/>
    <w:rsid w:val="00247408"/>
    <w:rsid w:val="00252B43"/>
    <w:rsid w:val="00263FB3"/>
    <w:rsid w:val="00282DC6"/>
    <w:rsid w:val="002932C0"/>
    <w:rsid w:val="002946CF"/>
    <w:rsid w:val="00295AFC"/>
    <w:rsid w:val="00296A8C"/>
    <w:rsid w:val="002A1ADE"/>
    <w:rsid w:val="002A27BA"/>
    <w:rsid w:val="002D111A"/>
    <w:rsid w:val="002E3643"/>
    <w:rsid w:val="002E3FD4"/>
    <w:rsid w:val="002E5E8B"/>
    <w:rsid w:val="002F009E"/>
    <w:rsid w:val="002F53A8"/>
    <w:rsid w:val="00304737"/>
    <w:rsid w:val="003069FA"/>
    <w:rsid w:val="003123CB"/>
    <w:rsid w:val="00315802"/>
    <w:rsid w:val="00315C18"/>
    <w:rsid w:val="003169E5"/>
    <w:rsid w:val="00323976"/>
    <w:rsid w:val="0032529B"/>
    <w:rsid w:val="00355DDE"/>
    <w:rsid w:val="00361782"/>
    <w:rsid w:val="00362B93"/>
    <w:rsid w:val="00376066"/>
    <w:rsid w:val="003772F1"/>
    <w:rsid w:val="00380763"/>
    <w:rsid w:val="00382F24"/>
    <w:rsid w:val="00387C91"/>
    <w:rsid w:val="00396A92"/>
    <w:rsid w:val="003C6C4A"/>
    <w:rsid w:val="003D6026"/>
    <w:rsid w:val="003E0A7C"/>
    <w:rsid w:val="0041361C"/>
    <w:rsid w:val="0041497F"/>
    <w:rsid w:val="00481F8E"/>
    <w:rsid w:val="0049300B"/>
    <w:rsid w:val="004948D6"/>
    <w:rsid w:val="004A1F6D"/>
    <w:rsid w:val="004A7EE2"/>
    <w:rsid w:val="004B5394"/>
    <w:rsid w:val="004D2971"/>
    <w:rsid w:val="004E3D19"/>
    <w:rsid w:val="004E4344"/>
    <w:rsid w:val="004E5B91"/>
    <w:rsid w:val="004F2552"/>
    <w:rsid w:val="004F5934"/>
    <w:rsid w:val="004F7AD2"/>
    <w:rsid w:val="00501624"/>
    <w:rsid w:val="005072D7"/>
    <w:rsid w:val="0051698B"/>
    <w:rsid w:val="00534356"/>
    <w:rsid w:val="00543FA6"/>
    <w:rsid w:val="00553810"/>
    <w:rsid w:val="00573DFF"/>
    <w:rsid w:val="005805B0"/>
    <w:rsid w:val="00586FC6"/>
    <w:rsid w:val="00591785"/>
    <w:rsid w:val="005A3027"/>
    <w:rsid w:val="005A4B0A"/>
    <w:rsid w:val="005B31D7"/>
    <w:rsid w:val="005B5455"/>
    <w:rsid w:val="005D3C8A"/>
    <w:rsid w:val="005D5DD6"/>
    <w:rsid w:val="005E7D57"/>
    <w:rsid w:val="005F19CF"/>
    <w:rsid w:val="00613ABB"/>
    <w:rsid w:val="00616DAA"/>
    <w:rsid w:val="00622098"/>
    <w:rsid w:val="0063750E"/>
    <w:rsid w:val="006540C7"/>
    <w:rsid w:val="006673C2"/>
    <w:rsid w:val="00675286"/>
    <w:rsid w:val="00675F67"/>
    <w:rsid w:val="0068006A"/>
    <w:rsid w:val="006853FE"/>
    <w:rsid w:val="00697E09"/>
    <w:rsid w:val="006A13B4"/>
    <w:rsid w:val="006A1512"/>
    <w:rsid w:val="006A28A5"/>
    <w:rsid w:val="006A4E7C"/>
    <w:rsid w:val="006A4F8B"/>
    <w:rsid w:val="006B1982"/>
    <w:rsid w:val="006B3EE5"/>
    <w:rsid w:val="006B5F7E"/>
    <w:rsid w:val="006C18BE"/>
    <w:rsid w:val="006C2606"/>
    <w:rsid w:val="006C5414"/>
    <w:rsid w:val="006C7561"/>
    <w:rsid w:val="006D2697"/>
    <w:rsid w:val="006D56A5"/>
    <w:rsid w:val="006E1A28"/>
    <w:rsid w:val="00702B1E"/>
    <w:rsid w:val="007167E3"/>
    <w:rsid w:val="007355EC"/>
    <w:rsid w:val="007417ED"/>
    <w:rsid w:val="00743602"/>
    <w:rsid w:val="00747928"/>
    <w:rsid w:val="00750AF3"/>
    <w:rsid w:val="00765837"/>
    <w:rsid w:val="00766E7E"/>
    <w:rsid w:val="007711C2"/>
    <w:rsid w:val="007750F0"/>
    <w:rsid w:val="00782F4F"/>
    <w:rsid w:val="0079116B"/>
    <w:rsid w:val="00791271"/>
    <w:rsid w:val="007A29E6"/>
    <w:rsid w:val="007B7E3F"/>
    <w:rsid w:val="007B7E88"/>
    <w:rsid w:val="007C244A"/>
    <w:rsid w:val="007C70B2"/>
    <w:rsid w:val="007E712E"/>
    <w:rsid w:val="00821D09"/>
    <w:rsid w:val="00830E7D"/>
    <w:rsid w:val="00834242"/>
    <w:rsid w:val="00854A39"/>
    <w:rsid w:val="008559F1"/>
    <w:rsid w:val="00865031"/>
    <w:rsid w:val="00870FFE"/>
    <w:rsid w:val="008735ED"/>
    <w:rsid w:val="00874302"/>
    <w:rsid w:val="00881E66"/>
    <w:rsid w:val="008876FA"/>
    <w:rsid w:val="00890966"/>
    <w:rsid w:val="0089408F"/>
    <w:rsid w:val="00897F53"/>
    <w:rsid w:val="008A271F"/>
    <w:rsid w:val="008B721B"/>
    <w:rsid w:val="008E32CC"/>
    <w:rsid w:val="00911F19"/>
    <w:rsid w:val="009147E0"/>
    <w:rsid w:val="00922A96"/>
    <w:rsid w:val="009462CB"/>
    <w:rsid w:val="0095067A"/>
    <w:rsid w:val="00952933"/>
    <w:rsid w:val="0095683E"/>
    <w:rsid w:val="009652F1"/>
    <w:rsid w:val="00970E34"/>
    <w:rsid w:val="00971FEC"/>
    <w:rsid w:val="00974C72"/>
    <w:rsid w:val="00991D78"/>
    <w:rsid w:val="00996EEE"/>
    <w:rsid w:val="009A6A09"/>
    <w:rsid w:val="009B0C85"/>
    <w:rsid w:val="009C2FA2"/>
    <w:rsid w:val="009D72E4"/>
    <w:rsid w:val="009E04C0"/>
    <w:rsid w:val="009E5D32"/>
    <w:rsid w:val="009E68E0"/>
    <w:rsid w:val="00A070A5"/>
    <w:rsid w:val="00A17396"/>
    <w:rsid w:val="00A22A5B"/>
    <w:rsid w:val="00A265AF"/>
    <w:rsid w:val="00A34DE6"/>
    <w:rsid w:val="00A35308"/>
    <w:rsid w:val="00A4141E"/>
    <w:rsid w:val="00A457FF"/>
    <w:rsid w:val="00A743CC"/>
    <w:rsid w:val="00A8377C"/>
    <w:rsid w:val="00A83CA0"/>
    <w:rsid w:val="00A847D3"/>
    <w:rsid w:val="00A86280"/>
    <w:rsid w:val="00A8691A"/>
    <w:rsid w:val="00A87D38"/>
    <w:rsid w:val="00A92358"/>
    <w:rsid w:val="00A93BC1"/>
    <w:rsid w:val="00A942A7"/>
    <w:rsid w:val="00AB437C"/>
    <w:rsid w:val="00AB6882"/>
    <w:rsid w:val="00AB6F05"/>
    <w:rsid w:val="00AC26D7"/>
    <w:rsid w:val="00AE12F1"/>
    <w:rsid w:val="00AE46E5"/>
    <w:rsid w:val="00AE5711"/>
    <w:rsid w:val="00AE68A3"/>
    <w:rsid w:val="00AF0C87"/>
    <w:rsid w:val="00B000CE"/>
    <w:rsid w:val="00B011AD"/>
    <w:rsid w:val="00B02C11"/>
    <w:rsid w:val="00B3774F"/>
    <w:rsid w:val="00B56386"/>
    <w:rsid w:val="00B7232F"/>
    <w:rsid w:val="00B75FB9"/>
    <w:rsid w:val="00BA4736"/>
    <w:rsid w:val="00BB30B4"/>
    <w:rsid w:val="00BC5F44"/>
    <w:rsid w:val="00BE054C"/>
    <w:rsid w:val="00BE1B2F"/>
    <w:rsid w:val="00BE462B"/>
    <w:rsid w:val="00BE66BA"/>
    <w:rsid w:val="00BF01DF"/>
    <w:rsid w:val="00BF44BB"/>
    <w:rsid w:val="00C05139"/>
    <w:rsid w:val="00C230EB"/>
    <w:rsid w:val="00C3744E"/>
    <w:rsid w:val="00C5254E"/>
    <w:rsid w:val="00C57575"/>
    <w:rsid w:val="00C7060E"/>
    <w:rsid w:val="00C758C8"/>
    <w:rsid w:val="00C85D1B"/>
    <w:rsid w:val="00CA7B3F"/>
    <w:rsid w:val="00CC4776"/>
    <w:rsid w:val="00CC7185"/>
    <w:rsid w:val="00CD1B9C"/>
    <w:rsid w:val="00D02587"/>
    <w:rsid w:val="00D137F8"/>
    <w:rsid w:val="00D16FAA"/>
    <w:rsid w:val="00D208B9"/>
    <w:rsid w:val="00D25E38"/>
    <w:rsid w:val="00D33781"/>
    <w:rsid w:val="00D427A0"/>
    <w:rsid w:val="00D66122"/>
    <w:rsid w:val="00D715EA"/>
    <w:rsid w:val="00D72AAD"/>
    <w:rsid w:val="00D76007"/>
    <w:rsid w:val="00D80312"/>
    <w:rsid w:val="00D86FAE"/>
    <w:rsid w:val="00DA7BAA"/>
    <w:rsid w:val="00DA7F60"/>
    <w:rsid w:val="00DB4E57"/>
    <w:rsid w:val="00DD64C2"/>
    <w:rsid w:val="00DE0D36"/>
    <w:rsid w:val="00DF5258"/>
    <w:rsid w:val="00E00B4B"/>
    <w:rsid w:val="00E012E8"/>
    <w:rsid w:val="00E16E04"/>
    <w:rsid w:val="00E22D6F"/>
    <w:rsid w:val="00E27047"/>
    <w:rsid w:val="00E45314"/>
    <w:rsid w:val="00E46270"/>
    <w:rsid w:val="00E5145A"/>
    <w:rsid w:val="00E57D3F"/>
    <w:rsid w:val="00E60F61"/>
    <w:rsid w:val="00E61106"/>
    <w:rsid w:val="00E65995"/>
    <w:rsid w:val="00E75CD7"/>
    <w:rsid w:val="00E80EE5"/>
    <w:rsid w:val="00EA2BF7"/>
    <w:rsid w:val="00EC2568"/>
    <w:rsid w:val="00ED0F21"/>
    <w:rsid w:val="00EE566B"/>
    <w:rsid w:val="00EF2EA3"/>
    <w:rsid w:val="00F12939"/>
    <w:rsid w:val="00F4089F"/>
    <w:rsid w:val="00F53A25"/>
    <w:rsid w:val="00F57EA6"/>
    <w:rsid w:val="00F6514E"/>
    <w:rsid w:val="00F7576A"/>
    <w:rsid w:val="00FA531D"/>
    <w:rsid w:val="00FA679B"/>
    <w:rsid w:val="00FA7E05"/>
    <w:rsid w:val="00FB0C4B"/>
    <w:rsid w:val="00FB7EF1"/>
    <w:rsid w:val="00FD1AE4"/>
    <w:rsid w:val="00FE5095"/>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92B8"/>
  <w15:docId w15:val="{5F862C56-C9F4-4218-9253-C242AEC4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B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8B"/>
    <w:pPr>
      <w:ind w:left="720"/>
      <w:contextualSpacing/>
    </w:pPr>
  </w:style>
  <w:style w:type="character" w:customStyle="1" w:styleId="2">
    <w:name w:val="Основной текст (2)_"/>
    <w:basedOn w:val="a0"/>
    <w:link w:val="20"/>
    <w:uiPriority w:val="99"/>
    <w:rsid w:val="00675F6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75F67"/>
    <w:pPr>
      <w:widowControl w:val="0"/>
      <w:shd w:val="clear" w:color="auto" w:fill="FFFFFF"/>
      <w:spacing w:after="480" w:line="523" w:lineRule="exact"/>
    </w:pPr>
    <w:rPr>
      <w:rFonts w:ascii="Times New Roman" w:eastAsiaTheme="minorHAnsi" w:hAnsi="Times New Roman" w:cs="Times New Roman"/>
      <w:sz w:val="28"/>
      <w:szCs w:val="28"/>
      <w:lang w:eastAsia="en-US"/>
    </w:rPr>
  </w:style>
  <w:style w:type="character" w:styleId="a4">
    <w:name w:val="Hyperlink"/>
    <w:basedOn w:val="a0"/>
    <w:uiPriority w:val="99"/>
    <w:unhideWhenUsed/>
    <w:rsid w:val="006B5F7E"/>
    <w:rPr>
      <w:color w:val="0000FF" w:themeColor="hyperlink"/>
      <w:u w:val="single"/>
    </w:rPr>
  </w:style>
  <w:style w:type="paragraph" w:styleId="a5">
    <w:name w:val="Balloon Text"/>
    <w:basedOn w:val="a"/>
    <w:link w:val="a6"/>
    <w:uiPriority w:val="99"/>
    <w:semiHidden/>
    <w:unhideWhenUsed/>
    <w:rsid w:val="00481F8E"/>
    <w:rPr>
      <w:rFonts w:ascii="Tahoma" w:hAnsi="Tahoma" w:cs="Tahoma"/>
      <w:sz w:val="16"/>
      <w:szCs w:val="16"/>
    </w:rPr>
  </w:style>
  <w:style w:type="character" w:customStyle="1" w:styleId="a6">
    <w:name w:val="Текст выноски Знак"/>
    <w:basedOn w:val="a0"/>
    <w:link w:val="a5"/>
    <w:uiPriority w:val="99"/>
    <w:semiHidden/>
    <w:rsid w:val="00481F8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4518">
      <w:bodyDiv w:val="1"/>
      <w:marLeft w:val="0"/>
      <w:marRight w:val="0"/>
      <w:marTop w:val="0"/>
      <w:marBottom w:val="0"/>
      <w:divBdr>
        <w:top w:val="none" w:sz="0" w:space="0" w:color="auto"/>
        <w:left w:val="none" w:sz="0" w:space="0" w:color="auto"/>
        <w:bottom w:val="none" w:sz="0" w:space="0" w:color="auto"/>
        <w:right w:val="none" w:sz="0" w:space="0" w:color="auto"/>
      </w:divBdr>
    </w:div>
    <w:div w:id="124010439">
      <w:bodyDiv w:val="1"/>
      <w:marLeft w:val="0"/>
      <w:marRight w:val="0"/>
      <w:marTop w:val="0"/>
      <w:marBottom w:val="0"/>
      <w:divBdr>
        <w:top w:val="none" w:sz="0" w:space="0" w:color="auto"/>
        <w:left w:val="none" w:sz="0" w:space="0" w:color="auto"/>
        <w:bottom w:val="none" w:sz="0" w:space="0" w:color="auto"/>
        <w:right w:val="none" w:sz="0" w:space="0" w:color="auto"/>
      </w:divBdr>
    </w:div>
    <w:div w:id="15642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p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gov.ua/?lang=uk-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pository.kpi.kharkov.ua/bitstream/KhPI-Press/12861/1/prohramy_2013_Intelektualna_vlasnist.pdf" TargetMode="External"/><Relationship Id="rId11" Type="http://schemas.openxmlformats.org/officeDocument/2006/relationships/hyperlink" Target="http://ndiiv.org.ua/ua/golovna/" TargetMode="External"/><Relationship Id="rId5" Type="http://schemas.openxmlformats.org/officeDocument/2006/relationships/webSettings" Target="webSettings.xml"/><Relationship Id="rId10" Type="http://schemas.openxmlformats.org/officeDocument/2006/relationships/hyperlink" Target="http://www.wipo.int/portal/ru/" TargetMode="External"/><Relationship Id="rId4" Type="http://schemas.openxmlformats.org/officeDocument/2006/relationships/settings" Target="settings.xml"/><Relationship Id="rId9" Type="http://schemas.openxmlformats.org/officeDocument/2006/relationships/hyperlink" Target="http://library.uip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F225-9B43-4389-BD97-090EB50A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Irinka</dc:creator>
  <cp:lastModifiedBy>user</cp:lastModifiedBy>
  <cp:revision>4</cp:revision>
  <cp:lastPrinted>2017-10-11T09:30:00Z</cp:lastPrinted>
  <dcterms:created xsi:type="dcterms:W3CDTF">2021-01-13T10:51:00Z</dcterms:created>
  <dcterms:modified xsi:type="dcterms:W3CDTF">2022-09-21T18:21:00Z</dcterms:modified>
</cp:coreProperties>
</file>