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FEF" w:rsidRPr="008A2CFC" w:rsidRDefault="00C47FEF" w:rsidP="00C47FEF">
      <w:pPr>
        <w:jc w:val="center"/>
        <w:rPr>
          <w:rFonts w:ascii="Times New Roman" w:eastAsia="Times New Roman" w:hAnsi="Times New Roman" w:cs="Times New Roman"/>
          <w:b/>
          <w:sz w:val="28"/>
          <w:szCs w:val="28"/>
          <w:lang w:val="uk-UA"/>
        </w:rPr>
      </w:pPr>
      <w:r w:rsidRPr="008A2CFC">
        <w:rPr>
          <w:rFonts w:ascii="Times New Roman" w:eastAsia="Times New Roman" w:hAnsi="Times New Roman" w:cs="Times New Roman"/>
          <w:b/>
          <w:sz w:val="28"/>
          <w:szCs w:val="28"/>
          <w:lang w:val="uk-UA"/>
        </w:rPr>
        <w:t>МІНІСТЕРСТВО ОСВІТИ І НАУКИ УКРАЇНИ</w:t>
      </w:r>
    </w:p>
    <w:p w:rsidR="00C47FEF" w:rsidRPr="008A2CFC" w:rsidRDefault="00C47FEF" w:rsidP="00C47FEF">
      <w:pPr>
        <w:jc w:val="center"/>
        <w:rPr>
          <w:rFonts w:ascii="Times New Roman" w:eastAsia="Times New Roman" w:hAnsi="Times New Roman" w:cs="Times New Roman"/>
          <w:sz w:val="28"/>
          <w:szCs w:val="28"/>
          <w:lang w:val="uk-UA"/>
        </w:rPr>
      </w:pPr>
    </w:p>
    <w:p w:rsidR="00C47FEF" w:rsidRPr="008A2CFC" w:rsidRDefault="00C47FEF" w:rsidP="00C47FEF">
      <w:pPr>
        <w:jc w:val="center"/>
        <w:rPr>
          <w:rFonts w:ascii="Times New Roman" w:eastAsia="Times New Roman" w:hAnsi="Times New Roman" w:cs="Times New Roman"/>
          <w:b/>
          <w:sz w:val="28"/>
          <w:szCs w:val="28"/>
          <w:lang w:val="uk-UA"/>
        </w:rPr>
      </w:pPr>
      <w:r w:rsidRPr="008A2CFC">
        <w:rPr>
          <w:rFonts w:ascii="Times New Roman" w:eastAsia="Times New Roman" w:hAnsi="Times New Roman" w:cs="Times New Roman"/>
          <w:b/>
          <w:sz w:val="28"/>
          <w:szCs w:val="28"/>
          <w:lang w:val="uk-UA"/>
        </w:rPr>
        <w:t>НАЦІОНАЛЬНИЙ ТЕХНІЧНИЙ УНІВЕРСИТЕТ</w:t>
      </w:r>
    </w:p>
    <w:p w:rsidR="00C47FEF" w:rsidRPr="008A2CFC" w:rsidRDefault="00C47FEF" w:rsidP="00C47FEF">
      <w:pPr>
        <w:jc w:val="center"/>
        <w:rPr>
          <w:rFonts w:ascii="Times New Roman" w:eastAsia="Times New Roman" w:hAnsi="Times New Roman" w:cs="Times New Roman"/>
          <w:b/>
          <w:sz w:val="28"/>
          <w:szCs w:val="28"/>
          <w:lang w:val="uk-UA"/>
        </w:rPr>
      </w:pPr>
      <w:r w:rsidRPr="008A2CFC">
        <w:rPr>
          <w:rFonts w:ascii="Times New Roman" w:eastAsia="Times New Roman" w:hAnsi="Times New Roman" w:cs="Times New Roman"/>
          <w:b/>
          <w:sz w:val="28"/>
          <w:szCs w:val="28"/>
          <w:lang w:val="uk-UA"/>
        </w:rPr>
        <w:t>«ХАРКІВСЬКИЙ ПОЛІТЕХНІЧНИЙ ІНСТИТУТ»</w:t>
      </w:r>
    </w:p>
    <w:p w:rsidR="00C47FEF" w:rsidRPr="008A2CFC" w:rsidRDefault="00C47FEF" w:rsidP="00C47FEF">
      <w:pPr>
        <w:rPr>
          <w:rFonts w:ascii="Times New Roman" w:eastAsia="Times New Roman" w:hAnsi="Times New Roman" w:cs="Times New Roman"/>
          <w:sz w:val="28"/>
          <w:szCs w:val="28"/>
          <w:lang w:val="uk-UA"/>
        </w:rPr>
      </w:pPr>
    </w:p>
    <w:p w:rsidR="00C47FEF" w:rsidRPr="008A2CFC" w:rsidRDefault="00C47FEF" w:rsidP="00C47FEF">
      <w:pPr>
        <w:rPr>
          <w:rFonts w:ascii="Times New Roman" w:eastAsia="Times New Roman" w:hAnsi="Times New Roman" w:cs="Times New Roman"/>
          <w:sz w:val="28"/>
          <w:szCs w:val="28"/>
          <w:lang w:val="uk-UA"/>
        </w:rPr>
      </w:pPr>
      <w:r w:rsidRPr="008A2CFC">
        <w:rPr>
          <w:rFonts w:ascii="Times New Roman" w:eastAsia="Times New Roman" w:hAnsi="Times New Roman" w:cs="Times New Roman"/>
          <w:sz w:val="28"/>
          <w:szCs w:val="28"/>
          <w:lang w:val="uk-UA"/>
        </w:rPr>
        <w:t xml:space="preserve">Кафедра  </w:t>
      </w:r>
      <w:r>
        <w:rPr>
          <w:rFonts w:ascii="Times New Roman" w:eastAsia="Times New Roman" w:hAnsi="Times New Roman" w:cs="Times New Roman"/>
          <w:sz w:val="28"/>
          <w:szCs w:val="28"/>
          <w:u w:val="single"/>
          <w:lang w:val="uk-UA"/>
        </w:rPr>
        <w:t>ділової іноземної мови та перекладу</w:t>
      </w:r>
    </w:p>
    <w:p w:rsidR="00C47FEF" w:rsidRPr="008A2CFC" w:rsidRDefault="00C47FEF" w:rsidP="00C47FEF">
      <w:pP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A2CFC">
        <w:rPr>
          <w:rFonts w:ascii="Times New Roman" w:eastAsia="Times New Roman" w:hAnsi="Times New Roman" w:cs="Times New Roman"/>
          <w:lang w:val="uk-UA"/>
        </w:rPr>
        <w:t>(назва кафедри, яка забезпечує викладання дисципліни)</w:t>
      </w: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sz w:val="26"/>
          <w:lang w:val="uk-UA"/>
        </w:rPr>
      </w:pPr>
      <w:r w:rsidRPr="008A2CFC">
        <w:rPr>
          <w:rFonts w:ascii="Times New Roman" w:eastAsia="Times New Roman" w:hAnsi="Times New Roman" w:cs="Times New Roman"/>
          <w:sz w:val="26"/>
          <w:lang w:val="uk-UA"/>
        </w:rPr>
        <w:t>«</w:t>
      </w:r>
      <w:r w:rsidRPr="008A2CFC">
        <w:rPr>
          <w:rFonts w:ascii="Times New Roman" w:eastAsia="Times New Roman" w:hAnsi="Times New Roman" w:cs="Times New Roman"/>
          <w:b/>
          <w:sz w:val="26"/>
          <w:lang w:val="uk-UA"/>
        </w:rPr>
        <w:t>ЗАТВЕРДЖУЮ</w:t>
      </w:r>
      <w:r w:rsidRPr="008A2CFC">
        <w:rPr>
          <w:rFonts w:ascii="Times New Roman" w:eastAsia="Times New Roman" w:hAnsi="Times New Roman" w:cs="Times New Roman"/>
          <w:sz w:val="26"/>
          <w:lang w:val="uk-UA"/>
        </w:rPr>
        <w:t>»</w:t>
      </w:r>
    </w:p>
    <w:p w:rsidR="00C47FEF" w:rsidRPr="008A2CFC" w:rsidRDefault="00C47FEF" w:rsidP="00C47FEF">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Завідувач кафедри</w:t>
      </w:r>
      <w:r w:rsidRPr="008A2CFC">
        <w:rPr>
          <w:rFonts w:ascii="Times New Roman" w:eastAsia="Times New Roman" w:hAnsi="Times New Roman" w:cs="Times New Roman"/>
          <w:sz w:val="26"/>
          <w:lang w:val="uk-UA"/>
        </w:rPr>
        <w:t xml:space="preserve">  </w:t>
      </w:r>
      <w:r>
        <w:rPr>
          <w:rFonts w:ascii="Times New Roman" w:eastAsia="Times New Roman" w:hAnsi="Times New Roman" w:cs="Times New Roman"/>
          <w:sz w:val="28"/>
          <w:szCs w:val="28"/>
          <w:u w:val="single"/>
          <w:lang w:val="uk-UA"/>
        </w:rPr>
        <w:t>ділової іноземної мови та перекладу</w:t>
      </w:r>
    </w:p>
    <w:p w:rsidR="00C47FEF" w:rsidRPr="008A2CFC" w:rsidRDefault="00C47FEF" w:rsidP="00C47FEF">
      <w:pPr>
        <w:ind w:left="2880" w:firstLine="720"/>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A2CFC">
        <w:rPr>
          <w:rFonts w:ascii="Times New Roman" w:eastAsia="Times New Roman" w:hAnsi="Times New Roman" w:cs="Times New Roman"/>
          <w:lang w:val="uk-UA"/>
        </w:rPr>
        <w:t>(назва кафедри )</w:t>
      </w:r>
    </w:p>
    <w:p w:rsidR="00C47FEF" w:rsidRPr="008A2CFC" w:rsidRDefault="00C47FEF" w:rsidP="00C47FEF">
      <w:pPr>
        <w:jc w:val="right"/>
        <w:rPr>
          <w:rFonts w:ascii="Times New Roman" w:eastAsia="Times New Roman" w:hAnsi="Times New Roman" w:cs="Times New Roman"/>
          <w:sz w:val="24"/>
          <w:lang w:val="uk-UA"/>
        </w:rPr>
      </w:pPr>
    </w:p>
    <w:p w:rsidR="00C47FEF" w:rsidRPr="00FB4758" w:rsidRDefault="00C47FEF" w:rsidP="00C47FEF">
      <w:pPr>
        <w:jc w:val="center"/>
        <w:rPr>
          <w:rFonts w:ascii="Times New Roman" w:eastAsia="Times New Roman" w:hAnsi="Times New Roman" w:cs="Times New Roman"/>
          <w:sz w:val="24"/>
          <w:lang w:val="uk-UA"/>
        </w:rPr>
      </w:pPr>
      <w:r>
        <w:rPr>
          <w:rFonts w:ascii="Times New Roman" w:eastAsia="Times New Roman" w:hAnsi="Times New Roman" w:cs="Times New Roman"/>
          <w:sz w:val="24"/>
          <w:lang w:val="uk-UA"/>
        </w:rPr>
        <w:t xml:space="preserve">                                                                                </w:t>
      </w:r>
      <w:r w:rsidRPr="00FB4758">
        <w:rPr>
          <w:rFonts w:ascii="Times New Roman" w:eastAsia="Times New Roman" w:hAnsi="Times New Roman" w:cs="Times New Roman"/>
          <w:sz w:val="24"/>
          <w:lang w:val="uk-UA"/>
        </w:rPr>
        <w:t>____________   ____</w:t>
      </w:r>
      <w:r w:rsidR="0047472F">
        <w:rPr>
          <w:rFonts w:ascii="Times New Roman" w:eastAsia="Times New Roman" w:hAnsi="Times New Roman" w:cs="Times New Roman"/>
          <w:sz w:val="28"/>
          <w:szCs w:val="28"/>
          <w:u w:val="single"/>
          <w:lang w:val="uk-UA"/>
        </w:rPr>
        <w:t xml:space="preserve">Антоніна </w:t>
      </w:r>
      <w:r w:rsidR="0047472F" w:rsidRPr="00FB4758">
        <w:rPr>
          <w:rFonts w:ascii="Times New Roman" w:eastAsia="Times New Roman" w:hAnsi="Times New Roman" w:cs="Times New Roman"/>
          <w:sz w:val="28"/>
          <w:szCs w:val="28"/>
          <w:u w:val="single"/>
          <w:lang w:val="uk-UA"/>
        </w:rPr>
        <w:t>БАДАН</w:t>
      </w:r>
      <w:r w:rsidRPr="00FB4758">
        <w:rPr>
          <w:rFonts w:ascii="Times New Roman" w:eastAsia="Times New Roman" w:hAnsi="Times New Roman" w:cs="Times New Roman"/>
          <w:sz w:val="28"/>
          <w:szCs w:val="28"/>
          <w:lang w:val="uk-UA"/>
        </w:rPr>
        <w:t>____</w:t>
      </w:r>
    </w:p>
    <w:p w:rsidR="00C47FEF" w:rsidRPr="00FB4758" w:rsidRDefault="00C47FEF" w:rsidP="00C47FEF">
      <w:pPr>
        <w:tabs>
          <w:tab w:val="left" w:pos="5954"/>
          <w:tab w:val="left" w:pos="7230"/>
        </w:tabs>
        <w:ind w:right="559"/>
        <w:jc w:val="center"/>
        <w:rPr>
          <w:rFonts w:ascii="Times New Roman" w:eastAsia="Times New Roman" w:hAnsi="Times New Roman" w:cs="Times New Roman"/>
          <w:lang w:val="uk-UA"/>
        </w:rPr>
      </w:pPr>
      <w:r w:rsidRPr="00FB4758">
        <w:rPr>
          <w:rFonts w:ascii="Times New Roman" w:eastAsia="Times New Roman" w:hAnsi="Times New Roman" w:cs="Times New Roman"/>
          <w:lang w:val="uk-UA"/>
        </w:rPr>
        <w:t xml:space="preserve">                                                                                                       </w:t>
      </w:r>
      <w:r w:rsidR="00FA00EE" w:rsidRPr="00FB4758">
        <w:rPr>
          <w:rFonts w:ascii="Times New Roman" w:eastAsia="Times New Roman" w:hAnsi="Times New Roman" w:cs="Times New Roman"/>
          <w:lang w:val="uk-UA"/>
        </w:rPr>
        <w:t xml:space="preserve">        (підпис)             </w:t>
      </w:r>
      <w:r w:rsidRPr="00FB4758">
        <w:rPr>
          <w:rFonts w:ascii="Times New Roman" w:eastAsia="Times New Roman" w:hAnsi="Times New Roman" w:cs="Times New Roman"/>
          <w:lang w:val="uk-UA"/>
        </w:rPr>
        <w:t xml:space="preserve">  (ініціали та прізвище)</w:t>
      </w:r>
    </w:p>
    <w:p w:rsidR="004D7DE1" w:rsidRPr="00C70679" w:rsidRDefault="004D7DE1" w:rsidP="004D7DE1">
      <w:pPr>
        <w:spacing w:before="240"/>
        <w:ind w:right="420"/>
        <w:rPr>
          <w:rFonts w:ascii="Times New Roman" w:eastAsia="Times New Roman" w:hAnsi="Times New Roman" w:cs="Times New Roman"/>
          <w:sz w:val="28"/>
          <w:szCs w:val="28"/>
          <w:lang w:val="uk-UA"/>
        </w:rPr>
      </w:pPr>
      <w:r w:rsidRPr="002E26FC">
        <w:rPr>
          <w:rFonts w:ascii="Times New Roman" w:eastAsia="Times New Roman" w:hAnsi="Times New Roman" w:cs="Times New Roman"/>
          <w:sz w:val="28"/>
          <w:szCs w:val="28"/>
          <w:lang w:val="uk-UA"/>
        </w:rPr>
        <w:t>«25» серпня 2022</w:t>
      </w:r>
      <w:r>
        <w:rPr>
          <w:rFonts w:ascii="Times New Roman" w:eastAsia="Times New Roman" w:hAnsi="Times New Roman" w:cs="Times New Roman"/>
          <w:sz w:val="28"/>
          <w:szCs w:val="28"/>
          <w:lang w:val="uk-UA"/>
        </w:rPr>
        <w:t> </w:t>
      </w:r>
      <w:r w:rsidRPr="00C70679">
        <w:rPr>
          <w:rFonts w:ascii="Times New Roman" w:eastAsia="Times New Roman" w:hAnsi="Times New Roman" w:cs="Times New Roman"/>
          <w:sz w:val="28"/>
          <w:szCs w:val="28"/>
          <w:lang w:val="uk-UA"/>
        </w:rPr>
        <w:t>року</w:t>
      </w: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jc w:val="center"/>
        <w:rPr>
          <w:rFonts w:ascii="Times New Roman" w:eastAsia="Times New Roman" w:hAnsi="Times New Roman" w:cs="Times New Roman"/>
          <w:b/>
          <w:sz w:val="28"/>
          <w:lang w:val="uk-UA"/>
        </w:rPr>
      </w:pPr>
      <w:r w:rsidRPr="008A2CFC">
        <w:rPr>
          <w:rFonts w:ascii="Times New Roman" w:eastAsia="Times New Roman" w:hAnsi="Times New Roman" w:cs="Times New Roman"/>
          <w:b/>
          <w:sz w:val="28"/>
          <w:lang w:val="uk-UA"/>
        </w:rPr>
        <w:t>РОБОЧА ПРОГРАМА НАВЧАЛЬНОЇ ДИСЦИПЛІНИ</w:t>
      </w:r>
    </w:p>
    <w:p w:rsidR="00C47FEF" w:rsidRPr="000F39E8" w:rsidRDefault="00C47FEF" w:rsidP="00C47FEF">
      <w:pPr>
        <w:rPr>
          <w:rFonts w:ascii="Times New Roman" w:eastAsia="Times New Roman" w:hAnsi="Times New Roman" w:cs="Times New Roman"/>
          <w:lang w:val="uk-UA"/>
        </w:rPr>
      </w:pPr>
    </w:p>
    <w:p w:rsidR="00C47FEF" w:rsidRPr="000F39E8" w:rsidRDefault="000F39E8" w:rsidP="00C47FEF">
      <w:pPr>
        <w:pBdr>
          <w:bottom w:val="single" w:sz="4" w:space="1" w:color="auto"/>
        </w:pBdr>
        <w:tabs>
          <w:tab w:val="left" w:pos="4157"/>
        </w:tabs>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Переклад в галузі хімії</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 назва навчальної дисципліни)</w:t>
      </w: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sz w:val="28"/>
          <w:szCs w:val="28"/>
          <w:lang w:val="uk-UA"/>
        </w:rPr>
      </w:pPr>
      <w:r w:rsidRPr="008A2CFC">
        <w:rPr>
          <w:rFonts w:ascii="Times New Roman" w:eastAsia="Times New Roman" w:hAnsi="Times New Roman" w:cs="Times New Roman"/>
          <w:sz w:val="28"/>
          <w:szCs w:val="28"/>
          <w:lang w:val="uk-UA"/>
        </w:rPr>
        <w:t>рівень вищої освіти</w:t>
      </w:r>
      <w:r>
        <w:rPr>
          <w:rFonts w:ascii="Times New Roman" w:eastAsia="Times New Roman" w:hAnsi="Times New Roman" w:cs="Times New Roman"/>
          <w:sz w:val="28"/>
          <w:szCs w:val="28"/>
          <w:lang w:val="uk-UA"/>
        </w:rPr>
        <w:t xml:space="preserve"> </w:t>
      </w:r>
      <w:r w:rsidRPr="008A2CFC">
        <w:rPr>
          <w:rFonts w:ascii="Times New Roman" w:eastAsia="Times New Roman" w:hAnsi="Times New Roman" w:cs="Times New Roman"/>
          <w:sz w:val="28"/>
          <w:szCs w:val="28"/>
          <w:lang w:val="uk-UA"/>
        </w:rPr>
        <w:t>_____</w:t>
      </w:r>
      <w:r>
        <w:rPr>
          <w:rFonts w:ascii="Times New Roman" w:eastAsia="Times New Roman" w:hAnsi="Times New Roman" w:cs="Times New Roman"/>
          <w:sz w:val="28"/>
          <w:szCs w:val="28"/>
          <w:u w:val="single"/>
          <w:lang w:val="uk-UA"/>
        </w:rPr>
        <w:t>другий (магістерський)</w:t>
      </w:r>
      <w:r w:rsidRPr="008A2CFC">
        <w:rPr>
          <w:rFonts w:ascii="Times New Roman" w:eastAsia="Times New Roman" w:hAnsi="Times New Roman" w:cs="Times New Roman"/>
          <w:sz w:val="28"/>
          <w:szCs w:val="28"/>
          <w:lang w:val="uk-UA"/>
        </w:rPr>
        <w:t>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перший (бакалаврський) / другий (магістерський)</w:t>
      </w:r>
    </w:p>
    <w:p w:rsidR="00C47FEF" w:rsidRPr="008A2CFC" w:rsidRDefault="00C47FEF" w:rsidP="00C47FEF">
      <w:pPr>
        <w:rPr>
          <w:rFonts w:ascii="Times New Roman" w:eastAsia="Times New Roman" w:hAnsi="Times New Roman" w:cs="Times New Roman"/>
          <w:sz w:val="26"/>
          <w:lang w:val="uk-UA"/>
        </w:rPr>
      </w:pPr>
    </w:p>
    <w:p w:rsidR="00C47FEF" w:rsidRPr="008A2CFC" w:rsidRDefault="00C47FEF" w:rsidP="00C47FEF">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галузь знань</w:t>
      </w:r>
      <w:r>
        <w:rPr>
          <w:rFonts w:ascii="Times New Roman" w:eastAsia="Times New Roman" w:hAnsi="Times New Roman" w:cs="Times New Roman"/>
          <w:sz w:val="28"/>
          <w:szCs w:val="28"/>
          <w:lang w:val="uk-UA"/>
        </w:rPr>
        <w:t xml:space="preserve"> </w:t>
      </w:r>
      <w:r w:rsidRPr="008A2CFC">
        <w:rPr>
          <w:rFonts w:ascii="Times New Roman" w:eastAsia="Times New Roman" w:hAnsi="Times New Roman" w:cs="Times New Roman"/>
          <w:sz w:val="22"/>
          <w:lang w:val="uk-UA"/>
        </w:rPr>
        <w:t>_____</w:t>
      </w:r>
      <w:r>
        <w:rPr>
          <w:rFonts w:ascii="Times New Roman" w:eastAsia="Times New Roman" w:hAnsi="Times New Roman" w:cs="Times New Roman"/>
          <w:sz w:val="28"/>
          <w:szCs w:val="28"/>
          <w:u w:val="single"/>
          <w:lang w:val="uk-UA"/>
        </w:rPr>
        <w:t>03 Гуманітарні науки</w:t>
      </w:r>
      <w:r>
        <w:rPr>
          <w:rFonts w:ascii="Times New Roman" w:eastAsia="Times New Roman" w:hAnsi="Times New Roman" w:cs="Times New Roman"/>
          <w:sz w:val="22"/>
          <w:lang w:val="uk-UA"/>
        </w:rPr>
        <w:t>_____</w:t>
      </w:r>
      <w:r w:rsidRPr="008A2CFC">
        <w:rPr>
          <w:rFonts w:ascii="Times New Roman" w:eastAsia="Times New Roman" w:hAnsi="Times New Roman" w:cs="Times New Roman"/>
          <w:sz w:val="22"/>
          <w:lang w:val="uk-UA"/>
        </w:rPr>
        <w:t>________________________________________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(шифр і назва)</w:t>
      </w:r>
    </w:p>
    <w:p w:rsidR="00C47FEF" w:rsidRPr="008A2CFC" w:rsidRDefault="00C47FEF" w:rsidP="00C47FEF">
      <w:pPr>
        <w:rPr>
          <w:rFonts w:ascii="Times New Roman" w:eastAsia="Times New Roman" w:hAnsi="Times New Roman" w:cs="Times New Roman"/>
          <w:sz w:val="26"/>
          <w:lang w:val="uk-UA"/>
        </w:rPr>
      </w:pPr>
    </w:p>
    <w:p w:rsidR="00C47FEF" w:rsidRPr="008A2CFC" w:rsidRDefault="00C47FEF" w:rsidP="00C47FEF">
      <w:pPr>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спеціальність</w:t>
      </w:r>
      <w:r w:rsidRPr="008A2CFC">
        <w:rPr>
          <w:rFonts w:ascii="Times New Roman" w:eastAsia="Times New Roman" w:hAnsi="Times New Roman" w:cs="Times New Roman"/>
          <w:sz w:val="26"/>
          <w:lang w:val="uk-UA"/>
        </w:rPr>
        <w:t xml:space="preserve"> </w:t>
      </w:r>
      <w:r w:rsidRPr="008A2CFC">
        <w:rPr>
          <w:rFonts w:ascii="Times New Roman" w:eastAsia="Times New Roman" w:hAnsi="Times New Roman" w:cs="Times New Roman"/>
          <w:sz w:val="22"/>
          <w:lang w:val="uk-UA"/>
        </w:rPr>
        <w:t>_____</w:t>
      </w:r>
      <w:r>
        <w:rPr>
          <w:rFonts w:ascii="Times New Roman" w:eastAsia="Times New Roman" w:hAnsi="Times New Roman" w:cs="Times New Roman"/>
          <w:sz w:val="28"/>
          <w:szCs w:val="28"/>
          <w:u w:val="single"/>
          <w:lang w:val="uk-UA"/>
        </w:rPr>
        <w:t>035 Філологія</w:t>
      </w:r>
      <w:r w:rsidRPr="008A2CFC">
        <w:rPr>
          <w:rFonts w:ascii="Times New Roman" w:eastAsia="Times New Roman" w:hAnsi="Times New Roman" w:cs="Times New Roman"/>
          <w:sz w:val="22"/>
          <w:lang w:val="uk-UA"/>
        </w:rPr>
        <w:t>_</w:t>
      </w:r>
      <w:r>
        <w:rPr>
          <w:rFonts w:ascii="Times New Roman" w:eastAsia="Times New Roman" w:hAnsi="Times New Roman" w:cs="Times New Roman"/>
          <w:sz w:val="22"/>
          <w:lang w:val="uk-UA"/>
        </w:rPr>
        <w:t>_</w:t>
      </w:r>
      <w:r w:rsidRPr="008A2CFC">
        <w:rPr>
          <w:rFonts w:ascii="Times New Roman" w:eastAsia="Times New Roman" w:hAnsi="Times New Roman" w:cs="Times New Roman"/>
          <w:sz w:val="22"/>
          <w:lang w:val="uk-UA"/>
        </w:rPr>
        <w:t>__________________________________________________</w:t>
      </w:r>
    </w:p>
    <w:p w:rsidR="00C47FEF" w:rsidRPr="008A2CFC" w:rsidRDefault="00C47FEF" w:rsidP="00C47FEF">
      <w:pPr>
        <w:jc w:val="center"/>
        <w:rPr>
          <w:rFonts w:ascii="Times New Roman" w:eastAsia="Times New Roman" w:hAnsi="Times New Roman" w:cs="Times New Roman"/>
          <w:lang w:val="uk-UA"/>
        </w:rPr>
      </w:pPr>
      <w:r>
        <w:rPr>
          <w:rFonts w:ascii="Times New Roman" w:eastAsia="Times New Roman" w:hAnsi="Times New Roman" w:cs="Times New Roman"/>
          <w:lang w:val="uk-UA"/>
        </w:rPr>
        <w:t>(шифр і назва</w:t>
      </w:r>
      <w:r w:rsidRPr="008A2CFC">
        <w:rPr>
          <w:rFonts w:ascii="Times New Roman" w:eastAsia="Times New Roman" w:hAnsi="Times New Roman" w:cs="Times New Roman"/>
          <w:lang w:val="uk-UA"/>
        </w:rPr>
        <w:t>)</w:t>
      </w:r>
    </w:p>
    <w:p w:rsidR="00C47FEF" w:rsidRPr="008A2CFC" w:rsidRDefault="00C47FEF" w:rsidP="00C47FEF">
      <w:pPr>
        <w:rPr>
          <w:rFonts w:ascii="Times New Roman" w:eastAsia="Times New Roman" w:hAnsi="Times New Roman" w:cs="Times New Roman"/>
          <w:sz w:val="26"/>
          <w:lang w:val="uk-UA"/>
        </w:rPr>
      </w:pPr>
    </w:p>
    <w:p w:rsidR="00C47FEF" w:rsidRPr="008E1729" w:rsidRDefault="00C47FEF" w:rsidP="00C47FEF">
      <w:pPr>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спеціалізація </w:t>
      </w:r>
      <w:r>
        <w:rPr>
          <w:rFonts w:ascii="Times New Roman" w:eastAsia="Times New Roman" w:hAnsi="Times New Roman" w:cs="Times New Roman"/>
          <w:sz w:val="28"/>
          <w:szCs w:val="28"/>
          <w:u w:val="single"/>
          <w:lang w:val="uk-UA"/>
        </w:rPr>
        <w:t>035.041 Германські мови та літератури (переклад включно), перша – англійська</w:t>
      </w:r>
      <w:r>
        <w:rPr>
          <w:rFonts w:ascii="Times New Roman" w:eastAsia="Times New Roman" w:hAnsi="Times New Roman" w:cs="Times New Roman"/>
          <w:sz w:val="28"/>
          <w:szCs w:val="28"/>
          <w:lang w:val="uk-UA"/>
        </w:rPr>
        <w:t>____________________________________________________</w:t>
      </w:r>
    </w:p>
    <w:p w:rsidR="00C47FEF" w:rsidRDefault="00C47FEF" w:rsidP="00C47FEF">
      <w:pPr>
        <w:jc w:val="both"/>
        <w:rPr>
          <w:rFonts w:ascii="Times New Roman" w:eastAsia="Times New Roman" w:hAnsi="Times New Roman" w:cs="Times New Roman"/>
          <w:sz w:val="28"/>
          <w:szCs w:val="28"/>
          <w:u w:val="single"/>
          <w:lang w:val="uk-UA"/>
        </w:rPr>
      </w:pPr>
      <w:r>
        <w:rPr>
          <w:rFonts w:ascii="Times New Roman" w:eastAsia="Times New Roman" w:hAnsi="Times New Roman" w:cs="Times New Roman"/>
          <w:lang w:val="uk-UA"/>
        </w:rPr>
        <w:t xml:space="preserve">                             </w:t>
      </w:r>
      <w:r>
        <w:rPr>
          <w:rFonts w:ascii="Times New Roman" w:eastAsia="Times New Roman" w:hAnsi="Times New Roman" w:cs="Times New Roman"/>
          <w:lang w:val="uk-UA"/>
        </w:rPr>
        <w:tab/>
      </w:r>
      <w:r>
        <w:rPr>
          <w:rFonts w:ascii="Times New Roman" w:eastAsia="Times New Roman" w:hAnsi="Times New Roman" w:cs="Times New Roman"/>
          <w:lang w:val="uk-UA"/>
        </w:rPr>
        <w:tab/>
      </w:r>
      <w:r>
        <w:rPr>
          <w:rFonts w:ascii="Times New Roman" w:eastAsia="Times New Roman" w:hAnsi="Times New Roman" w:cs="Times New Roman"/>
          <w:lang w:val="uk-UA"/>
        </w:rPr>
        <w:tab/>
        <w:t xml:space="preserve">            (шифр і назва</w:t>
      </w:r>
      <w:r w:rsidRPr="008A2CFC">
        <w:rPr>
          <w:rFonts w:ascii="Times New Roman" w:eastAsia="Times New Roman" w:hAnsi="Times New Roman" w:cs="Times New Roman"/>
          <w:lang w:val="uk-UA"/>
        </w:rPr>
        <w:t>)</w:t>
      </w:r>
    </w:p>
    <w:p w:rsidR="00C47FEF" w:rsidRDefault="00C47FEF" w:rsidP="00C47FEF">
      <w:pPr>
        <w:jc w:val="both"/>
        <w:rPr>
          <w:rFonts w:ascii="Times New Roman" w:eastAsia="Times New Roman" w:hAnsi="Times New Roman" w:cs="Times New Roman"/>
          <w:sz w:val="28"/>
          <w:szCs w:val="28"/>
          <w:lang w:val="uk-UA"/>
        </w:rPr>
      </w:pPr>
    </w:p>
    <w:p w:rsidR="00C47FEF" w:rsidRPr="005357F1" w:rsidRDefault="00C47FEF" w:rsidP="00C47FEF">
      <w:pPr>
        <w:jc w:val="both"/>
        <w:rPr>
          <w:rFonts w:ascii="Times New Roman" w:eastAsia="Times New Roman" w:hAnsi="Times New Roman" w:cs="Times New Roman"/>
          <w:sz w:val="22"/>
          <w:lang w:val="uk-UA"/>
        </w:rPr>
      </w:pPr>
      <w:r w:rsidRPr="008A2CFC">
        <w:rPr>
          <w:rFonts w:ascii="Times New Roman" w:eastAsia="Times New Roman" w:hAnsi="Times New Roman" w:cs="Times New Roman"/>
          <w:sz w:val="28"/>
          <w:szCs w:val="28"/>
          <w:lang w:val="uk-UA"/>
        </w:rPr>
        <w:t xml:space="preserve">освітня програма </w:t>
      </w:r>
      <w:r>
        <w:rPr>
          <w:rFonts w:ascii="Times New Roman" w:eastAsia="Times New Roman" w:hAnsi="Times New Roman" w:cs="Times New Roman"/>
          <w:sz w:val="28"/>
          <w:szCs w:val="28"/>
          <w:u w:val="single"/>
          <w:lang w:val="uk-UA"/>
        </w:rPr>
        <w:t>Філологія. Германські мови та літератури (переклад включно), перша – англійська</w:t>
      </w:r>
      <w:r>
        <w:rPr>
          <w:rFonts w:ascii="Times New Roman" w:eastAsia="Times New Roman" w:hAnsi="Times New Roman" w:cs="Times New Roman"/>
          <w:sz w:val="28"/>
          <w:szCs w:val="28"/>
          <w:lang w:val="uk-UA"/>
        </w:rPr>
        <w:t>___________________________________________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 xml:space="preserve">(назви </w:t>
      </w:r>
      <w:r>
        <w:rPr>
          <w:rFonts w:ascii="Times New Roman" w:eastAsia="Times New Roman" w:hAnsi="Times New Roman" w:cs="Times New Roman"/>
          <w:lang w:val="uk-UA"/>
        </w:rPr>
        <w:t>освітніх програм спеціальностей</w:t>
      </w:r>
      <w:r w:rsidRPr="008A2CFC">
        <w:rPr>
          <w:rFonts w:ascii="Times New Roman" w:eastAsia="Times New Roman" w:hAnsi="Times New Roman" w:cs="Times New Roman"/>
          <w:lang w:val="uk-UA"/>
        </w:rPr>
        <w:t>)</w:t>
      </w:r>
    </w:p>
    <w:p w:rsidR="00C47FEF" w:rsidRPr="008A2CFC" w:rsidRDefault="00C47FEF" w:rsidP="00C47FEF">
      <w:pPr>
        <w:rPr>
          <w:rFonts w:ascii="Times New Roman" w:eastAsia="Times New Roman" w:hAnsi="Times New Roman" w:cs="Times New Roman"/>
          <w:sz w:val="26"/>
          <w:lang w:val="uk-UA"/>
        </w:rPr>
      </w:pPr>
    </w:p>
    <w:p w:rsidR="00C47FEF" w:rsidRPr="005357F1" w:rsidRDefault="00C47FEF" w:rsidP="00C47FEF">
      <w:pPr>
        <w:rPr>
          <w:rFonts w:ascii="Times New Roman" w:eastAsia="Times New Roman" w:hAnsi="Times New Roman" w:cs="Times New Roman"/>
          <w:sz w:val="24"/>
          <w:lang w:val="uk-UA"/>
        </w:rPr>
      </w:pPr>
      <w:r w:rsidRPr="008A2CFC">
        <w:rPr>
          <w:rFonts w:ascii="Times New Roman" w:eastAsia="Times New Roman" w:hAnsi="Times New Roman" w:cs="Times New Roman"/>
          <w:sz w:val="28"/>
          <w:szCs w:val="28"/>
          <w:lang w:val="uk-UA"/>
        </w:rPr>
        <w:t xml:space="preserve">вид дисципліни </w:t>
      </w:r>
      <w:r w:rsidR="00FA00EE">
        <w:rPr>
          <w:rFonts w:ascii="Times New Roman" w:eastAsia="Times New Roman" w:hAnsi="Times New Roman" w:cs="Times New Roman"/>
          <w:sz w:val="28"/>
          <w:szCs w:val="28"/>
          <w:lang w:val="uk-UA"/>
        </w:rPr>
        <w:t>___</w:t>
      </w:r>
      <w:r w:rsidRPr="008A2CFC">
        <w:rPr>
          <w:rFonts w:ascii="Times New Roman" w:hAnsi="Times New Roman" w:cs="Times New Roman"/>
          <w:sz w:val="28"/>
          <w:szCs w:val="28"/>
          <w:u w:val="single"/>
          <w:lang w:val="uk-UA"/>
        </w:rPr>
        <w:t xml:space="preserve"> </w:t>
      </w:r>
      <w:r w:rsidR="00FA00EE">
        <w:rPr>
          <w:rFonts w:ascii="Times New Roman" w:hAnsi="Times New Roman" w:cs="Times New Roman"/>
          <w:sz w:val="28"/>
          <w:szCs w:val="28"/>
          <w:u w:val="single"/>
          <w:lang w:val="uk-UA"/>
        </w:rPr>
        <w:t>професійна</w:t>
      </w:r>
      <w:r w:rsidR="000F39E8">
        <w:rPr>
          <w:rFonts w:ascii="Times New Roman" w:hAnsi="Times New Roman" w:cs="Times New Roman"/>
          <w:sz w:val="28"/>
          <w:szCs w:val="28"/>
          <w:u w:val="single"/>
          <w:lang w:val="uk-UA"/>
        </w:rPr>
        <w:t xml:space="preserve"> підготовка; вільного вибору</w:t>
      </w:r>
      <w:r>
        <w:rPr>
          <w:rFonts w:ascii="Times New Roman" w:hAnsi="Times New Roman" w:cs="Times New Roman"/>
          <w:sz w:val="28"/>
          <w:szCs w:val="28"/>
          <w:lang w:val="uk-UA"/>
        </w:rPr>
        <w:t>_________________</w:t>
      </w:r>
    </w:p>
    <w:p w:rsidR="00C47FEF" w:rsidRPr="008A2CFC" w:rsidRDefault="00C47FEF" w:rsidP="00C47FEF">
      <w:pPr>
        <w:jc w:val="center"/>
        <w:rPr>
          <w:rFonts w:ascii="Times New Roman" w:eastAsia="Times New Roman" w:hAnsi="Times New Roman" w:cs="Times New Roman"/>
          <w:lang w:val="uk-UA"/>
        </w:rPr>
      </w:pPr>
      <w:r>
        <w:rPr>
          <w:rFonts w:ascii="Times New Roman" w:eastAsia="Times New Roman" w:hAnsi="Times New Roman" w:cs="Times New Roman"/>
          <w:lang w:val="uk-UA"/>
        </w:rPr>
        <w:t xml:space="preserve">                 </w:t>
      </w:r>
      <w:r w:rsidRPr="008A2CFC">
        <w:rPr>
          <w:rFonts w:ascii="Times New Roman" w:eastAsia="Times New Roman" w:hAnsi="Times New Roman" w:cs="Times New Roman"/>
          <w:lang w:val="uk-UA"/>
        </w:rPr>
        <w:t>(загальна підготовка / професійна підготовка; обов’язкова/вибіркова)</w:t>
      </w:r>
    </w:p>
    <w:p w:rsidR="00C47FEF" w:rsidRPr="008A2CFC" w:rsidRDefault="00C47FEF" w:rsidP="00C47FEF">
      <w:pPr>
        <w:rPr>
          <w:rFonts w:ascii="Times New Roman" w:hAnsi="Times New Roman" w:cs="Times New Roman"/>
          <w:sz w:val="26"/>
          <w:szCs w:val="26"/>
          <w:lang w:val="uk-UA"/>
        </w:rPr>
      </w:pPr>
    </w:p>
    <w:p w:rsidR="00C47FEF" w:rsidRPr="008A2CFC" w:rsidRDefault="00C47FEF" w:rsidP="00C47FEF">
      <w:pPr>
        <w:rPr>
          <w:rFonts w:ascii="Times New Roman" w:hAnsi="Times New Roman" w:cs="Times New Roman"/>
          <w:sz w:val="26"/>
          <w:szCs w:val="26"/>
          <w:lang w:val="uk-UA"/>
        </w:rPr>
      </w:pPr>
      <w:r w:rsidRPr="008A2CFC">
        <w:rPr>
          <w:rFonts w:ascii="Times New Roman" w:hAnsi="Times New Roman" w:cs="Times New Roman"/>
          <w:sz w:val="28"/>
          <w:szCs w:val="28"/>
          <w:lang w:val="uk-UA"/>
        </w:rPr>
        <w:t>форма навчання _____</w:t>
      </w:r>
      <w:r>
        <w:rPr>
          <w:rFonts w:ascii="Times New Roman" w:hAnsi="Times New Roman" w:cs="Times New Roman"/>
          <w:sz w:val="28"/>
          <w:szCs w:val="28"/>
          <w:u w:val="single"/>
          <w:lang w:val="uk-UA"/>
        </w:rPr>
        <w:t>денна</w:t>
      </w:r>
      <w:r w:rsidRPr="008A2CFC">
        <w:rPr>
          <w:rFonts w:ascii="Times New Roman" w:hAnsi="Times New Roman" w:cs="Times New Roman"/>
          <w:sz w:val="28"/>
          <w:szCs w:val="28"/>
          <w:lang w:val="uk-UA"/>
        </w:rPr>
        <w:t>____________________________________________</w:t>
      </w:r>
    </w:p>
    <w:p w:rsidR="00C47FEF" w:rsidRPr="008A2CFC" w:rsidRDefault="00C47FEF" w:rsidP="00C47FEF">
      <w:pPr>
        <w:jc w:val="center"/>
        <w:rPr>
          <w:rFonts w:ascii="Times New Roman" w:eastAsia="Times New Roman" w:hAnsi="Times New Roman" w:cs="Times New Roman"/>
          <w:lang w:val="uk-UA"/>
        </w:rPr>
      </w:pPr>
      <w:r w:rsidRPr="008A2CFC">
        <w:rPr>
          <w:rFonts w:ascii="Times New Roman" w:eastAsia="Times New Roman" w:hAnsi="Times New Roman" w:cs="Times New Roman"/>
          <w:lang w:val="uk-UA"/>
        </w:rPr>
        <w:t>(денна / заочна/дистанційна)</w:t>
      </w: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8A2CFC" w:rsidRDefault="00C47FEF" w:rsidP="00C47FEF">
      <w:pPr>
        <w:rPr>
          <w:rFonts w:ascii="Times New Roman" w:eastAsia="Times New Roman" w:hAnsi="Times New Roman" w:cs="Times New Roman"/>
          <w:lang w:val="uk-UA"/>
        </w:rPr>
      </w:pPr>
    </w:p>
    <w:p w:rsidR="00C47FEF" w:rsidRPr="003657AC" w:rsidRDefault="00C47FEF" w:rsidP="00C47FEF">
      <w:pPr>
        <w:jc w:val="center"/>
        <w:rPr>
          <w:rFonts w:ascii="Times New Roman" w:eastAsia="Times New Roman" w:hAnsi="Times New Roman" w:cs="Times New Roman"/>
          <w:b/>
          <w:sz w:val="28"/>
          <w:lang w:val="uk-UA"/>
        </w:rPr>
      </w:pPr>
      <w:r w:rsidRPr="008A2CFC">
        <w:rPr>
          <w:rFonts w:ascii="Times New Roman" w:eastAsia="Times New Roman" w:hAnsi="Times New Roman" w:cs="Times New Roman"/>
          <w:sz w:val="28"/>
          <w:szCs w:val="28"/>
          <w:lang w:val="uk-UA"/>
        </w:rPr>
        <w:t>Харків – 20</w:t>
      </w:r>
      <w:r w:rsidR="004D7DE1">
        <w:rPr>
          <w:rFonts w:ascii="Times New Roman" w:eastAsia="Times New Roman" w:hAnsi="Times New Roman" w:cs="Times New Roman"/>
          <w:sz w:val="28"/>
          <w:szCs w:val="28"/>
          <w:lang w:val="uk-UA"/>
        </w:rPr>
        <w:t>22</w:t>
      </w:r>
      <w:r w:rsidRPr="008A2CFC">
        <w:rPr>
          <w:rFonts w:ascii="Times New Roman" w:eastAsia="Times New Roman" w:hAnsi="Times New Roman" w:cs="Times New Roman"/>
          <w:sz w:val="28"/>
          <w:szCs w:val="28"/>
          <w:lang w:val="uk-UA"/>
        </w:rPr>
        <w:t xml:space="preserve"> рік</w:t>
      </w:r>
      <w:r w:rsidRPr="008A2CFC">
        <w:rPr>
          <w:rFonts w:ascii="Times New Roman" w:eastAsia="Times New Roman" w:hAnsi="Times New Roman" w:cs="Times New Roman"/>
          <w:sz w:val="26"/>
          <w:lang w:val="uk-UA"/>
        </w:rPr>
        <w:br w:type="page"/>
      </w:r>
    </w:p>
    <w:p w:rsidR="00C47FEF" w:rsidRPr="003657AC" w:rsidRDefault="00C47FEF" w:rsidP="00C47FEF">
      <w:pPr>
        <w:jc w:val="center"/>
        <w:rPr>
          <w:rFonts w:ascii="Times New Roman" w:eastAsia="Times New Roman" w:hAnsi="Times New Roman" w:cs="Times New Roman"/>
          <w:sz w:val="26"/>
          <w:lang w:val="uk-UA"/>
        </w:rPr>
      </w:pPr>
      <w:r w:rsidRPr="003657AC">
        <w:rPr>
          <w:rFonts w:ascii="Times New Roman" w:eastAsia="Times New Roman" w:hAnsi="Times New Roman" w:cs="Times New Roman"/>
          <w:b/>
          <w:sz w:val="28"/>
          <w:lang w:val="uk-UA"/>
        </w:rPr>
        <w:lastRenderedPageBreak/>
        <w:t>ЛИСТ ЗАТВЕРДЖЕННЯ</w:t>
      </w:r>
    </w:p>
    <w:p w:rsidR="00C47FEF" w:rsidRPr="003657AC" w:rsidRDefault="00C47FEF" w:rsidP="00C47FEF">
      <w:pPr>
        <w:rPr>
          <w:rFonts w:ascii="Times New Roman" w:eastAsia="Times New Roman" w:hAnsi="Times New Roman" w:cs="Times New Roman"/>
          <w:sz w:val="26"/>
          <w:lang w:val="uk-UA"/>
        </w:rPr>
      </w:pPr>
    </w:p>
    <w:p w:rsidR="00C47FEF" w:rsidRPr="003657AC" w:rsidRDefault="00C47FEF" w:rsidP="00C47FEF">
      <w:pPr>
        <w:rPr>
          <w:rFonts w:ascii="Times New Roman" w:eastAsia="Times New Roman" w:hAnsi="Times New Roman" w:cs="Times New Roman"/>
          <w:sz w:val="26"/>
          <w:lang w:val="uk-UA"/>
        </w:rPr>
      </w:pPr>
    </w:p>
    <w:p w:rsidR="00C47FEF" w:rsidRPr="003657AC" w:rsidRDefault="00C47FEF" w:rsidP="00C47FEF">
      <w:pPr>
        <w:rPr>
          <w:rFonts w:ascii="Times New Roman" w:eastAsia="Times New Roman" w:hAnsi="Times New Roman" w:cs="Times New Roman"/>
          <w:sz w:val="26"/>
          <w:lang w:val="uk-UA"/>
        </w:rPr>
      </w:pPr>
      <w:r w:rsidRPr="003657AC">
        <w:rPr>
          <w:rFonts w:ascii="Times New Roman" w:eastAsia="Times New Roman" w:hAnsi="Times New Roman" w:cs="Times New Roman"/>
          <w:sz w:val="28"/>
          <w:szCs w:val="28"/>
          <w:lang w:val="uk-UA"/>
        </w:rPr>
        <w:t>Робоча програма з навчальної дисципліни</w:t>
      </w:r>
      <w:r w:rsidRPr="003657AC">
        <w:rPr>
          <w:rFonts w:ascii="Times New Roman" w:eastAsia="Times New Roman" w:hAnsi="Times New Roman" w:cs="Times New Roman"/>
          <w:sz w:val="26"/>
          <w:lang w:val="uk-UA"/>
        </w:rPr>
        <w:t xml:space="preserve"> </w:t>
      </w:r>
      <w:r w:rsidR="000F39E8">
        <w:rPr>
          <w:rFonts w:ascii="Times New Roman" w:eastAsia="Times New Roman" w:hAnsi="Times New Roman" w:cs="Times New Roman"/>
          <w:sz w:val="26"/>
          <w:u w:val="single"/>
          <w:lang w:val="uk-UA"/>
        </w:rPr>
        <w:t>Переклад в галузі хімії</w:t>
      </w:r>
    </w:p>
    <w:p w:rsidR="00C47FEF" w:rsidRPr="003657AC" w:rsidRDefault="00C47FEF" w:rsidP="00C47FEF">
      <w:pPr>
        <w:ind w:firstLine="6237"/>
        <w:rPr>
          <w:rFonts w:ascii="Times New Roman" w:eastAsia="Times New Roman" w:hAnsi="Times New Roman" w:cs="Times New Roman"/>
          <w:lang w:val="uk-UA"/>
        </w:rPr>
      </w:pPr>
      <w:r w:rsidRPr="003657AC">
        <w:rPr>
          <w:rFonts w:ascii="Times New Roman" w:eastAsia="Times New Roman" w:hAnsi="Times New Roman" w:cs="Times New Roman"/>
          <w:lang w:val="uk-UA"/>
        </w:rPr>
        <w:t>(назва дисципліни)</w:t>
      </w:r>
    </w:p>
    <w:p w:rsidR="00C47FEF" w:rsidRPr="003657AC" w:rsidRDefault="00C47FEF" w:rsidP="00C47FEF">
      <w:pPr>
        <w:rPr>
          <w:rFonts w:ascii="Times New Roman" w:eastAsia="Times New Roman" w:hAnsi="Times New Roman" w:cs="Times New Roman"/>
          <w:sz w:val="26"/>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Розробники:</w:t>
      </w:r>
    </w:p>
    <w:p w:rsidR="00C47FEF" w:rsidRPr="003657AC" w:rsidRDefault="00C47FEF" w:rsidP="00C47FEF">
      <w:pPr>
        <w:rPr>
          <w:rFonts w:ascii="Times New Roman" w:eastAsia="Times New Roman" w:hAnsi="Times New Roman" w:cs="Times New Roman"/>
          <w:sz w:val="26"/>
          <w:lang w:val="uk-UA"/>
        </w:rPr>
      </w:pPr>
    </w:p>
    <w:p w:rsidR="00C47FEF" w:rsidRPr="003657AC" w:rsidRDefault="000F39E8" w:rsidP="00C47FEF">
      <w:pPr>
        <w:tabs>
          <w:tab w:val="left" w:pos="4500"/>
          <w:tab w:val="left" w:pos="7080"/>
        </w:tabs>
        <w:rPr>
          <w:rFonts w:ascii="Times New Roman" w:eastAsia="Times New Roman" w:hAnsi="Times New Roman" w:cs="Times New Roman"/>
          <w:lang w:val="uk-UA"/>
        </w:rPr>
      </w:pPr>
      <w:r>
        <w:rPr>
          <w:rFonts w:ascii="Times New Roman" w:eastAsia="Times New Roman" w:hAnsi="Times New Roman" w:cs="Times New Roman"/>
          <w:sz w:val="28"/>
          <w:szCs w:val="28"/>
          <w:u w:val="single"/>
          <w:lang w:val="uk-UA"/>
        </w:rPr>
        <w:t xml:space="preserve">Старший викладач               </w:t>
      </w:r>
      <w:r w:rsidR="00C47FEF">
        <w:rPr>
          <w:rFonts w:ascii="Times New Roman" w:eastAsia="Times New Roman" w:hAnsi="Times New Roman" w:cs="Times New Roman"/>
          <w:sz w:val="26"/>
          <w:lang w:val="uk-UA"/>
        </w:rPr>
        <w:t>__</w:t>
      </w:r>
      <w:r w:rsidR="00C47FEF" w:rsidRPr="003657AC">
        <w:rPr>
          <w:rFonts w:ascii="Times New Roman" w:eastAsia="Times New Roman" w:hAnsi="Times New Roman" w:cs="Times New Roman"/>
          <w:sz w:val="26"/>
          <w:lang w:val="uk-UA"/>
        </w:rPr>
        <w:tab/>
        <w:t>______________</w:t>
      </w:r>
      <w:r w:rsidR="00C47FEF" w:rsidRPr="003657AC">
        <w:rPr>
          <w:rFonts w:ascii="Times New Roman" w:eastAsia="Times New Roman" w:hAnsi="Times New Roman" w:cs="Times New Roman"/>
          <w:sz w:val="26"/>
          <w:lang w:val="uk-UA"/>
        </w:rPr>
        <w:tab/>
        <w:t>___</w:t>
      </w:r>
      <w:r w:rsidR="0047472F">
        <w:rPr>
          <w:rFonts w:ascii="Times New Roman" w:eastAsia="Times New Roman" w:hAnsi="Times New Roman" w:cs="Times New Roman"/>
          <w:sz w:val="26"/>
          <w:u w:val="single"/>
          <w:lang w:val="uk-UA"/>
        </w:rPr>
        <w:t>Олег БУЙВОЛ</w:t>
      </w:r>
      <w:r w:rsidR="00C47FEF" w:rsidRPr="003657AC">
        <w:rPr>
          <w:rFonts w:ascii="Times New Roman" w:eastAsia="Times New Roman" w:hAnsi="Times New Roman" w:cs="Times New Roman"/>
          <w:sz w:val="26"/>
          <w:lang w:val="uk-UA"/>
        </w:rPr>
        <w:t>___</w:t>
      </w:r>
    </w:p>
    <w:p w:rsidR="00C47FEF" w:rsidRPr="003657AC" w:rsidRDefault="00C47FEF" w:rsidP="00C47FEF">
      <w:pPr>
        <w:tabs>
          <w:tab w:val="left" w:pos="5160"/>
          <w:tab w:val="left" w:pos="7280"/>
        </w:tabs>
        <w:rPr>
          <w:rFonts w:ascii="Times New Roman" w:eastAsia="Times New Roman" w:hAnsi="Times New Roman" w:cs="Times New Roman"/>
          <w:lang w:val="uk-UA"/>
        </w:rPr>
      </w:pPr>
      <w:r w:rsidRPr="003657AC">
        <w:rPr>
          <w:rFonts w:ascii="Times New Roman" w:eastAsia="Times New Roman" w:hAnsi="Times New Roman" w:cs="Times New Roman"/>
          <w:lang w:val="uk-UA"/>
        </w:rPr>
        <w:t>(посада, науковий ступінь та вчене звання)</w:t>
      </w:r>
      <w:r w:rsidRPr="003657AC">
        <w:rPr>
          <w:rFonts w:ascii="Times New Roman" w:eastAsia="Times New Roman" w:hAnsi="Times New Roman" w:cs="Times New Roman"/>
          <w:lang w:val="uk-UA"/>
        </w:rPr>
        <w:tab/>
        <w:t>(підпис)</w:t>
      </w:r>
      <w:r w:rsidRPr="003657AC">
        <w:rPr>
          <w:rFonts w:ascii="Times New Roman" w:eastAsia="Times New Roman" w:hAnsi="Times New Roman" w:cs="Times New Roman"/>
          <w:lang w:val="uk-UA"/>
        </w:rPr>
        <w:tab/>
      </w:r>
      <w:r w:rsidR="0047472F">
        <w:rPr>
          <w:rFonts w:ascii="Times New Roman" w:eastAsia="Times New Roman" w:hAnsi="Times New Roman" w:cs="Times New Roman"/>
          <w:lang w:val="uk-UA"/>
        </w:rPr>
        <w:t xml:space="preserve">  </w:t>
      </w:r>
      <w:r w:rsidRPr="003657AC">
        <w:rPr>
          <w:rFonts w:ascii="Times New Roman" w:eastAsia="Times New Roman" w:hAnsi="Times New Roman" w:cs="Times New Roman"/>
          <w:lang w:val="uk-UA"/>
        </w:rPr>
        <w:t>(ініціали та прізвище)</w:t>
      </w:r>
    </w:p>
    <w:p w:rsidR="00C47FEF" w:rsidRPr="003657AC" w:rsidRDefault="00C47FEF" w:rsidP="00C47FEF">
      <w:pPr>
        <w:tabs>
          <w:tab w:val="left" w:pos="5160"/>
          <w:tab w:val="left" w:pos="7280"/>
        </w:tabs>
        <w:rPr>
          <w:rFonts w:ascii="Times New Roman" w:eastAsia="Times New Roman" w:hAnsi="Times New Roman" w:cs="Times New Roman"/>
          <w:lang w:val="uk-UA"/>
        </w:rPr>
      </w:pPr>
    </w:p>
    <w:p w:rsidR="00C47FEF" w:rsidRPr="003657AC" w:rsidRDefault="00C47FEF" w:rsidP="00C47FEF">
      <w:pPr>
        <w:tabs>
          <w:tab w:val="left" w:pos="4500"/>
          <w:tab w:val="left" w:pos="7080"/>
        </w:tabs>
        <w:rPr>
          <w:rFonts w:ascii="Times New Roman" w:eastAsia="Times New Roman" w:hAnsi="Times New Roman" w:cs="Times New Roman"/>
          <w:lang w:val="uk-UA"/>
        </w:rPr>
      </w:pPr>
      <w:r w:rsidRPr="003657AC">
        <w:rPr>
          <w:rFonts w:ascii="Times New Roman" w:eastAsia="Times New Roman" w:hAnsi="Times New Roman" w:cs="Times New Roman"/>
          <w:sz w:val="22"/>
          <w:lang w:val="uk-UA"/>
        </w:rPr>
        <w:t>_________________________</w:t>
      </w:r>
      <w:r w:rsidRPr="003657AC">
        <w:rPr>
          <w:rFonts w:ascii="Times New Roman" w:eastAsia="Times New Roman" w:hAnsi="Times New Roman" w:cs="Times New Roman"/>
          <w:sz w:val="26"/>
          <w:lang w:val="uk-UA"/>
        </w:rPr>
        <w:t>____________</w:t>
      </w:r>
      <w:r w:rsidRPr="003657AC">
        <w:rPr>
          <w:rFonts w:ascii="Times New Roman" w:eastAsia="Times New Roman" w:hAnsi="Times New Roman" w:cs="Times New Roman"/>
          <w:sz w:val="26"/>
          <w:lang w:val="uk-UA"/>
        </w:rPr>
        <w:tab/>
        <w:t>______________</w:t>
      </w:r>
      <w:r w:rsidRPr="003657AC">
        <w:rPr>
          <w:rFonts w:ascii="Times New Roman" w:eastAsia="Times New Roman" w:hAnsi="Times New Roman" w:cs="Times New Roman"/>
          <w:sz w:val="26"/>
          <w:lang w:val="uk-UA"/>
        </w:rPr>
        <w:tab/>
        <w:t>_________________</w:t>
      </w:r>
    </w:p>
    <w:p w:rsidR="00C47FEF" w:rsidRPr="003657AC" w:rsidRDefault="00C47FEF" w:rsidP="00C47FEF">
      <w:pPr>
        <w:tabs>
          <w:tab w:val="left" w:pos="5160"/>
          <w:tab w:val="left" w:pos="7280"/>
        </w:tabs>
        <w:rPr>
          <w:rFonts w:ascii="Times New Roman" w:eastAsia="Times New Roman" w:hAnsi="Times New Roman" w:cs="Times New Roman"/>
          <w:lang w:val="uk-UA"/>
        </w:rPr>
      </w:pPr>
      <w:r w:rsidRPr="003657AC">
        <w:rPr>
          <w:rFonts w:ascii="Times New Roman" w:eastAsia="Times New Roman" w:hAnsi="Times New Roman" w:cs="Times New Roman"/>
          <w:lang w:val="uk-UA"/>
        </w:rPr>
        <w:t>(посада, науковий ступінь та вчене звання)</w:t>
      </w:r>
      <w:r w:rsidRPr="003657AC">
        <w:rPr>
          <w:rFonts w:ascii="Times New Roman" w:eastAsia="Times New Roman" w:hAnsi="Times New Roman" w:cs="Times New Roman"/>
          <w:lang w:val="uk-UA"/>
        </w:rPr>
        <w:tab/>
        <w:t>(підпис)</w:t>
      </w:r>
      <w:r w:rsidRPr="003657AC">
        <w:rPr>
          <w:rFonts w:ascii="Times New Roman" w:eastAsia="Times New Roman" w:hAnsi="Times New Roman" w:cs="Times New Roman"/>
          <w:lang w:val="uk-UA"/>
        </w:rPr>
        <w:tab/>
        <w:t>(ініціали та прізвище)</w:t>
      </w: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FB4758" w:rsidRDefault="00C47FEF" w:rsidP="00C47FEF">
      <w:pP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 xml:space="preserve">Робоча програма розглянута </w:t>
      </w:r>
      <w:r w:rsidRPr="00FB4758">
        <w:rPr>
          <w:rFonts w:ascii="Times New Roman" w:eastAsia="Times New Roman" w:hAnsi="Times New Roman" w:cs="Times New Roman"/>
          <w:sz w:val="28"/>
          <w:szCs w:val="28"/>
          <w:lang w:val="uk-UA"/>
        </w:rPr>
        <w:t xml:space="preserve">та затверджена на засіданні кафедри </w:t>
      </w:r>
    </w:p>
    <w:p w:rsidR="00C47FEF" w:rsidRPr="00FB4758" w:rsidRDefault="00C47FEF" w:rsidP="00C47FEF">
      <w:pPr>
        <w:rPr>
          <w:rFonts w:ascii="Times New Roman" w:eastAsia="Times New Roman" w:hAnsi="Times New Roman" w:cs="Times New Roman"/>
          <w:sz w:val="16"/>
          <w:szCs w:val="16"/>
          <w:lang w:val="uk-UA"/>
        </w:rPr>
      </w:pPr>
    </w:p>
    <w:p w:rsidR="00C47FEF" w:rsidRPr="00FB4758" w:rsidRDefault="00C47FEF" w:rsidP="00C47FEF">
      <w:pPr>
        <w:rPr>
          <w:rFonts w:ascii="Times New Roman" w:eastAsia="Times New Roman" w:hAnsi="Times New Roman" w:cs="Times New Roman"/>
          <w:sz w:val="26"/>
          <w:lang w:val="uk-UA"/>
        </w:rPr>
      </w:pPr>
      <w:r w:rsidRPr="00FB4758">
        <w:rPr>
          <w:rFonts w:ascii="Times New Roman" w:eastAsia="Times New Roman" w:hAnsi="Times New Roman" w:cs="Times New Roman"/>
          <w:sz w:val="26"/>
          <w:lang w:val="uk-UA"/>
        </w:rPr>
        <w:t>_______________</w:t>
      </w:r>
      <w:r w:rsidRPr="00FB4758">
        <w:rPr>
          <w:rFonts w:ascii="Times New Roman" w:eastAsia="Times New Roman" w:hAnsi="Times New Roman" w:cs="Times New Roman"/>
          <w:sz w:val="26"/>
          <w:u w:val="single"/>
          <w:lang w:val="uk-UA"/>
        </w:rPr>
        <w:t>ділової іноземної мови та перекладу</w:t>
      </w:r>
      <w:r w:rsidRPr="00FB4758">
        <w:rPr>
          <w:rFonts w:ascii="Times New Roman" w:eastAsia="Times New Roman" w:hAnsi="Times New Roman" w:cs="Times New Roman"/>
          <w:sz w:val="26"/>
          <w:lang w:val="uk-UA"/>
        </w:rPr>
        <w:t>______________</w:t>
      </w:r>
    </w:p>
    <w:p w:rsidR="00C47FEF" w:rsidRPr="00FB4758" w:rsidRDefault="00C47FEF" w:rsidP="00C47FEF">
      <w:pPr>
        <w:ind w:left="2832" w:firstLine="708"/>
        <w:rPr>
          <w:rFonts w:ascii="Times New Roman" w:eastAsia="Times New Roman" w:hAnsi="Times New Roman" w:cs="Times New Roman"/>
          <w:lang w:val="uk-UA"/>
        </w:rPr>
      </w:pPr>
      <w:r w:rsidRPr="00FB4758">
        <w:rPr>
          <w:rFonts w:ascii="Times New Roman" w:eastAsia="Times New Roman" w:hAnsi="Times New Roman" w:cs="Times New Roman"/>
          <w:lang w:val="uk-UA"/>
        </w:rPr>
        <w:t>(назва кафедри)</w:t>
      </w:r>
    </w:p>
    <w:p w:rsidR="00C47FEF" w:rsidRPr="00FB4758" w:rsidRDefault="00C47FEF" w:rsidP="00C47FEF">
      <w:pPr>
        <w:rPr>
          <w:rFonts w:ascii="Times New Roman" w:eastAsia="Times New Roman" w:hAnsi="Times New Roman" w:cs="Times New Roman"/>
          <w:sz w:val="26"/>
          <w:lang w:val="uk-UA"/>
        </w:rPr>
      </w:pPr>
    </w:p>
    <w:p w:rsidR="00C47FEF" w:rsidRPr="00FB4758" w:rsidRDefault="00C47FEF" w:rsidP="00C47FEF">
      <w:pP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 xml:space="preserve">Протокол від </w:t>
      </w:r>
      <w:r w:rsidR="004D7DE1">
        <w:rPr>
          <w:rFonts w:ascii="Times New Roman" w:eastAsia="Times New Roman" w:hAnsi="Times New Roman" w:cs="Times New Roman"/>
          <w:sz w:val="28"/>
          <w:szCs w:val="28"/>
          <w:lang w:val="uk-UA"/>
        </w:rPr>
        <w:t>«25</w:t>
      </w:r>
      <w:r w:rsidR="00FA00EE" w:rsidRPr="00FB4758">
        <w:rPr>
          <w:rFonts w:ascii="Times New Roman" w:eastAsia="Times New Roman" w:hAnsi="Times New Roman" w:cs="Times New Roman"/>
          <w:sz w:val="28"/>
          <w:szCs w:val="28"/>
          <w:lang w:val="uk-UA"/>
        </w:rPr>
        <w:t>»</w:t>
      </w:r>
      <w:r w:rsidR="004D7DE1">
        <w:rPr>
          <w:rFonts w:ascii="Times New Roman" w:eastAsia="Times New Roman" w:hAnsi="Times New Roman" w:cs="Times New Roman"/>
          <w:sz w:val="28"/>
          <w:szCs w:val="28"/>
          <w:lang w:val="uk-UA"/>
        </w:rPr>
        <w:t xml:space="preserve"> серпня </w:t>
      </w:r>
      <w:r w:rsidRPr="00FB4758">
        <w:rPr>
          <w:rFonts w:ascii="Times New Roman" w:eastAsia="Times New Roman" w:hAnsi="Times New Roman" w:cs="Times New Roman"/>
          <w:sz w:val="28"/>
          <w:szCs w:val="28"/>
          <w:lang w:val="uk-UA"/>
        </w:rPr>
        <w:t>20</w:t>
      </w:r>
      <w:r w:rsidR="004D7DE1">
        <w:rPr>
          <w:rFonts w:ascii="Times New Roman" w:eastAsia="Times New Roman" w:hAnsi="Times New Roman" w:cs="Times New Roman"/>
          <w:sz w:val="28"/>
          <w:szCs w:val="28"/>
          <w:lang w:val="uk-UA"/>
        </w:rPr>
        <w:t>22 </w:t>
      </w:r>
      <w:r w:rsidRPr="00FB4758">
        <w:rPr>
          <w:rFonts w:ascii="Times New Roman" w:eastAsia="Times New Roman" w:hAnsi="Times New Roman" w:cs="Times New Roman"/>
          <w:sz w:val="28"/>
          <w:szCs w:val="28"/>
          <w:lang w:val="uk-UA"/>
        </w:rPr>
        <w:t>року №</w:t>
      </w:r>
      <w:r w:rsidR="004D7DE1">
        <w:rPr>
          <w:rFonts w:ascii="Times New Roman" w:eastAsia="Times New Roman" w:hAnsi="Times New Roman" w:cs="Times New Roman"/>
          <w:sz w:val="28"/>
          <w:szCs w:val="28"/>
          <w:lang w:val="uk-UA"/>
        </w:rPr>
        <w:t> 1</w:t>
      </w:r>
    </w:p>
    <w:p w:rsidR="00C47FEF" w:rsidRPr="00FB4758" w:rsidRDefault="00C47FEF" w:rsidP="00C47FEF">
      <w:pPr>
        <w:rPr>
          <w:rFonts w:ascii="Times New Roman" w:eastAsia="Times New Roman" w:hAnsi="Times New Roman" w:cs="Times New Roman"/>
          <w:lang w:val="uk-UA"/>
        </w:rPr>
      </w:pPr>
    </w:p>
    <w:p w:rsidR="00C47FEF" w:rsidRPr="00FB4758" w:rsidRDefault="00C47FEF" w:rsidP="00C47FEF">
      <w:pPr>
        <w:tabs>
          <w:tab w:val="left" w:pos="4200"/>
        </w:tabs>
        <w:rPr>
          <w:rFonts w:ascii="Times New Roman" w:eastAsia="Times New Roman" w:hAnsi="Times New Roman" w:cs="Times New Roman"/>
          <w:sz w:val="26"/>
          <w:lang w:val="uk-UA"/>
        </w:rPr>
      </w:pPr>
    </w:p>
    <w:p w:rsidR="00C47FEF" w:rsidRPr="003657AC" w:rsidRDefault="00C47FEF" w:rsidP="00C47FEF">
      <w:pPr>
        <w:tabs>
          <w:tab w:val="left" w:pos="4200"/>
        </w:tabs>
        <w:rPr>
          <w:rFonts w:ascii="Times New Roman" w:eastAsia="Times New Roman" w:hAnsi="Times New Roman" w:cs="Times New Roman"/>
          <w:sz w:val="21"/>
          <w:lang w:val="uk-UA"/>
        </w:rPr>
      </w:pPr>
      <w:r w:rsidRPr="00FB4758">
        <w:rPr>
          <w:rFonts w:ascii="Times New Roman" w:eastAsia="Times New Roman" w:hAnsi="Times New Roman" w:cs="Times New Roman"/>
          <w:sz w:val="28"/>
          <w:szCs w:val="28"/>
          <w:lang w:val="uk-UA"/>
        </w:rPr>
        <w:t>Завідувач кафедри</w:t>
      </w:r>
      <w:r w:rsidRPr="00FB4758">
        <w:rPr>
          <w:rFonts w:ascii="Times New Roman" w:eastAsia="Times New Roman" w:hAnsi="Times New Roman" w:cs="Times New Roman"/>
          <w:sz w:val="26"/>
          <w:lang w:val="uk-UA"/>
        </w:rPr>
        <w:t xml:space="preserve"> </w:t>
      </w:r>
      <w:r w:rsidRPr="00FB4758">
        <w:rPr>
          <w:rFonts w:ascii="Times New Roman" w:eastAsia="Times New Roman" w:hAnsi="Times New Roman" w:cs="Times New Roman"/>
          <w:sz w:val="23"/>
          <w:lang w:val="uk-UA"/>
        </w:rPr>
        <w:t xml:space="preserve">______________        </w:t>
      </w:r>
      <w:r w:rsidRPr="00FB4758">
        <w:rPr>
          <w:rFonts w:ascii="Times New Roman" w:eastAsia="Times New Roman" w:hAnsi="Times New Roman" w:cs="Times New Roman"/>
          <w:sz w:val="21"/>
          <w:lang w:val="uk-UA"/>
        </w:rPr>
        <w:t>___</w:t>
      </w:r>
      <w:r w:rsidR="0047472F" w:rsidRPr="0047472F">
        <w:rPr>
          <w:rFonts w:ascii="Times New Roman" w:eastAsia="Times New Roman" w:hAnsi="Times New Roman" w:cs="Times New Roman"/>
          <w:sz w:val="28"/>
          <w:szCs w:val="28"/>
          <w:u w:val="single"/>
          <w:lang w:val="uk-UA"/>
        </w:rPr>
        <w:t xml:space="preserve"> </w:t>
      </w:r>
      <w:r w:rsidR="0047472F">
        <w:rPr>
          <w:rFonts w:ascii="Times New Roman" w:eastAsia="Times New Roman" w:hAnsi="Times New Roman" w:cs="Times New Roman"/>
          <w:sz w:val="28"/>
          <w:szCs w:val="28"/>
          <w:u w:val="single"/>
          <w:lang w:val="uk-UA"/>
        </w:rPr>
        <w:t xml:space="preserve">Антоніна </w:t>
      </w:r>
      <w:r w:rsidR="0047472F" w:rsidRPr="00FB4758">
        <w:rPr>
          <w:rFonts w:ascii="Times New Roman" w:eastAsia="Times New Roman" w:hAnsi="Times New Roman" w:cs="Times New Roman"/>
          <w:sz w:val="28"/>
          <w:szCs w:val="28"/>
          <w:u w:val="single"/>
          <w:lang w:val="uk-UA"/>
        </w:rPr>
        <w:t>БАДАН</w:t>
      </w:r>
      <w:r w:rsidRPr="00FB4758">
        <w:rPr>
          <w:rFonts w:ascii="Times New Roman" w:eastAsia="Times New Roman" w:hAnsi="Times New Roman" w:cs="Times New Roman"/>
          <w:sz w:val="21"/>
          <w:lang w:val="uk-UA"/>
        </w:rPr>
        <w:t>___</w:t>
      </w:r>
    </w:p>
    <w:p w:rsidR="00C47FEF" w:rsidRPr="003657AC" w:rsidRDefault="00C47FEF" w:rsidP="00C47FEF">
      <w:pPr>
        <w:tabs>
          <w:tab w:val="left" w:pos="2410"/>
          <w:tab w:val="left" w:pos="4800"/>
          <w:tab w:val="left" w:pos="6663"/>
        </w:tabs>
        <w:rPr>
          <w:rFonts w:ascii="Times New Roman" w:eastAsia="Times New Roman" w:hAnsi="Times New Roman" w:cs="Times New Roman"/>
          <w:sz w:val="19"/>
          <w:lang w:val="uk-UA"/>
        </w:rPr>
      </w:pPr>
      <w:r w:rsidRPr="003657AC">
        <w:rPr>
          <w:rFonts w:ascii="Times New Roman" w:eastAsia="Times New Roman" w:hAnsi="Times New Roman" w:cs="Times New Roman"/>
          <w:lang w:val="uk-UA"/>
        </w:rPr>
        <w:tab/>
      </w:r>
      <w:r>
        <w:rPr>
          <w:rFonts w:ascii="Times New Roman" w:eastAsia="Times New Roman" w:hAnsi="Times New Roman" w:cs="Times New Roman"/>
          <w:lang w:val="uk-UA"/>
        </w:rPr>
        <w:t xml:space="preserve"> </w:t>
      </w:r>
      <w:r w:rsidR="00FA00EE">
        <w:rPr>
          <w:rFonts w:ascii="Times New Roman" w:eastAsia="Times New Roman" w:hAnsi="Times New Roman" w:cs="Times New Roman"/>
          <w:lang w:val="uk-UA"/>
        </w:rPr>
        <w:t xml:space="preserve">      (підпис)                 </w:t>
      </w:r>
      <w:r>
        <w:rPr>
          <w:rFonts w:ascii="Times New Roman" w:eastAsia="Times New Roman" w:hAnsi="Times New Roman" w:cs="Times New Roman"/>
          <w:lang w:val="uk-UA"/>
        </w:rPr>
        <w:t xml:space="preserve">   </w:t>
      </w:r>
      <w:r w:rsidRPr="00FA00EE">
        <w:rPr>
          <w:rFonts w:ascii="Times New Roman" w:eastAsia="Times New Roman" w:hAnsi="Times New Roman" w:cs="Times New Roman"/>
          <w:lang w:val="uk-UA"/>
        </w:rPr>
        <w:t>(ініціали та прізвище)</w:t>
      </w: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rPr>
          <w:rFonts w:ascii="Times New Roman" w:eastAsia="Times New Roman" w:hAnsi="Times New Roman" w:cs="Times New Roman"/>
          <w:lang w:val="uk-UA"/>
        </w:rPr>
      </w:pPr>
    </w:p>
    <w:p w:rsidR="00C47FEF" w:rsidRPr="003657AC" w:rsidRDefault="00C47FEF" w:rsidP="00C47FEF">
      <w:pPr>
        <w:jc w:val="right"/>
        <w:rPr>
          <w:rFonts w:ascii="Times New Roman" w:hAnsi="Times New Roman" w:cs="Times New Roman"/>
          <w:sz w:val="28"/>
          <w:szCs w:val="28"/>
          <w:lang w:val="uk-UA"/>
        </w:rPr>
      </w:pPr>
    </w:p>
    <w:p w:rsidR="00C47FEF" w:rsidRPr="003657AC" w:rsidRDefault="00C47FEF" w:rsidP="00C47FEF">
      <w:pPr>
        <w:jc w:val="right"/>
        <w:rPr>
          <w:rFonts w:ascii="Times New Roman" w:hAnsi="Times New Roman" w:cs="Times New Roman"/>
          <w:sz w:val="28"/>
          <w:szCs w:val="28"/>
          <w:lang w:val="uk-UA"/>
        </w:rPr>
      </w:pPr>
    </w:p>
    <w:p w:rsidR="00C47FEF" w:rsidRPr="003657AC" w:rsidRDefault="00C47FEF" w:rsidP="00C47FEF">
      <w:pPr>
        <w:jc w:val="right"/>
        <w:rPr>
          <w:rFonts w:ascii="Times New Roman" w:hAnsi="Times New Roman" w:cs="Times New Roman"/>
          <w:sz w:val="28"/>
          <w:szCs w:val="28"/>
          <w:lang w:val="uk-UA"/>
        </w:rPr>
      </w:pPr>
    </w:p>
    <w:p w:rsidR="00C47FEF" w:rsidRPr="003657AC" w:rsidRDefault="00C47FEF" w:rsidP="00C47FEF">
      <w:pPr>
        <w:jc w:val="right"/>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p>
    <w:p w:rsidR="00C47FEF" w:rsidRPr="003657AC" w:rsidRDefault="00C47FEF" w:rsidP="00C47FEF">
      <w:pPr>
        <w:rPr>
          <w:rFonts w:ascii="Times New Roman" w:hAnsi="Times New Roman" w:cs="Times New Roman"/>
          <w:lang w:val="uk-UA"/>
        </w:rPr>
      </w:pPr>
    </w:p>
    <w:p w:rsidR="00C47FEF" w:rsidRDefault="00C47FEF" w:rsidP="00C47FEF">
      <w:pPr>
        <w:jc w:val="center"/>
        <w:rPr>
          <w:rFonts w:ascii="Times New Roman" w:hAnsi="Times New Roman" w:cs="Times New Roman"/>
          <w:b/>
          <w:sz w:val="28"/>
          <w:szCs w:val="28"/>
          <w:lang w:val="uk-UA"/>
        </w:rPr>
      </w:pPr>
      <w:r w:rsidRPr="002B3F2C">
        <w:rPr>
          <w:rFonts w:ascii="Times New Roman" w:hAnsi="Times New Roman" w:cs="Times New Roman"/>
          <w:b/>
          <w:sz w:val="28"/>
          <w:szCs w:val="28"/>
          <w:lang w:val="uk-UA"/>
        </w:rPr>
        <w:lastRenderedPageBreak/>
        <w:t>ЛИСТ ПОГОДЖЕННЯ</w:t>
      </w:r>
    </w:p>
    <w:p w:rsidR="00C47FEF" w:rsidRDefault="00C47FEF" w:rsidP="00C47FEF">
      <w:pPr>
        <w:jc w:val="center"/>
        <w:rPr>
          <w:rFonts w:ascii="Times New Roman" w:hAnsi="Times New Roman" w:cs="Times New Roman"/>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C47FEF" w:rsidRPr="0071621D" w:rsidTr="00FA00EE">
        <w:tc>
          <w:tcPr>
            <w:tcW w:w="3282" w:type="dxa"/>
            <w:vAlign w:val="center"/>
          </w:tcPr>
          <w:p w:rsidR="00C47FEF" w:rsidRPr="0071621D" w:rsidRDefault="00C47FEF" w:rsidP="00FA00EE">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Шифр та назва </w:t>
            </w:r>
            <w:r>
              <w:rPr>
                <w:rFonts w:ascii="Times New Roman" w:hAnsi="Times New Roman" w:cs="Times New Roman"/>
                <w:sz w:val="28"/>
                <w:szCs w:val="28"/>
                <w:lang w:val="uk-UA"/>
              </w:rPr>
              <w:t>освітньої програми</w:t>
            </w:r>
          </w:p>
        </w:tc>
        <w:tc>
          <w:tcPr>
            <w:tcW w:w="3283" w:type="dxa"/>
            <w:vAlign w:val="center"/>
          </w:tcPr>
          <w:p w:rsidR="00C47FEF" w:rsidRPr="0071621D" w:rsidRDefault="00C47FEF" w:rsidP="00FA00EE">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 xml:space="preserve">ПІБ </w:t>
            </w:r>
            <w:r>
              <w:rPr>
                <w:rFonts w:ascii="Times New Roman" w:hAnsi="Times New Roman" w:cs="Times New Roman"/>
                <w:sz w:val="28"/>
                <w:szCs w:val="28"/>
                <w:lang w:val="uk-UA"/>
              </w:rPr>
              <w:t>Гаранта ОП</w:t>
            </w:r>
          </w:p>
        </w:tc>
        <w:tc>
          <w:tcPr>
            <w:tcW w:w="3283" w:type="dxa"/>
            <w:vAlign w:val="center"/>
          </w:tcPr>
          <w:p w:rsidR="00C47FEF" w:rsidRPr="0071621D" w:rsidRDefault="00C47FEF" w:rsidP="00FA00EE">
            <w:pPr>
              <w:jc w:val="center"/>
              <w:rPr>
                <w:rFonts w:ascii="Times New Roman" w:hAnsi="Times New Roman" w:cs="Times New Roman"/>
                <w:sz w:val="28"/>
                <w:szCs w:val="28"/>
                <w:lang w:val="uk-UA"/>
              </w:rPr>
            </w:pPr>
            <w:r w:rsidRPr="0071621D">
              <w:rPr>
                <w:rFonts w:ascii="Times New Roman" w:hAnsi="Times New Roman" w:cs="Times New Roman"/>
                <w:sz w:val="28"/>
                <w:szCs w:val="28"/>
                <w:lang w:val="uk-UA"/>
              </w:rPr>
              <w:t>Підпис</w:t>
            </w:r>
            <w:r>
              <w:rPr>
                <w:rFonts w:ascii="Times New Roman" w:hAnsi="Times New Roman" w:cs="Times New Roman"/>
                <w:sz w:val="28"/>
                <w:szCs w:val="28"/>
                <w:lang w:val="uk-UA"/>
              </w:rPr>
              <w:t>, дата</w:t>
            </w:r>
          </w:p>
        </w:tc>
      </w:tr>
      <w:tr w:rsidR="00C47FEF" w:rsidRPr="0071621D" w:rsidTr="00FA00EE">
        <w:trPr>
          <w:trHeight w:val="866"/>
        </w:trPr>
        <w:tc>
          <w:tcPr>
            <w:tcW w:w="3282" w:type="dxa"/>
          </w:tcPr>
          <w:p w:rsidR="00C47FEF" w:rsidRPr="0048337B" w:rsidRDefault="00C47FEF" w:rsidP="00FA00EE">
            <w:pPr>
              <w:rPr>
                <w:rFonts w:ascii="Times New Roman" w:hAnsi="Times New Roman" w:cs="Times New Roman"/>
                <w:b/>
                <w:sz w:val="28"/>
                <w:szCs w:val="28"/>
                <w:lang w:val="uk-UA"/>
              </w:rPr>
            </w:pPr>
            <w:r>
              <w:rPr>
                <w:rFonts w:ascii="Times New Roman" w:eastAsia="Times New Roman" w:hAnsi="Times New Roman" w:cs="Times New Roman"/>
                <w:sz w:val="28"/>
                <w:szCs w:val="28"/>
                <w:lang w:val="uk-UA"/>
              </w:rPr>
              <w:t xml:space="preserve">035.041 </w:t>
            </w:r>
            <w:r w:rsidRPr="0048337B">
              <w:rPr>
                <w:rFonts w:ascii="Times New Roman" w:eastAsia="Times New Roman" w:hAnsi="Times New Roman" w:cs="Times New Roman"/>
                <w:sz w:val="28"/>
                <w:szCs w:val="28"/>
                <w:lang w:val="uk-UA"/>
              </w:rPr>
              <w:t>Філологія. Германські мови та літератури (переклад включно), перша – англійська</w:t>
            </w:r>
          </w:p>
        </w:tc>
        <w:tc>
          <w:tcPr>
            <w:tcW w:w="3283" w:type="dxa"/>
          </w:tcPr>
          <w:p w:rsidR="00C47FEF" w:rsidRPr="0047472F" w:rsidRDefault="0047472F" w:rsidP="00FA00EE">
            <w:pPr>
              <w:rPr>
                <w:rFonts w:ascii="Times New Roman" w:hAnsi="Times New Roman" w:cs="Times New Roman"/>
                <w:sz w:val="28"/>
                <w:szCs w:val="28"/>
                <w:lang w:val="uk-UA"/>
              </w:rPr>
            </w:pPr>
            <w:r w:rsidRPr="0047472F">
              <w:rPr>
                <w:rFonts w:ascii="Times New Roman" w:eastAsia="Times New Roman" w:hAnsi="Times New Roman" w:cs="Times New Roman"/>
                <w:sz w:val="28"/>
                <w:szCs w:val="28"/>
                <w:lang w:val="uk-UA"/>
              </w:rPr>
              <w:t>Антоніна БАДАН</w:t>
            </w:r>
          </w:p>
        </w:tc>
        <w:tc>
          <w:tcPr>
            <w:tcW w:w="3283" w:type="dxa"/>
          </w:tcPr>
          <w:p w:rsidR="00C47FEF" w:rsidRPr="0071621D" w:rsidRDefault="00C47FEF" w:rsidP="00FA00EE">
            <w:pPr>
              <w:jc w:val="center"/>
              <w:rPr>
                <w:rFonts w:ascii="Times New Roman" w:hAnsi="Times New Roman" w:cs="Times New Roman"/>
                <w:b/>
                <w:sz w:val="28"/>
                <w:szCs w:val="28"/>
                <w:lang w:val="uk-UA"/>
              </w:rPr>
            </w:pPr>
          </w:p>
        </w:tc>
      </w:tr>
    </w:tbl>
    <w:p w:rsidR="00C47FEF" w:rsidRPr="002B3F2C" w:rsidRDefault="00C47FEF" w:rsidP="00C47FEF">
      <w:pPr>
        <w:jc w:val="center"/>
        <w:rPr>
          <w:rFonts w:ascii="Times New Roman" w:hAnsi="Times New Roman" w:cs="Times New Roman"/>
          <w:b/>
          <w:sz w:val="28"/>
          <w:szCs w:val="28"/>
          <w:lang w:val="uk-UA"/>
        </w:rPr>
      </w:pPr>
    </w:p>
    <w:p w:rsidR="00C47FEF" w:rsidRDefault="00C47FEF" w:rsidP="00C47FEF">
      <w:pPr>
        <w:rPr>
          <w:rFonts w:ascii="Times New Roman" w:hAnsi="Times New Roman" w:cs="Times New Roman"/>
          <w:sz w:val="28"/>
          <w:szCs w:val="28"/>
          <w:lang w:val="uk-UA"/>
        </w:rPr>
      </w:pPr>
    </w:p>
    <w:p w:rsidR="00C47FEF" w:rsidRDefault="00C47FEF" w:rsidP="00C47FEF">
      <w:pPr>
        <w:rPr>
          <w:rFonts w:ascii="Times New Roman" w:hAnsi="Times New Roman" w:cs="Times New Roman"/>
          <w:sz w:val="28"/>
          <w:szCs w:val="28"/>
          <w:lang w:val="uk-UA"/>
        </w:rPr>
      </w:pPr>
      <w:r>
        <w:rPr>
          <w:rFonts w:ascii="Times New Roman" w:hAnsi="Times New Roman" w:cs="Times New Roman"/>
          <w:sz w:val="28"/>
          <w:szCs w:val="28"/>
          <w:lang w:val="uk-UA"/>
        </w:rPr>
        <w:t xml:space="preserve">Голова групи забезпечення </w:t>
      </w:r>
    </w:p>
    <w:p w:rsidR="00C47FEF" w:rsidRPr="00FB4758" w:rsidRDefault="00C47FEF" w:rsidP="00C47FEF">
      <w:pPr>
        <w:rPr>
          <w:rFonts w:ascii="Times New Roman" w:hAnsi="Times New Roman" w:cs="Times New Roman"/>
          <w:lang w:val="uk-UA"/>
        </w:rPr>
      </w:pPr>
      <w:r w:rsidRPr="00FB4758">
        <w:rPr>
          <w:rFonts w:ascii="Times New Roman" w:hAnsi="Times New Roman" w:cs="Times New Roman"/>
          <w:sz w:val="28"/>
          <w:szCs w:val="28"/>
          <w:lang w:val="uk-UA"/>
        </w:rPr>
        <w:t>спеціальності _________</w:t>
      </w:r>
      <w:r w:rsidR="0047472F">
        <w:rPr>
          <w:rFonts w:ascii="Times New Roman" w:hAnsi="Times New Roman" w:cs="Times New Roman"/>
          <w:sz w:val="28"/>
          <w:szCs w:val="28"/>
          <w:lang w:val="uk-UA"/>
        </w:rPr>
        <w:t>______________________________</w:t>
      </w:r>
      <w:bookmarkStart w:id="0" w:name="_GoBack"/>
      <w:bookmarkEnd w:id="0"/>
      <w:r w:rsidRPr="00FB4758">
        <w:rPr>
          <w:rFonts w:ascii="Times New Roman" w:hAnsi="Times New Roman" w:cs="Times New Roman"/>
          <w:sz w:val="28"/>
          <w:szCs w:val="28"/>
          <w:lang w:val="uk-UA"/>
        </w:rPr>
        <w:t>_</w:t>
      </w:r>
      <w:r w:rsidR="0047472F" w:rsidRPr="0047472F">
        <w:rPr>
          <w:rFonts w:ascii="Times New Roman" w:eastAsia="Times New Roman" w:hAnsi="Times New Roman" w:cs="Times New Roman"/>
          <w:sz w:val="28"/>
          <w:szCs w:val="28"/>
          <w:u w:val="single"/>
          <w:lang w:val="uk-UA"/>
        </w:rPr>
        <w:t xml:space="preserve"> </w:t>
      </w:r>
      <w:r w:rsidR="0047472F">
        <w:rPr>
          <w:rFonts w:ascii="Times New Roman" w:eastAsia="Times New Roman" w:hAnsi="Times New Roman" w:cs="Times New Roman"/>
          <w:sz w:val="28"/>
          <w:szCs w:val="28"/>
          <w:u w:val="single"/>
          <w:lang w:val="uk-UA"/>
        </w:rPr>
        <w:t xml:space="preserve">Антоніна </w:t>
      </w:r>
      <w:r w:rsidR="0047472F" w:rsidRPr="00FB4758">
        <w:rPr>
          <w:rFonts w:ascii="Times New Roman" w:eastAsia="Times New Roman" w:hAnsi="Times New Roman" w:cs="Times New Roman"/>
          <w:sz w:val="28"/>
          <w:szCs w:val="28"/>
          <w:u w:val="single"/>
          <w:lang w:val="uk-UA"/>
        </w:rPr>
        <w:t>БАДАН</w:t>
      </w:r>
      <w:r w:rsidRPr="00FB4758">
        <w:rPr>
          <w:rFonts w:ascii="Times New Roman" w:hAnsi="Times New Roman" w:cs="Times New Roman"/>
          <w:lang w:val="uk-UA"/>
        </w:rPr>
        <w:tab/>
      </w:r>
      <w:r w:rsidRPr="00FB4758">
        <w:rPr>
          <w:rFonts w:ascii="Times New Roman" w:hAnsi="Times New Roman" w:cs="Times New Roman"/>
          <w:lang w:val="uk-UA"/>
        </w:rPr>
        <w:tab/>
      </w:r>
      <w:r w:rsidRPr="00FB4758">
        <w:rPr>
          <w:rFonts w:ascii="Times New Roman" w:hAnsi="Times New Roman" w:cs="Times New Roman"/>
          <w:lang w:val="uk-UA"/>
        </w:rPr>
        <w:tab/>
      </w:r>
      <w:r w:rsidRPr="00FB4758">
        <w:rPr>
          <w:rFonts w:ascii="Times New Roman" w:hAnsi="Times New Roman" w:cs="Times New Roman"/>
          <w:lang w:val="uk-UA"/>
        </w:rPr>
        <w:tab/>
      </w:r>
      <w:r w:rsidRPr="00FB4758">
        <w:rPr>
          <w:rFonts w:ascii="Times New Roman" w:hAnsi="Times New Roman" w:cs="Times New Roman"/>
          <w:lang w:val="uk-UA"/>
        </w:rPr>
        <w:tab/>
      </w:r>
      <w:r w:rsidRPr="00FB4758">
        <w:rPr>
          <w:rFonts w:ascii="Times New Roman" w:hAnsi="Times New Roman" w:cs="Times New Roman"/>
          <w:lang w:val="uk-UA"/>
        </w:rPr>
        <w:tab/>
      </w:r>
      <w:r w:rsidRPr="00FB4758">
        <w:rPr>
          <w:rFonts w:ascii="Times New Roman" w:hAnsi="Times New Roman" w:cs="Times New Roman"/>
          <w:lang w:val="uk-UA"/>
        </w:rPr>
        <w:tab/>
        <w:t>(ПІБ, підпис)</w:t>
      </w:r>
    </w:p>
    <w:p w:rsidR="00C47FEF" w:rsidRPr="00FB4758" w:rsidRDefault="00C47FEF" w:rsidP="00C47FEF">
      <w:pPr>
        <w:jc w:val="both"/>
        <w:rPr>
          <w:rFonts w:ascii="Times New Roman" w:hAnsi="Times New Roman" w:cs="Times New Roman"/>
          <w:lang w:val="uk-UA"/>
        </w:rPr>
      </w:pPr>
    </w:p>
    <w:p w:rsidR="0014102A" w:rsidRPr="00C70679" w:rsidRDefault="0014102A" w:rsidP="0014102A">
      <w:pPr>
        <w:spacing w:before="240"/>
        <w:ind w:right="420"/>
        <w:rPr>
          <w:rFonts w:ascii="Times New Roman" w:eastAsia="Times New Roman" w:hAnsi="Times New Roman" w:cs="Times New Roman"/>
          <w:sz w:val="28"/>
          <w:szCs w:val="28"/>
          <w:lang w:val="uk-UA"/>
        </w:rPr>
      </w:pPr>
      <w:r w:rsidRPr="002E26FC">
        <w:rPr>
          <w:rFonts w:ascii="Times New Roman" w:eastAsia="Times New Roman" w:hAnsi="Times New Roman" w:cs="Times New Roman"/>
          <w:sz w:val="28"/>
          <w:szCs w:val="28"/>
          <w:lang w:val="uk-UA"/>
        </w:rPr>
        <w:t>«25» серпня 2022</w:t>
      </w:r>
      <w:r>
        <w:rPr>
          <w:rFonts w:ascii="Times New Roman" w:eastAsia="Times New Roman" w:hAnsi="Times New Roman" w:cs="Times New Roman"/>
          <w:sz w:val="28"/>
          <w:szCs w:val="28"/>
          <w:lang w:val="uk-UA"/>
        </w:rPr>
        <w:t> </w:t>
      </w:r>
      <w:r w:rsidRPr="00C70679">
        <w:rPr>
          <w:rFonts w:ascii="Times New Roman" w:eastAsia="Times New Roman" w:hAnsi="Times New Roman" w:cs="Times New Roman"/>
          <w:sz w:val="28"/>
          <w:szCs w:val="28"/>
          <w:lang w:val="uk-UA"/>
        </w:rPr>
        <w:t>року</w:t>
      </w: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Default="00C47FEF" w:rsidP="00C47FEF">
      <w:pPr>
        <w:jc w:val="center"/>
        <w:rPr>
          <w:rFonts w:ascii="Times New Roman" w:eastAsia="Times New Roman" w:hAnsi="Times New Roman" w:cs="Times New Roman"/>
          <w:b/>
          <w:sz w:val="28"/>
          <w:szCs w:val="24"/>
          <w:lang w:val="uk-UA"/>
        </w:rPr>
      </w:pPr>
    </w:p>
    <w:p w:rsidR="00C47FEF" w:rsidRPr="003657AC" w:rsidRDefault="00C47FEF" w:rsidP="00C47FEF">
      <w:pPr>
        <w:jc w:val="center"/>
        <w:rPr>
          <w:rFonts w:ascii="Times New Roman" w:eastAsia="Times New Roman" w:hAnsi="Times New Roman" w:cs="Times New Roman"/>
          <w:b/>
          <w:sz w:val="28"/>
          <w:szCs w:val="24"/>
          <w:lang w:val="uk-UA"/>
        </w:rPr>
      </w:pPr>
      <w:r w:rsidRPr="003657AC">
        <w:rPr>
          <w:rFonts w:ascii="Times New Roman" w:eastAsia="Times New Roman" w:hAnsi="Times New Roman" w:cs="Times New Roman"/>
          <w:b/>
          <w:sz w:val="28"/>
          <w:szCs w:val="24"/>
          <w:lang w:val="uk-UA"/>
        </w:rPr>
        <w:t>ЛИСТ ПЕРЕЗАТВЕРДЖЕННЯ РОБОЧОЇ НАВЧАЛЬНОЇ ПРОГРАМИ</w:t>
      </w:r>
    </w:p>
    <w:p w:rsidR="00C47FEF" w:rsidRPr="003657AC" w:rsidRDefault="00C47FEF" w:rsidP="00C47FEF">
      <w:pPr>
        <w:jc w:val="center"/>
        <w:rPr>
          <w:rFonts w:ascii="Times New Roman" w:eastAsia="Times New Roman" w:hAnsi="Times New Roman" w:cs="Times New Roman"/>
          <w:sz w:val="28"/>
          <w:szCs w:val="24"/>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86"/>
        <w:gridCol w:w="1287"/>
        <w:gridCol w:w="4798"/>
      </w:tblGrid>
      <w:tr w:rsidR="00C47FEF" w:rsidRPr="00426ED3" w:rsidTr="00FA00EE">
        <w:trPr>
          <w:jc w:val="center"/>
        </w:trPr>
        <w:tc>
          <w:tcPr>
            <w:tcW w:w="2272"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 xml:space="preserve">Дата засідання </w:t>
            </w:r>
            <w:r w:rsidRPr="00426ED3">
              <w:rPr>
                <w:rFonts w:ascii="Times New Roman" w:eastAsia="Times New Roman" w:hAnsi="Times New Roman" w:cs="Times New Roman"/>
                <w:sz w:val="24"/>
                <w:szCs w:val="24"/>
                <w:lang w:val="uk-UA"/>
              </w:rPr>
              <w:br/>
            </w:r>
            <w:r>
              <w:rPr>
                <w:rFonts w:ascii="Times New Roman" w:eastAsia="Times New Roman" w:hAnsi="Times New Roman" w:cs="Times New Roman"/>
                <w:sz w:val="24"/>
                <w:szCs w:val="24"/>
                <w:lang w:val="uk-UA"/>
              </w:rPr>
              <w:t>кафедри-</w:t>
            </w:r>
            <w:r w:rsidRPr="00426ED3">
              <w:rPr>
                <w:rFonts w:ascii="Times New Roman" w:eastAsia="Times New Roman" w:hAnsi="Times New Roman" w:cs="Times New Roman"/>
                <w:sz w:val="24"/>
                <w:szCs w:val="24"/>
                <w:lang w:val="uk-UA"/>
              </w:rPr>
              <w:t>розробника РПНД</w:t>
            </w:r>
          </w:p>
        </w:tc>
        <w:tc>
          <w:tcPr>
            <w:tcW w:w="1276"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Номер протоколу</w:t>
            </w:r>
          </w:p>
        </w:tc>
        <w:tc>
          <w:tcPr>
            <w:tcW w:w="1276"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sidRPr="00426ED3">
              <w:rPr>
                <w:rFonts w:ascii="Times New Roman" w:eastAsia="Times New Roman" w:hAnsi="Times New Roman" w:cs="Times New Roman"/>
                <w:sz w:val="24"/>
                <w:szCs w:val="24"/>
                <w:lang w:val="uk-UA"/>
              </w:rPr>
              <w:t>Підпис завідувача кафедри</w:t>
            </w:r>
          </w:p>
        </w:tc>
        <w:tc>
          <w:tcPr>
            <w:tcW w:w="4815" w:type="dxa"/>
            <w:shd w:val="clear" w:color="auto" w:fill="auto"/>
            <w:vAlign w:val="center"/>
          </w:tcPr>
          <w:p w:rsidR="00C47FEF" w:rsidRPr="00426ED3"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Гарант освітньої програми</w:t>
            </w: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r w:rsidR="00C47FEF" w:rsidRPr="002B3F2C" w:rsidTr="00FA00EE">
        <w:trPr>
          <w:jc w:val="center"/>
        </w:trPr>
        <w:tc>
          <w:tcPr>
            <w:tcW w:w="2272"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c>
          <w:tcPr>
            <w:tcW w:w="4815" w:type="dxa"/>
            <w:shd w:val="clear" w:color="auto" w:fill="auto"/>
          </w:tcPr>
          <w:p w:rsidR="00C47FEF" w:rsidRPr="002B3F2C" w:rsidRDefault="00C47FEF" w:rsidP="00FA00EE">
            <w:pPr>
              <w:jc w:val="center"/>
              <w:rPr>
                <w:rFonts w:ascii="Times New Roman" w:eastAsia="Times New Roman" w:hAnsi="Times New Roman" w:cs="Times New Roman"/>
                <w:sz w:val="28"/>
                <w:szCs w:val="24"/>
                <w:lang w:val="uk-UA"/>
              </w:rPr>
            </w:pPr>
          </w:p>
        </w:tc>
      </w:tr>
    </w:tbl>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sz w:val="28"/>
          <w:szCs w:val="24"/>
          <w:lang w:val="uk-UA"/>
        </w:rPr>
      </w:pPr>
    </w:p>
    <w:p w:rsidR="00C47FEF" w:rsidRDefault="00C47FEF" w:rsidP="00C47FEF">
      <w:pPr>
        <w:jc w:val="center"/>
        <w:rPr>
          <w:rFonts w:ascii="Times New Roman" w:eastAsia="Times New Roman" w:hAnsi="Times New Roman" w:cs="Times New Roman"/>
          <w:sz w:val="28"/>
          <w:szCs w:val="24"/>
          <w:lang w:val="uk-UA"/>
        </w:rPr>
      </w:pPr>
    </w:p>
    <w:p w:rsidR="00C47FEF" w:rsidRDefault="00C47FEF" w:rsidP="00C47FEF">
      <w:pPr>
        <w:jc w:val="center"/>
        <w:rPr>
          <w:rFonts w:ascii="Times New Roman" w:eastAsia="Times New Roman" w:hAnsi="Times New Roman" w:cs="Times New Roman"/>
          <w:sz w:val="28"/>
          <w:szCs w:val="24"/>
          <w:lang w:val="uk-UA"/>
        </w:rPr>
      </w:pPr>
    </w:p>
    <w:p w:rsidR="00C47FEF" w:rsidRDefault="00C47FEF" w:rsidP="00C47FEF">
      <w:pPr>
        <w:jc w:val="center"/>
        <w:rPr>
          <w:rFonts w:ascii="Times New Roman" w:eastAsia="Times New Roman" w:hAnsi="Times New Roman" w:cs="Times New Roman"/>
          <w:sz w:val="28"/>
          <w:szCs w:val="24"/>
          <w:lang w:val="uk-UA"/>
        </w:rPr>
      </w:pPr>
    </w:p>
    <w:p w:rsidR="00C47FEF" w:rsidRPr="003657AC" w:rsidRDefault="00C47FEF" w:rsidP="00C47FEF">
      <w:pPr>
        <w:jc w:val="center"/>
        <w:rPr>
          <w:rFonts w:ascii="Times New Roman" w:eastAsia="Times New Roman" w:hAnsi="Times New Roman" w:cs="Times New Roman"/>
          <w:b/>
          <w:sz w:val="28"/>
          <w:lang w:val="uk-UA"/>
        </w:rPr>
      </w:pPr>
      <w:r w:rsidRPr="003657AC">
        <w:rPr>
          <w:rFonts w:ascii="Times New Roman" w:eastAsia="Times New Roman" w:hAnsi="Times New Roman" w:cs="Times New Roman"/>
          <w:b/>
          <w:sz w:val="28"/>
          <w:lang w:val="uk-UA"/>
        </w:rPr>
        <w:t xml:space="preserve">МЕТА, КОМПЕТЕНТНОСТІ, РЕЗУЛЬТАТИ НАВЧАННЯ </w:t>
      </w:r>
      <w:r w:rsidRPr="003657AC">
        <w:rPr>
          <w:rFonts w:ascii="Times New Roman" w:eastAsia="Times New Roman" w:hAnsi="Times New Roman" w:cs="Times New Roman"/>
          <w:b/>
          <w:sz w:val="28"/>
          <w:lang w:val="uk-UA"/>
        </w:rPr>
        <w:br/>
        <w:t>ТА СТРУКТУРНО-ЛОГІЧНА СХЕМА ВИВЧЕННЯ НАВЧАЛЬНОЇ ДИСЦИПЛІНИ</w:t>
      </w:r>
    </w:p>
    <w:p w:rsidR="00C47FEF" w:rsidRPr="003657AC" w:rsidRDefault="00C47FEF" w:rsidP="00C47FEF">
      <w:pPr>
        <w:jc w:val="center"/>
        <w:rPr>
          <w:rFonts w:ascii="Times New Roman" w:eastAsia="Times New Roman" w:hAnsi="Times New Roman" w:cs="Times New Roman"/>
          <w:b/>
          <w:sz w:val="28"/>
          <w:szCs w:val="24"/>
          <w:lang w:val="uk-UA"/>
        </w:rPr>
      </w:pPr>
    </w:p>
    <w:p w:rsidR="00ED240C" w:rsidRDefault="009234EC" w:rsidP="00C47FEF">
      <w:pPr>
        <w:spacing w:line="36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Метою дисципліни «Переклад в галузі хімії</w:t>
      </w:r>
      <w:r w:rsidR="00C47FEF">
        <w:rPr>
          <w:rFonts w:ascii="Times New Roman" w:eastAsia="Times New Roman" w:hAnsi="Times New Roman" w:cs="Times New Roman"/>
          <w:sz w:val="28"/>
          <w:szCs w:val="28"/>
          <w:lang w:val="uk-UA"/>
        </w:rPr>
        <w:t xml:space="preserve">» є </w:t>
      </w:r>
      <w:r w:rsidR="00ED240C">
        <w:rPr>
          <w:rFonts w:ascii="Times New Roman" w:eastAsia="Times New Roman" w:hAnsi="Times New Roman" w:cs="Times New Roman"/>
          <w:sz w:val="28"/>
          <w:szCs w:val="28"/>
          <w:lang w:val="uk-UA"/>
        </w:rPr>
        <w:t>ознайомлення студентів з термінологією у галузі хімії і відпрацювання навичок англо-українського й україно-англійського перекладу тестів відповідної тематики.</w:t>
      </w:r>
    </w:p>
    <w:p w:rsidR="00C47FEF" w:rsidRDefault="00C47FEF" w:rsidP="00C47FEF">
      <w:pPr>
        <w:spacing w:line="360" w:lineRule="auto"/>
        <w:jc w:val="both"/>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Компетентності:</w:t>
      </w:r>
    </w:p>
    <w:p w:rsidR="000F39E8" w:rsidRPr="000F39E8" w:rsidRDefault="000F39E8" w:rsidP="000F39E8">
      <w:pPr>
        <w:shd w:val="clear" w:color="auto" w:fill="FFFFFF"/>
        <w:spacing w:line="360" w:lineRule="auto"/>
        <w:jc w:val="both"/>
        <w:rPr>
          <w:rFonts w:ascii="Times New Roman" w:hAnsi="Times New Roman" w:cs="Times New Roman"/>
          <w:sz w:val="28"/>
          <w:szCs w:val="28"/>
        </w:rPr>
      </w:pPr>
      <w:r w:rsidRPr="000F39E8">
        <w:rPr>
          <w:rStyle w:val="15TimesNewRoman12pt1pt"/>
          <w:rFonts w:eastAsia="Franklin Gothic Medium"/>
          <w:sz w:val="28"/>
          <w:szCs w:val="28"/>
        </w:rPr>
        <w:t xml:space="preserve">ЗК2. </w:t>
      </w:r>
      <w:r w:rsidRPr="000F39E8">
        <w:rPr>
          <w:rFonts w:ascii="Times New Roman" w:hAnsi="Times New Roman" w:cs="Times New Roman"/>
          <w:sz w:val="28"/>
          <w:szCs w:val="28"/>
        </w:rPr>
        <w:t xml:space="preserve">Навички використання інформаційних і комунікаційних технологій. </w:t>
      </w:r>
    </w:p>
    <w:p w:rsidR="000F39E8" w:rsidRPr="000F39E8" w:rsidRDefault="000F39E8" w:rsidP="000F39E8">
      <w:pPr>
        <w:shd w:val="clear" w:color="auto" w:fill="FFFFFF"/>
        <w:spacing w:line="360" w:lineRule="auto"/>
        <w:jc w:val="both"/>
        <w:rPr>
          <w:rFonts w:ascii="Times New Roman" w:hAnsi="Times New Roman" w:cs="Times New Roman"/>
          <w:sz w:val="28"/>
          <w:szCs w:val="28"/>
        </w:rPr>
      </w:pPr>
      <w:r w:rsidRPr="000F39E8">
        <w:rPr>
          <w:rStyle w:val="15TimesNewRoman12pt1pt"/>
          <w:rFonts w:eastAsia="Franklin Gothic Medium"/>
          <w:sz w:val="28"/>
          <w:szCs w:val="28"/>
        </w:rPr>
        <w:t>ЗК3.</w:t>
      </w:r>
      <w:r>
        <w:rPr>
          <w:rStyle w:val="15TimesNewRoman12pt1pt"/>
          <w:rFonts w:eastAsia="Franklin Gothic Medium"/>
          <w:sz w:val="28"/>
          <w:szCs w:val="28"/>
          <w:lang w:val="uk-UA"/>
        </w:rPr>
        <w:t xml:space="preserve"> </w:t>
      </w:r>
      <w:r w:rsidRPr="000F39E8">
        <w:rPr>
          <w:rFonts w:ascii="Times New Roman" w:hAnsi="Times New Roman" w:cs="Times New Roman"/>
          <w:sz w:val="28"/>
          <w:szCs w:val="28"/>
        </w:rPr>
        <w:t>Здатність до пошуку, опрацювання та аналізу інформації з різних джерел.</w:t>
      </w:r>
    </w:p>
    <w:p w:rsidR="000F39E8" w:rsidRPr="000F39E8" w:rsidRDefault="000F39E8" w:rsidP="000F39E8">
      <w:pPr>
        <w:shd w:val="clear" w:color="auto" w:fill="FFFFFF"/>
        <w:spacing w:line="360" w:lineRule="auto"/>
        <w:jc w:val="both"/>
        <w:rPr>
          <w:rFonts w:ascii="Times New Roman" w:hAnsi="Times New Roman" w:cs="Times New Roman"/>
          <w:sz w:val="28"/>
          <w:szCs w:val="28"/>
          <w:shd w:val="clear" w:color="auto" w:fill="FFFFFF"/>
        </w:rPr>
      </w:pPr>
      <w:r w:rsidRPr="000F39E8">
        <w:rPr>
          <w:rFonts w:ascii="Times New Roman" w:eastAsia="Franklin Gothic Medium" w:hAnsi="Times New Roman" w:cs="Times New Roman"/>
          <w:spacing w:val="30"/>
          <w:sz w:val="28"/>
          <w:szCs w:val="28"/>
          <w:shd w:val="clear" w:color="auto" w:fill="FFFFFF"/>
        </w:rPr>
        <w:t xml:space="preserve">ФК1. </w:t>
      </w:r>
      <w:r w:rsidRPr="000F39E8">
        <w:rPr>
          <w:rFonts w:ascii="Times New Roman" w:hAnsi="Times New Roman" w:cs="Times New Roman"/>
          <w:spacing w:val="-4"/>
          <w:sz w:val="28"/>
          <w:szCs w:val="28"/>
          <w:shd w:val="clear" w:color="auto" w:fill="FFFFFF"/>
        </w:rPr>
        <w:t>Здатність застосовувати поглиблені знання з обраної філологічної спеціалізації для вирішення професійних завдань.</w:t>
      </w:r>
    </w:p>
    <w:p w:rsidR="000F39E8" w:rsidRPr="000F39E8" w:rsidRDefault="000F39E8" w:rsidP="000F39E8">
      <w:pPr>
        <w:shd w:val="clear" w:color="auto" w:fill="FFFFFF"/>
        <w:spacing w:line="360" w:lineRule="auto"/>
        <w:jc w:val="both"/>
        <w:rPr>
          <w:rFonts w:ascii="Times New Roman" w:hAnsi="Times New Roman" w:cs="Times New Roman"/>
          <w:spacing w:val="-4"/>
          <w:sz w:val="28"/>
          <w:szCs w:val="28"/>
          <w:shd w:val="clear" w:color="auto" w:fill="FFFFFF"/>
        </w:rPr>
      </w:pPr>
      <w:r w:rsidRPr="000F39E8">
        <w:rPr>
          <w:rFonts w:ascii="Times New Roman" w:hAnsi="Times New Roman" w:cs="Times New Roman"/>
          <w:sz w:val="28"/>
          <w:szCs w:val="28"/>
          <w:shd w:val="clear" w:color="auto" w:fill="FFFFFF"/>
        </w:rPr>
        <w:t xml:space="preserve">ФК2. </w:t>
      </w:r>
      <w:r>
        <w:rPr>
          <w:rFonts w:ascii="Times New Roman" w:hAnsi="Times New Roman" w:cs="Times New Roman"/>
          <w:spacing w:val="-4"/>
          <w:sz w:val="28"/>
          <w:szCs w:val="28"/>
          <w:shd w:val="clear" w:color="auto" w:fill="FFFFFF"/>
        </w:rPr>
        <w:t xml:space="preserve">Усвідомлення ролі експресивних, емоційних, логічних засобів мови </w:t>
      </w:r>
      <w:r w:rsidRPr="000F39E8">
        <w:rPr>
          <w:rFonts w:ascii="Times New Roman" w:hAnsi="Times New Roman" w:cs="Times New Roman"/>
          <w:spacing w:val="-4"/>
          <w:sz w:val="28"/>
          <w:szCs w:val="28"/>
          <w:shd w:val="clear" w:color="auto" w:fill="FFFFFF"/>
        </w:rPr>
        <w:t>для досягнення запланованого прагматичного результату.</w:t>
      </w:r>
    </w:p>
    <w:p w:rsidR="000F39E8" w:rsidRPr="000F39E8" w:rsidRDefault="000F39E8" w:rsidP="000F39E8">
      <w:pPr>
        <w:shd w:val="clear" w:color="auto" w:fill="FFFFFF"/>
        <w:spacing w:line="360" w:lineRule="auto"/>
        <w:jc w:val="both"/>
        <w:rPr>
          <w:rFonts w:ascii="Times New Roman" w:hAnsi="Times New Roman" w:cs="Times New Roman"/>
          <w:sz w:val="28"/>
          <w:szCs w:val="28"/>
          <w:shd w:val="clear" w:color="auto" w:fill="FFFFFF"/>
        </w:rPr>
      </w:pPr>
      <w:r w:rsidRPr="000F39E8">
        <w:rPr>
          <w:rFonts w:ascii="Times New Roman" w:hAnsi="Times New Roman" w:cs="Times New Roman"/>
          <w:sz w:val="28"/>
          <w:szCs w:val="28"/>
          <w:shd w:val="clear" w:color="auto" w:fill="FFFFFF"/>
        </w:rPr>
        <w:t xml:space="preserve">ФК6. Здатність вільно користуватися спеціальною термінологією в обраній галузі філологічних досліджень. </w:t>
      </w:r>
    </w:p>
    <w:p w:rsidR="000F39E8" w:rsidRPr="000F39E8" w:rsidRDefault="000F39E8" w:rsidP="000F39E8">
      <w:pPr>
        <w:spacing w:line="360" w:lineRule="auto"/>
        <w:jc w:val="both"/>
        <w:rPr>
          <w:rFonts w:ascii="Times New Roman" w:hAnsi="Times New Roman" w:cs="Times New Roman"/>
          <w:sz w:val="28"/>
          <w:szCs w:val="28"/>
        </w:rPr>
      </w:pPr>
      <w:r w:rsidRPr="000F39E8">
        <w:rPr>
          <w:rFonts w:ascii="Times New Roman" w:hAnsi="Times New Roman" w:cs="Times New Roman"/>
          <w:color w:val="000000"/>
          <w:sz w:val="28"/>
          <w:szCs w:val="28"/>
        </w:rPr>
        <w:t>ФК13.</w:t>
      </w:r>
      <w:r w:rsidRPr="000F39E8">
        <w:rPr>
          <w:rFonts w:ascii="Times New Roman" w:hAnsi="Times New Roman" w:cs="Times New Roman"/>
          <w:sz w:val="28"/>
          <w:szCs w:val="28"/>
        </w:rPr>
        <w:t xml:space="preserve"> Усвідомлення актуальних проблем перекладу та термінознавства як прикладних лінгвістичних дисциплін. </w:t>
      </w:r>
    </w:p>
    <w:p w:rsidR="000F39E8" w:rsidRPr="000F39E8" w:rsidRDefault="000F39E8" w:rsidP="000F39E8">
      <w:pPr>
        <w:shd w:val="clear" w:color="auto" w:fill="FFFFFF"/>
        <w:spacing w:line="360" w:lineRule="auto"/>
        <w:jc w:val="both"/>
        <w:rPr>
          <w:rFonts w:ascii="Times New Roman" w:hAnsi="Times New Roman" w:cs="Times New Roman"/>
          <w:sz w:val="28"/>
          <w:szCs w:val="28"/>
          <w:shd w:val="clear" w:color="auto" w:fill="FFFFFF"/>
        </w:rPr>
      </w:pPr>
      <w:r w:rsidRPr="000F39E8">
        <w:rPr>
          <w:rFonts w:ascii="Times New Roman" w:hAnsi="Times New Roman" w:cs="Times New Roman"/>
          <w:sz w:val="28"/>
          <w:szCs w:val="28"/>
          <w:shd w:val="clear" w:color="auto" w:fill="FFFFFF"/>
        </w:rPr>
        <w:t>ФК15.Здатність застосовувати методику проведення попереднього перекладацького аналізу науково-технічного тексту-оригіналу для визначення ступеня його складності та постановки мовних та перекладацьких проблем.</w:t>
      </w:r>
    </w:p>
    <w:p w:rsidR="000F39E8" w:rsidRPr="000F39E8" w:rsidRDefault="000F39E8" w:rsidP="000F39E8">
      <w:pPr>
        <w:shd w:val="clear" w:color="auto" w:fill="FFFFFF"/>
        <w:spacing w:line="360" w:lineRule="auto"/>
        <w:jc w:val="both"/>
        <w:rPr>
          <w:rFonts w:ascii="Times New Roman" w:hAnsi="Times New Roman" w:cs="Times New Roman"/>
          <w:sz w:val="28"/>
          <w:szCs w:val="28"/>
          <w:shd w:val="clear" w:color="auto" w:fill="FFFFFF"/>
        </w:rPr>
      </w:pPr>
      <w:r w:rsidRPr="000F39E8">
        <w:rPr>
          <w:rFonts w:ascii="Times New Roman" w:hAnsi="Times New Roman" w:cs="Times New Roman"/>
          <w:sz w:val="28"/>
          <w:szCs w:val="28"/>
          <w:shd w:val="clear" w:color="auto" w:fill="FFFFFF"/>
        </w:rPr>
        <w:t>ФК17. Здатність редагувати науково-технічні переклади та ділову документацію на англійській та німецькій мовах, враховуючи термінологічну своєрідність та функціональні особливості текстів.</w:t>
      </w:r>
    </w:p>
    <w:p w:rsidR="000F39E8" w:rsidRPr="000F39E8" w:rsidRDefault="000F39E8" w:rsidP="000F39E8">
      <w:pPr>
        <w:spacing w:line="360" w:lineRule="auto"/>
        <w:jc w:val="both"/>
        <w:rPr>
          <w:rFonts w:ascii="Times New Roman" w:eastAsia="Times New Roman" w:hAnsi="Times New Roman" w:cs="Times New Roman"/>
          <w:sz w:val="28"/>
          <w:szCs w:val="28"/>
          <w:lang w:val="uk-UA"/>
        </w:rPr>
      </w:pPr>
      <w:r w:rsidRPr="000F39E8">
        <w:rPr>
          <w:rFonts w:ascii="Times New Roman" w:hAnsi="Times New Roman" w:cs="Times New Roman"/>
          <w:sz w:val="28"/>
          <w:szCs w:val="28"/>
          <w:shd w:val="clear" w:color="auto" w:fill="FFFFFF"/>
        </w:rPr>
        <w:t>ФК20. Здатність опанувати лексичними, термінологічними та грамат</w:t>
      </w:r>
      <w:r>
        <w:rPr>
          <w:rFonts w:ascii="Times New Roman" w:hAnsi="Times New Roman" w:cs="Times New Roman"/>
          <w:sz w:val="28"/>
          <w:szCs w:val="28"/>
          <w:shd w:val="clear" w:color="auto" w:fill="FFFFFF"/>
        </w:rPr>
        <w:t xml:space="preserve">ичними особливостями перекладу </w:t>
      </w:r>
      <w:r w:rsidRPr="000F39E8">
        <w:rPr>
          <w:rFonts w:ascii="Times New Roman" w:hAnsi="Times New Roman" w:cs="Times New Roman"/>
          <w:sz w:val="28"/>
          <w:szCs w:val="28"/>
          <w:shd w:val="clear" w:color="auto" w:fill="FFFFFF"/>
        </w:rPr>
        <w:t>англомовних наукових статей, інструкцій, специфікацій та іншої документації у галузях машинобудування, електроніки та електротехніки, банківських технологій, прикладної математики, фізики та хімії.</w:t>
      </w:r>
    </w:p>
    <w:p w:rsidR="00C47FEF" w:rsidRDefault="00C47FEF" w:rsidP="00C47FEF">
      <w:pPr>
        <w:jc w:val="both"/>
        <w:rPr>
          <w:rFonts w:ascii="Times New Roman" w:eastAsia="Times New Roman" w:hAnsi="Times New Roman" w:cs="Times New Roman"/>
          <w:sz w:val="28"/>
          <w:szCs w:val="24"/>
          <w:lang w:val="uk-UA"/>
        </w:rPr>
      </w:pPr>
    </w:p>
    <w:p w:rsidR="004A7F1D" w:rsidRDefault="004A7F1D" w:rsidP="00C47FEF">
      <w:pPr>
        <w:jc w:val="both"/>
        <w:rPr>
          <w:rFonts w:ascii="Times New Roman" w:eastAsia="Times New Roman" w:hAnsi="Times New Roman" w:cs="Times New Roman"/>
          <w:sz w:val="28"/>
          <w:szCs w:val="24"/>
          <w:lang w:val="uk-UA"/>
        </w:rPr>
      </w:pPr>
    </w:p>
    <w:p w:rsidR="004A7F1D" w:rsidRDefault="004A7F1D" w:rsidP="00C47FEF">
      <w:pPr>
        <w:jc w:val="both"/>
        <w:rPr>
          <w:rFonts w:ascii="Times New Roman" w:eastAsia="Times New Roman" w:hAnsi="Times New Roman" w:cs="Times New Roman"/>
          <w:sz w:val="28"/>
          <w:szCs w:val="24"/>
          <w:lang w:val="uk-UA"/>
        </w:rPr>
      </w:pPr>
    </w:p>
    <w:p w:rsidR="004A7F1D" w:rsidRDefault="004A7F1D" w:rsidP="00C47FEF">
      <w:pPr>
        <w:jc w:val="both"/>
        <w:rPr>
          <w:rFonts w:ascii="Times New Roman" w:eastAsia="Times New Roman" w:hAnsi="Times New Roman" w:cs="Times New Roman"/>
          <w:sz w:val="28"/>
          <w:szCs w:val="24"/>
          <w:lang w:val="uk-UA"/>
        </w:rPr>
      </w:pPr>
    </w:p>
    <w:p w:rsidR="004A7F1D" w:rsidRDefault="004A7F1D" w:rsidP="00C47FEF">
      <w:pPr>
        <w:jc w:val="both"/>
        <w:rPr>
          <w:rFonts w:ascii="Times New Roman" w:eastAsia="Times New Roman" w:hAnsi="Times New Roman" w:cs="Times New Roman"/>
          <w:sz w:val="28"/>
          <w:szCs w:val="24"/>
          <w:lang w:val="uk-UA"/>
        </w:rPr>
      </w:pPr>
    </w:p>
    <w:p w:rsidR="002039E5" w:rsidRPr="0070064E" w:rsidRDefault="002039E5" w:rsidP="002039E5">
      <w:pPr>
        <w:spacing w:line="360" w:lineRule="auto"/>
        <w:jc w:val="both"/>
        <w:rPr>
          <w:rFonts w:ascii="Times New Roman" w:hAnsi="Times New Roman" w:cs="Times New Roman"/>
          <w:sz w:val="28"/>
          <w:szCs w:val="28"/>
          <w:lang w:val="uk-UA"/>
        </w:rPr>
      </w:pPr>
      <w:r w:rsidRPr="0070064E">
        <w:rPr>
          <w:rFonts w:ascii="Times New Roman" w:hAnsi="Times New Roman" w:cs="Times New Roman"/>
          <w:sz w:val="28"/>
          <w:szCs w:val="28"/>
          <w:lang w:val="uk-UA"/>
        </w:rPr>
        <w:t>Результати навчання:</w:t>
      </w:r>
    </w:p>
    <w:p w:rsidR="002039E5" w:rsidRPr="002039E5" w:rsidRDefault="002039E5" w:rsidP="002039E5">
      <w:pPr>
        <w:spacing w:line="360" w:lineRule="auto"/>
        <w:jc w:val="both"/>
        <w:rPr>
          <w:rFonts w:ascii="Times New Roman" w:eastAsia="Times New Roman" w:hAnsi="Times New Roman" w:cs="Times New Roman"/>
          <w:sz w:val="28"/>
          <w:szCs w:val="28"/>
          <w:lang w:val="uk-UA"/>
        </w:rPr>
      </w:pPr>
    </w:p>
    <w:p w:rsidR="002039E5" w:rsidRPr="002039E5" w:rsidRDefault="002039E5" w:rsidP="002039E5">
      <w:pPr>
        <w:pStyle w:val="ae"/>
        <w:spacing w:after="0" w:line="360" w:lineRule="auto"/>
        <w:jc w:val="both"/>
        <w:rPr>
          <w:rFonts w:ascii="Times New Roman" w:hAnsi="Times New Roman" w:cs="Times New Roman"/>
          <w:sz w:val="28"/>
          <w:szCs w:val="28"/>
          <w:lang w:val="uk-UA"/>
        </w:rPr>
      </w:pPr>
      <w:r w:rsidRPr="002039E5">
        <w:rPr>
          <w:rFonts w:ascii="Times New Roman" w:hAnsi="Times New Roman" w:cs="Times New Roman"/>
          <w:sz w:val="28"/>
          <w:szCs w:val="28"/>
          <w:lang w:val="uk-UA"/>
        </w:rPr>
        <w:t>РН4. Застосовувати сучасні методики і технологі</w:t>
      </w:r>
      <w:r>
        <w:rPr>
          <w:rFonts w:ascii="Times New Roman" w:hAnsi="Times New Roman" w:cs="Times New Roman"/>
          <w:sz w:val="28"/>
          <w:szCs w:val="28"/>
          <w:lang w:val="uk-UA"/>
        </w:rPr>
        <w:t>ї, збирати  й  систематизувати мовні, літературні, фольклорні факти, інтерпретувати й перекладати тексти різних стилів і жанрів</w:t>
      </w:r>
      <w:r w:rsidRPr="002039E5">
        <w:rPr>
          <w:rFonts w:ascii="Times New Roman" w:hAnsi="Times New Roman" w:cs="Times New Roman"/>
          <w:sz w:val="28"/>
          <w:szCs w:val="28"/>
          <w:lang w:val="uk-UA"/>
        </w:rPr>
        <w:t xml:space="preserve"> (залежно  від  обраної спеціалізації).</w:t>
      </w:r>
    </w:p>
    <w:p w:rsidR="002039E5" w:rsidRPr="002039E5" w:rsidRDefault="002039E5" w:rsidP="002039E5">
      <w:pPr>
        <w:spacing w:line="360" w:lineRule="auto"/>
        <w:jc w:val="both"/>
        <w:rPr>
          <w:rFonts w:ascii="Times New Roman" w:hAnsi="Times New Roman" w:cs="Times New Roman"/>
          <w:sz w:val="28"/>
          <w:szCs w:val="28"/>
          <w:lang w:val="uk-UA"/>
        </w:rPr>
      </w:pPr>
      <w:r w:rsidRPr="002039E5">
        <w:rPr>
          <w:rFonts w:ascii="Times New Roman" w:hAnsi="Times New Roman" w:cs="Times New Roman"/>
          <w:sz w:val="28"/>
          <w:szCs w:val="28"/>
          <w:lang w:val="uk-UA"/>
        </w:rPr>
        <w:t>РН9. 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2039E5" w:rsidRPr="002039E5" w:rsidRDefault="002039E5" w:rsidP="002039E5">
      <w:pPr>
        <w:spacing w:line="360" w:lineRule="auto"/>
        <w:jc w:val="both"/>
        <w:rPr>
          <w:rFonts w:ascii="Times New Roman" w:hAnsi="Times New Roman" w:cs="Times New Roman"/>
          <w:sz w:val="28"/>
          <w:szCs w:val="28"/>
        </w:rPr>
      </w:pPr>
      <w:r w:rsidRPr="002039E5">
        <w:rPr>
          <w:rFonts w:ascii="Times New Roman" w:hAnsi="Times New Roman" w:cs="Times New Roman"/>
          <w:sz w:val="28"/>
          <w:szCs w:val="28"/>
        </w:rPr>
        <w:t>РН12. Застосовувати методику проведення попереднього перекладацького аналізу тексту оригіналу для визначення ступеня його складності та постановки мовних та перекладацьких проблем.</w:t>
      </w:r>
    </w:p>
    <w:p w:rsidR="002039E5" w:rsidRPr="002039E5" w:rsidRDefault="002039E5" w:rsidP="002039E5">
      <w:pPr>
        <w:pStyle w:val="a9"/>
        <w:spacing w:line="360" w:lineRule="auto"/>
        <w:ind w:left="0"/>
        <w:jc w:val="both"/>
        <w:rPr>
          <w:rFonts w:ascii="Times New Roman" w:hAnsi="Times New Roman" w:cs="Times New Roman"/>
          <w:sz w:val="28"/>
          <w:szCs w:val="28"/>
        </w:rPr>
      </w:pPr>
      <w:r w:rsidRPr="002039E5">
        <w:rPr>
          <w:rFonts w:ascii="Times New Roman" w:hAnsi="Times New Roman" w:cs="Times New Roman"/>
          <w:sz w:val="28"/>
          <w:szCs w:val="28"/>
        </w:rPr>
        <w:t>РН15. Уміти виокремлювати лексичні, термінологічні та граматичні особливості перекладу наукових статей, інструкцій, специфікацій та іншої документації у галузях машинобудування, електроніки та електротехніки, банківських технологій, прикладної математики, фізики та хімії та передати їх специфіку при перекладі з англійської/німецької мов на українську та робити зворотній переклад.</w:t>
      </w:r>
    </w:p>
    <w:p w:rsidR="002039E5" w:rsidRPr="002039E5" w:rsidRDefault="002039E5" w:rsidP="002039E5">
      <w:pPr>
        <w:spacing w:line="360" w:lineRule="auto"/>
        <w:jc w:val="both"/>
        <w:rPr>
          <w:rFonts w:ascii="Times New Roman" w:eastAsia="Times New Roman" w:hAnsi="Times New Roman" w:cs="Times New Roman"/>
          <w:sz w:val="28"/>
          <w:szCs w:val="28"/>
        </w:rPr>
      </w:pPr>
    </w:p>
    <w:p w:rsidR="00C47FEF" w:rsidRPr="00B86B2D" w:rsidRDefault="00C47FEF" w:rsidP="00C47FEF">
      <w:pPr>
        <w:spacing w:after="120"/>
        <w:jc w:val="both"/>
        <w:rPr>
          <w:rFonts w:ascii="Times New Roman" w:eastAsia="Times New Roman" w:hAnsi="Times New Roman" w:cs="Times New Roman"/>
          <w:sz w:val="28"/>
          <w:szCs w:val="24"/>
          <w:lang w:val="uk-UA"/>
        </w:rPr>
      </w:pPr>
      <w:r w:rsidRPr="00B86B2D">
        <w:rPr>
          <w:rFonts w:ascii="Times New Roman" w:eastAsia="Times New Roman" w:hAnsi="Times New Roman" w:cs="Times New Roman"/>
          <w:sz w:val="28"/>
          <w:szCs w:val="24"/>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C47FEF" w:rsidRPr="003657AC" w:rsidTr="00FA00EE">
        <w:trPr>
          <w:jc w:val="center"/>
        </w:trPr>
        <w:tc>
          <w:tcPr>
            <w:tcW w:w="4836" w:type="dxa"/>
            <w:shd w:val="clear" w:color="auto" w:fill="auto"/>
          </w:tcPr>
          <w:p w:rsidR="00C47FEF" w:rsidRDefault="00C47FEF" w:rsidP="00FA00EE">
            <w:pPr>
              <w:ind w:left="57"/>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Вивчення цієї дисципліни безпосередньо спирається на:</w:t>
            </w:r>
          </w:p>
          <w:p w:rsidR="00C47FEF" w:rsidRPr="00B86B2D" w:rsidRDefault="00C47FEF" w:rsidP="00FA00EE">
            <w:pPr>
              <w:ind w:left="57"/>
              <w:jc w:val="center"/>
              <w:rPr>
                <w:rFonts w:ascii="Times New Roman" w:eastAsia="Times New Roman" w:hAnsi="Times New Roman" w:cs="Times New Roman"/>
                <w:sz w:val="28"/>
                <w:szCs w:val="24"/>
                <w:lang w:val="uk-UA"/>
              </w:rPr>
            </w:pPr>
          </w:p>
        </w:tc>
        <w:tc>
          <w:tcPr>
            <w:tcW w:w="4803" w:type="dxa"/>
            <w:shd w:val="clear" w:color="auto" w:fill="auto"/>
          </w:tcPr>
          <w:p w:rsidR="00C47FEF" w:rsidRPr="003657AC" w:rsidRDefault="00C47FEF" w:rsidP="00FA00EE">
            <w:pPr>
              <w:ind w:left="57"/>
              <w:jc w:val="cente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C47FEF" w:rsidRPr="003657AC" w:rsidTr="00FA00EE">
        <w:trPr>
          <w:jc w:val="center"/>
        </w:trPr>
        <w:tc>
          <w:tcPr>
            <w:tcW w:w="4836" w:type="dxa"/>
            <w:shd w:val="clear" w:color="auto" w:fill="auto"/>
          </w:tcPr>
          <w:p w:rsidR="00C47FEF" w:rsidRPr="003657AC" w:rsidRDefault="00C47FEF" w:rsidP="00FA00EE">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Практичний курс англійської мови</w:t>
            </w:r>
          </w:p>
        </w:tc>
        <w:tc>
          <w:tcPr>
            <w:tcW w:w="4803" w:type="dxa"/>
            <w:shd w:val="clear" w:color="auto" w:fill="auto"/>
          </w:tcPr>
          <w:p w:rsidR="00C47FEF" w:rsidRPr="003657AC" w:rsidRDefault="000F39E8" w:rsidP="00FA00EE">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Державний іспит</w:t>
            </w:r>
          </w:p>
        </w:tc>
      </w:tr>
      <w:tr w:rsidR="00C47FEF" w:rsidRPr="003657AC" w:rsidTr="00FA00EE">
        <w:trPr>
          <w:jc w:val="center"/>
        </w:trPr>
        <w:tc>
          <w:tcPr>
            <w:tcW w:w="4836" w:type="dxa"/>
            <w:shd w:val="clear" w:color="auto" w:fill="auto"/>
          </w:tcPr>
          <w:p w:rsidR="00C47FEF" w:rsidRPr="003657AC" w:rsidRDefault="000F39E8" w:rsidP="00FA00EE">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Теорія перекладу (англійська мова)</w:t>
            </w:r>
          </w:p>
        </w:tc>
        <w:tc>
          <w:tcPr>
            <w:tcW w:w="4803" w:type="dxa"/>
            <w:shd w:val="clear" w:color="auto" w:fill="auto"/>
          </w:tcPr>
          <w:p w:rsidR="00C47FEF" w:rsidRPr="003657AC" w:rsidRDefault="00C47FEF" w:rsidP="00FA00EE">
            <w:pPr>
              <w:ind w:left="57"/>
              <w:jc w:val="both"/>
              <w:rPr>
                <w:rFonts w:ascii="Times New Roman" w:eastAsia="Times New Roman" w:hAnsi="Times New Roman" w:cs="Times New Roman"/>
                <w:sz w:val="28"/>
                <w:szCs w:val="24"/>
                <w:lang w:val="uk-UA"/>
              </w:rPr>
            </w:pPr>
          </w:p>
        </w:tc>
      </w:tr>
      <w:tr w:rsidR="00C47FEF" w:rsidRPr="003657AC" w:rsidTr="00FA00EE">
        <w:trPr>
          <w:jc w:val="center"/>
        </w:trPr>
        <w:tc>
          <w:tcPr>
            <w:tcW w:w="4836" w:type="dxa"/>
            <w:shd w:val="clear" w:color="auto" w:fill="auto"/>
          </w:tcPr>
          <w:p w:rsidR="00C47FEF" w:rsidRPr="003657AC" w:rsidRDefault="00C47FEF" w:rsidP="00FA00EE">
            <w:pPr>
              <w:ind w:left="57"/>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Практикум з мовної комунікації (англійська мова)</w:t>
            </w:r>
          </w:p>
        </w:tc>
        <w:tc>
          <w:tcPr>
            <w:tcW w:w="4803" w:type="dxa"/>
            <w:shd w:val="clear" w:color="auto" w:fill="auto"/>
          </w:tcPr>
          <w:p w:rsidR="00C47FEF" w:rsidRPr="003657AC" w:rsidRDefault="00C47FEF" w:rsidP="00FA00EE">
            <w:pPr>
              <w:ind w:left="57"/>
              <w:jc w:val="both"/>
              <w:rPr>
                <w:rFonts w:ascii="Times New Roman" w:eastAsia="Times New Roman" w:hAnsi="Times New Roman" w:cs="Times New Roman"/>
                <w:sz w:val="28"/>
                <w:szCs w:val="24"/>
                <w:lang w:val="uk-UA"/>
              </w:rPr>
            </w:pPr>
          </w:p>
        </w:tc>
      </w:tr>
    </w:tbl>
    <w:p w:rsidR="00C47FEF" w:rsidRPr="003657AC" w:rsidRDefault="00C47FEF" w:rsidP="00C47FEF">
      <w:pPr>
        <w:jc w:val="both"/>
        <w:rPr>
          <w:rFonts w:ascii="Times New Roman" w:eastAsia="Times New Roman" w:hAnsi="Times New Roman" w:cs="Times New Roman"/>
          <w:sz w:val="28"/>
          <w:szCs w:val="24"/>
          <w:lang w:val="uk-UA"/>
        </w:rPr>
      </w:pPr>
    </w:p>
    <w:p w:rsidR="00C47FEF" w:rsidRPr="003657AC" w:rsidRDefault="00C47FEF" w:rsidP="00C47FEF">
      <w:pPr>
        <w:jc w:val="right"/>
        <w:rPr>
          <w:rFonts w:ascii="Times New Roman" w:eastAsia="Times New Roman" w:hAnsi="Times New Roman" w:cs="Times New Roman"/>
          <w:sz w:val="28"/>
          <w:szCs w:val="24"/>
          <w:lang w:val="uk-UA"/>
        </w:rPr>
      </w:pPr>
    </w:p>
    <w:p w:rsidR="00C47FEF" w:rsidRPr="003657AC" w:rsidRDefault="00C47FEF" w:rsidP="00C47FEF">
      <w:pPr>
        <w:jc w:val="right"/>
        <w:rPr>
          <w:rFonts w:ascii="Times New Roman" w:eastAsia="Times New Roman" w:hAnsi="Times New Roman" w:cs="Times New Roman"/>
          <w:sz w:val="28"/>
          <w:szCs w:val="24"/>
          <w:lang w:val="uk-UA"/>
        </w:rPr>
      </w:pPr>
    </w:p>
    <w:p w:rsidR="00C47FEF" w:rsidRPr="003657AC" w:rsidRDefault="00C47FEF" w:rsidP="00C47FEF">
      <w:pPr>
        <w:ind w:firstLine="600"/>
        <w:jc w:val="cente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4"/>
          <w:lang w:val="uk-UA"/>
        </w:rPr>
        <w:br w:type="page"/>
      </w:r>
      <w:r w:rsidRPr="003657AC">
        <w:rPr>
          <w:rFonts w:ascii="Times New Roman" w:eastAsia="Times New Roman" w:hAnsi="Times New Roman" w:cs="Times New Roman"/>
          <w:b/>
          <w:sz w:val="28"/>
          <w:szCs w:val="24"/>
          <w:lang w:val="uk-UA"/>
        </w:rPr>
        <w:lastRenderedPageBreak/>
        <w:t>ОПИС НАВЧАЛЬНОЇ ДИСЦИПЛІНИ</w:t>
      </w:r>
    </w:p>
    <w:p w:rsidR="00C47FEF" w:rsidRPr="003657AC" w:rsidRDefault="00C47FEF" w:rsidP="00C47FEF">
      <w:pPr>
        <w:jc w:val="center"/>
        <w:rPr>
          <w:rFonts w:ascii="Times New Roman" w:eastAsia="Times New Roman" w:hAnsi="Times New Roman" w:cs="Times New Roman"/>
          <w:sz w:val="28"/>
          <w:szCs w:val="28"/>
          <w:lang w:val="uk-UA"/>
        </w:rPr>
      </w:pPr>
      <w:r w:rsidRPr="003657AC">
        <w:rPr>
          <w:rFonts w:ascii="Times New Roman" w:eastAsia="Times New Roman" w:hAnsi="Times New Roman" w:cs="Times New Roman"/>
          <w:sz w:val="28"/>
          <w:szCs w:val="28"/>
          <w:lang w:val="uk-UA"/>
        </w:rPr>
        <w:t>(розподіл навчального часу за семестрами та видами навчальних занять)</w:t>
      </w:r>
    </w:p>
    <w:p w:rsidR="00C47FEF" w:rsidRDefault="00C47FEF" w:rsidP="00C47FEF">
      <w:pPr>
        <w:ind w:firstLine="600"/>
        <w:jc w:val="center"/>
        <w:rPr>
          <w:rFonts w:ascii="Times New Roman" w:eastAsia="Times New Roman" w:hAnsi="Times New Roman" w:cs="Times New Roman"/>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12"/>
        <w:gridCol w:w="779"/>
        <w:gridCol w:w="780"/>
        <w:gridCol w:w="850"/>
        <w:gridCol w:w="851"/>
        <w:gridCol w:w="850"/>
        <w:gridCol w:w="851"/>
        <w:gridCol w:w="1276"/>
        <w:gridCol w:w="992"/>
        <w:gridCol w:w="992"/>
      </w:tblGrid>
      <w:tr w:rsidR="00C47FEF" w:rsidRPr="002B3F2C" w:rsidTr="00FA00EE">
        <w:trPr>
          <w:trHeight w:val="361"/>
        </w:trPr>
        <w:tc>
          <w:tcPr>
            <w:tcW w:w="711" w:type="dxa"/>
            <w:vMerge w:val="restart"/>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Семестр</w:t>
            </w:r>
          </w:p>
        </w:tc>
        <w:tc>
          <w:tcPr>
            <w:tcW w:w="2271" w:type="dxa"/>
            <w:gridSpan w:val="3"/>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Загальний обсяг</w:t>
            </w:r>
          </w:p>
        </w:tc>
        <w:tc>
          <w:tcPr>
            <w:tcW w:w="2551" w:type="dxa"/>
            <w:gridSpan w:val="3"/>
            <w:vMerge w:val="restart"/>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w:t>
            </w:r>
            <w:r w:rsidRPr="00643871">
              <w:rPr>
                <w:rFonts w:ascii="Times New Roman" w:eastAsia="Times New Roman" w:hAnsi="Times New Roman" w:cs="Times New Roman"/>
                <w:sz w:val="24"/>
                <w:szCs w:val="24"/>
                <w:lang w:val="uk-UA"/>
              </w:rPr>
              <w:t>а</w:t>
            </w:r>
            <w:r w:rsidRPr="002B3F2C">
              <w:rPr>
                <w:rFonts w:ascii="Times New Roman" w:eastAsia="Times New Roman" w:hAnsi="Times New Roman" w:cs="Times New Roman"/>
                <w:sz w:val="24"/>
                <w:szCs w:val="24"/>
                <w:lang w:val="uk-UA"/>
              </w:rPr>
              <w:t xml:space="preserve"> видами </w:t>
            </w:r>
            <w:r>
              <w:rPr>
                <w:rFonts w:ascii="Times New Roman" w:eastAsia="Times New Roman" w:hAnsi="Times New Roman" w:cs="Times New Roman"/>
                <w:sz w:val="24"/>
                <w:szCs w:val="24"/>
                <w:lang w:val="uk-UA"/>
              </w:rPr>
              <w:t>аудиторних</w:t>
            </w:r>
            <w:r w:rsidRPr="002B3F2C">
              <w:rPr>
                <w:rFonts w:ascii="Times New Roman" w:eastAsia="Times New Roman" w:hAnsi="Times New Roman" w:cs="Times New Roman"/>
                <w:sz w:val="24"/>
                <w:szCs w:val="24"/>
                <w:lang w:val="uk-UA"/>
              </w:rPr>
              <w:t xml:space="preserve"> занять (годин)</w:t>
            </w:r>
          </w:p>
        </w:tc>
        <w:tc>
          <w:tcPr>
            <w:tcW w:w="851" w:type="dxa"/>
            <w:vMerge w:val="restart"/>
            <w:shd w:val="clear" w:color="auto" w:fill="auto"/>
            <w:textDirection w:val="btLr"/>
            <w:vAlign w:val="center"/>
          </w:tcPr>
          <w:p w:rsidR="00C47FEF" w:rsidRPr="002B3F2C" w:rsidRDefault="00C47FEF" w:rsidP="00FA00EE">
            <w:pPr>
              <w:ind w:left="113" w:right="113"/>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Індивідуальні завдання студентів (КП, КР, РГ, Р, РЕ)</w:t>
            </w:r>
          </w:p>
        </w:tc>
        <w:tc>
          <w:tcPr>
            <w:tcW w:w="1276" w:type="dxa"/>
            <w:vMerge w:val="restart"/>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Поточний контроль</w:t>
            </w:r>
          </w:p>
        </w:tc>
        <w:tc>
          <w:tcPr>
            <w:tcW w:w="1984" w:type="dxa"/>
            <w:gridSpan w:val="2"/>
            <w:vMerge w:val="restart"/>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Семестровий контроль</w:t>
            </w:r>
          </w:p>
        </w:tc>
      </w:tr>
      <w:tr w:rsidR="00C47FEF" w:rsidRPr="002B3F2C" w:rsidTr="00FA00EE">
        <w:trPr>
          <w:trHeight w:val="375"/>
        </w:trPr>
        <w:tc>
          <w:tcPr>
            <w:tcW w:w="711" w:type="dxa"/>
            <w:vMerge/>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p>
        </w:tc>
        <w:tc>
          <w:tcPr>
            <w:tcW w:w="712" w:type="dxa"/>
            <w:vMerge w:val="restart"/>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Всього</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 xml:space="preserve">(годин) / </w:t>
            </w:r>
            <w:r w:rsidRPr="00643871">
              <w:rPr>
                <w:rFonts w:ascii="Times New Roman" w:eastAsia="Times New Roman" w:hAnsi="Times New Roman" w:cs="Times New Roman"/>
                <w:sz w:val="24"/>
                <w:szCs w:val="24"/>
                <w:lang w:val="uk-UA"/>
              </w:rPr>
              <w:t xml:space="preserve">кредитів </w:t>
            </w:r>
            <w:r w:rsidRPr="00643871">
              <w:rPr>
                <w:rFonts w:ascii="Times New Roman" w:eastAsia="Times New Roman" w:hAnsi="Times New Roman" w:cs="Times New Roman"/>
                <w:sz w:val="24"/>
                <w:szCs w:val="24"/>
                <w:lang w:val="en-US"/>
              </w:rPr>
              <w:t>ECTS</w:t>
            </w:r>
          </w:p>
        </w:tc>
        <w:tc>
          <w:tcPr>
            <w:tcW w:w="1559" w:type="dxa"/>
            <w:gridSpan w:val="2"/>
            <w:shd w:val="clear" w:color="auto" w:fill="auto"/>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 них</w:t>
            </w:r>
          </w:p>
        </w:tc>
        <w:tc>
          <w:tcPr>
            <w:tcW w:w="2551" w:type="dxa"/>
            <w:gridSpan w:val="3"/>
            <w:vMerge/>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p>
        </w:tc>
        <w:tc>
          <w:tcPr>
            <w:tcW w:w="851" w:type="dxa"/>
            <w:vMerge/>
            <w:shd w:val="clear" w:color="auto" w:fill="auto"/>
            <w:textDirection w:val="btLr"/>
            <w:vAlign w:val="center"/>
          </w:tcPr>
          <w:p w:rsidR="00C47FEF" w:rsidRPr="002B3F2C" w:rsidRDefault="00C47FEF" w:rsidP="00FA00EE">
            <w:pPr>
              <w:ind w:left="113" w:right="113"/>
              <w:jc w:val="center"/>
              <w:rPr>
                <w:rFonts w:ascii="Times New Roman" w:eastAsia="Times New Roman" w:hAnsi="Times New Roman" w:cs="Times New Roman"/>
                <w:sz w:val="24"/>
                <w:szCs w:val="24"/>
                <w:lang w:val="uk-UA"/>
              </w:rPr>
            </w:pPr>
          </w:p>
        </w:tc>
        <w:tc>
          <w:tcPr>
            <w:tcW w:w="1276" w:type="dxa"/>
            <w:vMerge/>
            <w:shd w:val="clear" w:color="auto" w:fill="auto"/>
          </w:tcPr>
          <w:p w:rsidR="00C47FEF" w:rsidRDefault="00C47FEF" w:rsidP="00FA00EE">
            <w:pPr>
              <w:jc w:val="center"/>
              <w:rPr>
                <w:rFonts w:ascii="Times New Roman" w:eastAsia="Times New Roman" w:hAnsi="Times New Roman" w:cs="Times New Roman"/>
                <w:sz w:val="24"/>
                <w:szCs w:val="24"/>
                <w:lang w:val="uk-UA"/>
              </w:rPr>
            </w:pPr>
          </w:p>
        </w:tc>
        <w:tc>
          <w:tcPr>
            <w:tcW w:w="1984" w:type="dxa"/>
            <w:gridSpan w:val="2"/>
            <w:vMerge/>
            <w:shd w:val="clear" w:color="auto" w:fill="auto"/>
          </w:tcPr>
          <w:p w:rsidR="00C47FEF" w:rsidRDefault="00C47FEF" w:rsidP="00FA00EE">
            <w:pPr>
              <w:jc w:val="center"/>
              <w:rPr>
                <w:rFonts w:ascii="Times New Roman" w:eastAsia="Times New Roman" w:hAnsi="Times New Roman" w:cs="Times New Roman"/>
                <w:sz w:val="24"/>
                <w:szCs w:val="24"/>
                <w:lang w:val="uk-UA"/>
              </w:rPr>
            </w:pPr>
          </w:p>
        </w:tc>
      </w:tr>
      <w:tr w:rsidR="00C47FEF" w:rsidRPr="002B3F2C" w:rsidTr="00FA00EE">
        <w:trPr>
          <w:cantSplit/>
          <w:trHeight w:val="3212"/>
        </w:trPr>
        <w:tc>
          <w:tcPr>
            <w:tcW w:w="711" w:type="dxa"/>
            <w:vMerge/>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p>
        </w:tc>
        <w:tc>
          <w:tcPr>
            <w:tcW w:w="712" w:type="dxa"/>
            <w:vMerge/>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p>
        </w:tc>
        <w:tc>
          <w:tcPr>
            <w:tcW w:w="779"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Аудиторні заняття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780"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 xml:space="preserve">Самостійна робота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(годин)</w:t>
            </w:r>
          </w:p>
        </w:tc>
        <w:tc>
          <w:tcPr>
            <w:tcW w:w="850"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Лекції</w:t>
            </w:r>
          </w:p>
        </w:tc>
        <w:tc>
          <w:tcPr>
            <w:tcW w:w="851"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Лабораторні заняття</w:t>
            </w:r>
          </w:p>
        </w:tc>
        <w:tc>
          <w:tcPr>
            <w:tcW w:w="850"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Практичні заняття, семінари</w:t>
            </w:r>
          </w:p>
        </w:tc>
        <w:tc>
          <w:tcPr>
            <w:tcW w:w="851" w:type="dxa"/>
            <w:vMerge/>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p>
        </w:tc>
        <w:tc>
          <w:tcPr>
            <w:tcW w:w="1276"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Контрольн</w:t>
            </w:r>
            <w:r>
              <w:rPr>
                <w:rFonts w:ascii="Times New Roman" w:eastAsia="Times New Roman" w:hAnsi="Times New Roman" w:cs="Times New Roman"/>
                <w:sz w:val="24"/>
                <w:szCs w:val="24"/>
                <w:lang w:val="uk-UA"/>
              </w:rPr>
              <w:t>і</w:t>
            </w:r>
            <w:r w:rsidRPr="002B3F2C">
              <w:rPr>
                <w:rFonts w:ascii="Times New Roman" w:eastAsia="Times New Roman" w:hAnsi="Times New Roman" w:cs="Times New Roman"/>
                <w:sz w:val="24"/>
                <w:szCs w:val="24"/>
                <w:lang w:val="uk-UA"/>
              </w:rPr>
              <w:t xml:space="preserve"> робот</w:t>
            </w:r>
            <w:r>
              <w:rPr>
                <w:rFonts w:ascii="Times New Roman" w:eastAsia="Times New Roman" w:hAnsi="Times New Roman" w:cs="Times New Roman"/>
                <w:sz w:val="24"/>
                <w:szCs w:val="24"/>
                <w:lang w:val="uk-UA"/>
              </w:rPr>
              <w:t>и</w:t>
            </w:r>
            <w:r w:rsidRPr="002B3F2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br/>
            </w:r>
            <w:r w:rsidRPr="002B3F2C">
              <w:rPr>
                <w:rFonts w:ascii="Times New Roman" w:eastAsia="Times New Roman" w:hAnsi="Times New Roman" w:cs="Times New Roman"/>
                <w:sz w:val="24"/>
                <w:szCs w:val="24"/>
                <w:lang w:val="uk-UA"/>
              </w:rPr>
              <w:t>(кількість робіт)</w:t>
            </w:r>
          </w:p>
        </w:tc>
        <w:tc>
          <w:tcPr>
            <w:tcW w:w="992"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Залік</w:t>
            </w:r>
          </w:p>
        </w:tc>
        <w:tc>
          <w:tcPr>
            <w:tcW w:w="992" w:type="dxa"/>
            <w:shd w:val="clear" w:color="auto" w:fill="auto"/>
            <w:textDirection w:val="btLr"/>
            <w:vAlign w:val="center"/>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Екзамен</w:t>
            </w:r>
          </w:p>
        </w:tc>
      </w:tr>
      <w:tr w:rsidR="00C47FEF" w:rsidRPr="002B3F2C" w:rsidTr="00FA00EE">
        <w:tc>
          <w:tcPr>
            <w:tcW w:w="711"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w:t>
            </w:r>
          </w:p>
        </w:tc>
        <w:tc>
          <w:tcPr>
            <w:tcW w:w="712"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2</w:t>
            </w:r>
          </w:p>
        </w:tc>
        <w:tc>
          <w:tcPr>
            <w:tcW w:w="779"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3</w:t>
            </w:r>
          </w:p>
        </w:tc>
        <w:tc>
          <w:tcPr>
            <w:tcW w:w="780"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4</w:t>
            </w:r>
          </w:p>
        </w:tc>
        <w:tc>
          <w:tcPr>
            <w:tcW w:w="850"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5</w:t>
            </w:r>
          </w:p>
        </w:tc>
        <w:tc>
          <w:tcPr>
            <w:tcW w:w="851"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6</w:t>
            </w:r>
          </w:p>
        </w:tc>
        <w:tc>
          <w:tcPr>
            <w:tcW w:w="850"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7</w:t>
            </w:r>
          </w:p>
        </w:tc>
        <w:tc>
          <w:tcPr>
            <w:tcW w:w="851"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8</w:t>
            </w:r>
          </w:p>
        </w:tc>
        <w:tc>
          <w:tcPr>
            <w:tcW w:w="1276"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9</w:t>
            </w:r>
          </w:p>
        </w:tc>
        <w:tc>
          <w:tcPr>
            <w:tcW w:w="992"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10</w:t>
            </w:r>
          </w:p>
        </w:tc>
        <w:tc>
          <w:tcPr>
            <w:tcW w:w="992" w:type="dxa"/>
            <w:shd w:val="clear" w:color="auto" w:fill="auto"/>
          </w:tcPr>
          <w:p w:rsidR="00C47FEF" w:rsidRPr="002B3F2C" w:rsidRDefault="00C47FEF" w:rsidP="00FA00EE">
            <w:pPr>
              <w:jc w:val="center"/>
              <w:rPr>
                <w:rFonts w:ascii="Times New Roman" w:eastAsia="Times New Roman" w:hAnsi="Times New Roman" w:cs="Times New Roman"/>
                <w:sz w:val="24"/>
                <w:szCs w:val="24"/>
                <w:lang w:val="uk-UA"/>
              </w:rPr>
            </w:pPr>
            <w:r w:rsidRPr="002B3F2C">
              <w:rPr>
                <w:rFonts w:ascii="Times New Roman" w:eastAsia="Times New Roman" w:hAnsi="Times New Roman" w:cs="Times New Roman"/>
                <w:sz w:val="24"/>
                <w:szCs w:val="24"/>
                <w:lang w:val="uk-UA"/>
              </w:rPr>
              <w:t>11</w:t>
            </w:r>
          </w:p>
        </w:tc>
      </w:tr>
      <w:tr w:rsidR="00C47FEF" w:rsidRPr="002B3F2C" w:rsidTr="00FA00EE">
        <w:tc>
          <w:tcPr>
            <w:tcW w:w="711"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10</w:t>
            </w:r>
          </w:p>
        </w:tc>
        <w:tc>
          <w:tcPr>
            <w:tcW w:w="712"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120/4</w:t>
            </w:r>
            <w:r w:rsidRPr="00AD56A1">
              <w:rPr>
                <w:rFonts w:ascii="Times New Roman" w:eastAsia="Times New Roman" w:hAnsi="Times New Roman" w:cs="Times New Roman"/>
                <w:sz w:val="28"/>
                <w:szCs w:val="28"/>
                <w:lang w:val="uk-UA"/>
              </w:rPr>
              <w:t>,0</w:t>
            </w:r>
          </w:p>
        </w:tc>
        <w:tc>
          <w:tcPr>
            <w:tcW w:w="779" w:type="dxa"/>
            <w:shd w:val="clear" w:color="auto" w:fill="auto"/>
          </w:tcPr>
          <w:p w:rsidR="00C47FEF" w:rsidRPr="00AD56A1" w:rsidRDefault="00FE0C6D"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w:t>
            </w:r>
          </w:p>
        </w:tc>
        <w:tc>
          <w:tcPr>
            <w:tcW w:w="780" w:type="dxa"/>
            <w:shd w:val="clear" w:color="auto" w:fill="auto"/>
          </w:tcPr>
          <w:p w:rsidR="00C47FEF" w:rsidRPr="00AD56A1" w:rsidRDefault="00FE0C6D"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72</w:t>
            </w:r>
          </w:p>
        </w:tc>
        <w:tc>
          <w:tcPr>
            <w:tcW w:w="850" w:type="dxa"/>
            <w:shd w:val="clear" w:color="auto" w:fill="auto"/>
          </w:tcPr>
          <w:p w:rsidR="00C47FEF" w:rsidRPr="00AD56A1" w:rsidRDefault="00FE0C6D" w:rsidP="00FA00EE">
            <w:pPr>
              <w:jc w:val="center"/>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w:t>
            </w:r>
          </w:p>
        </w:tc>
        <w:tc>
          <w:tcPr>
            <w:tcW w:w="851"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w:t>
            </w:r>
          </w:p>
        </w:tc>
        <w:tc>
          <w:tcPr>
            <w:tcW w:w="850" w:type="dxa"/>
            <w:shd w:val="clear" w:color="auto" w:fill="auto"/>
          </w:tcPr>
          <w:p w:rsidR="00C47FEF" w:rsidRPr="00AD56A1" w:rsidRDefault="00FE0C6D"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48</w:t>
            </w:r>
          </w:p>
        </w:tc>
        <w:tc>
          <w:tcPr>
            <w:tcW w:w="851"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276" w:type="dxa"/>
            <w:shd w:val="clear" w:color="auto" w:fill="auto"/>
          </w:tcPr>
          <w:p w:rsidR="00C47FEF" w:rsidRPr="00AD56A1" w:rsidRDefault="00C47FEF" w:rsidP="00FA00EE">
            <w:pPr>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c>
          <w:tcPr>
            <w:tcW w:w="992" w:type="dxa"/>
            <w:shd w:val="clear" w:color="auto" w:fill="auto"/>
          </w:tcPr>
          <w:p w:rsidR="00C47FEF" w:rsidRPr="00AD56A1" w:rsidRDefault="0086155C" w:rsidP="00FA00EE">
            <w:pPr>
              <w:jc w:val="center"/>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w:t>
            </w:r>
          </w:p>
        </w:tc>
        <w:tc>
          <w:tcPr>
            <w:tcW w:w="992" w:type="dxa"/>
            <w:shd w:val="clear" w:color="auto" w:fill="auto"/>
          </w:tcPr>
          <w:p w:rsidR="00C47FEF" w:rsidRPr="00AD56A1" w:rsidRDefault="0086155C" w:rsidP="00FA00EE">
            <w:pPr>
              <w:jc w:val="center"/>
              <w:rPr>
                <w:rFonts w:ascii="Times New Roman" w:eastAsia="Times New Roman" w:hAnsi="Times New Roman" w:cs="Times New Roman"/>
                <w:sz w:val="28"/>
                <w:szCs w:val="28"/>
                <w:lang w:val="uk-UA"/>
              </w:rPr>
            </w:pPr>
            <w:r w:rsidRPr="00AD56A1">
              <w:rPr>
                <w:rFonts w:ascii="Times New Roman" w:eastAsia="Times New Roman" w:hAnsi="Times New Roman" w:cs="Times New Roman"/>
                <w:sz w:val="28"/>
                <w:szCs w:val="28"/>
                <w:lang w:val="uk-UA"/>
              </w:rPr>
              <w:t>+</w:t>
            </w:r>
          </w:p>
        </w:tc>
      </w:tr>
    </w:tbl>
    <w:p w:rsidR="00C47FEF" w:rsidRPr="003657AC" w:rsidRDefault="00C47FEF" w:rsidP="00C47FEF">
      <w:pPr>
        <w:rPr>
          <w:rFonts w:ascii="Times New Roman" w:eastAsia="Times New Roman" w:hAnsi="Times New Roman" w:cs="Times New Roman"/>
          <w:b/>
          <w:sz w:val="28"/>
          <w:szCs w:val="28"/>
          <w:lang w:val="uk-UA"/>
        </w:rPr>
      </w:pPr>
    </w:p>
    <w:p w:rsidR="00C47FEF" w:rsidRPr="003657AC" w:rsidRDefault="00C47FEF" w:rsidP="00C47FEF">
      <w:pPr>
        <w:jc w:val="both"/>
        <w:rPr>
          <w:rFonts w:ascii="Times New Roman" w:eastAsia="Times New Roman" w:hAnsi="Times New Roman" w:cs="Times New Roman"/>
          <w:sz w:val="28"/>
          <w:szCs w:val="24"/>
          <w:lang w:val="uk-UA"/>
        </w:rPr>
      </w:pPr>
      <w:r w:rsidRPr="003657AC">
        <w:rPr>
          <w:rFonts w:ascii="Times New Roman" w:eastAsia="Times New Roman" w:hAnsi="Times New Roman" w:cs="Times New Roman"/>
          <w:sz w:val="28"/>
          <w:szCs w:val="24"/>
          <w:lang w:val="uk-UA"/>
        </w:rPr>
        <w:t xml:space="preserve">Співвідношення кількості годин аудиторних занять до загального обсягу складає </w:t>
      </w:r>
      <w:r w:rsidR="00FE0C6D">
        <w:rPr>
          <w:rFonts w:ascii="Times New Roman" w:eastAsia="Times New Roman" w:hAnsi="Times New Roman" w:cs="Times New Roman"/>
          <w:sz w:val="28"/>
          <w:szCs w:val="24"/>
          <w:u w:val="single"/>
          <w:lang w:val="uk-UA"/>
        </w:rPr>
        <w:t>40</w:t>
      </w:r>
      <w:r w:rsidRPr="00AD56A1">
        <w:rPr>
          <w:rFonts w:ascii="Times New Roman" w:eastAsia="Times New Roman" w:hAnsi="Times New Roman" w:cs="Times New Roman"/>
          <w:sz w:val="28"/>
          <w:szCs w:val="24"/>
          <w:u w:val="single"/>
          <w:lang w:val="uk-UA"/>
        </w:rPr>
        <w:t> %</w:t>
      </w:r>
      <w:r w:rsidRPr="003657AC">
        <w:rPr>
          <w:rFonts w:ascii="Times New Roman" w:eastAsia="Times New Roman" w:hAnsi="Times New Roman" w:cs="Times New Roman"/>
          <w:sz w:val="28"/>
          <w:szCs w:val="24"/>
          <w:lang w:val="uk-UA"/>
        </w:rPr>
        <w:t>:</w:t>
      </w:r>
      <w:r w:rsidR="00FE0C6D">
        <w:rPr>
          <w:rFonts w:ascii="Times New Roman" w:eastAsia="Times New Roman" w:hAnsi="Times New Roman" w:cs="Times New Roman"/>
          <w:sz w:val="28"/>
          <w:szCs w:val="24"/>
          <w:lang w:val="uk-UA"/>
        </w:rPr>
        <w:t xml:space="preserve"> 48</w:t>
      </w:r>
      <w:r>
        <w:rPr>
          <w:rFonts w:ascii="Times New Roman" w:eastAsia="Times New Roman" w:hAnsi="Times New Roman" w:cs="Times New Roman"/>
          <w:sz w:val="28"/>
          <w:szCs w:val="24"/>
          <w:lang w:val="uk-UA"/>
        </w:rPr>
        <w:t xml:space="preserve"> год. / 120 год. </w:t>
      </w:r>
    </w:p>
    <w:p w:rsidR="00C47FEF" w:rsidRPr="003657AC" w:rsidRDefault="00C47FEF" w:rsidP="00C47FEF">
      <w:pPr>
        <w:ind w:firstLine="600"/>
        <w:jc w:val="center"/>
        <w:rPr>
          <w:rFonts w:ascii="Times New Roman" w:eastAsia="Times New Roman" w:hAnsi="Times New Roman" w:cs="Times New Roman"/>
          <w:b/>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r w:rsidRPr="003657AC">
        <w:rPr>
          <w:rFonts w:ascii="Times New Roman" w:eastAsia="Times New Roman" w:hAnsi="Times New Roman" w:cs="Times New Roman"/>
          <w:b/>
          <w:sz w:val="28"/>
          <w:szCs w:val="28"/>
          <w:lang w:val="uk-UA"/>
        </w:rPr>
        <w:br w:type="page"/>
      </w:r>
    </w:p>
    <w:p w:rsidR="00C47FEF" w:rsidRPr="002B3F2C" w:rsidRDefault="00C47FEF" w:rsidP="00C47FEF">
      <w:pPr>
        <w:jc w:val="center"/>
        <w:rPr>
          <w:rFonts w:ascii="Times New Roman" w:eastAsia="Times New Roman" w:hAnsi="Times New Roman" w:cs="Times New Roman"/>
          <w:b/>
          <w:sz w:val="28"/>
          <w:szCs w:val="28"/>
          <w:lang w:val="uk-UA"/>
        </w:rPr>
      </w:pPr>
      <w:r w:rsidRPr="002B3F2C">
        <w:rPr>
          <w:rFonts w:ascii="Times New Roman" w:eastAsia="Times New Roman" w:hAnsi="Times New Roman" w:cs="Times New Roman"/>
          <w:b/>
          <w:sz w:val="28"/>
          <w:szCs w:val="28"/>
          <w:lang w:val="uk-UA"/>
        </w:rPr>
        <w:lastRenderedPageBreak/>
        <w:t>СТРУКТУРА НАВЧАЛЬНОЇ ДИСЦИПЛІНИ</w:t>
      </w:r>
    </w:p>
    <w:p w:rsidR="00C47FEF" w:rsidRPr="009E5635" w:rsidRDefault="00C47FEF" w:rsidP="00C47FEF">
      <w:pPr>
        <w:ind w:firstLine="600"/>
        <w:jc w:val="right"/>
        <w:rPr>
          <w:rFonts w:ascii="Times New Roman" w:eastAsia="Times New Roman" w:hAnsi="Times New Roman" w:cs="Times New Roman"/>
          <w:b/>
          <w:sz w:val="24"/>
          <w:szCs w:val="24"/>
          <w:lang w:val="uk-UA"/>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908"/>
        <w:gridCol w:w="793"/>
        <w:gridCol w:w="5812"/>
        <w:gridCol w:w="1559"/>
      </w:tblGrid>
      <w:tr w:rsidR="00C47FEF" w:rsidRPr="00C151E0" w:rsidTr="00FA00EE">
        <w:trPr>
          <w:cantSplit/>
          <w:trHeight w:val="2816"/>
          <w:jc w:val="center"/>
        </w:trPr>
        <w:tc>
          <w:tcPr>
            <w:tcW w:w="572"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 з/п.</w:t>
            </w:r>
          </w:p>
        </w:tc>
        <w:tc>
          <w:tcPr>
            <w:tcW w:w="908"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Види навчальних занять (Л</w:t>
            </w:r>
            <w:r>
              <w:rPr>
                <w:rFonts w:ascii="Times New Roman" w:eastAsia="Times New Roman" w:hAnsi="Times New Roman" w:cs="Times New Roman"/>
                <w:sz w:val="24"/>
                <w:szCs w:val="24"/>
                <w:lang w:val="uk-UA"/>
              </w:rPr>
              <w:t>,</w:t>
            </w:r>
            <w:r w:rsidRPr="00C151E0">
              <w:rPr>
                <w:rFonts w:ascii="Times New Roman" w:eastAsia="Times New Roman" w:hAnsi="Times New Roman" w:cs="Times New Roman"/>
                <w:sz w:val="24"/>
                <w:szCs w:val="24"/>
                <w:lang w:val="uk-UA"/>
              </w:rPr>
              <w:t xml:space="preserve"> ЛЗ</w:t>
            </w:r>
            <w:r>
              <w:rPr>
                <w:rFonts w:ascii="Times New Roman" w:eastAsia="Times New Roman" w:hAnsi="Times New Roman" w:cs="Times New Roman"/>
                <w:sz w:val="24"/>
                <w:szCs w:val="24"/>
                <w:lang w:val="uk-UA"/>
              </w:rPr>
              <w:t>,</w:t>
            </w:r>
            <w:r w:rsidRPr="00C151E0">
              <w:rPr>
                <w:rFonts w:ascii="Times New Roman" w:eastAsia="Times New Roman" w:hAnsi="Times New Roman" w:cs="Times New Roman"/>
                <w:sz w:val="24"/>
                <w:szCs w:val="24"/>
                <w:lang w:val="uk-UA"/>
              </w:rPr>
              <w:t xml:space="preserve"> ПЗ, СР)</w:t>
            </w:r>
          </w:p>
        </w:tc>
        <w:tc>
          <w:tcPr>
            <w:tcW w:w="793"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Кількість годин</w:t>
            </w:r>
          </w:p>
        </w:tc>
        <w:tc>
          <w:tcPr>
            <w:tcW w:w="5812" w:type="dxa"/>
            <w:shd w:val="clear" w:color="auto" w:fill="auto"/>
            <w:vAlign w:val="center"/>
          </w:tcPr>
          <w:p w:rsidR="00C47FEF"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Номер семестру (якщо дисципліна викладається </w:t>
            </w:r>
            <w:r>
              <w:rPr>
                <w:rFonts w:ascii="Times New Roman" w:eastAsia="Times New Roman" w:hAnsi="Times New Roman" w:cs="Times New Roman"/>
                <w:sz w:val="24"/>
                <w:szCs w:val="24"/>
                <w:lang w:val="uk-UA"/>
              </w:rPr>
              <w:br/>
              <w:t>у декількох семестрах).</w:t>
            </w:r>
          </w:p>
          <w:p w:rsidR="00C47FEF" w:rsidRPr="00C151E0" w:rsidRDefault="00C47FEF" w:rsidP="00FA00EE">
            <w:pPr>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Найменування тем та питань кожного заняття.</w:t>
            </w:r>
          </w:p>
          <w:p w:rsidR="00C47FEF" w:rsidRPr="00C151E0" w:rsidRDefault="00C47FEF" w:rsidP="00FA00EE">
            <w:pPr>
              <w:jc w:val="center"/>
              <w:rPr>
                <w:rFonts w:ascii="Times New Roman" w:eastAsia="Times New Roman" w:hAnsi="Times New Roman" w:cs="Times New Roman"/>
                <w:sz w:val="24"/>
                <w:szCs w:val="24"/>
                <w:lang w:val="uk-UA"/>
              </w:rPr>
            </w:pPr>
            <w:r w:rsidRPr="00C151E0">
              <w:rPr>
                <w:rFonts w:ascii="Times New Roman" w:eastAsia="Times New Roman" w:hAnsi="Times New Roman" w:cs="Times New Roman"/>
                <w:sz w:val="24"/>
                <w:szCs w:val="24"/>
                <w:lang w:val="uk-UA"/>
              </w:rPr>
              <w:t>Завдання на самостійну роботу.</w:t>
            </w:r>
          </w:p>
        </w:tc>
        <w:tc>
          <w:tcPr>
            <w:tcW w:w="1559" w:type="dxa"/>
            <w:shd w:val="clear" w:color="auto" w:fill="auto"/>
            <w:textDirection w:val="btLr"/>
            <w:vAlign w:val="center"/>
          </w:tcPr>
          <w:p w:rsidR="00C47FEF" w:rsidRPr="00C151E0" w:rsidRDefault="00C47FEF" w:rsidP="00FA00EE">
            <w:pPr>
              <w:ind w:left="57"/>
              <w:jc w:val="center"/>
              <w:rPr>
                <w:rFonts w:ascii="Times New Roman" w:eastAsia="Times New Roman" w:hAnsi="Times New Roman" w:cs="Times New Roman"/>
                <w:sz w:val="24"/>
                <w:szCs w:val="24"/>
                <w:lang w:val="uk-UA"/>
              </w:rPr>
            </w:pPr>
            <w:r w:rsidRPr="002B3CBE">
              <w:rPr>
                <w:rFonts w:ascii="Times New Roman" w:eastAsia="Times New Roman" w:hAnsi="Times New Roman" w:cs="Times New Roman"/>
                <w:sz w:val="24"/>
                <w:szCs w:val="24"/>
                <w:lang w:val="uk-UA"/>
              </w:rPr>
              <w:t>Рекомендована література</w:t>
            </w:r>
            <w:r w:rsidRPr="00C151E0">
              <w:rPr>
                <w:rFonts w:ascii="Times New Roman" w:eastAsia="Times New Roman" w:hAnsi="Times New Roman" w:cs="Times New Roman"/>
                <w:sz w:val="24"/>
                <w:szCs w:val="24"/>
                <w:lang w:val="uk-UA"/>
              </w:rPr>
              <w:t xml:space="preserve"> (базова, допоміжна)</w:t>
            </w:r>
          </w:p>
        </w:tc>
      </w:tr>
      <w:tr w:rsidR="00C47FEF" w:rsidRPr="001A3648" w:rsidTr="00FA00EE">
        <w:trPr>
          <w:jc w:val="center"/>
        </w:trPr>
        <w:tc>
          <w:tcPr>
            <w:tcW w:w="572"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1</w:t>
            </w:r>
          </w:p>
        </w:tc>
        <w:tc>
          <w:tcPr>
            <w:tcW w:w="908"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2</w:t>
            </w:r>
          </w:p>
        </w:tc>
        <w:tc>
          <w:tcPr>
            <w:tcW w:w="793"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3</w:t>
            </w:r>
          </w:p>
        </w:tc>
        <w:tc>
          <w:tcPr>
            <w:tcW w:w="5812"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4</w:t>
            </w:r>
          </w:p>
        </w:tc>
        <w:tc>
          <w:tcPr>
            <w:tcW w:w="1559" w:type="dxa"/>
            <w:shd w:val="clear" w:color="auto" w:fill="auto"/>
          </w:tcPr>
          <w:p w:rsidR="00C47FEF" w:rsidRPr="001A3648" w:rsidRDefault="00C47FEF" w:rsidP="00FA00EE">
            <w:pPr>
              <w:jc w:val="center"/>
              <w:rPr>
                <w:rFonts w:ascii="Times New Roman" w:eastAsia="Times New Roman" w:hAnsi="Times New Roman" w:cs="Times New Roman"/>
                <w:sz w:val="28"/>
                <w:szCs w:val="28"/>
                <w:lang w:val="uk-UA"/>
              </w:rPr>
            </w:pPr>
            <w:r w:rsidRPr="001A3648">
              <w:rPr>
                <w:rFonts w:ascii="Times New Roman" w:eastAsia="Times New Roman" w:hAnsi="Times New Roman" w:cs="Times New Roman"/>
                <w:sz w:val="28"/>
                <w:szCs w:val="28"/>
                <w:lang w:val="uk-UA"/>
              </w:rPr>
              <w:t>5</w:t>
            </w:r>
          </w:p>
        </w:tc>
      </w:tr>
      <w:tr w:rsidR="00C47FEF" w:rsidRPr="004314EC" w:rsidTr="00FA00EE">
        <w:trPr>
          <w:trHeight w:val="343"/>
          <w:jc w:val="center"/>
        </w:trPr>
        <w:tc>
          <w:tcPr>
            <w:tcW w:w="572" w:type="dxa"/>
            <w:shd w:val="clear" w:color="auto" w:fill="auto"/>
          </w:tcPr>
          <w:p w:rsidR="00C47FEF" w:rsidRPr="004314E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908" w:type="dxa"/>
            <w:shd w:val="clear" w:color="auto" w:fill="auto"/>
          </w:tcPr>
          <w:p w:rsidR="00C47FEF" w:rsidRPr="004314EC"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w:t>
            </w:r>
          </w:p>
        </w:tc>
        <w:tc>
          <w:tcPr>
            <w:tcW w:w="793" w:type="dxa"/>
            <w:shd w:val="clear" w:color="auto" w:fill="auto"/>
          </w:tcPr>
          <w:p w:rsidR="00C47FEF" w:rsidRPr="004314E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47FEF" w:rsidRPr="00565092" w:rsidRDefault="00C47FEF" w:rsidP="00565092">
            <w:pPr>
              <w:ind w:left="57"/>
              <w:jc w:val="both"/>
              <w:rPr>
                <w:rFonts w:ascii="Times New Roman" w:eastAsia="Times New Roman" w:hAnsi="Times New Roman" w:cs="Times New Roman"/>
                <w:sz w:val="24"/>
                <w:szCs w:val="24"/>
                <w:lang w:val="en-US"/>
              </w:rPr>
            </w:pPr>
            <w:r w:rsidRPr="003F5E41">
              <w:rPr>
                <w:rFonts w:ascii="Times New Roman" w:eastAsia="Times New Roman" w:hAnsi="Times New Roman" w:cs="Times New Roman"/>
                <w:sz w:val="24"/>
                <w:szCs w:val="24"/>
                <w:lang w:val="uk-UA"/>
              </w:rPr>
              <w:t>Тема</w:t>
            </w:r>
            <w:r>
              <w:rPr>
                <w:rFonts w:ascii="Times New Roman" w:eastAsia="Times New Roman" w:hAnsi="Times New Roman" w:cs="Times New Roman"/>
                <w:sz w:val="24"/>
                <w:szCs w:val="24"/>
                <w:lang w:val="uk-UA"/>
              </w:rPr>
              <w:t> </w:t>
            </w:r>
            <w:r w:rsidRPr="003F5E41">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 xml:space="preserve"> </w:t>
            </w:r>
            <w:r w:rsidR="00565092">
              <w:rPr>
                <w:rFonts w:ascii="Times New Roman" w:eastAsia="Times New Roman" w:hAnsi="Times New Roman" w:cs="Times New Roman"/>
                <w:sz w:val="24"/>
                <w:szCs w:val="24"/>
                <w:lang w:val="en-US"/>
              </w:rPr>
              <w:t>Chemistry.</w:t>
            </w:r>
          </w:p>
        </w:tc>
        <w:tc>
          <w:tcPr>
            <w:tcW w:w="1559" w:type="dxa"/>
            <w:shd w:val="clear" w:color="auto" w:fill="auto"/>
          </w:tcPr>
          <w:p w:rsidR="00C47FEF" w:rsidRPr="002B3CBE" w:rsidRDefault="00C21228" w:rsidP="00FA00EE">
            <w:pPr>
              <w:jc w:val="center"/>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D2A4A" w:rsidRPr="004314EC" w:rsidTr="00FA00EE">
        <w:trPr>
          <w:trHeight w:val="343"/>
          <w:jc w:val="center"/>
        </w:trPr>
        <w:tc>
          <w:tcPr>
            <w:tcW w:w="572" w:type="dxa"/>
            <w:shd w:val="clear" w:color="auto" w:fill="auto"/>
          </w:tcPr>
          <w:p w:rsidR="00CD2A4A"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08" w:type="dxa"/>
            <w:shd w:val="clear" w:color="auto" w:fill="auto"/>
          </w:tcPr>
          <w:p w:rsidR="00CD2A4A"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D2A4A"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Pr="00565092" w:rsidRDefault="00BE5DE7" w:rsidP="00565092">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Переклад текстів за темою: </w:t>
            </w:r>
            <w:r w:rsidR="00565092">
              <w:rPr>
                <w:rFonts w:ascii="Times New Roman" w:eastAsia="Times New Roman" w:hAnsi="Times New Roman" w:cs="Times New Roman"/>
                <w:sz w:val="24"/>
                <w:szCs w:val="24"/>
                <w:lang w:val="en-US"/>
              </w:rPr>
              <w:t>Chemistry</w:t>
            </w:r>
            <w:r w:rsidR="00565092" w:rsidRPr="00565092">
              <w:rPr>
                <w:rFonts w:ascii="Times New Roman" w:eastAsia="Times New Roman" w:hAnsi="Times New Roman" w:cs="Times New Roman"/>
                <w:sz w:val="24"/>
                <w:szCs w:val="24"/>
              </w:rPr>
              <w:t>.</w:t>
            </w:r>
          </w:p>
        </w:tc>
        <w:tc>
          <w:tcPr>
            <w:tcW w:w="1559" w:type="dxa"/>
            <w:shd w:val="clear" w:color="auto" w:fill="auto"/>
          </w:tcPr>
          <w:p w:rsidR="00CD2A4A" w:rsidRPr="00C3670C" w:rsidRDefault="008A7D5F" w:rsidP="00FA0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w:t>
            </w:r>
            <w:r w:rsidR="00C21228">
              <w:rPr>
                <w:rFonts w:ascii="Times New Roman" w:eastAsia="Times New Roman" w:hAnsi="Times New Roman" w:cs="Times New Roman"/>
                <w:sz w:val="24"/>
                <w:szCs w:val="24"/>
                <w:lang w:val="en-GB"/>
              </w:rPr>
              <w:t>1–</w:t>
            </w:r>
            <w:r w:rsidR="00C21228">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4314EC"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908" w:type="dxa"/>
            <w:shd w:val="clear" w:color="auto" w:fill="auto"/>
          </w:tcPr>
          <w:p w:rsidR="00C47FEF" w:rsidRPr="004314EC"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ПЗ-2</w:t>
            </w:r>
          </w:p>
        </w:tc>
        <w:tc>
          <w:tcPr>
            <w:tcW w:w="793" w:type="dxa"/>
            <w:shd w:val="clear" w:color="auto" w:fill="auto"/>
          </w:tcPr>
          <w:p w:rsidR="00C47FEF" w:rsidRPr="004314EC" w:rsidRDefault="00C47FEF"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47FEF" w:rsidRPr="00565092" w:rsidRDefault="00C47FEF" w:rsidP="00BE5DE7">
            <w:pPr>
              <w:ind w:left="57"/>
              <w:jc w:val="both"/>
              <w:rPr>
                <w:rFonts w:ascii="Times New Roman" w:eastAsia="Times New Roman" w:hAnsi="Times New Roman" w:cs="Times New Roman"/>
                <w:sz w:val="24"/>
                <w:szCs w:val="24"/>
                <w:lang w:val="en-US"/>
              </w:rPr>
            </w:pPr>
            <w:r w:rsidRPr="003F5E41">
              <w:rPr>
                <w:rFonts w:ascii="Times New Roman" w:eastAsia="Times New Roman" w:hAnsi="Times New Roman" w:cs="Times New Roman"/>
                <w:sz w:val="24"/>
                <w:szCs w:val="24"/>
                <w:lang w:val="uk-UA"/>
              </w:rPr>
              <w:t>Т</w:t>
            </w:r>
            <w:r>
              <w:rPr>
                <w:rFonts w:ascii="Times New Roman" w:eastAsia="Times New Roman" w:hAnsi="Times New Roman" w:cs="Times New Roman"/>
                <w:sz w:val="24"/>
                <w:szCs w:val="24"/>
                <w:lang w:val="uk-UA"/>
              </w:rPr>
              <w:t>ема </w:t>
            </w:r>
            <w:r w:rsidRPr="003F5E41">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lang w:val="uk-UA"/>
              </w:rPr>
              <w:t xml:space="preserve">. </w:t>
            </w:r>
            <w:r w:rsidR="00565092">
              <w:rPr>
                <w:rFonts w:ascii="Times New Roman" w:eastAsia="Times New Roman" w:hAnsi="Times New Roman" w:cs="Times New Roman"/>
                <w:sz w:val="24"/>
                <w:szCs w:val="24"/>
                <w:lang w:val="en-US"/>
              </w:rPr>
              <w:t>Chemical elements.</w:t>
            </w:r>
          </w:p>
        </w:tc>
        <w:tc>
          <w:tcPr>
            <w:tcW w:w="1559" w:type="dxa"/>
            <w:shd w:val="clear" w:color="auto" w:fill="auto"/>
          </w:tcPr>
          <w:p w:rsidR="00C47FEF" w:rsidRPr="004314EC" w:rsidRDefault="00C21228"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D2A4A" w:rsidRPr="00DE75B2" w:rsidTr="00FA00EE">
        <w:trPr>
          <w:trHeight w:val="343"/>
          <w:jc w:val="center"/>
        </w:trPr>
        <w:tc>
          <w:tcPr>
            <w:tcW w:w="572" w:type="dxa"/>
            <w:shd w:val="clear" w:color="auto" w:fill="auto"/>
          </w:tcPr>
          <w:p w:rsidR="00CD2A4A"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908" w:type="dxa"/>
            <w:shd w:val="clear" w:color="auto" w:fill="auto"/>
          </w:tcPr>
          <w:p w:rsidR="00CD2A4A" w:rsidRDefault="00D23861" w:rsidP="00FA00EE">
            <w:pPr>
              <w:jc w:val="center"/>
              <w:rPr>
                <w:rFonts w:ascii="Times New Roman" w:eastAsia="Times New Roman" w:hAnsi="Times New Roman" w:cs="Times New Roman"/>
                <w:sz w:val="24"/>
                <w:szCs w:val="24"/>
                <w:lang w:val="uk-UA"/>
              </w:rPr>
            </w:pPr>
            <w:r w:rsidRPr="00D23861">
              <w:rPr>
                <w:rFonts w:ascii="Times New Roman" w:eastAsia="Times New Roman" w:hAnsi="Times New Roman" w:cs="Times New Roman"/>
                <w:sz w:val="24"/>
                <w:szCs w:val="24"/>
                <w:lang w:val="uk-UA"/>
              </w:rPr>
              <w:t>СР</w:t>
            </w:r>
          </w:p>
        </w:tc>
        <w:tc>
          <w:tcPr>
            <w:tcW w:w="793" w:type="dxa"/>
            <w:shd w:val="clear" w:color="auto" w:fill="auto"/>
          </w:tcPr>
          <w:p w:rsidR="00CD2A4A"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Pr="00565092" w:rsidRDefault="00524DF6" w:rsidP="00FA00E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565092">
              <w:rPr>
                <w:rFonts w:ascii="Times New Roman" w:eastAsia="Times New Roman" w:hAnsi="Times New Roman" w:cs="Times New Roman"/>
                <w:sz w:val="24"/>
                <w:szCs w:val="24"/>
                <w:lang w:val="uk-UA"/>
              </w:rPr>
              <w:t xml:space="preserve"> </w:t>
            </w:r>
            <w:r w:rsidR="00565092">
              <w:rPr>
                <w:rFonts w:ascii="Times New Roman" w:eastAsia="Times New Roman" w:hAnsi="Times New Roman" w:cs="Times New Roman"/>
                <w:sz w:val="24"/>
                <w:szCs w:val="24"/>
                <w:lang w:val="en-US"/>
              </w:rPr>
              <w:t>Chemical</w:t>
            </w:r>
            <w:r w:rsidR="00565092" w:rsidRPr="00565092">
              <w:rPr>
                <w:rFonts w:ascii="Times New Roman" w:eastAsia="Times New Roman" w:hAnsi="Times New Roman" w:cs="Times New Roman"/>
                <w:sz w:val="24"/>
                <w:szCs w:val="24"/>
              </w:rPr>
              <w:t xml:space="preserve"> </w:t>
            </w:r>
            <w:r w:rsidR="00565092">
              <w:rPr>
                <w:rFonts w:ascii="Times New Roman" w:eastAsia="Times New Roman" w:hAnsi="Times New Roman" w:cs="Times New Roman"/>
                <w:sz w:val="24"/>
                <w:szCs w:val="24"/>
                <w:lang w:val="en-US"/>
              </w:rPr>
              <w:t>elements</w:t>
            </w:r>
            <w:r w:rsidR="00565092" w:rsidRPr="00565092">
              <w:rPr>
                <w:rFonts w:ascii="Times New Roman" w:eastAsia="Times New Roman" w:hAnsi="Times New Roman" w:cs="Times New Roman"/>
                <w:sz w:val="24"/>
                <w:szCs w:val="24"/>
              </w:rPr>
              <w:t>.</w:t>
            </w:r>
          </w:p>
        </w:tc>
        <w:tc>
          <w:tcPr>
            <w:tcW w:w="1559" w:type="dxa"/>
            <w:shd w:val="clear" w:color="auto" w:fill="auto"/>
          </w:tcPr>
          <w:p w:rsidR="00CD2A4A" w:rsidRPr="00DE75B2" w:rsidRDefault="008A7D5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524DF6">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14525C" w:rsidRPr="00DE75B2" w:rsidTr="00FA00EE">
        <w:trPr>
          <w:trHeight w:val="343"/>
          <w:jc w:val="center"/>
        </w:trPr>
        <w:tc>
          <w:tcPr>
            <w:tcW w:w="572" w:type="dxa"/>
            <w:shd w:val="clear" w:color="auto" w:fill="auto"/>
          </w:tcPr>
          <w:p w:rsidR="0014525C"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908" w:type="dxa"/>
            <w:shd w:val="clear" w:color="auto" w:fill="auto"/>
          </w:tcPr>
          <w:p w:rsidR="0014525C"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ПЗ-3</w:t>
            </w:r>
          </w:p>
        </w:tc>
        <w:tc>
          <w:tcPr>
            <w:tcW w:w="793" w:type="dxa"/>
            <w:shd w:val="clear" w:color="auto" w:fill="auto"/>
          </w:tcPr>
          <w:p w:rsidR="0014525C" w:rsidRDefault="0014525C"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14525C" w:rsidRPr="003F5E41" w:rsidRDefault="00BE5DE7" w:rsidP="00BE5DE7">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w:t>
            </w:r>
            <w:r w:rsidR="0014525C">
              <w:rPr>
                <w:rFonts w:ascii="Times New Roman" w:eastAsia="Times New Roman" w:hAnsi="Times New Roman" w:cs="Times New Roman"/>
                <w:sz w:val="24"/>
                <w:szCs w:val="24"/>
                <w:lang w:val="uk-UA"/>
              </w:rPr>
              <w:t>3.</w:t>
            </w:r>
            <w:r w:rsidR="0014525C" w:rsidRPr="00533196">
              <w:rPr>
                <w:rFonts w:ascii="Times New Roman" w:eastAsia="Times New Roman" w:hAnsi="Times New Roman" w:cs="Times New Roman"/>
                <w:sz w:val="24"/>
                <w:szCs w:val="24"/>
                <w:lang w:val="uk-UA"/>
              </w:rPr>
              <w:t xml:space="preserve"> </w:t>
            </w:r>
            <w:r w:rsidR="00633FFA">
              <w:rPr>
                <w:rFonts w:ascii="Times New Roman" w:eastAsia="Times New Roman" w:hAnsi="Times New Roman" w:cs="Times New Roman"/>
                <w:sz w:val="24"/>
                <w:szCs w:val="24"/>
                <w:lang w:val="en-US"/>
              </w:rPr>
              <w:t>Chemical compounds.</w:t>
            </w:r>
          </w:p>
        </w:tc>
        <w:tc>
          <w:tcPr>
            <w:tcW w:w="1559" w:type="dxa"/>
            <w:shd w:val="clear" w:color="auto" w:fill="auto"/>
          </w:tcPr>
          <w:p w:rsidR="0014525C" w:rsidRPr="00DE75B2" w:rsidRDefault="00C21228"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D2A4A" w:rsidRPr="00DE75B2" w:rsidTr="00FA00EE">
        <w:trPr>
          <w:trHeight w:val="343"/>
          <w:jc w:val="center"/>
        </w:trPr>
        <w:tc>
          <w:tcPr>
            <w:tcW w:w="572" w:type="dxa"/>
            <w:shd w:val="clear" w:color="auto" w:fill="auto"/>
          </w:tcPr>
          <w:p w:rsidR="00CD2A4A"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908" w:type="dxa"/>
            <w:shd w:val="clear" w:color="auto" w:fill="auto"/>
          </w:tcPr>
          <w:p w:rsidR="00CD2A4A"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D2A4A"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Pr="00633FFA" w:rsidRDefault="00524DF6" w:rsidP="00FA00E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565092">
              <w:rPr>
                <w:rFonts w:ascii="Times New Roman" w:eastAsia="Times New Roman" w:hAnsi="Times New Roman" w:cs="Times New Roman"/>
                <w:sz w:val="24"/>
                <w:szCs w:val="24"/>
                <w:lang w:val="uk-UA"/>
              </w:rPr>
              <w:t xml:space="preserve"> </w:t>
            </w:r>
            <w:r w:rsidR="00633FFA">
              <w:rPr>
                <w:rFonts w:ascii="Times New Roman" w:eastAsia="Times New Roman" w:hAnsi="Times New Roman" w:cs="Times New Roman"/>
                <w:sz w:val="24"/>
                <w:szCs w:val="24"/>
                <w:lang w:val="en-US"/>
              </w:rPr>
              <w:t>Chemical</w:t>
            </w:r>
            <w:r w:rsidR="00633FFA" w:rsidRPr="00633FFA">
              <w:rPr>
                <w:rFonts w:ascii="Times New Roman" w:eastAsia="Times New Roman" w:hAnsi="Times New Roman" w:cs="Times New Roman"/>
                <w:sz w:val="24"/>
                <w:szCs w:val="24"/>
              </w:rPr>
              <w:t xml:space="preserve"> </w:t>
            </w:r>
            <w:r w:rsidR="00633FFA">
              <w:rPr>
                <w:rFonts w:ascii="Times New Roman" w:eastAsia="Times New Roman" w:hAnsi="Times New Roman" w:cs="Times New Roman"/>
                <w:sz w:val="24"/>
                <w:szCs w:val="24"/>
                <w:lang w:val="en-US"/>
              </w:rPr>
              <w:t>compounds</w:t>
            </w:r>
            <w:r w:rsidR="00633FFA" w:rsidRPr="00633FFA">
              <w:rPr>
                <w:rFonts w:ascii="Times New Roman" w:eastAsia="Times New Roman" w:hAnsi="Times New Roman" w:cs="Times New Roman"/>
                <w:sz w:val="24"/>
                <w:szCs w:val="24"/>
              </w:rPr>
              <w:t>.</w:t>
            </w:r>
          </w:p>
        </w:tc>
        <w:tc>
          <w:tcPr>
            <w:tcW w:w="1559" w:type="dxa"/>
            <w:shd w:val="clear" w:color="auto" w:fill="auto"/>
          </w:tcPr>
          <w:p w:rsidR="00CD2A4A" w:rsidRPr="00DE75B2" w:rsidRDefault="00CA7E4D"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524DF6">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2B3CBE"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08" w:type="dxa"/>
            <w:shd w:val="clear" w:color="auto" w:fill="auto"/>
          </w:tcPr>
          <w:p w:rsidR="00C47FEF" w:rsidRPr="00533196"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ПЗ-4</w:t>
            </w:r>
          </w:p>
        </w:tc>
        <w:tc>
          <w:tcPr>
            <w:tcW w:w="793" w:type="dxa"/>
            <w:shd w:val="clear" w:color="auto" w:fill="auto"/>
          </w:tcPr>
          <w:p w:rsidR="00C47FEF" w:rsidRPr="00533196" w:rsidRDefault="00013510"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47FEF" w:rsidRPr="00BE5DE7" w:rsidRDefault="00BE5DE7" w:rsidP="00BE5DE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Тема 4.</w:t>
            </w:r>
            <w:r w:rsidR="00565092">
              <w:rPr>
                <w:rFonts w:ascii="Times New Roman" w:eastAsia="Times New Roman" w:hAnsi="Times New Roman" w:cs="Times New Roman"/>
                <w:sz w:val="24"/>
                <w:szCs w:val="24"/>
                <w:lang w:val="uk-UA"/>
              </w:rPr>
              <w:t xml:space="preserve"> </w:t>
            </w:r>
            <w:r w:rsidR="00633FFA">
              <w:rPr>
                <w:rFonts w:ascii="Times New Roman" w:eastAsia="Times New Roman" w:hAnsi="Times New Roman" w:cs="Times New Roman"/>
                <w:sz w:val="24"/>
                <w:szCs w:val="24"/>
                <w:lang w:val="en-US"/>
              </w:rPr>
              <w:t>Chemical reactions.</w:t>
            </w:r>
          </w:p>
        </w:tc>
        <w:tc>
          <w:tcPr>
            <w:tcW w:w="1559" w:type="dxa"/>
            <w:shd w:val="clear" w:color="auto" w:fill="auto"/>
          </w:tcPr>
          <w:p w:rsidR="00C47FEF" w:rsidRPr="004314EC" w:rsidRDefault="00C21228"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633FFA" w:rsidRDefault="00524DF6" w:rsidP="00FA00E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565092">
              <w:rPr>
                <w:rFonts w:ascii="Times New Roman" w:eastAsia="Times New Roman" w:hAnsi="Times New Roman" w:cs="Times New Roman"/>
                <w:sz w:val="24"/>
                <w:szCs w:val="24"/>
                <w:lang w:val="uk-UA"/>
              </w:rPr>
              <w:t xml:space="preserve"> </w:t>
            </w:r>
            <w:r w:rsidR="00633FFA">
              <w:rPr>
                <w:rFonts w:ascii="Times New Roman" w:eastAsia="Times New Roman" w:hAnsi="Times New Roman" w:cs="Times New Roman"/>
                <w:sz w:val="24"/>
                <w:szCs w:val="24"/>
                <w:lang w:val="en-US"/>
              </w:rPr>
              <w:t>Chemical</w:t>
            </w:r>
            <w:r w:rsidR="00633FFA" w:rsidRPr="00633FFA">
              <w:rPr>
                <w:rFonts w:ascii="Times New Roman" w:eastAsia="Times New Roman" w:hAnsi="Times New Roman" w:cs="Times New Roman"/>
                <w:sz w:val="24"/>
                <w:szCs w:val="24"/>
              </w:rPr>
              <w:t xml:space="preserve"> </w:t>
            </w:r>
            <w:r w:rsidR="00633FFA">
              <w:rPr>
                <w:rFonts w:ascii="Times New Roman" w:eastAsia="Times New Roman" w:hAnsi="Times New Roman" w:cs="Times New Roman"/>
                <w:sz w:val="24"/>
                <w:szCs w:val="24"/>
                <w:lang w:val="en-US"/>
              </w:rPr>
              <w:t>reactions</w:t>
            </w:r>
            <w:r w:rsidR="00633FFA" w:rsidRPr="00633FFA">
              <w:rPr>
                <w:rFonts w:ascii="Times New Roman" w:eastAsia="Times New Roman" w:hAnsi="Times New Roman" w:cs="Times New Roman"/>
                <w:sz w:val="24"/>
                <w:szCs w:val="24"/>
              </w:rPr>
              <w:t>.</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D2A4A" w:rsidRPr="00DE75B2"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w:t>
            </w:r>
          </w:p>
        </w:tc>
        <w:tc>
          <w:tcPr>
            <w:tcW w:w="908" w:type="dxa"/>
            <w:shd w:val="clear" w:color="auto" w:fill="auto"/>
          </w:tcPr>
          <w:p w:rsidR="00CD2A4A"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ПЗ-5</w:t>
            </w:r>
          </w:p>
        </w:tc>
        <w:tc>
          <w:tcPr>
            <w:tcW w:w="793"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Pr="00633FFA" w:rsidRDefault="00BE5DE7" w:rsidP="00DE75B2">
            <w:pPr>
              <w:ind w:lef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Тема 5.</w:t>
            </w:r>
            <w:r w:rsidR="00565092">
              <w:rPr>
                <w:rFonts w:ascii="Times New Roman" w:eastAsia="Times New Roman" w:hAnsi="Times New Roman" w:cs="Times New Roman"/>
                <w:sz w:val="24"/>
                <w:szCs w:val="24"/>
                <w:lang w:val="uk-UA"/>
              </w:rPr>
              <w:t xml:space="preserve"> </w:t>
            </w:r>
            <w:r w:rsidR="00633FFA">
              <w:rPr>
                <w:rFonts w:ascii="Times New Roman" w:eastAsia="Times New Roman" w:hAnsi="Times New Roman" w:cs="Times New Roman"/>
                <w:sz w:val="24"/>
                <w:szCs w:val="24"/>
                <w:lang w:val="en-US"/>
              </w:rPr>
              <w:t>Acids.</w:t>
            </w:r>
          </w:p>
        </w:tc>
        <w:tc>
          <w:tcPr>
            <w:tcW w:w="1559" w:type="dxa"/>
            <w:shd w:val="clear" w:color="auto" w:fill="auto"/>
          </w:tcPr>
          <w:p w:rsidR="00CD2A4A" w:rsidRPr="00DE75B2" w:rsidRDefault="00CA7E4D"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47FEF" w:rsidRPr="00DE75B2"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633FFA" w:rsidRDefault="00524DF6" w:rsidP="00FA00E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565092">
              <w:rPr>
                <w:rFonts w:ascii="Times New Roman" w:eastAsia="Times New Roman" w:hAnsi="Times New Roman" w:cs="Times New Roman"/>
                <w:sz w:val="24"/>
                <w:szCs w:val="24"/>
                <w:lang w:val="uk-UA"/>
              </w:rPr>
              <w:t xml:space="preserve"> </w:t>
            </w:r>
            <w:r w:rsidR="00633FFA">
              <w:rPr>
                <w:rFonts w:ascii="Times New Roman" w:eastAsia="Times New Roman" w:hAnsi="Times New Roman" w:cs="Times New Roman"/>
                <w:sz w:val="24"/>
                <w:szCs w:val="24"/>
                <w:lang w:val="en-US"/>
              </w:rPr>
              <w:t>Acids</w:t>
            </w:r>
            <w:r w:rsidR="00633FFA" w:rsidRPr="00633FFA">
              <w:rPr>
                <w:rFonts w:ascii="Times New Roman" w:eastAsia="Times New Roman" w:hAnsi="Times New Roman" w:cs="Times New Roman"/>
                <w:sz w:val="24"/>
                <w:szCs w:val="24"/>
              </w:rPr>
              <w:t>.</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11</w:t>
            </w:r>
          </w:p>
        </w:tc>
        <w:tc>
          <w:tcPr>
            <w:tcW w:w="908" w:type="dxa"/>
            <w:shd w:val="clear" w:color="auto" w:fill="auto"/>
          </w:tcPr>
          <w:p w:rsidR="00CD2A4A"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ПЗ-6</w:t>
            </w:r>
          </w:p>
        </w:tc>
        <w:tc>
          <w:tcPr>
            <w:tcW w:w="793"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Pr="00633FFA" w:rsidRDefault="00BE5DE7" w:rsidP="00FA00EE">
            <w:pPr>
              <w:ind w:lef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Тема 6.</w:t>
            </w:r>
            <w:r w:rsidR="00565092">
              <w:rPr>
                <w:rFonts w:ascii="Times New Roman" w:eastAsia="Times New Roman" w:hAnsi="Times New Roman" w:cs="Times New Roman"/>
                <w:sz w:val="24"/>
                <w:szCs w:val="24"/>
                <w:lang w:val="uk-UA"/>
              </w:rPr>
              <w:t xml:space="preserve"> </w:t>
            </w:r>
            <w:r w:rsidR="00633FFA">
              <w:rPr>
                <w:rFonts w:ascii="Times New Roman" w:eastAsia="Times New Roman" w:hAnsi="Times New Roman" w:cs="Times New Roman"/>
                <w:sz w:val="24"/>
                <w:szCs w:val="24"/>
                <w:lang w:val="en-US"/>
              </w:rPr>
              <w:t>Alkalis.</w:t>
            </w:r>
          </w:p>
        </w:tc>
        <w:tc>
          <w:tcPr>
            <w:tcW w:w="1559" w:type="dxa"/>
            <w:shd w:val="clear" w:color="auto" w:fill="auto"/>
          </w:tcPr>
          <w:p w:rsidR="00CD2A4A" w:rsidRPr="00DE75B2" w:rsidRDefault="00CA7E4D" w:rsidP="00FA0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14525C" w:rsidRPr="004314EC" w:rsidTr="00FA00EE">
        <w:trPr>
          <w:trHeight w:val="343"/>
          <w:jc w:val="center"/>
        </w:trPr>
        <w:tc>
          <w:tcPr>
            <w:tcW w:w="572" w:type="dxa"/>
            <w:shd w:val="clear" w:color="auto" w:fill="auto"/>
          </w:tcPr>
          <w:p w:rsidR="0014525C"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p>
        </w:tc>
        <w:tc>
          <w:tcPr>
            <w:tcW w:w="908" w:type="dxa"/>
            <w:shd w:val="clear" w:color="auto" w:fill="auto"/>
          </w:tcPr>
          <w:p w:rsidR="0014525C" w:rsidRPr="00533196"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14525C"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14525C" w:rsidRPr="00633FFA" w:rsidRDefault="00524DF6" w:rsidP="001452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633FFA" w:rsidRPr="00633FFA">
              <w:rPr>
                <w:rFonts w:ascii="Times New Roman" w:eastAsia="Times New Roman" w:hAnsi="Times New Roman" w:cs="Times New Roman"/>
                <w:sz w:val="24"/>
                <w:szCs w:val="24"/>
              </w:rPr>
              <w:t xml:space="preserve"> </w:t>
            </w:r>
            <w:r w:rsidR="00633FFA">
              <w:rPr>
                <w:rFonts w:ascii="Times New Roman" w:eastAsia="Times New Roman" w:hAnsi="Times New Roman" w:cs="Times New Roman"/>
                <w:sz w:val="24"/>
                <w:szCs w:val="24"/>
                <w:lang w:val="en-US"/>
              </w:rPr>
              <w:t>Alkalis</w:t>
            </w:r>
            <w:r w:rsidR="00633FFA" w:rsidRPr="00633FFA">
              <w:rPr>
                <w:rFonts w:ascii="Times New Roman" w:eastAsia="Times New Roman" w:hAnsi="Times New Roman" w:cs="Times New Roman"/>
                <w:sz w:val="24"/>
                <w:szCs w:val="24"/>
              </w:rPr>
              <w:t>.</w:t>
            </w:r>
          </w:p>
        </w:tc>
        <w:tc>
          <w:tcPr>
            <w:tcW w:w="1559" w:type="dxa"/>
            <w:shd w:val="clear" w:color="auto" w:fill="auto"/>
          </w:tcPr>
          <w:p w:rsidR="0014525C" w:rsidRPr="0014525C" w:rsidRDefault="00524DF6" w:rsidP="00FA0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p>
        </w:tc>
        <w:tc>
          <w:tcPr>
            <w:tcW w:w="908" w:type="dxa"/>
            <w:shd w:val="clear" w:color="auto" w:fill="auto"/>
          </w:tcPr>
          <w:p w:rsidR="00CD2A4A"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ПЗ-7</w:t>
            </w:r>
          </w:p>
        </w:tc>
        <w:tc>
          <w:tcPr>
            <w:tcW w:w="793" w:type="dxa"/>
            <w:shd w:val="clear" w:color="auto" w:fill="auto"/>
          </w:tcPr>
          <w:p w:rsidR="00CD2A4A"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Pr="00633FFA" w:rsidRDefault="00BE5DE7" w:rsidP="0014525C">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Тема 7.</w:t>
            </w:r>
            <w:r w:rsidR="00633FFA">
              <w:rPr>
                <w:rFonts w:ascii="Times New Roman" w:eastAsia="Times New Roman" w:hAnsi="Times New Roman" w:cs="Times New Roman"/>
                <w:sz w:val="24"/>
                <w:szCs w:val="24"/>
                <w:lang w:val="en-US"/>
              </w:rPr>
              <w:t xml:space="preserve"> Bases.</w:t>
            </w:r>
          </w:p>
        </w:tc>
        <w:tc>
          <w:tcPr>
            <w:tcW w:w="1559" w:type="dxa"/>
            <w:shd w:val="clear" w:color="auto" w:fill="auto"/>
          </w:tcPr>
          <w:p w:rsidR="00CD2A4A" w:rsidRPr="0014525C" w:rsidRDefault="00CA7E4D" w:rsidP="00FA0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p>
        </w:tc>
        <w:tc>
          <w:tcPr>
            <w:tcW w:w="908"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633FFA" w:rsidRDefault="00524DF6" w:rsidP="00BE5DE7">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Переклад текстів за темою:</w:t>
            </w:r>
            <w:r w:rsidR="00633FFA" w:rsidRPr="00633FFA">
              <w:rPr>
                <w:rFonts w:ascii="Times New Roman" w:eastAsia="Times New Roman" w:hAnsi="Times New Roman" w:cs="Times New Roman"/>
                <w:sz w:val="24"/>
                <w:szCs w:val="24"/>
              </w:rPr>
              <w:t xml:space="preserve"> </w:t>
            </w:r>
            <w:r w:rsidR="00633FFA">
              <w:rPr>
                <w:rFonts w:ascii="Times New Roman" w:eastAsia="Times New Roman" w:hAnsi="Times New Roman" w:cs="Times New Roman"/>
                <w:sz w:val="24"/>
                <w:szCs w:val="24"/>
                <w:lang w:val="en-US"/>
              </w:rPr>
              <w:t>Bases</w:t>
            </w:r>
            <w:r w:rsidR="00633FFA" w:rsidRPr="00633FFA">
              <w:rPr>
                <w:rFonts w:ascii="Times New Roman" w:eastAsia="Times New Roman" w:hAnsi="Times New Roman" w:cs="Times New Roman"/>
                <w:sz w:val="24"/>
                <w:szCs w:val="24"/>
              </w:rPr>
              <w:t>.</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CA7E4D">
              <w:rPr>
                <w:rFonts w:ascii="Times New Roman" w:eastAsia="Times New Roman" w:hAnsi="Times New Roman" w:cs="Times New Roman"/>
                <w:sz w:val="24"/>
                <w:szCs w:val="24"/>
                <w:lang w:val="en-GB"/>
              </w:rPr>
              <w:t>1–</w:t>
            </w:r>
            <w:r w:rsidR="00CA7E4D">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908" w:type="dxa"/>
            <w:shd w:val="clear" w:color="auto" w:fill="auto"/>
          </w:tcPr>
          <w:p w:rsidR="00C47FEF" w:rsidRPr="00533196" w:rsidRDefault="00FA4D04"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ПЗ-8</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47FEF" w:rsidRPr="00633FFA" w:rsidRDefault="00BE5DE7" w:rsidP="00BE5DE7">
            <w:pPr>
              <w:ind w:lef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Тема 8</w:t>
            </w:r>
            <w:r w:rsidR="00C47FEF" w:rsidRPr="00533196">
              <w:rPr>
                <w:rFonts w:ascii="Times New Roman" w:eastAsia="Times New Roman" w:hAnsi="Times New Roman" w:cs="Times New Roman"/>
                <w:sz w:val="24"/>
                <w:szCs w:val="24"/>
                <w:lang w:val="uk-UA"/>
              </w:rPr>
              <w:t xml:space="preserve">. </w:t>
            </w:r>
            <w:r w:rsidR="00633FFA">
              <w:rPr>
                <w:rFonts w:ascii="Times New Roman" w:eastAsia="Times New Roman" w:hAnsi="Times New Roman" w:cs="Times New Roman"/>
                <w:sz w:val="24"/>
                <w:szCs w:val="24"/>
                <w:lang w:val="en-US"/>
              </w:rPr>
              <w:t>Oxides.</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en-GB"/>
              </w:rPr>
              <w:t>]</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16</w:t>
            </w:r>
          </w:p>
        </w:tc>
        <w:tc>
          <w:tcPr>
            <w:tcW w:w="908" w:type="dxa"/>
            <w:shd w:val="clear" w:color="auto" w:fill="auto"/>
          </w:tcPr>
          <w:p w:rsidR="00CD2A4A"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D2A4A"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Pr="00633FFA" w:rsidRDefault="00524DF6" w:rsidP="00FA00E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633FFA" w:rsidRPr="00633FFA">
              <w:rPr>
                <w:rFonts w:ascii="Times New Roman" w:eastAsia="Times New Roman" w:hAnsi="Times New Roman" w:cs="Times New Roman"/>
                <w:sz w:val="24"/>
                <w:szCs w:val="24"/>
              </w:rPr>
              <w:t xml:space="preserve"> </w:t>
            </w:r>
            <w:r w:rsidR="00633FFA">
              <w:rPr>
                <w:rFonts w:ascii="Times New Roman" w:eastAsia="Times New Roman" w:hAnsi="Times New Roman" w:cs="Times New Roman"/>
                <w:sz w:val="24"/>
                <w:szCs w:val="24"/>
                <w:lang w:val="en-US"/>
              </w:rPr>
              <w:t>Oxides</w:t>
            </w:r>
            <w:r w:rsidR="00633FFA" w:rsidRPr="00633FFA">
              <w:rPr>
                <w:rFonts w:ascii="Times New Roman" w:eastAsia="Times New Roman" w:hAnsi="Times New Roman" w:cs="Times New Roman"/>
                <w:sz w:val="24"/>
                <w:szCs w:val="24"/>
              </w:rPr>
              <w:t>.</w:t>
            </w:r>
          </w:p>
        </w:tc>
        <w:tc>
          <w:tcPr>
            <w:tcW w:w="1559" w:type="dxa"/>
            <w:shd w:val="clear" w:color="auto" w:fill="auto"/>
          </w:tcPr>
          <w:p w:rsidR="00CD2A4A" w:rsidRPr="00A43B68" w:rsidRDefault="00CA7E4D" w:rsidP="00FA0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w:t>
            </w:r>
            <w:r w:rsidR="00524DF6">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533196" w:rsidRPr="004314EC" w:rsidTr="00FA00EE">
        <w:trPr>
          <w:trHeight w:val="343"/>
          <w:jc w:val="center"/>
        </w:trPr>
        <w:tc>
          <w:tcPr>
            <w:tcW w:w="572" w:type="dxa"/>
            <w:shd w:val="clear" w:color="auto" w:fill="auto"/>
          </w:tcPr>
          <w:p w:rsidR="00533196"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17</w:t>
            </w:r>
          </w:p>
        </w:tc>
        <w:tc>
          <w:tcPr>
            <w:tcW w:w="908" w:type="dxa"/>
            <w:shd w:val="clear" w:color="auto" w:fill="auto"/>
          </w:tcPr>
          <w:p w:rsidR="00533196" w:rsidRPr="00533196" w:rsidRDefault="006C222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ПЗ-9</w:t>
            </w:r>
          </w:p>
        </w:tc>
        <w:tc>
          <w:tcPr>
            <w:tcW w:w="793" w:type="dxa"/>
            <w:shd w:val="clear" w:color="auto" w:fill="auto"/>
          </w:tcPr>
          <w:p w:rsidR="00533196" w:rsidRPr="00533196" w:rsidRDefault="00013510"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533196" w:rsidRPr="00633FFA" w:rsidRDefault="00BE5DE7" w:rsidP="00FA00EE">
            <w:pPr>
              <w:ind w:lef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Тема 9</w:t>
            </w:r>
            <w:r w:rsidRPr="00533196">
              <w:rPr>
                <w:rFonts w:ascii="Times New Roman" w:eastAsia="Times New Roman" w:hAnsi="Times New Roman" w:cs="Times New Roman"/>
                <w:sz w:val="24"/>
                <w:szCs w:val="24"/>
                <w:lang w:val="uk-UA"/>
              </w:rPr>
              <w:t>.</w:t>
            </w:r>
            <w:r w:rsidR="00633FFA">
              <w:rPr>
                <w:rFonts w:ascii="Times New Roman" w:eastAsia="Times New Roman" w:hAnsi="Times New Roman" w:cs="Times New Roman"/>
                <w:sz w:val="24"/>
                <w:szCs w:val="24"/>
                <w:lang w:val="en-US"/>
              </w:rPr>
              <w:t xml:space="preserve"> Salts.</w:t>
            </w:r>
          </w:p>
        </w:tc>
        <w:tc>
          <w:tcPr>
            <w:tcW w:w="1559" w:type="dxa"/>
            <w:shd w:val="clear" w:color="auto" w:fill="auto"/>
          </w:tcPr>
          <w:p w:rsidR="00533196" w:rsidRDefault="00533196" w:rsidP="00FA00EE">
            <w:pPr>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sidR="00CA7E4D">
              <w:rPr>
                <w:rFonts w:ascii="Times New Roman" w:eastAsia="Times New Roman" w:hAnsi="Times New Roman" w:cs="Times New Roman"/>
                <w:sz w:val="24"/>
                <w:szCs w:val="24"/>
                <w:lang w:val="en-GB"/>
              </w:rPr>
              <w:t>1–</w:t>
            </w:r>
            <w:r w:rsidR="00CA7E4D">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C47FEF" w:rsidRPr="00533196">
              <w:rPr>
                <w:rFonts w:ascii="Times New Roman" w:eastAsia="Times New Roman" w:hAnsi="Times New Roman" w:cs="Times New Roman"/>
                <w:sz w:val="24"/>
                <w:szCs w:val="24"/>
                <w:lang w:val="uk-UA"/>
              </w:rPr>
              <w:t>8</w:t>
            </w:r>
          </w:p>
        </w:tc>
        <w:tc>
          <w:tcPr>
            <w:tcW w:w="908"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3</w:t>
            </w:r>
          </w:p>
        </w:tc>
        <w:tc>
          <w:tcPr>
            <w:tcW w:w="5812" w:type="dxa"/>
            <w:shd w:val="clear" w:color="auto" w:fill="auto"/>
          </w:tcPr>
          <w:p w:rsidR="00C47FEF" w:rsidRPr="00633FFA" w:rsidRDefault="00524DF6" w:rsidP="00FA00E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633FFA" w:rsidRPr="00633FFA">
              <w:rPr>
                <w:rFonts w:ascii="Times New Roman" w:eastAsia="Times New Roman" w:hAnsi="Times New Roman" w:cs="Times New Roman"/>
                <w:sz w:val="24"/>
                <w:szCs w:val="24"/>
              </w:rPr>
              <w:t xml:space="preserve"> </w:t>
            </w:r>
            <w:r w:rsidR="00633FFA">
              <w:rPr>
                <w:rFonts w:ascii="Times New Roman" w:eastAsia="Times New Roman" w:hAnsi="Times New Roman" w:cs="Times New Roman"/>
                <w:sz w:val="24"/>
                <w:szCs w:val="24"/>
                <w:lang w:val="en-US"/>
              </w:rPr>
              <w:t>Salts</w:t>
            </w:r>
            <w:r w:rsidR="00633FFA" w:rsidRPr="00633FFA">
              <w:rPr>
                <w:rFonts w:ascii="Times New Roman" w:eastAsia="Times New Roman" w:hAnsi="Times New Roman" w:cs="Times New Roman"/>
                <w:sz w:val="24"/>
                <w:szCs w:val="24"/>
              </w:rPr>
              <w:t>.</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CA7E4D">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C47FEF" w:rsidRPr="00533196">
              <w:rPr>
                <w:rFonts w:ascii="Times New Roman" w:eastAsia="Times New Roman" w:hAnsi="Times New Roman" w:cs="Times New Roman"/>
                <w:sz w:val="24"/>
                <w:szCs w:val="24"/>
                <w:lang w:val="uk-UA"/>
              </w:rPr>
              <w:t>9</w:t>
            </w:r>
          </w:p>
        </w:tc>
        <w:tc>
          <w:tcPr>
            <w:tcW w:w="908" w:type="dxa"/>
            <w:shd w:val="clear" w:color="auto" w:fill="auto"/>
          </w:tcPr>
          <w:p w:rsidR="00C47FEF" w:rsidRPr="00533196" w:rsidRDefault="0014525C"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w:t>
            </w:r>
            <w:r w:rsidR="006C2222">
              <w:rPr>
                <w:rFonts w:ascii="Times New Roman" w:eastAsia="Times New Roman" w:hAnsi="Times New Roman" w:cs="Times New Roman"/>
                <w:sz w:val="24"/>
                <w:szCs w:val="24"/>
                <w:lang w:val="uk-UA"/>
              </w:rPr>
              <w:t>10</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47FEF" w:rsidRPr="00633FFA" w:rsidRDefault="00013510" w:rsidP="00FA00EE">
            <w:pPr>
              <w:ind w:lef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Тема 10.</w:t>
            </w:r>
            <w:r w:rsidR="00633FFA">
              <w:rPr>
                <w:rFonts w:ascii="Times New Roman" w:eastAsia="Times New Roman" w:hAnsi="Times New Roman" w:cs="Times New Roman"/>
                <w:sz w:val="24"/>
                <w:szCs w:val="24"/>
                <w:lang w:val="en-US"/>
              </w:rPr>
              <w:t xml:space="preserve"> Electrolysis.</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14525C" w:rsidRPr="0014525C" w:rsidTr="00FA00EE">
        <w:trPr>
          <w:trHeight w:val="343"/>
          <w:jc w:val="center"/>
        </w:trPr>
        <w:tc>
          <w:tcPr>
            <w:tcW w:w="572" w:type="dxa"/>
            <w:shd w:val="clear" w:color="auto" w:fill="auto"/>
          </w:tcPr>
          <w:p w:rsidR="0014525C"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w:t>
            </w:r>
          </w:p>
        </w:tc>
        <w:tc>
          <w:tcPr>
            <w:tcW w:w="908" w:type="dxa"/>
            <w:shd w:val="clear" w:color="auto" w:fill="auto"/>
          </w:tcPr>
          <w:p w:rsidR="0014525C"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14525C"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5812" w:type="dxa"/>
            <w:shd w:val="clear" w:color="auto" w:fill="auto"/>
          </w:tcPr>
          <w:p w:rsidR="0014525C" w:rsidRPr="0014525C" w:rsidRDefault="00013510" w:rsidP="0014525C">
            <w:pPr>
              <w:jc w:val="both"/>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Підготовка до контрольної роботи № 1.</w:t>
            </w:r>
          </w:p>
        </w:tc>
        <w:tc>
          <w:tcPr>
            <w:tcW w:w="1559" w:type="dxa"/>
            <w:shd w:val="clear" w:color="auto" w:fill="auto"/>
          </w:tcPr>
          <w:p w:rsidR="0014525C" w:rsidRPr="0014525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D2A4A" w:rsidRPr="0014525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21</w:t>
            </w:r>
          </w:p>
        </w:tc>
        <w:tc>
          <w:tcPr>
            <w:tcW w:w="908" w:type="dxa"/>
            <w:shd w:val="clear" w:color="auto" w:fill="auto"/>
          </w:tcPr>
          <w:p w:rsidR="00CD2A4A" w:rsidRDefault="006C222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ПЗ-11</w:t>
            </w:r>
          </w:p>
        </w:tc>
        <w:tc>
          <w:tcPr>
            <w:tcW w:w="793" w:type="dxa"/>
            <w:shd w:val="clear" w:color="auto" w:fill="auto"/>
          </w:tcPr>
          <w:p w:rsidR="00CD2A4A"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Pr="0014525C" w:rsidRDefault="00013510" w:rsidP="0014525C">
            <w:pPr>
              <w:jc w:val="both"/>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Контрольна робота № 1.</w:t>
            </w:r>
          </w:p>
        </w:tc>
        <w:tc>
          <w:tcPr>
            <w:tcW w:w="1559" w:type="dxa"/>
            <w:shd w:val="clear" w:color="auto" w:fill="auto"/>
          </w:tcPr>
          <w:p w:rsidR="00CD2A4A" w:rsidRPr="0014525C" w:rsidRDefault="00CA7E4D"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22</w:t>
            </w:r>
          </w:p>
        </w:tc>
        <w:tc>
          <w:tcPr>
            <w:tcW w:w="908"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633FFA" w:rsidRDefault="00524DF6" w:rsidP="00BE5DE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633FFA" w:rsidRPr="00633FFA">
              <w:rPr>
                <w:rFonts w:ascii="Times New Roman" w:eastAsia="Times New Roman" w:hAnsi="Times New Roman" w:cs="Times New Roman"/>
                <w:sz w:val="24"/>
                <w:szCs w:val="24"/>
              </w:rPr>
              <w:t xml:space="preserve"> </w:t>
            </w:r>
            <w:r w:rsidR="00633FFA">
              <w:rPr>
                <w:rFonts w:ascii="Times New Roman" w:eastAsia="Times New Roman" w:hAnsi="Times New Roman" w:cs="Times New Roman"/>
                <w:sz w:val="24"/>
                <w:szCs w:val="24"/>
                <w:lang w:val="en-US"/>
              </w:rPr>
              <w:t>Electrolysis</w:t>
            </w:r>
            <w:r w:rsidR="00633FFA" w:rsidRPr="00633FFA">
              <w:rPr>
                <w:rFonts w:ascii="Times New Roman" w:eastAsia="Times New Roman" w:hAnsi="Times New Roman" w:cs="Times New Roman"/>
                <w:sz w:val="24"/>
                <w:szCs w:val="24"/>
              </w:rPr>
              <w:t>.</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CA7E4D">
              <w:rPr>
                <w:rFonts w:ascii="Times New Roman" w:eastAsia="Times New Roman" w:hAnsi="Times New Roman" w:cs="Times New Roman"/>
                <w:sz w:val="24"/>
                <w:szCs w:val="24"/>
                <w:lang w:val="en-GB"/>
              </w:rPr>
              <w:t>1–</w:t>
            </w:r>
            <w:r w:rsidR="00CA7E4D">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23</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ПЗ-12</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47FEF" w:rsidRPr="00633FFA" w:rsidRDefault="00BE5DE7" w:rsidP="00FA00EE">
            <w:pPr>
              <w:ind w:left="57"/>
              <w:jc w:val="both"/>
              <w:rPr>
                <w:rFonts w:ascii="Times New Roman" w:eastAsia="Times New Roman" w:hAnsi="Times New Roman" w:cs="Times New Roman"/>
                <w:sz w:val="24"/>
                <w:szCs w:val="24"/>
                <w:lang w:val="uk-UA"/>
              </w:rPr>
            </w:pPr>
            <w:r w:rsidRPr="00633FFA">
              <w:rPr>
                <w:rFonts w:ascii="Times New Roman" w:eastAsia="Times New Roman" w:hAnsi="Times New Roman" w:cs="Times New Roman"/>
                <w:sz w:val="24"/>
                <w:szCs w:val="24"/>
                <w:lang w:val="uk-UA"/>
              </w:rPr>
              <w:t>Тема 11.</w:t>
            </w:r>
            <w:r w:rsidR="00633FFA" w:rsidRPr="00633FFA">
              <w:rPr>
                <w:rFonts w:ascii="Times New Roman" w:hAnsi="Times New Roman" w:cs="Times New Roman"/>
                <w:bCs/>
                <w:color w:val="202122"/>
                <w:sz w:val="24"/>
                <w:szCs w:val="24"/>
                <w:shd w:val="clear" w:color="auto" w:fill="FFFFFF"/>
              </w:rPr>
              <w:t xml:space="preserve"> Organic chemistry.</w:t>
            </w:r>
          </w:p>
        </w:tc>
        <w:tc>
          <w:tcPr>
            <w:tcW w:w="1559" w:type="dxa"/>
            <w:shd w:val="clear" w:color="auto" w:fill="auto"/>
          </w:tcPr>
          <w:p w:rsidR="00C47FEF" w:rsidRPr="004314EC" w:rsidRDefault="00C21228"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24</w:t>
            </w:r>
          </w:p>
        </w:tc>
        <w:tc>
          <w:tcPr>
            <w:tcW w:w="908" w:type="dxa"/>
            <w:shd w:val="clear" w:color="auto" w:fill="auto"/>
          </w:tcPr>
          <w:p w:rsidR="00CD2A4A"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D2A4A"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Default="00524DF6" w:rsidP="00FA00EE">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Переклад текстів за темою:</w:t>
            </w:r>
            <w:r w:rsidR="00633FFA" w:rsidRPr="00633FFA">
              <w:rPr>
                <w:rFonts w:ascii="Times New Roman" w:hAnsi="Times New Roman" w:cs="Times New Roman"/>
                <w:bCs/>
                <w:color w:val="202122"/>
                <w:sz w:val="24"/>
                <w:szCs w:val="24"/>
                <w:shd w:val="clear" w:color="auto" w:fill="FFFFFF"/>
              </w:rPr>
              <w:t xml:space="preserve"> Organic chemistry.</w:t>
            </w:r>
          </w:p>
        </w:tc>
        <w:tc>
          <w:tcPr>
            <w:tcW w:w="1559" w:type="dxa"/>
            <w:shd w:val="clear" w:color="auto" w:fill="auto"/>
          </w:tcPr>
          <w:p w:rsidR="00CD2A4A" w:rsidRDefault="00CA7E4D" w:rsidP="00FA00EE">
            <w:pPr>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sidR="00524DF6">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25</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ПЗ-13</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47FEF" w:rsidRPr="00633FFA" w:rsidRDefault="00BE5DE7" w:rsidP="00FA00EE">
            <w:pPr>
              <w:ind w:lef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Тема 12</w:t>
            </w:r>
            <w:r w:rsidRPr="00533196">
              <w:rPr>
                <w:rFonts w:ascii="Times New Roman" w:eastAsia="Times New Roman" w:hAnsi="Times New Roman" w:cs="Times New Roman"/>
                <w:sz w:val="24"/>
                <w:szCs w:val="24"/>
                <w:lang w:val="uk-UA"/>
              </w:rPr>
              <w:t>.</w:t>
            </w:r>
            <w:r w:rsidR="00633FFA">
              <w:rPr>
                <w:rFonts w:ascii="Times New Roman" w:eastAsia="Times New Roman" w:hAnsi="Times New Roman" w:cs="Times New Roman"/>
                <w:sz w:val="24"/>
                <w:szCs w:val="24"/>
                <w:lang w:val="uk-UA"/>
              </w:rPr>
              <w:t xml:space="preserve"> </w:t>
            </w:r>
            <w:r w:rsidR="00633FFA">
              <w:rPr>
                <w:rFonts w:ascii="Times New Roman" w:eastAsia="Times New Roman" w:hAnsi="Times New Roman" w:cs="Times New Roman"/>
                <w:sz w:val="24"/>
                <w:szCs w:val="24"/>
                <w:lang w:val="en-US"/>
              </w:rPr>
              <w:t>Biochemistry.</w:t>
            </w:r>
          </w:p>
        </w:tc>
        <w:tc>
          <w:tcPr>
            <w:tcW w:w="1559" w:type="dxa"/>
            <w:shd w:val="clear" w:color="auto" w:fill="auto"/>
          </w:tcPr>
          <w:p w:rsidR="00C47FEF" w:rsidRPr="004314EC" w:rsidRDefault="00C21228"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D2A4A" w:rsidRPr="008A7D5F"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26</w:t>
            </w:r>
          </w:p>
        </w:tc>
        <w:tc>
          <w:tcPr>
            <w:tcW w:w="908" w:type="dxa"/>
            <w:shd w:val="clear" w:color="auto" w:fill="auto"/>
          </w:tcPr>
          <w:p w:rsidR="00CD2A4A"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D2A4A"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Pr="00633FFA" w:rsidRDefault="00524DF6" w:rsidP="00FA00E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633FFA" w:rsidRPr="00633FFA">
              <w:rPr>
                <w:rFonts w:ascii="Times New Roman" w:eastAsia="Times New Roman" w:hAnsi="Times New Roman" w:cs="Times New Roman"/>
                <w:sz w:val="24"/>
                <w:szCs w:val="24"/>
              </w:rPr>
              <w:t xml:space="preserve"> </w:t>
            </w:r>
            <w:r w:rsidR="00633FFA">
              <w:rPr>
                <w:rFonts w:ascii="Times New Roman" w:eastAsia="Times New Roman" w:hAnsi="Times New Roman" w:cs="Times New Roman"/>
                <w:sz w:val="24"/>
                <w:szCs w:val="24"/>
                <w:lang w:val="en-US"/>
              </w:rPr>
              <w:t>Biochemistry</w:t>
            </w:r>
            <w:r w:rsidR="00633FFA" w:rsidRPr="00633FFA">
              <w:rPr>
                <w:rFonts w:ascii="Times New Roman" w:eastAsia="Times New Roman" w:hAnsi="Times New Roman" w:cs="Times New Roman"/>
                <w:sz w:val="24"/>
                <w:szCs w:val="24"/>
              </w:rPr>
              <w:t>.</w:t>
            </w:r>
          </w:p>
        </w:tc>
        <w:tc>
          <w:tcPr>
            <w:tcW w:w="1559" w:type="dxa"/>
            <w:shd w:val="clear" w:color="auto" w:fill="auto"/>
          </w:tcPr>
          <w:p w:rsidR="00CD2A4A" w:rsidRPr="008A7D5F" w:rsidRDefault="00CA7E4D"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524DF6">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27</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ПЗ-14</w:t>
            </w:r>
          </w:p>
        </w:tc>
        <w:tc>
          <w:tcPr>
            <w:tcW w:w="793" w:type="dxa"/>
            <w:shd w:val="clear" w:color="auto" w:fill="auto"/>
          </w:tcPr>
          <w:p w:rsidR="00C47FEF" w:rsidRPr="00533196" w:rsidRDefault="00013510"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A43B68" w:rsidRPr="00B331E8" w:rsidRDefault="00BE5DE7" w:rsidP="00BE5DE7">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Тема 13</w:t>
            </w:r>
            <w:r w:rsidRPr="00533196">
              <w:rPr>
                <w:rFonts w:ascii="Times New Roman" w:eastAsia="Times New Roman" w:hAnsi="Times New Roman" w:cs="Times New Roman"/>
                <w:sz w:val="24"/>
                <w:szCs w:val="24"/>
                <w:lang w:val="uk-UA"/>
              </w:rPr>
              <w:t>.</w:t>
            </w:r>
            <w:r w:rsidR="00B331E8">
              <w:rPr>
                <w:rFonts w:ascii="Times New Roman" w:eastAsia="Times New Roman" w:hAnsi="Times New Roman" w:cs="Times New Roman"/>
                <w:sz w:val="24"/>
                <w:szCs w:val="24"/>
                <w:lang w:val="en-US"/>
              </w:rPr>
              <w:t xml:space="preserve"> Functional groups.</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CA7E4D">
              <w:rPr>
                <w:rFonts w:ascii="Times New Roman" w:eastAsia="Times New Roman" w:hAnsi="Times New Roman" w:cs="Times New Roman"/>
                <w:sz w:val="24"/>
                <w:szCs w:val="24"/>
                <w:lang w:val="en-GB"/>
              </w:rPr>
              <w:t>1–</w:t>
            </w:r>
            <w:r w:rsidR="00C21228">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28</w:t>
            </w:r>
          </w:p>
        </w:tc>
        <w:tc>
          <w:tcPr>
            <w:tcW w:w="908" w:type="dxa"/>
            <w:shd w:val="clear" w:color="auto" w:fill="auto"/>
          </w:tcPr>
          <w:p w:rsidR="00C47FEF" w:rsidRPr="00533196" w:rsidRDefault="00D23861" w:rsidP="0014525C">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B331E8" w:rsidRDefault="00524DF6" w:rsidP="00FA00E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B331E8" w:rsidRPr="00B331E8">
              <w:rPr>
                <w:rFonts w:ascii="Times New Roman" w:eastAsia="Times New Roman" w:hAnsi="Times New Roman" w:cs="Times New Roman"/>
                <w:sz w:val="24"/>
                <w:szCs w:val="24"/>
              </w:rPr>
              <w:t xml:space="preserve"> </w:t>
            </w:r>
            <w:r w:rsidR="00B331E8">
              <w:rPr>
                <w:rFonts w:ascii="Times New Roman" w:eastAsia="Times New Roman" w:hAnsi="Times New Roman" w:cs="Times New Roman"/>
                <w:sz w:val="24"/>
                <w:szCs w:val="24"/>
                <w:lang w:val="en-US"/>
              </w:rPr>
              <w:t>Functional</w:t>
            </w:r>
            <w:r w:rsidR="00B331E8" w:rsidRPr="00B331E8">
              <w:rPr>
                <w:rFonts w:ascii="Times New Roman" w:eastAsia="Times New Roman" w:hAnsi="Times New Roman" w:cs="Times New Roman"/>
                <w:sz w:val="24"/>
                <w:szCs w:val="24"/>
              </w:rPr>
              <w:t xml:space="preserve"> </w:t>
            </w:r>
            <w:r w:rsidR="00B331E8">
              <w:rPr>
                <w:rFonts w:ascii="Times New Roman" w:eastAsia="Times New Roman" w:hAnsi="Times New Roman" w:cs="Times New Roman"/>
                <w:sz w:val="24"/>
                <w:szCs w:val="24"/>
                <w:lang w:val="en-US"/>
              </w:rPr>
              <w:t>groups</w:t>
            </w:r>
            <w:r w:rsidR="00B331E8" w:rsidRPr="00B331E8">
              <w:rPr>
                <w:rFonts w:ascii="Times New Roman" w:eastAsia="Times New Roman" w:hAnsi="Times New Roman" w:cs="Times New Roman"/>
                <w:sz w:val="24"/>
                <w:szCs w:val="24"/>
              </w:rPr>
              <w:t>.</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29</w:t>
            </w:r>
          </w:p>
        </w:tc>
        <w:tc>
          <w:tcPr>
            <w:tcW w:w="908" w:type="dxa"/>
            <w:shd w:val="clear" w:color="auto" w:fill="auto"/>
          </w:tcPr>
          <w:p w:rsidR="00CD2A4A" w:rsidRPr="00533196" w:rsidRDefault="00D23861" w:rsidP="0014525C">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ПЗ-15</w:t>
            </w:r>
          </w:p>
        </w:tc>
        <w:tc>
          <w:tcPr>
            <w:tcW w:w="793"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Pr="00B331E8" w:rsidRDefault="00013510" w:rsidP="00551743">
            <w:pPr>
              <w:ind w:lef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Тема 14</w:t>
            </w:r>
            <w:r w:rsidRPr="00533196">
              <w:rPr>
                <w:rFonts w:ascii="Times New Roman" w:eastAsia="Times New Roman" w:hAnsi="Times New Roman" w:cs="Times New Roman"/>
                <w:sz w:val="24"/>
                <w:szCs w:val="24"/>
                <w:lang w:val="uk-UA"/>
              </w:rPr>
              <w:t>.</w:t>
            </w:r>
            <w:r w:rsidR="00B331E8">
              <w:rPr>
                <w:rFonts w:ascii="Times New Roman" w:eastAsia="Times New Roman" w:hAnsi="Times New Roman" w:cs="Times New Roman"/>
                <w:sz w:val="24"/>
                <w:szCs w:val="24"/>
                <w:lang w:val="en-US"/>
              </w:rPr>
              <w:t xml:space="preserve"> Aliphatic compounds.</w:t>
            </w:r>
          </w:p>
        </w:tc>
        <w:tc>
          <w:tcPr>
            <w:tcW w:w="1559" w:type="dxa"/>
            <w:shd w:val="clear" w:color="auto" w:fill="auto"/>
          </w:tcPr>
          <w:p w:rsidR="00CD2A4A" w:rsidRDefault="00CA7E4D" w:rsidP="00FA00EE">
            <w:pPr>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30</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B331E8" w:rsidRDefault="00524DF6" w:rsidP="00FA00E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B331E8" w:rsidRPr="00B331E8">
              <w:rPr>
                <w:rFonts w:ascii="Times New Roman" w:eastAsia="Times New Roman" w:hAnsi="Times New Roman" w:cs="Times New Roman"/>
                <w:sz w:val="24"/>
                <w:szCs w:val="24"/>
              </w:rPr>
              <w:t xml:space="preserve"> </w:t>
            </w:r>
            <w:r w:rsidR="00B331E8">
              <w:rPr>
                <w:rFonts w:ascii="Times New Roman" w:eastAsia="Times New Roman" w:hAnsi="Times New Roman" w:cs="Times New Roman"/>
                <w:sz w:val="24"/>
                <w:szCs w:val="24"/>
                <w:lang w:val="en-US"/>
              </w:rPr>
              <w:t>Aliphatic</w:t>
            </w:r>
            <w:r w:rsidR="00B331E8" w:rsidRPr="00B331E8">
              <w:rPr>
                <w:rFonts w:ascii="Times New Roman" w:eastAsia="Times New Roman" w:hAnsi="Times New Roman" w:cs="Times New Roman"/>
                <w:sz w:val="24"/>
                <w:szCs w:val="24"/>
              </w:rPr>
              <w:t xml:space="preserve"> </w:t>
            </w:r>
            <w:r w:rsidR="00B331E8">
              <w:rPr>
                <w:rFonts w:ascii="Times New Roman" w:eastAsia="Times New Roman" w:hAnsi="Times New Roman" w:cs="Times New Roman"/>
                <w:sz w:val="24"/>
                <w:szCs w:val="24"/>
                <w:lang w:val="en-US"/>
              </w:rPr>
              <w:t>compounds</w:t>
            </w:r>
            <w:r w:rsidR="00B331E8" w:rsidRPr="00B331E8">
              <w:rPr>
                <w:rFonts w:ascii="Times New Roman" w:eastAsia="Times New Roman" w:hAnsi="Times New Roman" w:cs="Times New Roman"/>
                <w:sz w:val="24"/>
                <w:szCs w:val="24"/>
              </w:rPr>
              <w:t>.</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31</w:t>
            </w:r>
          </w:p>
        </w:tc>
        <w:tc>
          <w:tcPr>
            <w:tcW w:w="908" w:type="dxa"/>
            <w:shd w:val="clear" w:color="auto" w:fill="auto"/>
          </w:tcPr>
          <w:p w:rsidR="00CD2A4A"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ПЗ-16</w:t>
            </w:r>
          </w:p>
        </w:tc>
        <w:tc>
          <w:tcPr>
            <w:tcW w:w="793"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D2A4A" w:rsidRPr="00B331E8" w:rsidRDefault="00013510" w:rsidP="00013510">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Тема 15</w:t>
            </w:r>
            <w:r w:rsidRPr="00533196">
              <w:rPr>
                <w:rFonts w:ascii="Times New Roman" w:eastAsia="Times New Roman" w:hAnsi="Times New Roman" w:cs="Times New Roman"/>
                <w:sz w:val="24"/>
                <w:szCs w:val="24"/>
                <w:lang w:val="uk-UA"/>
              </w:rPr>
              <w:t>.</w:t>
            </w:r>
            <w:r w:rsidR="00B331E8">
              <w:rPr>
                <w:rFonts w:ascii="Times New Roman" w:eastAsia="Times New Roman" w:hAnsi="Times New Roman" w:cs="Times New Roman"/>
                <w:sz w:val="24"/>
                <w:szCs w:val="24"/>
                <w:lang w:val="en-US"/>
              </w:rPr>
              <w:t xml:space="preserve"> Aromatic compounds</w:t>
            </w:r>
            <w:r w:rsidR="00B331E8" w:rsidRPr="00B331E8">
              <w:rPr>
                <w:rFonts w:ascii="Times New Roman" w:eastAsia="Times New Roman" w:hAnsi="Times New Roman" w:cs="Times New Roman"/>
                <w:sz w:val="24"/>
                <w:szCs w:val="24"/>
              </w:rPr>
              <w:t>.</w:t>
            </w:r>
          </w:p>
        </w:tc>
        <w:tc>
          <w:tcPr>
            <w:tcW w:w="1559" w:type="dxa"/>
            <w:shd w:val="clear" w:color="auto" w:fill="auto"/>
          </w:tcPr>
          <w:p w:rsidR="00CD2A4A" w:rsidRDefault="00CA7E4D" w:rsidP="00FA00EE">
            <w:pPr>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32</w:t>
            </w:r>
          </w:p>
        </w:tc>
        <w:tc>
          <w:tcPr>
            <w:tcW w:w="908"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013510" w:rsidRDefault="00524DF6" w:rsidP="00013510">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Переклад текстів за темою:</w:t>
            </w:r>
            <w:r w:rsidR="00B331E8" w:rsidRPr="00B331E8">
              <w:rPr>
                <w:rFonts w:ascii="Times New Roman" w:eastAsia="Times New Roman" w:hAnsi="Times New Roman" w:cs="Times New Roman"/>
                <w:sz w:val="24"/>
                <w:szCs w:val="24"/>
              </w:rPr>
              <w:t xml:space="preserve"> </w:t>
            </w:r>
            <w:r w:rsidR="00B331E8">
              <w:rPr>
                <w:rFonts w:ascii="Times New Roman" w:eastAsia="Times New Roman" w:hAnsi="Times New Roman" w:cs="Times New Roman"/>
                <w:sz w:val="24"/>
                <w:szCs w:val="24"/>
                <w:lang w:val="en-US"/>
              </w:rPr>
              <w:t>Aromatic</w:t>
            </w:r>
            <w:r w:rsidR="00B331E8" w:rsidRPr="00B331E8">
              <w:rPr>
                <w:rFonts w:ascii="Times New Roman" w:eastAsia="Times New Roman" w:hAnsi="Times New Roman" w:cs="Times New Roman"/>
                <w:sz w:val="24"/>
                <w:szCs w:val="24"/>
              </w:rPr>
              <w:t xml:space="preserve"> </w:t>
            </w:r>
            <w:r w:rsidR="00B331E8">
              <w:rPr>
                <w:rFonts w:ascii="Times New Roman" w:eastAsia="Times New Roman" w:hAnsi="Times New Roman" w:cs="Times New Roman"/>
                <w:sz w:val="24"/>
                <w:szCs w:val="24"/>
                <w:lang w:val="en-US"/>
              </w:rPr>
              <w:t>compounds</w:t>
            </w:r>
            <w:r w:rsidR="00B331E8" w:rsidRPr="00B331E8">
              <w:rPr>
                <w:rFonts w:ascii="Times New Roman" w:eastAsia="Times New Roman" w:hAnsi="Times New Roman" w:cs="Times New Roman"/>
                <w:sz w:val="24"/>
                <w:szCs w:val="24"/>
              </w:rPr>
              <w:t>.</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CA7E4D">
              <w:rPr>
                <w:rFonts w:ascii="Times New Roman" w:eastAsia="Times New Roman" w:hAnsi="Times New Roman" w:cs="Times New Roman"/>
                <w:sz w:val="24"/>
                <w:szCs w:val="24"/>
                <w:lang w:val="en-GB"/>
              </w:rPr>
              <w:t>1–</w:t>
            </w:r>
            <w:r w:rsidR="00CA7E4D">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33</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ПЗ-17</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47FEF" w:rsidRPr="00B331E8" w:rsidRDefault="00013510" w:rsidP="00FA00EE">
            <w:pPr>
              <w:ind w:lef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Тема 16</w:t>
            </w:r>
            <w:r w:rsidRPr="00533196">
              <w:rPr>
                <w:rFonts w:ascii="Times New Roman" w:eastAsia="Times New Roman" w:hAnsi="Times New Roman" w:cs="Times New Roman"/>
                <w:sz w:val="24"/>
                <w:szCs w:val="24"/>
                <w:lang w:val="uk-UA"/>
              </w:rPr>
              <w:t>.</w:t>
            </w:r>
            <w:r w:rsidR="00B331E8">
              <w:rPr>
                <w:rFonts w:ascii="Times New Roman" w:eastAsia="Times New Roman" w:hAnsi="Times New Roman" w:cs="Times New Roman"/>
                <w:sz w:val="24"/>
                <w:szCs w:val="24"/>
                <w:lang w:val="en-US"/>
              </w:rPr>
              <w:t xml:space="preserve"> Heterocyclic compounds</w:t>
            </w:r>
            <w:r w:rsidR="00B331E8" w:rsidRPr="00B331E8">
              <w:rPr>
                <w:rFonts w:ascii="Times New Roman" w:eastAsia="Times New Roman" w:hAnsi="Times New Roman" w:cs="Times New Roman"/>
                <w:sz w:val="24"/>
                <w:szCs w:val="24"/>
              </w:rPr>
              <w:t>.</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34</w:t>
            </w:r>
          </w:p>
        </w:tc>
        <w:tc>
          <w:tcPr>
            <w:tcW w:w="908" w:type="dxa"/>
            <w:shd w:val="clear" w:color="auto" w:fill="auto"/>
          </w:tcPr>
          <w:p w:rsidR="00CD2A4A" w:rsidRPr="00BE5DE7" w:rsidRDefault="00D51D45" w:rsidP="00FA00EE">
            <w:pPr>
              <w:jc w:val="center"/>
              <w:rPr>
                <w:rFonts w:ascii="Times New Roman" w:eastAsia="Times New Roman" w:hAnsi="Times New Roman" w:cs="Times New Roman"/>
                <w:sz w:val="24"/>
                <w:szCs w:val="24"/>
                <w:lang w:val="en-US"/>
              </w:rPr>
            </w:pPr>
            <w:r w:rsidRPr="00533196">
              <w:rPr>
                <w:rFonts w:ascii="Times New Roman" w:eastAsia="Times New Roman" w:hAnsi="Times New Roman" w:cs="Times New Roman"/>
                <w:sz w:val="24"/>
                <w:szCs w:val="24"/>
                <w:lang w:val="uk-UA"/>
              </w:rPr>
              <w:t>СР</w:t>
            </w:r>
          </w:p>
        </w:tc>
        <w:tc>
          <w:tcPr>
            <w:tcW w:w="793" w:type="dxa"/>
            <w:shd w:val="clear" w:color="auto" w:fill="auto"/>
          </w:tcPr>
          <w:p w:rsidR="00CD2A4A"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Pr="00B331E8" w:rsidRDefault="00524DF6" w:rsidP="00FA00EE">
            <w:pPr>
              <w:ind w:left="5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Переклад текстів за темою:</w:t>
            </w:r>
            <w:r w:rsidR="00B331E8" w:rsidRPr="00B331E8">
              <w:rPr>
                <w:rFonts w:ascii="Times New Roman" w:eastAsia="Times New Roman" w:hAnsi="Times New Roman" w:cs="Times New Roman"/>
                <w:sz w:val="24"/>
                <w:szCs w:val="24"/>
                <w:lang w:val="uk-UA"/>
              </w:rPr>
              <w:t xml:space="preserve"> </w:t>
            </w:r>
            <w:r w:rsidR="00B331E8">
              <w:rPr>
                <w:rFonts w:ascii="Times New Roman" w:eastAsia="Times New Roman" w:hAnsi="Times New Roman" w:cs="Times New Roman"/>
                <w:sz w:val="24"/>
                <w:szCs w:val="24"/>
                <w:lang w:val="en-US"/>
              </w:rPr>
              <w:t>Heterocyclic</w:t>
            </w:r>
            <w:r w:rsidR="00B331E8" w:rsidRPr="00B331E8">
              <w:rPr>
                <w:rFonts w:ascii="Times New Roman" w:eastAsia="Times New Roman" w:hAnsi="Times New Roman" w:cs="Times New Roman"/>
                <w:sz w:val="24"/>
                <w:szCs w:val="24"/>
                <w:lang w:val="uk-UA"/>
              </w:rPr>
              <w:t xml:space="preserve"> </w:t>
            </w:r>
            <w:r w:rsidR="00B331E8">
              <w:rPr>
                <w:rFonts w:ascii="Times New Roman" w:eastAsia="Times New Roman" w:hAnsi="Times New Roman" w:cs="Times New Roman"/>
                <w:sz w:val="24"/>
                <w:szCs w:val="24"/>
                <w:lang w:val="en-US"/>
              </w:rPr>
              <w:t>compounds</w:t>
            </w:r>
            <w:r w:rsidR="00B331E8" w:rsidRPr="00B331E8">
              <w:rPr>
                <w:rFonts w:ascii="Times New Roman" w:eastAsia="Times New Roman" w:hAnsi="Times New Roman" w:cs="Times New Roman"/>
                <w:sz w:val="24"/>
                <w:szCs w:val="24"/>
                <w:lang w:val="uk-UA"/>
              </w:rPr>
              <w:t>.</w:t>
            </w:r>
          </w:p>
        </w:tc>
        <w:tc>
          <w:tcPr>
            <w:tcW w:w="1559" w:type="dxa"/>
            <w:shd w:val="clear" w:color="auto" w:fill="auto"/>
          </w:tcPr>
          <w:p w:rsidR="00CD2A4A" w:rsidRDefault="00CA7E4D" w:rsidP="00FA00EE">
            <w:pPr>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35</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ПЗ-18</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47FEF" w:rsidRPr="00B331E8" w:rsidRDefault="00013510" w:rsidP="00FA00EE">
            <w:pPr>
              <w:ind w:lef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Тема 17.</w:t>
            </w:r>
            <w:r w:rsidR="00B331E8">
              <w:rPr>
                <w:rFonts w:ascii="Times New Roman" w:eastAsia="Times New Roman" w:hAnsi="Times New Roman" w:cs="Times New Roman"/>
                <w:sz w:val="24"/>
                <w:szCs w:val="24"/>
                <w:lang w:val="en-US"/>
              </w:rPr>
              <w:t xml:space="preserve"> Polymers.</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D2A4A" w:rsidRPr="004314EC" w:rsidTr="00FA00EE">
        <w:trPr>
          <w:trHeight w:val="343"/>
          <w:jc w:val="center"/>
        </w:trPr>
        <w:tc>
          <w:tcPr>
            <w:tcW w:w="572" w:type="dxa"/>
            <w:shd w:val="clear" w:color="auto" w:fill="auto"/>
          </w:tcPr>
          <w:p w:rsidR="00CD2A4A"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36</w:t>
            </w:r>
          </w:p>
        </w:tc>
        <w:tc>
          <w:tcPr>
            <w:tcW w:w="908" w:type="dxa"/>
            <w:shd w:val="clear" w:color="auto" w:fill="auto"/>
          </w:tcPr>
          <w:p w:rsidR="00CD2A4A" w:rsidRDefault="00D51D45"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D2A4A"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D2A4A" w:rsidRPr="00B331E8" w:rsidRDefault="00524DF6" w:rsidP="00FA00E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B331E8" w:rsidRPr="00B331E8">
              <w:rPr>
                <w:rFonts w:ascii="Times New Roman" w:eastAsia="Times New Roman" w:hAnsi="Times New Roman" w:cs="Times New Roman"/>
                <w:sz w:val="24"/>
                <w:szCs w:val="24"/>
              </w:rPr>
              <w:t xml:space="preserve"> </w:t>
            </w:r>
            <w:r w:rsidR="00B331E8">
              <w:rPr>
                <w:rFonts w:ascii="Times New Roman" w:eastAsia="Times New Roman" w:hAnsi="Times New Roman" w:cs="Times New Roman"/>
                <w:sz w:val="24"/>
                <w:szCs w:val="24"/>
                <w:lang w:val="en-US"/>
              </w:rPr>
              <w:t>Polymers</w:t>
            </w:r>
            <w:r w:rsidR="00B331E8" w:rsidRPr="00B331E8">
              <w:rPr>
                <w:rFonts w:ascii="Times New Roman" w:eastAsia="Times New Roman" w:hAnsi="Times New Roman" w:cs="Times New Roman"/>
                <w:sz w:val="24"/>
                <w:szCs w:val="24"/>
              </w:rPr>
              <w:t>.</w:t>
            </w:r>
          </w:p>
        </w:tc>
        <w:tc>
          <w:tcPr>
            <w:tcW w:w="1559" w:type="dxa"/>
            <w:shd w:val="clear" w:color="auto" w:fill="auto"/>
          </w:tcPr>
          <w:p w:rsidR="00CD2A4A" w:rsidRDefault="00CA7E4D" w:rsidP="00FA00EE">
            <w:pPr>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37</w:t>
            </w:r>
          </w:p>
        </w:tc>
        <w:tc>
          <w:tcPr>
            <w:tcW w:w="908" w:type="dxa"/>
            <w:shd w:val="clear" w:color="auto" w:fill="auto"/>
          </w:tcPr>
          <w:p w:rsidR="00C47FEF" w:rsidRPr="00533196"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ПЗ-19</w:t>
            </w:r>
          </w:p>
        </w:tc>
        <w:tc>
          <w:tcPr>
            <w:tcW w:w="793" w:type="dxa"/>
            <w:shd w:val="clear" w:color="auto" w:fill="auto"/>
          </w:tcPr>
          <w:p w:rsidR="00C47FEF" w:rsidRPr="00533196" w:rsidRDefault="00013510"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C47FEF" w:rsidRPr="00B331E8" w:rsidRDefault="00013510" w:rsidP="00013510">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Тема 18.</w:t>
            </w:r>
            <w:r w:rsidR="00B331E8">
              <w:rPr>
                <w:rFonts w:ascii="Times New Roman" w:eastAsia="Times New Roman" w:hAnsi="Times New Roman" w:cs="Times New Roman"/>
                <w:sz w:val="24"/>
                <w:szCs w:val="24"/>
                <w:lang w:val="en-US"/>
              </w:rPr>
              <w:t xml:space="preserve"> Biomolecules.</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CA7E4D">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D2A4A"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38</w:t>
            </w:r>
          </w:p>
        </w:tc>
        <w:tc>
          <w:tcPr>
            <w:tcW w:w="908" w:type="dxa"/>
            <w:shd w:val="clear" w:color="auto" w:fill="auto"/>
          </w:tcPr>
          <w:p w:rsidR="00C47FEF" w:rsidRPr="00533196" w:rsidRDefault="00D51D45"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C47FEF" w:rsidRPr="00B331E8" w:rsidRDefault="00524DF6" w:rsidP="00FA00E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B331E8" w:rsidRPr="00B331E8">
              <w:rPr>
                <w:rFonts w:ascii="Times New Roman" w:eastAsia="Times New Roman" w:hAnsi="Times New Roman" w:cs="Times New Roman"/>
                <w:sz w:val="24"/>
                <w:szCs w:val="24"/>
              </w:rPr>
              <w:t xml:space="preserve"> </w:t>
            </w:r>
            <w:r w:rsidR="00B331E8">
              <w:rPr>
                <w:rFonts w:ascii="Times New Roman" w:eastAsia="Times New Roman" w:hAnsi="Times New Roman" w:cs="Times New Roman"/>
                <w:sz w:val="24"/>
                <w:szCs w:val="24"/>
                <w:lang w:val="en-US"/>
              </w:rPr>
              <w:t>Biomolecules</w:t>
            </w:r>
            <w:r w:rsidR="00B331E8" w:rsidRPr="00B331E8">
              <w:rPr>
                <w:rFonts w:ascii="Times New Roman" w:eastAsia="Times New Roman" w:hAnsi="Times New Roman" w:cs="Times New Roman"/>
                <w:sz w:val="24"/>
                <w:szCs w:val="24"/>
              </w:rPr>
              <w:t>.</w:t>
            </w:r>
          </w:p>
        </w:tc>
        <w:tc>
          <w:tcPr>
            <w:tcW w:w="1559" w:type="dxa"/>
            <w:shd w:val="clear" w:color="auto" w:fill="auto"/>
          </w:tcPr>
          <w:p w:rsidR="00C47FEF" w:rsidRPr="004314EC" w:rsidRDefault="00524DF6"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A43B68" w:rsidRPr="004314EC" w:rsidTr="00FA00EE">
        <w:trPr>
          <w:trHeight w:val="343"/>
          <w:jc w:val="center"/>
        </w:trPr>
        <w:tc>
          <w:tcPr>
            <w:tcW w:w="572" w:type="dxa"/>
            <w:shd w:val="clear" w:color="auto" w:fill="auto"/>
          </w:tcPr>
          <w:p w:rsidR="00A43B68" w:rsidRDefault="00CA7E4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39</w:t>
            </w:r>
          </w:p>
        </w:tc>
        <w:tc>
          <w:tcPr>
            <w:tcW w:w="908" w:type="dxa"/>
            <w:shd w:val="clear" w:color="auto" w:fill="auto"/>
          </w:tcPr>
          <w:p w:rsidR="00A43B68"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ПЗ-20</w:t>
            </w:r>
          </w:p>
        </w:tc>
        <w:tc>
          <w:tcPr>
            <w:tcW w:w="793" w:type="dxa"/>
            <w:shd w:val="clear" w:color="auto" w:fill="auto"/>
          </w:tcPr>
          <w:p w:rsidR="00A43B68" w:rsidRDefault="00013510"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A43B68" w:rsidRPr="00B331E8" w:rsidRDefault="00013510" w:rsidP="00013510">
            <w:pPr>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Тема 19.</w:t>
            </w:r>
            <w:r w:rsidR="00B331E8">
              <w:rPr>
                <w:rFonts w:ascii="Times New Roman" w:eastAsia="Times New Roman" w:hAnsi="Times New Roman" w:cs="Times New Roman"/>
                <w:sz w:val="24"/>
                <w:szCs w:val="24"/>
                <w:lang w:val="en-US"/>
              </w:rPr>
              <w:t xml:space="preserve"> Fullerenes.</w:t>
            </w:r>
          </w:p>
        </w:tc>
        <w:tc>
          <w:tcPr>
            <w:tcW w:w="1559" w:type="dxa"/>
            <w:shd w:val="clear" w:color="auto" w:fill="auto"/>
          </w:tcPr>
          <w:p w:rsidR="00A43B68" w:rsidRPr="0014525C" w:rsidRDefault="00CA7E4D" w:rsidP="00FA0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lang w:val="en-GB"/>
              </w:rPr>
              <w:t>]</w:t>
            </w:r>
          </w:p>
        </w:tc>
      </w:tr>
      <w:tr w:rsidR="0014525C" w:rsidRPr="004314EC" w:rsidTr="00FA00EE">
        <w:trPr>
          <w:trHeight w:val="343"/>
          <w:jc w:val="center"/>
        </w:trPr>
        <w:tc>
          <w:tcPr>
            <w:tcW w:w="572" w:type="dxa"/>
            <w:shd w:val="clear" w:color="auto" w:fill="auto"/>
          </w:tcPr>
          <w:p w:rsidR="0014525C" w:rsidRPr="00533196" w:rsidRDefault="00CA7E4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40</w:t>
            </w:r>
          </w:p>
        </w:tc>
        <w:tc>
          <w:tcPr>
            <w:tcW w:w="908" w:type="dxa"/>
            <w:shd w:val="clear" w:color="auto" w:fill="auto"/>
          </w:tcPr>
          <w:p w:rsidR="0014525C" w:rsidRPr="00533196" w:rsidRDefault="00D51D45"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14525C" w:rsidRPr="00533196" w:rsidRDefault="00C74912"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5812" w:type="dxa"/>
            <w:shd w:val="clear" w:color="auto" w:fill="auto"/>
          </w:tcPr>
          <w:p w:rsidR="0014525C" w:rsidRPr="00B331E8" w:rsidRDefault="00524DF6" w:rsidP="0014525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B331E8" w:rsidRPr="00B331E8">
              <w:rPr>
                <w:rFonts w:ascii="Times New Roman" w:eastAsia="Times New Roman" w:hAnsi="Times New Roman" w:cs="Times New Roman"/>
                <w:sz w:val="24"/>
                <w:szCs w:val="24"/>
              </w:rPr>
              <w:t xml:space="preserve"> </w:t>
            </w:r>
            <w:r w:rsidR="00B331E8">
              <w:rPr>
                <w:rFonts w:ascii="Times New Roman" w:eastAsia="Times New Roman" w:hAnsi="Times New Roman" w:cs="Times New Roman"/>
                <w:sz w:val="24"/>
                <w:szCs w:val="24"/>
                <w:lang w:val="en-US"/>
              </w:rPr>
              <w:t>Fullerenes</w:t>
            </w:r>
            <w:r w:rsidR="00B331E8" w:rsidRPr="00B331E8">
              <w:rPr>
                <w:rFonts w:ascii="Times New Roman" w:eastAsia="Times New Roman" w:hAnsi="Times New Roman" w:cs="Times New Roman"/>
                <w:sz w:val="24"/>
                <w:szCs w:val="24"/>
              </w:rPr>
              <w:t>.</w:t>
            </w:r>
          </w:p>
        </w:tc>
        <w:tc>
          <w:tcPr>
            <w:tcW w:w="1559" w:type="dxa"/>
            <w:shd w:val="clear" w:color="auto" w:fill="auto"/>
          </w:tcPr>
          <w:p w:rsidR="0014525C" w:rsidRPr="0014525C" w:rsidRDefault="00524DF6" w:rsidP="00FA00E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w:t>
            </w:r>
            <w:r>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533196" w:rsidRPr="004314EC" w:rsidTr="00FA00EE">
        <w:trPr>
          <w:trHeight w:val="343"/>
          <w:jc w:val="center"/>
        </w:trPr>
        <w:tc>
          <w:tcPr>
            <w:tcW w:w="572" w:type="dxa"/>
            <w:shd w:val="clear" w:color="auto" w:fill="auto"/>
          </w:tcPr>
          <w:p w:rsidR="00533196" w:rsidRPr="00533196" w:rsidRDefault="00CA7E4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41</w:t>
            </w:r>
          </w:p>
        </w:tc>
        <w:tc>
          <w:tcPr>
            <w:tcW w:w="908" w:type="dxa"/>
            <w:shd w:val="clear" w:color="auto" w:fill="auto"/>
          </w:tcPr>
          <w:p w:rsidR="00533196" w:rsidRPr="00533196" w:rsidRDefault="00D23861"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ПЗ-21</w:t>
            </w:r>
          </w:p>
        </w:tc>
        <w:tc>
          <w:tcPr>
            <w:tcW w:w="793" w:type="dxa"/>
            <w:shd w:val="clear" w:color="auto" w:fill="auto"/>
          </w:tcPr>
          <w:p w:rsidR="00533196" w:rsidRPr="00533196" w:rsidRDefault="00013510"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5812" w:type="dxa"/>
            <w:shd w:val="clear" w:color="auto" w:fill="auto"/>
          </w:tcPr>
          <w:p w:rsidR="00533196" w:rsidRPr="00B331E8" w:rsidRDefault="00013510" w:rsidP="00FA00EE">
            <w:pPr>
              <w:ind w:left="5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uk-UA"/>
              </w:rPr>
              <w:t>Тема 20.</w:t>
            </w:r>
            <w:r w:rsidR="00B331E8">
              <w:rPr>
                <w:rFonts w:ascii="Times New Roman" w:eastAsia="Times New Roman" w:hAnsi="Times New Roman" w:cs="Times New Roman"/>
                <w:sz w:val="24"/>
                <w:szCs w:val="24"/>
                <w:lang w:val="en-US"/>
              </w:rPr>
              <w:t xml:space="preserve"> Organic reactions.</w:t>
            </w:r>
          </w:p>
        </w:tc>
        <w:tc>
          <w:tcPr>
            <w:tcW w:w="1559" w:type="dxa"/>
            <w:shd w:val="clear" w:color="auto" w:fill="auto"/>
          </w:tcPr>
          <w:p w:rsidR="00533196" w:rsidRDefault="00533196" w:rsidP="00FA00EE">
            <w:pPr>
              <w:jc w:val="center"/>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47FEF" w:rsidRPr="004314EC" w:rsidTr="00FA00EE">
        <w:trPr>
          <w:trHeight w:val="343"/>
          <w:jc w:val="center"/>
        </w:trPr>
        <w:tc>
          <w:tcPr>
            <w:tcW w:w="572" w:type="dxa"/>
            <w:shd w:val="clear" w:color="auto" w:fill="auto"/>
          </w:tcPr>
          <w:p w:rsidR="00C47FEF" w:rsidRPr="00533196" w:rsidRDefault="00CA7E4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42</w:t>
            </w:r>
          </w:p>
        </w:tc>
        <w:tc>
          <w:tcPr>
            <w:tcW w:w="908"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СР</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3</w:t>
            </w:r>
          </w:p>
        </w:tc>
        <w:tc>
          <w:tcPr>
            <w:tcW w:w="5812" w:type="dxa"/>
            <w:shd w:val="clear" w:color="auto" w:fill="auto"/>
          </w:tcPr>
          <w:p w:rsidR="00C47FEF" w:rsidRPr="00B331E8" w:rsidRDefault="00524DF6" w:rsidP="00FA00EE">
            <w:pPr>
              <w:ind w:lef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Переклад текстів за темою:</w:t>
            </w:r>
            <w:r w:rsidR="00B331E8" w:rsidRPr="00B331E8">
              <w:rPr>
                <w:rFonts w:ascii="Times New Roman" w:eastAsia="Times New Roman" w:hAnsi="Times New Roman" w:cs="Times New Roman"/>
                <w:sz w:val="24"/>
                <w:szCs w:val="24"/>
              </w:rPr>
              <w:t xml:space="preserve"> </w:t>
            </w:r>
            <w:r w:rsidR="00B331E8">
              <w:rPr>
                <w:rFonts w:ascii="Times New Roman" w:eastAsia="Times New Roman" w:hAnsi="Times New Roman" w:cs="Times New Roman"/>
                <w:sz w:val="24"/>
                <w:szCs w:val="24"/>
                <w:lang w:val="en-US"/>
              </w:rPr>
              <w:t>Organic</w:t>
            </w:r>
            <w:r w:rsidR="00B331E8" w:rsidRPr="00B331E8">
              <w:rPr>
                <w:rFonts w:ascii="Times New Roman" w:eastAsia="Times New Roman" w:hAnsi="Times New Roman" w:cs="Times New Roman"/>
                <w:sz w:val="24"/>
                <w:szCs w:val="24"/>
              </w:rPr>
              <w:t xml:space="preserve"> </w:t>
            </w:r>
            <w:r w:rsidR="00B331E8">
              <w:rPr>
                <w:rFonts w:ascii="Times New Roman" w:eastAsia="Times New Roman" w:hAnsi="Times New Roman" w:cs="Times New Roman"/>
                <w:sz w:val="24"/>
                <w:szCs w:val="24"/>
                <w:lang w:val="en-US"/>
              </w:rPr>
              <w:t>reactions</w:t>
            </w:r>
            <w:r w:rsidR="00B331E8" w:rsidRPr="00B331E8">
              <w:rPr>
                <w:rFonts w:ascii="Times New Roman" w:eastAsia="Times New Roman" w:hAnsi="Times New Roman" w:cs="Times New Roman"/>
                <w:sz w:val="24"/>
                <w:szCs w:val="24"/>
              </w:rPr>
              <w:t>.</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sidR="00524DF6">
              <w:rPr>
                <w:rFonts w:ascii="Times New Roman" w:eastAsia="Times New Roman" w:hAnsi="Times New Roman" w:cs="Times New Roman"/>
                <w:sz w:val="24"/>
                <w:szCs w:val="24"/>
                <w:lang w:val="en-GB"/>
              </w:rPr>
              <w:t>1–</w:t>
            </w:r>
            <w:r w:rsidR="00524DF6">
              <w:rPr>
                <w:rFonts w:ascii="Times New Roman" w:eastAsia="Times New Roman" w:hAnsi="Times New Roman" w:cs="Times New Roman"/>
                <w:sz w:val="24"/>
                <w:szCs w:val="24"/>
                <w:lang w:val="uk-UA"/>
              </w:rPr>
              <w:t>9</w:t>
            </w:r>
            <w:r>
              <w:rPr>
                <w:rFonts w:ascii="Times New Roman" w:eastAsia="Times New Roman" w:hAnsi="Times New Roman" w:cs="Times New Roman"/>
                <w:sz w:val="24"/>
                <w:szCs w:val="24"/>
                <w:lang w:val="en-GB"/>
              </w:rPr>
              <w:t>]</w:t>
            </w:r>
          </w:p>
        </w:tc>
      </w:tr>
      <w:tr w:rsidR="00C47FEF" w:rsidRPr="004314EC" w:rsidTr="00FA00EE">
        <w:trPr>
          <w:trHeight w:val="343"/>
          <w:jc w:val="center"/>
        </w:trPr>
        <w:tc>
          <w:tcPr>
            <w:tcW w:w="572" w:type="dxa"/>
            <w:shd w:val="clear" w:color="auto" w:fill="auto"/>
          </w:tcPr>
          <w:p w:rsidR="00C47FEF" w:rsidRPr="00533196" w:rsidRDefault="00CA7E4D"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43</w:t>
            </w:r>
          </w:p>
        </w:tc>
        <w:tc>
          <w:tcPr>
            <w:tcW w:w="908" w:type="dxa"/>
            <w:shd w:val="clear" w:color="auto" w:fill="auto"/>
          </w:tcPr>
          <w:p w:rsidR="00C47FEF" w:rsidRPr="00533196" w:rsidRDefault="0014525C" w:rsidP="00FA00EE">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ПЗ-</w:t>
            </w:r>
            <w:r w:rsidR="00D23861">
              <w:rPr>
                <w:rFonts w:ascii="Times New Roman" w:eastAsia="Times New Roman" w:hAnsi="Times New Roman" w:cs="Times New Roman"/>
                <w:sz w:val="24"/>
                <w:szCs w:val="24"/>
                <w:lang w:val="uk-UA"/>
              </w:rPr>
              <w:t>22</w:t>
            </w:r>
          </w:p>
        </w:tc>
        <w:tc>
          <w:tcPr>
            <w:tcW w:w="793" w:type="dxa"/>
            <w:shd w:val="clear" w:color="auto" w:fill="auto"/>
          </w:tcPr>
          <w:p w:rsidR="00C47FEF" w:rsidRPr="00533196" w:rsidRDefault="00C47FEF" w:rsidP="00FA00EE">
            <w:pPr>
              <w:jc w:val="center"/>
              <w:rPr>
                <w:rFonts w:ascii="Times New Roman" w:eastAsia="Times New Roman" w:hAnsi="Times New Roman" w:cs="Times New Roman"/>
                <w:sz w:val="24"/>
                <w:szCs w:val="24"/>
                <w:lang w:val="uk-UA"/>
              </w:rPr>
            </w:pPr>
            <w:r w:rsidRPr="00533196">
              <w:rPr>
                <w:rFonts w:ascii="Times New Roman" w:eastAsia="Times New Roman" w:hAnsi="Times New Roman" w:cs="Times New Roman"/>
                <w:sz w:val="24"/>
                <w:szCs w:val="24"/>
                <w:lang w:val="uk-UA"/>
              </w:rPr>
              <w:t>2</w:t>
            </w:r>
          </w:p>
        </w:tc>
        <w:tc>
          <w:tcPr>
            <w:tcW w:w="5812" w:type="dxa"/>
            <w:shd w:val="clear" w:color="auto" w:fill="auto"/>
          </w:tcPr>
          <w:p w:rsidR="00C47FEF" w:rsidRPr="00533196" w:rsidRDefault="00013510" w:rsidP="00FA00EE">
            <w:pPr>
              <w:ind w:left="57"/>
              <w:jc w:val="both"/>
              <w:rPr>
                <w:rFonts w:ascii="Times New Roman" w:eastAsia="Times New Roman" w:hAnsi="Times New Roman" w:cs="Times New Roman"/>
                <w:sz w:val="24"/>
                <w:szCs w:val="24"/>
                <w:u w:val="single"/>
                <w:lang w:val="uk-UA"/>
              </w:rPr>
            </w:pPr>
            <w:r>
              <w:rPr>
                <w:rFonts w:ascii="Times New Roman" w:eastAsia="Times New Roman" w:hAnsi="Times New Roman" w:cs="Times New Roman"/>
                <w:sz w:val="24"/>
                <w:szCs w:val="24"/>
                <w:lang w:val="uk-UA"/>
              </w:rPr>
              <w:t>Тема 21.</w:t>
            </w:r>
            <w:r w:rsidR="00B331E8">
              <w:rPr>
                <w:rFonts w:ascii="Times New Roman" w:eastAsia="Times New Roman" w:hAnsi="Times New Roman" w:cs="Times New Roman"/>
                <w:sz w:val="24"/>
                <w:szCs w:val="24"/>
                <w:lang w:val="en-US"/>
              </w:rPr>
              <w:t xml:space="preserve"> Organic synthesis.</w:t>
            </w:r>
          </w:p>
        </w:tc>
        <w:tc>
          <w:tcPr>
            <w:tcW w:w="1559" w:type="dxa"/>
            <w:shd w:val="clear" w:color="auto" w:fill="auto"/>
          </w:tcPr>
          <w:p w:rsidR="00C47FEF" w:rsidRPr="004314EC" w:rsidRDefault="00C47FEF" w:rsidP="00FA00EE">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en-GB"/>
              </w:rPr>
              <w:t>[</w:t>
            </w:r>
            <w:r>
              <w:rPr>
                <w:rFonts w:ascii="Times New Roman" w:eastAsia="Times New Roman" w:hAnsi="Times New Roman" w:cs="Times New Roman"/>
                <w:sz w:val="24"/>
                <w:szCs w:val="24"/>
                <w:lang w:val="en-GB"/>
              </w:rPr>
              <w:t>1–5]</w:t>
            </w:r>
          </w:p>
        </w:tc>
      </w:tr>
      <w:tr w:rsidR="00C47FEF" w:rsidRPr="00FB4758" w:rsidTr="00FA00EE">
        <w:trPr>
          <w:trHeight w:val="343"/>
          <w:jc w:val="center"/>
        </w:trPr>
        <w:tc>
          <w:tcPr>
            <w:tcW w:w="572" w:type="dxa"/>
            <w:shd w:val="clear" w:color="auto" w:fill="auto"/>
          </w:tcPr>
          <w:p w:rsidR="00C47FEF" w:rsidRPr="00FB4758" w:rsidRDefault="00CD2A4A" w:rsidP="00FA00EE">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44</w:t>
            </w:r>
          </w:p>
        </w:tc>
        <w:tc>
          <w:tcPr>
            <w:tcW w:w="908" w:type="dxa"/>
            <w:shd w:val="clear" w:color="auto" w:fill="auto"/>
          </w:tcPr>
          <w:p w:rsidR="00C47FEF" w:rsidRPr="00FB4758" w:rsidRDefault="00C47FEF" w:rsidP="00FA00EE">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СР</w:t>
            </w:r>
          </w:p>
        </w:tc>
        <w:tc>
          <w:tcPr>
            <w:tcW w:w="793" w:type="dxa"/>
            <w:shd w:val="clear" w:color="auto" w:fill="auto"/>
          </w:tcPr>
          <w:p w:rsidR="00C47FEF" w:rsidRPr="00FB4758" w:rsidRDefault="00C74912" w:rsidP="00FA00EE">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3</w:t>
            </w:r>
          </w:p>
        </w:tc>
        <w:tc>
          <w:tcPr>
            <w:tcW w:w="5812" w:type="dxa"/>
            <w:shd w:val="clear" w:color="auto" w:fill="auto"/>
          </w:tcPr>
          <w:p w:rsidR="00C47FEF" w:rsidRPr="00FB4758" w:rsidRDefault="00524DF6" w:rsidP="00013510">
            <w:pPr>
              <w:jc w:val="both"/>
              <w:rPr>
                <w:rFonts w:ascii="Times New Roman" w:eastAsia="Times New Roman" w:hAnsi="Times New Roman" w:cs="Times New Roman"/>
                <w:sz w:val="24"/>
                <w:szCs w:val="24"/>
              </w:rPr>
            </w:pPr>
            <w:r w:rsidRPr="00FB4758">
              <w:rPr>
                <w:rFonts w:ascii="Times New Roman" w:eastAsia="Times New Roman" w:hAnsi="Times New Roman" w:cs="Times New Roman"/>
                <w:sz w:val="24"/>
                <w:szCs w:val="24"/>
                <w:lang w:val="uk-UA"/>
              </w:rPr>
              <w:t>Переклад текстів за темою:</w:t>
            </w:r>
            <w:r w:rsidR="00B331E8" w:rsidRPr="00FB4758">
              <w:rPr>
                <w:rFonts w:ascii="Times New Roman" w:eastAsia="Times New Roman" w:hAnsi="Times New Roman" w:cs="Times New Roman"/>
                <w:sz w:val="24"/>
                <w:szCs w:val="24"/>
              </w:rPr>
              <w:t xml:space="preserve"> </w:t>
            </w:r>
            <w:r w:rsidR="00B331E8" w:rsidRPr="00FB4758">
              <w:rPr>
                <w:rFonts w:ascii="Times New Roman" w:eastAsia="Times New Roman" w:hAnsi="Times New Roman" w:cs="Times New Roman"/>
                <w:sz w:val="24"/>
                <w:szCs w:val="24"/>
                <w:lang w:val="en-US"/>
              </w:rPr>
              <w:t>Organic</w:t>
            </w:r>
            <w:r w:rsidR="00B331E8" w:rsidRPr="00FB4758">
              <w:rPr>
                <w:rFonts w:ascii="Times New Roman" w:eastAsia="Times New Roman" w:hAnsi="Times New Roman" w:cs="Times New Roman"/>
                <w:sz w:val="24"/>
                <w:szCs w:val="24"/>
              </w:rPr>
              <w:t xml:space="preserve"> </w:t>
            </w:r>
            <w:r w:rsidR="00B331E8" w:rsidRPr="00FB4758">
              <w:rPr>
                <w:rFonts w:ascii="Times New Roman" w:eastAsia="Times New Roman" w:hAnsi="Times New Roman" w:cs="Times New Roman"/>
                <w:sz w:val="24"/>
                <w:szCs w:val="24"/>
                <w:lang w:val="en-US"/>
              </w:rPr>
              <w:t>synthesis</w:t>
            </w:r>
            <w:r w:rsidR="00B331E8" w:rsidRPr="00FB4758">
              <w:rPr>
                <w:rFonts w:ascii="Times New Roman" w:eastAsia="Times New Roman" w:hAnsi="Times New Roman" w:cs="Times New Roman"/>
                <w:sz w:val="24"/>
                <w:szCs w:val="24"/>
              </w:rPr>
              <w:t>.</w:t>
            </w:r>
          </w:p>
        </w:tc>
        <w:tc>
          <w:tcPr>
            <w:tcW w:w="1559" w:type="dxa"/>
            <w:shd w:val="clear" w:color="auto" w:fill="auto"/>
          </w:tcPr>
          <w:p w:rsidR="00C47FEF" w:rsidRPr="00FB4758" w:rsidRDefault="00C47FEF" w:rsidP="00FA00EE">
            <w:pPr>
              <w:jc w:val="center"/>
              <w:rPr>
                <w:rFonts w:ascii="Times New Roman" w:eastAsia="Times New Roman" w:hAnsi="Times New Roman" w:cs="Times New Roman"/>
                <w:b/>
                <w:sz w:val="24"/>
                <w:szCs w:val="24"/>
                <w:lang w:val="uk-UA"/>
              </w:rPr>
            </w:pPr>
            <w:r w:rsidRPr="00FB4758">
              <w:rPr>
                <w:rFonts w:ascii="Times New Roman" w:eastAsia="Times New Roman" w:hAnsi="Times New Roman" w:cs="Times New Roman"/>
                <w:b/>
                <w:sz w:val="24"/>
                <w:szCs w:val="24"/>
                <w:lang w:val="en-GB"/>
              </w:rPr>
              <w:t>[</w:t>
            </w:r>
            <w:r w:rsidR="00CA7E4D" w:rsidRPr="00FB4758">
              <w:rPr>
                <w:rFonts w:ascii="Times New Roman" w:eastAsia="Times New Roman" w:hAnsi="Times New Roman" w:cs="Times New Roman"/>
                <w:sz w:val="24"/>
                <w:szCs w:val="24"/>
                <w:lang w:val="en-GB"/>
              </w:rPr>
              <w:t>1–</w:t>
            </w:r>
            <w:r w:rsidR="00CA7E4D" w:rsidRPr="00FB4758">
              <w:rPr>
                <w:rFonts w:ascii="Times New Roman" w:eastAsia="Times New Roman" w:hAnsi="Times New Roman" w:cs="Times New Roman"/>
                <w:sz w:val="24"/>
                <w:szCs w:val="24"/>
                <w:lang w:val="uk-UA"/>
              </w:rPr>
              <w:t>9</w:t>
            </w:r>
            <w:r w:rsidRPr="00FB4758">
              <w:rPr>
                <w:rFonts w:ascii="Times New Roman" w:eastAsia="Times New Roman" w:hAnsi="Times New Roman" w:cs="Times New Roman"/>
                <w:sz w:val="24"/>
                <w:szCs w:val="24"/>
                <w:lang w:val="en-GB"/>
              </w:rPr>
              <w:t>]</w:t>
            </w:r>
          </w:p>
        </w:tc>
      </w:tr>
      <w:tr w:rsidR="00FA4D04" w:rsidRPr="00FB4758" w:rsidTr="00FA00EE">
        <w:trPr>
          <w:trHeight w:val="343"/>
          <w:jc w:val="center"/>
        </w:trPr>
        <w:tc>
          <w:tcPr>
            <w:tcW w:w="572" w:type="dxa"/>
            <w:shd w:val="clear" w:color="auto" w:fill="auto"/>
          </w:tcPr>
          <w:p w:rsidR="00FA4D04" w:rsidRPr="00FB4758" w:rsidRDefault="00FA4D04" w:rsidP="00FA00EE">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45</w:t>
            </w:r>
          </w:p>
        </w:tc>
        <w:tc>
          <w:tcPr>
            <w:tcW w:w="908" w:type="dxa"/>
            <w:shd w:val="clear" w:color="auto" w:fill="auto"/>
          </w:tcPr>
          <w:p w:rsidR="00FA4D04" w:rsidRPr="00FB4758" w:rsidRDefault="00D23861" w:rsidP="00FA00EE">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ПЗ-23</w:t>
            </w:r>
          </w:p>
        </w:tc>
        <w:tc>
          <w:tcPr>
            <w:tcW w:w="793" w:type="dxa"/>
            <w:shd w:val="clear" w:color="auto" w:fill="auto"/>
          </w:tcPr>
          <w:p w:rsidR="00FA4D04" w:rsidRPr="00FB4758" w:rsidRDefault="00013510" w:rsidP="00FA00EE">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2</w:t>
            </w:r>
          </w:p>
        </w:tc>
        <w:tc>
          <w:tcPr>
            <w:tcW w:w="5812" w:type="dxa"/>
            <w:shd w:val="clear" w:color="auto" w:fill="auto"/>
          </w:tcPr>
          <w:p w:rsidR="00FA4D04" w:rsidRPr="00FB4758" w:rsidRDefault="00013510" w:rsidP="00D23861">
            <w:pPr>
              <w:jc w:val="both"/>
              <w:rPr>
                <w:rFonts w:ascii="Times New Roman" w:eastAsia="Times New Roman" w:hAnsi="Times New Roman" w:cs="Times New Roman"/>
                <w:sz w:val="24"/>
                <w:szCs w:val="24"/>
                <w:lang w:val="en-US"/>
              </w:rPr>
            </w:pPr>
            <w:r w:rsidRPr="00FB4758">
              <w:rPr>
                <w:rFonts w:ascii="Times New Roman" w:eastAsia="Times New Roman" w:hAnsi="Times New Roman" w:cs="Times New Roman"/>
                <w:sz w:val="24"/>
                <w:szCs w:val="24"/>
                <w:lang w:val="uk-UA"/>
              </w:rPr>
              <w:t>Тема 22.</w:t>
            </w:r>
            <w:r w:rsidR="00B331E8" w:rsidRPr="00FB4758">
              <w:rPr>
                <w:rFonts w:ascii="Times New Roman" w:eastAsia="Times New Roman" w:hAnsi="Times New Roman" w:cs="Times New Roman"/>
                <w:sz w:val="24"/>
                <w:szCs w:val="24"/>
                <w:lang w:val="en-US"/>
              </w:rPr>
              <w:t xml:space="preserve"> Mixtures.</w:t>
            </w:r>
          </w:p>
        </w:tc>
        <w:tc>
          <w:tcPr>
            <w:tcW w:w="1559" w:type="dxa"/>
            <w:shd w:val="clear" w:color="auto" w:fill="auto"/>
          </w:tcPr>
          <w:p w:rsidR="00FA4D04" w:rsidRPr="00FB4758" w:rsidRDefault="00524DF6" w:rsidP="00FA00EE">
            <w:pPr>
              <w:jc w:val="center"/>
              <w:rPr>
                <w:rFonts w:ascii="Times New Roman" w:eastAsia="Times New Roman" w:hAnsi="Times New Roman" w:cs="Times New Roman"/>
                <w:b/>
                <w:sz w:val="24"/>
                <w:szCs w:val="24"/>
                <w:lang w:val="en-GB"/>
              </w:rPr>
            </w:pPr>
            <w:r w:rsidRPr="00FB4758">
              <w:rPr>
                <w:rFonts w:ascii="Times New Roman" w:eastAsia="Times New Roman" w:hAnsi="Times New Roman" w:cs="Times New Roman"/>
                <w:b/>
                <w:sz w:val="24"/>
                <w:szCs w:val="24"/>
                <w:lang w:val="en-GB"/>
              </w:rPr>
              <w:t>[</w:t>
            </w:r>
            <w:r w:rsidRPr="00FB4758">
              <w:rPr>
                <w:rFonts w:ascii="Times New Roman" w:eastAsia="Times New Roman" w:hAnsi="Times New Roman" w:cs="Times New Roman"/>
                <w:sz w:val="24"/>
                <w:szCs w:val="24"/>
                <w:lang w:val="en-GB"/>
              </w:rPr>
              <w:t>1–5]</w:t>
            </w:r>
          </w:p>
        </w:tc>
      </w:tr>
      <w:tr w:rsidR="00013510" w:rsidRPr="00FB4758" w:rsidTr="00FA00EE">
        <w:trPr>
          <w:trHeight w:val="343"/>
          <w:jc w:val="center"/>
        </w:trPr>
        <w:tc>
          <w:tcPr>
            <w:tcW w:w="572" w:type="dxa"/>
            <w:shd w:val="clear" w:color="auto" w:fill="auto"/>
          </w:tcPr>
          <w:p w:rsidR="00013510" w:rsidRPr="00FB4758" w:rsidRDefault="00013510" w:rsidP="00013510">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46</w:t>
            </w:r>
          </w:p>
        </w:tc>
        <w:tc>
          <w:tcPr>
            <w:tcW w:w="908" w:type="dxa"/>
            <w:shd w:val="clear" w:color="auto" w:fill="auto"/>
          </w:tcPr>
          <w:p w:rsidR="00013510" w:rsidRPr="00FB4758" w:rsidRDefault="00013510" w:rsidP="00013510">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СР</w:t>
            </w:r>
          </w:p>
        </w:tc>
        <w:tc>
          <w:tcPr>
            <w:tcW w:w="793" w:type="dxa"/>
            <w:shd w:val="clear" w:color="auto" w:fill="auto"/>
          </w:tcPr>
          <w:p w:rsidR="00013510" w:rsidRPr="00FB4758" w:rsidRDefault="00C74912" w:rsidP="00013510">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5</w:t>
            </w:r>
          </w:p>
        </w:tc>
        <w:tc>
          <w:tcPr>
            <w:tcW w:w="5812" w:type="dxa"/>
            <w:shd w:val="clear" w:color="auto" w:fill="auto"/>
          </w:tcPr>
          <w:p w:rsidR="00013510" w:rsidRPr="00FB4758" w:rsidRDefault="00013510" w:rsidP="00013510">
            <w:pPr>
              <w:ind w:left="57"/>
              <w:jc w:val="both"/>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Підготовка до контрольної роботи № 2.</w:t>
            </w:r>
          </w:p>
        </w:tc>
        <w:tc>
          <w:tcPr>
            <w:tcW w:w="1559" w:type="dxa"/>
            <w:shd w:val="clear" w:color="auto" w:fill="auto"/>
          </w:tcPr>
          <w:p w:rsidR="00013510" w:rsidRPr="00FB4758" w:rsidRDefault="00524DF6" w:rsidP="00013510">
            <w:pPr>
              <w:jc w:val="center"/>
              <w:rPr>
                <w:rFonts w:ascii="Times New Roman" w:eastAsia="Times New Roman" w:hAnsi="Times New Roman" w:cs="Times New Roman"/>
                <w:b/>
                <w:sz w:val="24"/>
                <w:szCs w:val="24"/>
                <w:lang w:val="en-GB"/>
              </w:rPr>
            </w:pPr>
            <w:r w:rsidRPr="00FB4758">
              <w:rPr>
                <w:rFonts w:ascii="Times New Roman" w:eastAsia="Times New Roman" w:hAnsi="Times New Roman" w:cs="Times New Roman"/>
                <w:b/>
                <w:sz w:val="24"/>
                <w:szCs w:val="24"/>
                <w:lang w:val="en-GB"/>
              </w:rPr>
              <w:t>[</w:t>
            </w:r>
            <w:r w:rsidRPr="00FB4758">
              <w:rPr>
                <w:rFonts w:ascii="Times New Roman" w:eastAsia="Times New Roman" w:hAnsi="Times New Roman" w:cs="Times New Roman"/>
                <w:sz w:val="24"/>
                <w:szCs w:val="24"/>
                <w:lang w:val="en-GB"/>
              </w:rPr>
              <w:t>1–</w:t>
            </w:r>
            <w:r w:rsidRPr="00FB4758">
              <w:rPr>
                <w:rFonts w:ascii="Times New Roman" w:eastAsia="Times New Roman" w:hAnsi="Times New Roman" w:cs="Times New Roman"/>
                <w:sz w:val="24"/>
                <w:szCs w:val="24"/>
                <w:lang w:val="uk-UA"/>
              </w:rPr>
              <w:t>9</w:t>
            </w:r>
            <w:r w:rsidRPr="00FB4758">
              <w:rPr>
                <w:rFonts w:ascii="Times New Roman" w:eastAsia="Times New Roman" w:hAnsi="Times New Roman" w:cs="Times New Roman"/>
                <w:sz w:val="24"/>
                <w:szCs w:val="24"/>
                <w:lang w:val="en-GB"/>
              </w:rPr>
              <w:t>]</w:t>
            </w:r>
          </w:p>
        </w:tc>
      </w:tr>
      <w:tr w:rsidR="00013510" w:rsidRPr="00FB4758" w:rsidTr="00FA00EE">
        <w:trPr>
          <w:trHeight w:val="343"/>
          <w:jc w:val="center"/>
        </w:trPr>
        <w:tc>
          <w:tcPr>
            <w:tcW w:w="572" w:type="dxa"/>
            <w:shd w:val="clear" w:color="auto" w:fill="auto"/>
          </w:tcPr>
          <w:p w:rsidR="00013510" w:rsidRPr="00FB4758" w:rsidRDefault="00013510" w:rsidP="00013510">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47</w:t>
            </w:r>
          </w:p>
        </w:tc>
        <w:tc>
          <w:tcPr>
            <w:tcW w:w="908" w:type="dxa"/>
            <w:shd w:val="clear" w:color="auto" w:fill="auto"/>
          </w:tcPr>
          <w:p w:rsidR="00013510" w:rsidRPr="00FB4758" w:rsidRDefault="00013510" w:rsidP="00013510">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ПЗ-24</w:t>
            </w:r>
          </w:p>
        </w:tc>
        <w:tc>
          <w:tcPr>
            <w:tcW w:w="793" w:type="dxa"/>
            <w:shd w:val="clear" w:color="auto" w:fill="auto"/>
          </w:tcPr>
          <w:p w:rsidR="00013510" w:rsidRPr="00FB4758" w:rsidRDefault="00013510" w:rsidP="00013510">
            <w:pPr>
              <w:jc w:val="center"/>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2</w:t>
            </w:r>
          </w:p>
        </w:tc>
        <w:tc>
          <w:tcPr>
            <w:tcW w:w="5812" w:type="dxa"/>
            <w:shd w:val="clear" w:color="auto" w:fill="auto"/>
          </w:tcPr>
          <w:p w:rsidR="00013510" w:rsidRPr="00FB4758" w:rsidRDefault="00013510" w:rsidP="00013510">
            <w:pPr>
              <w:jc w:val="both"/>
              <w:rPr>
                <w:rFonts w:ascii="Times New Roman" w:eastAsia="Times New Roman" w:hAnsi="Times New Roman" w:cs="Times New Roman"/>
                <w:sz w:val="24"/>
                <w:szCs w:val="24"/>
                <w:lang w:val="uk-UA"/>
              </w:rPr>
            </w:pPr>
            <w:r w:rsidRPr="00FB4758">
              <w:rPr>
                <w:rFonts w:ascii="Times New Roman" w:eastAsia="Times New Roman" w:hAnsi="Times New Roman" w:cs="Times New Roman"/>
                <w:sz w:val="24"/>
                <w:szCs w:val="24"/>
                <w:lang w:val="uk-UA"/>
              </w:rPr>
              <w:t>Контрольна робота № 2.</w:t>
            </w:r>
          </w:p>
        </w:tc>
        <w:tc>
          <w:tcPr>
            <w:tcW w:w="1559" w:type="dxa"/>
            <w:shd w:val="clear" w:color="auto" w:fill="auto"/>
          </w:tcPr>
          <w:p w:rsidR="00013510" w:rsidRPr="00FB4758" w:rsidRDefault="00524DF6" w:rsidP="00013510">
            <w:pPr>
              <w:jc w:val="center"/>
              <w:rPr>
                <w:rFonts w:ascii="Times New Roman" w:eastAsia="Times New Roman" w:hAnsi="Times New Roman" w:cs="Times New Roman"/>
                <w:b/>
                <w:sz w:val="24"/>
                <w:szCs w:val="24"/>
                <w:lang w:val="en-GB"/>
              </w:rPr>
            </w:pPr>
            <w:r w:rsidRPr="00FB4758">
              <w:rPr>
                <w:rFonts w:ascii="Times New Roman" w:eastAsia="Times New Roman" w:hAnsi="Times New Roman" w:cs="Times New Roman"/>
                <w:b/>
                <w:sz w:val="24"/>
                <w:szCs w:val="24"/>
                <w:lang w:val="en-GB"/>
              </w:rPr>
              <w:t>[</w:t>
            </w:r>
            <w:r w:rsidRPr="00FB4758">
              <w:rPr>
                <w:rFonts w:ascii="Times New Roman" w:eastAsia="Times New Roman" w:hAnsi="Times New Roman" w:cs="Times New Roman"/>
                <w:sz w:val="24"/>
                <w:szCs w:val="24"/>
                <w:lang w:val="en-GB"/>
              </w:rPr>
              <w:t>1–5]</w:t>
            </w:r>
          </w:p>
        </w:tc>
      </w:tr>
      <w:tr w:rsidR="00013510" w:rsidRPr="00FB4758" w:rsidTr="00FA00EE">
        <w:trPr>
          <w:jc w:val="center"/>
        </w:trPr>
        <w:tc>
          <w:tcPr>
            <w:tcW w:w="1480" w:type="dxa"/>
            <w:gridSpan w:val="2"/>
            <w:shd w:val="clear" w:color="auto" w:fill="auto"/>
          </w:tcPr>
          <w:p w:rsidR="00013510" w:rsidRPr="00FB4758" w:rsidRDefault="00013510" w:rsidP="00013510">
            <w:pPr>
              <w:ind w:left="57"/>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 xml:space="preserve">Разом </w:t>
            </w:r>
            <w:r w:rsidRPr="00FB4758">
              <w:rPr>
                <w:rFonts w:ascii="Times New Roman" w:eastAsia="Times New Roman" w:hAnsi="Times New Roman" w:cs="Times New Roman"/>
                <w:sz w:val="24"/>
                <w:szCs w:val="24"/>
                <w:lang w:val="uk-UA"/>
              </w:rPr>
              <w:t>(годин)</w:t>
            </w:r>
          </w:p>
        </w:tc>
        <w:tc>
          <w:tcPr>
            <w:tcW w:w="793" w:type="dxa"/>
            <w:tcBorders>
              <w:right w:val="single" w:sz="4" w:space="0" w:color="auto"/>
            </w:tcBorders>
            <w:shd w:val="clear" w:color="auto" w:fill="auto"/>
          </w:tcPr>
          <w:p w:rsidR="00013510" w:rsidRPr="00FB4758" w:rsidRDefault="00013510" w:rsidP="00013510">
            <w:pPr>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120</w:t>
            </w:r>
          </w:p>
        </w:tc>
        <w:tc>
          <w:tcPr>
            <w:tcW w:w="5812" w:type="dxa"/>
            <w:tcBorders>
              <w:top w:val="nil"/>
              <w:left w:val="single" w:sz="4" w:space="0" w:color="auto"/>
              <w:bottom w:val="nil"/>
              <w:right w:val="nil"/>
            </w:tcBorders>
            <w:shd w:val="clear" w:color="auto" w:fill="auto"/>
          </w:tcPr>
          <w:p w:rsidR="00013510" w:rsidRPr="00FB4758" w:rsidRDefault="00013510" w:rsidP="00013510">
            <w:pPr>
              <w:jc w:val="center"/>
              <w:rPr>
                <w:rFonts w:ascii="Times New Roman" w:eastAsia="Times New Roman" w:hAnsi="Times New Roman" w:cs="Times New Roman"/>
                <w:sz w:val="28"/>
                <w:szCs w:val="28"/>
                <w:lang w:val="uk-UA"/>
              </w:rPr>
            </w:pPr>
          </w:p>
        </w:tc>
        <w:tc>
          <w:tcPr>
            <w:tcW w:w="1559" w:type="dxa"/>
            <w:tcBorders>
              <w:top w:val="nil"/>
              <w:left w:val="nil"/>
              <w:bottom w:val="nil"/>
              <w:right w:val="nil"/>
            </w:tcBorders>
            <w:shd w:val="clear" w:color="auto" w:fill="auto"/>
          </w:tcPr>
          <w:p w:rsidR="00013510" w:rsidRPr="00FB4758" w:rsidRDefault="00013510" w:rsidP="00013510">
            <w:pPr>
              <w:jc w:val="center"/>
              <w:rPr>
                <w:rFonts w:ascii="Times New Roman" w:eastAsia="Times New Roman" w:hAnsi="Times New Roman" w:cs="Times New Roman"/>
                <w:b/>
                <w:sz w:val="28"/>
                <w:szCs w:val="28"/>
                <w:lang w:val="uk-UA"/>
              </w:rPr>
            </w:pPr>
          </w:p>
        </w:tc>
      </w:tr>
    </w:tbl>
    <w:p w:rsidR="00C47FEF" w:rsidRPr="00FB4758" w:rsidRDefault="00C47FEF" w:rsidP="00C47FEF">
      <w:pPr>
        <w:jc w:val="center"/>
        <w:rPr>
          <w:rFonts w:ascii="Times New Roman" w:eastAsia="Times New Roman" w:hAnsi="Times New Roman" w:cs="Times New Roman"/>
          <w:b/>
          <w:sz w:val="28"/>
          <w:szCs w:val="28"/>
          <w:lang w:val="uk-UA"/>
        </w:rPr>
      </w:pPr>
      <w:r w:rsidRPr="00FB4758">
        <w:rPr>
          <w:rFonts w:ascii="Times New Roman" w:eastAsia="Times New Roman" w:hAnsi="Times New Roman" w:cs="Times New Roman"/>
          <w:b/>
          <w:sz w:val="28"/>
          <w:szCs w:val="28"/>
          <w:lang w:val="uk-UA"/>
        </w:rPr>
        <w:br w:type="page"/>
      </w:r>
      <w:r w:rsidRPr="00FB4758">
        <w:rPr>
          <w:rFonts w:ascii="Times New Roman" w:eastAsia="Times New Roman" w:hAnsi="Times New Roman" w:cs="Times New Roman"/>
          <w:b/>
          <w:sz w:val="28"/>
          <w:szCs w:val="28"/>
          <w:lang w:val="uk-UA"/>
        </w:rPr>
        <w:lastRenderedPageBreak/>
        <w:t>САМОСТІЙНА РОБОТА</w:t>
      </w:r>
    </w:p>
    <w:p w:rsidR="00C47FEF" w:rsidRPr="00FB4758" w:rsidRDefault="00C47FEF" w:rsidP="00C47FEF">
      <w:pPr>
        <w:ind w:firstLine="284"/>
        <w:rPr>
          <w:rFonts w:ascii="Times New Roman" w:eastAsia="Times New Roman" w:hAnsi="Times New Roman" w:cs="Times New Roman"/>
          <w:b/>
          <w:sz w:val="28"/>
          <w:szCs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C47FEF" w:rsidRPr="00FB4758" w:rsidTr="00FA00EE">
        <w:trPr>
          <w:trHeight w:val="1290"/>
          <w:jc w:val="center"/>
        </w:trPr>
        <w:tc>
          <w:tcPr>
            <w:tcW w:w="700" w:type="dxa"/>
            <w:shd w:val="clear" w:color="auto" w:fill="auto"/>
            <w:vAlign w:val="center"/>
          </w:tcPr>
          <w:p w:rsidR="00C47FEF" w:rsidRPr="00FB4758" w:rsidRDefault="00C47FEF" w:rsidP="00FA00EE">
            <w:pPr>
              <w:jc w:val="center"/>
              <w:rPr>
                <w:rFonts w:ascii="Times New Roman" w:eastAsia="Times New Roman" w:hAnsi="Times New Roman" w:cs="Times New Roman"/>
                <w:w w:val="97"/>
                <w:sz w:val="28"/>
                <w:lang w:val="uk-UA"/>
              </w:rPr>
            </w:pPr>
            <w:r w:rsidRPr="00FB4758">
              <w:rPr>
                <w:rFonts w:ascii="Times New Roman" w:eastAsia="Times New Roman" w:hAnsi="Times New Roman" w:cs="Times New Roman"/>
                <w:w w:val="97"/>
                <w:sz w:val="28"/>
                <w:lang w:val="uk-UA"/>
              </w:rPr>
              <w:t>№</w:t>
            </w:r>
          </w:p>
          <w:p w:rsidR="00C47FEF" w:rsidRPr="00FB4758" w:rsidRDefault="00C47FEF" w:rsidP="00FA00EE">
            <w:pPr>
              <w:jc w:val="center"/>
              <w:rPr>
                <w:rFonts w:ascii="Times New Roman" w:eastAsia="Times New Roman" w:hAnsi="Times New Roman" w:cs="Times New Roman"/>
                <w:w w:val="97"/>
                <w:sz w:val="28"/>
                <w:lang w:val="uk-UA"/>
              </w:rPr>
            </w:pPr>
            <w:r w:rsidRPr="00FB4758">
              <w:rPr>
                <w:rFonts w:ascii="Times New Roman" w:eastAsia="Times New Roman" w:hAnsi="Times New Roman" w:cs="Times New Roman"/>
                <w:sz w:val="28"/>
                <w:lang w:val="uk-UA"/>
              </w:rPr>
              <w:t>з/п</w:t>
            </w:r>
          </w:p>
        </w:tc>
        <w:tc>
          <w:tcPr>
            <w:tcW w:w="7668" w:type="dxa"/>
            <w:shd w:val="clear" w:color="auto" w:fill="auto"/>
            <w:vAlign w:val="center"/>
          </w:tcPr>
          <w:p w:rsidR="00C47FEF" w:rsidRPr="00FB4758" w:rsidRDefault="00C47FEF" w:rsidP="00FA00EE">
            <w:pPr>
              <w:jc w:val="center"/>
              <w:rPr>
                <w:rFonts w:ascii="Times New Roman" w:eastAsia="Times New Roman" w:hAnsi="Times New Roman" w:cs="Times New Roman"/>
                <w:sz w:val="28"/>
                <w:lang w:val="uk-UA"/>
              </w:rPr>
            </w:pPr>
            <w:r w:rsidRPr="00FB4758">
              <w:rPr>
                <w:rFonts w:ascii="Times New Roman" w:eastAsia="Times New Roman" w:hAnsi="Times New Roman" w:cs="Times New Roman"/>
                <w:sz w:val="28"/>
                <w:lang w:val="uk-UA"/>
              </w:rPr>
              <w:t>Назва видів самостійної роботи</w:t>
            </w:r>
          </w:p>
        </w:tc>
        <w:tc>
          <w:tcPr>
            <w:tcW w:w="1271" w:type="dxa"/>
            <w:shd w:val="clear" w:color="auto" w:fill="auto"/>
            <w:vAlign w:val="center"/>
          </w:tcPr>
          <w:p w:rsidR="00C47FEF" w:rsidRPr="00FB4758" w:rsidRDefault="00C47FEF" w:rsidP="00FA00EE">
            <w:pPr>
              <w:ind w:left="-57" w:right="-57"/>
              <w:jc w:val="center"/>
              <w:rPr>
                <w:rFonts w:ascii="Times New Roman" w:eastAsia="Times New Roman" w:hAnsi="Times New Roman" w:cs="Times New Roman"/>
                <w:sz w:val="28"/>
                <w:lang w:val="uk-UA"/>
              </w:rPr>
            </w:pPr>
            <w:r w:rsidRPr="00FB4758">
              <w:rPr>
                <w:rFonts w:ascii="Times New Roman" w:eastAsia="Times New Roman" w:hAnsi="Times New Roman" w:cs="Times New Roman"/>
                <w:sz w:val="28"/>
                <w:lang w:val="uk-UA"/>
              </w:rPr>
              <w:t>Кількість годин</w:t>
            </w:r>
          </w:p>
        </w:tc>
      </w:tr>
      <w:tr w:rsidR="00C47FEF" w:rsidRPr="00FB4758" w:rsidTr="00FA00EE">
        <w:trPr>
          <w:trHeight w:val="20"/>
          <w:jc w:val="center"/>
        </w:trPr>
        <w:tc>
          <w:tcPr>
            <w:tcW w:w="700" w:type="dxa"/>
            <w:shd w:val="clear" w:color="auto" w:fill="auto"/>
            <w:vAlign w:val="center"/>
          </w:tcPr>
          <w:p w:rsidR="00C47FEF" w:rsidRPr="00FB4758" w:rsidRDefault="00C47FEF" w:rsidP="00FA00EE">
            <w:pPr>
              <w:jc w:val="center"/>
              <w:rPr>
                <w:rFonts w:ascii="Times New Roman" w:eastAsia="Times New Roman" w:hAnsi="Times New Roman" w:cs="Times New Roman"/>
                <w:w w:val="99"/>
                <w:sz w:val="28"/>
                <w:szCs w:val="28"/>
                <w:lang w:val="uk-UA"/>
              </w:rPr>
            </w:pPr>
            <w:r w:rsidRPr="00FB4758">
              <w:rPr>
                <w:rFonts w:ascii="Times New Roman" w:eastAsia="Times New Roman" w:hAnsi="Times New Roman" w:cs="Times New Roman"/>
                <w:w w:val="99"/>
                <w:sz w:val="28"/>
                <w:szCs w:val="28"/>
                <w:lang w:val="uk-UA"/>
              </w:rPr>
              <w:t>1</w:t>
            </w:r>
          </w:p>
        </w:tc>
        <w:tc>
          <w:tcPr>
            <w:tcW w:w="7668" w:type="dxa"/>
            <w:shd w:val="clear" w:color="auto" w:fill="auto"/>
            <w:vAlign w:val="bottom"/>
          </w:tcPr>
          <w:p w:rsidR="00C47FEF" w:rsidRPr="00FB4758" w:rsidRDefault="00C74912" w:rsidP="001B22F9">
            <w:pPr>
              <w:ind w:left="57"/>
              <w:jc w:val="both"/>
              <w:rPr>
                <w:rFonts w:ascii="Times New Roman" w:eastAsia="Times New Roman" w:hAnsi="Times New Roman" w:cs="Times New Roman"/>
                <w:sz w:val="28"/>
                <w:szCs w:val="28"/>
                <w:lang w:val="uk-UA"/>
              </w:rPr>
            </w:pPr>
            <w:r w:rsidRPr="00FB4758">
              <w:rPr>
                <w:rFonts w:ascii="Times New Roman" w:hAnsi="Times New Roman" w:cs="Times New Roman"/>
                <w:sz w:val="28"/>
                <w:szCs w:val="28"/>
                <w:lang w:val="uk-UA"/>
              </w:rPr>
              <w:t>Підготовка до контрольних робіт.</w:t>
            </w:r>
          </w:p>
        </w:tc>
        <w:tc>
          <w:tcPr>
            <w:tcW w:w="1271" w:type="dxa"/>
            <w:shd w:val="clear" w:color="auto" w:fill="auto"/>
            <w:vAlign w:val="bottom"/>
          </w:tcPr>
          <w:p w:rsidR="00C47FEF" w:rsidRPr="00FB4758" w:rsidRDefault="00C74912" w:rsidP="00FA00EE">
            <w:pPr>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9</w:t>
            </w:r>
          </w:p>
        </w:tc>
      </w:tr>
      <w:tr w:rsidR="00C47FEF" w:rsidRPr="00FB4758" w:rsidTr="00FA00EE">
        <w:trPr>
          <w:trHeight w:val="20"/>
          <w:jc w:val="center"/>
        </w:trPr>
        <w:tc>
          <w:tcPr>
            <w:tcW w:w="700" w:type="dxa"/>
            <w:shd w:val="clear" w:color="auto" w:fill="auto"/>
            <w:vAlign w:val="center"/>
          </w:tcPr>
          <w:p w:rsidR="00C47FEF" w:rsidRPr="00FB4758" w:rsidRDefault="00C47FEF" w:rsidP="00FA00EE">
            <w:pPr>
              <w:jc w:val="center"/>
              <w:rPr>
                <w:rFonts w:ascii="Times New Roman" w:eastAsia="Times New Roman" w:hAnsi="Times New Roman" w:cs="Times New Roman"/>
                <w:w w:val="99"/>
                <w:sz w:val="28"/>
                <w:szCs w:val="28"/>
                <w:lang w:val="uk-UA"/>
              </w:rPr>
            </w:pPr>
            <w:r w:rsidRPr="00FB4758">
              <w:rPr>
                <w:rFonts w:ascii="Times New Roman" w:eastAsia="Times New Roman" w:hAnsi="Times New Roman" w:cs="Times New Roman"/>
                <w:w w:val="99"/>
                <w:sz w:val="28"/>
                <w:szCs w:val="28"/>
                <w:lang w:val="uk-UA"/>
              </w:rPr>
              <w:t>2</w:t>
            </w:r>
          </w:p>
        </w:tc>
        <w:tc>
          <w:tcPr>
            <w:tcW w:w="7668" w:type="dxa"/>
            <w:shd w:val="clear" w:color="auto" w:fill="auto"/>
            <w:vAlign w:val="bottom"/>
          </w:tcPr>
          <w:p w:rsidR="00C47FEF" w:rsidRPr="00FB4758" w:rsidRDefault="00C74912" w:rsidP="00C74912">
            <w:pPr>
              <w:jc w:val="both"/>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Підготовка до практичних занять. Виконання перекладів з хімії.</w:t>
            </w:r>
          </w:p>
        </w:tc>
        <w:tc>
          <w:tcPr>
            <w:tcW w:w="1271" w:type="dxa"/>
            <w:shd w:val="clear" w:color="auto" w:fill="auto"/>
            <w:vAlign w:val="bottom"/>
          </w:tcPr>
          <w:p w:rsidR="00C47FEF" w:rsidRPr="00FB4758" w:rsidRDefault="00C74912" w:rsidP="00FA00EE">
            <w:pPr>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63</w:t>
            </w:r>
          </w:p>
        </w:tc>
      </w:tr>
      <w:tr w:rsidR="00C47FEF" w:rsidRPr="00FB4758" w:rsidTr="00FA00EE">
        <w:trPr>
          <w:trHeight w:val="20"/>
          <w:jc w:val="center"/>
        </w:trPr>
        <w:tc>
          <w:tcPr>
            <w:tcW w:w="700" w:type="dxa"/>
            <w:shd w:val="clear" w:color="auto" w:fill="auto"/>
            <w:vAlign w:val="center"/>
          </w:tcPr>
          <w:p w:rsidR="00C47FEF" w:rsidRPr="00FB4758" w:rsidRDefault="00C47FEF" w:rsidP="00FA00EE">
            <w:pPr>
              <w:jc w:val="center"/>
              <w:rPr>
                <w:rFonts w:ascii="Times New Roman" w:eastAsia="Times New Roman" w:hAnsi="Times New Roman" w:cs="Times New Roman"/>
                <w:w w:val="99"/>
                <w:sz w:val="28"/>
                <w:szCs w:val="28"/>
                <w:lang w:val="uk-UA"/>
              </w:rPr>
            </w:pPr>
          </w:p>
        </w:tc>
        <w:tc>
          <w:tcPr>
            <w:tcW w:w="7668" w:type="dxa"/>
            <w:shd w:val="clear" w:color="auto" w:fill="auto"/>
            <w:vAlign w:val="center"/>
          </w:tcPr>
          <w:p w:rsidR="00C47FEF" w:rsidRPr="00FB4758" w:rsidRDefault="00C47FEF" w:rsidP="00FA00EE">
            <w:pPr>
              <w:ind w:left="57"/>
              <w:jc w:val="both"/>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Разом</w:t>
            </w:r>
          </w:p>
        </w:tc>
        <w:tc>
          <w:tcPr>
            <w:tcW w:w="1271" w:type="dxa"/>
            <w:shd w:val="clear" w:color="auto" w:fill="auto"/>
            <w:vAlign w:val="center"/>
          </w:tcPr>
          <w:p w:rsidR="00C47FEF" w:rsidRPr="00FB4758" w:rsidRDefault="00C74912" w:rsidP="00FA00EE">
            <w:pPr>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72</w:t>
            </w:r>
          </w:p>
        </w:tc>
      </w:tr>
    </w:tbl>
    <w:p w:rsidR="00C47FEF" w:rsidRPr="00FB4758" w:rsidRDefault="00C47FEF" w:rsidP="00C47FEF">
      <w:pPr>
        <w:ind w:firstLine="600"/>
        <w:jc w:val="right"/>
        <w:rPr>
          <w:rFonts w:ascii="Times New Roman" w:eastAsia="Times New Roman" w:hAnsi="Times New Roman" w:cs="Times New Roman"/>
          <w:b/>
          <w:sz w:val="28"/>
          <w:szCs w:val="28"/>
          <w:lang w:val="uk-UA"/>
        </w:rPr>
      </w:pPr>
    </w:p>
    <w:p w:rsidR="00C47FEF" w:rsidRPr="00FB4758" w:rsidRDefault="00C47FEF" w:rsidP="00C47FEF">
      <w:pPr>
        <w:jc w:val="both"/>
        <w:rPr>
          <w:rFonts w:ascii="Times New Roman" w:eastAsia="Times New Roman" w:hAnsi="Times New Roman" w:cs="Times New Roman"/>
          <w:b/>
          <w:sz w:val="28"/>
          <w:szCs w:val="28"/>
          <w:lang w:val="uk-UA"/>
        </w:rPr>
      </w:pPr>
    </w:p>
    <w:p w:rsidR="00C47FEF" w:rsidRPr="00FB4758" w:rsidRDefault="00C47FEF" w:rsidP="00C47FEF">
      <w:pPr>
        <w:ind w:firstLine="1070"/>
        <w:jc w:val="both"/>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C47FEF">
      <w:pPr>
        <w:ind w:firstLine="600"/>
        <w:jc w:val="right"/>
        <w:rPr>
          <w:rFonts w:ascii="Times New Roman" w:eastAsia="Times New Roman" w:hAnsi="Times New Roman" w:cs="Times New Roman"/>
          <w:sz w:val="28"/>
          <w:szCs w:val="28"/>
          <w:lang w:val="uk-UA"/>
        </w:rPr>
      </w:pPr>
    </w:p>
    <w:p w:rsidR="00C47FEF" w:rsidRPr="00FB4758" w:rsidRDefault="00C47FEF" w:rsidP="002B46C2">
      <w:pP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br w:type="page"/>
      </w:r>
    </w:p>
    <w:p w:rsidR="00C47FEF" w:rsidRPr="00FB4758" w:rsidRDefault="00C47FEF" w:rsidP="00C47FEF">
      <w:pPr>
        <w:jc w:val="center"/>
        <w:rPr>
          <w:rFonts w:ascii="Times New Roman" w:eastAsia="Times New Roman" w:hAnsi="Times New Roman" w:cs="Times New Roman"/>
          <w:b/>
          <w:sz w:val="28"/>
          <w:szCs w:val="28"/>
          <w:lang w:val="uk-UA"/>
        </w:rPr>
      </w:pPr>
      <w:r w:rsidRPr="00FB4758">
        <w:rPr>
          <w:rFonts w:ascii="Times New Roman" w:eastAsia="Times New Roman" w:hAnsi="Times New Roman" w:cs="Times New Roman"/>
          <w:b/>
          <w:sz w:val="28"/>
          <w:szCs w:val="28"/>
          <w:lang w:val="uk-UA"/>
        </w:rPr>
        <w:lastRenderedPageBreak/>
        <w:t>МЕТОДИ НАВЧАННЯ</w:t>
      </w:r>
    </w:p>
    <w:p w:rsidR="00C47FEF" w:rsidRPr="00FB4758" w:rsidRDefault="00C47FEF" w:rsidP="00C47FEF">
      <w:pPr>
        <w:jc w:val="center"/>
        <w:rPr>
          <w:rFonts w:ascii="Times New Roman" w:eastAsia="Times New Roman" w:hAnsi="Times New Roman" w:cs="Times New Roman"/>
          <w:b/>
          <w:sz w:val="28"/>
          <w:szCs w:val="28"/>
          <w:lang w:val="uk-UA"/>
        </w:rPr>
      </w:pPr>
    </w:p>
    <w:p w:rsidR="00C47FEF" w:rsidRPr="00FB4758" w:rsidRDefault="00C47FEF" w:rsidP="00C47FEF">
      <w:pPr>
        <w:spacing w:line="360" w:lineRule="auto"/>
        <w:jc w:val="both"/>
        <w:rPr>
          <w:rFonts w:ascii="Times New Roman" w:hAnsi="Times New Roman" w:cs="Times New Roman"/>
          <w:sz w:val="28"/>
          <w:szCs w:val="28"/>
          <w:lang w:val="uk-UA"/>
        </w:rPr>
      </w:pPr>
      <w:r w:rsidRPr="00FB4758">
        <w:rPr>
          <w:rFonts w:ascii="Times New Roman" w:hAnsi="Times New Roman" w:cs="Times New Roman"/>
          <w:sz w:val="28"/>
          <w:szCs w:val="28"/>
          <w:lang w:val="uk-UA"/>
        </w:rPr>
        <w:t>У відповідності з характером пізнавальної діяльності студентів із засвоєння змісту дисципліни «</w:t>
      </w:r>
      <w:r w:rsidR="002039E5" w:rsidRPr="00FB4758">
        <w:rPr>
          <w:rFonts w:ascii="Times New Roman" w:hAnsi="Times New Roman" w:cs="Times New Roman"/>
          <w:sz w:val="28"/>
          <w:szCs w:val="28"/>
          <w:lang w:val="uk-UA"/>
        </w:rPr>
        <w:t>Переклад в галузі хімії</w:t>
      </w:r>
      <w:r w:rsidR="002B46C2" w:rsidRPr="00FB4758">
        <w:rPr>
          <w:rFonts w:ascii="Times New Roman" w:hAnsi="Times New Roman" w:cs="Times New Roman"/>
          <w:sz w:val="28"/>
          <w:szCs w:val="28"/>
          <w:lang w:val="uk-UA"/>
        </w:rPr>
        <w:t>» використовуються різн</w:t>
      </w:r>
      <w:r w:rsidRPr="00FB4758">
        <w:rPr>
          <w:rFonts w:ascii="Times New Roman" w:hAnsi="Times New Roman" w:cs="Times New Roman"/>
          <w:sz w:val="28"/>
          <w:szCs w:val="28"/>
          <w:lang w:val="uk-UA"/>
        </w:rPr>
        <w:t xml:space="preserve">і методи навчання: </w:t>
      </w:r>
    </w:p>
    <w:p w:rsidR="00C47FEF" w:rsidRPr="00FB4758" w:rsidRDefault="00C47FEF" w:rsidP="00C47FEF">
      <w:pPr>
        <w:pStyle w:val="a9"/>
        <w:numPr>
          <w:ilvl w:val="0"/>
          <w:numId w:val="15"/>
        </w:numPr>
        <w:tabs>
          <w:tab w:val="left" w:pos="0"/>
          <w:tab w:val="left" w:pos="426"/>
        </w:tabs>
        <w:spacing w:line="360" w:lineRule="auto"/>
        <w:ind w:left="0" w:firstLine="0"/>
        <w:jc w:val="both"/>
        <w:rPr>
          <w:rFonts w:ascii="Times New Roman" w:hAnsi="Times New Roman"/>
          <w:sz w:val="28"/>
          <w:szCs w:val="28"/>
          <w:lang w:val="uk-UA"/>
        </w:rPr>
      </w:pPr>
      <w:r w:rsidRPr="00FB4758">
        <w:rPr>
          <w:rFonts w:ascii="Times New Roman" w:hAnsi="Times New Roman"/>
          <w:sz w:val="28"/>
          <w:szCs w:val="28"/>
          <w:lang w:val="uk-UA"/>
        </w:rPr>
        <w:t>За джерелами знань:</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 xml:space="preserve">словесні (розповідь, пояснення, інструктаж); </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 xml:space="preserve">наочні (демонстрація, ілюстрація); </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практичні (самостійна робота).</w:t>
      </w:r>
    </w:p>
    <w:p w:rsidR="00C47FEF" w:rsidRPr="00FB4758" w:rsidRDefault="00C47FEF" w:rsidP="00C47FEF">
      <w:pPr>
        <w:pStyle w:val="a9"/>
        <w:numPr>
          <w:ilvl w:val="0"/>
          <w:numId w:val="15"/>
        </w:numPr>
        <w:tabs>
          <w:tab w:val="left" w:pos="0"/>
          <w:tab w:val="left" w:pos="426"/>
        </w:tabs>
        <w:spacing w:line="360" w:lineRule="auto"/>
        <w:ind w:left="0" w:firstLine="0"/>
        <w:jc w:val="both"/>
        <w:rPr>
          <w:rFonts w:ascii="Times New Roman" w:hAnsi="Times New Roman"/>
          <w:sz w:val="28"/>
          <w:szCs w:val="28"/>
          <w:lang w:val="uk-UA"/>
        </w:rPr>
      </w:pPr>
      <w:r w:rsidRPr="00FB4758">
        <w:rPr>
          <w:rFonts w:ascii="Times New Roman" w:hAnsi="Times New Roman"/>
          <w:sz w:val="28"/>
          <w:szCs w:val="28"/>
          <w:lang w:val="uk-UA"/>
        </w:rPr>
        <w:t xml:space="preserve">За характером логіки пізнання: </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аналітичний;</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синтетичний;</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аналітико-синтетичний;</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індуктивний;</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дедуктивний.</w:t>
      </w:r>
    </w:p>
    <w:p w:rsidR="00C47FEF" w:rsidRPr="00FB4758" w:rsidRDefault="00C47FEF" w:rsidP="00C47FEF">
      <w:pPr>
        <w:pStyle w:val="a9"/>
        <w:numPr>
          <w:ilvl w:val="0"/>
          <w:numId w:val="15"/>
        </w:numPr>
        <w:tabs>
          <w:tab w:val="left" w:pos="0"/>
          <w:tab w:val="left" w:pos="426"/>
        </w:tabs>
        <w:spacing w:line="360" w:lineRule="auto"/>
        <w:ind w:left="0" w:firstLine="0"/>
        <w:jc w:val="both"/>
        <w:rPr>
          <w:rFonts w:ascii="Times New Roman" w:hAnsi="Times New Roman"/>
          <w:sz w:val="28"/>
          <w:szCs w:val="28"/>
          <w:lang w:val="uk-UA"/>
        </w:rPr>
      </w:pPr>
      <w:r w:rsidRPr="00FB4758">
        <w:rPr>
          <w:rFonts w:ascii="Times New Roman" w:hAnsi="Times New Roman"/>
          <w:sz w:val="28"/>
          <w:szCs w:val="28"/>
          <w:lang w:val="uk-UA"/>
        </w:rPr>
        <w:t>За рівнем самостійної розумової діяльності:</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проблемний;</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частково-пошуковий;</w:t>
      </w:r>
    </w:p>
    <w:p w:rsidR="00C47FEF" w:rsidRPr="00FB4758" w:rsidRDefault="00C47FEF" w:rsidP="00C47FEF">
      <w:pPr>
        <w:pStyle w:val="a9"/>
        <w:numPr>
          <w:ilvl w:val="0"/>
          <w:numId w:val="16"/>
        </w:numPr>
        <w:tabs>
          <w:tab w:val="left" w:pos="0"/>
          <w:tab w:val="left" w:pos="426"/>
        </w:tabs>
        <w:spacing w:line="360" w:lineRule="auto"/>
        <w:ind w:hanging="294"/>
        <w:jc w:val="both"/>
        <w:rPr>
          <w:rFonts w:ascii="Times New Roman" w:hAnsi="Times New Roman"/>
          <w:sz w:val="28"/>
          <w:szCs w:val="28"/>
          <w:lang w:val="uk-UA"/>
        </w:rPr>
      </w:pPr>
      <w:r w:rsidRPr="00FB4758">
        <w:rPr>
          <w:rFonts w:ascii="Times New Roman" w:hAnsi="Times New Roman"/>
          <w:sz w:val="28"/>
          <w:szCs w:val="28"/>
          <w:lang w:val="uk-UA"/>
        </w:rPr>
        <w:t xml:space="preserve">дослідницький. </w:t>
      </w: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jc w:val="center"/>
        <w:rPr>
          <w:rFonts w:ascii="Times New Roman" w:eastAsia="Times New Roman" w:hAnsi="Times New Roman" w:cs="Times New Roman"/>
          <w:sz w:val="28"/>
          <w:szCs w:val="28"/>
          <w:lang w:val="uk-UA"/>
        </w:rPr>
      </w:pPr>
    </w:p>
    <w:p w:rsidR="00C47FEF" w:rsidRPr="00FB4758" w:rsidRDefault="00C47FEF" w:rsidP="00C47FEF">
      <w:pPr>
        <w:jc w:val="center"/>
        <w:rPr>
          <w:rFonts w:ascii="Times New Roman" w:eastAsia="Times New Roman" w:hAnsi="Times New Roman" w:cs="Times New Roman"/>
          <w:sz w:val="28"/>
          <w:szCs w:val="28"/>
          <w:lang w:val="uk-UA"/>
        </w:rPr>
      </w:pPr>
    </w:p>
    <w:p w:rsidR="002039E5" w:rsidRPr="00FB4758" w:rsidRDefault="002039E5" w:rsidP="002039E5">
      <w:pPr>
        <w:jc w:val="center"/>
        <w:rPr>
          <w:rFonts w:ascii="Times New Roman" w:hAnsi="Times New Roman" w:cs="Times New Roman"/>
          <w:b/>
          <w:sz w:val="28"/>
          <w:szCs w:val="28"/>
          <w:lang w:val="uk-UA"/>
        </w:rPr>
      </w:pPr>
      <w:r w:rsidRPr="00FB4758">
        <w:rPr>
          <w:rFonts w:ascii="Times New Roman" w:hAnsi="Times New Roman" w:cs="Times New Roman"/>
          <w:b/>
          <w:sz w:val="28"/>
          <w:szCs w:val="28"/>
          <w:lang w:val="uk-UA"/>
        </w:rPr>
        <w:lastRenderedPageBreak/>
        <w:t>МЕТОДИ КОНТРОЛЮ</w:t>
      </w:r>
    </w:p>
    <w:p w:rsidR="002039E5" w:rsidRPr="00FB4758" w:rsidRDefault="002039E5" w:rsidP="002039E5">
      <w:pPr>
        <w:ind w:firstLine="284"/>
        <w:jc w:val="center"/>
        <w:rPr>
          <w:rFonts w:ascii="Times New Roman" w:hAnsi="Times New Roman" w:cs="Times New Roman"/>
          <w:b/>
          <w:sz w:val="28"/>
          <w:szCs w:val="28"/>
          <w:lang w:val="uk-UA"/>
        </w:rPr>
      </w:pPr>
    </w:p>
    <w:p w:rsidR="002039E5" w:rsidRPr="00FB4758" w:rsidRDefault="002039E5" w:rsidP="002039E5">
      <w:pPr>
        <w:spacing w:line="360" w:lineRule="auto"/>
        <w:jc w:val="both"/>
        <w:rPr>
          <w:rFonts w:ascii="Times New Roman" w:hAnsi="Times New Roman" w:cs="Times New Roman"/>
          <w:sz w:val="28"/>
          <w:szCs w:val="28"/>
          <w:lang w:val="uk-UA"/>
        </w:rPr>
      </w:pPr>
      <w:r w:rsidRPr="00FB4758">
        <w:rPr>
          <w:rFonts w:ascii="Times New Roman" w:hAnsi="Times New Roman" w:cs="Times New Roman"/>
          <w:sz w:val="28"/>
          <w:szCs w:val="28"/>
          <w:lang w:val="uk-UA"/>
        </w:rPr>
        <w:t xml:space="preserve">Система оцінювання сформованих компетенцій у студентів враховує види занять, які згідно з програмою навчальної дисципліни передбачають </w:t>
      </w:r>
      <w:r w:rsidR="003162E2">
        <w:rPr>
          <w:rFonts w:ascii="Times New Roman" w:hAnsi="Times New Roman" w:cs="Times New Roman"/>
          <w:sz w:val="28"/>
          <w:szCs w:val="28"/>
          <w:lang w:val="uk-UA"/>
        </w:rPr>
        <w:t xml:space="preserve">практичні </w:t>
      </w:r>
      <w:r w:rsidRPr="00FB4758">
        <w:rPr>
          <w:rFonts w:ascii="Times New Roman" w:hAnsi="Times New Roman" w:cs="Times New Roman"/>
          <w:sz w:val="28"/>
          <w:szCs w:val="28"/>
          <w:lang w:val="uk-UA"/>
        </w:rPr>
        <w:t xml:space="preserve">заняття, а також виконання самостійної роботи. Оцінювання сформованих компетенцій у студентів здійснюється за накопичувальною 100-бальною системою. </w:t>
      </w:r>
    </w:p>
    <w:p w:rsidR="002039E5" w:rsidRPr="00FB4758" w:rsidRDefault="002039E5" w:rsidP="002039E5">
      <w:pPr>
        <w:spacing w:line="360" w:lineRule="auto"/>
        <w:jc w:val="both"/>
        <w:rPr>
          <w:rFonts w:ascii="Times New Roman" w:hAnsi="Times New Roman" w:cs="Times New Roman"/>
          <w:sz w:val="28"/>
          <w:szCs w:val="28"/>
          <w:lang w:val="uk-UA"/>
        </w:rPr>
      </w:pPr>
      <w:r w:rsidRPr="00FB4758">
        <w:rPr>
          <w:rFonts w:ascii="Times New Roman" w:hAnsi="Times New Roman" w:cs="Times New Roman"/>
          <w:sz w:val="28"/>
          <w:szCs w:val="28"/>
          <w:lang w:val="uk-UA"/>
        </w:rPr>
        <w:t xml:space="preserve">Контрольні заходи включають такі етапи оцінювання: </w:t>
      </w:r>
    </w:p>
    <w:p w:rsidR="002039E5" w:rsidRPr="00FB4758" w:rsidRDefault="002039E5" w:rsidP="002039E5">
      <w:pPr>
        <w:pStyle w:val="a9"/>
        <w:numPr>
          <w:ilvl w:val="0"/>
          <w:numId w:val="17"/>
        </w:numPr>
        <w:tabs>
          <w:tab w:val="left" w:pos="426"/>
        </w:tabs>
        <w:spacing w:line="360" w:lineRule="auto"/>
        <w:ind w:left="0" w:firstLine="0"/>
        <w:jc w:val="both"/>
        <w:rPr>
          <w:rFonts w:ascii="Times New Roman" w:hAnsi="Times New Roman" w:cs="Times New Roman"/>
          <w:sz w:val="28"/>
          <w:szCs w:val="28"/>
          <w:lang w:val="uk-UA"/>
        </w:rPr>
      </w:pPr>
      <w:r w:rsidRPr="00FB4758">
        <w:rPr>
          <w:rFonts w:ascii="Times New Roman" w:hAnsi="Times New Roman" w:cs="Times New Roman"/>
          <w:sz w:val="28"/>
          <w:szCs w:val="28"/>
          <w:lang w:val="uk-UA"/>
        </w:rPr>
        <w:t>Поточний контроль та контроль самостійної роботи, що здійснюється протягом семестру під час аудиторних занять у формі контрольних робіт і оцінюється сумою набраних балів (максимальна сума – 50 балів, 25 балів за кожну контрольну роботу).</w:t>
      </w:r>
    </w:p>
    <w:p w:rsidR="002039E5" w:rsidRPr="00FB4758" w:rsidRDefault="002039E5" w:rsidP="002039E5">
      <w:pPr>
        <w:pStyle w:val="a9"/>
        <w:numPr>
          <w:ilvl w:val="0"/>
          <w:numId w:val="17"/>
        </w:numPr>
        <w:tabs>
          <w:tab w:val="left" w:pos="426"/>
        </w:tabs>
        <w:spacing w:line="360" w:lineRule="auto"/>
        <w:ind w:left="0" w:firstLine="0"/>
        <w:jc w:val="both"/>
        <w:rPr>
          <w:rFonts w:ascii="Times New Roman" w:hAnsi="Times New Roman" w:cs="Times New Roman"/>
          <w:sz w:val="28"/>
          <w:szCs w:val="28"/>
          <w:lang w:val="uk-UA"/>
        </w:rPr>
      </w:pPr>
      <w:r w:rsidRPr="00FB4758">
        <w:rPr>
          <w:rFonts w:ascii="Times New Roman" w:hAnsi="Times New Roman" w:cs="Times New Roman"/>
          <w:sz w:val="28"/>
          <w:szCs w:val="28"/>
          <w:lang w:val="uk-UA"/>
        </w:rPr>
        <w:t xml:space="preserve">Підсумковий контроль, що здійснюється у формі семестрового екзамену, відповідно до графіку навчального процесу (максимальна сума – 50 балів). </w:t>
      </w:r>
    </w:p>
    <w:p w:rsidR="002039E5" w:rsidRPr="00FB4758" w:rsidRDefault="002039E5" w:rsidP="002039E5">
      <w:pPr>
        <w:pStyle w:val="a9"/>
        <w:tabs>
          <w:tab w:val="left" w:pos="426"/>
        </w:tabs>
        <w:spacing w:line="360" w:lineRule="auto"/>
        <w:ind w:left="0"/>
        <w:jc w:val="both"/>
        <w:rPr>
          <w:rFonts w:ascii="Times New Roman" w:hAnsi="Times New Roman" w:cs="Times New Roman"/>
          <w:sz w:val="28"/>
          <w:szCs w:val="28"/>
          <w:lang w:val="uk-UA"/>
        </w:rPr>
      </w:pPr>
      <w:r w:rsidRPr="00FB4758">
        <w:rPr>
          <w:rFonts w:ascii="Times New Roman" w:hAnsi="Times New Roman" w:cs="Times New Roman"/>
          <w:sz w:val="28"/>
          <w:szCs w:val="28"/>
          <w:lang w:val="uk-UA"/>
        </w:rPr>
        <w:t xml:space="preserve">Семестровий екзамен – це форма підсумкового контролю засвоєння студентом практичного матеріалу за семестр. Семестровий екзамен проводиться </w:t>
      </w:r>
      <w:r w:rsidR="003162E2">
        <w:rPr>
          <w:rFonts w:ascii="Times New Roman" w:hAnsi="Times New Roman" w:cs="Times New Roman"/>
          <w:sz w:val="28"/>
          <w:szCs w:val="28"/>
          <w:lang w:val="uk-UA"/>
        </w:rPr>
        <w:t>у</w:t>
      </w:r>
      <w:r w:rsidRPr="00FB4758">
        <w:rPr>
          <w:rFonts w:ascii="Times New Roman" w:hAnsi="Times New Roman" w:cs="Times New Roman"/>
          <w:sz w:val="28"/>
          <w:szCs w:val="28"/>
          <w:lang w:val="uk-UA"/>
        </w:rPr>
        <w:t xml:space="preserve"> письмовій формах у період екзаменаційної сесії, відповідно до розкладу. Форма проведення екзамену є стандартизованою і включає контроль практичної підготовки.</w:t>
      </w:r>
    </w:p>
    <w:p w:rsidR="002039E5" w:rsidRPr="00FB4758" w:rsidRDefault="002039E5" w:rsidP="002039E5">
      <w:pPr>
        <w:pStyle w:val="a9"/>
        <w:tabs>
          <w:tab w:val="left" w:pos="426"/>
        </w:tabs>
        <w:spacing w:line="360" w:lineRule="auto"/>
        <w:ind w:left="0"/>
        <w:jc w:val="both"/>
        <w:rPr>
          <w:rFonts w:ascii="Times New Roman" w:hAnsi="Times New Roman" w:cs="Times New Roman"/>
          <w:sz w:val="28"/>
          <w:szCs w:val="28"/>
          <w:lang w:val="uk-UA"/>
        </w:rPr>
      </w:pPr>
      <w:r w:rsidRPr="00FB4758">
        <w:rPr>
          <w:rFonts w:ascii="Times New Roman" w:hAnsi="Times New Roman" w:cs="Times New Roman"/>
          <w:sz w:val="28"/>
          <w:lang w:val="uk-UA"/>
        </w:rPr>
        <w:t xml:space="preserve">Студент складає екзамен за умови виконання </w:t>
      </w:r>
      <w:r w:rsidR="003162E2">
        <w:rPr>
          <w:rFonts w:ascii="Times New Roman" w:hAnsi="Times New Roman" w:cs="Times New Roman"/>
          <w:sz w:val="28"/>
          <w:lang w:val="uk-UA"/>
        </w:rPr>
        <w:t>запропонованих перекладів науково-технічних текстів</w:t>
      </w:r>
      <w:r w:rsidRPr="00FB4758">
        <w:rPr>
          <w:rFonts w:ascii="Times New Roman" w:hAnsi="Times New Roman" w:cs="Times New Roman"/>
          <w:sz w:val="28"/>
          <w:lang w:val="uk-UA"/>
        </w:rPr>
        <w:t>.</w:t>
      </w:r>
    </w:p>
    <w:p w:rsidR="002039E5" w:rsidRPr="00FB4758" w:rsidRDefault="003162E2" w:rsidP="002039E5">
      <w:pPr>
        <w:pStyle w:val="aa"/>
        <w:spacing w:before="120" w:after="360" w:line="360" w:lineRule="auto"/>
        <w:jc w:val="both"/>
      </w:pPr>
      <w:r>
        <w:t>Екзамен вважається не</w:t>
      </w:r>
      <w:r w:rsidR="002039E5" w:rsidRPr="00FB4758">
        <w:t xml:space="preserve">складеним, якщо в письмовій роботі </w:t>
      </w:r>
      <w:r>
        <w:t>виявлені грубі помилки, що корінним чином викривляють його зміст</w:t>
      </w:r>
      <w:r w:rsidR="002039E5" w:rsidRPr="00FB4758">
        <w:t>.</w:t>
      </w:r>
    </w:p>
    <w:p w:rsidR="00C47FEF" w:rsidRPr="00FB4758" w:rsidRDefault="00C47FEF" w:rsidP="00C47FEF">
      <w:pPr>
        <w:ind w:firstLine="284"/>
        <w:jc w:val="right"/>
        <w:rPr>
          <w:rFonts w:ascii="Times New Roman" w:eastAsia="Times New Roman" w:hAnsi="Times New Roman" w:cs="Times New Roman"/>
          <w:sz w:val="28"/>
          <w:szCs w:val="28"/>
          <w:lang w:val="uk-UA"/>
        </w:rPr>
      </w:pPr>
    </w:p>
    <w:p w:rsidR="00C47FEF" w:rsidRPr="00FB4758" w:rsidRDefault="00C47FEF" w:rsidP="00C47FEF">
      <w:pPr>
        <w:ind w:firstLine="284"/>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br w:type="page"/>
      </w:r>
    </w:p>
    <w:p w:rsidR="002039E5" w:rsidRPr="00FB4758" w:rsidRDefault="002039E5" w:rsidP="002039E5">
      <w:pPr>
        <w:jc w:val="center"/>
        <w:rPr>
          <w:rFonts w:ascii="Times New Roman" w:hAnsi="Times New Roman" w:cs="Times New Roman"/>
          <w:b/>
          <w:sz w:val="28"/>
          <w:lang w:val="uk-UA"/>
        </w:rPr>
      </w:pPr>
      <w:r w:rsidRPr="00FB4758">
        <w:rPr>
          <w:rFonts w:ascii="Times New Roman" w:hAnsi="Times New Roman" w:cs="Times New Roman"/>
          <w:b/>
          <w:sz w:val="28"/>
          <w:lang w:val="uk-UA"/>
        </w:rPr>
        <w:lastRenderedPageBreak/>
        <w:t>РОЗПОДІЛ БАЛІВ, ЯКІ ОТРИМУЮТЬ СТУДЕНТИ, ТА ШКАЛА ОЦІНЮВАННЯ ЗНАНЬ ТА УМІНЬ (НАЦІОНАЛЬНА ТА ECTS)</w:t>
      </w:r>
    </w:p>
    <w:p w:rsidR="002039E5" w:rsidRPr="00FB4758" w:rsidRDefault="002039E5" w:rsidP="002039E5">
      <w:pPr>
        <w:ind w:firstLine="600"/>
        <w:jc w:val="center"/>
        <w:rPr>
          <w:rFonts w:ascii="Times New Roman" w:hAnsi="Times New Roman" w:cs="Times New Roman"/>
          <w:b/>
          <w:sz w:val="28"/>
          <w:lang w:val="uk-UA"/>
        </w:rPr>
      </w:pPr>
    </w:p>
    <w:p w:rsidR="002039E5" w:rsidRPr="00FB4758" w:rsidRDefault="002039E5" w:rsidP="002039E5">
      <w:pPr>
        <w:ind w:firstLine="708"/>
        <w:jc w:val="both"/>
        <w:rPr>
          <w:rFonts w:ascii="Times New Roman" w:hAnsi="Times New Roman" w:cs="Times New Roman"/>
          <w:bCs/>
          <w:sz w:val="28"/>
          <w:szCs w:val="28"/>
          <w:lang w:val="uk-UA"/>
        </w:rPr>
      </w:pPr>
      <w:r w:rsidRPr="00FB4758">
        <w:rPr>
          <w:rFonts w:ascii="Times New Roman" w:hAnsi="Times New Roman" w:cs="Times New Roman"/>
          <w:sz w:val="28"/>
          <w:szCs w:val="28"/>
          <w:lang w:val="uk-UA"/>
        </w:rPr>
        <w:t xml:space="preserve">Таблиця 1. Розподіл балів </w:t>
      </w:r>
      <w:r w:rsidRPr="00FB4758">
        <w:rPr>
          <w:rFonts w:ascii="Times New Roman" w:hAnsi="Times New Roman" w:cs="Times New Roman"/>
          <w:bCs/>
          <w:sz w:val="28"/>
          <w:szCs w:val="28"/>
          <w:lang w:val="uk-UA"/>
        </w:rPr>
        <w:t>для оцінювання успішності студента для іспиту</w:t>
      </w:r>
    </w:p>
    <w:p w:rsidR="002039E5" w:rsidRPr="00FB4758" w:rsidRDefault="002039E5" w:rsidP="002039E5">
      <w:pPr>
        <w:keepNext/>
        <w:jc w:val="center"/>
        <w:outlineLvl w:val="6"/>
        <w:rPr>
          <w:rFonts w:ascii="Times New Roman" w:hAnsi="Times New Roman" w:cs="Times New Roman"/>
          <w:bCs/>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2410"/>
        <w:gridCol w:w="2410"/>
        <w:gridCol w:w="2409"/>
      </w:tblGrid>
      <w:tr w:rsidR="002039E5" w:rsidRPr="00FB4758" w:rsidTr="002039E5">
        <w:tc>
          <w:tcPr>
            <w:tcW w:w="2410" w:type="dxa"/>
            <w:vAlign w:val="center"/>
          </w:tcPr>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Контрольна робота № 1</w:t>
            </w:r>
          </w:p>
        </w:tc>
        <w:tc>
          <w:tcPr>
            <w:tcW w:w="2410" w:type="dxa"/>
          </w:tcPr>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Контрольна робота № 2</w:t>
            </w:r>
          </w:p>
        </w:tc>
        <w:tc>
          <w:tcPr>
            <w:tcW w:w="2410" w:type="dxa"/>
            <w:vAlign w:val="center"/>
          </w:tcPr>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Іспит</w:t>
            </w:r>
          </w:p>
        </w:tc>
        <w:tc>
          <w:tcPr>
            <w:tcW w:w="2409" w:type="dxa"/>
            <w:vAlign w:val="center"/>
          </w:tcPr>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Сума</w:t>
            </w:r>
          </w:p>
        </w:tc>
      </w:tr>
      <w:tr w:rsidR="002039E5" w:rsidRPr="00FB4758" w:rsidTr="002039E5">
        <w:trPr>
          <w:trHeight w:val="742"/>
        </w:trPr>
        <w:tc>
          <w:tcPr>
            <w:tcW w:w="2410" w:type="dxa"/>
            <w:vAlign w:val="center"/>
          </w:tcPr>
          <w:p w:rsidR="002039E5" w:rsidRPr="00FB4758" w:rsidRDefault="002039E5" w:rsidP="002039E5">
            <w:pPr>
              <w:jc w:val="center"/>
              <w:rPr>
                <w:rFonts w:ascii="Times New Roman" w:hAnsi="Times New Roman"/>
                <w:sz w:val="28"/>
                <w:szCs w:val="28"/>
                <w:lang w:val="uk-UA"/>
              </w:rPr>
            </w:pPr>
          </w:p>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25</w:t>
            </w:r>
          </w:p>
          <w:p w:rsidR="002039E5" w:rsidRPr="00FB4758" w:rsidRDefault="002039E5" w:rsidP="002039E5">
            <w:pPr>
              <w:jc w:val="center"/>
              <w:rPr>
                <w:rFonts w:ascii="Times New Roman" w:hAnsi="Times New Roman"/>
                <w:sz w:val="28"/>
                <w:szCs w:val="28"/>
                <w:lang w:val="uk-UA"/>
              </w:rPr>
            </w:pPr>
          </w:p>
        </w:tc>
        <w:tc>
          <w:tcPr>
            <w:tcW w:w="2410" w:type="dxa"/>
          </w:tcPr>
          <w:p w:rsidR="002039E5" w:rsidRPr="00FB4758" w:rsidRDefault="002039E5" w:rsidP="002039E5">
            <w:pPr>
              <w:jc w:val="center"/>
              <w:rPr>
                <w:rFonts w:ascii="Times New Roman" w:hAnsi="Times New Roman"/>
                <w:sz w:val="28"/>
                <w:szCs w:val="28"/>
                <w:lang w:val="uk-UA"/>
              </w:rPr>
            </w:pPr>
          </w:p>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25</w:t>
            </w:r>
          </w:p>
        </w:tc>
        <w:tc>
          <w:tcPr>
            <w:tcW w:w="2410" w:type="dxa"/>
          </w:tcPr>
          <w:p w:rsidR="002039E5" w:rsidRPr="00FB4758" w:rsidRDefault="002039E5" w:rsidP="002039E5">
            <w:pPr>
              <w:jc w:val="center"/>
              <w:rPr>
                <w:rFonts w:ascii="Times New Roman" w:hAnsi="Times New Roman"/>
                <w:sz w:val="28"/>
                <w:szCs w:val="28"/>
                <w:lang w:val="uk-UA"/>
              </w:rPr>
            </w:pPr>
          </w:p>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50</w:t>
            </w:r>
          </w:p>
        </w:tc>
        <w:tc>
          <w:tcPr>
            <w:tcW w:w="2409" w:type="dxa"/>
            <w:vAlign w:val="center"/>
          </w:tcPr>
          <w:p w:rsidR="002039E5" w:rsidRPr="00FB4758" w:rsidRDefault="002039E5" w:rsidP="002039E5">
            <w:pPr>
              <w:jc w:val="center"/>
              <w:rPr>
                <w:rFonts w:ascii="Times New Roman" w:hAnsi="Times New Roman"/>
                <w:sz w:val="28"/>
                <w:szCs w:val="28"/>
                <w:lang w:val="uk-UA"/>
              </w:rPr>
            </w:pPr>
            <w:r w:rsidRPr="00FB4758">
              <w:rPr>
                <w:rFonts w:ascii="Times New Roman" w:hAnsi="Times New Roman"/>
                <w:sz w:val="28"/>
                <w:szCs w:val="28"/>
                <w:lang w:val="uk-UA"/>
              </w:rPr>
              <w:t>100</w:t>
            </w:r>
          </w:p>
        </w:tc>
      </w:tr>
    </w:tbl>
    <w:p w:rsidR="002039E5" w:rsidRPr="00FB4758" w:rsidRDefault="002039E5" w:rsidP="002039E5">
      <w:pPr>
        <w:rPr>
          <w:rFonts w:ascii="Times New Roman" w:hAnsi="Times New Roman" w:cs="Times New Roman"/>
          <w:sz w:val="28"/>
          <w:szCs w:val="28"/>
          <w:lang w:val="uk-UA"/>
        </w:rPr>
      </w:pPr>
    </w:p>
    <w:p w:rsidR="002039E5" w:rsidRPr="00FB4758" w:rsidRDefault="002039E5" w:rsidP="002039E5">
      <w:pPr>
        <w:jc w:val="center"/>
        <w:rPr>
          <w:rFonts w:ascii="Times New Roman" w:hAnsi="Times New Roman" w:cs="Times New Roman"/>
          <w:bCs/>
          <w:sz w:val="28"/>
          <w:szCs w:val="24"/>
          <w:lang w:val="uk-UA"/>
        </w:rPr>
      </w:pPr>
    </w:p>
    <w:p w:rsidR="002039E5" w:rsidRPr="00FB4758" w:rsidRDefault="002039E5" w:rsidP="002039E5">
      <w:pPr>
        <w:ind w:firstLine="708"/>
        <w:jc w:val="both"/>
        <w:rPr>
          <w:rFonts w:ascii="Times New Roman" w:hAnsi="Times New Roman" w:cs="Times New Roman"/>
          <w:b/>
          <w:bCs/>
          <w:sz w:val="28"/>
          <w:szCs w:val="24"/>
          <w:lang w:val="uk-UA"/>
        </w:rPr>
      </w:pPr>
      <w:r w:rsidRPr="00FB4758">
        <w:rPr>
          <w:rFonts w:ascii="Times New Roman" w:hAnsi="Times New Roman" w:cs="Times New Roman"/>
          <w:bCs/>
          <w:sz w:val="28"/>
          <w:szCs w:val="24"/>
          <w:lang w:val="uk-UA"/>
        </w:rPr>
        <w:t xml:space="preserve">Таблиця 2. Шкала оцінювання знань та умінь: національна та </w:t>
      </w:r>
      <w:r w:rsidRPr="00FB4758">
        <w:rPr>
          <w:rFonts w:ascii="Times New Roman" w:hAnsi="Times New Roman" w:cs="Times New Roman"/>
          <w:bCs/>
          <w:sz w:val="28"/>
          <w:szCs w:val="24"/>
          <w:lang w:val="en-GB"/>
        </w:rPr>
        <w:t>ECTS</w:t>
      </w:r>
    </w:p>
    <w:p w:rsidR="002039E5" w:rsidRPr="00FB4758" w:rsidRDefault="002039E5" w:rsidP="002039E5">
      <w:pPr>
        <w:jc w:val="center"/>
        <w:rPr>
          <w:rFonts w:ascii="Times New Roman" w:hAnsi="Times New Roman" w:cs="Times New Roman"/>
          <w:b/>
          <w:bCs/>
          <w:sz w:val="28"/>
          <w:szCs w:val="24"/>
          <w:lang w:val="uk-UA"/>
        </w:rPr>
      </w:pPr>
    </w:p>
    <w:tbl>
      <w:tblPr>
        <w:tblW w:w="9639" w:type="dxa"/>
        <w:tblInd w:w="5" w:type="dxa"/>
        <w:tblLayout w:type="fixed"/>
        <w:tblCellMar>
          <w:left w:w="0" w:type="dxa"/>
          <w:right w:w="0" w:type="dxa"/>
        </w:tblCellMar>
        <w:tblLook w:val="0000" w:firstRow="0" w:lastRow="0" w:firstColumn="0" w:lastColumn="0" w:noHBand="0" w:noVBand="0"/>
      </w:tblPr>
      <w:tblGrid>
        <w:gridCol w:w="2734"/>
        <w:gridCol w:w="2693"/>
        <w:gridCol w:w="4212"/>
      </w:tblGrid>
      <w:tr w:rsidR="002039E5" w:rsidRPr="00FB4758" w:rsidTr="002039E5">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Оцінка ЕСТ</w:t>
            </w:r>
            <w:r w:rsidRPr="00FB4758">
              <w:rPr>
                <w:szCs w:val="28"/>
                <w:lang w:val="en-US" w:eastAsia="uk-UA"/>
              </w:rPr>
              <w:t>S</w:t>
            </w:r>
          </w:p>
        </w:tc>
        <w:tc>
          <w:tcPr>
            <w:tcW w:w="4212" w:type="dxa"/>
            <w:tcBorders>
              <w:top w:val="single" w:sz="4" w:space="0" w:color="auto"/>
              <w:left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Оцінка за національною шкалою</w:t>
            </w:r>
          </w:p>
        </w:tc>
      </w:tr>
      <w:tr w:rsidR="002039E5" w:rsidRPr="00FB4758" w:rsidTr="002039E5">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А</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відмінно</w:t>
            </w:r>
          </w:p>
        </w:tc>
      </w:tr>
      <w:tr w:rsidR="002039E5" w:rsidRPr="00FB4758" w:rsidTr="002039E5">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В</w:t>
            </w:r>
          </w:p>
        </w:tc>
        <w:tc>
          <w:tcPr>
            <w:tcW w:w="4212" w:type="dxa"/>
            <w:vMerge w:val="restart"/>
            <w:tcBorders>
              <w:top w:val="single" w:sz="4" w:space="0" w:color="auto"/>
              <w:left w:val="single" w:sz="4" w:space="0" w:color="auto"/>
              <w:bottom w:val="nil"/>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добре</w:t>
            </w:r>
          </w:p>
        </w:tc>
      </w:tr>
      <w:tr w:rsidR="002039E5" w:rsidRPr="00FB4758" w:rsidTr="002039E5">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С</w:t>
            </w:r>
          </w:p>
        </w:tc>
        <w:tc>
          <w:tcPr>
            <w:tcW w:w="4212" w:type="dxa"/>
            <w:vMerge/>
            <w:tcBorders>
              <w:top w:val="nil"/>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p>
        </w:tc>
      </w:tr>
      <w:tr w:rsidR="002039E5" w:rsidRPr="00FB4758" w:rsidTr="002039E5">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64-74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lang w:val="en-US"/>
              </w:rPr>
            </w:pPr>
            <w:r w:rsidRPr="00FB4758">
              <w:rPr>
                <w:szCs w:val="28"/>
                <w:lang w:val="en-US" w:eastAsia="uk-UA"/>
              </w:rPr>
              <w:t>D</w:t>
            </w:r>
          </w:p>
        </w:tc>
        <w:tc>
          <w:tcPr>
            <w:tcW w:w="4212" w:type="dxa"/>
            <w:vMerge w:val="restart"/>
            <w:tcBorders>
              <w:top w:val="single" w:sz="4" w:space="0" w:color="auto"/>
              <w:left w:val="single" w:sz="4" w:space="0" w:color="auto"/>
              <w:bottom w:val="nil"/>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Задовільно</w:t>
            </w:r>
          </w:p>
        </w:tc>
      </w:tr>
      <w:tr w:rsidR="002039E5" w:rsidRPr="00FB4758" w:rsidTr="002039E5">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Е</w:t>
            </w:r>
          </w:p>
        </w:tc>
        <w:tc>
          <w:tcPr>
            <w:tcW w:w="4212" w:type="dxa"/>
            <w:vMerge/>
            <w:tcBorders>
              <w:top w:val="nil"/>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p>
        </w:tc>
      </w:tr>
      <w:tr w:rsidR="002039E5" w:rsidRPr="00FB4758" w:rsidTr="002039E5">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val="en-US" w:eastAsia="uk-UA"/>
              </w:rPr>
              <w:t>F</w:t>
            </w:r>
            <w:r w:rsidRPr="00FB4758">
              <w:rPr>
                <w:szCs w:val="28"/>
                <w:lang w:eastAsia="uk-UA"/>
              </w:rPr>
              <w:t>Х</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незадовільно з можливістю повторного складання</w:t>
            </w:r>
          </w:p>
        </w:tc>
      </w:tr>
      <w:tr w:rsidR="002039E5" w:rsidRPr="003B4614" w:rsidTr="002039E5">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rPr>
            </w:pPr>
            <w:r w:rsidRPr="00FB4758">
              <w:rPr>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FB4758" w:rsidRDefault="002039E5" w:rsidP="002039E5">
            <w:pPr>
              <w:pStyle w:val="aa"/>
              <w:jc w:val="center"/>
              <w:rPr>
                <w:szCs w:val="28"/>
                <w:lang w:val="en-US"/>
              </w:rPr>
            </w:pPr>
            <w:r w:rsidRPr="00FB4758">
              <w:rPr>
                <w:szCs w:val="28"/>
                <w:lang w:val="en-US" w:eastAsia="uk-UA"/>
              </w:rPr>
              <w:t>F</w:t>
            </w:r>
          </w:p>
        </w:tc>
        <w:tc>
          <w:tcPr>
            <w:tcW w:w="4212" w:type="dxa"/>
            <w:tcBorders>
              <w:top w:val="single" w:sz="4" w:space="0" w:color="auto"/>
              <w:left w:val="single" w:sz="4" w:space="0" w:color="auto"/>
              <w:bottom w:val="single" w:sz="4" w:space="0" w:color="auto"/>
              <w:right w:val="single" w:sz="4" w:space="0" w:color="auto"/>
            </w:tcBorders>
            <w:shd w:val="clear" w:color="auto" w:fill="FFFFFF"/>
            <w:vAlign w:val="center"/>
          </w:tcPr>
          <w:p w:rsidR="002039E5" w:rsidRPr="00DA5662" w:rsidRDefault="002039E5" w:rsidP="002039E5">
            <w:pPr>
              <w:pStyle w:val="aa"/>
              <w:jc w:val="center"/>
              <w:rPr>
                <w:szCs w:val="28"/>
              </w:rPr>
            </w:pPr>
            <w:r w:rsidRPr="00FB4758">
              <w:rPr>
                <w:szCs w:val="28"/>
                <w:lang w:eastAsia="uk-UA"/>
              </w:rPr>
              <w:t>незадовільно з обов'язковим повторним вивченням дисципліни</w:t>
            </w:r>
          </w:p>
        </w:tc>
      </w:tr>
    </w:tbl>
    <w:p w:rsidR="002039E5" w:rsidRPr="000B319D" w:rsidRDefault="002039E5" w:rsidP="002039E5">
      <w:pPr>
        <w:ind w:firstLine="600"/>
        <w:jc w:val="both"/>
        <w:rPr>
          <w:rFonts w:ascii="Times New Roman" w:hAnsi="Times New Roman" w:cs="Times New Roman"/>
          <w:b/>
          <w:sz w:val="28"/>
          <w:szCs w:val="28"/>
        </w:rPr>
      </w:pPr>
    </w:p>
    <w:p w:rsidR="002039E5" w:rsidRDefault="002039E5" w:rsidP="002039E5">
      <w:pPr>
        <w:ind w:firstLine="720"/>
        <w:jc w:val="center"/>
        <w:rPr>
          <w:rFonts w:ascii="Times New Roman" w:hAnsi="Times New Roman" w:cs="Times New Roman"/>
          <w:b/>
          <w:sz w:val="28"/>
          <w:szCs w:val="28"/>
          <w:lang w:val="uk-UA"/>
        </w:rPr>
      </w:pPr>
    </w:p>
    <w:p w:rsidR="002039E5" w:rsidRDefault="002039E5" w:rsidP="002039E5">
      <w:pPr>
        <w:ind w:firstLine="720"/>
        <w:jc w:val="center"/>
        <w:rPr>
          <w:rFonts w:ascii="Times New Roman" w:hAnsi="Times New Roman" w:cs="Times New Roman"/>
          <w:b/>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Default="00C47FEF" w:rsidP="00C47FEF">
      <w:pPr>
        <w:ind w:firstLine="600"/>
        <w:jc w:val="right"/>
        <w:rPr>
          <w:rFonts w:ascii="Times New Roman" w:eastAsia="Times New Roman" w:hAnsi="Times New Roman" w:cs="Times New Roman"/>
          <w:sz w:val="28"/>
          <w:szCs w:val="28"/>
          <w:lang w:val="uk-UA"/>
        </w:rPr>
      </w:pPr>
    </w:p>
    <w:p w:rsidR="00C47FEF" w:rsidRPr="003657AC" w:rsidRDefault="00C47FEF" w:rsidP="00C47FEF">
      <w:pPr>
        <w:jc w:val="center"/>
        <w:rPr>
          <w:rFonts w:ascii="Times New Roman" w:eastAsia="Times New Roman" w:hAnsi="Times New Roman" w:cs="Times New Roman"/>
          <w:sz w:val="28"/>
          <w:szCs w:val="28"/>
          <w:lang w:val="uk-UA"/>
        </w:rPr>
      </w:pPr>
      <w:r w:rsidRPr="002B67AB">
        <w:rPr>
          <w:rFonts w:ascii="Times New Roman" w:eastAsia="Times New Roman" w:hAnsi="Times New Roman" w:cs="Times New Roman"/>
          <w:b/>
          <w:sz w:val="28"/>
          <w:lang w:val="uk-UA"/>
        </w:rPr>
        <w:lastRenderedPageBreak/>
        <w:t xml:space="preserve">НАВЧАЛЬНО-МЕТОДИЧНЕ ЗАБЕЗПЕЧЕННЯ </w:t>
      </w:r>
      <w:r w:rsidRPr="002B67AB">
        <w:rPr>
          <w:rFonts w:ascii="Times New Roman" w:eastAsia="Times New Roman" w:hAnsi="Times New Roman" w:cs="Times New Roman"/>
          <w:b/>
          <w:sz w:val="28"/>
          <w:lang w:val="uk-UA"/>
        </w:rPr>
        <w:br/>
        <w:t>НАВЧАЛЬНОЇ ДИСЦИПЛІНИ</w:t>
      </w:r>
    </w:p>
    <w:p w:rsidR="00C47FEF" w:rsidRPr="00B9204F" w:rsidRDefault="00C47FEF" w:rsidP="00C47FEF">
      <w:pPr>
        <w:jc w:val="center"/>
        <w:rPr>
          <w:rFonts w:ascii="Times New Roman" w:eastAsia="Times New Roman" w:hAnsi="Times New Roman" w:cs="Times New Roman"/>
          <w:sz w:val="28"/>
          <w:szCs w:val="28"/>
          <w:lang w:val="uk-UA"/>
        </w:rPr>
      </w:pPr>
    </w:p>
    <w:p w:rsidR="00C47FEF" w:rsidRDefault="00C47FEF" w:rsidP="00C47FEF">
      <w:pPr>
        <w:tabs>
          <w:tab w:val="left" w:pos="426"/>
        </w:tabs>
        <w:spacing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Зразок контрольної роботі № 1 </w:t>
      </w:r>
    </w:p>
    <w:p w:rsidR="00B331E8" w:rsidRPr="00DF4AAD" w:rsidRDefault="00B331E8" w:rsidP="00B331E8">
      <w:pPr>
        <w:ind w:firstLine="454"/>
        <w:rPr>
          <w:rFonts w:ascii="Times New Roman" w:hAnsi="Times New Roman"/>
          <w:sz w:val="28"/>
          <w:szCs w:val="28"/>
          <w:lang w:val="uk-UA"/>
        </w:rPr>
      </w:pPr>
    </w:p>
    <w:p w:rsidR="00B331E8" w:rsidRPr="00B331E8" w:rsidRDefault="00B331E8" w:rsidP="00B331E8">
      <w:pPr>
        <w:ind w:firstLine="454"/>
        <w:rPr>
          <w:rFonts w:ascii="Times New Roman" w:hAnsi="Times New Roman"/>
          <w:b/>
          <w:sz w:val="28"/>
          <w:szCs w:val="28"/>
          <w:lang w:val="en-US"/>
        </w:rPr>
      </w:pPr>
      <w:r w:rsidRPr="00B331E8">
        <w:rPr>
          <w:rFonts w:ascii="Times New Roman" w:hAnsi="Times New Roman"/>
          <w:b/>
          <w:sz w:val="28"/>
          <w:szCs w:val="28"/>
          <w:lang w:val="en-US"/>
        </w:rPr>
        <w:t>I</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Translate</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the</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text</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into</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Ukrainian</w:t>
      </w:r>
      <w:r w:rsidRPr="00DF4AAD">
        <w:rPr>
          <w:rFonts w:ascii="Times New Roman" w:hAnsi="Times New Roman"/>
          <w:b/>
          <w:sz w:val="28"/>
          <w:szCs w:val="28"/>
          <w:lang w:val="uk-UA"/>
        </w:rPr>
        <w:t>:</w:t>
      </w:r>
    </w:p>
    <w:p w:rsidR="00B331E8" w:rsidRPr="00B331E8" w:rsidRDefault="00B331E8" w:rsidP="00B331E8">
      <w:pPr>
        <w:ind w:firstLine="454"/>
        <w:rPr>
          <w:rFonts w:ascii="Times New Roman" w:hAnsi="Times New Roman"/>
          <w:sz w:val="28"/>
          <w:szCs w:val="28"/>
          <w:lang w:val="en-US"/>
        </w:rPr>
      </w:pPr>
    </w:p>
    <w:p w:rsidR="00B331E8" w:rsidRPr="00DF4AAD" w:rsidRDefault="00B331E8" w:rsidP="00B331E8">
      <w:pPr>
        <w:ind w:firstLine="454"/>
        <w:jc w:val="center"/>
        <w:rPr>
          <w:rFonts w:ascii="Times New Roman" w:hAnsi="Times New Roman"/>
          <w:b/>
          <w:sz w:val="28"/>
          <w:szCs w:val="28"/>
          <w:lang w:val="uk-UA"/>
        </w:rPr>
      </w:pPr>
      <w:r w:rsidRPr="00B331E8">
        <w:rPr>
          <w:rFonts w:ascii="Times New Roman" w:hAnsi="Times New Roman"/>
          <w:b/>
          <w:sz w:val="28"/>
          <w:szCs w:val="28"/>
          <w:lang w:val="en-US"/>
        </w:rPr>
        <w:t>Compound</w:t>
      </w:r>
    </w:p>
    <w:p w:rsidR="00B331E8" w:rsidRPr="00B331E8" w:rsidRDefault="00B331E8" w:rsidP="00B331E8">
      <w:pPr>
        <w:shd w:val="clear" w:color="auto" w:fill="FFFFFF"/>
        <w:spacing w:before="158"/>
        <w:ind w:left="6" w:firstLine="454"/>
        <w:jc w:val="both"/>
        <w:rPr>
          <w:rFonts w:ascii="Times New Roman" w:hAnsi="Times New Roman"/>
          <w:color w:val="000000"/>
          <w:spacing w:val="4"/>
          <w:sz w:val="28"/>
          <w:szCs w:val="28"/>
          <w:lang w:val="en-US"/>
        </w:rPr>
      </w:pPr>
      <w:r w:rsidRPr="00B331E8">
        <w:rPr>
          <w:rFonts w:ascii="Times New Roman" w:hAnsi="Times New Roman"/>
          <w:b/>
          <w:bCs/>
          <w:color w:val="000000"/>
          <w:spacing w:val="1"/>
          <w:sz w:val="28"/>
          <w:szCs w:val="28"/>
          <w:lang w:val="en-US"/>
        </w:rPr>
        <w:t>Compound</w:t>
      </w:r>
      <w:r w:rsidRPr="00DF4AAD">
        <w:rPr>
          <w:rFonts w:ascii="Times New Roman" w:hAnsi="Times New Roman"/>
          <w:b/>
          <w:bCs/>
          <w:color w:val="000000"/>
          <w:spacing w:val="1"/>
          <w:sz w:val="28"/>
          <w:szCs w:val="28"/>
          <w:lang w:val="uk-UA"/>
        </w:rPr>
        <w:t xml:space="preserve"> </w:t>
      </w:r>
      <w:r w:rsidRPr="00B331E8">
        <w:rPr>
          <w:rFonts w:ascii="Times New Roman" w:hAnsi="Times New Roman"/>
          <w:color w:val="000000"/>
          <w:spacing w:val="1"/>
          <w:sz w:val="28"/>
          <w:szCs w:val="28"/>
          <w:lang w:val="en-US"/>
        </w:rPr>
        <w:t>in</w:t>
      </w:r>
      <w:r w:rsidRPr="00DF4AAD">
        <w:rPr>
          <w:rFonts w:ascii="Times New Roman" w:hAnsi="Times New Roman"/>
          <w:color w:val="000000"/>
          <w:spacing w:val="1"/>
          <w:sz w:val="28"/>
          <w:szCs w:val="28"/>
          <w:lang w:val="uk-UA"/>
        </w:rPr>
        <w:t xml:space="preserve"> </w:t>
      </w:r>
      <w:r w:rsidRPr="00B331E8">
        <w:rPr>
          <w:rFonts w:ascii="Times New Roman" w:hAnsi="Times New Roman"/>
          <w:color w:val="000000"/>
          <w:spacing w:val="1"/>
          <w:sz w:val="28"/>
          <w:szCs w:val="28"/>
          <w:lang w:val="en-US"/>
        </w:rPr>
        <w:t>chemistry</w:t>
      </w:r>
      <w:r w:rsidRPr="00DF4AAD">
        <w:rPr>
          <w:rFonts w:ascii="Times New Roman" w:hAnsi="Times New Roman"/>
          <w:color w:val="000000"/>
          <w:spacing w:val="1"/>
          <w:sz w:val="28"/>
          <w:szCs w:val="28"/>
          <w:lang w:val="uk-UA"/>
        </w:rPr>
        <w:t xml:space="preserve"> </w:t>
      </w:r>
      <w:r w:rsidRPr="00B331E8">
        <w:rPr>
          <w:rFonts w:ascii="Times New Roman" w:hAnsi="Times New Roman"/>
          <w:color w:val="000000"/>
          <w:spacing w:val="1"/>
          <w:sz w:val="28"/>
          <w:szCs w:val="28"/>
          <w:lang w:val="en-US"/>
        </w:rPr>
        <w:t xml:space="preserve">is a substance composed of atoms of two or </w:t>
      </w:r>
      <w:r w:rsidRPr="00B331E8">
        <w:rPr>
          <w:rFonts w:ascii="Times New Roman" w:hAnsi="Times New Roman"/>
          <w:color w:val="000000"/>
          <w:spacing w:val="4"/>
          <w:sz w:val="28"/>
          <w:szCs w:val="28"/>
          <w:lang w:val="en-US"/>
        </w:rPr>
        <w:t xml:space="preserve">more elements in chemical combination, occurring in fixed, definite proportion and arranged in a fixed, definite structure. A compound has </w:t>
      </w:r>
      <w:r w:rsidRPr="00B331E8">
        <w:rPr>
          <w:rFonts w:ascii="Times New Roman" w:hAnsi="Times New Roman"/>
          <w:color w:val="000000"/>
          <w:spacing w:val="5"/>
          <w:sz w:val="28"/>
          <w:szCs w:val="28"/>
          <w:lang w:val="en-US"/>
        </w:rPr>
        <w:t xml:space="preserve">unique properties that are distinct from the properties of its elemental </w:t>
      </w:r>
      <w:r w:rsidRPr="00B331E8">
        <w:rPr>
          <w:rFonts w:ascii="Times New Roman" w:hAnsi="Times New Roman"/>
          <w:color w:val="000000"/>
          <w:spacing w:val="3"/>
          <w:sz w:val="28"/>
          <w:szCs w:val="28"/>
          <w:lang w:val="en-US"/>
        </w:rPr>
        <w:t>constituents and of all other compounds. One familiar chemical com</w:t>
      </w:r>
      <w:r w:rsidRPr="00B331E8">
        <w:rPr>
          <w:rFonts w:ascii="Times New Roman" w:hAnsi="Times New Roman"/>
          <w:color w:val="000000"/>
          <w:spacing w:val="4"/>
          <w:sz w:val="28"/>
          <w:szCs w:val="28"/>
          <w:lang w:val="en-US"/>
        </w:rPr>
        <w:t xml:space="preserve">pound is water, a liquid that is nonflammable and does not support </w:t>
      </w:r>
      <w:r w:rsidRPr="00B331E8">
        <w:rPr>
          <w:rFonts w:ascii="Times New Roman" w:hAnsi="Times New Roman"/>
          <w:color w:val="000000"/>
          <w:spacing w:val="3"/>
          <w:sz w:val="28"/>
          <w:szCs w:val="28"/>
          <w:lang w:val="en-US"/>
        </w:rPr>
        <w:t xml:space="preserve">combustion. It is composed of two elements; hydrogen, an extremely </w:t>
      </w:r>
      <w:r w:rsidRPr="00B331E8">
        <w:rPr>
          <w:rFonts w:ascii="Times New Roman" w:hAnsi="Times New Roman"/>
          <w:color w:val="000000"/>
          <w:spacing w:val="4"/>
          <w:sz w:val="28"/>
          <w:szCs w:val="28"/>
          <w:lang w:val="en-US"/>
        </w:rPr>
        <w:t>flammable gas; and oxygen, a gas that supports combustion. A com</w:t>
      </w:r>
      <w:r w:rsidRPr="00B331E8">
        <w:rPr>
          <w:rFonts w:ascii="Times New Roman" w:hAnsi="Times New Roman"/>
          <w:color w:val="000000"/>
          <w:spacing w:val="9"/>
          <w:sz w:val="28"/>
          <w:szCs w:val="28"/>
          <w:lang w:val="en-US"/>
        </w:rPr>
        <w:t xml:space="preserve">pound differs from a mixture in that the components of a mixture </w:t>
      </w:r>
      <w:r w:rsidRPr="00B331E8">
        <w:rPr>
          <w:rFonts w:ascii="Times New Roman" w:hAnsi="Times New Roman"/>
          <w:color w:val="000000"/>
          <w:spacing w:val="5"/>
          <w:sz w:val="28"/>
          <w:szCs w:val="28"/>
          <w:lang w:val="en-US"/>
        </w:rPr>
        <w:t>retain their own properties and may be present in many different pro</w:t>
      </w:r>
      <w:r w:rsidRPr="00B331E8">
        <w:rPr>
          <w:rFonts w:ascii="Times New Roman" w:hAnsi="Times New Roman"/>
          <w:color w:val="000000"/>
          <w:spacing w:val="4"/>
          <w:sz w:val="28"/>
          <w:szCs w:val="28"/>
          <w:lang w:val="en-US"/>
        </w:rPr>
        <w:t xml:space="preserve">portions. The components of a mixture are not chemically combined; </w:t>
      </w:r>
      <w:r w:rsidRPr="00B331E8">
        <w:rPr>
          <w:rFonts w:ascii="Times New Roman" w:hAnsi="Times New Roman"/>
          <w:color w:val="000000"/>
          <w:spacing w:val="3"/>
          <w:sz w:val="28"/>
          <w:szCs w:val="28"/>
          <w:lang w:val="en-US"/>
        </w:rPr>
        <w:t xml:space="preserve">they can be separated by physical means. A mixture of hydrogen and oxygen gases is still a gas and can be separated by physical methods. If the mixture is ignited, however, the two gases undergo a rapid chemical </w:t>
      </w:r>
      <w:r w:rsidRPr="00B331E8">
        <w:rPr>
          <w:rFonts w:ascii="Times New Roman" w:hAnsi="Times New Roman"/>
          <w:color w:val="000000"/>
          <w:spacing w:val="6"/>
          <w:sz w:val="28"/>
          <w:szCs w:val="28"/>
          <w:lang w:val="en-US"/>
        </w:rPr>
        <w:t xml:space="preserve">combination to form water. Although the hydrogen and oxygen can </w:t>
      </w:r>
      <w:r w:rsidRPr="00B331E8">
        <w:rPr>
          <w:rFonts w:ascii="Times New Roman" w:hAnsi="Times New Roman"/>
          <w:color w:val="000000"/>
          <w:spacing w:val="2"/>
          <w:sz w:val="28"/>
          <w:szCs w:val="28"/>
          <w:lang w:val="en-US"/>
        </w:rPr>
        <w:t xml:space="preserve">occur in any proportion in a mixture of gases, they are always combined in the exact proportion of two atoms of hydrogen to one atom of oxygen </w:t>
      </w:r>
      <w:r w:rsidRPr="00B331E8">
        <w:rPr>
          <w:rFonts w:ascii="Times New Roman" w:hAnsi="Times New Roman"/>
          <w:color w:val="000000"/>
          <w:spacing w:val="3"/>
          <w:sz w:val="28"/>
          <w:szCs w:val="28"/>
          <w:lang w:val="en-US"/>
        </w:rPr>
        <w:t xml:space="preserve">when combined in the compound water. Another familiar compound is </w:t>
      </w:r>
      <w:r w:rsidRPr="00B331E8">
        <w:rPr>
          <w:rFonts w:ascii="Times New Roman" w:hAnsi="Times New Roman"/>
          <w:color w:val="000000"/>
          <w:spacing w:val="1"/>
          <w:sz w:val="28"/>
          <w:szCs w:val="28"/>
          <w:lang w:val="en-US"/>
        </w:rPr>
        <w:t>sodium chloride (common salt). It is composed of the silvery metal sodi</w:t>
      </w:r>
      <w:r w:rsidRPr="00B331E8">
        <w:rPr>
          <w:rFonts w:ascii="Times New Roman" w:hAnsi="Times New Roman"/>
          <w:color w:val="000000"/>
          <w:spacing w:val="3"/>
          <w:sz w:val="28"/>
          <w:szCs w:val="28"/>
          <w:lang w:val="en-US"/>
        </w:rPr>
        <w:t xml:space="preserve">um and the greenish poisonous gas chlorine combined in the proportion </w:t>
      </w:r>
      <w:r w:rsidRPr="00B331E8">
        <w:rPr>
          <w:rFonts w:ascii="Times New Roman" w:hAnsi="Times New Roman"/>
          <w:color w:val="000000"/>
          <w:spacing w:val="2"/>
          <w:sz w:val="28"/>
          <w:szCs w:val="28"/>
          <w:lang w:val="en-US"/>
        </w:rPr>
        <w:t>of one atom of sodium to one atom of chlorine. Water is a molecular compound; it is made up of electrically neutral molecules, each contain</w:t>
      </w:r>
      <w:r w:rsidRPr="00B331E8">
        <w:rPr>
          <w:rFonts w:ascii="Times New Roman" w:hAnsi="Times New Roman"/>
          <w:color w:val="000000"/>
          <w:spacing w:val="4"/>
          <w:sz w:val="28"/>
          <w:szCs w:val="28"/>
          <w:lang w:val="en-US"/>
        </w:rPr>
        <w:t xml:space="preserve">ing a fixed number of atoms. Sodium chloride is an ionic compound; it </w:t>
      </w:r>
      <w:r w:rsidRPr="00B331E8">
        <w:rPr>
          <w:rFonts w:ascii="Times New Roman" w:hAnsi="Times New Roman"/>
          <w:color w:val="000000"/>
          <w:spacing w:val="3"/>
          <w:sz w:val="28"/>
          <w:szCs w:val="28"/>
          <w:lang w:val="en-US"/>
        </w:rPr>
        <w:t>is made up of electrically charged ions that are present in fixed propor</w:t>
      </w:r>
      <w:r w:rsidRPr="00B331E8">
        <w:rPr>
          <w:rFonts w:ascii="Times New Roman" w:hAnsi="Times New Roman"/>
          <w:color w:val="000000"/>
          <w:spacing w:val="5"/>
          <w:sz w:val="28"/>
          <w:szCs w:val="28"/>
          <w:lang w:val="en-US"/>
        </w:rPr>
        <w:t>tions and are arranged in a regular, geometric pattern (called crystal</w:t>
      </w:r>
      <w:r w:rsidRPr="00B331E8">
        <w:rPr>
          <w:rFonts w:ascii="Times New Roman" w:hAnsi="Times New Roman"/>
          <w:color w:val="000000"/>
          <w:spacing w:val="3"/>
          <w:sz w:val="28"/>
          <w:szCs w:val="28"/>
          <w:lang w:val="en-US"/>
        </w:rPr>
        <w:t>line structure) but are not grouped into molecules. The atoms in a com</w:t>
      </w:r>
      <w:r w:rsidRPr="00B331E8">
        <w:rPr>
          <w:rFonts w:ascii="Times New Roman" w:hAnsi="Times New Roman"/>
          <w:color w:val="000000"/>
          <w:spacing w:val="4"/>
          <w:sz w:val="28"/>
          <w:szCs w:val="28"/>
          <w:lang w:val="en-US"/>
        </w:rPr>
        <w:t>pound are held together by chemical bonding.</w:t>
      </w:r>
    </w:p>
    <w:p w:rsidR="00B331E8" w:rsidRPr="00B331E8" w:rsidRDefault="00B331E8" w:rsidP="00B331E8">
      <w:pPr>
        <w:shd w:val="clear" w:color="auto" w:fill="FFFFFF"/>
        <w:spacing w:before="158"/>
        <w:ind w:left="6" w:firstLine="454"/>
        <w:jc w:val="both"/>
        <w:rPr>
          <w:rFonts w:ascii="Times New Roman" w:hAnsi="Times New Roman"/>
          <w:sz w:val="28"/>
          <w:szCs w:val="28"/>
          <w:lang w:val="en-US"/>
        </w:rPr>
      </w:pPr>
    </w:p>
    <w:p w:rsidR="00B331E8" w:rsidRPr="00B331E8" w:rsidRDefault="00B331E8" w:rsidP="00B331E8">
      <w:pPr>
        <w:ind w:firstLine="454"/>
        <w:rPr>
          <w:rFonts w:ascii="Times New Roman" w:hAnsi="Times New Roman"/>
          <w:b/>
          <w:sz w:val="28"/>
          <w:szCs w:val="28"/>
          <w:lang w:val="en-US"/>
        </w:rPr>
      </w:pPr>
      <w:r>
        <w:rPr>
          <w:rFonts w:ascii="Times New Roman" w:hAnsi="Times New Roman"/>
          <w:b/>
          <w:sz w:val="28"/>
          <w:szCs w:val="28"/>
          <w:lang w:val="en-US"/>
        </w:rPr>
        <w:t>I</w:t>
      </w:r>
      <w:r w:rsidRPr="00B331E8">
        <w:rPr>
          <w:rFonts w:ascii="Times New Roman" w:hAnsi="Times New Roman"/>
          <w:b/>
          <w:sz w:val="28"/>
          <w:szCs w:val="28"/>
          <w:lang w:val="en-US"/>
        </w:rPr>
        <w:t>I. Translate the text into English:</w:t>
      </w:r>
    </w:p>
    <w:p w:rsidR="00B331E8" w:rsidRPr="00B331E8" w:rsidRDefault="00B331E8" w:rsidP="00B331E8">
      <w:pPr>
        <w:ind w:firstLine="454"/>
        <w:rPr>
          <w:rFonts w:ascii="Times New Roman" w:hAnsi="Times New Roman"/>
          <w:sz w:val="28"/>
          <w:szCs w:val="28"/>
          <w:lang w:val="en-US"/>
        </w:rPr>
      </w:pPr>
    </w:p>
    <w:p w:rsidR="00B331E8" w:rsidRPr="00DF4AAD" w:rsidRDefault="00B331E8" w:rsidP="00B331E8">
      <w:pPr>
        <w:ind w:firstLine="454"/>
        <w:jc w:val="center"/>
        <w:rPr>
          <w:rFonts w:ascii="Times New Roman" w:hAnsi="Times New Roman"/>
          <w:b/>
          <w:sz w:val="28"/>
          <w:szCs w:val="28"/>
        </w:rPr>
      </w:pPr>
      <w:r w:rsidRPr="00DF4AAD">
        <w:rPr>
          <w:rFonts w:ascii="Times New Roman" w:hAnsi="Times New Roman"/>
          <w:b/>
          <w:color w:val="000000"/>
          <w:spacing w:val="4"/>
          <w:sz w:val="28"/>
          <w:szCs w:val="28"/>
          <w:lang w:val="uk-UA"/>
        </w:rPr>
        <w:t>Оксигеновмісні сполуки карбону</w:t>
      </w:r>
    </w:p>
    <w:p w:rsidR="00B331E8" w:rsidRPr="00DF4AAD" w:rsidRDefault="00B331E8" w:rsidP="00B331E8">
      <w:pPr>
        <w:shd w:val="clear" w:color="auto" w:fill="FFFFFF"/>
        <w:tabs>
          <w:tab w:val="left" w:pos="9355"/>
        </w:tabs>
        <w:spacing w:before="29"/>
        <w:ind w:left="5" w:right="115" w:firstLine="454"/>
        <w:jc w:val="both"/>
        <w:rPr>
          <w:rFonts w:ascii="Times New Roman" w:hAnsi="Times New Roman"/>
          <w:color w:val="000000"/>
          <w:spacing w:val="-1"/>
          <w:sz w:val="28"/>
          <w:szCs w:val="28"/>
          <w:lang w:val="uk-UA"/>
        </w:rPr>
      </w:pPr>
    </w:p>
    <w:p w:rsidR="00B331E8" w:rsidRPr="00DF4AAD" w:rsidRDefault="00B331E8" w:rsidP="00B331E8">
      <w:pPr>
        <w:shd w:val="clear" w:color="auto" w:fill="FFFFFF"/>
        <w:tabs>
          <w:tab w:val="left" w:pos="9355"/>
        </w:tabs>
        <w:spacing w:before="29"/>
        <w:ind w:left="5" w:right="115" w:firstLine="454"/>
        <w:jc w:val="both"/>
        <w:rPr>
          <w:rFonts w:ascii="Times New Roman" w:hAnsi="Times New Roman"/>
          <w:sz w:val="28"/>
          <w:szCs w:val="28"/>
          <w:lang w:val="uk-UA"/>
        </w:rPr>
      </w:pPr>
      <w:r w:rsidRPr="00DF4AAD">
        <w:rPr>
          <w:rFonts w:ascii="Times New Roman" w:hAnsi="Times New Roman"/>
          <w:color w:val="000000"/>
          <w:spacing w:val="-1"/>
          <w:sz w:val="28"/>
          <w:szCs w:val="28"/>
          <w:lang w:val="uk-UA"/>
        </w:rPr>
        <w:t xml:space="preserve">Оксид карбону(П) </w:t>
      </w:r>
      <w:r w:rsidRPr="00DF4AAD">
        <w:rPr>
          <w:rFonts w:ascii="Times New Roman" w:hAnsi="Times New Roman"/>
          <w:color w:val="000000"/>
          <w:spacing w:val="-1"/>
          <w:sz w:val="28"/>
          <w:szCs w:val="28"/>
        </w:rPr>
        <w:t xml:space="preserve">CO — </w:t>
      </w:r>
      <w:r w:rsidRPr="00DF4AAD">
        <w:rPr>
          <w:rFonts w:ascii="Times New Roman" w:hAnsi="Times New Roman"/>
          <w:color w:val="000000"/>
          <w:spacing w:val="-1"/>
          <w:sz w:val="28"/>
          <w:szCs w:val="28"/>
          <w:lang w:val="uk-UA"/>
        </w:rPr>
        <w:t xml:space="preserve">безбарвний газ без запаху, погано розчиняється у </w:t>
      </w:r>
      <w:r w:rsidRPr="00DF4AAD">
        <w:rPr>
          <w:rFonts w:ascii="Times New Roman" w:hAnsi="Times New Roman"/>
          <w:color w:val="000000"/>
          <w:spacing w:val="1"/>
          <w:sz w:val="28"/>
          <w:szCs w:val="28"/>
          <w:lang w:val="uk-UA"/>
        </w:rPr>
        <w:t xml:space="preserve">воді, дуже отруйний (чадний газ). Потрапляючи в організм, </w:t>
      </w:r>
      <w:r w:rsidRPr="00DF4AAD">
        <w:rPr>
          <w:rFonts w:ascii="Times New Roman" w:hAnsi="Times New Roman"/>
          <w:color w:val="000000"/>
          <w:spacing w:val="1"/>
          <w:sz w:val="28"/>
          <w:szCs w:val="28"/>
        </w:rPr>
        <w:t xml:space="preserve">CO </w:t>
      </w:r>
      <w:r w:rsidRPr="00DF4AAD">
        <w:rPr>
          <w:rFonts w:ascii="Times New Roman" w:hAnsi="Times New Roman"/>
          <w:color w:val="000000"/>
          <w:spacing w:val="1"/>
          <w:sz w:val="28"/>
          <w:szCs w:val="28"/>
          <w:lang w:val="uk-UA"/>
        </w:rPr>
        <w:t xml:space="preserve">сполучається </w:t>
      </w:r>
      <w:r w:rsidRPr="00DF4AAD">
        <w:rPr>
          <w:rFonts w:ascii="Times New Roman" w:hAnsi="Times New Roman"/>
          <w:color w:val="000000"/>
          <w:spacing w:val="-1"/>
          <w:sz w:val="28"/>
          <w:szCs w:val="28"/>
          <w:lang w:val="uk-UA"/>
        </w:rPr>
        <w:t xml:space="preserve">з гемоглобіном крові і позбавляє його здатності переносити кисень. Організм гине, якщо близько 80 % гемоглобіну сполучиться з </w:t>
      </w:r>
      <w:r w:rsidRPr="00DF4AAD">
        <w:rPr>
          <w:rFonts w:ascii="Times New Roman" w:hAnsi="Times New Roman"/>
          <w:color w:val="000000"/>
          <w:spacing w:val="-1"/>
          <w:sz w:val="28"/>
          <w:szCs w:val="28"/>
        </w:rPr>
        <w:t>CO</w:t>
      </w:r>
      <w:r w:rsidRPr="00DF4AAD">
        <w:rPr>
          <w:rFonts w:ascii="Times New Roman" w:hAnsi="Times New Roman"/>
          <w:color w:val="000000"/>
          <w:spacing w:val="-1"/>
          <w:sz w:val="28"/>
          <w:szCs w:val="28"/>
          <w:lang w:val="uk-UA"/>
        </w:rPr>
        <w:t>.</w:t>
      </w:r>
    </w:p>
    <w:p w:rsidR="00B331E8" w:rsidRPr="00DF4AAD" w:rsidRDefault="00B331E8" w:rsidP="00B331E8">
      <w:pPr>
        <w:tabs>
          <w:tab w:val="left" w:pos="9355"/>
        </w:tabs>
        <w:ind w:firstLine="454"/>
        <w:jc w:val="both"/>
        <w:rPr>
          <w:rFonts w:ascii="Times New Roman" w:hAnsi="Times New Roman"/>
          <w:color w:val="000000"/>
          <w:spacing w:val="2"/>
          <w:sz w:val="28"/>
          <w:szCs w:val="28"/>
          <w:lang w:val="uk-UA"/>
        </w:rPr>
      </w:pPr>
      <w:r w:rsidRPr="00DF4AAD">
        <w:rPr>
          <w:rFonts w:ascii="Times New Roman" w:hAnsi="Times New Roman"/>
          <w:color w:val="000000"/>
          <w:sz w:val="28"/>
          <w:szCs w:val="28"/>
          <w:lang w:val="uk-UA"/>
        </w:rPr>
        <w:t xml:space="preserve">Більшість карбонілів металів є кристалічними речовинами, які добре </w:t>
      </w:r>
      <w:r w:rsidRPr="00DF4AAD">
        <w:rPr>
          <w:rFonts w:ascii="Times New Roman" w:hAnsi="Times New Roman"/>
          <w:color w:val="000000"/>
          <w:spacing w:val="2"/>
          <w:sz w:val="28"/>
          <w:szCs w:val="28"/>
          <w:lang w:val="uk-UA"/>
        </w:rPr>
        <w:t>розчиняються в органічних розчинниках; як і СО, карбоніли отруйні.</w:t>
      </w:r>
    </w:p>
    <w:p w:rsidR="00B331E8" w:rsidRPr="00DF4AAD" w:rsidRDefault="00B331E8" w:rsidP="00B331E8">
      <w:pPr>
        <w:tabs>
          <w:tab w:val="left" w:pos="9355"/>
        </w:tabs>
        <w:ind w:firstLine="454"/>
        <w:jc w:val="both"/>
        <w:rPr>
          <w:rFonts w:ascii="Times New Roman" w:hAnsi="Times New Roman"/>
          <w:color w:val="000000"/>
          <w:spacing w:val="-1"/>
          <w:sz w:val="28"/>
          <w:szCs w:val="28"/>
          <w:lang w:val="uk-UA"/>
        </w:rPr>
      </w:pPr>
      <w:r w:rsidRPr="00DF4AAD">
        <w:rPr>
          <w:rFonts w:ascii="Times New Roman" w:hAnsi="Times New Roman"/>
          <w:color w:val="000000"/>
          <w:sz w:val="28"/>
          <w:szCs w:val="28"/>
          <w:lang w:val="uk-UA"/>
        </w:rPr>
        <w:t xml:space="preserve">Оксид карбону(ІУ) </w:t>
      </w:r>
      <w:r w:rsidRPr="00DF4AAD">
        <w:rPr>
          <w:rFonts w:ascii="Times New Roman" w:hAnsi="Times New Roman"/>
          <w:color w:val="000000"/>
          <w:sz w:val="28"/>
          <w:szCs w:val="28"/>
        </w:rPr>
        <w:t>CO</w:t>
      </w:r>
      <w:r w:rsidRPr="00DF4AAD">
        <w:rPr>
          <w:rFonts w:ascii="Times New Roman" w:hAnsi="Times New Roman"/>
          <w:color w:val="000000"/>
          <w:sz w:val="28"/>
          <w:szCs w:val="28"/>
          <w:vertAlign w:val="subscript"/>
          <w:lang w:val="uk-UA"/>
        </w:rPr>
        <w:t>2</w:t>
      </w:r>
      <w:r w:rsidRPr="00DF4AAD">
        <w:rPr>
          <w:rFonts w:ascii="Times New Roman" w:hAnsi="Times New Roman"/>
          <w:color w:val="000000"/>
          <w:sz w:val="28"/>
          <w:szCs w:val="28"/>
          <w:lang w:val="uk-UA"/>
        </w:rPr>
        <w:t xml:space="preserve"> — безбарвний, важкий і негорючий газ із слабким кислуватим запахом і смаком, не підтримує горіння і дихання.</w:t>
      </w:r>
    </w:p>
    <w:p w:rsidR="00B331E8" w:rsidRPr="00DF4AAD" w:rsidRDefault="00B331E8" w:rsidP="00B331E8">
      <w:pPr>
        <w:ind w:firstLine="454"/>
        <w:jc w:val="both"/>
        <w:rPr>
          <w:rFonts w:ascii="Times New Roman" w:hAnsi="Times New Roman"/>
          <w:sz w:val="28"/>
          <w:szCs w:val="28"/>
        </w:rPr>
      </w:pPr>
      <w:r w:rsidRPr="00DF4AAD">
        <w:rPr>
          <w:rFonts w:ascii="Times New Roman" w:hAnsi="Times New Roman"/>
          <w:spacing w:val="-2"/>
          <w:sz w:val="28"/>
          <w:szCs w:val="28"/>
          <w:lang w:val="uk-UA"/>
        </w:rPr>
        <w:lastRenderedPageBreak/>
        <w:t>Малі кількості СО</w:t>
      </w:r>
      <w:r w:rsidRPr="00DF4AAD">
        <w:rPr>
          <w:rFonts w:ascii="Times New Roman" w:hAnsi="Times New Roman"/>
          <w:spacing w:val="-2"/>
          <w:sz w:val="28"/>
          <w:szCs w:val="28"/>
          <w:vertAlign w:val="subscript"/>
          <w:lang w:val="uk-UA"/>
        </w:rPr>
        <w:t>2</w:t>
      </w:r>
      <w:r w:rsidRPr="00DF4AAD">
        <w:rPr>
          <w:rFonts w:ascii="Times New Roman" w:hAnsi="Times New Roman"/>
          <w:spacing w:val="-2"/>
          <w:sz w:val="28"/>
          <w:szCs w:val="28"/>
          <w:lang w:val="uk-UA"/>
        </w:rPr>
        <w:t xml:space="preserve"> не шкідливі для людського організму і навіть необхідні </w:t>
      </w:r>
      <w:r w:rsidRPr="00DF4AAD">
        <w:rPr>
          <w:rFonts w:ascii="Times New Roman" w:hAnsi="Times New Roman"/>
          <w:spacing w:val="4"/>
          <w:sz w:val="28"/>
          <w:szCs w:val="28"/>
          <w:lang w:val="uk-UA"/>
        </w:rPr>
        <w:t xml:space="preserve">для збудження дихального центру нервової системи. Вуглекислий газ </w:t>
      </w:r>
      <w:r w:rsidRPr="00DF4AAD">
        <w:rPr>
          <w:rFonts w:ascii="Times New Roman" w:hAnsi="Times New Roman"/>
          <w:sz w:val="28"/>
          <w:szCs w:val="28"/>
          <w:lang w:val="uk-UA"/>
        </w:rPr>
        <w:t xml:space="preserve">необхідний для рослин </w:t>
      </w:r>
      <w:r w:rsidRPr="00DF4AAD">
        <w:rPr>
          <w:rFonts w:ascii="Times New Roman" w:hAnsi="Times New Roman"/>
          <w:sz w:val="28"/>
          <w:szCs w:val="28"/>
        </w:rPr>
        <w:t xml:space="preserve">— </w:t>
      </w:r>
      <w:r w:rsidRPr="00DF4AAD">
        <w:rPr>
          <w:rFonts w:ascii="Times New Roman" w:hAnsi="Times New Roman"/>
          <w:sz w:val="28"/>
          <w:szCs w:val="28"/>
          <w:lang w:val="uk-UA"/>
        </w:rPr>
        <w:t>це один з основних компонентів, що бере участь у реакції фотосинтезу, яка здійснюється в зелених листках.</w:t>
      </w:r>
    </w:p>
    <w:p w:rsidR="00B331E8" w:rsidRPr="00DF4AAD" w:rsidRDefault="00B331E8" w:rsidP="00B331E8">
      <w:pPr>
        <w:ind w:firstLine="454"/>
        <w:jc w:val="both"/>
        <w:rPr>
          <w:rFonts w:ascii="Times New Roman" w:hAnsi="Times New Roman"/>
          <w:sz w:val="28"/>
          <w:szCs w:val="28"/>
        </w:rPr>
      </w:pPr>
      <w:r w:rsidRPr="00DF4AAD">
        <w:rPr>
          <w:rFonts w:ascii="Times New Roman" w:hAnsi="Times New Roman"/>
          <w:spacing w:val="1"/>
          <w:sz w:val="28"/>
          <w:szCs w:val="28"/>
          <w:lang w:val="uk-UA"/>
        </w:rPr>
        <w:t>Проте великі кількості вуглекислого газу небезпечні для людського орга</w:t>
      </w:r>
      <w:r w:rsidRPr="00DF4AAD">
        <w:rPr>
          <w:rFonts w:ascii="Times New Roman" w:hAnsi="Times New Roman"/>
          <w:spacing w:val="-1"/>
          <w:sz w:val="28"/>
          <w:szCs w:val="28"/>
          <w:lang w:val="uk-UA"/>
        </w:rPr>
        <w:t xml:space="preserve">нізму: вже за наявності </w:t>
      </w:r>
      <w:r w:rsidRPr="00DF4AAD">
        <w:rPr>
          <w:rFonts w:ascii="Times New Roman" w:hAnsi="Times New Roman"/>
          <w:spacing w:val="-1"/>
          <w:sz w:val="28"/>
          <w:szCs w:val="28"/>
        </w:rPr>
        <w:t xml:space="preserve">7 % </w:t>
      </w:r>
      <w:r w:rsidRPr="00DF4AAD">
        <w:rPr>
          <w:rFonts w:ascii="Times New Roman" w:hAnsi="Times New Roman"/>
          <w:spacing w:val="-1"/>
          <w:sz w:val="28"/>
          <w:szCs w:val="28"/>
          <w:lang w:val="uk-UA"/>
        </w:rPr>
        <w:t>СО</w:t>
      </w:r>
      <w:r w:rsidRPr="00DF4AAD">
        <w:rPr>
          <w:rFonts w:ascii="Times New Roman" w:hAnsi="Times New Roman"/>
          <w:spacing w:val="-1"/>
          <w:sz w:val="28"/>
          <w:szCs w:val="28"/>
          <w:vertAlign w:val="subscript"/>
          <w:lang w:val="uk-UA"/>
        </w:rPr>
        <w:t>2</w:t>
      </w:r>
      <w:r w:rsidRPr="00DF4AAD">
        <w:rPr>
          <w:rFonts w:ascii="Times New Roman" w:hAnsi="Times New Roman"/>
          <w:spacing w:val="-1"/>
          <w:sz w:val="28"/>
          <w:szCs w:val="28"/>
          <w:lang w:val="uk-UA"/>
        </w:rPr>
        <w:t xml:space="preserve"> у повітрі людина непритомніє.</w:t>
      </w:r>
    </w:p>
    <w:p w:rsidR="00B331E8" w:rsidRPr="00DF4AAD" w:rsidRDefault="00B331E8" w:rsidP="00B331E8">
      <w:pPr>
        <w:ind w:firstLine="454"/>
        <w:jc w:val="both"/>
        <w:rPr>
          <w:rFonts w:ascii="Times New Roman" w:hAnsi="Times New Roman"/>
          <w:sz w:val="28"/>
          <w:szCs w:val="28"/>
          <w:lang w:val="uk-UA"/>
        </w:rPr>
      </w:pPr>
    </w:p>
    <w:p w:rsidR="00B331E8" w:rsidRPr="00DF4AAD" w:rsidRDefault="00B331E8" w:rsidP="00B331E8">
      <w:pPr>
        <w:ind w:firstLine="454"/>
        <w:jc w:val="both"/>
        <w:rPr>
          <w:rFonts w:ascii="Times New Roman" w:hAnsi="Times New Roman"/>
          <w:b/>
          <w:sz w:val="28"/>
          <w:szCs w:val="28"/>
          <w:lang w:val="uk-UA"/>
        </w:rPr>
      </w:pPr>
      <w:r w:rsidRPr="00B331E8">
        <w:rPr>
          <w:rFonts w:ascii="Times New Roman" w:hAnsi="Times New Roman"/>
          <w:b/>
          <w:sz w:val="28"/>
          <w:szCs w:val="28"/>
          <w:lang w:val="en-US"/>
        </w:rPr>
        <w:t>I</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Translate</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the</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text</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into</w:t>
      </w:r>
      <w:r w:rsidRPr="00DF4AAD">
        <w:rPr>
          <w:rFonts w:ascii="Times New Roman" w:hAnsi="Times New Roman"/>
          <w:b/>
          <w:sz w:val="28"/>
          <w:szCs w:val="28"/>
          <w:lang w:val="uk-UA"/>
        </w:rPr>
        <w:t xml:space="preserve"> </w:t>
      </w:r>
      <w:r w:rsidRPr="00B331E8">
        <w:rPr>
          <w:rFonts w:ascii="Times New Roman" w:hAnsi="Times New Roman"/>
          <w:b/>
          <w:sz w:val="28"/>
          <w:szCs w:val="28"/>
          <w:lang w:val="en-US"/>
        </w:rPr>
        <w:t>Ukrainian</w:t>
      </w:r>
      <w:r w:rsidRPr="00DF4AAD">
        <w:rPr>
          <w:rFonts w:ascii="Times New Roman" w:hAnsi="Times New Roman"/>
          <w:b/>
          <w:sz w:val="28"/>
          <w:szCs w:val="28"/>
          <w:lang w:val="uk-UA"/>
        </w:rPr>
        <w:t>:</w:t>
      </w:r>
    </w:p>
    <w:p w:rsidR="00B331E8" w:rsidRPr="00DF4AAD" w:rsidRDefault="00B331E8" w:rsidP="00B331E8">
      <w:pPr>
        <w:ind w:firstLine="454"/>
        <w:jc w:val="both"/>
        <w:rPr>
          <w:rFonts w:ascii="Times New Roman" w:hAnsi="Times New Roman"/>
          <w:sz w:val="28"/>
          <w:szCs w:val="28"/>
          <w:lang w:val="uk-UA"/>
        </w:rPr>
      </w:pPr>
    </w:p>
    <w:p w:rsidR="00B331E8" w:rsidRPr="00DF4AAD" w:rsidRDefault="00B331E8" w:rsidP="00B331E8">
      <w:pPr>
        <w:ind w:firstLine="454"/>
        <w:jc w:val="center"/>
        <w:rPr>
          <w:rFonts w:ascii="Times New Roman" w:hAnsi="Times New Roman"/>
          <w:sz w:val="28"/>
          <w:szCs w:val="28"/>
          <w:lang w:val="uk-UA"/>
        </w:rPr>
      </w:pPr>
      <w:r w:rsidRPr="00B331E8">
        <w:rPr>
          <w:rFonts w:ascii="Times New Roman" w:hAnsi="Times New Roman"/>
          <w:b/>
          <w:spacing w:val="-5"/>
          <w:sz w:val="28"/>
          <w:szCs w:val="28"/>
          <w:lang w:val="en-US"/>
        </w:rPr>
        <w:t>Kinetic Theory of Gases</w:t>
      </w:r>
    </w:p>
    <w:p w:rsidR="00B331E8" w:rsidRPr="00DF4AAD" w:rsidRDefault="00B331E8" w:rsidP="00B331E8">
      <w:pPr>
        <w:ind w:firstLine="454"/>
        <w:jc w:val="both"/>
        <w:rPr>
          <w:rFonts w:ascii="Times New Roman" w:hAnsi="Times New Roman"/>
          <w:sz w:val="28"/>
          <w:szCs w:val="28"/>
          <w:lang w:val="uk-UA"/>
        </w:rPr>
      </w:pPr>
    </w:p>
    <w:p w:rsidR="00B331E8" w:rsidRPr="00B331E8" w:rsidRDefault="00B331E8" w:rsidP="00B331E8">
      <w:pPr>
        <w:ind w:firstLine="454"/>
        <w:jc w:val="both"/>
        <w:rPr>
          <w:rFonts w:ascii="Times New Roman" w:hAnsi="Times New Roman"/>
          <w:sz w:val="28"/>
          <w:szCs w:val="28"/>
          <w:lang w:val="en-US"/>
        </w:rPr>
      </w:pPr>
      <w:r w:rsidRPr="00B331E8">
        <w:rPr>
          <w:rFonts w:ascii="Times New Roman" w:hAnsi="Times New Roman"/>
          <w:spacing w:val="6"/>
          <w:sz w:val="28"/>
          <w:szCs w:val="28"/>
          <w:lang w:val="en-US"/>
        </w:rPr>
        <w:t>The</w:t>
      </w:r>
      <w:r w:rsidRPr="00DF4AAD">
        <w:rPr>
          <w:rFonts w:ascii="Times New Roman" w:hAnsi="Times New Roman"/>
          <w:spacing w:val="6"/>
          <w:sz w:val="28"/>
          <w:szCs w:val="28"/>
          <w:lang w:val="uk-UA"/>
        </w:rPr>
        <w:t xml:space="preserve"> </w:t>
      </w:r>
      <w:r w:rsidRPr="00B331E8">
        <w:rPr>
          <w:rFonts w:ascii="Times New Roman" w:hAnsi="Times New Roman"/>
          <w:spacing w:val="6"/>
          <w:sz w:val="28"/>
          <w:szCs w:val="28"/>
          <w:lang w:val="en-US"/>
        </w:rPr>
        <w:t>simplest</w:t>
      </w:r>
      <w:r w:rsidRPr="00DF4AAD">
        <w:rPr>
          <w:rFonts w:ascii="Times New Roman" w:hAnsi="Times New Roman"/>
          <w:spacing w:val="6"/>
          <w:sz w:val="28"/>
          <w:szCs w:val="28"/>
          <w:lang w:val="uk-UA"/>
        </w:rPr>
        <w:t xml:space="preserve"> </w:t>
      </w:r>
      <w:r w:rsidRPr="00B331E8">
        <w:rPr>
          <w:rFonts w:ascii="Times New Roman" w:hAnsi="Times New Roman"/>
          <w:spacing w:val="6"/>
          <w:sz w:val="28"/>
          <w:szCs w:val="28"/>
          <w:lang w:val="en-US"/>
        </w:rPr>
        <w:t>and</w:t>
      </w:r>
      <w:r w:rsidRPr="00DF4AAD">
        <w:rPr>
          <w:rFonts w:ascii="Times New Roman" w:hAnsi="Times New Roman"/>
          <w:spacing w:val="6"/>
          <w:sz w:val="28"/>
          <w:szCs w:val="28"/>
          <w:lang w:val="uk-UA"/>
        </w:rPr>
        <w:t xml:space="preserve"> </w:t>
      </w:r>
      <w:r w:rsidRPr="00B331E8">
        <w:rPr>
          <w:rFonts w:ascii="Times New Roman" w:hAnsi="Times New Roman"/>
          <w:spacing w:val="6"/>
          <w:sz w:val="28"/>
          <w:szCs w:val="28"/>
          <w:lang w:val="en-US"/>
        </w:rPr>
        <w:t>most</w:t>
      </w:r>
      <w:r w:rsidRPr="00DF4AAD">
        <w:rPr>
          <w:rFonts w:ascii="Times New Roman" w:hAnsi="Times New Roman"/>
          <w:spacing w:val="6"/>
          <w:sz w:val="28"/>
          <w:szCs w:val="28"/>
          <w:lang w:val="uk-UA"/>
        </w:rPr>
        <w:t xml:space="preserve"> </w:t>
      </w:r>
      <w:r w:rsidRPr="00B331E8">
        <w:rPr>
          <w:rFonts w:ascii="Times New Roman" w:hAnsi="Times New Roman"/>
          <w:spacing w:val="6"/>
          <w:sz w:val="28"/>
          <w:szCs w:val="28"/>
          <w:lang w:val="en-US"/>
        </w:rPr>
        <w:t xml:space="preserve">direct evidence for the existence of molecules was first noted by an English botanist by the name of Brown. With a microscope he observed very fine particles held in suspension </w:t>
      </w:r>
      <w:r w:rsidRPr="00B331E8">
        <w:rPr>
          <w:rFonts w:ascii="Times New Roman" w:hAnsi="Times New Roman"/>
          <w:spacing w:val="8"/>
          <w:sz w:val="28"/>
          <w:szCs w:val="28"/>
          <w:lang w:val="en-US"/>
        </w:rPr>
        <w:t xml:space="preserve">in water and noted that these fine particles are constantly in motion. The smaller the particles the more freely do they move. The motion </w:t>
      </w:r>
      <w:r w:rsidRPr="00B331E8">
        <w:rPr>
          <w:rFonts w:ascii="Times New Roman" w:hAnsi="Times New Roman"/>
          <w:spacing w:val="7"/>
          <w:sz w:val="28"/>
          <w:szCs w:val="28"/>
          <w:lang w:val="en-US"/>
        </w:rPr>
        <w:t xml:space="preserve">of these particles is caused by the incessant bombardment of the molecules of the water or other liquid in which they are suspended. This bombardment of the water molecules is not the same on the </w:t>
      </w:r>
      <w:r w:rsidRPr="00B331E8">
        <w:rPr>
          <w:rFonts w:ascii="Times New Roman" w:hAnsi="Times New Roman"/>
          <w:spacing w:val="9"/>
          <w:sz w:val="28"/>
          <w:szCs w:val="28"/>
          <w:lang w:val="en-US"/>
        </w:rPr>
        <w:t xml:space="preserve">different sides of the particles. Hence they are driven hither and </w:t>
      </w:r>
      <w:r w:rsidRPr="00B331E8">
        <w:rPr>
          <w:rFonts w:ascii="Times New Roman" w:hAnsi="Times New Roman"/>
          <w:spacing w:val="8"/>
          <w:sz w:val="28"/>
          <w:szCs w:val="28"/>
          <w:lang w:val="en-US"/>
        </w:rPr>
        <w:t>thither. An approximate picture of the behavior of such small parti</w:t>
      </w:r>
      <w:r w:rsidRPr="00B331E8">
        <w:rPr>
          <w:rFonts w:ascii="Times New Roman" w:hAnsi="Times New Roman"/>
          <w:spacing w:val="5"/>
          <w:sz w:val="28"/>
          <w:szCs w:val="28"/>
          <w:lang w:val="en-US"/>
        </w:rPr>
        <w:t>cles is obtained by projecting on a screen the shadows of finely divid</w:t>
      </w:r>
      <w:r w:rsidRPr="00B331E8">
        <w:rPr>
          <w:rFonts w:ascii="Times New Roman" w:hAnsi="Times New Roman"/>
          <w:spacing w:val="8"/>
          <w:sz w:val="28"/>
          <w:szCs w:val="28"/>
          <w:lang w:val="en-US"/>
        </w:rPr>
        <w:t>ed glass particles that are set in motion by rapidly boiling mercury.</w:t>
      </w:r>
    </w:p>
    <w:p w:rsidR="00B331E8" w:rsidRPr="00B331E8" w:rsidRDefault="00B331E8" w:rsidP="00B331E8">
      <w:pPr>
        <w:shd w:val="clear" w:color="auto" w:fill="FFFFFF"/>
        <w:spacing w:before="14"/>
        <w:ind w:left="36" w:firstLine="454"/>
        <w:jc w:val="both"/>
        <w:rPr>
          <w:rFonts w:ascii="Times New Roman" w:hAnsi="Times New Roman"/>
          <w:sz w:val="28"/>
          <w:szCs w:val="28"/>
          <w:lang w:val="en-US"/>
        </w:rPr>
      </w:pPr>
      <w:r w:rsidRPr="00B331E8">
        <w:rPr>
          <w:rFonts w:ascii="Times New Roman" w:hAnsi="Times New Roman"/>
          <w:color w:val="000000"/>
          <w:spacing w:val="-2"/>
          <w:sz w:val="28"/>
          <w:szCs w:val="28"/>
          <w:lang w:val="en-US"/>
        </w:rPr>
        <w:t xml:space="preserve">Perrin and others who have made careful studies of these motions </w:t>
      </w:r>
      <w:r w:rsidRPr="00B331E8">
        <w:rPr>
          <w:rFonts w:ascii="Times New Roman" w:hAnsi="Times New Roman"/>
          <w:color w:val="000000"/>
          <w:spacing w:val="2"/>
          <w:sz w:val="28"/>
          <w:szCs w:val="28"/>
          <w:lang w:val="en-US"/>
        </w:rPr>
        <w:t xml:space="preserve">have found that the distribution of these particles, their velocities, </w:t>
      </w:r>
      <w:r w:rsidRPr="00B331E8">
        <w:rPr>
          <w:rFonts w:ascii="Times New Roman" w:hAnsi="Times New Roman"/>
          <w:color w:val="000000"/>
          <w:spacing w:val="-3"/>
          <w:sz w:val="28"/>
          <w:szCs w:val="28"/>
          <w:lang w:val="en-US"/>
        </w:rPr>
        <w:t xml:space="preserve">and their mean free paths are precisely what should be expected from </w:t>
      </w:r>
      <w:r w:rsidRPr="00B331E8">
        <w:rPr>
          <w:rFonts w:ascii="Times New Roman" w:hAnsi="Times New Roman"/>
          <w:color w:val="000000"/>
          <w:spacing w:val="-1"/>
          <w:sz w:val="28"/>
          <w:szCs w:val="28"/>
          <w:lang w:val="en-US"/>
        </w:rPr>
        <w:t xml:space="preserve">the kinetic theory of gases. From these observations it is possible to determine the number of molecules in 1 cu cm of a gas under standard conditions. The fact that the number of molecules per cubic </w:t>
      </w:r>
      <w:r w:rsidRPr="00B331E8">
        <w:rPr>
          <w:rFonts w:ascii="Times New Roman" w:hAnsi="Times New Roman"/>
          <w:color w:val="000000"/>
          <w:sz w:val="28"/>
          <w:szCs w:val="28"/>
          <w:lang w:val="en-US"/>
        </w:rPr>
        <w:t xml:space="preserve">centimetre in a gas as determined in this way is in good agreement </w:t>
      </w:r>
      <w:r w:rsidRPr="00B331E8">
        <w:rPr>
          <w:rFonts w:ascii="Times New Roman" w:hAnsi="Times New Roman"/>
          <w:color w:val="000000"/>
          <w:spacing w:val="2"/>
          <w:sz w:val="28"/>
          <w:szCs w:val="28"/>
          <w:lang w:val="en-US"/>
        </w:rPr>
        <w:t xml:space="preserve">with the number derived from the methods involving the kinetic </w:t>
      </w:r>
      <w:r w:rsidRPr="00B331E8">
        <w:rPr>
          <w:rFonts w:ascii="Times New Roman" w:hAnsi="Times New Roman"/>
          <w:color w:val="000000"/>
          <w:spacing w:val="1"/>
          <w:sz w:val="28"/>
          <w:szCs w:val="28"/>
          <w:lang w:val="en-US"/>
        </w:rPr>
        <w:t xml:space="preserve">theory of gases shows that the motion of these particles obeys the </w:t>
      </w:r>
      <w:r w:rsidRPr="00B331E8">
        <w:rPr>
          <w:rFonts w:ascii="Times New Roman" w:hAnsi="Times New Roman"/>
          <w:color w:val="000000"/>
          <w:sz w:val="28"/>
          <w:szCs w:val="28"/>
          <w:lang w:val="en-US"/>
        </w:rPr>
        <w:t>same general laws as the motion of molecules.</w:t>
      </w:r>
    </w:p>
    <w:p w:rsidR="00B331E8" w:rsidRPr="00DF4AAD" w:rsidRDefault="00B331E8" w:rsidP="00B331E8">
      <w:pPr>
        <w:shd w:val="clear" w:color="auto" w:fill="FFFFFF"/>
        <w:spacing w:before="7"/>
        <w:ind w:left="14" w:right="14" w:firstLine="454"/>
        <w:jc w:val="both"/>
        <w:rPr>
          <w:rFonts w:ascii="Times New Roman" w:hAnsi="Times New Roman"/>
          <w:color w:val="000000"/>
          <w:spacing w:val="2"/>
          <w:sz w:val="28"/>
          <w:szCs w:val="28"/>
          <w:lang w:val="uk-UA"/>
        </w:rPr>
      </w:pPr>
      <w:r w:rsidRPr="00B331E8">
        <w:rPr>
          <w:rFonts w:ascii="Times New Roman" w:hAnsi="Times New Roman"/>
          <w:color w:val="000000"/>
          <w:spacing w:val="-2"/>
          <w:sz w:val="28"/>
          <w:szCs w:val="28"/>
          <w:lang w:val="en-US"/>
        </w:rPr>
        <w:t xml:space="preserve">Specific heats of gases. — The specific heat of a gas depends on </w:t>
      </w:r>
      <w:r w:rsidRPr="00B331E8">
        <w:rPr>
          <w:rFonts w:ascii="Times New Roman" w:hAnsi="Times New Roman"/>
          <w:color w:val="000000"/>
          <w:spacing w:val="-1"/>
          <w:sz w:val="28"/>
          <w:szCs w:val="28"/>
          <w:lang w:val="en-US"/>
        </w:rPr>
        <w:t xml:space="preserve">whether the gas is heated at constant volume or at constant pressure. </w:t>
      </w:r>
      <w:r w:rsidRPr="00B331E8">
        <w:rPr>
          <w:rFonts w:ascii="Times New Roman" w:hAnsi="Times New Roman"/>
          <w:color w:val="000000"/>
          <w:spacing w:val="-2"/>
          <w:sz w:val="28"/>
          <w:szCs w:val="28"/>
          <w:lang w:val="en-US"/>
        </w:rPr>
        <w:t>These two specific heats are known as specific heat at constant pres</w:t>
      </w:r>
      <w:r w:rsidRPr="00B331E8">
        <w:rPr>
          <w:rFonts w:ascii="Times New Roman" w:hAnsi="Times New Roman"/>
          <w:color w:val="000000"/>
          <w:spacing w:val="2"/>
          <w:sz w:val="28"/>
          <w:szCs w:val="28"/>
          <w:lang w:val="en-US"/>
        </w:rPr>
        <w:t>sure and specific heat at constant volume.</w:t>
      </w:r>
    </w:p>
    <w:p w:rsidR="00B331E8" w:rsidRPr="00B331E8" w:rsidRDefault="00B331E8" w:rsidP="00B331E8">
      <w:pPr>
        <w:ind w:firstLine="454"/>
        <w:rPr>
          <w:rFonts w:ascii="Times New Roman" w:hAnsi="Times New Roman"/>
          <w:sz w:val="28"/>
          <w:szCs w:val="28"/>
          <w:lang w:val="en-US"/>
        </w:rPr>
      </w:pPr>
    </w:p>
    <w:p w:rsidR="00B331E8" w:rsidRPr="00B331E8" w:rsidRDefault="00B331E8" w:rsidP="00B331E8">
      <w:pPr>
        <w:ind w:firstLine="454"/>
        <w:rPr>
          <w:rFonts w:ascii="Times New Roman" w:hAnsi="Times New Roman"/>
          <w:b/>
          <w:sz w:val="28"/>
          <w:szCs w:val="28"/>
          <w:lang w:val="en-US"/>
        </w:rPr>
      </w:pPr>
      <w:r w:rsidRPr="00B331E8">
        <w:rPr>
          <w:rFonts w:ascii="Times New Roman" w:hAnsi="Times New Roman"/>
          <w:b/>
          <w:sz w:val="28"/>
          <w:szCs w:val="28"/>
          <w:lang w:val="en-US"/>
        </w:rPr>
        <w:t>II. Translate the text into English:</w:t>
      </w:r>
    </w:p>
    <w:p w:rsidR="00B331E8" w:rsidRPr="00B331E8" w:rsidRDefault="00B331E8" w:rsidP="00B331E8">
      <w:pPr>
        <w:ind w:firstLine="454"/>
        <w:rPr>
          <w:rFonts w:ascii="Times New Roman" w:hAnsi="Times New Roman"/>
          <w:sz w:val="28"/>
          <w:szCs w:val="28"/>
          <w:lang w:val="en-US"/>
        </w:rPr>
      </w:pPr>
    </w:p>
    <w:p w:rsidR="00B331E8" w:rsidRPr="00B331E8" w:rsidRDefault="00B331E8" w:rsidP="00B331E8">
      <w:pPr>
        <w:ind w:firstLine="454"/>
        <w:jc w:val="center"/>
        <w:rPr>
          <w:rFonts w:ascii="Times New Roman" w:hAnsi="Times New Roman"/>
          <w:b/>
          <w:sz w:val="28"/>
          <w:szCs w:val="28"/>
          <w:lang w:val="en-US"/>
        </w:rPr>
      </w:pPr>
      <w:r w:rsidRPr="00DF4AAD">
        <w:rPr>
          <w:rFonts w:ascii="Times New Roman" w:hAnsi="Times New Roman"/>
          <w:b/>
          <w:sz w:val="28"/>
          <w:szCs w:val="28"/>
          <w:lang w:val="uk-UA"/>
        </w:rPr>
        <w:t>Оксигеновмісні сполуки сульфуру</w:t>
      </w:r>
    </w:p>
    <w:p w:rsidR="00B331E8" w:rsidRPr="00B331E8" w:rsidRDefault="00B331E8" w:rsidP="00B331E8">
      <w:pPr>
        <w:ind w:firstLine="454"/>
        <w:jc w:val="center"/>
        <w:rPr>
          <w:rFonts w:ascii="Times New Roman" w:hAnsi="Times New Roman"/>
          <w:sz w:val="28"/>
          <w:szCs w:val="28"/>
          <w:lang w:val="en-US"/>
        </w:rPr>
      </w:pPr>
    </w:p>
    <w:p w:rsidR="00B331E8" w:rsidRPr="00DF4AAD" w:rsidRDefault="00B331E8" w:rsidP="00B331E8">
      <w:pPr>
        <w:ind w:firstLine="454"/>
        <w:rPr>
          <w:rFonts w:ascii="Times New Roman" w:hAnsi="Times New Roman"/>
          <w:sz w:val="28"/>
          <w:szCs w:val="28"/>
          <w:lang w:val="uk-UA"/>
        </w:rPr>
      </w:pPr>
      <w:r w:rsidRPr="00DF4AAD">
        <w:rPr>
          <w:rFonts w:ascii="Times New Roman" w:hAnsi="Times New Roman"/>
          <w:sz w:val="28"/>
          <w:szCs w:val="28"/>
          <w:lang w:val="uk-UA"/>
        </w:rPr>
        <w:t>Відомо кілька сполук Сульфуру з Оксигеномю Практичек значення мають дві з них: оксид сульфуру</w:t>
      </w:r>
      <w:r w:rsidRPr="00DF4AAD">
        <w:rPr>
          <w:rFonts w:ascii="Times New Roman" w:hAnsi="Times New Roman"/>
          <w:sz w:val="28"/>
          <w:szCs w:val="28"/>
        </w:rPr>
        <w:t xml:space="preserve"> </w:t>
      </w:r>
      <w:r w:rsidRPr="00DF4AAD">
        <w:rPr>
          <w:rFonts w:ascii="Times New Roman" w:hAnsi="Times New Roman"/>
          <w:sz w:val="28"/>
          <w:szCs w:val="28"/>
          <w:lang w:val="uk-UA"/>
        </w:rPr>
        <w:t>(</w:t>
      </w:r>
      <w:r w:rsidRPr="00DF4AAD">
        <w:rPr>
          <w:rFonts w:ascii="Times New Roman" w:hAnsi="Times New Roman"/>
          <w:sz w:val="28"/>
          <w:szCs w:val="28"/>
        </w:rPr>
        <w:t>IV</w:t>
      </w:r>
      <w:r w:rsidRPr="00DF4AAD">
        <w:rPr>
          <w:rFonts w:ascii="Times New Roman" w:hAnsi="Times New Roman"/>
          <w:sz w:val="28"/>
          <w:szCs w:val="28"/>
          <w:lang w:val="uk-UA"/>
        </w:rPr>
        <w:t>) та оксид сульфуру(</w:t>
      </w:r>
      <w:r w:rsidRPr="00DF4AAD">
        <w:rPr>
          <w:rFonts w:ascii="Times New Roman" w:hAnsi="Times New Roman"/>
          <w:sz w:val="28"/>
          <w:szCs w:val="28"/>
        </w:rPr>
        <w:t>VI</w:t>
      </w:r>
      <w:r w:rsidRPr="00DF4AAD">
        <w:rPr>
          <w:rFonts w:ascii="Times New Roman" w:hAnsi="Times New Roman"/>
          <w:sz w:val="28"/>
          <w:szCs w:val="28"/>
          <w:lang w:val="uk-UA"/>
        </w:rPr>
        <w:t>).</w:t>
      </w:r>
    </w:p>
    <w:p w:rsidR="00B331E8" w:rsidRPr="00DF4AAD" w:rsidRDefault="00B331E8" w:rsidP="00B331E8">
      <w:pPr>
        <w:shd w:val="clear" w:color="auto" w:fill="FFFFFF"/>
        <w:ind w:left="19" w:right="144" w:firstLine="454"/>
        <w:jc w:val="both"/>
        <w:rPr>
          <w:rFonts w:ascii="Times New Roman" w:hAnsi="Times New Roman"/>
          <w:sz w:val="28"/>
          <w:szCs w:val="28"/>
        </w:rPr>
      </w:pPr>
      <w:r w:rsidRPr="00DF4AAD">
        <w:rPr>
          <w:rFonts w:ascii="Times New Roman" w:hAnsi="Times New Roman"/>
          <w:color w:val="000000"/>
          <w:sz w:val="28"/>
          <w:szCs w:val="28"/>
          <w:lang w:val="uk-UA"/>
        </w:rPr>
        <w:t>Оксид сульфуру</w:t>
      </w:r>
      <w:r w:rsidRPr="00DF4AAD">
        <w:rPr>
          <w:rFonts w:ascii="Times New Roman" w:hAnsi="Times New Roman"/>
          <w:color w:val="000000"/>
          <w:sz w:val="28"/>
          <w:szCs w:val="28"/>
        </w:rPr>
        <w:t xml:space="preserve"> </w:t>
      </w:r>
      <w:r w:rsidRPr="00DF4AAD">
        <w:rPr>
          <w:rFonts w:ascii="Times New Roman" w:hAnsi="Times New Roman"/>
          <w:color w:val="000000"/>
          <w:sz w:val="28"/>
          <w:szCs w:val="28"/>
          <w:lang w:val="uk-UA"/>
        </w:rPr>
        <w:t>(І</w:t>
      </w:r>
      <w:r w:rsidRPr="00DF4AAD">
        <w:rPr>
          <w:rFonts w:ascii="Times New Roman" w:hAnsi="Times New Roman"/>
          <w:color w:val="000000"/>
          <w:sz w:val="28"/>
          <w:szCs w:val="28"/>
        </w:rPr>
        <w:t>V</w:t>
      </w:r>
      <w:r w:rsidRPr="00DF4AAD">
        <w:rPr>
          <w:rFonts w:ascii="Times New Roman" w:hAnsi="Times New Roman"/>
          <w:color w:val="000000"/>
          <w:sz w:val="28"/>
          <w:szCs w:val="28"/>
          <w:lang w:val="uk-UA"/>
        </w:rPr>
        <w:t xml:space="preserve">) </w:t>
      </w:r>
      <w:r w:rsidRPr="00DF4AAD">
        <w:rPr>
          <w:rFonts w:ascii="Times New Roman" w:hAnsi="Times New Roman"/>
          <w:color w:val="000000"/>
          <w:sz w:val="28"/>
          <w:szCs w:val="28"/>
        </w:rPr>
        <w:t xml:space="preserve">— </w:t>
      </w:r>
      <w:r w:rsidRPr="00DF4AAD">
        <w:rPr>
          <w:rFonts w:ascii="Times New Roman" w:hAnsi="Times New Roman"/>
          <w:color w:val="000000"/>
          <w:sz w:val="28"/>
          <w:szCs w:val="28"/>
          <w:lang w:val="uk-UA"/>
        </w:rPr>
        <w:t>безбарвний газ з різким запахом, легко конден</w:t>
      </w:r>
      <w:r w:rsidRPr="00DF4AAD">
        <w:rPr>
          <w:rFonts w:ascii="Times New Roman" w:hAnsi="Times New Roman"/>
          <w:color w:val="000000"/>
          <w:spacing w:val="-2"/>
          <w:sz w:val="28"/>
          <w:szCs w:val="28"/>
          <w:lang w:val="uk-UA"/>
        </w:rPr>
        <w:t xml:space="preserve">сується у рідину, що кипить за температури </w:t>
      </w:r>
      <w:r w:rsidRPr="00DF4AAD">
        <w:rPr>
          <w:rFonts w:ascii="Times New Roman" w:hAnsi="Times New Roman"/>
          <w:color w:val="000000"/>
          <w:spacing w:val="-2"/>
          <w:sz w:val="28"/>
          <w:szCs w:val="28"/>
        </w:rPr>
        <w:t xml:space="preserve">-10 °С. </w:t>
      </w:r>
      <w:r w:rsidRPr="00DF4AAD">
        <w:rPr>
          <w:rFonts w:ascii="Times New Roman" w:hAnsi="Times New Roman"/>
          <w:color w:val="000000"/>
          <w:spacing w:val="-2"/>
          <w:sz w:val="28"/>
          <w:szCs w:val="28"/>
          <w:lang w:val="uk-UA"/>
        </w:rPr>
        <w:t>Отруйний.</w:t>
      </w:r>
      <w:r w:rsidRPr="00DF4AAD">
        <w:rPr>
          <w:rFonts w:ascii="Times New Roman" w:hAnsi="Times New Roman"/>
          <w:color w:val="000000"/>
          <w:spacing w:val="-2"/>
          <w:sz w:val="28"/>
          <w:szCs w:val="28"/>
        </w:rPr>
        <w:t xml:space="preserve"> </w:t>
      </w:r>
      <w:r w:rsidRPr="00DF4AAD">
        <w:rPr>
          <w:rFonts w:ascii="Times New Roman" w:hAnsi="Times New Roman"/>
          <w:color w:val="000000"/>
          <w:spacing w:val="-2"/>
          <w:sz w:val="28"/>
          <w:szCs w:val="28"/>
          <w:lang w:val="uk-UA"/>
        </w:rPr>
        <w:t>Оксид сульфуру (</w:t>
      </w:r>
      <w:r w:rsidRPr="00DF4AAD">
        <w:rPr>
          <w:rFonts w:ascii="Times New Roman" w:hAnsi="Times New Roman"/>
          <w:color w:val="000000"/>
          <w:spacing w:val="-2"/>
          <w:sz w:val="28"/>
          <w:szCs w:val="28"/>
        </w:rPr>
        <w:t>VI) SO</w:t>
      </w:r>
      <w:r w:rsidRPr="00DF4AAD">
        <w:rPr>
          <w:rFonts w:ascii="Times New Roman" w:hAnsi="Times New Roman"/>
          <w:color w:val="000000"/>
          <w:spacing w:val="-2"/>
          <w:sz w:val="28"/>
          <w:szCs w:val="28"/>
          <w:vertAlign w:val="subscript"/>
        </w:rPr>
        <w:t>3</w:t>
      </w:r>
      <w:r w:rsidRPr="00DF4AAD">
        <w:rPr>
          <w:rFonts w:ascii="Times New Roman" w:hAnsi="Times New Roman"/>
          <w:color w:val="000000"/>
          <w:spacing w:val="-2"/>
          <w:sz w:val="28"/>
          <w:szCs w:val="28"/>
        </w:rPr>
        <w:t xml:space="preserve"> – </w:t>
      </w:r>
      <w:r w:rsidRPr="00DF4AAD">
        <w:rPr>
          <w:rFonts w:ascii="Times New Roman" w:hAnsi="Times New Roman"/>
          <w:color w:val="000000"/>
          <w:spacing w:val="-2"/>
          <w:sz w:val="28"/>
          <w:szCs w:val="28"/>
          <w:lang w:val="uk-UA"/>
        </w:rPr>
        <w:t>безбарвна рухлива ріднина з температурою кипіння 44,8</w:t>
      </w:r>
      <w:r w:rsidRPr="00DF4AAD">
        <w:rPr>
          <w:rFonts w:ascii="Times New Roman" w:hAnsi="Times New Roman"/>
          <w:color w:val="000000"/>
          <w:spacing w:val="-2"/>
          <w:sz w:val="28"/>
          <w:szCs w:val="28"/>
          <w:vertAlign w:val="superscript"/>
          <w:lang w:val="uk-UA"/>
        </w:rPr>
        <w:t>о</w:t>
      </w:r>
      <w:r w:rsidRPr="00DF4AAD">
        <w:rPr>
          <w:rFonts w:ascii="Times New Roman" w:hAnsi="Times New Roman"/>
          <w:color w:val="000000"/>
          <w:spacing w:val="-2"/>
          <w:sz w:val="28"/>
          <w:szCs w:val="28"/>
          <w:lang w:val="uk-UA"/>
        </w:rPr>
        <w:t>С.</w:t>
      </w:r>
    </w:p>
    <w:p w:rsidR="00B331E8" w:rsidRPr="00DF4AAD" w:rsidRDefault="00B331E8" w:rsidP="00B331E8">
      <w:pPr>
        <w:shd w:val="clear" w:color="auto" w:fill="FFFFFF"/>
        <w:ind w:left="19" w:right="144" w:firstLine="454"/>
        <w:jc w:val="both"/>
        <w:rPr>
          <w:rFonts w:ascii="Times New Roman" w:hAnsi="Times New Roman"/>
          <w:color w:val="000000"/>
          <w:spacing w:val="-3"/>
          <w:sz w:val="28"/>
          <w:szCs w:val="28"/>
        </w:rPr>
      </w:pPr>
      <w:r w:rsidRPr="00DF4AAD">
        <w:rPr>
          <w:rFonts w:ascii="Times New Roman" w:hAnsi="Times New Roman"/>
          <w:color w:val="000000"/>
          <w:spacing w:val="-5"/>
          <w:sz w:val="28"/>
          <w:szCs w:val="28"/>
          <w:lang w:val="uk-UA"/>
        </w:rPr>
        <w:t>Оксид сульфуру</w:t>
      </w:r>
      <w:r w:rsidRPr="00DF4AAD">
        <w:rPr>
          <w:rFonts w:ascii="Times New Roman" w:hAnsi="Times New Roman"/>
          <w:color w:val="000000"/>
          <w:spacing w:val="-5"/>
          <w:sz w:val="28"/>
          <w:szCs w:val="28"/>
        </w:rPr>
        <w:t xml:space="preserve"> </w:t>
      </w:r>
      <w:r w:rsidRPr="00DF4AAD">
        <w:rPr>
          <w:rFonts w:ascii="Times New Roman" w:hAnsi="Times New Roman"/>
          <w:color w:val="000000"/>
          <w:spacing w:val="-5"/>
          <w:sz w:val="28"/>
          <w:szCs w:val="28"/>
          <w:lang w:val="uk-UA"/>
        </w:rPr>
        <w:t>(І</w:t>
      </w:r>
      <w:r w:rsidRPr="00DF4AAD">
        <w:rPr>
          <w:rFonts w:ascii="Times New Roman" w:hAnsi="Times New Roman"/>
          <w:color w:val="000000"/>
          <w:spacing w:val="-5"/>
          <w:sz w:val="28"/>
          <w:szCs w:val="28"/>
        </w:rPr>
        <w:t>V</w:t>
      </w:r>
      <w:r w:rsidRPr="00DF4AAD">
        <w:rPr>
          <w:rFonts w:ascii="Times New Roman" w:hAnsi="Times New Roman"/>
          <w:color w:val="000000"/>
          <w:spacing w:val="-5"/>
          <w:sz w:val="28"/>
          <w:szCs w:val="28"/>
          <w:lang w:val="uk-UA"/>
        </w:rPr>
        <w:t xml:space="preserve">) добувають спалюванням простої речовини — сірки або випалюванням піриту. Основна маса </w:t>
      </w:r>
      <w:r w:rsidRPr="00DF4AAD">
        <w:rPr>
          <w:rFonts w:ascii="Times New Roman" w:hAnsi="Times New Roman"/>
          <w:color w:val="000000"/>
          <w:spacing w:val="-5"/>
          <w:sz w:val="28"/>
          <w:szCs w:val="28"/>
        </w:rPr>
        <w:t>SO</w:t>
      </w:r>
      <w:r w:rsidRPr="00DF4AAD">
        <w:rPr>
          <w:rFonts w:ascii="Times New Roman" w:hAnsi="Times New Roman"/>
          <w:color w:val="000000"/>
          <w:spacing w:val="-5"/>
          <w:sz w:val="28"/>
          <w:szCs w:val="28"/>
          <w:vertAlign w:val="subscript"/>
          <w:lang w:val="uk-UA"/>
        </w:rPr>
        <w:t>2</w:t>
      </w:r>
      <w:r w:rsidRPr="00DF4AAD">
        <w:rPr>
          <w:rFonts w:ascii="Times New Roman" w:hAnsi="Times New Roman"/>
          <w:color w:val="000000"/>
          <w:spacing w:val="-5"/>
          <w:sz w:val="28"/>
          <w:szCs w:val="28"/>
          <w:lang w:val="uk-UA"/>
        </w:rPr>
        <w:t xml:space="preserve"> використовується у виробництві сульфатної кислоти. Оксид сульфуру</w:t>
      </w:r>
      <w:r w:rsidRPr="00B331E8">
        <w:rPr>
          <w:rFonts w:ascii="Times New Roman" w:hAnsi="Times New Roman"/>
          <w:color w:val="000000"/>
          <w:spacing w:val="-5"/>
          <w:sz w:val="28"/>
          <w:szCs w:val="28"/>
          <w:lang w:val="uk-UA"/>
        </w:rPr>
        <w:t xml:space="preserve"> </w:t>
      </w:r>
      <w:r w:rsidRPr="00DF4AAD">
        <w:rPr>
          <w:rFonts w:ascii="Times New Roman" w:hAnsi="Times New Roman"/>
          <w:color w:val="000000"/>
          <w:spacing w:val="-5"/>
          <w:sz w:val="28"/>
          <w:szCs w:val="28"/>
          <w:lang w:val="uk-UA"/>
        </w:rPr>
        <w:t>(І</w:t>
      </w:r>
      <w:r w:rsidRPr="00DF4AAD">
        <w:rPr>
          <w:rFonts w:ascii="Times New Roman" w:hAnsi="Times New Roman"/>
          <w:color w:val="000000"/>
          <w:spacing w:val="-5"/>
          <w:sz w:val="28"/>
          <w:szCs w:val="28"/>
        </w:rPr>
        <w:t>V</w:t>
      </w:r>
      <w:r w:rsidRPr="00DF4AAD">
        <w:rPr>
          <w:rFonts w:ascii="Times New Roman" w:hAnsi="Times New Roman"/>
          <w:color w:val="000000"/>
          <w:spacing w:val="-5"/>
          <w:sz w:val="28"/>
          <w:szCs w:val="28"/>
          <w:lang w:val="uk-UA"/>
        </w:rPr>
        <w:t xml:space="preserve">) утворюється також під час перебігу </w:t>
      </w:r>
      <w:r w:rsidRPr="00DF4AAD">
        <w:rPr>
          <w:rFonts w:ascii="Times New Roman" w:hAnsi="Times New Roman"/>
          <w:color w:val="000000"/>
          <w:spacing w:val="-5"/>
          <w:sz w:val="28"/>
          <w:szCs w:val="28"/>
          <w:lang w:val="uk-UA"/>
        </w:rPr>
        <w:lastRenderedPageBreak/>
        <w:t xml:space="preserve">деяких </w:t>
      </w:r>
      <w:r w:rsidRPr="00DF4AAD">
        <w:rPr>
          <w:rFonts w:ascii="Times New Roman" w:hAnsi="Times New Roman"/>
          <w:color w:val="000000"/>
          <w:spacing w:val="-4"/>
          <w:sz w:val="28"/>
          <w:szCs w:val="28"/>
          <w:lang w:val="uk-UA"/>
        </w:rPr>
        <w:t xml:space="preserve">металургійних процесів, під час спалювання кам'яного вугілля, до складу якого </w:t>
      </w:r>
      <w:r w:rsidRPr="00DF4AAD">
        <w:rPr>
          <w:rFonts w:ascii="Times New Roman" w:hAnsi="Times New Roman"/>
          <w:color w:val="000000"/>
          <w:spacing w:val="-2"/>
          <w:sz w:val="28"/>
          <w:szCs w:val="28"/>
          <w:lang w:val="uk-UA"/>
        </w:rPr>
        <w:t xml:space="preserve">завжди входить сірка. Викиди </w:t>
      </w:r>
      <w:r w:rsidRPr="00DF4AAD">
        <w:rPr>
          <w:rFonts w:ascii="Times New Roman" w:hAnsi="Times New Roman"/>
          <w:color w:val="000000"/>
          <w:spacing w:val="-2"/>
          <w:sz w:val="28"/>
          <w:szCs w:val="28"/>
        </w:rPr>
        <w:t>SO</w:t>
      </w:r>
      <w:r w:rsidRPr="00DF4AAD">
        <w:rPr>
          <w:rFonts w:ascii="Times New Roman" w:hAnsi="Times New Roman"/>
          <w:color w:val="000000"/>
          <w:spacing w:val="-2"/>
          <w:sz w:val="28"/>
          <w:szCs w:val="28"/>
          <w:vertAlign w:val="subscript"/>
          <w:lang w:val="uk-UA"/>
        </w:rPr>
        <w:t>2</w:t>
      </w:r>
      <w:r w:rsidRPr="00DF4AAD">
        <w:rPr>
          <w:rFonts w:ascii="Times New Roman" w:hAnsi="Times New Roman"/>
          <w:color w:val="000000"/>
          <w:spacing w:val="-2"/>
          <w:sz w:val="28"/>
          <w:szCs w:val="28"/>
          <w:lang w:val="uk-UA"/>
        </w:rPr>
        <w:t xml:space="preserve"> сильно забруднюють атмосферу. Улов</w:t>
      </w:r>
      <w:r w:rsidRPr="00DF4AAD">
        <w:rPr>
          <w:rFonts w:ascii="Times New Roman" w:hAnsi="Times New Roman"/>
          <w:color w:val="000000"/>
          <w:spacing w:val="-3"/>
          <w:sz w:val="28"/>
          <w:szCs w:val="28"/>
          <w:lang w:val="uk-UA"/>
        </w:rPr>
        <w:t xml:space="preserve">лювання </w:t>
      </w:r>
      <w:r w:rsidRPr="00DF4AAD">
        <w:rPr>
          <w:rFonts w:ascii="Times New Roman" w:hAnsi="Times New Roman"/>
          <w:color w:val="000000"/>
          <w:spacing w:val="-3"/>
          <w:sz w:val="28"/>
          <w:szCs w:val="28"/>
        </w:rPr>
        <w:t>SO</w:t>
      </w:r>
      <w:r w:rsidRPr="00DF4AAD">
        <w:rPr>
          <w:rFonts w:ascii="Times New Roman" w:hAnsi="Times New Roman"/>
          <w:color w:val="000000"/>
          <w:spacing w:val="-3"/>
          <w:sz w:val="28"/>
          <w:szCs w:val="28"/>
          <w:vertAlign w:val="subscript"/>
          <w:lang w:val="uk-UA"/>
        </w:rPr>
        <w:t>2</w:t>
      </w:r>
      <w:r w:rsidRPr="00DF4AAD">
        <w:rPr>
          <w:rFonts w:ascii="Times New Roman" w:hAnsi="Times New Roman"/>
          <w:color w:val="000000"/>
          <w:spacing w:val="-3"/>
          <w:sz w:val="28"/>
          <w:szCs w:val="28"/>
          <w:lang w:val="uk-UA"/>
        </w:rPr>
        <w:t xml:space="preserve"> з відхідних газів не тільки служить охороні довкілля, а й еконо</w:t>
      </w:r>
      <w:r w:rsidRPr="00DF4AAD">
        <w:rPr>
          <w:rFonts w:ascii="Times New Roman" w:hAnsi="Times New Roman"/>
          <w:color w:val="000000"/>
          <w:spacing w:val="-6"/>
          <w:sz w:val="28"/>
          <w:szCs w:val="28"/>
          <w:lang w:val="uk-UA"/>
        </w:rPr>
        <w:t xml:space="preserve">мічно доцільне, оскільки </w:t>
      </w:r>
      <w:r w:rsidRPr="00DF4AAD">
        <w:rPr>
          <w:rFonts w:ascii="Times New Roman" w:hAnsi="Times New Roman"/>
          <w:color w:val="000000"/>
          <w:spacing w:val="-6"/>
          <w:sz w:val="28"/>
          <w:szCs w:val="28"/>
        </w:rPr>
        <w:t>SO</w:t>
      </w:r>
      <w:r w:rsidRPr="00DF4AAD">
        <w:rPr>
          <w:rFonts w:ascii="Times New Roman" w:hAnsi="Times New Roman"/>
          <w:color w:val="000000"/>
          <w:spacing w:val="-6"/>
          <w:sz w:val="28"/>
          <w:szCs w:val="28"/>
          <w:vertAlign w:val="subscript"/>
          <w:lang w:val="uk-UA"/>
        </w:rPr>
        <w:t>2</w:t>
      </w:r>
      <w:r w:rsidRPr="00DF4AAD">
        <w:rPr>
          <w:rFonts w:ascii="Times New Roman" w:hAnsi="Times New Roman"/>
          <w:color w:val="000000"/>
          <w:spacing w:val="-6"/>
          <w:sz w:val="28"/>
          <w:szCs w:val="28"/>
          <w:lang w:val="uk-UA"/>
        </w:rPr>
        <w:t xml:space="preserve"> можна використати для добування </w:t>
      </w:r>
      <w:r w:rsidRPr="00DF4AAD">
        <w:rPr>
          <w:rFonts w:ascii="Times New Roman" w:hAnsi="Times New Roman"/>
          <w:color w:val="000000"/>
          <w:spacing w:val="-6"/>
          <w:sz w:val="28"/>
          <w:szCs w:val="28"/>
        </w:rPr>
        <w:t>H</w:t>
      </w:r>
      <w:r w:rsidRPr="00DF4AAD">
        <w:rPr>
          <w:rFonts w:ascii="Times New Roman" w:hAnsi="Times New Roman"/>
          <w:color w:val="000000"/>
          <w:spacing w:val="-6"/>
          <w:sz w:val="28"/>
          <w:szCs w:val="28"/>
          <w:vertAlign w:val="subscript"/>
          <w:lang w:val="uk-UA"/>
        </w:rPr>
        <w:t>2</w:t>
      </w:r>
      <w:r w:rsidRPr="00DF4AAD">
        <w:rPr>
          <w:rFonts w:ascii="Times New Roman" w:hAnsi="Times New Roman"/>
          <w:color w:val="000000"/>
          <w:spacing w:val="-6"/>
          <w:sz w:val="28"/>
          <w:szCs w:val="28"/>
        </w:rPr>
        <w:t>SO</w:t>
      </w:r>
      <w:r w:rsidRPr="00DF4AAD">
        <w:rPr>
          <w:rFonts w:ascii="Times New Roman" w:hAnsi="Times New Roman"/>
          <w:color w:val="000000"/>
          <w:spacing w:val="-6"/>
          <w:sz w:val="28"/>
          <w:szCs w:val="28"/>
          <w:vertAlign w:val="subscript"/>
          <w:lang w:val="uk-UA"/>
        </w:rPr>
        <w:t>4</w:t>
      </w:r>
      <w:r w:rsidRPr="00DF4AAD">
        <w:rPr>
          <w:rFonts w:ascii="Times New Roman" w:hAnsi="Times New Roman"/>
          <w:color w:val="000000"/>
          <w:spacing w:val="-6"/>
          <w:sz w:val="28"/>
          <w:szCs w:val="28"/>
          <w:lang w:val="uk-UA"/>
        </w:rPr>
        <w:t>. Пробле</w:t>
      </w:r>
      <w:r w:rsidRPr="00DF4AAD">
        <w:rPr>
          <w:rFonts w:ascii="Times New Roman" w:hAnsi="Times New Roman"/>
          <w:color w:val="000000"/>
          <w:spacing w:val="-3"/>
          <w:sz w:val="28"/>
          <w:szCs w:val="28"/>
          <w:lang w:val="uk-UA"/>
        </w:rPr>
        <w:t xml:space="preserve">ма охорони довкілля від забруднення </w:t>
      </w:r>
      <w:r w:rsidRPr="00DF4AAD">
        <w:rPr>
          <w:rFonts w:ascii="Times New Roman" w:hAnsi="Times New Roman"/>
          <w:color w:val="000000"/>
          <w:spacing w:val="-3"/>
          <w:sz w:val="28"/>
          <w:szCs w:val="28"/>
        </w:rPr>
        <w:t>SO</w:t>
      </w:r>
      <w:r w:rsidRPr="00DF4AAD">
        <w:rPr>
          <w:rFonts w:ascii="Times New Roman" w:hAnsi="Times New Roman"/>
          <w:color w:val="000000"/>
          <w:spacing w:val="-3"/>
          <w:sz w:val="28"/>
          <w:szCs w:val="28"/>
          <w:vertAlign w:val="subscript"/>
        </w:rPr>
        <w:t>2</w:t>
      </w:r>
      <w:r w:rsidRPr="00DF4AAD">
        <w:rPr>
          <w:rFonts w:ascii="Times New Roman" w:hAnsi="Times New Roman"/>
          <w:color w:val="000000"/>
          <w:spacing w:val="-3"/>
          <w:sz w:val="28"/>
          <w:szCs w:val="28"/>
        </w:rPr>
        <w:t xml:space="preserve"> </w:t>
      </w:r>
      <w:r w:rsidRPr="00DF4AAD">
        <w:rPr>
          <w:rFonts w:ascii="Times New Roman" w:hAnsi="Times New Roman"/>
          <w:color w:val="000000"/>
          <w:spacing w:val="-3"/>
          <w:sz w:val="28"/>
          <w:szCs w:val="28"/>
          <w:lang w:val="uk-UA"/>
        </w:rPr>
        <w:t>поки що повністю не розв'язана.</w:t>
      </w:r>
    </w:p>
    <w:p w:rsidR="00B331E8" w:rsidRPr="00B331E8" w:rsidRDefault="00B331E8" w:rsidP="00B331E8">
      <w:pPr>
        <w:autoSpaceDE w:val="0"/>
        <w:autoSpaceDN w:val="0"/>
        <w:adjustRightInd w:val="0"/>
        <w:jc w:val="both"/>
        <w:rPr>
          <w:rFonts w:ascii="Times New Roman" w:eastAsiaTheme="minorHAnsi" w:hAnsi="Times New Roman" w:cs="Times New Roman"/>
          <w:b/>
          <w:bCs/>
          <w:sz w:val="28"/>
          <w:szCs w:val="28"/>
          <w:lang w:eastAsia="en-US"/>
        </w:rPr>
      </w:pPr>
    </w:p>
    <w:p w:rsidR="00C47FEF" w:rsidRDefault="00C47FEF" w:rsidP="00B331E8">
      <w:pPr>
        <w:jc w:val="center"/>
        <w:rPr>
          <w:rFonts w:ascii="Times New Roman" w:eastAsia="Times New Roman" w:hAnsi="Times New Roman" w:cs="Times New Roman"/>
          <w:b/>
          <w:sz w:val="28"/>
          <w:highlight w:val="yellow"/>
          <w:lang w:val="uk-UA"/>
        </w:rPr>
      </w:pPr>
    </w:p>
    <w:p w:rsidR="00B331E8" w:rsidRDefault="00B331E8" w:rsidP="00B331E8">
      <w:pPr>
        <w:jc w:val="center"/>
        <w:rPr>
          <w:rFonts w:ascii="Times New Roman" w:hAnsi="Times New Roman" w:cs="Times New Roman"/>
          <w:b/>
          <w:sz w:val="28"/>
          <w:szCs w:val="28"/>
          <w:lang w:val="uk-UA"/>
        </w:rPr>
      </w:pPr>
      <w:r>
        <w:rPr>
          <w:rFonts w:ascii="Times New Roman" w:hAnsi="Times New Roman" w:cs="Times New Roman"/>
          <w:b/>
          <w:sz w:val="28"/>
          <w:szCs w:val="28"/>
          <w:lang w:val="uk-UA"/>
        </w:rPr>
        <w:t>Зразок екзаменаційного білету</w:t>
      </w:r>
    </w:p>
    <w:p w:rsidR="00B331E8" w:rsidRDefault="00B331E8" w:rsidP="00B331E8">
      <w:pPr>
        <w:jc w:val="center"/>
        <w:rPr>
          <w:rFonts w:ascii="Times New Roman" w:hAnsi="Times New Roman" w:cs="Times New Roman"/>
          <w:sz w:val="28"/>
          <w:szCs w:val="28"/>
          <w:lang w:val="uk-UA"/>
        </w:rPr>
      </w:pPr>
    </w:p>
    <w:tbl>
      <w:tblPr>
        <w:tblW w:w="10080" w:type="dxa"/>
        <w:tblLayout w:type="fixed"/>
        <w:tblCellMar>
          <w:left w:w="0" w:type="dxa"/>
          <w:right w:w="0" w:type="dxa"/>
        </w:tblCellMar>
        <w:tblLook w:val="01E0" w:firstRow="1" w:lastRow="1" w:firstColumn="1" w:lastColumn="1" w:noHBand="0" w:noVBand="0"/>
      </w:tblPr>
      <w:tblGrid>
        <w:gridCol w:w="1620"/>
        <w:gridCol w:w="720"/>
        <w:gridCol w:w="180"/>
        <w:gridCol w:w="32"/>
        <w:gridCol w:w="808"/>
        <w:gridCol w:w="1320"/>
        <w:gridCol w:w="360"/>
        <w:gridCol w:w="360"/>
        <w:gridCol w:w="540"/>
        <w:gridCol w:w="540"/>
        <w:gridCol w:w="360"/>
        <w:gridCol w:w="180"/>
        <w:gridCol w:w="493"/>
        <w:gridCol w:w="47"/>
        <w:gridCol w:w="20"/>
        <w:gridCol w:w="1600"/>
        <w:gridCol w:w="720"/>
        <w:gridCol w:w="160"/>
        <w:gridCol w:w="20"/>
      </w:tblGrid>
      <w:tr w:rsidR="00B331E8" w:rsidTr="00FB4758">
        <w:trPr>
          <w:trHeight w:val="170"/>
        </w:trPr>
        <w:tc>
          <w:tcPr>
            <w:tcW w:w="7560" w:type="dxa"/>
            <w:gridSpan w:val="14"/>
          </w:tcPr>
          <w:p w:rsidR="00B331E8" w:rsidRDefault="00B331E8" w:rsidP="00FB4758">
            <w:pPr>
              <w:rPr>
                <w:rFonts w:ascii="Times New Roman" w:hAnsi="Times New Roman" w:cs="Times New Roman"/>
                <w:b/>
                <w:spacing w:val="2"/>
                <w:lang w:val="uk-UA"/>
              </w:rPr>
            </w:pPr>
            <w:r>
              <w:rPr>
                <w:rFonts w:ascii="Times New Roman" w:hAnsi="Times New Roman" w:cs="Times New Roman"/>
                <w:b/>
                <w:spacing w:val="2"/>
                <w:lang w:val="uk-UA"/>
              </w:rPr>
              <w:t xml:space="preserve">НАЦІОНАЛЬНИЙ ТЕХНІЧНИЙ </w:t>
            </w:r>
            <w:r>
              <w:rPr>
                <w:rFonts w:ascii="Times New Roman" w:hAnsi="Times New Roman" w:cs="Times New Roman"/>
                <w:b/>
                <w:lang w:val="uk-UA"/>
              </w:rPr>
              <w:t>УНІВЕРСИТЕТ</w:t>
            </w:r>
          </w:p>
        </w:tc>
        <w:tc>
          <w:tcPr>
            <w:tcW w:w="2520" w:type="dxa"/>
            <w:gridSpan w:val="5"/>
            <w:vMerge w:val="restart"/>
          </w:tcPr>
          <w:p w:rsidR="00B331E8" w:rsidRDefault="00B331E8" w:rsidP="00FB4758">
            <w:pPr>
              <w:jc w:val="center"/>
              <w:rPr>
                <w:rFonts w:ascii="Times New Roman" w:hAnsi="Times New Roman" w:cs="Times New Roman"/>
                <w:spacing w:val="2"/>
                <w:sz w:val="18"/>
                <w:szCs w:val="18"/>
                <w:lang w:val="uk-UA"/>
              </w:rPr>
            </w:pPr>
            <w:r>
              <w:rPr>
                <w:rFonts w:ascii="Times New Roman" w:hAnsi="Times New Roman" w:cs="Times New Roman"/>
                <w:spacing w:val="2"/>
                <w:sz w:val="18"/>
                <w:szCs w:val="18"/>
                <w:lang w:val="uk-UA"/>
              </w:rPr>
              <w:t xml:space="preserve">                Форма № У-5.09</w:t>
            </w:r>
          </w:p>
          <w:p w:rsidR="00B331E8" w:rsidRDefault="00B331E8" w:rsidP="00FB4758">
            <w:pPr>
              <w:jc w:val="center"/>
              <w:rPr>
                <w:rFonts w:ascii="Times New Roman" w:hAnsi="Times New Roman" w:cs="Times New Roman"/>
                <w:b/>
                <w:spacing w:val="2"/>
                <w:sz w:val="18"/>
                <w:szCs w:val="18"/>
                <w:lang w:val="uk-UA"/>
              </w:rPr>
            </w:pPr>
          </w:p>
        </w:tc>
      </w:tr>
      <w:tr w:rsidR="00B331E8" w:rsidTr="00FB4758">
        <w:trPr>
          <w:trHeight w:val="113"/>
        </w:trPr>
        <w:tc>
          <w:tcPr>
            <w:tcW w:w="7560" w:type="dxa"/>
            <w:gridSpan w:val="14"/>
          </w:tcPr>
          <w:p w:rsidR="00B331E8" w:rsidRDefault="00B331E8" w:rsidP="00FB4758">
            <w:pPr>
              <w:rPr>
                <w:rFonts w:ascii="Times New Roman" w:hAnsi="Times New Roman" w:cs="Times New Roman"/>
                <w:b/>
                <w:lang w:val="uk-UA"/>
              </w:rPr>
            </w:pPr>
            <w:r>
              <w:rPr>
                <w:rFonts w:ascii="Times New Roman" w:hAnsi="Times New Roman" w:cs="Times New Roman"/>
                <w:b/>
                <w:lang w:val="uk-UA"/>
              </w:rPr>
              <w:t>«</w:t>
            </w:r>
            <w:r>
              <w:rPr>
                <w:rFonts w:ascii="Times New Roman" w:hAnsi="Times New Roman" w:cs="Times New Roman"/>
                <w:b/>
                <w:spacing w:val="2"/>
                <w:lang w:val="uk-UA"/>
              </w:rPr>
              <w:t>ХАРКІВСЬКИЙ ПОЛІТЕХНІЧНИЙ ІНСТИТУТ»</w:t>
            </w:r>
          </w:p>
        </w:tc>
        <w:tc>
          <w:tcPr>
            <w:tcW w:w="2520" w:type="dxa"/>
            <w:gridSpan w:val="5"/>
            <w:vMerge/>
          </w:tcPr>
          <w:p w:rsidR="00B331E8" w:rsidRDefault="00B331E8" w:rsidP="00FB4758">
            <w:pPr>
              <w:rPr>
                <w:rFonts w:ascii="Times New Roman" w:hAnsi="Times New Roman" w:cs="Times New Roman"/>
                <w:b/>
                <w:lang w:val="uk-UA"/>
              </w:rPr>
            </w:pPr>
          </w:p>
        </w:tc>
      </w:tr>
      <w:tr w:rsidR="00B331E8" w:rsidTr="00FB4758">
        <w:trPr>
          <w:trHeight w:val="397"/>
        </w:trPr>
        <w:tc>
          <w:tcPr>
            <w:tcW w:w="7560" w:type="dxa"/>
            <w:gridSpan w:val="14"/>
          </w:tcPr>
          <w:p w:rsidR="00B331E8" w:rsidRDefault="00B331E8" w:rsidP="00FB4758">
            <w:pPr>
              <w:rPr>
                <w:rFonts w:ascii="Times New Roman" w:hAnsi="Times New Roman" w:cs="Times New Roman"/>
                <w:sz w:val="28"/>
                <w:szCs w:val="28"/>
              </w:rPr>
            </w:pPr>
          </w:p>
        </w:tc>
        <w:tc>
          <w:tcPr>
            <w:tcW w:w="2520" w:type="dxa"/>
            <w:gridSpan w:val="5"/>
            <w:vMerge/>
          </w:tcPr>
          <w:p w:rsidR="00B331E8" w:rsidRDefault="00B331E8" w:rsidP="00FB4758">
            <w:pPr>
              <w:rPr>
                <w:rFonts w:ascii="Times New Roman" w:hAnsi="Times New Roman" w:cs="Times New Roman"/>
                <w:sz w:val="28"/>
                <w:szCs w:val="28"/>
              </w:rPr>
            </w:pPr>
          </w:p>
        </w:tc>
      </w:tr>
      <w:tr w:rsidR="00B331E8" w:rsidTr="00FB4758">
        <w:trPr>
          <w:trHeight w:val="340"/>
        </w:trPr>
        <w:tc>
          <w:tcPr>
            <w:tcW w:w="1620" w:type="dxa"/>
            <w:vAlign w:val="bottom"/>
          </w:tcPr>
          <w:p w:rsidR="00B331E8" w:rsidRDefault="00B331E8" w:rsidP="00FB4758">
            <w:pPr>
              <w:rPr>
                <w:rFonts w:ascii="Times New Roman" w:hAnsi="Times New Roman" w:cs="Times New Roman"/>
                <w:lang w:val="uk-UA"/>
              </w:rPr>
            </w:pPr>
            <w:r>
              <w:rPr>
                <w:rFonts w:ascii="Times New Roman" w:hAnsi="Times New Roman" w:cs="Times New Roman"/>
                <w:lang w:val="uk-UA"/>
              </w:rPr>
              <w:t>Спеціальність</w:t>
            </w:r>
          </w:p>
        </w:tc>
        <w:tc>
          <w:tcPr>
            <w:tcW w:w="3780" w:type="dxa"/>
            <w:gridSpan w:val="7"/>
            <w:tcBorders>
              <w:bottom w:val="single" w:sz="4" w:space="0" w:color="auto"/>
            </w:tcBorders>
          </w:tcPr>
          <w:p w:rsidR="00B331E8" w:rsidRDefault="00B331E8" w:rsidP="00FB4758">
            <w:pPr>
              <w:rPr>
                <w:rFonts w:ascii="Times New Roman" w:hAnsi="Times New Roman" w:cs="Times New Roman"/>
                <w:sz w:val="28"/>
                <w:szCs w:val="28"/>
                <w:lang w:val="uk-UA"/>
              </w:rPr>
            </w:pPr>
            <w:r>
              <w:rPr>
                <w:rFonts w:ascii="Times New Roman" w:hAnsi="Times New Roman" w:cs="Times New Roman"/>
                <w:sz w:val="28"/>
                <w:szCs w:val="28"/>
                <w:lang w:val="uk-UA"/>
              </w:rPr>
              <w:t xml:space="preserve">035 Філологія </w:t>
            </w:r>
          </w:p>
        </w:tc>
        <w:tc>
          <w:tcPr>
            <w:tcW w:w="1080" w:type="dxa"/>
            <w:gridSpan w:val="2"/>
            <w:vAlign w:val="bottom"/>
          </w:tcPr>
          <w:p w:rsidR="00B331E8" w:rsidRDefault="00B331E8" w:rsidP="00FB4758">
            <w:pPr>
              <w:rPr>
                <w:rFonts w:ascii="Times New Roman" w:hAnsi="Times New Roman" w:cs="Times New Roman"/>
                <w:lang w:val="uk-UA"/>
              </w:rPr>
            </w:pPr>
            <w:r>
              <w:rPr>
                <w:rFonts w:ascii="Times New Roman" w:hAnsi="Times New Roman" w:cs="Times New Roman"/>
                <w:b/>
                <w:lang w:val="uk-UA"/>
              </w:rPr>
              <w:t xml:space="preserve"> </w:t>
            </w:r>
            <w:r>
              <w:rPr>
                <w:rFonts w:ascii="Times New Roman" w:hAnsi="Times New Roman" w:cs="Times New Roman"/>
                <w:lang w:val="uk-UA"/>
              </w:rPr>
              <w:t>Семестр</w:t>
            </w:r>
          </w:p>
        </w:tc>
        <w:tc>
          <w:tcPr>
            <w:tcW w:w="3420" w:type="dxa"/>
            <w:gridSpan w:val="7"/>
            <w:tcBorders>
              <w:bottom w:val="single" w:sz="4" w:space="0" w:color="auto"/>
            </w:tcBorders>
          </w:tcPr>
          <w:p w:rsidR="00B331E8" w:rsidRDefault="004C098B" w:rsidP="00FB4758">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80" w:type="dxa"/>
            <w:gridSpan w:val="2"/>
          </w:tcPr>
          <w:p w:rsidR="00B331E8" w:rsidRDefault="00B331E8" w:rsidP="00FB4758">
            <w:pPr>
              <w:rPr>
                <w:rFonts w:ascii="Times New Roman" w:hAnsi="Times New Roman" w:cs="Times New Roman"/>
                <w:sz w:val="28"/>
                <w:szCs w:val="28"/>
              </w:rPr>
            </w:pPr>
          </w:p>
        </w:tc>
      </w:tr>
      <w:tr w:rsidR="00B331E8" w:rsidTr="00FB4758">
        <w:trPr>
          <w:trHeight w:val="340"/>
        </w:trPr>
        <w:tc>
          <w:tcPr>
            <w:tcW w:w="2340" w:type="dxa"/>
            <w:gridSpan w:val="2"/>
            <w:vAlign w:val="bottom"/>
          </w:tcPr>
          <w:p w:rsidR="00B331E8" w:rsidRDefault="00B331E8" w:rsidP="00FB4758">
            <w:pPr>
              <w:rPr>
                <w:rFonts w:ascii="Times New Roman" w:hAnsi="Times New Roman" w:cs="Times New Roman"/>
                <w:lang w:val="uk-UA"/>
              </w:rPr>
            </w:pPr>
            <w:r>
              <w:rPr>
                <w:rFonts w:ascii="Times New Roman" w:hAnsi="Times New Roman" w:cs="Times New Roman"/>
                <w:lang w:val="uk-UA"/>
              </w:rPr>
              <w:t>Навчальний предмет</w:t>
            </w:r>
          </w:p>
        </w:tc>
        <w:tc>
          <w:tcPr>
            <w:tcW w:w="7560" w:type="dxa"/>
            <w:gridSpan w:val="15"/>
            <w:tcBorders>
              <w:bottom w:val="single" w:sz="4" w:space="0" w:color="auto"/>
            </w:tcBorders>
          </w:tcPr>
          <w:p w:rsidR="00B331E8" w:rsidRDefault="004C098B" w:rsidP="00FB4758">
            <w:pPr>
              <w:rPr>
                <w:rFonts w:ascii="Times New Roman" w:hAnsi="Times New Roman" w:cs="Times New Roman"/>
                <w:sz w:val="28"/>
                <w:szCs w:val="28"/>
                <w:lang w:val="uk-UA"/>
              </w:rPr>
            </w:pPr>
            <w:r>
              <w:rPr>
                <w:rFonts w:ascii="Times New Roman" w:hAnsi="Times New Roman" w:cs="Times New Roman"/>
                <w:sz w:val="28"/>
                <w:szCs w:val="28"/>
                <w:lang w:val="uk-UA"/>
              </w:rPr>
              <w:t>Переклад в галузі хімії</w:t>
            </w:r>
          </w:p>
        </w:tc>
        <w:tc>
          <w:tcPr>
            <w:tcW w:w="180" w:type="dxa"/>
            <w:gridSpan w:val="2"/>
          </w:tcPr>
          <w:p w:rsidR="00B331E8" w:rsidRDefault="00B331E8" w:rsidP="00FB4758">
            <w:pPr>
              <w:rPr>
                <w:rFonts w:ascii="Times New Roman" w:hAnsi="Times New Roman" w:cs="Times New Roman"/>
                <w:sz w:val="28"/>
                <w:szCs w:val="28"/>
              </w:rPr>
            </w:pPr>
          </w:p>
        </w:tc>
      </w:tr>
      <w:tr w:rsidR="00B331E8" w:rsidTr="00FB4758">
        <w:trPr>
          <w:trHeight w:val="170"/>
        </w:trPr>
        <w:tc>
          <w:tcPr>
            <w:tcW w:w="10080" w:type="dxa"/>
            <w:gridSpan w:val="19"/>
          </w:tcPr>
          <w:p w:rsidR="00B331E8" w:rsidRDefault="00B331E8" w:rsidP="00FB4758">
            <w:pPr>
              <w:rPr>
                <w:rFonts w:ascii="Times New Roman" w:hAnsi="Times New Roman" w:cs="Times New Roman"/>
              </w:rPr>
            </w:pPr>
          </w:p>
        </w:tc>
      </w:tr>
      <w:tr w:rsidR="00B331E8" w:rsidTr="00FB4758">
        <w:trPr>
          <w:trHeight w:val="340"/>
        </w:trPr>
        <w:tc>
          <w:tcPr>
            <w:tcW w:w="2520" w:type="dxa"/>
            <w:gridSpan w:val="3"/>
          </w:tcPr>
          <w:p w:rsidR="00B331E8" w:rsidRDefault="00B331E8" w:rsidP="00FB4758">
            <w:pPr>
              <w:rPr>
                <w:rFonts w:ascii="Times New Roman" w:hAnsi="Times New Roman" w:cs="Times New Roman"/>
                <w:sz w:val="28"/>
                <w:szCs w:val="28"/>
              </w:rPr>
            </w:pPr>
          </w:p>
        </w:tc>
        <w:tc>
          <w:tcPr>
            <w:tcW w:w="4320" w:type="dxa"/>
            <w:gridSpan w:val="8"/>
          </w:tcPr>
          <w:p w:rsidR="00B331E8" w:rsidRDefault="00B331E8" w:rsidP="00FB4758">
            <w:pPr>
              <w:rPr>
                <w:rFonts w:ascii="Times New Roman" w:hAnsi="Times New Roman" w:cs="Times New Roman"/>
                <w:b/>
                <w:sz w:val="28"/>
                <w:szCs w:val="28"/>
                <w:lang w:val="uk-UA"/>
              </w:rPr>
            </w:pPr>
            <w:r>
              <w:rPr>
                <w:rFonts w:ascii="Times New Roman" w:hAnsi="Times New Roman" w:cs="Times New Roman"/>
                <w:spacing w:val="-16"/>
                <w:sz w:val="32"/>
                <w:szCs w:val="32"/>
                <w:lang w:val="uk-UA"/>
              </w:rPr>
              <w:t xml:space="preserve"> </w:t>
            </w:r>
            <w:r>
              <w:rPr>
                <w:rFonts w:ascii="Times New Roman" w:hAnsi="Times New Roman" w:cs="Times New Roman"/>
                <w:b/>
                <w:sz w:val="28"/>
                <w:szCs w:val="28"/>
                <w:lang w:val="uk-UA"/>
              </w:rPr>
              <w:t>ЕКЗАМЕНАЦІЙНИЙ  БІЛЕТ №</w:t>
            </w:r>
          </w:p>
        </w:tc>
        <w:tc>
          <w:tcPr>
            <w:tcW w:w="720" w:type="dxa"/>
            <w:gridSpan w:val="3"/>
            <w:tcBorders>
              <w:bottom w:val="single" w:sz="4" w:space="0" w:color="auto"/>
            </w:tcBorders>
          </w:tcPr>
          <w:p w:rsidR="00B331E8" w:rsidRDefault="00B331E8" w:rsidP="00FB4758">
            <w:pPr>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c>
          <w:tcPr>
            <w:tcW w:w="2520" w:type="dxa"/>
            <w:gridSpan w:val="5"/>
          </w:tcPr>
          <w:p w:rsidR="00B331E8" w:rsidRDefault="00B331E8" w:rsidP="00FB4758">
            <w:pPr>
              <w:rPr>
                <w:rFonts w:ascii="Times New Roman" w:hAnsi="Times New Roman" w:cs="Times New Roman"/>
                <w:sz w:val="28"/>
                <w:szCs w:val="28"/>
              </w:rPr>
            </w:pPr>
          </w:p>
        </w:tc>
      </w:tr>
      <w:tr w:rsidR="00B331E8" w:rsidTr="00FB4758">
        <w:trPr>
          <w:trHeight w:val="454"/>
        </w:trPr>
        <w:tc>
          <w:tcPr>
            <w:tcW w:w="10080" w:type="dxa"/>
            <w:gridSpan w:val="19"/>
            <w:tcBorders>
              <w:bottom w:val="single" w:sz="4" w:space="0" w:color="auto"/>
            </w:tcBorders>
            <w:vAlign w:val="bottom"/>
          </w:tcPr>
          <w:p w:rsidR="00B331E8" w:rsidRDefault="00FB4758" w:rsidP="00FB475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Англо-український переклад тексту за темою: </w:t>
            </w:r>
            <w:r w:rsidRPr="00FB4758">
              <w:rPr>
                <w:rFonts w:ascii="Times New Roman" w:eastAsia="Times New Roman" w:hAnsi="Times New Roman" w:cs="Times New Roman"/>
                <w:sz w:val="28"/>
                <w:szCs w:val="28"/>
                <w:lang w:val="en-US"/>
              </w:rPr>
              <w:t>Chemical</w:t>
            </w:r>
            <w:r w:rsidRPr="00FB4758">
              <w:rPr>
                <w:rFonts w:ascii="Times New Roman" w:eastAsia="Times New Roman" w:hAnsi="Times New Roman" w:cs="Times New Roman"/>
                <w:sz w:val="28"/>
                <w:szCs w:val="28"/>
              </w:rPr>
              <w:t xml:space="preserve"> </w:t>
            </w:r>
            <w:r w:rsidRPr="00FB4758">
              <w:rPr>
                <w:rFonts w:ascii="Times New Roman" w:eastAsia="Times New Roman" w:hAnsi="Times New Roman" w:cs="Times New Roman"/>
                <w:sz w:val="28"/>
                <w:szCs w:val="28"/>
                <w:lang w:val="en-US"/>
              </w:rPr>
              <w:t>elements</w:t>
            </w:r>
            <w:r w:rsidRPr="00FB4758">
              <w:rPr>
                <w:rFonts w:ascii="Times New Roman" w:eastAsia="Times New Roman" w:hAnsi="Times New Roman" w:cs="Times New Roman"/>
                <w:sz w:val="28"/>
                <w:szCs w:val="28"/>
              </w:rPr>
              <w:t>.</w:t>
            </w:r>
          </w:p>
        </w:tc>
      </w:tr>
      <w:tr w:rsidR="00B331E8" w:rsidTr="00FB4758">
        <w:trPr>
          <w:trHeight w:hRule="exact" w:val="340"/>
        </w:trPr>
        <w:tc>
          <w:tcPr>
            <w:tcW w:w="10080" w:type="dxa"/>
            <w:gridSpan w:val="19"/>
            <w:tcBorders>
              <w:top w:val="single" w:sz="4" w:space="0" w:color="auto"/>
              <w:bottom w:val="single" w:sz="4" w:space="0" w:color="auto"/>
            </w:tcBorders>
            <w:vAlign w:val="bottom"/>
          </w:tcPr>
          <w:p w:rsidR="00B331E8" w:rsidRDefault="00FB4758" w:rsidP="00FB4758">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Україно-англійський переклад тексту за темою: </w:t>
            </w:r>
            <w:r w:rsidRPr="00FB4758">
              <w:rPr>
                <w:rFonts w:ascii="Times New Roman" w:eastAsia="Times New Roman" w:hAnsi="Times New Roman" w:cs="Times New Roman"/>
                <w:sz w:val="28"/>
                <w:szCs w:val="28"/>
                <w:lang w:val="en-US"/>
              </w:rPr>
              <w:t>Heterocyclic</w:t>
            </w:r>
            <w:r w:rsidRPr="00FB4758">
              <w:rPr>
                <w:rFonts w:ascii="Times New Roman" w:eastAsia="Times New Roman" w:hAnsi="Times New Roman" w:cs="Times New Roman"/>
                <w:sz w:val="28"/>
                <w:szCs w:val="28"/>
              </w:rPr>
              <w:t xml:space="preserve"> </w:t>
            </w:r>
            <w:r w:rsidRPr="00FB4758">
              <w:rPr>
                <w:rFonts w:ascii="Times New Roman" w:eastAsia="Times New Roman" w:hAnsi="Times New Roman" w:cs="Times New Roman"/>
                <w:sz w:val="28"/>
                <w:szCs w:val="28"/>
                <w:lang w:val="en-US"/>
              </w:rPr>
              <w:t>compounds</w:t>
            </w:r>
            <w:r w:rsidRPr="00FB4758">
              <w:rPr>
                <w:rFonts w:ascii="Times New Roman" w:eastAsia="Times New Roman" w:hAnsi="Times New Roman" w:cs="Times New Roman"/>
                <w:sz w:val="28"/>
                <w:szCs w:val="28"/>
              </w:rPr>
              <w:t>.</w:t>
            </w:r>
          </w:p>
        </w:tc>
      </w:tr>
      <w:tr w:rsidR="00B331E8" w:rsidTr="00FB4758">
        <w:trPr>
          <w:trHeight w:hRule="exact" w:val="340"/>
        </w:trPr>
        <w:tc>
          <w:tcPr>
            <w:tcW w:w="10080" w:type="dxa"/>
            <w:gridSpan w:val="19"/>
            <w:tcBorders>
              <w:top w:val="single" w:sz="4" w:space="0" w:color="auto"/>
              <w:bottom w:val="single" w:sz="4" w:space="0" w:color="auto"/>
            </w:tcBorders>
            <w:vAlign w:val="bottom"/>
          </w:tcPr>
          <w:p w:rsidR="00B331E8" w:rsidRDefault="00B331E8" w:rsidP="00FB4758">
            <w:pPr>
              <w:jc w:val="both"/>
              <w:rPr>
                <w:rFonts w:ascii="Times New Roman" w:hAnsi="Times New Roman" w:cs="Times New Roman"/>
                <w:sz w:val="28"/>
                <w:szCs w:val="28"/>
                <w:lang w:val="uk-UA"/>
              </w:rPr>
            </w:pPr>
          </w:p>
        </w:tc>
      </w:tr>
      <w:tr w:rsidR="00B331E8" w:rsidTr="00FB4758">
        <w:trPr>
          <w:trHeight w:hRule="exact" w:val="340"/>
        </w:trPr>
        <w:tc>
          <w:tcPr>
            <w:tcW w:w="10080" w:type="dxa"/>
            <w:gridSpan w:val="19"/>
            <w:tcBorders>
              <w:top w:val="single" w:sz="4" w:space="0" w:color="auto"/>
              <w:bottom w:val="single" w:sz="4" w:space="0" w:color="auto"/>
            </w:tcBorders>
            <w:vAlign w:val="bottom"/>
          </w:tcPr>
          <w:p w:rsidR="00B331E8" w:rsidRDefault="00B331E8" w:rsidP="00FB4758">
            <w:pPr>
              <w:jc w:val="both"/>
              <w:rPr>
                <w:rFonts w:ascii="Times New Roman" w:hAnsi="Times New Roman" w:cs="Times New Roman"/>
                <w:sz w:val="28"/>
                <w:szCs w:val="28"/>
                <w:lang w:val="uk-UA"/>
              </w:rPr>
            </w:pPr>
          </w:p>
        </w:tc>
      </w:tr>
      <w:tr w:rsidR="00B331E8" w:rsidTr="00FB4758">
        <w:trPr>
          <w:trHeight w:hRule="exact" w:val="340"/>
        </w:trPr>
        <w:tc>
          <w:tcPr>
            <w:tcW w:w="10080" w:type="dxa"/>
            <w:gridSpan w:val="19"/>
            <w:tcBorders>
              <w:top w:val="single" w:sz="4" w:space="0" w:color="auto"/>
              <w:bottom w:val="single" w:sz="4" w:space="0" w:color="auto"/>
            </w:tcBorders>
            <w:vAlign w:val="bottom"/>
          </w:tcPr>
          <w:p w:rsidR="00B331E8" w:rsidRDefault="00B331E8" w:rsidP="00FB4758">
            <w:pPr>
              <w:jc w:val="both"/>
              <w:rPr>
                <w:rFonts w:ascii="Times New Roman" w:hAnsi="Times New Roman" w:cs="Times New Roman"/>
                <w:sz w:val="28"/>
                <w:szCs w:val="28"/>
                <w:lang w:val="uk-UA"/>
              </w:rPr>
            </w:pPr>
          </w:p>
        </w:tc>
      </w:tr>
      <w:tr w:rsidR="00B331E8" w:rsidTr="00FB4758">
        <w:trPr>
          <w:trHeight w:hRule="exact" w:val="340"/>
        </w:trPr>
        <w:tc>
          <w:tcPr>
            <w:tcW w:w="10080" w:type="dxa"/>
            <w:gridSpan w:val="19"/>
            <w:tcBorders>
              <w:top w:val="single" w:sz="4" w:space="0" w:color="auto"/>
              <w:bottom w:val="single" w:sz="4" w:space="0" w:color="auto"/>
            </w:tcBorders>
            <w:vAlign w:val="bottom"/>
          </w:tcPr>
          <w:p w:rsidR="00B331E8" w:rsidRDefault="00B331E8" w:rsidP="00FB4758">
            <w:pPr>
              <w:rPr>
                <w:rFonts w:ascii="Times New Roman" w:hAnsi="Times New Roman" w:cs="Times New Roman"/>
                <w:sz w:val="28"/>
                <w:szCs w:val="28"/>
                <w:lang w:val="uk-UA"/>
              </w:rPr>
            </w:pPr>
          </w:p>
        </w:tc>
      </w:tr>
      <w:tr w:rsidR="00B331E8" w:rsidTr="00FB4758">
        <w:trPr>
          <w:trHeight w:hRule="exact" w:val="340"/>
        </w:trPr>
        <w:tc>
          <w:tcPr>
            <w:tcW w:w="10080" w:type="dxa"/>
            <w:gridSpan w:val="19"/>
            <w:tcBorders>
              <w:top w:val="single" w:sz="4" w:space="0" w:color="auto"/>
              <w:bottom w:val="single" w:sz="4" w:space="0" w:color="auto"/>
            </w:tcBorders>
            <w:vAlign w:val="bottom"/>
          </w:tcPr>
          <w:p w:rsidR="00B331E8" w:rsidRDefault="00B331E8" w:rsidP="00FB4758">
            <w:pPr>
              <w:rPr>
                <w:rFonts w:ascii="Times New Roman" w:hAnsi="Times New Roman" w:cs="Times New Roman"/>
                <w:sz w:val="28"/>
                <w:szCs w:val="28"/>
              </w:rPr>
            </w:pPr>
          </w:p>
        </w:tc>
      </w:tr>
      <w:tr w:rsidR="00B331E8" w:rsidTr="00FB4758">
        <w:trPr>
          <w:trHeight w:hRule="exact" w:val="340"/>
        </w:trPr>
        <w:tc>
          <w:tcPr>
            <w:tcW w:w="10080" w:type="dxa"/>
            <w:gridSpan w:val="19"/>
            <w:tcBorders>
              <w:top w:val="single" w:sz="4" w:space="0" w:color="auto"/>
              <w:bottom w:val="single" w:sz="4" w:space="0" w:color="auto"/>
            </w:tcBorders>
            <w:vAlign w:val="bottom"/>
          </w:tcPr>
          <w:p w:rsidR="00B331E8" w:rsidRDefault="00B331E8" w:rsidP="00FB4758">
            <w:pPr>
              <w:rPr>
                <w:rFonts w:ascii="Times New Roman" w:hAnsi="Times New Roman" w:cs="Times New Roman"/>
                <w:sz w:val="28"/>
                <w:szCs w:val="28"/>
              </w:rPr>
            </w:pPr>
          </w:p>
        </w:tc>
      </w:tr>
      <w:tr w:rsidR="00B331E8" w:rsidTr="00FB4758">
        <w:trPr>
          <w:trHeight w:val="397"/>
        </w:trPr>
        <w:tc>
          <w:tcPr>
            <w:tcW w:w="3360" w:type="dxa"/>
            <w:gridSpan w:val="5"/>
            <w:tcBorders>
              <w:top w:val="single" w:sz="4" w:space="0" w:color="auto"/>
            </w:tcBorders>
            <w:vAlign w:val="bottom"/>
          </w:tcPr>
          <w:p w:rsidR="00B331E8" w:rsidRDefault="00B331E8" w:rsidP="00FB4758">
            <w:pPr>
              <w:rPr>
                <w:rFonts w:ascii="Times New Roman" w:hAnsi="Times New Roman" w:cs="Times New Roman"/>
                <w:spacing w:val="-6"/>
                <w:kern w:val="24"/>
                <w:lang w:val="uk-UA"/>
              </w:rPr>
            </w:pPr>
            <w:r>
              <w:rPr>
                <w:rFonts w:ascii="Times New Roman" w:hAnsi="Times New Roman" w:cs="Times New Roman"/>
                <w:spacing w:val="-6"/>
                <w:kern w:val="24"/>
                <w:lang w:val="uk-UA"/>
              </w:rPr>
              <w:t>Затверджено на засіданні кафедри</w:t>
            </w:r>
          </w:p>
        </w:tc>
        <w:tc>
          <w:tcPr>
            <w:tcW w:w="6700" w:type="dxa"/>
            <w:gridSpan w:val="13"/>
            <w:tcBorders>
              <w:top w:val="single" w:sz="4" w:space="0" w:color="auto"/>
              <w:bottom w:val="single" w:sz="4" w:space="0" w:color="auto"/>
            </w:tcBorders>
            <w:vAlign w:val="bottom"/>
          </w:tcPr>
          <w:p w:rsidR="00B331E8" w:rsidRDefault="00B331E8" w:rsidP="00FB4758">
            <w:pPr>
              <w:rPr>
                <w:rFonts w:ascii="Times New Roman" w:hAnsi="Times New Roman" w:cs="Times New Roman"/>
                <w:sz w:val="28"/>
                <w:szCs w:val="28"/>
                <w:lang w:val="uk-UA"/>
              </w:rPr>
            </w:pPr>
            <w:r>
              <w:rPr>
                <w:rFonts w:ascii="Times New Roman" w:hAnsi="Times New Roman" w:cs="Times New Roman"/>
                <w:kern w:val="24"/>
                <w:lang w:val="uk-UA"/>
              </w:rPr>
              <w:t xml:space="preserve"> </w:t>
            </w:r>
            <w:r>
              <w:rPr>
                <w:rFonts w:ascii="Times New Roman" w:hAnsi="Times New Roman" w:cs="Times New Roman"/>
                <w:sz w:val="28"/>
                <w:szCs w:val="28"/>
                <w:lang w:val="uk-UA"/>
              </w:rPr>
              <w:t>Ділової іноземної мови та перекладу</w:t>
            </w:r>
          </w:p>
        </w:tc>
        <w:tc>
          <w:tcPr>
            <w:tcW w:w="20" w:type="dxa"/>
            <w:tcBorders>
              <w:top w:val="single" w:sz="4" w:space="0" w:color="auto"/>
            </w:tcBorders>
          </w:tcPr>
          <w:p w:rsidR="00B331E8" w:rsidRDefault="00B331E8" w:rsidP="00FB4758">
            <w:pPr>
              <w:rPr>
                <w:rFonts w:ascii="Times New Roman" w:hAnsi="Times New Roman" w:cs="Times New Roman"/>
                <w:spacing w:val="-6"/>
                <w:kern w:val="24"/>
                <w:lang w:val="uk-UA"/>
              </w:rPr>
            </w:pPr>
          </w:p>
        </w:tc>
      </w:tr>
      <w:tr w:rsidR="00B331E8" w:rsidTr="00FB4758">
        <w:trPr>
          <w:trHeight w:val="340"/>
        </w:trPr>
        <w:tc>
          <w:tcPr>
            <w:tcW w:w="4680" w:type="dxa"/>
            <w:gridSpan w:val="6"/>
            <w:tcBorders>
              <w:bottom w:val="single" w:sz="4" w:space="0" w:color="auto"/>
            </w:tcBorders>
            <w:vAlign w:val="bottom"/>
          </w:tcPr>
          <w:p w:rsidR="00B331E8" w:rsidRDefault="00B331E8" w:rsidP="00FB4758">
            <w:pPr>
              <w:rPr>
                <w:rFonts w:ascii="Times New Roman" w:hAnsi="Times New Roman" w:cs="Times New Roman"/>
              </w:rPr>
            </w:pPr>
          </w:p>
        </w:tc>
        <w:tc>
          <w:tcPr>
            <w:tcW w:w="1260" w:type="dxa"/>
            <w:gridSpan w:val="3"/>
            <w:vAlign w:val="bottom"/>
          </w:tcPr>
          <w:p w:rsidR="00B331E8" w:rsidRDefault="00B331E8" w:rsidP="00FB4758">
            <w:pPr>
              <w:rPr>
                <w:rFonts w:ascii="Times New Roman" w:hAnsi="Times New Roman" w:cs="Times New Roman"/>
                <w:lang w:val="uk-UA"/>
              </w:rPr>
            </w:pPr>
            <w:r>
              <w:rPr>
                <w:rFonts w:ascii="Times New Roman" w:hAnsi="Times New Roman" w:cs="Times New Roman"/>
                <w:lang w:val="uk-UA"/>
              </w:rPr>
              <w:t>протокол №</w:t>
            </w:r>
          </w:p>
        </w:tc>
        <w:tc>
          <w:tcPr>
            <w:tcW w:w="540" w:type="dxa"/>
            <w:tcBorders>
              <w:bottom w:val="single" w:sz="4" w:space="0" w:color="auto"/>
            </w:tcBorders>
            <w:vAlign w:val="bottom"/>
          </w:tcPr>
          <w:p w:rsidR="00B331E8" w:rsidRDefault="00B331E8" w:rsidP="00FB4758">
            <w:pPr>
              <w:rPr>
                <w:rFonts w:ascii="Times New Roman" w:hAnsi="Times New Roman" w:cs="Times New Roman"/>
                <w:sz w:val="28"/>
                <w:szCs w:val="28"/>
                <w:lang w:val="uk-UA"/>
              </w:rPr>
            </w:pPr>
            <w:r>
              <w:rPr>
                <w:rFonts w:ascii="Times New Roman" w:hAnsi="Times New Roman" w:cs="Times New Roman"/>
                <w:sz w:val="28"/>
                <w:szCs w:val="28"/>
                <w:lang w:val="en-US"/>
              </w:rPr>
              <w:t xml:space="preserve">  </w:t>
            </w:r>
          </w:p>
        </w:tc>
        <w:tc>
          <w:tcPr>
            <w:tcW w:w="540" w:type="dxa"/>
            <w:gridSpan w:val="2"/>
            <w:vAlign w:val="bottom"/>
          </w:tcPr>
          <w:p w:rsidR="00B331E8" w:rsidRDefault="00B331E8" w:rsidP="00FB4758">
            <w:pPr>
              <w:rPr>
                <w:rFonts w:ascii="Times New Roman" w:hAnsi="Times New Roman" w:cs="Times New Roman"/>
                <w:lang w:val="uk-UA"/>
              </w:rPr>
            </w:pPr>
            <w:r>
              <w:rPr>
                <w:rFonts w:ascii="Times New Roman" w:hAnsi="Times New Roman" w:cs="Times New Roman"/>
                <w:lang w:val="uk-UA"/>
              </w:rPr>
              <w:t xml:space="preserve"> від "</w:t>
            </w:r>
          </w:p>
        </w:tc>
        <w:tc>
          <w:tcPr>
            <w:tcW w:w="540" w:type="dxa"/>
            <w:gridSpan w:val="2"/>
            <w:tcBorders>
              <w:bottom w:val="single" w:sz="4" w:space="0" w:color="auto"/>
            </w:tcBorders>
            <w:vAlign w:val="bottom"/>
          </w:tcPr>
          <w:p w:rsidR="00B331E8" w:rsidRDefault="00B331E8" w:rsidP="00FB4758">
            <w:pPr>
              <w:rPr>
                <w:rFonts w:ascii="Times New Roman" w:hAnsi="Times New Roman" w:cs="Times New Roman"/>
                <w:sz w:val="28"/>
                <w:szCs w:val="28"/>
                <w:lang w:val="uk-UA"/>
              </w:rPr>
            </w:pPr>
          </w:p>
        </w:tc>
        <w:tc>
          <w:tcPr>
            <w:tcW w:w="20" w:type="dxa"/>
            <w:vAlign w:val="bottom"/>
          </w:tcPr>
          <w:p w:rsidR="00B331E8" w:rsidRDefault="00B331E8" w:rsidP="00FB4758">
            <w:pPr>
              <w:rPr>
                <w:rFonts w:ascii="Times New Roman" w:hAnsi="Times New Roman" w:cs="Times New Roman"/>
                <w:lang w:val="uk-UA"/>
              </w:rPr>
            </w:pPr>
            <w:r>
              <w:rPr>
                <w:rFonts w:ascii="Times New Roman" w:hAnsi="Times New Roman" w:cs="Times New Roman"/>
                <w:lang w:val="uk-UA"/>
              </w:rPr>
              <w:t>"</w:t>
            </w:r>
          </w:p>
        </w:tc>
        <w:tc>
          <w:tcPr>
            <w:tcW w:w="1600" w:type="dxa"/>
            <w:tcBorders>
              <w:bottom w:val="single" w:sz="4" w:space="0" w:color="auto"/>
            </w:tcBorders>
            <w:vAlign w:val="bottom"/>
          </w:tcPr>
          <w:p w:rsidR="00B331E8" w:rsidRDefault="00B331E8" w:rsidP="00FB4758">
            <w:pPr>
              <w:jc w:val="center"/>
              <w:rPr>
                <w:rFonts w:ascii="Times New Roman" w:hAnsi="Times New Roman" w:cs="Times New Roman"/>
                <w:sz w:val="28"/>
                <w:szCs w:val="28"/>
                <w:lang w:val="uk-UA"/>
              </w:rPr>
            </w:pPr>
          </w:p>
        </w:tc>
        <w:tc>
          <w:tcPr>
            <w:tcW w:w="900" w:type="dxa"/>
            <w:gridSpan w:val="3"/>
            <w:vAlign w:val="bottom"/>
          </w:tcPr>
          <w:p w:rsidR="00B331E8" w:rsidRDefault="00B331E8" w:rsidP="00FB4758">
            <w:pPr>
              <w:rPr>
                <w:rFonts w:ascii="Times New Roman" w:hAnsi="Times New Roman" w:cs="Times New Roman"/>
                <w:lang w:val="uk-UA"/>
              </w:rPr>
            </w:pPr>
            <w:r>
              <w:rPr>
                <w:rFonts w:ascii="Times New Roman" w:hAnsi="Times New Roman" w:cs="Times New Roman"/>
                <w:sz w:val="28"/>
                <w:szCs w:val="28"/>
                <w:lang w:val="uk-UA"/>
              </w:rPr>
              <w:t xml:space="preserve"> 20__</w:t>
            </w:r>
            <w:r>
              <w:rPr>
                <w:rFonts w:ascii="Times New Roman" w:hAnsi="Times New Roman" w:cs="Times New Roman"/>
                <w:sz w:val="28"/>
                <w:szCs w:val="28"/>
              </w:rPr>
              <w:t xml:space="preserve"> </w:t>
            </w:r>
            <w:r>
              <w:rPr>
                <w:rFonts w:ascii="Times New Roman" w:hAnsi="Times New Roman" w:cs="Times New Roman"/>
                <w:sz w:val="28"/>
                <w:szCs w:val="28"/>
                <w:lang w:val="uk-UA"/>
              </w:rPr>
              <w:t>р</w:t>
            </w:r>
            <w:r>
              <w:rPr>
                <w:rFonts w:ascii="Times New Roman" w:hAnsi="Times New Roman" w:cs="Times New Roman"/>
                <w:lang w:val="uk-UA"/>
              </w:rPr>
              <w:t>.</w:t>
            </w:r>
          </w:p>
        </w:tc>
      </w:tr>
      <w:tr w:rsidR="00B331E8" w:rsidTr="00FB4758">
        <w:trPr>
          <w:trHeight w:val="340"/>
        </w:trPr>
        <w:tc>
          <w:tcPr>
            <w:tcW w:w="1620" w:type="dxa"/>
            <w:vAlign w:val="bottom"/>
          </w:tcPr>
          <w:p w:rsidR="00B331E8" w:rsidRDefault="00B331E8" w:rsidP="00FB4758">
            <w:pPr>
              <w:rPr>
                <w:rFonts w:ascii="Times New Roman" w:hAnsi="Times New Roman" w:cs="Times New Roman"/>
                <w:lang w:val="uk-UA"/>
              </w:rPr>
            </w:pPr>
            <w:r>
              <w:rPr>
                <w:rFonts w:ascii="Times New Roman" w:hAnsi="Times New Roman" w:cs="Times New Roman"/>
                <w:lang w:val="uk-UA"/>
              </w:rPr>
              <w:t xml:space="preserve">Зав. кафедрою </w:t>
            </w:r>
            <w:r>
              <w:rPr>
                <w:rFonts w:ascii="Times New Roman" w:hAnsi="Times New Roman" w:cs="Times New Roman"/>
                <w:sz w:val="28"/>
                <w:szCs w:val="28"/>
                <w:lang w:val="uk-UA"/>
              </w:rPr>
              <w:t xml:space="preserve">  </w:t>
            </w:r>
          </w:p>
        </w:tc>
        <w:tc>
          <w:tcPr>
            <w:tcW w:w="932" w:type="dxa"/>
            <w:gridSpan w:val="3"/>
            <w:tcBorders>
              <w:bottom w:val="single" w:sz="4" w:space="0" w:color="auto"/>
            </w:tcBorders>
            <w:vAlign w:val="bottom"/>
          </w:tcPr>
          <w:p w:rsidR="00B331E8" w:rsidRDefault="00B331E8" w:rsidP="00FB4758">
            <w:pPr>
              <w:rPr>
                <w:rFonts w:ascii="Times New Roman" w:hAnsi="Times New Roman" w:cs="Times New Roman"/>
                <w:lang w:val="uk-UA"/>
              </w:rPr>
            </w:pPr>
          </w:p>
        </w:tc>
        <w:tc>
          <w:tcPr>
            <w:tcW w:w="2488" w:type="dxa"/>
            <w:gridSpan w:val="3"/>
            <w:tcBorders>
              <w:bottom w:val="single" w:sz="4" w:space="0" w:color="auto"/>
            </w:tcBorders>
            <w:vAlign w:val="bottom"/>
          </w:tcPr>
          <w:p w:rsidR="00B331E8" w:rsidRDefault="00B331E8" w:rsidP="00FB4758">
            <w:pPr>
              <w:rPr>
                <w:rFonts w:ascii="Times New Roman" w:hAnsi="Times New Roman" w:cs="Times New Roman"/>
                <w:sz w:val="28"/>
                <w:szCs w:val="28"/>
                <w:lang w:val="uk-UA"/>
              </w:rPr>
            </w:pPr>
            <w:r>
              <w:rPr>
                <w:rFonts w:ascii="Times New Roman" w:hAnsi="Times New Roman" w:cs="Times New Roman"/>
                <w:sz w:val="28"/>
                <w:szCs w:val="28"/>
                <w:lang w:val="uk-UA"/>
              </w:rPr>
              <w:t xml:space="preserve">   Антоніна БАДАН  </w:t>
            </w:r>
          </w:p>
        </w:tc>
        <w:tc>
          <w:tcPr>
            <w:tcW w:w="1440" w:type="dxa"/>
            <w:gridSpan w:val="3"/>
            <w:vAlign w:val="bottom"/>
          </w:tcPr>
          <w:p w:rsidR="00B331E8" w:rsidRDefault="00B331E8" w:rsidP="00FB4758">
            <w:pPr>
              <w:rPr>
                <w:rFonts w:ascii="Times New Roman" w:hAnsi="Times New Roman" w:cs="Times New Roman"/>
                <w:lang w:val="uk-UA"/>
              </w:rPr>
            </w:pPr>
            <w:r>
              <w:rPr>
                <w:rFonts w:ascii="Times New Roman" w:hAnsi="Times New Roman" w:cs="Times New Roman"/>
                <w:lang w:val="uk-UA"/>
              </w:rPr>
              <w:t>Екзаменатор</w:t>
            </w:r>
          </w:p>
        </w:tc>
        <w:tc>
          <w:tcPr>
            <w:tcW w:w="1033" w:type="dxa"/>
            <w:gridSpan w:val="3"/>
            <w:tcBorders>
              <w:bottom w:val="single" w:sz="4" w:space="0" w:color="auto"/>
            </w:tcBorders>
            <w:vAlign w:val="bottom"/>
          </w:tcPr>
          <w:p w:rsidR="00B331E8" w:rsidRDefault="00B331E8" w:rsidP="00FB4758">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2567" w:type="dxa"/>
            <w:gridSpan w:val="6"/>
            <w:tcBorders>
              <w:bottom w:val="single" w:sz="4" w:space="0" w:color="auto"/>
            </w:tcBorders>
            <w:vAlign w:val="bottom"/>
          </w:tcPr>
          <w:p w:rsidR="00B331E8" w:rsidRDefault="00FB4758" w:rsidP="00FB4758">
            <w:pPr>
              <w:rPr>
                <w:rFonts w:ascii="Times New Roman" w:hAnsi="Times New Roman" w:cs="Times New Roman"/>
                <w:sz w:val="28"/>
                <w:szCs w:val="28"/>
                <w:lang w:val="uk-UA"/>
              </w:rPr>
            </w:pPr>
            <w:r>
              <w:rPr>
                <w:rFonts w:ascii="Times New Roman" w:hAnsi="Times New Roman" w:cs="Times New Roman"/>
                <w:sz w:val="28"/>
                <w:szCs w:val="28"/>
                <w:lang w:val="uk-UA"/>
              </w:rPr>
              <w:t xml:space="preserve">         Олег</w:t>
            </w:r>
            <w:r w:rsidR="00B331E8">
              <w:rPr>
                <w:rFonts w:ascii="Times New Roman" w:hAnsi="Times New Roman" w:cs="Times New Roman"/>
                <w:sz w:val="28"/>
                <w:szCs w:val="28"/>
                <w:lang w:val="uk-UA"/>
              </w:rPr>
              <w:t xml:space="preserve"> </w:t>
            </w:r>
            <w:r w:rsidR="004370AD">
              <w:rPr>
                <w:rFonts w:ascii="Times New Roman" w:hAnsi="Times New Roman" w:cs="Times New Roman"/>
                <w:sz w:val="28"/>
                <w:szCs w:val="28"/>
                <w:lang w:val="uk-UA"/>
              </w:rPr>
              <w:t>БУЙВОЛ</w:t>
            </w:r>
          </w:p>
        </w:tc>
      </w:tr>
      <w:tr w:rsidR="00B331E8" w:rsidTr="00FB4758">
        <w:trPr>
          <w:trHeight w:val="340"/>
        </w:trPr>
        <w:tc>
          <w:tcPr>
            <w:tcW w:w="10080" w:type="dxa"/>
            <w:gridSpan w:val="19"/>
          </w:tcPr>
          <w:p w:rsidR="00B331E8" w:rsidRDefault="00B331E8" w:rsidP="00FB4758">
            <w:pPr>
              <w:rPr>
                <w:rFonts w:ascii="Times New Roman" w:hAnsi="Times New Roman" w:cs="Times New Roman"/>
                <w:sz w:val="16"/>
                <w:szCs w:val="16"/>
                <w:lang w:val="uk-UA"/>
              </w:rPr>
            </w:pPr>
            <w:r>
              <w:rPr>
                <w:rFonts w:ascii="Times New Roman" w:hAnsi="Times New Roman" w:cs="Times New Roman"/>
                <w:sz w:val="16"/>
                <w:szCs w:val="16"/>
                <w:lang w:val="uk-UA"/>
              </w:rPr>
              <w:t xml:space="preserve">                                               (підпис)                    (прізвище, ініціали)                                                        (підпис)                         (прізвище, ініціали)</w:t>
            </w:r>
          </w:p>
        </w:tc>
      </w:tr>
    </w:tbl>
    <w:p w:rsidR="00B331E8" w:rsidRDefault="00B331E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FB4758" w:rsidRDefault="00FB4758" w:rsidP="00B331E8">
      <w:pPr>
        <w:jc w:val="center"/>
        <w:rPr>
          <w:rFonts w:ascii="Times New Roman" w:hAnsi="Times New Roman" w:cs="Times New Roman"/>
          <w:sz w:val="28"/>
          <w:szCs w:val="28"/>
        </w:rPr>
      </w:pPr>
    </w:p>
    <w:p w:rsidR="00B331E8" w:rsidRPr="00B331E8" w:rsidRDefault="00B331E8" w:rsidP="00B331E8">
      <w:pPr>
        <w:jc w:val="center"/>
        <w:rPr>
          <w:rFonts w:ascii="Times New Roman" w:eastAsia="Times New Roman" w:hAnsi="Times New Roman" w:cs="Times New Roman"/>
          <w:b/>
          <w:sz w:val="28"/>
          <w:highlight w:val="yellow"/>
        </w:rPr>
      </w:pPr>
    </w:p>
    <w:p w:rsidR="00C47FEF" w:rsidRPr="00A15BA5" w:rsidRDefault="00C47FEF" w:rsidP="00C47FEF">
      <w:pPr>
        <w:jc w:val="center"/>
        <w:rPr>
          <w:rFonts w:ascii="Times New Roman" w:eastAsia="Times New Roman" w:hAnsi="Times New Roman" w:cs="Times New Roman"/>
          <w:b/>
          <w:sz w:val="28"/>
          <w:highlight w:val="yellow"/>
          <w:lang w:val="uk-UA"/>
        </w:rPr>
      </w:pPr>
    </w:p>
    <w:p w:rsidR="00C47FEF" w:rsidRPr="00FB4758" w:rsidRDefault="00C47FEF" w:rsidP="00C47FEF">
      <w:pPr>
        <w:jc w:val="center"/>
        <w:rPr>
          <w:rFonts w:ascii="Times New Roman" w:eastAsia="Times New Roman" w:hAnsi="Times New Roman" w:cs="Times New Roman"/>
          <w:b/>
          <w:sz w:val="28"/>
          <w:lang w:val="uk-UA"/>
        </w:rPr>
      </w:pPr>
      <w:r w:rsidRPr="00FB4758">
        <w:rPr>
          <w:rFonts w:ascii="Times New Roman" w:eastAsia="Times New Roman" w:hAnsi="Times New Roman" w:cs="Times New Roman"/>
          <w:b/>
          <w:sz w:val="28"/>
          <w:lang w:val="uk-UA"/>
        </w:rPr>
        <w:lastRenderedPageBreak/>
        <w:t xml:space="preserve">РЕКОМЕНДОВАНА ЛІТЕРАТУРА </w:t>
      </w:r>
    </w:p>
    <w:p w:rsidR="00C47FEF" w:rsidRPr="00FB4758" w:rsidRDefault="00C47FEF" w:rsidP="00C47FEF">
      <w:pPr>
        <w:ind w:firstLine="600"/>
        <w:jc w:val="center"/>
        <w:rPr>
          <w:rFonts w:ascii="Times New Roman" w:eastAsia="Times New Roman" w:hAnsi="Times New Roman" w:cs="Times New Roman"/>
          <w:sz w:val="28"/>
          <w:lang w:val="uk-UA"/>
        </w:rPr>
      </w:pPr>
    </w:p>
    <w:p w:rsidR="00C47FEF" w:rsidRPr="00FB4758" w:rsidRDefault="00C47FEF" w:rsidP="00C47FEF">
      <w:pPr>
        <w:spacing w:after="120"/>
        <w:jc w:val="center"/>
        <w:rPr>
          <w:rFonts w:ascii="Times New Roman" w:eastAsia="Times New Roman" w:hAnsi="Times New Roman" w:cs="Times New Roman"/>
          <w:b/>
          <w:sz w:val="28"/>
          <w:lang w:val="uk-UA"/>
        </w:rPr>
      </w:pPr>
      <w:r w:rsidRPr="00FB4758">
        <w:rPr>
          <w:rFonts w:ascii="Times New Roman" w:eastAsia="Times New Roman" w:hAnsi="Times New Roman" w:cs="Times New Roman"/>
          <w:sz w:val="28"/>
          <w:lang w:val="uk-UA"/>
        </w:rPr>
        <w:t>Базова література</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22"/>
      </w:tblGrid>
      <w:tr w:rsidR="00C47FEF" w:rsidRPr="0047472F"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1</w:t>
            </w:r>
          </w:p>
        </w:tc>
        <w:tc>
          <w:tcPr>
            <w:tcW w:w="8822" w:type="dxa"/>
            <w:shd w:val="clear" w:color="auto" w:fill="auto"/>
          </w:tcPr>
          <w:p w:rsidR="00C47FEF" w:rsidRPr="00FB4758" w:rsidRDefault="00180464" w:rsidP="0070471F">
            <w:pPr>
              <w:pStyle w:val="Default"/>
              <w:spacing w:line="276" w:lineRule="auto"/>
              <w:jc w:val="both"/>
              <w:rPr>
                <w:rFonts w:ascii="Times New Roman" w:hAnsi="Times New Roman" w:cs="Times New Roman"/>
                <w:b/>
                <w:sz w:val="28"/>
                <w:szCs w:val="28"/>
                <w:lang w:val="uk-UA"/>
              </w:rPr>
            </w:pPr>
            <w:r w:rsidRPr="00FB4758">
              <w:rPr>
                <w:rFonts w:ascii="Times New Roman" w:hAnsi="Times New Roman" w:cs="Times New Roman"/>
                <w:sz w:val="28"/>
                <w:szCs w:val="28"/>
                <w:lang w:val="uk-UA"/>
              </w:rPr>
              <w:t>Черноватий Л.М., Ребрій О.В.,</w:t>
            </w:r>
            <w:r w:rsidR="006666D8" w:rsidRPr="00FB4758">
              <w:rPr>
                <w:rFonts w:ascii="Times New Roman" w:hAnsi="Times New Roman" w:cs="Times New Roman"/>
                <w:sz w:val="28"/>
                <w:szCs w:val="28"/>
                <w:lang w:val="uk-UA"/>
              </w:rPr>
              <w:t xml:space="preserve"> Кальниченко О.А., Лукьянова Т.</w:t>
            </w:r>
            <w:r w:rsidRPr="00FB4758">
              <w:rPr>
                <w:rFonts w:ascii="Times New Roman" w:hAnsi="Times New Roman" w:cs="Times New Roman"/>
                <w:sz w:val="28"/>
                <w:szCs w:val="28"/>
                <w:lang w:val="uk-UA"/>
              </w:rPr>
              <w:t xml:space="preserve">Г. Переклад англомовних текстів у галузі природничих наук: алгебра, геометрія, фізика, хімія: навч. посібник </w:t>
            </w:r>
            <w:r w:rsidR="006666D8" w:rsidRPr="00FB4758">
              <w:rPr>
                <w:rFonts w:ascii="Times New Roman" w:hAnsi="Times New Roman" w:cs="Times New Roman"/>
                <w:sz w:val="28"/>
                <w:szCs w:val="28"/>
                <w:lang w:val="uk-UA"/>
              </w:rPr>
              <w:t>–</w:t>
            </w:r>
            <w:r w:rsidRPr="00FB4758">
              <w:rPr>
                <w:rFonts w:ascii="Times New Roman" w:hAnsi="Times New Roman" w:cs="Times New Roman"/>
                <w:sz w:val="28"/>
                <w:szCs w:val="28"/>
                <w:lang w:val="uk-UA"/>
              </w:rPr>
              <w:t xml:space="preserve"> Вінниця : Нова</w:t>
            </w:r>
            <w:r w:rsidR="006666D8" w:rsidRPr="00FB4758">
              <w:rPr>
                <w:rFonts w:ascii="Times New Roman" w:hAnsi="Times New Roman" w:cs="Times New Roman"/>
                <w:sz w:val="28"/>
                <w:szCs w:val="28"/>
                <w:lang w:val="uk-UA"/>
              </w:rPr>
              <w:t xml:space="preserve"> Книга, 2017. – 240 с.</w:t>
            </w:r>
          </w:p>
        </w:tc>
      </w:tr>
      <w:tr w:rsidR="00C47FEF" w:rsidRPr="0047472F"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2</w:t>
            </w:r>
          </w:p>
        </w:tc>
        <w:tc>
          <w:tcPr>
            <w:tcW w:w="8822" w:type="dxa"/>
            <w:shd w:val="clear" w:color="auto" w:fill="auto"/>
          </w:tcPr>
          <w:p w:rsidR="00C47FEF" w:rsidRPr="00FB4758" w:rsidRDefault="006666D8" w:rsidP="0070471F">
            <w:pPr>
              <w:jc w:val="both"/>
              <w:rPr>
                <w:rFonts w:ascii="Times New Roman" w:eastAsia="Times New Roman" w:hAnsi="Times New Roman" w:cs="Times New Roman"/>
                <w:b/>
                <w:sz w:val="28"/>
                <w:szCs w:val="28"/>
                <w:lang w:val="uk-UA"/>
              </w:rPr>
            </w:pPr>
            <w:r w:rsidRPr="00FB4758">
              <w:rPr>
                <w:rFonts w:ascii="Times New Roman" w:hAnsi="Times New Roman" w:cs="Times New Roman"/>
                <w:color w:val="000000" w:themeColor="text1"/>
                <w:sz w:val="28"/>
                <w:szCs w:val="28"/>
                <w:lang w:val="en-US"/>
              </w:rPr>
              <w:t>Ramsden</w:t>
            </w:r>
            <w:r w:rsidRPr="00FB4758">
              <w:rPr>
                <w:rFonts w:ascii="Times New Roman" w:hAnsi="Times New Roman" w:cs="Times New Roman"/>
                <w:color w:val="000000" w:themeColor="text1"/>
                <w:sz w:val="28"/>
                <w:szCs w:val="28"/>
                <w:lang w:val="uk-UA"/>
              </w:rPr>
              <w:t xml:space="preserve"> </w:t>
            </w:r>
            <w:r w:rsidRPr="00FB4758">
              <w:rPr>
                <w:rFonts w:ascii="Times New Roman" w:hAnsi="Times New Roman" w:cs="Times New Roman"/>
                <w:color w:val="000000" w:themeColor="text1"/>
                <w:sz w:val="28"/>
                <w:szCs w:val="28"/>
                <w:lang w:val="en-US"/>
              </w:rPr>
              <w:t>E</w:t>
            </w:r>
            <w:r w:rsidRPr="00FB4758">
              <w:rPr>
                <w:rFonts w:ascii="Times New Roman" w:hAnsi="Times New Roman" w:cs="Times New Roman"/>
                <w:color w:val="000000" w:themeColor="text1"/>
                <w:sz w:val="28"/>
                <w:szCs w:val="28"/>
                <w:lang w:val="uk-UA"/>
              </w:rPr>
              <w:t>.</w:t>
            </w:r>
            <w:r w:rsidRPr="00FB4758">
              <w:rPr>
                <w:rFonts w:ascii="Times New Roman" w:hAnsi="Times New Roman" w:cs="Times New Roman"/>
                <w:color w:val="000000" w:themeColor="text1"/>
                <w:sz w:val="28"/>
                <w:szCs w:val="28"/>
                <w:lang w:val="en-US"/>
              </w:rPr>
              <w:t>N</w:t>
            </w:r>
            <w:r w:rsidRPr="00FB4758">
              <w:rPr>
                <w:rFonts w:ascii="Times New Roman" w:hAnsi="Times New Roman" w:cs="Times New Roman"/>
                <w:color w:val="000000" w:themeColor="text1"/>
                <w:sz w:val="28"/>
                <w:szCs w:val="28"/>
                <w:lang w:val="uk-UA"/>
              </w:rPr>
              <w:t>.</w:t>
            </w:r>
            <w:r w:rsidRPr="00FB4758">
              <w:rPr>
                <w:rFonts w:ascii="Times New Roman" w:hAnsi="Times New Roman" w:cs="Times New Roman"/>
                <w:color w:val="000000" w:themeColor="text1"/>
                <w:sz w:val="28"/>
                <w:szCs w:val="28"/>
                <w:lang w:val="en-US"/>
              </w:rPr>
              <w:t>A</w:t>
            </w:r>
            <w:r w:rsidR="00B124AC">
              <w:rPr>
                <w:rFonts w:ascii="Times New Roman" w:hAnsi="Times New Roman" w:cs="Times New Roman"/>
                <w:color w:val="000000" w:themeColor="text1"/>
                <w:sz w:val="28"/>
                <w:szCs w:val="28"/>
                <w:lang w:val="en-US"/>
              </w:rPr>
              <w:t>.</w:t>
            </w:r>
            <w:r w:rsidRPr="00FB4758">
              <w:rPr>
                <w:rFonts w:ascii="Times New Roman" w:hAnsi="Times New Roman" w:cs="Times New Roman"/>
                <w:color w:val="000000" w:themeColor="text1"/>
                <w:sz w:val="28"/>
                <w:szCs w:val="28"/>
                <w:lang w:val="uk-UA"/>
              </w:rPr>
              <w:t xml:space="preserve"> </w:t>
            </w:r>
            <w:r w:rsidRPr="00FB4758">
              <w:rPr>
                <w:rFonts w:ascii="Times New Roman" w:hAnsi="Times New Roman" w:cs="Times New Roman"/>
                <w:color w:val="000000" w:themeColor="text1"/>
                <w:sz w:val="28"/>
                <w:szCs w:val="28"/>
                <w:lang w:val="en-US"/>
              </w:rPr>
              <w:t>New</w:t>
            </w:r>
            <w:r w:rsidRPr="00FB4758">
              <w:rPr>
                <w:rFonts w:ascii="Times New Roman" w:hAnsi="Times New Roman" w:cs="Times New Roman"/>
                <w:color w:val="000000" w:themeColor="text1"/>
                <w:sz w:val="28"/>
                <w:szCs w:val="28"/>
                <w:lang w:val="uk-UA"/>
              </w:rPr>
              <w:t xml:space="preserve"> </w:t>
            </w:r>
            <w:r w:rsidRPr="00FB4758">
              <w:rPr>
                <w:rFonts w:ascii="Times New Roman" w:hAnsi="Times New Roman" w:cs="Times New Roman"/>
                <w:color w:val="000000" w:themeColor="text1"/>
                <w:sz w:val="28"/>
                <w:szCs w:val="28"/>
                <w:lang w:val="en-US"/>
              </w:rPr>
              <w:t>First</w:t>
            </w:r>
            <w:r w:rsidRPr="00FB4758">
              <w:rPr>
                <w:rFonts w:ascii="Times New Roman" w:hAnsi="Times New Roman" w:cs="Times New Roman"/>
                <w:color w:val="000000" w:themeColor="text1"/>
                <w:sz w:val="28"/>
                <w:szCs w:val="28"/>
                <w:lang w:val="uk-UA"/>
              </w:rPr>
              <w:t xml:space="preserve"> </w:t>
            </w:r>
            <w:r w:rsidRPr="00FB4758">
              <w:rPr>
                <w:rFonts w:ascii="Times New Roman" w:hAnsi="Times New Roman" w:cs="Times New Roman"/>
                <w:color w:val="000000" w:themeColor="text1"/>
                <w:sz w:val="28"/>
                <w:szCs w:val="28"/>
                <w:lang w:val="en-US"/>
              </w:rPr>
              <w:t>Chemistry</w:t>
            </w:r>
            <w:r w:rsidRPr="00FB4758">
              <w:rPr>
                <w:rFonts w:ascii="Times New Roman" w:hAnsi="Times New Roman" w:cs="Times New Roman"/>
                <w:color w:val="000000" w:themeColor="text1"/>
                <w:sz w:val="28"/>
                <w:szCs w:val="28"/>
                <w:lang w:val="uk-UA"/>
              </w:rPr>
              <w:t xml:space="preserve"> </w:t>
            </w:r>
            <w:r w:rsidRPr="00FB4758">
              <w:rPr>
                <w:rFonts w:ascii="Times New Roman" w:hAnsi="Times New Roman" w:cs="Times New Roman"/>
                <w:color w:val="000000" w:themeColor="text1"/>
                <w:sz w:val="28"/>
                <w:szCs w:val="28"/>
                <w:lang w:val="en-US"/>
              </w:rPr>
              <w:t>Course</w:t>
            </w:r>
            <w:r w:rsidRPr="00FB4758">
              <w:rPr>
                <w:rFonts w:ascii="Times New Roman" w:hAnsi="Times New Roman" w:cs="Times New Roman"/>
                <w:color w:val="000000" w:themeColor="text1"/>
                <w:sz w:val="28"/>
                <w:szCs w:val="28"/>
                <w:lang w:val="uk-UA"/>
              </w:rPr>
              <w:t xml:space="preserve">. – </w:t>
            </w:r>
            <w:r w:rsidRPr="00FB4758">
              <w:rPr>
                <w:rFonts w:ascii="Times New Roman" w:hAnsi="Times New Roman" w:cs="Times New Roman"/>
                <w:color w:val="000000" w:themeColor="text1"/>
                <w:sz w:val="28"/>
                <w:szCs w:val="28"/>
                <w:lang w:val="en-GB"/>
              </w:rPr>
              <w:t>Oxford</w:t>
            </w:r>
            <w:r w:rsidRPr="00FB4758">
              <w:rPr>
                <w:rFonts w:ascii="Times New Roman" w:hAnsi="Times New Roman" w:cs="Times New Roman"/>
                <w:color w:val="000000" w:themeColor="text1"/>
                <w:sz w:val="28"/>
                <w:szCs w:val="28"/>
                <w:lang w:val="uk-UA"/>
              </w:rPr>
              <w:t xml:space="preserve">: </w:t>
            </w:r>
            <w:r w:rsidRPr="00FB4758">
              <w:rPr>
                <w:rFonts w:ascii="Times New Roman" w:hAnsi="Times New Roman" w:cs="Times New Roman"/>
                <w:color w:val="000000" w:themeColor="text1"/>
                <w:sz w:val="28"/>
                <w:szCs w:val="28"/>
                <w:shd w:val="clear" w:color="auto" w:fill="FFFFFF"/>
                <w:lang w:val="en-US"/>
              </w:rPr>
              <w:t xml:space="preserve">Trans-Atlantic Publications, </w:t>
            </w:r>
            <w:r w:rsidRPr="00FB4758">
              <w:rPr>
                <w:rFonts w:ascii="Times New Roman" w:hAnsi="Times New Roman" w:cs="Times New Roman"/>
                <w:color w:val="000000" w:themeColor="text1"/>
                <w:sz w:val="28"/>
                <w:szCs w:val="28"/>
                <w:lang w:val="uk-UA"/>
              </w:rPr>
              <w:t xml:space="preserve">2003. – 192 </w:t>
            </w:r>
            <w:r w:rsidRPr="00FB4758">
              <w:rPr>
                <w:rFonts w:ascii="Times New Roman" w:hAnsi="Times New Roman" w:cs="Times New Roman"/>
                <w:color w:val="000000" w:themeColor="text1"/>
                <w:sz w:val="28"/>
                <w:szCs w:val="28"/>
                <w:lang w:val="en-US"/>
              </w:rPr>
              <w:t>p.</w:t>
            </w:r>
          </w:p>
        </w:tc>
      </w:tr>
      <w:tr w:rsidR="00C47FEF" w:rsidRPr="0047472F"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3</w:t>
            </w:r>
          </w:p>
        </w:tc>
        <w:tc>
          <w:tcPr>
            <w:tcW w:w="8822" w:type="dxa"/>
            <w:shd w:val="clear" w:color="auto" w:fill="auto"/>
          </w:tcPr>
          <w:p w:rsidR="00C47FEF" w:rsidRPr="00FB4758" w:rsidRDefault="0070471F" w:rsidP="0070471F">
            <w:pPr>
              <w:shd w:val="clear" w:color="auto" w:fill="FFFFFF"/>
              <w:jc w:val="both"/>
              <w:outlineLvl w:val="0"/>
              <w:rPr>
                <w:rFonts w:ascii="Times New Roman" w:eastAsia="Times New Roman" w:hAnsi="Times New Roman" w:cs="Times New Roman"/>
                <w:sz w:val="28"/>
                <w:szCs w:val="28"/>
                <w:lang w:val="uk-UA"/>
              </w:rPr>
            </w:pPr>
            <w:r w:rsidRPr="00FB4758">
              <w:rPr>
                <w:rFonts w:ascii="Times New Roman" w:hAnsi="Times New Roman" w:cs="Times New Roman"/>
                <w:color w:val="000000" w:themeColor="text1"/>
                <w:sz w:val="28"/>
                <w:szCs w:val="28"/>
                <w:lang w:val="en-US"/>
              </w:rPr>
              <w:t>Ramsden</w:t>
            </w:r>
            <w:r w:rsidRPr="00FB4758">
              <w:rPr>
                <w:rFonts w:ascii="Times New Roman" w:hAnsi="Times New Roman" w:cs="Times New Roman"/>
                <w:color w:val="000000" w:themeColor="text1"/>
                <w:sz w:val="28"/>
                <w:szCs w:val="28"/>
                <w:lang w:val="uk-UA"/>
              </w:rPr>
              <w:t xml:space="preserve"> </w:t>
            </w:r>
            <w:r w:rsidRPr="00FB4758">
              <w:rPr>
                <w:rFonts w:ascii="Times New Roman" w:hAnsi="Times New Roman" w:cs="Times New Roman"/>
                <w:color w:val="000000" w:themeColor="text1"/>
                <w:sz w:val="28"/>
                <w:szCs w:val="28"/>
                <w:lang w:val="en-US"/>
              </w:rPr>
              <w:t>E</w:t>
            </w:r>
            <w:r w:rsidRPr="00FB4758">
              <w:rPr>
                <w:rFonts w:ascii="Times New Roman" w:hAnsi="Times New Roman" w:cs="Times New Roman"/>
                <w:color w:val="000000" w:themeColor="text1"/>
                <w:sz w:val="28"/>
                <w:szCs w:val="28"/>
                <w:lang w:val="uk-UA"/>
              </w:rPr>
              <w:t>.</w:t>
            </w:r>
            <w:r w:rsidRPr="00FB4758">
              <w:rPr>
                <w:rFonts w:ascii="Times New Roman" w:hAnsi="Times New Roman" w:cs="Times New Roman"/>
                <w:color w:val="000000" w:themeColor="text1"/>
                <w:sz w:val="28"/>
                <w:szCs w:val="28"/>
                <w:lang w:val="en-US"/>
              </w:rPr>
              <w:t>N</w:t>
            </w:r>
            <w:r w:rsidRPr="00FB4758">
              <w:rPr>
                <w:rFonts w:ascii="Times New Roman" w:hAnsi="Times New Roman" w:cs="Times New Roman"/>
                <w:color w:val="000000" w:themeColor="text1"/>
                <w:sz w:val="28"/>
                <w:szCs w:val="28"/>
                <w:lang w:val="uk-UA"/>
              </w:rPr>
              <w:t>.</w:t>
            </w:r>
            <w:r w:rsidRPr="00FB4758">
              <w:rPr>
                <w:rFonts w:ascii="Times New Roman" w:hAnsi="Times New Roman" w:cs="Times New Roman"/>
                <w:color w:val="000000" w:themeColor="text1"/>
                <w:sz w:val="28"/>
                <w:szCs w:val="28"/>
                <w:lang w:val="en-US"/>
              </w:rPr>
              <w:t>A</w:t>
            </w:r>
            <w:r w:rsidR="00B124AC">
              <w:rPr>
                <w:rFonts w:ascii="Times New Roman" w:hAnsi="Times New Roman" w:cs="Times New Roman"/>
                <w:color w:val="000000" w:themeColor="text1"/>
                <w:sz w:val="28"/>
                <w:szCs w:val="28"/>
                <w:lang w:val="en-US"/>
              </w:rPr>
              <w:t>.</w:t>
            </w:r>
            <w:r w:rsidRPr="00FB4758">
              <w:rPr>
                <w:rFonts w:ascii="Times New Roman" w:hAnsi="Times New Roman" w:cs="Times New Roman"/>
                <w:color w:val="000000" w:themeColor="text1"/>
                <w:sz w:val="28"/>
                <w:szCs w:val="28"/>
                <w:lang w:val="uk-UA"/>
              </w:rPr>
              <w:t xml:space="preserve"> </w:t>
            </w:r>
            <w:r w:rsidRPr="00FB4758">
              <w:rPr>
                <w:rFonts w:ascii="Times New Roman" w:eastAsia="Times New Roman" w:hAnsi="Times New Roman" w:cs="Times New Roman"/>
                <w:bCs/>
                <w:color w:val="333333"/>
                <w:kern w:val="36"/>
                <w:sz w:val="28"/>
                <w:szCs w:val="28"/>
                <w:lang w:val="en-US" w:eastAsia="en-US"/>
              </w:rPr>
              <w:t>A</w:t>
            </w:r>
            <w:r w:rsidRPr="00FB4758">
              <w:rPr>
                <w:rFonts w:ascii="Times New Roman" w:eastAsia="Times New Roman" w:hAnsi="Times New Roman" w:cs="Times New Roman"/>
                <w:bCs/>
                <w:color w:val="333333"/>
                <w:kern w:val="36"/>
                <w:sz w:val="28"/>
                <w:szCs w:val="28"/>
                <w:lang w:val="uk-UA" w:eastAsia="en-US"/>
              </w:rPr>
              <w:t>-</w:t>
            </w:r>
            <w:r w:rsidRPr="00FB4758">
              <w:rPr>
                <w:rFonts w:ascii="Times New Roman" w:eastAsia="Times New Roman" w:hAnsi="Times New Roman" w:cs="Times New Roman"/>
                <w:bCs/>
                <w:color w:val="333333"/>
                <w:kern w:val="36"/>
                <w:sz w:val="28"/>
                <w:szCs w:val="28"/>
                <w:lang w:val="en-US" w:eastAsia="en-US"/>
              </w:rPr>
              <w:t>Level</w:t>
            </w:r>
            <w:r w:rsidRPr="00FB4758">
              <w:rPr>
                <w:rFonts w:ascii="Times New Roman" w:eastAsia="Times New Roman" w:hAnsi="Times New Roman" w:cs="Times New Roman"/>
                <w:bCs/>
                <w:color w:val="333333"/>
                <w:kern w:val="36"/>
                <w:sz w:val="28"/>
                <w:szCs w:val="28"/>
                <w:lang w:val="uk-UA" w:eastAsia="en-US"/>
              </w:rPr>
              <w:t xml:space="preserve"> </w:t>
            </w:r>
            <w:r w:rsidRPr="00FB4758">
              <w:rPr>
                <w:rFonts w:ascii="Times New Roman" w:eastAsia="Times New Roman" w:hAnsi="Times New Roman" w:cs="Times New Roman"/>
                <w:bCs/>
                <w:color w:val="333333"/>
                <w:kern w:val="36"/>
                <w:sz w:val="28"/>
                <w:szCs w:val="28"/>
                <w:lang w:val="en-US" w:eastAsia="en-US"/>
              </w:rPr>
              <w:t>Chemistry</w:t>
            </w:r>
            <w:r w:rsidRPr="00FB4758">
              <w:rPr>
                <w:rFonts w:ascii="Times New Roman" w:eastAsia="Times New Roman" w:hAnsi="Times New Roman" w:cs="Times New Roman"/>
                <w:bCs/>
                <w:color w:val="333333"/>
                <w:kern w:val="36"/>
                <w:sz w:val="28"/>
                <w:szCs w:val="28"/>
                <w:lang w:val="uk-UA" w:eastAsia="en-US"/>
              </w:rPr>
              <w:t xml:space="preserve">. </w:t>
            </w:r>
            <w:r w:rsidRPr="00FB4758">
              <w:rPr>
                <w:rFonts w:ascii="Times New Roman" w:hAnsi="Times New Roman" w:cs="Times New Roman"/>
                <w:color w:val="000000" w:themeColor="text1"/>
                <w:sz w:val="28"/>
                <w:szCs w:val="28"/>
                <w:lang w:val="uk-UA"/>
              </w:rPr>
              <w:t xml:space="preserve">– </w:t>
            </w:r>
            <w:r w:rsidRPr="00FB4758">
              <w:rPr>
                <w:rFonts w:ascii="Times New Roman" w:hAnsi="Times New Roman" w:cs="Times New Roman"/>
                <w:color w:val="000000" w:themeColor="text1"/>
                <w:sz w:val="28"/>
                <w:szCs w:val="28"/>
                <w:lang w:val="en-GB"/>
              </w:rPr>
              <w:t>Oxford</w:t>
            </w:r>
            <w:r w:rsidRPr="00FB4758">
              <w:rPr>
                <w:rFonts w:ascii="Times New Roman" w:hAnsi="Times New Roman" w:cs="Times New Roman"/>
                <w:color w:val="000000" w:themeColor="text1"/>
                <w:sz w:val="28"/>
                <w:szCs w:val="28"/>
                <w:lang w:val="uk-UA"/>
              </w:rPr>
              <w:t xml:space="preserve">: </w:t>
            </w:r>
            <w:r w:rsidRPr="00FB4758">
              <w:rPr>
                <w:rFonts w:ascii="Times New Roman" w:hAnsi="Times New Roman" w:cs="Times New Roman"/>
                <w:color w:val="333333"/>
                <w:sz w:val="28"/>
                <w:szCs w:val="28"/>
                <w:shd w:val="clear" w:color="auto" w:fill="FFFFFF"/>
                <w:lang w:val="en-US"/>
              </w:rPr>
              <w:t>Oxford</w:t>
            </w:r>
            <w:r w:rsidRPr="00FB4758">
              <w:rPr>
                <w:rFonts w:ascii="Times New Roman" w:hAnsi="Times New Roman" w:cs="Times New Roman"/>
                <w:color w:val="333333"/>
                <w:sz w:val="28"/>
                <w:szCs w:val="28"/>
                <w:shd w:val="clear" w:color="auto" w:fill="FFFFFF"/>
                <w:lang w:val="uk-UA"/>
              </w:rPr>
              <w:t xml:space="preserve"> </w:t>
            </w:r>
            <w:r w:rsidRPr="00FB4758">
              <w:rPr>
                <w:rFonts w:ascii="Times New Roman" w:hAnsi="Times New Roman" w:cs="Times New Roman"/>
                <w:color w:val="333333"/>
                <w:sz w:val="28"/>
                <w:szCs w:val="28"/>
                <w:shd w:val="clear" w:color="auto" w:fill="FFFFFF"/>
                <w:lang w:val="en-US"/>
              </w:rPr>
              <w:t>University</w:t>
            </w:r>
            <w:r w:rsidRPr="00FB4758">
              <w:rPr>
                <w:rFonts w:ascii="Times New Roman" w:hAnsi="Times New Roman" w:cs="Times New Roman"/>
                <w:color w:val="333333"/>
                <w:sz w:val="28"/>
                <w:szCs w:val="28"/>
                <w:shd w:val="clear" w:color="auto" w:fill="FFFFFF"/>
                <w:lang w:val="uk-UA"/>
              </w:rPr>
              <w:t xml:space="preserve"> </w:t>
            </w:r>
            <w:r w:rsidRPr="00FB4758">
              <w:rPr>
                <w:rFonts w:ascii="Times New Roman" w:hAnsi="Times New Roman" w:cs="Times New Roman"/>
                <w:color w:val="333333"/>
                <w:sz w:val="28"/>
                <w:szCs w:val="28"/>
                <w:shd w:val="clear" w:color="auto" w:fill="FFFFFF"/>
                <w:lang w:val="en-US"/>
              </w:rPr>
              <w:t>Press</w:t>
            </w:r>
            <w:r w:rsidRPr="00FB4758">
              <w:rPr>
                <w:rFonts w:ascii="Times New Roman" w:hAnsi="Times New Roman" w:cs="Times New Roman"/>
                <w:color w:val="333333"/>
                <w:sz w:val="28"/>
                <w:szCs w:val="28"/>
                <w:shd w:val="clear" w:color="auto" w:fill="FFFFFF"/>
                <w:lang w:val="uk-UA"/>
              </w:rPr>
              <w:t xml:space="preserve">, 2014. </w:t>
            </w:r>
            <w:r w:rsidRPr="00FB4758">
              <w:rPr>
                <w:rFonts w:ascii="Times New Roman" w:hAnsi="Times New Roman" w:cs="Times New Roman"/>
                <w:color w:val="000000" w:themeColor="text1"/>
                <w:sz w:val="28"/>
                <w:szCs w:val="28"/>
                <w:lang w:val="uk-UA"/>
              </w:rPr>
              <w:t xml:space="preserve">– 784 </w:t>
            </w:r>
            <w:r w:rsidRPr="00FB4758">
              <w:rPr>
                <w:rFonts w:ascii="Times New Roman" w:hAnsi="Times New Roman" w:cs="Times New Roman"/>
                <w:color w:val="000000" w:themeColor="text1"/>
                <w:sz w:val="28"/>
                <w:szCs w:val="28"/>
                <w:lang w:val="en-US"/>
              </w:rPr>
              <w:t>p.</w:t>
            </w:r>
          </w:p>
        </w:tc>
      </w:tr>
      <w:tr w:rsidR="00C47FEF" w:rsidRPr="00FB4758"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4</w:t>
            </w:r>
          </w:p>
        </w:tc>
        <w:tc>
          <w:tcPr>
            <w:tcW w:w="8822" w:type="dxa"/>
            <w:shd w:val="clear" w:color="auto" w:fill="auto"/>
          </w:tcPr>
          <w:p w:rsidR="00C47FEF" w:rsidRPr="00FB4758" w:rsidRDefault="0070471F" w:rsidP="00FA00EE">
            <w:pPr>
              <w:shd w:val="clear" w:color="auto" w:fill="FFFFFF"/>
              <w:spacing w:line="276" w:lineRule="auto"/>
              <w:jc w:val="both"/>
              <w:rPr>
                <w:rFonts w:ascii="Times New Roman" w:eastAsia="Times New Roman" w:hAnsi="Times New Roman" w:cs="Times New Roman"/>
                <w:b/>
                <w:sz w:val="28"/>
                <w:szCs w:val="28"/>
                <w:lang w:val="uk-UA"/>
              </w:rPr>
            </w:pPr>
            <w:r w:rsidRPr="00FB4758">
              <w:rPr>
                <w:rFonts w:ascii="Times New Roman" w:hAnsi="Times New Roman" w:cs="Times New Roman"/>
                <w:sz w:val="28"/>
                <w:lang w:val="uk-UA"/>
              </w:rPr>
              <w:t>Карабан</w:t>
            </w:r>
            <w:r w:rsidRPr="00FB4758">
              <w:rPr>
                <w:rFonts w:ascii="Times New Roman" w:hAnsi="Times New Roman" w:cs="Times New Roman"/>
                <w:caps/>
                <w:sz w:val="28"/>
                <w:lang w:val="uk-UA"/>
              </w:rPr>
              <w:t xml:space="preserve"> В. І. </w:t>
            </w:r>
            <w:r w:rsidRPr="00FB4758">
              <w:rPr>
                <w:rFonts w:ascii="Times New Roman" w:hAnsi="Times New Roman" w:cs="Times New Roman"/>
                <w:sz w:val="28"/>
                <w:lang w:val="uk-UA"/>
              </w:rPr>
              <w:t>Переклад англійської наукової і технічної літератури. Лексичні труднощі / В. І. Карабан. – Вінниця: Нова Книга, 2001. – 303 с.</w:t>
            </w:r>
          </w:p>
        </w:tc>
      </w:tr>
      <w:tr w:rsidR="00C47FEF" w:rsidRPr="00FB4758"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5</w:t>
            </w:r>
          </w:p>
        </w:tc>
        <w:tc>
          <w:tcPr>
            <w:tcW w:w="8822" w:type="dxa"/>
            <w:shd w:val="clear" w:color="auto" w:fill="auto"/>
          </w:tcPr>
          <w:p w:rsidR="00C47FEF" w:rsidRPr="00FB4758" w:rsidRDefault="0070471F" w:rsidP="00FA00EE">
            <w:pPr>
              <w:shd w:val="clear" w:color="auto" w:fill="FFFFFF"/>
              <w:spacing w:line="276" w:lineRule="auto"/>
              <w:jc w:val="both"/>
              <w:rPr>
                <w:rFonts w:ascii="Times New Roman" w:eastAsia="Times New Roman" w:hAnsi="Times New Roman" w:cs="Times New Roman"/>
                <w:b/>
                <w:sz w:val="28"/>
                <w:szCs w:val="28"/>
                <w:lang w:val="uk-UA"/>
              </w:rPr>
            </w:pPr>
            <w:r w:rsidRPr="00FB4758">
              <w:rPr>
                <w:rFonts w:ascii="Times New Roman" w:hAnsi="Times New Roman" w:cs="Times New Roman"/>
                <w:sz w:val="28"/>
                <w:lang w:val="uk-UA"/>
              </w:rPr>
              <w:t>Карабан</w:t>
            </w:r>
            <w:r w:rsidRPr="00FB4758">
              <w:rPr>
                <w:rFonts w:ascii="Times New Roman" w:hAnsi="Times New Roman" w:cs="Times New Roman"/>
                <w:caps/>
                <w:sz w:val="28"/>
                <w:lang w:val="uk-UA"/>
              </w:rPr>
              <w:t xml:space="preserve"> В. І. </w:t>
            </w:r>
            <w:r w:rsidRPr="00FB4758">
              <w:rPr>
                <w:rFonts w:ascii="Times New Roman" w:hAnsi="Times New Roman" w:cs="Times New Roman"/>
                <w:sz w:val="28"/>
                <w:lang w:val="uk-UA"/>
              </w:rPr>
              <w:t>Переклад англійської наукової і технічної літератури. Граматичні труднощі / В. І. Карабан. – Вінниця : Нова Книга, 2001. – 271 с.</w:t>
            </w:r>
          </w:p>
        </w:tc>
      </w:tr>
    </w:tbl>
    <w:p w:rsidR="00C47FEF" w:rsidRPr="00FB4758" w:rsidRDefault="00C47FEF" w:rsidP="00C47FEF">
      <w:pPr>
        <w:jc w:val="center"/>
        <w:rPr>
          <w:rFonts w:ascii="Times New Roman" w:eastAsia="Times New Roman" w:hAnsi="Times New Roman" w:cs="Times New Roman"/>
          <w:sz w:val="28"/>
          <w:lang w:val="uk-UA"/>
        </w:rPr>
      </w:pPr>
    </w:p>
    <w:p w:rsidR="00C47FEF" w:rsidRPr="00FB4758" w:rsidRDefault="00C47FEF" w:rsidP="00C47FEF">
      <w:pPr>
        <w:spacing w:after="120"/>
        <w:jc w:val="center"/>
        <w:rPr>
          <w:lang w:val="uk-UA"/>
        </w:rPr>
      </w:pPr>
      <w:r w:rsidRPr="00FB4758">
        <w:rPr>
          <w:rFonts w:ascii="Times New Roman" w:eastAsia="Times New Roman" w:hAnsi="Times New Roman" w:cs="Times New Roman"/>
          <w:sz w:val="28"/>
          <w:lang w:val="uk-UA"/>
        </w:rPr>
        <w:t>Допоміжна література</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822"/>
      </w:tblGrid>
      <w:tr w:rsidR="00C47FEF" w:rsidRPr="0047472F"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6</w:t>
            </w:r>
          </w:p>
        </w:tc>
        <w:tc>
          <w:tcPr>
            <w:tcW w:w="8822" w:type="dxa"/>
            <w:shd w:val="clear" w:color="auto" w:fill="auto"/>
          </w:tcPr>
          <w:p w:rsidR="00C47FEF" w:rsidRPr="00FB4758" w:rsidRDefault="00A15BA5" w:rsidP="00A15BA5">
            <w:pPr>
              <w:rPr>
                <w:rFonts w:ascii="Times New Roman" w:hAnsi="Times New Roman" w:cs="Times New Roman"/>
                <w:sz w:val="28"/>
                <w:szCs w:val="28"/>
                <w:lang w:val="uk-UA"/>
              </w:rPr>
            </w:pPr>
            <w:r w:rsidRPr="00FB4758">
              <w:rPr>
                <w:rFonts w:ascii="Times New Roman" w:hAnsi="Times New Roman" w:cs="Times New Roman"/>
                <w:sz w:val="28"/>
                <w:szCs w:val="28"/>
                <w:lang w:val="uk-UA"/>
              </w:rPr>
              <w:t>Корнілов М.Ю., Білодід О.І., Голуб О.А. Термінологічний посібник з хімії. – К.: ІЗМН, 1996. – 256 с.</w:t>
            </w:r>
          </w:p>
        </w:tc>
      </w:tr>
      <w:tr w:rsidR="00C47FEF" w:rsidRPr="0047472F"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7</w:t>
            </w:r>
          </w:p>
        </w:tc>
        <w:tc>
          <w:tcPr>
            <w:tcW w:w="8822" w:type="dxa"/>
            <w:shd w:val="clear" w:color="auto" w:fill="auto"/>
          </w:tcPr>
          <w:p w:rsidR="00C47FEF" w:rsidRPr="00FB4758" w:rsidRDefault="00A15BA5" w:rsidP="00FA00EE">
            <w:pPr>
              <w:shd w:val="clear" w:color="auto" w:fill="FFFFFF"/>
              <w:spacing w:line="276" w:lineRule="auto"/>
              <w:jc w:val="both"/>
              <w:rPr>
                <w:rFonts w:ascii="Times New Roman" w:hAnsi="Times New Roman" w:cs="Times New Roman"/>
                <w:sz w:val="28"/>
                <w:szCs w:val="28"/>
                <w:lang w:val="en-US"/>
              </w:rPr>
            </w:pPr>
            <w:r w:rsidRPr="00FB4758">
              <w:rPr>
                <w:rFonts w:ascii="Times New Roman" w:hAnsi="Times New Roman" w:cs="Times New Roman"/>
                <w:sz w:val="28"/>
                <w:szCs w:val="28"/>
              </w:rPr>
              <w:t>Корунець</w:t>
            </w:r>
            <w:r w:rsidRPr="00FB4758">
              <w:rPr>
                <w:rFonts w:ascii="Times New Roman" w:hAnsi="Times New Roman" w:cs="Times New Roman"/>
                <w:sz w:val="28"/>
                <w:szCs w:val="28"/>
                <w:lang w:val="en-US"/>
              </w:rPr>
              <w:t xml:space="preserve"> </w:t>
            </w:r>
            <w:r w:rsidRPr="00FB4758">
              <w:rPr>
                <w:rFonts w:ascii="Times New Roman" w:hAnsi="Times New Roman" w:cs="Times New Roman"/>
                <w:sz w:val="28"/>
                <w:szCs w:val="28"/>
              </w:rPr>
              <w:t>І</w:t>
            </w:r>
            <w:r w:rsidRPr="00FB4758">
              <w:rPr>
                <w:rFonts w:ascii="Times New Roman" w:hAnsi="Times New Roman" w:cs="Times New Roman"/>
                <w:sz w:val="28"/>
                <w:szCs w:val="28"/>
                <w:lang w:val="en-US"/>
              </w:rPr>
              <w:t xml:space="preserve">. </w:t>
            </w:r>
            <w:r w:rsidRPr="00FB4758">
              <w:rPr>
                <w:rFonts w:ascii="Times New Roman" w:hAnsi="Times New Roman" w:cs="Times New Roman"/>
                <w:sz w:val="28"/>
                <w:szCs w:val="28"/>
              </w:rPr>
              <w:t>В</w:t>
            </w:r>
            <w:r w:rsidRPr="00FB4758">
              <w:rPr>
                <w:rFonts w:ascii="Times New Roman" w:hAnsi="Times New Roman" w:cs="Times New Roman"/>
                <w:sz w:val="28"/>
                <w:szCs w:val="28"/>
                <w:lang w:val="en-US"/>
              </w:rPr>
              <w:t xml:space="preserve">. A Course in the Theory and Practice of translation/ </w:t>
            </w:r>
            <w:r w:rsidRPr="00FB4758">
              <w:rPr>
                <w:rFonts w:ascii="Times New Roman" w:hAnsi="Times New Roman" w:cs="Times New Roman"/>
                <w:sz w:val="28"/>
                <w:szCs w:val="28"/>
              </w:rPr>
              <w:t>Теорія</w:t>
            </w:r>
            <w:r w:rsidRPr="00FB4758">
              <w:rPr>
                <w:rFonts w:ascii="Times New Roman" w:hAnsi="Times New Roman" w:cs="Times New Roman"/>
                <w:sz w:val="28"/>
                <w:szCs w:val="28"/>
                <w:lang w:val="en-US"/>
              </w:rPr>
              <w:t xml:space="preserve"> </w:t>
            </w:r>
            <w:r w:rsidRPr="00FB4758">
              <w:rPr>
                <w:rFonts w:ascii="Times New Roman" w:hAnsi="Times New Roman" w:cs="Times New Roman"/>
                <w:sz w:val="28"/>
                <w:szCs w:val="28"/>
              </w:rPr>
              <w:t>і</w:t>
            </w:r>
            <w:r w:rsidRPr="00FB4758">
              <w:rPr>
                <w:rFonts w:ascii="Times New Roman" w:hAnsi="Times New Roman" w:cs="Times New Roman"/>
                <w:sz w:val="28"/>
                <w:szCs w:val="28"/>
                <w:lang w:val="en-US"/>
              </w:rPr>
              <w:t xml:space="preserve"> </w:t>
            </w:r>
            <w:r w:rsidRPr="00FB4758">
              <w:rPr>
                <w:rFonts w:ascii="Times New Roman" w:hAnsi="Times New Roman" w:cs="Times New Roman"/>
                <w:sz w:val="28"/>
                <w:szCs w:val="28"/>
              </w:rPr>
              <w:t>практика</w:t>
            </w:r>
            <w:r w:rsidRPr="00FB4758">
              <w:rPr>
                <w:rFonts w:ascii="Times New Roman" w:hAnsi="Times New Roman" w:cs="Times New Roman"/>
                <w:sz w:val="28"/>
                <w:szCs w:val="28"/>
                <w:lang w:val="en-US"/>
              </w:rPr>
              <w:t xml:space="preserve"> </w:t>
            </w:r>
            <w:r w:rsidRPr="00FB4758">
              <w:rPr>
                <w:rFonts w:ascii="Times New Roman" w:hAnsi="Times New Roman" w:cs="Times New Roman"/>
                <w:sz w:val="28"/>
                <w:szCs w:val="28"/>
              </w:rPr>
              <w:t>перекладу</w:t>
            </w:r>
            <w:r w:rsidRPr="00FB4758">
              <w:rPr>
                <w:rFonts w:ascii="Times New Roman" w:hAnsi="Times New Roman" w:cs="Times New Roman"/>
                <w:sz w:val="28"/>
                <w:szCs w:val="28"/>
                <w:lang w:val="en-US"/>
              </w:rPr>
              <w:t xml:space="preserve">. — </w:t>
            </w:r>
            <w:r w:rsidRPr="00FB4758">
              <w:rPr>
                <w:rFonts w:ascii="Times New Roman" w:hAnsi="Times New Roman" w:cs="Times New Roman"/>
                <w:sz w:val="28"/>
                <w:szCs w:val="28"/>
              </w:rPr>
              <w:t>К</w:t>
            </w:r>
            <w:r w:rsidRPr="00FB4758">
              <w:rPr>
                <w:rFonts w:ascii="Times New Roman" w:hAnsi="Times New Roman" w:cs="Times New Roman"/>
                <w:sz w:val="28"/>
                <w:szCs w:val="28"/>
                <w:lang w:val="en-US"/>
              </w:rPr>
              <w:t xml:space="preserve">.: </w:t>
            </w:r>
            <w:r w:rsidRPr="00FB4758">
              <w:rPr>
                <w:rFonts w:ascii="Times New Roman" w:hAnsi="Times New Roman" w:cs="Times New Roman"/>
                <w:sz w:val="28"/>
                <w:szCs w:val="28"/>
              </w:rPr>
              <w:t>Вища</w:t>
            </w:r>
            <w:r w:rsidRPr="00FB4758">
              <w:rPr>
                <w:rFonts w:ascii="Times New Roman" w:hAnsi="Times New Roman" w:cs="Times New Roman"/>
                <w:sz w:val="28"/>
                <w:szCs w:val="28"/>
                <w:lang w:val="en-US"/>
              </w:rPr>
              <w:t xml:space="preserve"> </w:t>
            </w:r>
            <w:r w:rsidRPr="00FB4758">
              <w:rPr>
                <w:rFonts w:ascii="Times New Roman" w:hAnsi="Times New Roman" w:cs="Times New Roman"/>
                <w:sz w:val="28"/>
                <w:szCs w:val="28"/>
              </w:rPr>
              <w:t>освіта</w:t>
            </w:r>
            <w:r w:rsidRPr="00FB4758">
              <w:rPr>
                <w:rFonts w:ascii="Times New Roman" w:hAnsi="Times New Roman" w:cs="Times New Roman"/>
                <w:sz w:val="28"/>
                <w:szCs w:val="28"/>
                <w:lang w:val="en-US"/>
              </w:rPr>
              <w:t xml:space="preserve">, 1986. </w:t>
            </w:r>
            <w:r w:rsidRPr="00FB4758">
              <w:rPr>
                <w:rFonts w:ascii="Times New Roman" w:hAnsi="Times New Roman" w:cs="Times New Roman"/>
                <w:sz w:val="28"/>
                <w:lang w:val="uk-UA"/>
              </w:rPr>
              <w:t>–</w:t>
            </w:r>
            <w:r w:rsidRPr="00FB4758">
              <w:rPr>
                <w:rFonts w:ascii="Times New Roman" w:hAnsi="Times New Roman" w:cs="Times New Roman"/>
                <w:sz w:val="28"/>
                <w:szCs w:val="28"/>
                <w:lang w:val="en-US"/>
              </w:rPr>
              <w:t xml:space="preserve"> 435 </w:t>
            </w:r>
            <w:r w:rsidRPr="00FB4758">
              <w:rPr>
                <w:rFonts w:ascii="Times New Roman" w:hAnsi="Times New Roman" w:cs="Times New Roman"/>
                <w:sz w:val="28"/>
                <w:szCs w:val="28"/>
              </w:rPr>
              <w:t>с</w:t>
            </w:r>
            <w:r w:rsidRPr="00FB4758">
              <w:rPr>
                <w:rFonts w:ascii="Times New Roman" w:hAnsi="Times New Roman" w:cs="Times New Roman"/>
                <w:sz w:val="28"/>
                <w:szCs w:val="28"/>
                <w:lang w:val="en-US"/>
              </w:rPr>
              <w:t>.</w:t>
            </w:r>
          </w:p>
        </w:tc>
      </w:tr>
      <w:tr w:rsidR="00C47FEF" w:rsidRPr="00FB4758"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8</w:t>
            </w:r>
          </w:p>
        </w:tc>
        <w:tc>
          <w:tcPr>
            <w:tcW w:w="8822" w:type="dxa"/>
            <w:shd w:val="clear" w:color="auto" w:fill="auto"/>
          </w:tcPr>
          <w:p w:rsidR="00C47FEF" w:rsidRPr="00FB4758" w:rsidRDefault="00A15BA5" w:rsidP="00FA00EE">
            <w:pPr>
              <w:pStyle w:val="a8"/>
              <w:spacing w:before="0" w:beforeAutospacing="0" w:after="0" w:afterAutospacing="0" w:line="276" w:lineRule="auto"/>
              <w:jc w:val="both"/>
              <w:rPr>
                <w:sz w:val="28"/>
                <w:szCs w:val="28"/>
                <w:lang w:val="uk-UA"/>
              </w:rPr>
            </w:pPr>
            <w:r w:rsidRPr="00FB4758">
              <w:rPr>
                <w:color w:val="000000"/>
                <w:sz w:val="28"/>
                <w:szCs w:val="28"/>
                <w:shd w:val="clear" w:color="auto" w:fill="FFFFFF"/>
                <w:lang w:val="en-US"/>
              </w:rPr>
              <w:t xml:space="preserve">English-Polish-Russian-Ukrainian DICTIONARY of chemistry. Angielsko-polsko-rosiysko-ukrainsky SŁOWNIK z chemii. </w:t>
            </w:r>
            <w:r w:rsidRPr="00FB4758">
              <w:rPr>
                <w:color w:val="000000"/>
                <w:sz w:val="28"/>
                <w:szCs w:val="28"/>
                <w:shd w:val="clear" w:color="auto" w:fill="FFFFFF"/>
              </w:rPr>
              <w:t>Англо-польско-русско-украинский СЛОВАРЬ по химии.</w:t>
            </w:r>
            <w:r w:rsidRPr="00FB4758">
              <w:rPr>
                <w:sz w:val="28"/>
                <w:szCs w:val="28"/>
                <w:lang w:val="uk-UA"/>
              </w:rPr>
              <w:t xml:space="preserve"> –</w:t>
            </w:r>
            <w:r w:rsidRPr="00FB4758">
              <w:rPr>
                <w:color w:val="000000"/>
                <w:sz w:val="28"/>
                <w:szCs w:val="28"/>
                <w:shd w:val="clear" w:color="auto" w:fill="FFFFFF"/>
              </w:rPr>
              <w:t xml:space="preserve"> Львів: Видавництво Львівської політехніки, 2005.</w:t>
            </w:r>
            <w:r w:rsidRPr="00FB4758">
              <w:rPr>
                <w:sz w:val="28"/>
                <w:szCs w:val="28"/>
              </w:rPr>
              <w:t xml:space="preserve"> </w:t>
            </w:r>
            <w:r w:rsidRPr="00FB4758">
              <w:rPr>
                <w:sz w:val="28"/>
                <w:lang w:val="uk-UA"/>
              </w:rPr>
              <w:t>–</w:t>
            </w:r>
            <w:r w:rsidRPr="00FB4758">
              <w:rPr>
                <w:color w:val="000000"/>
                <w:sz w:val="28"/>
                <w:szCs w:val="28"/>
                <w:shd w:val="clear" w:color="auto" w:fill="FFFFFF"/>
              </w:rPr>
              <w:t xml:space="preserve"> 530 с.</w:t>
            </w:r>
          </w:p>
        </w:tc>
      </w:tr>
      <w:tr w:rsidR="00C47FEF" w:rsidRPr="00FB4758" w:rsidTr="00FA00EE">
        <w:tc>
          <w:tcPr>
            <w:tcW w:w="709" w:type="dxa"/>
            <w:shd w:val="clear" w:color="auto" w:fill="auto"/>
          </w:tcPr>
          <w:p w:rsidR="00C47FEF" w:rsidRPr="00FB4758" w:rsidRDefault="00C47FEF" w:rsidP="00FA00EE">
            <w:pPr>
              <w:spacing w:line="276" w:lineRule="auto"/>
              <w:jc w:val="center"/>
              <w:rPr>
                <w:rFonts w:ascii="Times New Roman" w:eastAsia="Times New Roman" w:hAnsi="Times New Roman" w:cs="Times New Roman"/>
                <w:sz w:val="28"/>
                <w:szCs w:val="28"/>
                <w:lang w:val="uk-UA"/>
              </w:rPr>
            </w:pPr>
            <w:r w:rsidRPr="00FB4758">
              <w:rPr>
                <w:rFonts w:ascii="Times New Roman" w:eastAsia="Times New Roman" w:hAnsi="Times New Roman" w:cs="Times New Roman"/>
                <w:sz w:val="28"/>
                <w:szCs w:val="28"/>
                <w:lang w:val="uk-UA"/>
              </w:rPr>
              <w:t>9</w:t>
            </w:r>
          </w:p>
        </w:tc>
        <w:tc>
          <w:tcPr>
            <w:tcW w:w="8822" w:type="dxa"/>
            <w:shd w:val="clear" w:color="auto" w:fill="auto"/>
          </w:tcPr>
          <w:p w:rsidR="00C47FEF" w:rsidRPr="00FB4758" w:rsidRDefault="00A15BA5" w:rsidP="00FA00EE">
            <w:pPr>
              <w:pStyle w:val="a8"/>
              <w:spacing w:before="0" w:beforeAutospacing="0" w:after="0" w:afterAutospacing="0" w:line="276" w:lineRule="auto"/>
              <w:jc w:val="both"/>
              <w:rPr>
                <w:b/>
                <w:sz w:val="28"/>
                <w:szCs w:val="28"/>
              </w:rPr>
            </w:pPr>
            <w:r w:rsidRPr="00FB4758">
              <w:rPr>
                <w:color w:val="000000"/>
                <w:sz w:val="28"/>
                <w:szCs w:val="28"/>
                <w:shd w:val="clear" w:color="auto" w:fill="FFFFFF"/>
              </w:rPr>
              <w:t xml:space="preserve">Коваленко А.Я. Науково-технічний переклад: Навчальний посібник / А.Я. Коваленко. - Тернопіль: Вид-во Карп'юка, 2001. </w:t>
            </w:r>
            <w:r w:rsidRPr="00FB4758">
              <w:rPr>
                <w:sz w:val="28"/>
                <w:lang w:val="uk-UA"/>
              </w:rPr>
              <w:t>–</w:t>
            </w:r>
            <w:r w:rsidRPr="00FB4758">
              <w:rPr>
                <w:color w:val="000000"/>
                <w:sz w:val="28"/>
                <w:szCs w:val="28"/>
                <w:shd w:val="clear" w:color="auto" w:fill="FFFFFF"/>
              </w:rPr>
              <w:t xml:space="preserve"> 284 с.</w:t>
            </w:r>
          </w:p>
        </w:tc>
      </w:tr>
    </w:tbl>
    <w:p w:rsidR="00C47FEF" w:rsidRPr="00FB4758" w:rsidRDefault="00C47FEF" w:rsidP="00C47FEF">
      <w:pPr>
        <w:ind w:firstLine="600"/>
        <w:jc w:val="center"/>
        <w:rPr>
          <w:rFonts w:ascii="Times New Roman" w:eastAsia="Times New Roman" w:hAnsi="Times New Roman" w:cs="Times New Roman"/>
          <w:b/>
          <w:sz w:val="28"/>
          <w:lang w:val="uk-UA"/>
        </w:rPr>
      </w:pPr>
    </w:p>
    <w:p w:rsidR="00C47FEF" w:rsidRPr="00FB4758" w:rsidRDefault="00C47FEF" w:rsidP="00C47FEF">
      <w:pPr>
        <w:rPr>
          <w:rFonts w:ascii="Times New Roman" w:eastAsia="Times New Roman" w:hAnsi="Times New Roman" w:cs="Times New Roman"/>
          <w:b/>
          <w:sz w:val="28"/>
          <w:lang w:val="uk-UA"/>
        </w:rPr>
      </w:pPr>
    </w:p>
    <w:p w:rsidR="00C47FEF" w:rsidRDefault="00C47FEF" w:rsidP="00C47FEF">
      <w:pPr>
        <w:jc w:val="center"/>
        <w:rPr>
          <w:rFonts w:ascii="Times New Roman" w:eastAsia="Times New Roman" w:hAnsi="Times New Roman" w:cs="Times New Roman"/>
          <w:b/>
          <w:sz w:val="28"/>
          <w:lang w:val="uk-UA"/>
        </w:rPr>
      </w:pPr>
    </w:p>
    <w:p w:rsidR="00C47FEF" w:rsidRPr="003657AC" w:rsidRDefault="00C47FEF" w:rsidP="00C47FEF">
      <w:pPr>
        <w:jc w:val="center"/>
        <w:rPr>
          <w:rFonts w:ascii="Times New Roman" w:eastAsia="Times New Roman" w:hAnsi="Times New Roman" w:cs="Times New Roman"/>
          <w:b/>
          <w:sz w:val="28"/>
          <w:lang w:val="uk-UA"/>
        </w:rPr>
      </w:pPr>
      <w:r w:rsidRPr="005A0D78">
        <w:rPr>
          <w:rFonts w:ascii="Times New Roman" w:eastAsia="Times New Roman" w:hAnsi="Times New Roman" w:cs="Times New Roman"/>
          <w:b/>
          <w:sz w:val="28"/>
          <w:lang w:val="uk-UA"/>
        </w:rPr>
        <w:t>ІНФОРМАЦІЙНІ РЕСУРСИ В ІНТЕРНЕТІ</w:t>
      </w:r>
    </w:p>
    <w:p w:rsidR="00C47FEF" w:rsidRPr="00A15BA5" w:rsidRDefault="00C47FEF" w:rsidP="00C47FEF">
      <w:pPr>
        <w:tabs>
          <w:tab w:val="left" w:pos="284"/>
        </w:tabs>
        <w:jc w:val="both"/>
        <w:rPr>
          <w:rFonts w:ascii="Times New Roman" w:eastAsia="Times New Roman" w:hAnsi="Times New Roman" w:cs="Times New Roman"/>
          <w:sz w:val="28"/>
          <w:szCs w:val="28"/>
          <w:lang w:val="uk-UA"/>
        </w:rPr>
      </w:pPr>
    </w:p>
    <w:p w:rsidR="00A15BA5" w:rsidRPr="00A15BA5" w:rsidRDefault="00A15BA5" w:rsidP="00C47FEF">
      <w:pPr>
        <w:tabs>
          <w:tab w:val="left" w:pos="284"/>
        </w:tabs>
        <w:jc w:val="both"/>
        <w:rPr>
          <w:rFonts w:ascii="Times New Roman" w:eastAsia="Times New Roman" w:hAnsi="Times New Roman" w:cs="Times New Roman"/>
          <w:sz w:val="28"/>
          <w:szCs w:val="28"/>
          <w:lang w:val="uk-UA"/>
        </w:rPr>
      </w:pPr>
    </w:p>
    <w:p w:rsidR="00A15BA5" w:rsidRPr="00A15BA5" w:rsidRDefault="00A15BA5" w:rsidP="00273DA3">
      <w:pPr>
        <w:tabs>
          <w:tab w:val="left" w:pos="284"/>
        </w:tabs>
        <w:jc w:val="both"/>
        <w:rPr>
          <w:rFonts w:ascii="Times New Roman" w:eastAsia="Times New Roman" w:hAnsi="Times New Roman" w:cs="Times New Roman"/>
          <w:sz w:val="28"/>
          <w:szCs w:val="28"/>
          <w:lang w:val="uk-UA"/>
        </w:rPr>
      </w:pPr>
      <w:r w:rsidRPr="00A15BA5">
        <w:rPr>
          <w:rFonts w:ascii="Times New Roman" w:eastAsia="Times New Roman" w:hAnsi="Times New Roman" w:cs="Times New Roman"/>
          <w:sz w:val="28"/>
          <w:szCs w:val="28"/>
          <w:lang w:val="uk-UA"/>
        </w:rPr>
        <w:t xml:space="preserve">1. </w:t>
      </w:r>
      <w:hyperlink r:id="rId8" w:history="1">
        <w:r w:rsidR="00273DA3" w:rsidRPr="00E95D67">
          <w:rPr>
            <w:rStyle w:val="af"/>
            <w:rFonts w:ascii="Times New Roman" w:eastAsia="Times New Roman" w:hAnsi="Times New Roman"/>
            <w:sz w:val="28"/>
            <w:szCs w:val="28"/>
            <w:lang w:val="uk-UA"/>
          </w:rPr>
          <w:t>https://www.thoughtco.com/chemistry</w:t>
        </w:r>
      </w:hyperlink>
    </w:p>
    <w:p w:rsidR="00A15BA5" w:rsidRPr="00273DA3" w:rsidRDefault="00A15BA5" w:rsidP="00C47FEF">
      <w:pPr>
        <w:tabs>
          <w:tab w:val="left" w:pos="284"/>
        </w:tabs>
        <w:jc w:val="both"/>
        <w:rPr>
          <w:rFonts w:ascii="Times New Roman" w:eastAsia="Times New Roman" w:hAnsi="Times New Roman" w:cs="Times New Roman"/>
          <w:sz w:val="28"/>
          <w:szCs w:val="28"/>
          <w:lang w:val="uk-UA"/>
        </w:rPr>
      </w:pPr>
      <w:r w:rsidRPr="00A15BA5">
        <w:rPr>
          <w:rFonts w:ascii="Times New Roman" w:eastAsia="Times New Roman" w:hAnsi="Times New Roman" w:cs="Times New Roman"/>
          <w:sz w:val="28"/>
          <w:szCs w:val="28"/>
          <w:lang w:val="uk-UA"/>
        </w:rPr>
        <w:t xml:space="preserve">2. </w:t>
      </w:r>
      <w:hyperlink r:id="rId9" w:history="1">
        <w:r w:rsidR="00273DA3" w:rsidRPr="00E95D67">
          <w:rPr>
            <w:rStyle w:val="af"/>
            <w:rFonts w:ascii="Times New Roman" w:eastAsia="Times New Roman" w:hAnsi="Times New Roman"/>
            <w:sz w:val="28"/>
            <w:szCs w:val="28"/>
            <w:lang w:val="uk-UA"/>
          </w:rPr>
          <w:t>https://bookboon.com/en/chemistry-ebooks</w:t>
        </w:r>
      </w:hyperlink>
      <w:r w:rsidR="00273DA3" w:rsidRPr="00273DA3">
        <w:rPr>
          <w:rFonts w:ascii="Times New Roman" w:eastAsia="Times New Roman" w:hAnsi="Times New Roman" w:cs="Times New Roman"/>
          <w:sz w:val="28"/>
          <w:szCs w:val="28"/>
          <w:lang w:val="uk-UA"/>
        </w:rPr>
        <w:t xml:space="preserve"> </w:t>
      </w:r>
    </w:p>
    <w:p w:rsidR="00A15BA5" w:rsidRPr="00273DA3" w:rsidRDefault="00A15BA5" w:rsidP="00C47FEF">
      <w:pPr>
        <w:tabs>
          <w:tab w:val="left" w:pos="284"/>
        </w:tabs>
        <w:jc w:val="both"/>
        <w:rPr>
          <w:rFonts w:ascii="Times New Roman" w:eastAsia="Times New Roman" w:hAnsi="Times New Roman" w:cs="Times New Roman"/>
          <w:sz w:val="28"/>
          <w:szCs w:val="28"/>
          <w:lang w:val="uk-UA"/>
        </w:rPr>
      </w:pPr>
      <w:r w:rsidRPr="00E305FB">
        <w:rPr>
          <w:rFonts w:ascii="Times New Roman" w:eastAsia="Times New Roman" w:hAnsi="Times New Roman" w:cs="Times New Roman"/>
          <w:sz w:val="28"/>
          <w:szCs w:val="28"/>
          <w:lang w:val="uk-UA"/>
        </w:rPr>
        <w:t xml:space="preserve">3. </w:t>
      </w:r>
      <w:hyperlink r:id="rId10" w:history="1">
        <w:r w:rsidR="00273DA3" w:rsidRPr="00E95D67">
          <w:rPr>
            <w:rStyle w:val="af"/>
            <w:rFonts w:ascii="Times New Roman" w:eastAsia="Times New Roman" w:hAnsi="Times New Roman"/>
            <w:sz w:val="28"/>
            <w:szCs w:val="28"/>
            <w:lang w:val="uk-UA"/>
          </w:rPr>
          <w:t>https://subject.com.ua/chemistry/index.html</w:t>
        </w:r>
      </w:hyperlink>
      <w:r w:rsidR="00273DA3">
        <w:rPr>
          <w:rFonts w:ascii="Times New Roman" w:eastAsia="Times New Roman" w:hAnsi="Times New Roman" w:cs="Times New Roman"/>
          <w:sz w:val="28"/>
          <w:szCs w:val="28"/>
          <w:lang w:val="uk-UA"/>
        </w:rPr>
        <w:t xml:space="preserve"> </w:t>
      </w:r>
    </w:p>
    <w:p w:rsidR="00A15BA5" w:rsidRPr="00273DA3" w:rsidRDefault="00A15BA5" w:rsidP="00C47FEF">
      <w:pPr>
        <w:tabs>
          <w:tab w:val="left" w:pos="284"/>
        </w:tabs>
        <w:jc w:val="both"/>
        <w:rPr>
          <w:rFonts w:ascii="Times New Roman" w:eastAsia="Times New Roman" w:hAnsi="Times New Roman" w:cs="Times New Roman"/>
          <w:sz w:val="28"/>
          <w:szCs w:val="28"/>
          <w:lang w:val="uk-UA"/>
        </w:rPr>
      </w:pPr>
    </w:p>
    <w:p w:rsidR="00A15BA5" w:rsidRPr="00A15BA5" w:rsidRDefault="00A15BA5" w:rsidP="00C47FEF">
      <w:pPr>
        <w:tabs>
          <w:tab w:val="left" w:pos="284"/>
        </w:tabs>
        <w:jc w:val="both"/>
        <w:rPr>
          <w:rFonts w:ascii="Times New Roman" w:eastAsia="Times New Roman" w:hAnsi="Times New Roman" w:cs="Times New Roman"/>
          <w:sz w:val="28"/>
          <w:szCs w:val="28"/>
          <w:lang w:val="uk-UA"/>
        </w:rPr>
      </w:pPr>
    </w:p>
    <w:sectPr w:rsidR="00A15BA5" w:rsidRPr="00A15BA5" w:rsidSect="00FA00EE">
      <w:headerReference w:type="even" r:id="rId11"/>
      <w:footerReference w:type="even" r:id="rId12"/>
      <w:footerReference w:type="default" r:id="rId13"/>
      <w:pgSz w:w="11900" w:h="16840" w:code="9"/>
      <w:pgMar w:top="851" w:right="1134" w:bottom="851" w:left="1134" w:header="284" w:footer="51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FBA" w:rsidRDefault="00405FBA">
      <w:r>
        <w:separator/>
      </w:r>
    </w:p>
  </w:endnote>
  <w:endnote w:type="continuationSeparator" w:id="0">
    <w:p w:rsidR="00405FBA" w:rsidRDefault="0040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08" w:rsidRDefault="00D03808" w:rsidP="00FA00E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03808" w:rsidRDefault="00D038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08" w:rsidRPr="00144669" w:rsidRDefault="00D03808" w:rsidP="00FA00EE">
    <w:pPr>
      <w:pStyle w:val="a5"/>
      <w:framePr w:wrap="around" w:vAnchor="text" w:hAnchor="margin" w:xAlign="center" w:y="1"/>
      <w:rPr>
        <w:rStyle w:val="a7"/>
        <w:rFonts w:ascii="Times New Roman" w:hAnsi="Times New Roman" w:cs="Times New Roman"/>
        <w:sz w:val="28"/>
        <w:szCs w:val="28"/>
      </w:rPr>
    </w:pPr>
    <w:r w:rsidRPr="00144669">
      <w:rPr>
        <w:rStyle w:val="a7"/>
        <w:rFonts w:ascii="Times New Roman" w:hAnsi="Times New Roman" w:cs="Times New Roman"/>
        <w:sz w:val="28"/>
        <w:szCs w:val="28"/>
      </w:rPr>
      <w:fldChar w:fldCharType="begin"/>
    </w:r>
    <w:r w:rsidRPr="00144669">
      <w:rPr>
        <w:rStyle w:val="a7"/>
        <w:rFonts w:ascii="Times New Roman" w:hAnsi="Times New Roman" w:cs="Times New Roman"/>
        <w:sz w:val="28"/>
        <w:szCs w:val="28"/>
      </w:rPr>
      <w:instrText xml:space="preserve">PAGE  </w:instrText>
    </w:r>
    <w:r w:rsidRPr="00144669">
      <w:rPr>
        <w:rStyle w:val="a7"/>
        <w:rFonts w:ascii="Times New Roman" w:hAnsi="Times New Roman" w:cs="Times New Roman"/>
        <w:sz w:val="28"/>
        <w:szCs w:val="28"/>
      </w:rPr>
      <w:fldChar w:fldCharType="separate"/>
    </w:r>
    <w:r w:rsidR="0047472F">
      <w:rPr>
        <w:rStyle w:val="a7"/>
        <w:rFonts w:ascii="Times New Roman" w:hAnsi="Times New Roman" w:cs="Times New Roman"/>
        <w:noProof/>
        <w:sz w:val="28"/>
        <w:szCs w:val="28"/>
      </w:rPr>
      <w:t>3</w:t>
    </w:r>
    <w:r w:rsidRPr="00144669">
      <w:rPr>
        <w:rStyle w:val="a7"/>
        <w:rFonts w:ascii="Times New Roman" w:hAnsi="Times New Roman" w:cs="Times New Roman"/>
        <w:sz w:val="28"/>
        <w:szCs w:val="28"/>
      </w:rPr>
      <w:fldChar w:fldCharType="end"/>
    </w:r>
  </w:p>
  <w:p w:rsidR="00D03808" w:rsidRDefault="00D038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FBA" w:rsidRDefault="00405FBA">
      <w:r>
        <w:separator/>
      </w:r>
    </w:p>
  </w:footnote>
  <w:footnote w:type="continuationSeparator" w:id="0">
    <w:p w:rsidR="00405FBA" w:rsidRDefault="00405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808" w:rsidRDefault="00D03808" w:rsidP="00FA00EE">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03808" w:rsidRDefault="00D03808" w:rsidP="00FA00EE">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C60E1"/>
    <w:multiLevelType w:val="hybridMultilevel"/>
    <w:tmpl w:val="1A9EA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E25DA3"/>
    <w:multiLevelType w:val="hybridMultilevel"/>
    <w:tmpl w:val="D70C9C66"/>
    <w:lvl w:ilvl="0" w:tplc="81B8D02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 w15:restartNumberingAfterBreak="0">
    <w:nsid w:val="24B72CD4"/>
    <w:multiLevelType w:val="hybridMultilevel"/>
    <w:tmpl w:val="794E28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C97379"/>
    <w:multiLevelType w:val="hybridMultilevel"/>
    <w:tmpl w:val="0372AB0E"/>
    <w:lvl w:ilvl="0" w:tplc="3CD043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E94A1A"/>
    <w:multiLevelType w:val="hybridMultilevel"/>
    <w:tmpl w:val="21F89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80900BC"/>
    <w:multiLevelType w:val="multilevel"/>
    <w:tmpl w:val="B3DC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A5585D"/>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A1D2D08"/>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AFC19D0"/>
    <w:multiLevelType w:val="hybridMultilevel"/>
    <w:tmpl w:val="8C365E44"/>
    <w:lvl w:ilvl="0" w:tplc="1D2EB74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9" w15:restartNumberingAfterBreak="0">
    <w:nsid w:val="3BB84C5B"/>
    <w:multiLevelType w:val="hybridMultilevel"/>
    <w:tmpl w:val="6EB491B6"/>
    <w:lvl w:ilvl="0" w:tplc="66BCAB8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15:restartNumberingAfterBreak="0">
    <w:nsid w:val="48F764E3"/>
    <w:multiLevelType w:val="hybridMultilevel"/>
    <w:tmpl w:val="B88EC0C4"/>
    <w:lvl w:ilvl="0" w:tplc="32B4804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B37630"/>
    <w:multiLevelType w:val="hybridMultilevel"/>
    <w:tmpl w:val="8C365E44"/>
    <w:lvl w:ilvl="0" w:tplc="1D2EB74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2" w15:restartNumberingAfterBreak="0">
    <w:nsid w:val="4ECB7F53"/>
    <w:multiLevelType w:val="hybridMultilevel"/>
    <w:tmpl w:val="D70C9C66"/>
    <w:lvl w:ilvl="0" w:tplc="81B8D02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3" w15:restartNumberingAfterBreak="0">
    <w:nsid w:val="4F6F2E51"/>
    <w:multiLevelType w:val="hybridMultilevel"/>
    <w:tmpl w:val="1A522994"/>
    <w:lvl w:ilvl="0" w:tplc="66E0337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15:restartNumberingAfterBreak="0">
    <w:nsid w:val="53150442"/>
    <w:multiLevelType w:val="hybridMultilevel"/>
    <w:tmpl w:val="88244382"/>
    <w:lvl w:ilvl="0" w:tplc="1758F91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5" w15:restartNumberingAfterBreak="0">
    <w:nsid w:val="59AC5E23"/>
    <w:multiLevelType w:val="hybridMultilevel"/>
    <w:tmpl w:val="BF06039A"/>
    <w:lvl w:ilvl="0" w:tplc="FBA21068">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15:restartNumberingAfterBreak="0">
    <w:nsid w:val="5EB929C4"/>
    <w:multiLevelType w:val="hybridMultilevel"/>
    <w:tmpl w:val="88244382"/>
    <w:lvl w:ilvl="0" w:tplc="1758F916">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7" w15:restartNumberingAfterBreak="0">
    <w:nsid w:val="67AB557C"/>
    <w:multiLevelType w:val="hybridMultilevel"/>
    <w:tmpl w:val="A078A1BA"/>
    <w:lvl w:ilvl="0" w:tplc="E398E55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8" w15:restartNumberingAfterBreak="0">
    <w:nsid w:val="6E2D056E"/>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6EA51006"/>
    <w:multiLevelType w:val="hybridMultilevel"/>
    <w:tmpl w:val="48425908"/>
    <w:lvl w:ilvl="0" w:tplc="B400F77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0" w15:restartNumberingAfterBreak="0">
    <w:nsid w:val="72056DF4"/>
    <w:multiLevelType w:val="hybridMultilevel"/>
    <w:tmpl w:val="8744A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8B1D45"/>
    <w:multiLevelType w:val="hybridMultilevel"/>
    <w:tmpl w:val="1A522994"/>
    <w:lvl w:ilvl="0" w:tplc="66E03372">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22" w15:restartNumberingAfterBreak="0">
    <w:nsid w:val="7932356E"/>
    <w:multiLevelType w:val="hybridMultilevel"/>
    <w:tmpl w:val="7494AF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B28012E"/>
    <w:multiLevelType w:val="hybridMultilevel"/>
    <w:tmpl w:val="2688A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E652D2C"/>
    <w:multiLevelType w:val="hybridMultilevel"/>
    <w:tmpl w:val="A078A1BA"/>
    <w:lvl w:ilvl="0" w:tplc="E398E55C">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20"/>
  </w:num>
  <w:num w:numId="5">
    <w:abstractNumId w:val="8"/>
  </w:num>
  <w:num w:numId="6">
    <w:abstractNumId w:val="13"/>
  </w:num>
  <w:num w:numId="7">
    <w:abstractNumId w:val="9"/>
  </w:num>
  <w:num w:numId="8">
    <w:abstractNumId w:val="24"/>
  </w:num>
  <w:num w:numId="9">
    <w:abstractNumId w:val="12"/>
  </w:num>
  <w:num w:numId="10">
    <w:abstractNumId w:val="15"/>
  </w:num>
  <w:num w:numId="11">
    <w:abstractNumId w:val="16"/>
  </w:num>
  <w:num w:numId="12">
    <w:abstractNumId w:val="19"/>
  </w:num>
  <w:num w:numId="13">
    <w:abstractNumId w:val="5"/>
  </w:num>
  <w:num w:numId="14">
    <w:abstractNumId w:val="3"/>
  </w:num>
  <w:num w:numId="15">
    <w:abstractNumId w:val="4"/>
  </w:num>
  <w:num w:numId="16">
    <w:abstractNumId w:val="10"/>
  </w:num>
  <w:num w:numId="17">
    <w:abstractNumId w:val="22"/>
  </w:num>
  <w:num w:numId="18">
    <w:abstractNumId w:val="0"/>
  </w:num>
  <w:num w:numId="19">
    <w:abstractNumId w:val="23"/>
  </w:num>
  <w:num w:numId="20">
    <w:abstractNumId w:val="11"/>
  </w:num>
  <w:num w:numId="21">
    <w:abstractNumId w:val="21"/>
  </w:num>
  <w:num w:numId="22">
    <w:abstractNumId w:val="14"/>
  </w:num>
  <w:num w:numId="23">
    <w:abstractNumId w:val="17"/>
  </w:num>
  <w:num w:numId="24">
    <w:abstractNumId w:val="1"/>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0EE"/>
    <w:rsid w:val="00013510"/>
    <w:rsid w:val="000F39E8"/>
    <w:rsid w:val="0014102A"/>
    <w:rsid w:val="0014525C"/>
    <w:rsid w:val="00180464"/>
    <w:rsid w:val="001B14CA"/>
    <w:rsid w:val="001B22F9"/>
    <w:rsid w:val="001E09CF"/>
    <w:rsid w:val="002039E5"/>
    <w:rsid w:val="00212C47"/>
    <w:rsid w:val="00235C62"/>
    <w:rsid w:val="002610EE"/>
    <w:rsid w:val="00273DA3"/>
    <w:rsid w:val="002B46C2"/>
    <w:rsid w:val="002E7CA4"/>
    <w:rsid w:val="0030489F"/>
    <w:rsid w:val="003162E2"/>
    <w:rsid w:val="00405FBA"/>
    <w:rsid w:val="004370AD"/>
    <w:rsid w:val="00457EE5"/>
    <w:rsid w:val="0047472F"/>
    <w:rsid w:val="00480F4A"/>
    <w:rsid w:val="004A7F1D"/>
    <w:rsid w:val="004C098B"/>
    <w:rsid w:val="004D7DE1"/>
    <w:rsid w:val="00524DF6"/>
    <w:rsid w:val="00533196"/>
    <w:rsid w:val="00541940"/>
    <w:rsid w:val="005438FC"/>
    <w:rsid w:val="00551743"/>
    <w:rsid w:val="00565092"/>
    <w:rsid w:val="005F717A"/>
    <w:rsid w:val="00624D44"/>
    <w:rsid w:val="00633FFA"/>
    <w:rsid w:val="006666D8"/>
    <w:rsid w:val="006C2222"/>
    <w:rsid w:val="0070471F"/>
    <w:rsid w:val="00771315"/>
    <w:rsid w:val="0086155C"/>
    <w:rsid w:val="008A7D5F"/>
    <w:rsid w:val="009234EC"/>
    <w:rsid w:val="00961F82"/>
    <w:rsid w:val="0098046D"/>
    <w:rsid w:val="009B7E04"/>
    <w:rsid w:val="00A050E6"/>
    <w:rsid w:val="00A15BA5"/>
    <w:rsid w:val="00A43B68"/>
    <w:rsid w:val="00A53D2C"/>
    <w:rsid w:val="00A80ECB"/>
    <w:rsid w:val="00B124AC"/>
    <w:rsid w:val="00B331E8"/>
    <w:rsid w:val="00B87330"/>
    <w:rsid w:val="00BA316D"/>
    <w:rsid w:val="00BE5DE7"/>
    <w:rsid w:val="00C21228"/>
    <w:rsid w:val="00C3670C"/>
    <w:rsid w:val="00C47FEF"/>
    <w:rsid w:val="00C74912"/>
    <w:rsid w:val="00CA7E4D"/>
    <w:rsid w:val="00CD2332"/>
    <w:rsid w:val="00CD2A4A"/>
    <w:rsid w:val="00D03808"/>
    <w:rsid w:val="00D23861"/>
    <w:rsid w:val="00D51D45"/>
    <w:rsid w:val="00DE75B2"/>
    <w:rsid w:val="00E305FB"/>
    <w:rsid w:val="00E44967"/>
    <w:rsid w:val="00ED240C"/>
    <w:rsid w:val="00F47C70"/>
    <w:rsid w:val="00FA00EE"/>
    <w:rsid w:val="00FA4D04"/>
    <w:rsid w:val="00FB4758"/>
    <w:rsid w:val="00FE0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3897"/>
  <w15:docId w15:val="{911C5C32-750C-4646-BAB3-F77FDDED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7FEF"/>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7FEF"/>
    <w:pPr>
      <w:tabs>
        <w:tab w:val="center" w:pos="4677"/>
        <w:tab w:val="right" w:pos="9355"/>
      </w:tabs>
    </w:pPr>
  </w:style>
  <w:style w:type="character" w:customStyle="1" w:styleId="a4">
    <w:name w:val="Верхний колонтитул Знак"/>
    <w:basedOn w:val="a0"/>
    <w:link w:val="a3"/>
    <w:rsid w:val="00C47FEF"/>
    <w:rPr>
      <w:rFonts w:ascii="Calibri" w:eastAsia="Calibri" w:hAnsi="Calibri" w:cs="Arial"/>
      <w:sz w:val="20"/>
      <w:szCs w:val="20"/>
      <w:lang w:eastAsia="ru-RU"/>
    </w:rPr>
  </w:style>
  <w:style w:type="paragraph" w:styleId="a5">
    <w:name w:val="footer"/>
    <w:basedOn w:val="a"/>
    <w:link w:val="a6"/>
    <w:rsid w:val="00C47FEF"/>
    <w:pPr>
      <w:tabs>
        <w:tab w:val="center" w:pos="4677"/>
        <w:tab w:val="right" w:pos="9355"/>
      </w:tabs>
    </w:pPr>
  </w:style>
  <w:style w:type="character" w:customStyle="1" w:styleId="a6">
    <w:name w:val="Нижний колонтитул Знак"/>
    <w:basedOn w:val="a0"/>
    <w:link w:val="a5"/>
    <w:rsid w:val="00C47FEF"/>
    <w:rPr>
      <w:rFonts w:ascii="Calibri" w:eastAsia="Calibri" w:hAnsi="Calibri" w:cs="Arial"/>
      <w:sz w:val="20"/>
      <w:szCs w:val="20"/>
      <w:lang w:eastAsia="ru-RU"/>
    </w:rPr>
  </w:style>
  <w:style w:type="character" w:styleId="a7">
    <w:name w:val="page number"/>
    <w:basedOn w:val="a0"/>
    <w:rsid w:val="00C47FEF"/>
  </w:style>
  <w:style w:type="paragraph" w:styleId="a8">
    <w:name w:val="Normal (Web)"/>
    <w:basedOn w:val="a"/>
    <w:uiPriority w:val="99"/>
    <w:unhideWhenUsed/>
    <w:rsid w:val="00C47FEF"/>
    <w:pPr>
      <w:spacing w:before="100" w:beforeAutospacing="1" w:after="100" w:afterAutospacing="1"/>
    </w:pPr>
    <w:rPr>
      <w:rFonts w:ascii="Times New Roman" w:eastAsia="Times New Roman" w:hAnsi="Times New Roman" w:cs="Times New Roman"/>
      <w:sz w:val="24"/>
      <w:szCs w:val="24"/>
    </w:rPr>
  </w:style>
  <w:style w:type="paragraph" w:styleId="a9">
    <w:name w:val="List Paragraph"/>
    <w:basedOn w:val="a"/>
    <w:uiPriority w:val="99"/>
    <w:qFormat/>
    <w:rsid w:val="00C47FEF"/>
    <w:pPr>
      <w:ind w:left="720"/>
      <w:contextualSpacing/>
    </w:pPr>
  </w:style>
  <w:style w:type="paragraph" w:styleId="aa">
    <w:name w:val="Body Text"/>
    <w:basedOn w:val="a"/>
    <w:link w:val="ab"/>
    <w:uiPriority w:val="99"/>
    <w:rsid w:val="00C47FEF"/>
    <w:rPr>
      <w:rFonts w:ascii="Times New Roman" w:eastAsia="Times New Roman" w:hAnsi="Times New Roman" w:cs="Times New Roman"/>
      <w:sz w:val="28"/>
      <w:szCs w:val="32"/>
      <w:lang w:val="uk-UA"/>
    </w:rPr>
  </w:style>
  <w:style w:type="character" w:customStyle="1" w:styleId="ab">
    <w:name w:val="Основной текст Знак"/>
    <w:basedOn w:val="a0"/>
    <w:link w:val="aa"/>
    <w:uiPriority w:val="99"/>
    <w:rsid w:val="00C47FEF"/>
    <w:rPr>
      <w:rFonts w:ascii="Times New Roman" w:eastAsia="Times New Roman" w:hAnsi="Times New Roman" w:cs="Times New Roman"/>
      <w:sz w:val="28"/>
      <w:szCs w:val="32"/>
      <w:lang w:val="uk-UA" w:eastAsia="ru-RU"/>
    </w:rPr>
  </w:style>
  <w:style w:type="table" w:styleId="ac">
    <w:name w:val="Table Grid"/>
    <w:basedOn w:val="a1"/>
    <w:uiPriority w:val="59"/>
    <w:rsid w:val="00C4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7FEF"/>
    <w:pPr>
      <w:autoSpaceDE w:val="0"/>
      <w:autoSpaceDN w:val="0"/>
      <w:adjustRightInd w:val="0"/>
      <w:spacing w:after="0" w:line="240" w:lineRule="auto"/>
    </w:pPr>
    <w:rPr>
      <w:rFonts w:ascii="Calibri" w:hAnsi="Calibri" w:cs="Calibri"/>
      <w:color w:val="000000"/>
      <w:sz w:val="24"/>
      <w:szCs w:val="24"/>
    </w:rPr>
  </w:style>
  <w:style w:type="character" w:customStyle="1" w:styleId="A30">
    <w:name w:val="A3"/>
    <w:uiPriority w:val="99"/>
    <w:rsid w:val="00C47FEF"/>
    <w:rPr>
      <w:b/>
      <w:bCs/>
      <w:color w:val="000000"/>
      <w:sz w:val="19"/>
      <w:szCs w:val="19"/>
    </w:rPr>
  </w:style>
  <w:style w:type="character" w:customStyle="1" w:styleId="A60">
    <w:name w:val="A6"/>
    <w:uiPriority w:val="99"/>
    <w:rsid w:val="00C47FEF"/>
    <w:rPr>
      <w:color w:val="000000"/>
      <w:sz w:val="18"/>
      <w:szCs w:val="18"/>
    </w:rPr>
  </w:style>
  <w:style w:type="character" w:customStyle="1" w:styleId="15TimesNewRoman12pt1pt">
    <w:name w:val="Основний текст (15) + Times New Roman;12 pt;Інтервал 1 pt"/>
    <w:rsid w:val="000F39E8"/>
    <w:rPr>
      <w:rFonts w:ascii="Times New Roman" w:eastAsia="Times New Roman" w:hAnsi="Times New Roman" w:cs="Times New Roman"/>
      <w:spacing w:val="30"/>
      <w:sz w:val="24"/>
      <w:szCs w:val="24"/>
      <w:shd w:val="clear" w:color="auto" w:fill="FFFFFF"/>
    </w:rPr>
  </w:style>
  <w:style w:type="character" w:customStyle="1" w:styleId="ad">
    <w:name w:val="Основний текст_"/>
    <w:link w:val="ae"/>
    <w:rsid w:val="002039E5"/>
    <w:rPr>
      <w:sz w:val="23"/>
      <w:szCs w:val="23"/>
      <w:shd w:val="clear" w:color="auto" w:fill="FFFFFF"/>
    </w:rPr>
  </w:style>
  <w:style w:type="paragraph" w:customStyle="1" w:styleId="ae">
    <w:name w:val="Основний текст"/>
    <w:basedOn w:val="a"/>
    <w:link w:val="ad"/>
    <w:rsid w:val="002039E5"/>
    <w:pPr>
      <w:shd w:val="clear" w:color="auto" w:fill="FFFFFF"/>
      <w:spacing w:after="900" w:line="274" w:lineRule="exact"/>
    </w:pPr>
    <w:rPr>
      <w:rFonts w:asciiTheme="minorHAnsi" w:eastAsiaTheme="minorHAnsi" w:hAnsiTheme="minorHAnsi" w:cstheme="minorBidi"/>
      <w:sz w:val="23"/>
      <w:szCs w:val="23"/>
      <w:shd w:val="clear" w:color="auto" w:fill="FFFFFF"/>
      <w:lang w:eastAsia="en-US"/>
    </w:rPr>
  </w:style>
  <w:style w:type="character" w:styleId="af">
    <w:name w:val="Hyperlink"/>
    <w:uiPriority w:val="99"/>
    <w:rsid w:val="002039E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84294">
      <w:bodyDiv w:val="1"/>
      <w:marLeft w:val="0"/>
      <w:marRight w:val="0"/>
      <w:marTop w:val="0"/>
      <w:marBottom w:val="0"/>
      <w:divBdr>
        <w:top w:val="none" w:sz="0" w:space="0" w:color="auto"/>
        <w:left w:val="none" w:sz="0" w:space="0" w:color="auto"/>
        <w:bottom w:val="none" w:sz="0" w:space="0" w:color="auto"/>
        <w:right w:val="none" w:sz="0" w:space="0" w:color="auto"/>
      </w:divBdr>
    </w:div>
    <w:div w:id="1394426793">
      <w:bodyDiv w:val="1"/>
      <w:marLeft w:val="0"/>
      <w:marRight w:val="0"/>
      <w:marTop w:val="0"/>
      <w:marBottom w:val="0"/>
      <w:divBdr>
        <w:top w:val="none" w:sz="0" w:space="0" w:color="auto"/>
        <w:left w:val="none" w:sz="0" w:space="0" w:color="auto"/>
        <w:bottom w:val="none" w:sz="0" w:space="0" w:color="auto"/>
        <w:right w:val="none" w:sz="0" w:space="0" w:color="auto"/>
      </w:divBdr>
    </w:div>
    <w:div w:id="17232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chemist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bject.com.ua/chemistry/index.html" TargetMode="External"/><Relationship Id="rId4" Type="http://schemas.openxmlformats.org/officeDocument/2006/relationships/settings" Target="settings.xml"/><Relationship Id="rId9" Type="http://schemas.openxmlformats.org/officeDocument/2006/relationships/hyperlink" Target="https://bookboon.com/en/chemistry-ebook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4E619-F97E-417E-AF46-A78AA56D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16</Pages>
  <Words>2988</Words>
  <Characters>17034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35</cp:revision>
  <dcterms:created xsi:type="dcterms:W3CDTF">2021-01-04T19:18:00Z</dcterms:created>
  <dcterms:modified xsi:type="dcterms:W3CDTF">2022-09-21T18:37:00Z</dcterms:modified>
</cp:coreProperties>
</file>