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673F1A" w:rsidRDefault="00673F1A">
      <w:pPr>
        <w:jc w:val="center"/>
        <w:rPr>
          <w:rFonts w:ascii="Times New Roman" w:hAnsi="Times New Roman" w:cs="Times New Roman"/>
          <w:sz w:val="28"/>
          <w:szCs w:val="28"/>
          <w:lang w:val="uk-UA"/>
        </w:rPr>
      </w:pP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ТЕХНІЧНИЙ УНІВЕРСИТЕТ</w:t>
      </w: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ПОЛІТЕХНІЧНИЙ ІНСТИТУТ»</w:t>
      </w:r>
    </w:p>
    <w:p w:rsidR="00673F1A" w:rsidRDefault="00673F1A">
      <w:pPr>
        <w:rPr>
          <w:rFonts w:ascii="Times New Roman" w:hAnsi="Times New Roman" w:cs="Times New Roman"/>
          <w:sz w:val="28"/>
          <w:szCs w:val="28"/>
          <w:lang w:val="uk-UA"/>
        </w:rPr>
      </w:pPr>
    </w:p>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ділової іноземної мови та перекладу</w:t>
      </w:r>
    </w:p>
    <w:p w:rsidR="00673F1A" w:rsidRDefault="00673F1A">
      <w:pPr>
        <w:rPr>
          <w:rFonts w:ascii="Times New Roman" w:hAnsi="Times New Roman" w:cs="Times New Roman"/>
          <w:lang w:val="uk-UA"/>
        </w:rPr>
      </w:pPr>
      <w:r>
        <w:rPr>
          <w:rFonts w:ascii="Times New Roman" w:hAnsi="Times New Roman" w:cs="Times New Roman"/>
          <w:lang w:val="uk-UA"/>
        </w:rPr>
        <w:t xml:space="preserve">                   (назва кафедри, яка забезпечує викладання дисципліни)</w:t>
      </w:r>
    </w:p>
    <w:p w:rsidR="00673F1A" w:rsidRDefault="00673F1A">
      <w:pPr>
        <w:rPr>
          <w:rFonts w:ascii="Times New Roman" w:hAnsi="Times New Roman" w:cs="Times New Roman"/>
          <w:lang w:val="uk-UA"/>
        </w:rPr>
      </w:pPr>
    </w:p>
    <w:p w:rsidR="00673F1A" w:rsidRDefault="00673F1A">
      <w:pPr>
        <w:rPr>
          <w:rFonts w:ascii="Times New Roman" w:hAnsi="Times New Roman" w:cs="Times New Roman"/>
          <w:sz w:val="26"/>
          <w:lang w:val="uk-UA"/>
        </w:rPr>
      </w:pPr>
      <w:r>
        <w:rPr>
          <w:rFonts w:ascii="Times New Roman" w:hAnsi="Times New Roman" w:cs="Times New Roman"/>
          <w:sz w:val="26"/>
          <w:lang w:val="uk-UA"/>
        </w:rPr>
        <w:t>«</w:t>
      </w:r>
      <w:r>
        <w:rPr>
          <w:rFonts w:ascii="Times New Roman" w:hAnsi="Times New Roman" w:cs="Times New Roman"/>
          <w:b/>
          <w:sz w:val="26"/>
          <w:lang w:val="uk-UA"/>
        </w:rPr>
        <w:t>ЗАТВЕРДЖУЮ</w:t>
      </w:r>
      <w:r>
        <w:rPr>
          <w:rFonts w:ascii="Times New Roman" w:hAnsi="Times New Roman" w:cs="Times New Roman"/>
          <w:sz w:val="26"/>
          <w:lang w:val="uk-UA"/>
        </w:rPr>
        <w:t>»</w:t>
      </w:r>
    </w:p>
    <w:p w:rsidR="00673F1A" w:rsidRDefault="00673F1A">
      <w:pPr>
        <w:rPr>
          <w:rFonts w:ascii="Times New Roman" w:hAnsi="Times New Roman" w:cs="Times New Roman"/>
          <w:sz w:val="22"/>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8"/>
          <w:szCs w:val="28"/>
          <w:u w:val="single"/>
          <w:lang w:val="uk-UA"/>
        </w:rPr>
        <w:t>ділової іноземної мови та перекладу</w:t>
      </w:r>
    </w:p>
    <w:p w:rsidR="00673F1A" w:rsidRDefault="00673F1A">
      <w:pPr>
        <w:ind w:left="2880" w:firstLine="720"/>
        <w:rPr>
          <w:rFonts w:ascii="Times New Roman" w:hAnsi="Times New Roman" w:cs="Times New Roman"/>
          <w:lang w:val="uk-UA"/>
        </w:rPr>
      </w:pPr>
      <w:r>
        <w:rPr>
          <w:rFonts w:ascii="Times New Roman" w:hAnsi="Times New Roman" w:cs="Times New Roman"/>
          <w:lang w:val="uk-UA"/>
        </w:rPr>
        <w:t xml:space="preserve">    (назва кафедри )</w:t>
      </w:r>
    </w:p>
    <w:p w:rsidR="00673F1A" w:rsidRDefault="00673F1A">
      <w:pPr>
        <w:jc w:val="right"/>
        <w:rPr>
          <w:rFonts w:ascii="Times New Roman" w:hAnsi="Times New Roman" w:cs="Times New Roman"/>
          <w:sz w:val="24"/>
          <w:lang w:val="uk-UA"/>
        </w:rPr>
      </w:pPr>
    </w:p>
    <w:p w:rsidR="00673F1A" w:rsidRDefault="00673F1A">
      <w:pPr>
        <w:jc w:val="center"/>
        <w:rPr>
          <w:rFonts w:ascii="Times New Roman" w:hAnsi="Times New Roman" w:cs="Times New Roman"/>
          <w:sz w:val="24"/>
          <w:lang w:val="uk-UA"/>
        </w:rPr>
      </w:pPr>
      <w:r>
        <w:rPr>
          <w:rFonts w:ascii="Times New Roman" w:hAnsi="Times New Roman" w:cs="Times New Roman"/>
          <w:sz w:val="24"/>
          <w:lang w:val="uk-UA"/>
        </w:rPr>
        <w:t xml:space="preserve">                                                                               </w:t>
      </w:r>
      <w:r w:rsidR="002D4089">
        <w:rPr>
          <w:rFonts w:ascii="Times New Roman" w:hAnsi="Times New Roman" w:cs="Times New Roman"/>
          <w:sz w:val="24"/>
          <w:lang w:val="uk-UA"/>
        </w:rPr>
        <w:t xml:space="preserve">          </w:t>
      </w:r>
      <w:r>
        <w:rPr>
          <w:rFonts w:ascii="Times New Roman" w:hAnsi="Times New Roman" w:cs="Times New Roman"/>
          <w:sz w:val="24"/>
          <w:lang w:val="uk-UA"/>
        </w:rPr>
        <w:t xml:space="preserve"> ____________   </w:t>
      </w:r>
      <w:r w:rsidR="00E91261" w:rsidRPr="002D4089">
        <w:rPr>
          <w:rFonts w:ascii="Times New Roman" w:hAnsi="Times New Roman" w:cs="Times New Roman"/>
          <w:sz w:val="28"/>
          <w:szCs w:val="28"/>
          <w:u w:val="single"/>
          <w:lang w:val="uk-UA"/>
        </w:rPr>
        <w:t>Антоніна БАДАН</w:t>
      </w:r>
    </w:p>
    <w:p w:rsidR="000A718D" w:rsidRPr="002B3F2C" w:rsidRDefault="000A718D" w:rsidP="000A718D">
      <w:pPr>
        <w:jc w:val="both"/>
        <w:rPr>
          <w:rFonts w:ascii="Times New Roman" w:hAnsi="Times New Roman" w:cs="Times New Roman"/>
          <w:lang w:val="uk-UA"/>
        </w:rPr>
      </w:pPr>
    </w:p>
    <w:p w:rsidR="000A718D" w:rsidRDefault="000A718D" w:rsidP="000A718D">
      <w:pPr>
        <w:rPr>
          <w:rFonts w:ascii="Times New Roman" w:hAnsi="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РОБОЧА ПРОГРАМА НАВЧАЛЬНОЇ ДИСЦИПЛІНИ</w:t>
      </w:r>
    </w:p>
    <w:p w:rsidR="00673F1A" w:rsidRDefault="00673F1A">
      <w:pPr>
        <w:rPr>
          <w:rFonts w:ascii="Times New Roman" w:hAnsi="Times New Roman" w:cs="Times New Roman"/>
          <w:lang w:val="uk-UA"/>
        </w:rPr>
      </w:pPr>
    </w:p>
    <w:p w:rsidR="00673F1A" w:rsidRDefault="00673F1A">
      <w:pPr>
        <w:pBdr>
          <w:bottom w:val="single" w:sz="4" w:space="1" w:color="auto"/>
        </w:pBdr>
        <w:tabs>
          <w:tab w:val="left" w:pos="4157"/>
        </w:tabs>
        <w:jc w:val="center"/>
        <w:rPr>
          <w:rFonts w:ascii="Times New Roman" w:hAnsi="Times New Roman" w:cs="Times New Roman"/>
          <w:sz w:val="28"/>
          <w:szCs w:val="28"/>
          <w:lang w:val="uk-UA"/>
        </w:rPr>
      </w:pPr>
      <w:r>
        <w:rPr>
          <w:rFonts w:ascii="Times New Roman" w:hAnsi="Times New Roman" w:cs="Times New Roman"/>
          <w:sz w:val="28"/>
          <w:szCs w:val="28"/>
          <w:lang w:val="uk-UA"/>
        </w:rPr>
        <w:t>Редагування науково-технічних перекладів (</w:t>
      </w:r>
      <w:r>
        <w:rPr>
          <w:rFonts w:ascii="Times New Roman" w:hAnsi="Times New Roman" w:cs="Times New Roman"/>
          <w:sz w:val="28"/>
          <w:szCs w:val="28"/>
        </w:rPr>
        <w:t>німец</w:t>
      </w:r>
      <w:r>
        <w:rPr>
          <w:rFonts w:ascii="Times New Roman" w:hAnsi="Times New Roman" w:cs="Times New Roman"/>
          <w:sz w:val="28"/>
          <w:szCs w:val="28"/>
          <w:lang w:val="uk-UA"/>
        </w:rPr>
        <w:t>ька мова)</w:t>
      </w:r>
    </w:p>
    <w:p w:rsidR="00673F1A" w:rsidRDefault="00673F1A">
      <w:pPr>
        <w:jc w:val="center"/>
        <w:rPr>
          <w:rFonts w:ascii="Times New Roman" w:hAnsi="Times New Roman" w:cs="Times New Roman"/>
          <w:lang w:val="uk-UA"/>
        </w:rPr>
      </w:pPr>
      <w:r>
        <w:rPr>
          <w:rFonts w:ascii="Times New Roman" w:hAnsi="Times New Roman" w:cs="Times New Roman"/>
          <w:lang w:val="uk-UA"/>
        </w:rPr>
        <w:t>( назва навчальної дисципліни)</w:t>
      </w: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рівень вищої освіти _____</w:t>
      </w:r>
      <w:r>
        <w:rPr>
          <w:rFonts w:ascii="Times New Roman" w:hAnsi="Times New Roman" w:cs="Times New Roman"/>
          <w:sz w:val="28"/>
          <w:szCs w:val="28"/>
          <w:u w:val="single"/>
          <w:lang w:val="uk-UA"/>
        </w:rPr>
        <w:t>другий (магістерський)</w:t>
      </w:r>
      <w:r>
        <w:rPr>
          <w:rFonts w:ascii="Times New Roman" w:hAnsi="Times New Roman" w:cs="Times New Roman"/>
          <w:sz w:val="28"/>
          <w:szCs w:val="28"/>
          <w:lang w:val="uk-UA"/>
        </w:rPr>
        <w:t>__________________________</w:t>
      </w:r>
      <w:r w:rsidR="0064196C">
        <w:rPr>
          <w:rFonts w:ascii="Times New Roman" w:hAnsi="Times New Roman" w:cs="Times New Roman"/>
          <w:sz w:val="28"/>
          <w:szCs w:val="28"/>
          <w:lang w:val="uk-UA"/>
        </w:rPr>
        <w:t>______</w:t>
      </w:r>
    </w:p>
    <w:p w:rsidR="00673F1A" w:rsidRDefault="00673F1A">
      <w:pPr>
        <w:jc w:val="center"/>
        <w:rPr>
          <w:rFonts w:ascii="Times New Roman" w:hAnsi="Times New Roman" w:cs="Times New Roman"/>
          <w:lang w:val="uk-UA"/>
        </w:rPr>
      </w:pPr>
      <w:r>
        <w:rPr>
          <w:rFonts w:ascii="Times New Roman" w:hAnsi="Times New Roman" w:cs="Times New Roman"/>
          <w:lang w:val="uk-UA"/>
        </w:rPr>
        <w:t>перший (бакалаврський) / другий (магістерський)</w:t>
      </w:r>
    </w:p>
    <w:p w:rsidR="00673F1A" w:rsidRDefault="00673F1A">
      <w:pPr>
        <w:rPr>
          <w:rFonts w:ascii="Times New Roman" w:hAnsi="Times New Roman" w:cs="Times New Roman"/>
          <w:sz w:val="26"/>
          <w:lang w:val="uk-UA"/>
        </w:rPr>
      </w:pPr>
    </w:p>
    <w:p w:rsidR="00673F1A" w:rsidRDefault="00673F1A">
      <w:pPr>
        <w:rPr>
          <w:rFonts w:ascii="Times New Roman" w:hAnsi="Times New Roman" w:cs="Times New Roman"/>
          <w:sz w:val="22"/>
          <w:lang w:val="uk-UA"/>
        </w:rPr>
      </w:pPr>
      <w:r>
        <w:rPr>
          <w:rFonts w:ascii="Times New Roman" w:hAnsi="Times New Roman" w:cs="Times New Roman"/>
          <w:sz w:val="28"/>
          <w:szCs w:val="28"/>
          <w:lang w:val="uk-UA"/>
        </w:rPr>
        <w:t xml:space="preserve">галузь знань </w:t>
      </w:r>
      <w:r>
        <w:rPr>
          <w:rFonts w:ascii="Times New Roman" w:hAnsi="Times New Roman" w:cs="Times New Roman"/>
          <w:sz w:val="22"/>
          <w:lang w:val="uk-UA"/>
        </w:rPr>
        <w:t>_____</w:t>
      </w:r>
      <w:r>
        <w:rPr>
          <w:rFonts w:ascii="Times New Roman" w:hAnsi="Times New Roman" w:cs="Times New Roman"/>
          <w:sz w:val="28"/>
          <w:szCs w:val="28"/>
          <w:u w:val="single"/>
          <w:lang w:val="uk-UA"/>
        </w:rPr>
        <w:t>03 Гуманітарні науки</w:t>
      </w:r>
      <w:r>
        <w:rPr>
          <w:rFonts w:ascii="Times New Roman" w:hAnsi="Times New Roman" w:cs="Times New Roman"/>
          <w:sz w:val="22"/>
          <w:lang w:val="uk-UA"/>
        </w:rPr>
        <w:t>_____________________________________________</w:t>
      </w:r>
      <w:r w:rsidR="0064196C">
        <w:rPr>
          <w:rFonts w:ascii="Times New Roman" w:hAnsi="Times New Roman" w:cs="Times New Roman"/>
          <w:sz w:val="22"/>
          <w:lang w:val="uk-UA"/>
        </w:rPr>
        <w:t>_______</w:t>
      </w:r>
    </w:p>
    <w:p w:rsidR="00673F1A" w:rsidRDefault="00673F1A">
      <w:pPr>
        <w:jc w:val="center"/>
        <w:rPr>
          <w:rFonts w:ascii="Times New Roman" w:hAnsi="Times New Roman" w:cs="Times New Roman"/>
          <w:lang w:val="uk-UA"/>
        </w:rPr>
      </w:pPr>
      <w:r>
        <w:rPr>
          <w:rFonts w:ascii="Times New Roman" w:hAnsi="Times New Roman" w:cs="Times New Roman"/>
          <w:lang w:val="uk-UA"/>
        </w:rPr>
        <w:t>(шифр і назва)</w:t>
      </w:r>
    </w:p>
    <w:p w:rsidR="00673F1A" w:rsidRDefault="00673F1A">
      <w:pPr>
        <w:rPr>
          <w:rFonts w:ascii="Times New Roman" w:hAnsi="Times New Roman" w:cs="Times New Roman"/>
          <w:sz w:val="26"/>
          <w:lang w:val="uk-UA"/>
        </w:rPr>
      </w:pPr>
    </w:p>
    <w:p w:rsidR="001366DB" w:rsidRPr="001366DB" w:rsidRDefault="00673F1A" w:rsidP="001366DB">
      <w:pPr>
        <w:rPr>
          <w:rFonts w:ascii="Times New Roman" w:eastAsia="Times New Roman" w:hAnsi="Times New Roman" w:cs="Times New Roman"/>
          <w:sz w:val="26"/>
          <w:lang w:val="uk-UA"/>
        </w:rPr>
      </w:pPr>
      <w:r>
        <w:rPr>
          <w:rFonts w:ascii="Times New Roman" w:hAnsi="Times New Roman" w:cs="Times New Roman"/>
          <w:sz w:val="28"/>
          <w:szCs w:val="28"/>
          <w:lang w:val="uk-UA"/>
        </w:rPr>
        <w:t>спеціальність</w:t>
      </w:r>
      <w:r>
        <w:rPr>
          <w:rFonts w:ascii="Times New Roman" w:hAnsi="Times New Roman" w:cs="Times New Roman"/>
          <w:sz w:val="26"/>
          <w:lang w:val="uk-UA"/>
        </w:rPr>
        <w:t xml:space="preserve"> </w:t>
      </w:r>
      <w:r>
        <w:rPr>
          <w:rFonts w:ascii="Times New Roman" w:hAnsi="Times New Roman" w:cs="Times New Roman"/>
          <w:sz w:val="22"/>
          <w:lang w:val="uk-UA"/>
        </w:rPr>
        <w:t>_____</w:t>
      </w:r>
      <w:r>
        <w:rPr>
          <w:rFonts w:ascii="Times New Roman" w:hAnsi="Times New Roman" w:cs="Times New Roman"/>
          <w:sz w:val="28"/>
          <w:szCs w:val="28"/>
          <w:u w:val="single"/>
          <w:lang w:val="uk-UA"/>
        </w:rPr>
        <w:t>035 Філологія</w:t>
      </w:r>
      <w:r>
        <w:rPr>
          <w:rFonts w:ascii="Times New Roman" w:hAnsi="Times New Roman" w:cs="Times New Roman"/>
          <w:sz w:val="22"/>
          <w:lang w:val="uk-UA"/>
        </w:rPr>
        <w:t>__________</w:t>
      </w:r>
      <w:r w:rsidR="0064196C">
        <w:rPr>
          <w:rFonts w:ascii="Times New Roman" w:hAnsi="Times New Roman" w:cs="Times New Roman"/>
          <w:sz w:val="22"/>
          <w:lang w:val="uk-UA"/>
        </w:rPr>
        <w:t>_______</w:t>
      </w:r>
      <w:r>
        <w:rPr>
          <w:rFonts w:ascii="Times New Roman" w:hAnsi="Times New Roman" w:cs="Times New Roman"/>
          <w:sz w:val="22"/>
          <w:lang w:val="uk-UA"/>
        </w:rPr>
        <w:t>__________________________________________</w:t>
      </w:r>
      <w:r w:rsidR="001366DB" w:rsidRPr="001366DB">
        <w:rPr>
          <w:rFonts w:ascii="Times New Roman" w:eastAsia="Times New Roman" w:hAnsi="Times New Roman" w:cs="Times New Roman"/>
          <w:sz w:val="26"/>
          <w:lang w:val="uk-UA"/>
        </w:rPr>
        <w:t xml:space="preserve"> </w:t>
      </w:r>
    </w:p>
    <w:p w:rsidR="001366DB" w:rsidRDefault="001366DB" w:rsidP="001366DB">
      <w:pPr>
        <w:jc w:val="both"/>
        <w:rPr>
          <w:rFonts w:ascii="Times New Roman" w:eastAsia="Times New Roman" w:hAnsi="Times New Roman" w:cs="Times New Roman"/>
          <w:sz w:val="28"/>
          <w:szCs w:val="28"/>
          <w:lang w:val="uk-UA"/>
        </w:rPr>
      </w:pPr>
    </w:p>
    <w:p w:rsidR="001366DB" w:rsidRPr="001366DB" w:rsidRDefault="001366DB" w:rsidP="001366DB">
      <w:pPr>
        <w:jc w:val="both"/>
        <w:rPr>
          <w:rFonts w:ascii="Times New Roman" w:eastAsia="Times New Roman" w:hAnsi="Times New Roman" w:cs="Times New Roman"/>
          <w:sz w:val="28"/>
          <w:szCs w:val="28"/>
          <w:lang w:val="uk-UA"/>
        </w:rPr>
      </w:pPr>
      <w:r w:rsidRPr="001366DB">
        <w:rPr>
          <w:rFonts w:ascii="Times New Roman" w:eastAsia="Times New Roman" w:hAnsi="Times New Roman" w:cs="Times New Roman"/>
          <w:sz w:val="28"/>
          <w:szCs w:val="28"/>
          <w:lang w:val="uk-UA"/>
        </w:rPr>
        <w:t xml:space="preserve">спеціалізація </w:t>
      </w:r>
      <w:r w:rsidRPr="001366DB">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1366DB">
        <w:rPr>
          <w:rFonts w:ascii="Times New Roman" w:eastAsia="Times New Roman" w:hAnsi="Times New Roman" w:cs="Times New Roman"/>
          <w:sz w:val="28"/>
          <w:szCs w:val="28"/>
          <w:lang w:val="uk-UA"/>
        </w:rPr>
        <w:t>_______________________________</w:t>
      </w:r>
      <w:r w:rsidR="0064196C">
        <w:rPr>
          <w:rFonts w:ascii="Times New Roman" w:eastAsia="Times New Roman" w:hAnsi="Times New Roman" w:cs="Times New Roman"/>
          <w:sz w:val="28"/>
          <w:szCs w:val="28"/>
          <w:lang w:val="uk-UA"/>
        </w:rPr>
        <w:t>_____________</w:t>
      </w:r>
      <w:r w:rsidRPr="001366DB">
        <w:rPr>
          <w:rFonts w:ascii="Times New Roman" w:eastAsia="Times New Roman" w:hAnsi="Times New Roman" w:cs="Times New Roman"/>
          <w:sz w:val="28"/>
          <w:szCs w:val="28"/>
          <w:lang w:val="uk-UA"/>
        </w:rPr>
        <w:t>_____________________</w:t>
      </w:r>
    </w:p>
    <w:p w:rsidR="001366DB" w:rsidRPr="001366DB" w:rsidRDefault="001366DB" w:rsidP="001366DB">
      <w:pPr>
        <w:jc w:val="both"/>
        <w:rPr>
          <w:rFonts w:ascii="Times New Roman" w:eastAsia="Times New Roman" w:hAnsi="Times New Roman" w:cs="Times New Roman"/>
          <w:sz w:val="28"/>
          <w:szCs w:val="28"/>
          <w:u w:val="single"/>
          <w:lang w:val="uk-UA"/>
        </w:rPr>
      </w:pPr>
      <w:r w:rsidRPr="001366DB">
        <w:rPr>
          <w:rFonts w:ascii="Times New Roman" w:eastAsia="Times New Roman" w:hAnsi="Times New Roman" w:cs="Times New Roman"/>
          <w:lang w:val="uk-UA"/>
        </w:rPr>
        <w:t xml:space="preserve">                             </w:t>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t xml:space="preserve">            (шифр і назва)</w:t>
      </w:r>
    </w:p>
    <w:p w:rsidR="00673F1A" w:rsidRDefault="00673F1A">
      <w:pPr>
        <w:rPr>
          <w:rFonts w:ascii="Times New Roman" w:hAnsi="Times New Roman" w:cs="Times New Roman"/>
          <w:sz w:val="22"/>
          <w:lang w:val="uk-UA"/>
        </w:rPr>
      </w:pPr>
    </w:p>
    <w:p w:rsidR="00673F1A" w:rsidRDefault="00673F1A">
      <w:pPr>
        <w:jc w:val="both"/>
        <w:rPr>
          <w:rFonts w:ascii="Times New Roman" w:hAnsi="Times New Roman" w:cs="Times New Roman"/>
          <w:sz w:val="22"/>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hAnsi="Times New Roman" w:cs="Times New Roman"/>
          <w:sz w:val="28"/>
          <w:szCs w:val="28"/>
          <w:lang w:val="uk-UA"/>
        </w:rPr>
        <w:t>____________________________________</w:t>
      </w:r>
      <w:r w:rsidR="0064196C">
        <w:rPr>
          <w:rFonts w:ascii="Times New Roman" w:hAnsi="Times New Roman" w:cs="Times New Roman"/>
          <w:sz w:val="28"/>
          <w:szCs w:val="28"/>
          <w:lang w:val="uk-UA"/>
        </w:rPr>
        <w:t>_______________</w:t>
      </w:r>
      <w:r>
        <w:rPr>
          <w:rFonts w:ascii="Times New Roman" w:hAnsi="Times New Roman" w:cs="Times New Roman"/>
          <w:sz w:val="28"/>
          <w:szCs w:val="28"/>
          <w:lang w:val="uk-UA"/>
        </w:rPr>
        <w:t>_______</w:t>
      </w:r>
    </w:p>
    <w:p w:rsidR="00673F1A" w:rsidRDefault="00673F1A">
      <w:pPr>
        <w:jc w:val="center"/>
        <w:rPr>
          <w:rFonts w:ascii="Times New Roman" w:hAnsi="Times New Roman" w:cs="Times New Roman"/>
          <w:lang w:val="uk-UA"/>
        </w:rPr>
      </w:pPr>
      <w:r>
        <w:rPr>
          <w:rFonts w:ascii="Times New Roman" w:hAnsi="Times New Roman" w:cs="Times New Roman"/>
          <w:lang w:val="uk-UA"/>
        </w:rPr>
        <w:t>(назви освітніх програм спеціальностей )</w:t>
      </w:r>
    </w:p>
    <w:p w:rsidR="00673F1A" w:rsidRDefault="00673F1A">
      <w:pPr>
        <w:rPr>
          <w:rFonts w:ascii="Times New Roman" w:hAnsi="Times New Roman" w:cs="Times New Roman"/>
          <w:sz w:val="26"/>
          <w:lang w:val="uk-UA"/>
        </w:rPr>
      </w:pPr>
    </w:p>
    <w:p w:rsidR="00673F1A" w:rsidRDefault="00673F1A">
      <w:pPr>
        <w:rPr>
          <w:rFonts w:ascii="Times New Roman" w:hAnsi="Times New Roman" w:cs="Times New Roman"/>
          <w:sz w:val="24"/>
          <w:lang w:val="uk-UA"/>
        </w:rPr>
      </w:pPr>
      <w:r>
        <w:rPr>
          <w:rFonts w:ascii="Times New Roman" w:hAnsi="Times New Roman" w:cs="Times New Roman"/>
          <w:sz w:val="28"/>
          <w:szCs w:val="28"/>
          <w:lang w:val="uk-UA"/>
        </w:rPr>
        <w:t>вид дисципліни _____</w:t>
      </w:r>
      <w:r>
        <w:rPr>
          <w:rFonts w:ascii="Times New Roman" w:hAnsi="Times New Roman" w:cs="Times New Roman"/>
          <w:sz w:val="28"/>
          <w:szCs w:val="28"/>
          <w:u w:val="single"/>
          <w:lang w:val="uk-UA"/>
        </w:rPr>
        <w:t xml:space="preserve"> професійна підготовка; вибіркова</w:t>
      </w:r>
      <w:r>
        <w:rPr>
          <w:rFonts w:ascii="Times New Roman" w:hAnsi="Times New Roman" w:cs="Times New Roman"/>
          <w:sz w:val="28"/>
          <w:szCs w:val="28"/>
          <w:lang w:val="uk-UA"/>
        </w:rPr>
        <w:t>_____</w:t>
      </w:r>
      <w:r w:rsidR="0064196C">
        <w:rPr>
          <w:rFonts w:ascii="Times New Roman" w:hAnsi="Times New Roman" w:cs="Times New Roman"/>
          <w:sz w:val="28"/>
          <w:szCs w:val="28"/>
          <w:lang w:val="uk-UA"/>
        </w:rPr>
        <w:t>_____________________</w:t>
      </w:r>
    </w:p>
    <w:p w:rsidR="00673F1A" w:rsidRDefault="00673F1A">
      <w:pPr>
        <w:jc w:val="center"/>
        <w:rPr>
          <w:rFonts w:ascii="Times New Roman" w:hAnsi="Times New Roman" w:cs="Times New Roman"/>
          <w:lang w:val="uk-UA"/>
        </w:rPr>
      </w:pPr>
      <w:r>
        <w:rPr>
          <w:rFonts w:ascii="Times New Roman" w:hAnsi="Times New Roman" w:cs="Times New Roman"/>
          <w:lang w:val="uk-UA"/>
        </w:rPr>
        <w:t>(загальна підготовка / професійна підготовка; обов’язкова/вибіркова)</w:t>
      </w:r>
    </w:p>
    <w:p w:rsidR="00673F1A" w:rsidRDefault="00673F1A">
      <w:pPr>
        <w:rPr>
          <w:rFonts w:ascii="Times New Roman" w:hAnsi="Times New Roman" w:cs="Times New Roman"/>
          <w:sz w:val="26"/>
          <w:szCs w:val="26"/>
          <w:lang w:val="uk-UA"/>
        </w:rPr>
      </w:pPr>
    </w:p>
    <w:p w:rsidR="00673F1A" w:rsidRDefault="00673F1A">
      <w:pPr>
        <w:rPr>
          <w:rFonts w:ascii="Times New Roman" w:hAnsi="Times New Roman" w:cs="Times New Roman"/>
          <w:sz w:val="26"/>
          <w:szCs w:val="26"/>
          <w:lang w:val="uk-UA"/>
        </w:rPr>
      </w:pPr>
      <w:r>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Pr>
          <w:rFonts w:ascii="Times New Roman" w:hAnsi="Times New Roman" w:cs="Times New Roman"/>
          <w:sz w:val="28"/>
          <w:szCs w:val="28"/>
          <w:lang w:val="uk-UA"/>
        </w:rPr>
        <w:t>____________________________________________</w:t>
      </w:r>
      <w:r w:rsidR="0064196C">
        <w:rPr>
          <w:rFonts w:ascii="Times New Roman" w:hAnsi="Times New Roman" w:cs="Times New Roman"/>
          <w:sz w:val="28"/>
          <w:szCs w:val="28"/>
          <w:lang w:val="uk-UA"/>
        </w:rPr>
        <w:t>______</w:t>
      </w:r>
    </w:p>
    <w:p w:rsidR="00673F1A" w:rsidRDefault="00673F1A">
      <w:pPr>
        <w:jc w:val="center"/>
        <w:rPr>
          <w:rFonts w:ascii="Times New Roman" w:hAnsi="Times New Roman" w:cs="Times New Roman"/>
          <w:lang w:val="uk-UA"/>
        </w:rPr>
      </w:pPr>
      <w:r>
        <w:rPr>
          <w:rFonts w:ascii="Times New Roman" w:hAnsi="Times New Roman" w:cs="Times New Roman"/>
          <w:lang w:val="uk-UA"/>
        </w:rPr>
        <w:t>(денна / заочна/дистанційна)</w:t>
      </w: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w:t>
      </w:r>
      <w:r w:rsidR="001366DB">
        <w:rPr>
          <w:rFonts w:ascii="Times New Roman" w:hAnsi="Times New Roman" w:cs="Times New Roman"/>
          <w:sz w:val="28"/>
          <w:szCs w:val="28"/>
          <w:lang w:val="uk-UA"/>
        </w:rPr>
        <w:t>2</w:t>
      </w:r>
      <w:r w:rsidR="000A718D">
        <w:rPr>
          <w:rFonts w:ascii="Times New Roman" w:hAnsi="Times New Roman" w:cs="Times New Roman"/>
          <w:sz w:val="28"/>
          <w:szCs w:val="28"/>
          <w:lang w:val="uk-UA"/>
        </w:rPr>
        <w:t>2</w:t>
      </w:r>
      <w:r>
        <w:rPr>
          <w:rFonts w:ascii="Times New Roman" w:hAnsi="Times New Roman" w:cs="Times New Roman"/>
          <w:sz w:val="28"/>
          <w:szCs w:val="28"/>
          <w:lang w:val="uk-UA"/>
        </w:rPr>
        <w:t xml:space="preserve"> рік</w:t>
      </w:r>
    </w:p>
    <w:p w:rsidR="00673F1A" w:rsidRDefault="00673F1A">
      <w:pPr>
        <w:jc w:val="center"/>
        <w:rPr>
          <w:rFonts w:ascii="Times New Roman" w:hAnsi="Times New Roman" w:cs="Times New Roman"/>
          <w:sz w:val="26"/>
          <w:lang w:val="uk-UA"/>
        </w:rPr>
      </w:pPr>
      <w:r>
        <w:rPr>
          <w:rFonts w:ascii="Times New Roman" w:hAnsi="Times New Roman" w:cs="Times New Roman"/>
          <w:sz w:val="26"/>
          <w:lang w:val="uk-UA"/>
        </w:rPr>
        <w:br w:type="page"/>
      </w:r>
      <w:r>
        <w:rPr>
          <w:rFonts w:ascii="Times New Roman" w:hAnsi="Times New Roman" w:cs="Times New Roman"/>
          <w:b/>
          <w:sz w:val="28"/>
          <w:lang w:val="uk-UA"/>
        </w:rPr>
        <w:lastRenderedPageBreak/>
        <w:t>ЛИСТ ЗАТВЕРДЖЕННЯ</w:t>
      </w:r>
    </w:p>
    <w:p w:rsidR="00673F1A" w:rsidRDefault="00673F1A">
      <w:pPr>
        <w:rPr>
          <w:rFonts w:ascii="Times New Roman" w:hAnsi="Times New Roman" w:cs="Times New Roman"/>
          <w:sz w:val="26"/>
          <w:lang w:val="uk-UA"/>
        </w:rPr>
      </w:pPr>
    </w:p>
    <w:p w:rsidR="00673F1A" w:rsidRDefault="00673F1A">
      <w:pPr>
        <w:rPr>
          <w:rFonts w:ascii="Times New Roman" w:hAnsi="Times New Roman" w:cs="Times New Roman"/>
          <w:sz w:val="26"/>
          <w:lang w:val="uk-UA"/>
        </w:rPr>
      </w:pPr>
    </w:p>
    <w:p w:rsidR="00673F1A" w:rsidRDefault="00673F1A">
      <w:pPr>
        <w:jc w:val="both"/>
        <w:rPr>
          <w:rFonts w:ascii="Times New Roman" w:hAnsi="Times New Roman" w:cs="Times New Roman"/>
          <w:sz w:val="26"/>
          <w:lang w:val="uk-UA"/>
        </w:rPr>
      </w:pPr>
      <w:r>
        <w:rPr>
          <w:rFonts w:ascii="Times New Roman" w:hAnsi="Times New Roman" w:cs="Times New Roman"/>
          <w:sz w:val="28"/>
          <w:szCs w:val="28"/>
          <w:lang w:val="uk-UA"/>
        </w:rPr>
        <w:t>Робоча програма з навчальної дисципліни</w:t>
      </w:r>
      <w:r>
        <w:rPr>
          <w:rFonts w:ascii="Times New Roman" w:hAnsi="Times New Roman" w:cs="Times New Roman"/>
          <w:sz w:val="26"/>
          <w:lang w:val="uk-UA"/>
        </w:rPr>
        <w:t xml:space="preserve"> </w:t>
      </w:r>
      <w:r>
        <w:rPr>
          <w:rFonts w:ascii="Times New Roman" w:hAnsi="Times New Roman" w:cs="Times New Roman"/>
          <w:sz w:val="28"/>
          <w:szCs w:val="28"/>
          <w:u w:val="single"/>
          <w:lang w:val="uk-UA"/>
        </w:rPr>
        <w:t>Редагування науково-технічних перекладів (німецька мова)</w:t>
      </w:r>
      <w:r>
        <w:rPr>
          <w:rFonts w:ascii="Times New Roman" w:hAnsi="Times New Roman" w:cs="Times New Roman"/>
          <w:sz w:val="28"/>
          <w:szCs w:val="28"/>
          <w:lang w:val="uk-UA"/>
        </w:rPr>
        <w:t>____________</w:t>
      </w:r>
      <w:r w:rsidR="002D4089">
        <w:rPr>
          <w:rFonts w:ascii="Times New Roman" w:hAnsi="Times New Roman" w:cs="Times New Roman"/>
          <w:sz w:val="28"/>
          <w:szCs w:val="28"/>
          <w:lang w:val="uk-UA"/>
        </w:rPr>
        <w:t>_________________________________________________</w:t>
      </w:r>
    </w:p>
    <w:p w:rsidR="00673F1A" w:rsidRDefault="00673F1A">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дисципліни)</w:t>
      </w:r>
    </w:p>
    <w:p w:rsidR="00673F1A" w:rsidRDefault="00673F1A">
      <w:pPr>
        <w:rPr>
          <w:rFonts w:ascii="Times New Roman" w:hAnsi="Times New Roman" w:cs="Times New Roman"/>
          <w:sz w:val="26"/>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Розробники:</w:t>
      </w:r>
    </w:p>
    <w:p w:rsidR="00673F1A" w:rsidRDefault="00673F1A">
      <w:pPr>
        <w:rPr>
          <w:rFonts w:ascii="Times New Roman" w:hAnsi="Times New Roman" w:cs="Times New Roman"/>
          <w:sz w:val="26"/>
          <w:lang w:val="uk-UA"/>
        </w:rPr>
      </w:pPr>
    </w:p>
    <w:p w:rsidR="00673F1A" w:rsidRDefault="00E91261">
      <w:pPr>
        <w:tabs>
          <w:tab w:val="left" w:pos="4500"/>
          <w:tab w:val="left" w:pos="7080"/>
        </w:tabs>
        <w:rPr>
          <w:rFonts w:ascii="Times New Roman" w:hAnsi="Times New Roman" w:cs="Times New Roman"/>
          <w:lang w:val="uk-UA"/>
        </w:rPr>
      </w:pPr>
      <w:r w:rsidRPr="00E91261">
        <w:rPr>
          <w:rFonts w:ascii="Times New Roman" w:eastAsia="Times New Roman" w:hAnsi="Times New Roman" w:cs="Times New Roman"/>
          <w:sz w:val="28"/>
          <w:szCs w:val="28"/>
          <w:u w:val="single"/>
          <w:lang w:val="uk-UA"/>
        </w:rPr>
        <w:t>Доцент,</w:t>
      </w:r>
      <w:r w:rsidRPr="00E91261">
        <w:rPr>
          <w:rFonts w:ascii="Times New Roman" w:eastAsia="Times New Roman" w:hAnsi="Times New Roman" w:cs="Times New Roman"/>
          <w:sz w:val="26"/>
          <w:u w:val="single"/>
          <w:lang w:val="uk-UA"/>
        </w:rPr>
        <w:t xml:space="preserve"> кандидат філол. наук</w:t>
      </w:r>
      <w:r w:rsidR="00673F1A">
        <w:rPr>
          <w:rFonts w:ascii="Times New Roman" w:hAnsi="Times New Roman" w:cs="Times New Roman"/>
          <w:sz w:val="26"/>
          <w:lang w:val="uk-UA"/>
        </w:rPr>
        <w:tab/>
      </w:r>
      <w:r w:rsidR="002D4089">
        <w:rPr>
          <w:rFonts w:ascii="Times New Roman" w:hAnsi="Times New Roman" w:cs="Times New Roman"/>
          <w:sz w:val="26"/>
          <w:lang w:val="uk-UA"/>
        </w:rPr>
        <w:t>______</w:t>
      </w:r>
      <w:r w:rsidR="00673F1A">
        <w:rPr>
          <w:rFonts w:ascii="Times New Roman" w:hAnsi="Times New Roman" w:cs="Times New Roman"/>
          <w:sz w:val="26"/>
          <w:lang w:val="uk-UA"/>
        </w:rPr>
        <w:t>________</w:t>
      </w:r>
      <w:r w:rsidR="002D4089">
        <w:rPr>
          <w:rFonts w:ascii="Times New Roman" w:hAnsi="Times New Roman" w:cs="Times New Roman"/>
          <w:sz w:val="26"/>
          <w:lang w:val="uk-UA"/>
        </w:rPr>
        <w:t xml:space="preserve">            </w:t>
      </w:r>
      <w:r w:rsidR="001366DB" w:rsidRPr="002D4089">
        <w:rPr>
          <w:rFonts w:ascii="Times New Roman" w:hAnsi="Times New Roman" w:cs="Times New Roman"/>
          <w:sz w:val="28"/>
          <w:szCs w:val="28"/>
          <w:u w:val="single"/>
          <w:lang w:val="uk-UA"/>
        </w:rPr>
        <w:t>В</w:t>
      </w:r>
      <w:r w:rsidRPr="002D4089">
        <w:rPr>
          <w:rFonts w:ascii="Times New Roman" w:hAnsi="Times New Roman" w:cs="Times New Roman"/>
          <w:sz w:val="28"/>
          <w:szCs w:val="28"/>
          <w:u w:val="single"/>
          <w:lang w:val="uk-UA"/>
        </w:rPr>
        <w:t>ікторія</w:t>
      </w:r>
      <w:r w:rsidR="001366DB" w:rsidRPr="002D4089">
        <w:rPr>
          <w:rFonts w:ascii="Times New Roman" w:hAnsi="Times New Roman" w:cs="Times New Roman"/>
          <w:sz w:val="28"/>
          <w:szCs w:val="28"/>
          <w:u w:val="single"/>
          <w:lang w:val="uk-UA"/>
        </w:rPr>
        <w:t xml:space="preserve">  </w:t>
      </w:r>
      <w:r w:rsidRPr="002D4089">
        <w:rPr>
          <w:rFonts w:ascii="Times New Roman" w:hAnsi="Times New Roman" w:cs="Times New Roman"/>
          <w:sz w:val="28"/>
          <w:szCs w:val="28"/>
          <w:u w:val="single"/>
          <w:lang w:val="uk-UA"/>
        </w:rPr>
        <w:t>САМАРІНА</w:t>
      </w:r>
    </w:p>
    <w:p w:rsidR="00673F1A" w:rsidRDefault="00673F1A">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rsidR="00673F1A" w:rsidRDefault="00673F1A">
      <w:pPr>
        <w:tabs>
          <w:tab w:val="left" w:pos="5160"/>
          <w:tab w:val="left" w:pos="7280"/>
        </w:tabs>
        <w:rPr>
          <w:rFonts w:ascii="Times New Roman" w:hAnsi="Times New Roman" w:cs="Times New Roman"/>
          <w:lang w:val="uk-UA"/>
        </w:rPr>
      </w:pPr>
    </w:p>
    <w:p w:rsidR="00673F1A" w:rsidRDefault="00673F1A">
      <w:pPr>
        <w:tabs>
          <w:tab w:val="left" w:pos="4500"/>
          <w:tab w:val="left" w:pos="7080"/>
        </w:tabs>
        <w:rPr>
          <w:rFonts w:ascii="Times New Roman" w:hAnsi="Times New Roman" w:cs="Times New Roman"/>
          <w:lang w:val="uk-UA"/>
        </w:rPr>
      </w:pPr>
      <w:r>
        <w:rPr>
          <w:rFonts w:ascii="Times New Roman" w:hAnsi="Times New Roman" w:cs="Times New Roman"/>
          <w:sz w:val="22"/>
          <w:lang w:val="uk-UA"/>
        </w:rPr>
        <w:t>_________________________</w:t>
      </w:r>
      <w:r>
        <w:rPr>
          <w:rFonts w:ascii="Times New Roman" w:hAnsi="Times New Roman" w:cs="Times New Roman"/>
          <w:sz w:val="26"/>
          <w:lang w:val="uk-UA"/>
        </w:rPr>
        <w:t>____________</w:t>
      </w:r>
      <w:r>
        <w:rPr>
          <w:rFonts w:ascii="Times New Roman" w:hAnsi="Times New Roman" w:cs="Times New Roman"/>
          <w:sz w:val="26"/>
          <w:lang w:val="uk-UA"/>
        </w:rPr>
        <w:tab/>
        <w:t>______________</w:t>
      </w:r>
      <w:r>
        <w:rPr>
          <w:rFonts w:ascii="Times New Roman" w:hAnsi="Times New Roman" w:cs="Times New Roman"/>
          <w:sz w:val="26"/>
          <w:lang w:val="uk-UA"/>
        </w:rPr>
        <w:tab/>
        <w:t>________________</w:t>
      </w:r>
      <w:r w:rsidR="002D4089">
        <w:rPr>
          <w:rFonts w:ascii="Times New Roman" w:hAnsi="Times New Roman" w:cs="Times New Roman"/>
          <w:sz w:val="26"/>
          <w:lang w:val="uk-UA"/>
        </w:rPr>
        <w:t>__</w:t>
      </w:r>
      <w:r w:rsidR="0064196C">
        <w:rPr>
          <w:rFonts w:ascii="Times New Roman" w:hAnsi="Times New Roman" w:cs="Times New Roman"/>
          <w:sz w:val="26"/>
          <w:lang w:val="uk-UA"/>
        </w:rPr>
        <w:t>_</w:t>
      </w:r>
      <w:r>
        <w:rPr>
          <w:rFonts w:ascii="Times New Roman" w:hAnsi="Times New Roman" w:cs="Times New Roman"/>
          <w:sz w:val="26"/>
          <w:lang w:val="uk-UA"/>
        </w:rPr>
        <w:t>_</w:t>
      </w:r>
    </w:p>
    <w:p w:rsidR="00673F1A" w:rsidRDefault="00673F1A">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lang w:val="uk-UA"/>
        </w:rPr>
      </w:pPr>
    </w:p>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програма розглянута та затверджена на засіданні кафедри </w:t>
      </w:r>
    </w:p>
    <w:p w:rsidR="00673F1A" w:rsidRDefault="00673F1A">
      <w:pPr>
        <w:rPr>
          <w:rFonts w:ascii="Times New Roman" w:hAnsi="Times New Roman" w:cs="Times New Roman"/>
          <w:sz w:val="16"/>
          <w:szCs w:val="16"/>
          <w:lang w:val="uk-UA"/>
        </w:rPr>
      </w:pPr>
    </w:p>
    <w:p w:rsidR="00673F1A" w:rsidRDefault="00673F1A">
      <w:pPr>
        <w:rPr>
          <w:rFonts w:ascii="Times New Roman" w:hAnsi="Times New Roman" w:cs="Times New Roman"/>
          <w:sz w:val="26"/>
        </w:rPr>
      </w:pPr>
      <w:r>
        <w:rPr>
          <w:rFonts w:ascii="Times New Roman" w:hAnsi="Times New Roman" w:cs="Times New Roman"/>
          <w:sz w:val="26"/>
          <w:lang w:val="uk-UA"/>
        </w:rPr>
        <w:t>_____________</w:t>
      </w:r>
      <w:r>
        <w:rPr>
          <w:rFonts w:ascii="Times New Roman" w:hAnsi="Times New Roman" w:cs="Times New Roman"/>
          <w:sz w:val="28"/>
          <w:szCs w:val="28"/>
          <w:u w:val="single"/>
          <w:lang w:val="uk-UA"/>
        </w:rPr>
        <w:t>ділової іноземної мови та перекладу</w:t>
      </w:r>
      <w:r>
        <w:rPr>
          <w:rFonts w:ascii="Times New Roman" w:hAnsi="Times New Roman" w:cs="Times New Roman"/>
          <w:sz w:val="26"/>
          <w:lang w:val="uk-UA"/>
        </w:rPr>
        <w:t>______________</w:t>
      </w:r>
    </w:p>
    <w:p w:rsidR="00673F1A" w:rsidRDefault="00673F1A">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кафедри)</w:t>
      </w:r>
    </w:p>
    <w:p w:rsidR="00673F1A" w:rsidRDefault="00673F1A">
      <w:pPr>
        <w:rPr>
          <w:rFonts w:ascii="Times New Roman" w:hAnsi="Times New Roman" w:cs="Times New Roman"/>
          <w:sz w:val="26"/>
          <w:lang w:val="uk-UA"/>
        </w:rPr>
      </w:pPr>
    </w:p>
    <w:p w:rsidR="00673F1A" w:rsidRPr="000A718D" w:rsidRDefault="00673F1A" w:rsidP="000A718D">
      <w:pPr>
        <w:jc w:val="both"/>
        <w:rPr>
          <w:rFonts w:ascii="Times New Roman" w:hAnsi="Times New Roman" w:cs="Times New Roman"/>
          <w:lang w:val="uk-UA"/>
        </w:rPr>
      </w:pPr>
      <w:r>
        <w:rPr>
          <w:rFonts w:ascii="Times New Roman" w:hAnsi="Times New Roman" w:cs="Times New Roman"/>
          <w:sz w:val="28"/>
          <w:szCs w:val="28"/>
          <w:lang w:val="uk-UA"/>
        </w:rPr>
        <w:t xml:space="preserve">Протокол від </w:t>
      </w:r>
      <w:r w:rsidR="000A718D">
        <w:rPr>
          <w:rFonts w:ascii="Times New Roman" w:eastAsia="Times New Roman" w:hAnsi="Times New Roman" w:cs="Times New Roman"/>
          <w:sz w:val="28"/>
          <w:szCs w:val="28"/>
          <w:lang w:val="uk-UA"/>
        </w:rPr>
        <w:t>«25</w:t>
      </w:r>
      <w:r w:rsidR="000A718D" w:rsidRPr="00993F15">
        <w:rPr>
          <w:rFonts w:ascii="Times New Roman" w:eastAsia="Times New Roman" w:hAnsi="Times New Roman" w:cs="Times New Roman"/>
          <w:sz w:val="28"/>
          <w:szCs w:val="28"/>
          <w:lang w:val="uk-UA"/>
        </w:rPr>
        <w:t>»</w:t>
      </w:r>
      <w:r w:rsidR="000A718D">
        <w:rPr>
          <w:rFonts w:ascii="Times New Roman" w:eastAsia="Times New Roman" w:hAnsi="Times New Roman" w:cs="Times New Roman"/>
          <w:sz w:val="28"/>
          <w:szCs w:val="28"/>
          <w:lang w:val="uk-UA"/>
        </w:rPr>
        <w:t xml:space="preserve"> серпня </w:t>
      </w:r>
      <w:r w:rsidR="000A718D" w:rsidRPr="00993F15">
        <w:rPr>
          <w:rFonts w:ascii="Times New Roman" w:eastAsia="Times New Roman" w:hAnsi="Times New Roman" w:cs="Times New Roman"/>
          <w:sz w:val="28"/>
          <w:szCs w:val="28"/>
          <w:lang w:val="uk-UA"/>
        </w:rPr>
        <w:t>20</w:t>
      </w:r>
      <w:r w:rsidR="000A718D">
        <w:rPr>
          <w:rFonts w:ascii="Times New Roman" w:eastAsia="Times New Roman" w:hAnsi="Times New Roman" w:cs="Times New Roman"/>
          <w:sz w:val="28"/>
          <w:szCs w:val="28"/>
          <w:lang w:val="uk-UA"/>
        </w:rPr>
        <w:t>22</w:t>
      </w:r>
      <w:r w:rsidR="000A718D" w:rsidRPr="00993F15">
        <w:rPr>
          <w:rFonts w:ascii="Times New Roman" w:eastAsia="Times New Roman" w:hAnsi="Times New Roman" w:cs="Times New Roman"/>
          <w:sz w:val="28"/>
          <w:szCs w:val="28"/>
          <w:lang w:val="uk-UA"/>
        </w:rPr>
        <w:t xml:space="preserve"> року</w:t>
      </w:r>
      <w:r w:rsidR="000A718D">
        <w:rPr>
          <w:rFonts w:ascii="Times New Roman" w:hAnsi="Times New Roman"/>
          <w:sz w:val="28"/>
          <w:szCs w:val="28"/>
          <w:lang w:val="uk-UA"/>
        </w:rPr>
        <w:t xml:space="preserve"> </w:t>
      </w:r>
      <w:r>
        <w:rPr>
          <w:rFonts w:ascii="Times New Roman" w:hAnsi="Times New Roman" w:cs="Times New Roman"/>
          <w:sz w:val="28"/>
          <w:szCs w:val="28"/>
          <w:lang w:val="uk-UA"/>
        </w:rPr>
        <w:t>№</w:t>
      </w:r>
      <w:r w:rsidR="000A718D">
        <w:rPr>
          <w:rFonts w:ascii="Times New Roman" w:hAnsi="Times New Roman" w:cs="Times New Roman"/>
          <w:sz w:val="28"/>
          <w:szCs w:val="28"/>
          <w:lang w:val="uk-UA"/>
        </w:rPr>
        <w:t> 1</w:t>
      </w:r>
      <w:r>
        <w:rPr>
          <w:rFonts w:ascii="Times New Roman" w:hAnsi="Times New Roman" w:cs="Times New Roman"/>
          <w:sz w:val="28"/>
          <w:szCs w:val="28"/>
          <w:lang w:val="uk-UA"/>
        </w:rPr>
        <w:t xml:space="preserve"> </w:t>
      </w:r>
    </w:p>
    <w:p w:rsidR="00673F1A" w:rsidRDefault="00673F1A">
      <w:pPr>
        <w:rPr>
          <w:rFonts w:ascii="Times New Roman" w:hAnsi="Times New Roman" w:cs="Times New Roman"/>
          <w:lang w:val="uk-UA"/>
        </w:rPr>
      </w:pPr>
    </w:p>
    <w:p w:rsidR="00673F1A" w:rsidRDefault="00673F1A">
      <w:pPr>
        <w:tabs>
          <w:tab w:val="left" w:pos="4200"/>
        </w:tabs>
        <w:rPr>
          <w:rFonts w:ascii="Times New Roman" w:hAnsi="Times New Roman" w:cs="Times New Roman"/>
          <w:sz w:val="26"/>
          <w:lang w:val="uk-UA"/>
        </w:rPr>
      </w:pPr>
    </w:p>
    <w:p w:rsidR="00673F1A" w:rsidRDefault="00673F1A">
      <w:pPr>
        <w:tabs>
          <w:tab w:val="left" w:pos="4200"/>
        </w:tabs>
        <w:rPr>
          <w:rFonts w:ascii="Times New Roman" w:hAnsi="Times New Roman" w:cs="Times New Roman"/>
          <w:sz w:val="21"/>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3"/>
          <w:lang w:val="uk-UA"/>
        </w:rPr>
        <w:t>______________    _____</w:t>
      </w:r>
      <w:r>
        <w:rPr>
          <w:rFonts w:ascii="Times New Roman" w:hAnsi="Times New Roman" w:cs="Times New Roman"/>
          <w:sz w:val="28"/>
          <w:szCs w:val="28"/>
          <w:u w:val="single"/>
          <w:lang w:val="uk-UA"/>
        </w:rPr>
        <w:t>А</w:t>
      </w:r>
      <w:r w:rsidR="00E91261">
        <w:rPr>
          <w:rFonts w:ascii="Times New Roman" w:hAnsi="Times New Roman" w:cs="Times New Roman"/>
          <w:sz w:val="28"/>
          <w:szCs w:val="28"/>
          <w:u w:val="single"/>
          <w:lang w:val="uk-UA"/>
        </w:rPr>
        <w:t>нтоніна БАДАН</w:t>
      </w:r>
      <w:r>
        <w:rPr>
          <w:rFonts w:ascii="Times New Roman" w:hAnsi="Times New Roman" w:cs="Times New Roman"/>
          <w:sz w:val="28"/>
          <w:szCs w:val="28"/>
          <w:lang w:val="uk-UA"/>
        </w:rPr>
        <w:t>_____</w:t>
      </w:r>
    </w:p>
    <w:p w:rsidR="00673F1A" w:rsidRDefault="00673F1A">
      <w:pPr>
        <w:tabs>
          <w:tab w:val="left" w:pos="2410"/>
          <w:tab w:val="left" w:pos="4800"/>
          <w:tab w:val="left" w:pos="6663"/>
        </w:tabs>
        <w:rPr>
          <w:rFonts w:ascii="Times New Roman" w:hAnsi="Times New Roman" w:cs="Times New Roman"/>
          <w:sz w:val="19"/>
          <w:lang w:val="uk-UA"/>
        </w:rPr>
      </w:pPr>
      <w:r>
        <w:rPr>
          <w:rFonts w:ascii="Times New Roman" w:hAnsi="Times New Roman" w:cs="Times New Roman"/>
          <w:lang w:val="uk-UA"/>
        </w:rPr>
        <w:tab/>
        <w:t xml:space="preserve">      (підпис)                      </w:t>
      </w:r>
      <w:r>
        <w:rPr>
          <w:rFonts w:ascii="Times New Roman" w:hAnsi="Times New Roman" w:cs="Times New Roman"/>
          <w:sz w:val="19"/>
          <w:lang w:val="uk-UA"/>
        </w:rPr>
        <w:t>(ініціали та прізвище)</w:t>
      </w:r>
    </w:p>
    <w:p w:rsidR="00253935" w:rsidRDefault="00253935">
      <w:pPr>
        <w:rPr>
          <w:rFonts w:ascii="Times New Roman" w:hAnsi="Times New Roman" w:cs="Times New Roman"/>
          <w:lang w:val="uk-UA"/>
        </w:rPr>
      </w:pPr>
      <w:r>
        <w:rPr>
          <w:rFonts w:ascii="Times New Roman" w:hAnsi="Times New Roman" w:cs="Times New Roman"/>
          <w:lang w:val="uk-UA"/>
        </w:rPr>
        <w:br w:type="page"/>
      </w:r>
    </w:p>
    <w:p w:rsidR="00673F1A" w:rsidRDefault="00673F1A">
      <w:pPr>
        <w:jc w:val="right"/>
        <w:rPr>
          <w:rFonts w:ascii="Times New Roman" w:hAnsi="Times New Roman" w:cs="Times New Roman"/>
          <w:sz w:val="28"/>
          <w:szCs w:val="28"/>
          <w:lang w:val="uk-UA"/>
        </w:rPr>
      </w:pPr>
    </w:p>
    <w:p w:rsidR="001366DB" w:rsidRPr="001366DB" w:rsidRDefault="001366DB" w:rsidP="001366DB">
      <w:pPr>
        <w:jc w:val="center"/>
        <w:rPr>
          <w:rFonts w:ascii="Times New Roman" w:hAnsi="Times New Roman" w:cs="Times New Roman"/>
          <w:b/>
          <w:sz w:val="28"/>
          <w:szCs w:val="28"/>
          <w:lang w:val="uk-UA"/>
        </w:rPr>
      </w:pPr>
      <w:r w:rsidRPr="001366DB">
        <w:rPr>
          <w:rFonts w:ascii="Times New Roman" w:hAnsi="Times New Roman" w:cs="Times New Roman"/>
          <w:b/>
          <w:sz w:val="28"/>
          <w:szCs w:val="28"/>
          <w:lang w:val="uk-UA"/>
        </w:rPr>
        <w:t>ЛИСТ ПОГОДЖЕННЯ</w:t>
      </w:r>
    </w:p>
    <w:p w:rsidR="001366DB" w:rsidRPr="001366DB" w:rsidRDefault="001366DB" w:rsidP="001366DB">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366DB" w:rsidRPr="001366DB" w:rsidTr="001366DB">
        <w:tc>
          <w:tcPr>
            <w:tcW w:w="3282" w:type="dxa"/>
            <w:vAlign w:val="center"/>
          </w:tcPr>
          <w:p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Шифр та назва освітньої програми</w:t>
            </w:r>
          </w:p>
        </w:tc>
        <w:tc>
          <w:tcPr>
            <w:tcW w:w="3283" w:type="dxa"/>
            <w:vAlign w:val="center"/>
          </w:tcPr>
          <w:p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ПІБ Гаранта ОП</w:t>
            </w:r>
          </w:p>
        </w:tc>
        <w:tc>
          <w:tcPr>
            <w:tcW w:w="3283" w:type="dxa"/>
            <w:vAlign w:val="center"/>
          </w:tcPr>
          <w:p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Підпис, дата</w:t>
            </w:r>
          </w:p>
        </w:tc>
      </w:tr>
      <w:tr w:rsidR="001366DB" w:rsidRPr="001366DB" w:rsidTr="001366DB">
        <w:trPr>
          <w:trHeight w:val="866"/>
        </w:trPr>
        <w:tc>
          <w:tcPr>
            <w:tcW w:w="3282" w:type="dxa"/>
          </w:tcPr>
          <w:p w:rsidR="001366DB" w:rsidRPr="001366DB" w:rsidRDefault="001366DB" w:rsidP="001366DB">
            <w:pPr>
              <w:rPr>
                <w:rFonts w:ascii="Times New Roman" w:hAnsi="Times New Roman" w:cs="Times New Roman"/>
                <w:b/>
                <w:sz w:val="28"/>
                <w:szCs w:val="28"/>
                <w:lang w:val="uk-UA"/>
              </w:rPr>
            </w:pPr>
            <w:r w:rsidRPr="001366DB">
              <w:rPr>
                <w:rFonts w:ascii="Times New Roman" w:eastAsia="Times New Roman" w:hAnsi="Times New Roman" w:cs="Times New Roman"/>
                <w:sz w:val="28"/>
                <w:szCs w:val="28"/>
                <w:lang w:val="uk-UA"/>
              </w:rPr>
              <w:t>035.041 Філологія. Германські мови та літератури (переклад включно), перша – англійська</w:t>
            </w:r>
          </w:p>
        </w:tc>
        <w:tc>
          <w:tcPr>
            <w:tcW w:w="3283" w:type="dxa"/>
          </w:tcPr>
          <w:p w:rsidR="001366DB" w:rsidRPr="001366DB" w:rsidRDefault="002D4089" w:rsidP="001366DB">
            <w:pPr>
              <w:rPr>
                <w:rFonts w:ascii="Times New Roman" w:hAnsi="Times New Roman" w:cs="Times New Roman"/>
                <w:sz w:val="28"/>
                <w:szCs w:val="28"/>
                <w:lang w:val="uk-UA"/>
              </w:rPr>
            </w:pPr>
            <w:r>
              <w:rPr>
                <w:rFonts w:ascii="Times New Roman" w:hAnsi="Times New Roman" w:cs="Times New Roman"/>
                <w:sz w:val="28"/>
                <w:szCs w:val="28"/>
                <w:lang w:val="uk-UA"/>
              </w:rPr>
              <w:t>Антоніна БАДАН</w:t>
            </w:r>
          </w:p>
        </w:tc>
        <w:tc>
          <w:tcPr>
            <w:tcW w:w="3283" w:type="dxa"/>
          </w:tcPr>
          <w:p w:rsidR="001366DB" w:rsidRPr="001366DB" w:rsidRDefault="001366DB" w:rsidP="001366DB">
            <w:pPr>
              <w:jc w:val="center"/>
              <w:rPr>
                <w:rFonts w:ascii="Times New Roman" w:hAnsi="Times New Roman" w:cs="Times New Roman"/>
                <w:b/>
                <w:sz w:val="28"/>
                <w:szCs w:val="28"/>
                <w:lang w:val="uk-UA"/>
              </w:rPr>
            </w:pPr>
          </w:p>
        </w:tc>
      </w:tr>
    </w:tbl>
    <w:p w:rsidR="001366DB" w:rsidRPr="001366DB" w:rsidRDefault="001366DB" w:rsidP="001366DB">
      <w:pPr>
        <w:jc w:val="center"/>
        <w:rPr>
          <w:rFonts w:ascii="Times New Roman" w:hAnsi="Times New Roman" w:cs="Times New Roman"/>
          <w:b/>
          <w:sz w:val="28"/>
          <w:szCs w:val="28"/>
          <w:lang w:val="uk-UA"/>
        </w:rPr>
      </w:pPr>
    </w:p>
    <w:p w:rsidR="001366DB" w:rsidRPr="001366DB" w:rsidRDefault="001366DB" w:rsidP="001366DB">
      <w:pPr>
        <w:rPr>
          <w:rFonts w:ascii="Times New Roman" w:hAnsi="Times New Roman" w:cs="Times New Roman"/>
          <w:sz w:val="28"/>
          <w:szCs w:val="28"/>
          <w:lang w:val="uk-UA"/>
        </w:rPr>
      </w:pPr>
    </w:p>
    <w:p w:rsidR="001366DB" w:rsidRPr="001366DB" w:rsidRDefault="001366DB" w:rsidP="001366DB">
      <w:pPr>
        <w:rPr>
          <w:rFonts w:ascii="Times New Roman" w:hAnsi="Times New Roman" w:cs="Times New Roman"/>
          <w:sz w:val="28"/>
          <w:szCs w:val="28"/>
          <w:lang w:val="uk-UA"/>
        </w:rPr>
      </w:pPr>
      <w:r w:rsidRPr="001366DB">
        <w:rPr>
          <w:rFonts w:ascii="Times New Roman" w:hAnsi="Times New Roman" w:cs="Times New Roman"/>
          <w:sz w:val="28"/>
          <w:szCs w:val="28"/>
          <w:lang w:val="uk-UA"/>
        </w:rPr>
        <w:t xml:space="preserve">Голова групи забезпечення </w:t>
      </w:r>
    </w:p>
    <w:p w:rsidR="001366DB" w:rsidRPr="001366DB" w:rsidRDefault="001366DB" w:rsidP="001366DB">
      <w:pPr>
        <w:rPr>
          <w:rFonts w:ascii="Times New Roman" w:hAnsi="Times New Roman" w:cs="Times New Roman"/>
          <w:lang w:val="uk-UA"/>
        </w:rPr>
      </w:pPr>
      <w:r w:rsidRPr="001366DB">
        <w:rPr>
          <w:rFonts w:ascii="Times New Roman" w:hAnsi="Times New Roman" w:cs="Times New Roman"/>
          <w:sz w:val="28"/>
          <w:szCs w:val="28"/>
          <w:lang w:val="uk-UA"/>
        </w:rPr>
        <w:t>спеціальності __________________________________________</w:t>
      </w:r>
      <w:r w:rsidR="002D4089" w:rsidRPr="002D4089">
        <w:rPr>
          <w:rFonts w:ascii="Times New Roman" w:hAnsi="Times New Roman" w:cs="Times New Roman"/>
          <w:sz w:val="28"/>
          <w:szCs w:val="28"/>
          <w:u w:val="single"/>
          <w:lang w:val="uk-UA"/>
        </w:rPr>
        <w:t xml:space="preserve"> </w:t>
      </w:r>
      <w:r w:rsidR="000A718D" w:rsidRPr="000A718D">
        <w:rPr>
          <w:rFonts w:ascii="Times New Roman" w:hAnsi="Times New Roman" w:cs="Times New Roman"/>
          <w:sz w:val="28"/>
          <w:szCs w:val="28"/>
          <w:u w:val="single"/>
          <w:lang w:val="uk-UA"/>
        </w:rPr>
        <w:t>Антоніна БАДАН</w:t>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t>(ПІБ, підпис)</w:t>
      </w:r>
    </w:p>
    <w:p w:rsidR="001366DB" w:rsidRPr="001366DB" w:rsidRDefault="001366DB" w:rsidP="001366DB">
      <w:pPr>
        <w:jc w:val="both"/>
        <w:rPr>
          <w:rFonts w:ascii="Times New Roman" w:hAnsi="Times New Roman" w:cs="Times New Roman"/>
          <w:lang w:val="uk-UA"/>
        </w:rPr>
      </w:pPr>
    </w:p>
    <w:p w:rsidR="000A718D" w:rsidRPr="002B3F2C" w:rsidRDefault="000A718D" w:rsidP="000A718D">
      <w:pPr>
        <w:jc w:val="both"/>
        <w:rPr>
          <w:rFonts w:ascii="Times New Roman" w:hAnsi="Times New Roman" w:cs="Times New Roman"/>
          <w:lang w:val="uk-UA"/>
        </w:rPr>
      </w:pPr>
    </w:p>
    <w:p w:rsidR="000A718D" w:rsidRDefault="000A718D" w:rsidP="000A718D">
      <w:pPr>
        <w:rPr>
          <w:rFonts w:ascii="Times New Roman" w:hAnsi="Times New Roman"/>
          <w:sz w:val="28"/>
          <w:szCs w:val="28"/>
          <w:lang w:val="uk-UA"/>
        </w:rPr>
      </w:pPr>
      <w:bookmarkStart w:id="0" w:name="_GoBack"/>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bookmarkEnd w:id="0"/>
    <w:p w:rsidR="001366DB" w:rsidRDefault="001366DB">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E91261" w:rsidRDefault="00E91261">
      <w:pPr>
        <w:jc w:val="center"/>
        <w:rPr>
          <w:rFonts w:ascii="Times New Roman" w:hAnsi="Times New Roman" w:cs="Times New Roman"/>
          <w:b/>
          <w:sz w:val="28"/>
          <w:szCs w:val="24"/>
          <w:lang w:val="uk-UA"/>
        </w:rPr>
      </w:pPr>
    </w:p>
    <w:p w:rsidR="001366DB" w:rsidRDefault="001366DB">
      <w:pPr>
        <w:jc w:val="center"/>
        <w:rPr>
          <w:rFonts w:ascii="Times New Roman" w:hAnsi="Times New Roman" w:cs="Times New Roman"/>
          <w:b/>
          <w:sz w:val="28"/>
          <w:szCs w:val="24"/>
          <w:lang w:val="uk-UA"/>
        </w:rPr>
      </w:pPr>
    </w:p>
    <w:p w:rsidR="00673F1A" w:rsidRDefault="00673F1A">
      <w:pPr>
        <w:jc w:val="center"/>
        <w:rPr>
          <w:rFonts w:ascii="Times New Roman" w:hAnsi="Times New Roman" w:cs="Times New Roman"/>
          <w:b/>
          <w:sz w:val="28"/>
          <w:szCs w:val="24"/>
          <w:lang w:val="uk-UA"/>
        </w:rPr>
      </w:pPr>
      <w:r>
        <w:rPr>
          <w:rFonts w:ascii="Times New Roman" w:hAnsi="Times New Roman" w:cs="Times New Roman"/>
          <w:b/>
          <w:sz w:val="28"/>
          <w:szCs w:val="24"/>
          <w:lang w:val="uk-UA"/>
        </w:rPr>
        <w:t>ЛИСТ ПЕРЕЗАТВЕРДЖЕННЯ РОБОЧОЇ НАВЧАЛЬНОЇ ПРОГРАМИ</w:t>
      </w:r>
    </w:p>
    <w:p w:rsidR="00673F1A" w:rsidRDefault="00673F1A">
      <w:pPr>
        <w:jc w:val="center"/>
        <w:rPr>
          <w:rFonts w:ascii="Times New Roman" w:hAnsi="Times New Roman" w:cs="Times New Roman"/>
          <w:sz w:val="28"/>
          <w:szCs w:val="24"/>
          <w:lang w:val="uk-UA"/>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385"/>
        <w:gridCol w:w="2385"/>
        <w:gridCol w:w="2797"/>
      </w:tblGrid>
      <w:tr w:rsidR="00673F1A" w:rsidRPr="001366DB" w:rsidTr="005F1654">
        <w:trPr>
          <w:trHeight w:val="817"/>
          <w:jc w:val="center"/>
        </w:trPr>
        <w:tc>
          <w:tcPr>
            <w:tcW w:w="1968" w:type="dxa"/>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Дата засідання </w:t>
            </w:r>
            <w:r>
              <w:rPr>
                <w:rFonts w:ascii="Times New Roman" w:hAnsi="Times New Roman" w:cs="Times New Roman"/>
                <w:sz w:val="24"/>
                <w:szCs w:val="24"/>
                <w:lang w:val="uk-UA"/>
              </w:rPr>
              <w:br/>
              <w:t>кафедри – розробника РПНД</w:t>
            </w:r>
          </w:p>
        </w:tc>
        <w:tc>
          <w:tcPr>
            <w:tcW w:w="2385" w:type="dxa"/>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Номер протоколу</w:t>
            </w:r>
          </w:p>
        </w:tc>
        <w:tc>
          <w:tcPr>
            <w:tcW w:w="2385" w:type="dxa"/>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Підпис завідувача кафедри</w:t>
            </w:r>
          </w:p>
        </w:tc>
        <w:tc>
          <w:tcPr>
            <w:tcW w:w="2797" w:type="dxa"/>
            <w:vAlign w:val="center"/>
          </w:tcPr>
          <w:p w:rsidR="00673F1A" w:rsidRDefault="00E91261">
            <w:pPr>
              <w:jc w:val="center"/>
              <w:rPr>
                <w:rFonts w:ascii="Times New Roman" w:hAnsi="Times New Roman" w:cs="Times New Roman"/>
                <w:sz w:val="24"/>
                <w:szCs w:val="24"/>
                <w:lang w:val="uk-UA"/>
              </w:rPr>
            </w:pPr>
            <w:r w:rsidRPr="00E91261">
              <w:rPr>
                <w:rFonts w:ascii="Times New Roman" w:eastAsia="Times New Roman" w:hAnsi="Times New Roman" w:cs="Times New Roman"/>
                <w:sz w:val="24"/>
                <w:szCs w:val="24"/>
                <w:lang w:val="uk-UA"/>
              </w:rPr>
              <w:t>Гарант освітньої програми</w:t>
            </w:r>
          </w:p>
        </w:tc>
      </w:tr>
      <w:tr w:rsidR="00673F1A" w:rsidRPr="001366DB" w:rsidTr="005F1654">
        <w:trPr>
          <w:trHeight w:val="230"/>
          <w:jc w:val="center"/>
        </w:trPr>
        <w:tc>
          <w:tcPr>
            <w:tcW w:w="1968"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797" w:type="dxa"/>
          </w:tcPr>
          <w:p w:rsidR="00673F1A" w:rsidRDefault="00673F1A">
            <w:pPr>
              <w:jc w:val="center"/>
              <w:rPr>
                <w:rFonts w:ascii="Times New Roman" w:hAnsi="Times New Roman" w:cs="Times New Roman"/>
                <w:sz w:val="28"/>
                <w:szCs w:val="24"/>
                <w:lang w:val="uk-UA"/>
              </w:rPr>
            </w:pPr>
          </w:p>
        </w:tc>
      </w:tr>
      <w:tr w:rsidR="00673F1A" w:rsidRPr="001366DB" w:rsidTr="005F1654">
        <w:trPr>
          <w:trHeight w:val="239"/>
          <w:jc w:val="center"/>
        </w:trPr>
        <w:tc>
          <w:tcPr>
            <w:tcW w:w="1968"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797" w:type="dxa"/>
          </w:tcPr>
          <w:p w:rsidR="00673F1A" w:rsidRDefault="00673F1A">
            <w:pPr>
              <w:jc w:val="center"/>
              <w:rPr>
                <w:rFonts w:ascii="Times New Roman" w:hAnsi="Times New Roman" w:cs="Times New Roman"/>
                <w:sz w:val="28"/>
                <w:szCs w:val="24"/>
                <w:lang w:val="uk-UA"/>
              </w:rPr>
            </w:pPr>
          </w:p>
        </w:tc>
      </w:tr>
      <w:tr w:rsidR="00673F1A" w:rsidRPr="001366DB" w:rsidTr="005F1654">
        <w:trPr>
          <w:trHeight w:val="239"/>
          <w:jc w:val="center"/>
        </w:trPr>
        <w:tc>
          <w:tcPr>
            <w:tcW w:w="1968"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797" w:type="dxa"/>
          </w:tcPr>
          <w:p w:rsidR="00673F1A" w:rsidRDefault="00673F1A">
            <w:pPr>
              <w:jc w:val="center"/>
              <w:rPr>
                <w:rFonts w:ascii="Times New Roman" w:hAnsi="Times New Roman" w:cs="Times New Roman"/>
                <w:sz w:val="28"/>
                <w:szCs w:val="24"/>
                <w:lang w:val="uk-UA"/>
              </w:rPr>
            </w:pPr>
          </w:p>
        </w:tc>
      </w:tr>
      <w:tr w:rsidR="00673F1A" w:rsidRPr="001366DB" w:rsidTr="005F1654">
        <w:trPr>
          <w:trHeight w:val="230"/>
          <w:jc w:val="center"/>
        </w:trPr>
        <w:tc>
          <w:tcPr>
            <w:tcW w:w="1968"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797" w:type="dxa"/>
          </w:tcPr>
          <w:p w:rsidR="00673F1A" w:rsidRDefault="00673F1A">
            <w:pPr>
              <w:jc w:val="center"/>
              <w:rPr>
                <w:rFonts w:ascii="Times New Roman" w:hAnsi="Times New Roman" w:cs="Times New Roman"/>
                <w:sz w:val="28"/>
                <w:szCs w:val="24"/>
                <w:lang w:val="uk-UA"/>
              </w:rPr>
            </w:pPr>
          </w:p>
        </w:tc>
      </w:tr>
      <w:tr w:rsidR="00673F1A" w:rsidRPr="001366DB" w:rsidTr="005F1654">
        <w:trPr>
          <w:trHeight w:val="239"/>
          <w:jc w:val="center"/>
        </w:trPr>
        <w:tc>
          <w:tcPr>
            <w:tcW w:w="1968"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385" w:type="dxa"/>
          </w:tcPr>
          <w:p w:rsidR="00673F1A" w:rsidRDefault="00673F1A">
            <w:pPr>
              <w:jc w:val="center"/>
              <w:rPr>
                <w:rFonts w:ascii="Times New Roman" w:hAnsi="Times New Roman" w:cs="Times New Roman"/>
                <w:sz w:val="28"/>
                <w:szCs w:val="24"/>
                <w:lang w:val="uk-UA"/>
              </w:rPr>
            </w:pPr>
          </w:p>
        </w:tc>
        <w:tc>
          <w:tcPr>
            <w:tcW w:w="2797" w:type="dxa"/>
          </w:tcPr>
          <w:p w:rsidR="00673F1A" w:rsidRDefault="00673F1A">
            <w:pPr>
              <w:jc w:val="center"/>
              <w:rPr>
                <w:rFonts w:ascii="Times New Roman" w:hAnsi="Times New Roman" w:cs="Times New Roman"/>
                <w:sz w:val="28"/>
                <w:szCs w:val="24"/>
                <w:lang w:val="uk-UA"/>
              </w:rPr>
            </w:pPr>
          </w:p>
        </w:tc>
      </w:tr>
    </w:tbl>
    <w:p w:rsidR="003730C7" w:rsidRDefault="003730C7">
      <w:pPr>
        <w:jc w:val="center"/>
        <w:rPr>
          <w:rFonts w:ascii="Times New Roman" w:hAnsi="Times New Roman" w:cs="Times New Roman"/>
          <w:sz w:val="28"/>
          <w:szCs w:val="24"/>
          <w:lang w:val="uk-UA"/>
        </w:rPr>
      </w:pPr>
    </w:p>
    <w:p w:rsidR="003730C7" w:rsidRDefault="003730C7">
      <w:pPr>
        <w:rPr>
          <w:rFonts w:ascii="Times New Roman" w:hAnsi="Times New Roman" w:cs="Times New Roman"/>
          <w:sz w:val="28"/>
          <w:szCs w:val="24"/>
          <w:lang w:val="uk-UA"/>
        </w:rPr>
      </w:pPr>
      <w:r>
        <w:rPr>
          <w:rFonts w:ascii="Times New Roman" w:hAnsi="Times New Roman" w:cs="Times New Roman"/>
          <w:sz w:val="28"/>
          <w:szCs w:val="24"/>
          <w:lang w:val="uk-UA"/>
        </w:rPr>
        <w:br w:type="page"/>
      </w:r>
    </w:p>
    <w:p w:rsidR="00673F1A" w:rsidRDefault="00673F1A">
      <w:pPr>
        <w:jc w:val="center"/>
        <w:rPr>
          <w:rFonts w:ascii="Times New Roman" w:hAnsi="Times New Roman" w:cs="Times New Roman"/>
          <w:sz w:val="28"/>
          <w:szCs w:val="24"/>
          <w:lang w:val="uk-UA"/>
        </w:rPr>
      </w:pPr>
    </w:p>
    <w:p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 xml:space="preserve">МЕТА, КОМПЕТЕНТНОСТІ, РЕЗУЛЬТАТИ НАВЧАННЯ </w:t>
      </w:r>
      <w:r>
        <w:rPr>
          <w:rFonts w:ascii="Times New Roman" w:hAnsi="Times New Roman" w:cs="Times New Roman"/>
          <w:b/>
          <w:sz w:val="28"/>
          <w:lang w:val="uk-UA"/>
        </w:rPr>
        <w:br/>
        <w:t>ТА СТРУКТУРНО-ЛОГІЧНА СХЕМА ВИВЧЕННЯ НАВЧАЛЬНОЇ ДИСЦИПЛІНИ</w:t>
      </w:r>
    </w:p>
    <w:p w:rsidR="00673F1A" w:rsidRDefault="00673F1A">
      <w:pPr>
        <w:jc w:val="center"/>
        <w:rPr>
          <w:rFonts w:ascii="Times New Roman" w:hAnsi="Times New Roman" w:cs="Times New Roman"/>
          <w:b/>
          <w:sz w:val="28"/>
          <w:szCs w:val="24"/>
          <w:lang w:val="uk-UA"/>
        </w:rPr>
      </w:pPr>
    </w:p>
    <w:p w:rsidR="00673F1A" w:rsidRDefault="00673F1A">
      <w:pPr>
        <w:pStyle w:val="2"/>
        <w:spacing w:before="120" w:line="360" w:lineRule="auto"/>
        <w:ind w:left="0"/>
        <w:rPr>
          <w:sz w:val="28"/>
          <w:szCs w:val="28"/>
        </w:rPr>
      </w:pPr>
      <w:r>
        <w:rPr>
          <w:sz w:val="28"/>
          <w:szCs w:val="28"/>
        </w:rPr>
        <w:t>Мета дисципліни “Редагування науково-технічних перекладів (</w:t>
      </w:r>
      <w:r>
        <w:rPr>
          <w:sz w:val="28"/>
          <w:szCs w:val="28"/>
          <w:lang w:val="ru-RU"/>
        </w:rPr>
        <w:t>німец</w:t>
      </w:r>
      <w:r>
        <w:rPr>
          <w:sz w:val="28"/>
          <w:szCs w:val="28"/>
        </w:rPr>
        <w:t>ька мова)” є досконал</w:t>
      </w:r>
      <w:r w:rsidR="00657F4D">
        <w:rPr>
          <w:sz w:val="28"/>
          <w:szCs w:val="28"/>
        </w:rPr>
        <w:t>е</w:t>
      </w:r>
      <w:r>
        <w:rPr>
          <w:sz w:val="28"/>
          <w:szCs w:val="28"/>
        </w:rPr>
        <w:t xml:space="preserve"> оволодінн</w:t>
      </w:r>
      <w:r w:rsidR="00657F4D">
        <w:rPr>
          <w:sz w:val="28"/>
          <w:szCs w:val="28"/>
        </w:rPr>
        <w:t>я</w:t>
      </w:r>
      <w:r>
        <w:rPr>
          <w:sz w:val="28"/>
          <w:szCs w:val="28"/>
        </w:rPr>
        <w:t xml:space="preserve"> студентами знаннями, уміннями та навичками редагування перекладів у різних галузях науки і техніки. У курсі викладаються засади редагування перекладів на основі комплексного підходу з урахуванням жанрово-стилістичних, граматичних, лексичних та прагматичних норм мови перекладу. Питання редагування розглядаються у контексті перекладацької норми та оцінки якості перекладу. Вважливим є вміння порівнювати кілька варіантів перекладу, аналізувати та давати оцінку перекладам і застосовувати релевантні методи редагування. Увага також приділяється ознайомленню з </w:t>
      </w:r>
      <w:r w:rsidR="00657F4D">
        <w:rPr>
          <w:sz w:val="28"/>
          <w:szCs w:val="28"/>
        </w:rPr>
        <w:t>комп’ютерними</w:t>
      </w:r>
      <w:r>
        <w:rPr>
          <w:sz w:val="28"/>
          <w:szCs w:val="28"/>
        </w:rPr>
        <w:t xml:space="preserve"> словниками, системами машинного перекладу та основними методами, що застосовуються під час редагування комп'ютерних перекладів.</w:t>
      </w:r>
    </w:p>
    <w:p w:rsidR="002D4089" w:rsidRDefault="002D4089">
      <w:pPr>
        <w:spacing w:line="360" w:lineRule="auto"/>
        <w:jc w:val="both"/>
        <w:rPr>
          <w:rFonts w:ascii="Times New Roman" w:hAnsi="Times New Roman" w:cs="Times New Roman"/>
          <w:sz w:val="28"/>
          <w:szCs w:val="28"/>
          <w:lang w:val="uk-UA"/>
        </w:rPr>
      </w:pPr>
    </w:p>
    <w:p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Компетентності:</w:t>
      </w:r>
    </w:p>
    <w:p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ЗК2</w:t>
      </w:r>
      <w:r w:rsidRPr="00657F4D">
        <w:rPr>
          <w:rFonts w:ascii="Times New Roman" w:eastAsia="Franklin Gothic Medium" w:hAnsi="Times New Roman" w:cs="Times New Roman"/>
          <w:spacing w:val="30"/>
          <w:sz w:val="28"/>
          <w:szCs w:val="28"/>
          <w:shd w:val="clear" w:color="auto" w:fill="FFFFFF"/>
        </w:rPr>
        <w:t xml:space="preserve">. </w:t>
      </w:r>
      <w:r w:rsidRPr="00657F4D">
        <w:rPr>
          <w:rFonts w:ascii="Times New Roman" w:eastAsia="Times New Roman" w:hAnsi="Times New Roman" w:cs="Times New Roman"/>
          <w:sz w:val="28"/>
          <w:szCs w:val="28"/>
          <w:lang w:val="uk-UA"/>
        </w:rPr>
        <w:t>Навички використання інформаційних і комунікаційних технологій</w:t>
      </w:r>
      <w:r w:rsidRPr="00657F4D">
        <w:rPr>
          <w:rFonts w:ascii="Times New Roman" w:eastAsia="Times New Roman" w:hAnsi="Times New Roman" w:cs="Times New Roman"/>
          <w:sz w:val="28"/>
          <w:szCs w:val="28"/>
        </w:rPr>
        <w:t>.</w:t>
      </w:r>
      <w:r w:rsidRPr="00657F4D">
        <w:rPr>
          <w:rFonts w:ascii="Times New Roman" w:eastAsia="Times New Roman" w:hAnsi="Times New Roman" w:cs="Times New Roman"/>
          <w:sz w:val="28"/>
          <w:szCs w:val="28"/>
          <w:lang w:val="uk-UA"/>
        </w:rPr>
        <w:t xml:space="preserve"> </w:t>
      </w:r>
    </w:p>
    <w:p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ЗК3</w:t>
      </w:r>
      <w:r w:rsidRPr="00657F4D">
        <w:rPr>
          <w:rFonts w:ascii="Times New Roman" w:eastAsia="Franklin Gothic Medium" w:hAnsi="Times New Roman" w:cs="Times New Roman"/>
          <w:spacing w:val="30"/>
          <w:sz w:val="28"/>
          <w:szCs w:val="28"/>
          <w:shd w:val="clear" w:color="auto" w:fill="FFFFFF"/>
        </w:rPr>
        <w:t>.</w:t>
      </w:r>
      <w:r w:rsidRPr="00657F4D">
        <w:rPr>
          <w:rFonts w:ascii="Times New Roman" w:eastAsia="Times New Roman" w:hAnsi="Times New Roman" w:cs="Times New Roman"/>
          <w:sz w:val="28"/>
          <w:szCs w:val="28"/>
          <w:lang w:val="uk-UA"/>
        </w:rPr>
        <w:t>Здатність до пошуку, опрацювання та аналізу інформації з різних джерел.</w:t>
      </w:r>
    </w:p>
    <w:p w:rsidR="00657F4D" w:rsidRPr="00657F4D" w:rsidRDefault="00657F4D" w:rsidP="00F63F24">
      <w:pPr>
        <w:shd w:val="clear" w:color="auto" w:fill="FDFEFF"/>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ЗК10</w:t>
      </w:r>
      <w:r w:rsidRPr="00657F4D">
        <w:rPr>
          <w:rFonts w:ascii="Times New Roman" w:eastAsia="Franklin Gothic Medium" w:hAnsi="Times New Roman" w:cs="Times New Roman"/>
          <w:spacing w:val="30"/>
          <w:sz w:val="28"/>
          <w:szCs w:val="28"/>
          <w:shd w:val="clear" w:color="auto" w:fill="FFFFFF"/>
        </w:rPr>
        <w:t xml:space="preserve">. </w:t>
      </w:r>
      <w:r w:rsidRPr="00657F4D">
        <w:rPr>
          <w:rFonts w:ascii="Times New Roman" w:eastAsia="Times New Roman" w:hAnsi="Times New Roman" w:cs="Times New Roman"/>
          <w:sz w:val="28"/>
          <w:szCs w:val="28"/>
          <w:lang w:val="uk-UA"/>
        </w:rPr>
        <w:t>Уміння виявляти, ставити та вирішувати проблеми.</w:t>
      </w:r>
    </w:p>
    <w:p w:rsidR="00657F4D" w:rsidRP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 xml:space="preserve">ЗК14. </w:t>
      </w:r>
      <w:r w:rsidRPr="00657F4D">
        <w:rPr>
          <w:rFonts w:ascii="Times New Roman" w:eastAsia="Times New Roman" w:hAnsi="Times New Roman" w:cs="Times New Roman"/>
          <w:sz w:val="28"/>
          <w:szCs w:val="28"/>
          <w:lang w:val="uk-UA"/>
        </w:rPr>
        <w:t>Здатність спілкуватися іноземною мовою.</w:t>
      </w:r>
    </w:p>
    <w:p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Franklin Gothic Medium" w:hAnsi="Times New Roman" w:cs="Times New Roman"/>
          <w:spacing w:val="30"/>
          <w:sz w:val="28"/>
          <w:szCs w:val="28"/>
          <w:shd w:val="clear" w:color="auto" w:fill="FFFFFF"/>
          <w:lang w:val="uk-UA"/>
        </w:rPr>
        <w:t xml:space="preserve">ФК1. </w:t>
      </w:r>
      <w:r w:rsidRPr="00657F4D">
        <w:rPr>
          <w:rFonts w:ascii="Times New Roman" w:eastAsia="Times New Roman" w:hAnsi="Times New Roman" w:cs="Times New Roman"/>
          <w:spacing w:val="-4"/>
          <w:sz w:val="28"/>
          <w:szCs w:val="28"/>
          <w:shd w:val="clear" w:color="auto" w:fill="FFFFFF"/>
          <w:lang w:val="uk-UA"/>
        </w:rPr>
        <w:t>Здатність застосовувати поглиблені знання з обраної філологічної спеціалізації для вирішення професійних завдань.</w:t>
      </w:r>
    </w:p>
    <w:p w:rsidR="00657F4D" w:rsidRPr="00657F4D" w:rsidRDefault="00657F4D" w:rsidP="00F63F24">
      <w:pPr>
        <w:shd w:val="clear" w:color="auto" w:fill="FFFFFF"/>
        <w:spacing w:line="360" w:lineRule="auto"/>
        <w:jc w:val="both"/>
        <w:rPr>
          <w:rFonts w:ascii="Times New Roman" w:eastAsia="Times New Roman" w:hAnsi="Times New Roman" w:cs="Times New Roman"/>
          <w:spacing w:val="-4"/>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 xml:space="preserve">ФК2. </w:t>
      </w:r>
      <w:r w:rsidRPr="00657F4D">
        <w:rPr>
          <w:rFonts w:ascii="Times New Roman" w:eastAsia="Times New Roman" w:hAnsi="Times New Roman" w:cs="Times New Roman"/>
          <w:spacing w:val="-4"/>
          <w:sz w:val="28"/>
          <w:szCs w:val="28"/>
          <w:shd w:val="clear" w:color="auto" w:fill="FFFFFF"/>
          <w:lang w:val="uk-UA"/>
        </w:rPr>
        <w:t>Усвідомлення ролі е</w:t>
      </w:r>
      <w:r>
        <w:rPr>
          <w:rFonts w:ascii="Times New Roman" w:eastAsia="Times New Roman" w:hAnsi="Times New Roman" w:cs="Times New Roman"/>
          <w:spacing w:val="-4"/>
          <w:sz w:val="28"/>
          <w:szCs w:val="28"/>
          <w:shd w:val="clear" w:color="auto" w:fill="FFFFFF"/>
          <w:lang w:val="uk-UA"/>
        </w:rPr>
        <w:t xml:space="preserve">кспресивних, емоційних, </w:t>
      </w:r>
      <w:r w:rsidRPr="00657F4D">
        <w:rPr>
          <w:rFonts w:ascii="Times New Roman" w:eastAsia="Times New Roman" w:hAnsi="Times New Roman" w:cs="Times New Roman"/>
          <w:spacing w:val="-4"/>
          <w:sz w:val="28"/>
          <w:szCs w:val="28"/>
          <w:shd w:val="clear" w:color="auto" w:fill="FFFFFF"/>
          <w:lang w:val="uk-UA"/>
        </w:rPr>
        <w:t>логічних засобів мови для досягнення запланованого прагматичного результату.</w:t>
      </w:r>
    </w:p>
    <w:p w:rsidR="00657F4D" w:rsidRP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Times New Roman" w:hAnsi="Times New Roman" w:cs="Times New Roman"/>
          <w:sz w:val="28"/>
          <w:szCs w:val="28"/>
          <w:lang w:val="uk-UA"/>
        </w:rPr>
        <w:t>ФК14. Здатність виокремлювати семантичні та стилістичні аспекти  науково-технічної літератури та ділової документації та відображувати їх у перекладі.</w:t>
      </w:r>
    </w:p>
    <w:p w:rsidR="00657F4D" w:rsidRPr="00657F4D" w:rsidRDefault="00657F4D" w:rsidP="00F63F24">
      <w:pPr>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2D4089" w:rsidRDefault="002D4089" w:rsidP="00F63F24">
      <w:pPr>
        <w:spacing w:line="360" w:lineRule="auto"/>
        <w:jc w:val="both"/>
        <w:rPr>
          <w:rFonts w:ascii="Times New Roman" w:hAnsi="Times New Roman" w:cs="Times New Roman"/>
          <w:sz w:val="28"/>
          <w:szCs w:val="28"/>
          <w:lang w:val="uk-UA"/>
        </w:rPr>
      </w:pPr>
    </w:p>
    <w:p w:rsidR="002D4089" w:rsidRDefault="002D4089" w:rsidP="00F63F24">
      <w:pPr>
        <w:spacing w:line="360" w:lineRule="auto"/>
        <w:jc w:val="both"/>
        <w:rPr>
          <w:rFonts w:ascii="Times New Roman" w:hAnsi="Times New Roman" w:cs="Times New Roman"/>
          <w:sz w:val="28"/>
          <w:szCs w:val="28"/>
          <w:lang w:val="uk-UA"/>
        </w:rPr>
      </w:pPr>
    </w:p>
    <w:p w:rsidR="00673F1A" w:rsidRPr="00657F4D" w:rsidRDefault="00673F1A" w:rsidP="00F63F24">
      <w:pPr>
        <w:spacing w:line="360" w:lineRule="auto"/>
        <w:jc w:val="both"/>
        <w:rPr>
          <w:rFonts w:ascii="Times New Roman" w:hAnsi="Times New Roman" w:cs="Times New Roman"/>
          <w:sz w:val="28"/>
          <w:szCs w:val="28"/>
          <w:lang w:val="uk-UA"/>
        </w:rPr>
      </w:pPr>
      <w:r w:rsidRPr="00657F4D">
        <w:rPr>
          <w:rFonts w:ascii="Times New Roman" w:hAnsi="Times New Roman" w:cs="Times New Roman"/>
          <w:sz w:val="28"/>
          <w:szCs w:val="28"/>
          <w:lang w:val="uk-UA"/>
        </w:rPr>
        <w:lastRenderedPageBreak/>
        <w:t>Результати навчання:</w:t>
      </w:r>
    </w:p>
    <w:p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РН1. Упевнено</w:t>
      </w:r>
      <w:r>
        <w:rPr>
          <w:rFonts w:ascii="Times New Roman" w:eastAsia="Times New Roman" w:hAnsi="Times New Roman" w:cs="Times New Roman"/>
          <w:sz w:val="28"/>
          <w:szCs w:val="28"/>
          <w:shd w:val="clear" w:color="auto" w:fill="FFFFFF"/>
          <w:lang w:val="uk-UA"/>
        </w:rPr>
        <w:t xml:space="preserve"> володіти </w:t>
      </w:r>
      <w:r w:rsidRPr="00657F4D">
        <w:rPr>
          <w:rFonts w:ascii="Times New Roman" w:eastAsia="Times New Roman" w:hAnsi="Times New Roman" w:cs="Times New Roman"/>
          <w:sz w:val="28"/>
          <w:szCs w:val="28"/>
          <w:shd w:val="clear" w:color="auto" w:fill="FFFFFF"/>
          <w:lang w:val="uk-UA"/>
        </w:rPr>
        <w:t>державною та іноземною мовами для реалізації письмової та усної комунікації, зокрема в ситуаціях професійного</w:t>
      </w:r>
      <w:r w:rsidR="00F63F24">
        <w:rPr>
          <w:rFonts w:ascii="Times New Roman" w:eastAsia="Times New Roman" w:hAnsi="Times New Roman" w:cs="Times New Roman"/>
          <w:sz w:val="28"/>
          <w:szCs w:val="28"/>
          <w:shd w:val="clear" w:color="auto" w:fill="FFFFFF"/>
          <w:lang w:val="uk-UA"/>
        </w:rPr>
        <w:t xml:space="preserve"> й </w:t>
      </w:r>
      <w:r w:rsidRPr="00657F4D">
        <w:rPr>
          <w:rFonts w:ascii="Times New Roman" w:eastAsia="Times New Roman" w:hAnsi="Times New Roman" w:cs="Times New Roman"/>
          <w:sz w:val="28"/>
          <w:szCs w:val="28"/>
          <w:shd w:val="clear" w:color="auto" w:fill="FFFFFF"/>
          <w:lang w:val="uk-UA"/>
        </w:rPr>
        <w:t>наукового спілкування; презентувати результати досліджень державною та іноземною мовами.</w:t>
      </w:r>
    </w:p>
    <w:p w:rsidR="00657F4D" w:rsidRP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Times New Roman" w:hAnsi="Times New Roman" w:cs="Times New Roman"/>
          <w:sz w:val="28"/>
          <w:szCs w:val="28"/>
          <w:lang w:val="uk-UA"/>
        </w:rPr>
        <w:t>РН3.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657F4D" w:rsidRP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Times New Roman" w:hAnsi="Times New Roman" w:cs="Times New Roman"/>
          <w:sz w:val="28"/>
          <w:szCs w:val="28"/>
          <w:lang w:val="uk-UA"/>
        </w:rPr>
        <w:t>РН11. Створювати, аналізувати й редагувати тексти різних стилів та жанрів.</w:t>
      </w:r>
    </w:p>
    <w:p w:rsidR="00657F4D" w:rsidRP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Times New Roman" w:hAnsi="Times New Roman" w:cs="Times New Roman"/>
          <w:sz w:val="28"/>
          <w:szCs w:val="28"/>
          <w:lang w:val="uk-UA"/>
        </w:rPr>
        <w:t>РН12. Застосовувати</w:t>
      </w:r>
      <w:r w:rsidRPr="00657F4D">
        <w:rPr>
          <w:rFonts w:ascii="Times New Roman" w:eastAsia="Times New Roman" w:hAnsi="Times New Roman" w:cs="Times New Roman"/>
          <w:sz w:val="28"/>
          <w:szCs w:val="28"/>
        </w:rPr>
        <w:t xml:space="preserve"> </w:t>
      </w:r>
      <w:r w:rsidRPr="00657F4D">
        <w:rPr>
          <w:rFonts w:ascii="Times New Roman" w:eastAsia="Times New Roman" w:hAnsi="Times New Roman" w:cs="Times New Roman"/>
          <w:sz w:val="28"/>
          <w:szCs w:val="28"/>
          <w:lang w:val="uk-UA"/>
        </w:rPr>
        <w:t>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657F4D" w:rsidRPr="00657F4D" w:rsidRDefault="00657F4D" w:rsidP="00F63F24">
      <w:pPr>
        <w:spacing w:line="360" w:lineRule="auto"/>
        <w:jc w:val="both"/>
        <w:rPr>
          <w:rFonts w:ascii="Times New Roman" w:hAnsi="Times New Roman" w:cs="Times New Roman"/>
          <w:sz w:val="28"/>
          <w:szCs w:val="28"/>
          <w:lang w:val="uk-UA"/>
        </w:rPr>
      </w:pPr>
    </w:p>
    <w:p w:rsidR="00673F1A" w:rsidRDefault="00673F1A" w:rsidP="00F63F24">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Структурно-логічна схема вивчення навчальної дисципліни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5360"/>
      </w:tblGrid>
      <w:tr w:rsidR="00673F1A" w:rsidTr="00253935">
        <w:trPr>
          <w:jc w:val="center"/>
        </w:trPr>
        <w:tc>
          <w:tcPr>
            <w:tcW w:w="4274"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4"/>
                <w:lang w:val="uk-UA"/>
              </w:rPr>
              <w:t>Вивчення цієї дисципліни безпосередньо спирається на:</w:t>
            </w:r>
          </w:p>
        </w:tc>
        <w:tc>
          <w:tcPr>
            <w:tcW w:w="5360"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4"/>
                <w:lang w:val="uk-UA"/>
              </w:rPr>
              <w:t>На результати вивчення цієї дисципліни безпосередньо спираються:</w:t>
            </w:r>
          </w:p>
        </w:tc>
      </w:tr>
      <w:tr w:rsidR="00673F1A" w:rsidTr="00253935">
        <w:trPr>
          <w:jc w:val="center"/>
        </w:trPr>
        <w:tc>
          <w:tcPr>
            <w:tcW w:w="4274" w:type="dxa"/>
          </w:tcPr>
          <w:p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Теорія та практика перекладу</w:t>
            </w:r>
          </w:p>
        </w:tc>
        <w:tc>
          <w:tcPr>
            <w:tcW w:w="5360" w:type="dxa"/>
          </w:tcPr>
          <w:p w:rsidR="00673F1A" w:rsidRDefault="00673F1A">
            <w:pPr>
              <w:ind w:left="57"/>
              <w:jc w:val="both"/>
              <w:rPr>
                <w:rFonts w:ascii="Times New Roman" w:hAnsi="Times New Roman" w:cs="Times New Roman"/>
                <w:sz w:val="28"/>
                <w:szCs w:val="28"/>
                <w:lang w:val="uk-UA"/>
              </w:rPr>
            </w:pPr>
          </w:p>
        </w:tc>
      </w:tr>
      <w:tr w:rsidR="00673F1A" w:rsidTr="00253935">
        <w:trPr>
          <w:jc w:val="center"/>
        </w:trPr>
        <w:tc>
          <w:tcPr>
            <w:tcW w:w="4274" w:type="dxa"/>
          </w:tcPr>
          <w:p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Теорія перекладу</w:t>
            </w:r>
          </w:p>
        </w:tc>
        <w:tc>
          <w:tcPr>
            <w:tcW w:w="5360" w:type="dxa"/>
          </w:tcPr>
          <w:p w:rsidR="00673F1A" w:rsidRDefault="00673F1A">
            <w:pPr>
              <w:rPr>
                <w:sz w:val="28"/>
                <w:szCs w:val="28"/>
                <w:lang w:val="uk-UA"/>
              </w:rPr>
            </w:pPr>
          </w:p>
        </w:tc>
      </w:tr>
      <w:tr w:rsidR="00673F1A" w:rsidTr="00253935">
        <w:trPr>
          <w:jc w:val="center"/>
        </w:trPr>
        <w:tc>
          <w:tcPr>
            <w:tcW w:w="4274" w:type="dxa"/>
          </w:tcPr>
          <w:p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Граматичні проблеми науково-технічного перекладу</w:t>
            </w:r>
          </w:p>
        </w:tc>
        <w:tc>
          <w:tcPr>
            <w:tcW w:w="5360" w:type="dxa"/>
          </w:tcPr>
          <w:p w:rsidR="00673F1A" w:rsidRDefault="00673F1A">
            <w:pPr>
              <w:rPr>
                <w:sz w:val="28"/>
                <w:szCs w:val="28"/>
                <w:lang w:val="uk-UA"/>
              </w:rPr>
            </w:pPr>
          </w:p>
        </w:tc>
      </w:tr>
      <w:tr w:rsidR="00673F1A" w:rsidTr="00253935">
        <w:trPr>
          <w:jc w:val="center"/>
        </w:trPr>
        <w:tc>
          <w:tcPr>
            <w:tcW w:w="4274" w:type="dxa"/>
          </w:tcPr>
          <w:p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Лексичні проблеми науково-технічного перекладу</w:t>
            </w:r>
          </w:p>
        </w:tc>
        <w:tc>
          <w:tcPr>
            <w:tcW w:w="5360" w:type="dxa"/>
          </w:tcPr>
          <w:p w:rsidR="00673F1A" w:rsidRDefault="00673F1A">
            <w:pPr>
              <w:rPr>
                <w:sz w:val="28"/>
                <w:szCs w:val="28"/>
                <w:lang w:val="uk-UA"/>
              </w:rPr>
            </w:pPr>
          </w:p>
        </w:tc>
      </w:tr>
    </w:tbl>
    <w:p w:rsidR="00F63F24" w:rsidRDefault="00F63F24">
      <w:pPr>
        <w:jc w:val="center"/>
        <w:rPr>
          <w:rFonts w:ascii="Times New Roman" w:hAnsi="Times New Roman" w:cs="Times New Roman"/>
          <w:b/>
          <w:sz w:val="28"/>
          <w:szCs w:val="24"/>
          <w:lang w:val="uk-UA"/>
        </w:rPr>
      </w:pPr>
    </w:p>
    <w:p w:rsidR="00673F1A" w:rsidRDefault="00F63F24">
      <w:pPr>
        <w:jc w:val="center"/>
        <w:rPr>
          <w:rFonts w:ascii="Times New Roman" w:hAnsi="Times New Roman" w:cs="Times New Roman"/>
          <w:sz w:val="28"/>
          <w:szCs w:val="28"/>
          <w:lang w:val="uk-UA"/>
        </w:rPr>
      </w:pPr>
      <w:r>
        <w:rPr>
          <w:rFonts w:ascii="Times New Roman" w:hAnsi="Times New Roman" w:cs="Times New Roman"/>
          <w:b/>
          <w:sz w:val="28"/>
          <w:szCs w:val="24"/>
          <w:lang w:val="uk-UA"/>
        </w:rPr>
        <w:br w:type="page"/>
      </w:r>
      <w:r w:rsidR="00673F1A">
        <w:rPr>
          <w:rFonts w:ascii="Times New Roman" w:hAnsi="Times New Roman" w:cs="Times New Roman"/>
          <w:b/>
          <w:sz w:val="28"/>
          <w:szCs w:val="24"/>
          <w:lang w:val="uk-UA"/>
        </w:rPr>
        <w:lastRenderedPageBreak/>
        <w:t>ОПИС НАВЧАЛЬНОЇ ДИСЦИПЛІНИ</w:t>
      </w:r>
    </w:p>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навчального часу за семестрами та видами навчальних занять)</w:t>
      </w:r>
    </w:p>
    <w:p w:rsidR="00673F1A" w:rsidRDefault="00673F1A">
      <w:pPr>
        <w:ind w:firstLine="600"/>
        <w:jc w:val="center"/>
        <w:rPr>
          <w:rFonts w:ascii="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2"/>
        <w:gridCol w:w="779"/>
        <w:gridCol w:w="780"/>
        <w:gridCol w:w="850"/>
        <w:gridCol w:w="851"/>
        <w:gridCol w:w="850"/>
        <w:gridCol w:w="851"/>
        <w:gridCol w:w="1276"/>
        <w:gridCol w:w="992"/>
        <w:gridCol w:w="992"/>
      </w:tblGrid>
      <w:tr w:rsidR="00673F1A">
        <w:trPr>
          <w:trHeight w:val="361"/>
        </w:trPr>
        <w:tc>
          <w:tcPr>
            <w:tcW w:w="711" w:type="dxa"/>
            <w:vMerge w:val="restart"/>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Семестр</w:t>
            </w:r>
          </w:p>
        </w:tc>
        <w:tc>
          <w:tcPr>
            <w:tcW w:w="2271" w:type="dxa"/>
            <w:gridSpan w:val="3"/>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w:t>
            </w:r>
          </w:p>
        </w:tc>
        <w:tc>
          <w:tcPr>
            <w:tcW w:w="2551" w:type="dxa"/>
            <w:gridSpan w:val="3"/>
            <w:vMerge w:val="restart"/>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 видами аудиторних занять (годин)</w:t>
            </w:r>
          </w:p>
        </w:tc>
        <w:tc>
          <w:tcPr>
            <w:tcW w:w="851" w:type="dxa"/>
            <w:vMerge w:val="restart"/>
            <w:textDirection w:val="btLr"/>
            <w:vAlign w:val="center"/>
          </w:tcPr>
          <w:p w:rsidR="00673F1A" w:rsidRDefault="00673F1A">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завдання студентів (КП, КР, РГ, Р, РЕ)</w:t>
            </w:r>
          </w:p>
        </w:tc>
        <w:tc>
          <w:tcPr>
            <w:tcW w:w="1276" w:type="dxa"/>
            <w:vMerge w:val="restart"/>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Поточний контроль</w:t>
            </w:r>
          </w:p>
        </w:tc>
        <w:tc>
          <w:tcPr>
            <w:tcW w:w="1984" w:type="dxa"/>
            <w:gridSpan w:val="2"/>
            <w:vMerge w:val="restart"/>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Семестровий контроль</w:t>
            </w:r>
          </w:p>
        </w:tc>
      </w:tr>
      <w:tr w:rsidR="00673F1A">
        <w:trPr>
          <w:trHeight w:val="375"/>
        </w:trPr>
        <w:tc>
          <w:tcPr>
            <w:tcW w:w="711" w:type="dxa"/>
            <w:vMerge/>
            <w:textDirection w:val="btLr"/>
            <w:vAlign w:val="center"/>
          </w:tcPr>
          <w:p w:rsidR="00673F1A" w:rsidRDefault="00673F1A">
            <w:pPr>
              <w:jc w:val="center"/>
              <w:rPr>
                <w:rFonts w:ascii="Times New Roman" w:hAnsi="Times New Roman" w:cs="Times New Roman"/>
                <w:sz w:val="24"/>
                <w:szCs w:val="24"/>
                <w:lang w:val="uk-UA"/>
              </w:rPr>
            </w:pPr>
          </w:p>
        </w:tc>
        <w:tc>
          <w:tcPr>
            <w:tcW w:w="712" w:type="dxa"/>
            <w:vMerge w:val="restart"/>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r>
              <w:rPr>
                <w:rFonts w:ascii="Times New Roman" w:hAnsi="Times New Roman" w:cs="Times New Roman"/>
                <w:sz w:val="24"/>
                <w:szCs w:val="24"/>
                <w:lang w:val="uk-UA"/>
              </w:rPr>
              <w:br/>
              <w:t xml:space="preserve">(годин) / кредитів </w:t>
            </w:r>
            <w:r>
              <w:rPr>
                <w:rFonts w:ascii="Times New Roman" w:hAnsi="Times New Roman" w:cs="Times New Roman"/>
                <w:sz w:val="24"/>
                <w:szCs w:val="24"/>
                <w:lang w:val="en-US"/>
              </w:rPr>
              <w:t>ECTS</w:t>
            </w:r>
          </w:p>
        </w:tc>
        <w:tc>
          <w:tcPr>
            <w:tcW w:w="1559" w:type="dxa"/>
            <w:gridSpan w:val="2"/>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 них</w:t>
            </w:r>
          </w:p>
        </w:tc>
        <w:tc>
          <w:tcPr>
            <w:tcW w:w="2551" w:type="dxa"/>
            <w:gridSpan w:val="3"/>
            <w:vMerge/>
          </w:tcPr>
          <w:p w:rsidR="00673F1A" w:rsidRDefault="00673F1A">
            <w:pPr>
              <w:jc w:val="center"/>
              <w:rPr>
                <w:rFonts w:ascii="Times New Roman" w:hAnsi="Times New Roman" w:cs="Times New Roman"/>
                <w:sz w:val="24"/>
                <w:szCs w:val="24"/>
                <w:lang w:val="uk-UA"/>
              </w:rPr>
            </w:pPr>
          </w:p>
        </w:tc>
        <w:tc>
          <w:tcPr>
            <w:tcW w:w="851" w:type="dxa"/>
            <w:vMerge/>
            <w:textDirection w:val="btLr"/>
            <w:vAlign w:val="center"/>
          </w:tcPr>
          <w:p w:rsidR="00673F1A" w:rsidRDefault="00673F1A">
            <w:pPr>
              <w:ind w:left="113" w:right="113"/>
              <w:jc w:val="center"/>
              <w:rPr>
                <w:rFonts w:ascii="Times New Roman" w:hAnsi="Times New Roman" w:cs="Times New Roman"/>
                <w:sz w:val="24"/>
                <w:szCs w:val="24"/>
                <w:lang w:val="uk-UA"/>
              </w:rPr>
            </w:pPr>
          </w:p>
        </w:tc>
        <w:tc>
          <w:tcPr>
            <w:tcW w:w="1276" w:type="dxa"/>
            <w:vMerge/>
          </w:tcPr>
          <w:p w:rsidR="00673F1A" w:rsidRDefault="00673F1A">
            <w:pPr>
              <w:jc w:val="center"/>
              <w:rPr>
                <w:rFonts w:ascii="Times New Roman" w:hAnsi="Times New Roman" w:cs="Times New Roman"/>
                <w:sz w:val="24"/>
                <w:szCs w:val="24"/>
                <w:lang w:val="uk-UA"/>
              </w:rPr>
            </w:pPr>
          </w:p>
        </w:tc>
        <w:tc>
          <w:tcPr>
            <w:tcW w:w="1984" w:type="dxa"/>
            <w:gridSpan w:val="2"/>
            <w:vMerge/>
          </w:tcPr>
          <w:p w:rsidR="00673F1A" w:rsidRDefault="00673F1A">
            <w:pPr>
              <w:jc w:val="center"/>
              <w:rPr>
                <w:rFonts w:ascii="Times New Roman" w:hAnsi="Times New Roman" w:cs="Times New Roman"/>
                <w:sz w:val="24"/>
                <w:szCs w:val="24"/>
                <w:lang w:val="uk-UA"/>
              </w:rPr>
            </w:pPr>
          </w:p>
        </w:tc>
      </w:tr>
      <w:tr w:rsidR="00673F1A">
        <w:trPr>
          <w:cantSplit/>
          <w:trHeight w:val="3212"/>
        </w:trPr>
        <w:tc>
          <w:tcPr>
            <w:tcW w:w="711" w:type="dxa"/>
            <w:vMerge/>
          </w:tcPr>
          <w:p w:rsidR="00673F1A" w:rsidRDefault="00673F1A">
            <w:pPr>
              <w:jc w:val="center"/>
              <w:rPr>
                <w:rFonts w:ascii="Times New Roman" w:hAnsi="Times New Roman" w:cs="Times New Roman"/>
                <w:sz w:val="24"/>
                <w:szCs w:val="24"/>
                <w:lang w:val="uk-UA"/>
              </w:rPr>
            </w:pPr>
          </w:p>
        </w:tc>
        <w:tc>
          <w:tcPr>
            <w:tcW w:w="712" w:type="dxa"/>
            <w:vMerge/>
          </w:tcPr>
          <w:p w:rsidR="00673F1A" w:rsidRDefault="00673F1A">
            <w:pPr>
              <w:jc w:val="center"/>
              <w:rPr>
                <w:rFonts w:ascii="Times New Roman" w:hAnsi="Times New Roman" w:cs="Times New Roman"/>
                <w:sz w:val="24"/>
                <w:szCs w:val="24"/>
                <w:lang w:val="uk-UA"/>
              </w:rPr>
            </w:pPr>
          </w:p>
        </w:tc>
        <w:tc>
          <w:tcPr>
            <w:tcW w:w="779"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Аудиторні заняття </w:t>
            </w:r>
            <w:r>
              <w:rPr>
                <w:rFonts w:ascii="Times New Roman" w:hAnsi="Times New Roman" w:cs="Times New Roman"/>
                <w:sz w:val="24"/>
                <w:szCs w:val="24"/>
                <w:lang w:val="uk-UA"/>
              </w:rPr>
              <w:br/>
              <w:t>(годин)</w:t>
            </w:r>
          </w:p>
        </w:tc>
        <w:tc>
          <w:tcPr>
            <w:tcW w:w="780"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Самостійна робота </w:t>
            </w:r>
            <w:r>
              <w:rPr>
                <w:rFonts w:ascii="Times New Roman" w:hAnsi="Times New Roman" w:cs="Times New Roman"/>
                <w:sz w:val="24"/>
                <w:szCs w:val="24"/>
                <w:lang w:val="uk-UA"/>
              </w:rPr>
              <w:br/>
              <w:t>(годин)</w:t>
            </w:r>
          </w:p>
        </w:tc>
        <w:tc>
          <w:tcPr>
            <w:tcW w:w="850"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Лекції</w:t>
            </w:r>
          </w:p>
        </w:tc>
        <w:tc>
          <w:tcPr>
            <w:tcW w:w="851"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Лабораторні заняття</w:t>
            </w:r>
          </w:p>
        </w:tc>
        <w:tc>
          <w:tcPr>
            <w:tcW w:w="850"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Практичні заняття, семінари</w:t>
            </w:r>
          </w:p>
        </w:tc>
        <w:tc>
          <w:tcPr>
            <w:tcW w:w="851" w:type="dxa"/>
            <w:vMerge/>
            <w:textDirection w:val="btLr"/>
            <w:vAlign w:val="center"/>
          </w:tcPr>
          <w:p w:rsidR="00673F1A" w:rsidRDefault="00673F1A">
            <w:pPr>
              <w:jc w:val="center"/>
              <w:rPr>
                <w:rFonts w:ascii="Times New Roman" w:hAnsi="Times New Roman" w:cs="Times New Roman"/>
                <w:sz w:val="24"/>
                <w:szCs w:val="24"/>
                <w:lang w:val="uk-UA"/>
              </w:rPr>
            </w:pPr>
          </w:p>
        </w:tc>
        <w:tc>
          <w:tcPr>
            <w:tcW w:w="1276"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Контрольні роботи </w:t>
            </w:r>
            <w:r>
              <w:rPr>
                <w:rFonts w:ascii="Times New Roman" w:hAnsi="Times New Roman" w:cs="Times New Roman"/>
                <w:sz w:val="24"/>
                <w:szCs w:val="24"/>
                <w:lang w:val="uk-UA"/>
              </w:rPr>
              <w:br/>
              <w:t>(кількість робіт)</w:t>
            </w:r>
          </w:p>
        </w:tc>
        <w:tc>
          <w:tcPr>
            <w:tcW w:w="992"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c>
          <w:tcPr>
            <w:tcW w:w="992" w:type="dxa"/>
            <w:textDirection w:val="btLr"/>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673F1A">
        <w:tc>
          <w:tcPr>
            <w:tcW w:w="711"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1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79"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80"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0"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1"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50"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51"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673F1A">
        <w:tc>
          <w:tcPr>
            <w:tcW w:w="711"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12" w:type="dxa"/>
          </w:tcPr>
          <w:p w:rsidR="00673F1A" w:rsidRDefault="00673F1A" w:rsidP="00F63F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F63F24">
              <w:rPr>
                <w:rFonts w:ascii="Times New Roman" w:hAnsi="Times New Roman" w:cs="Times New Roman"/>
                <w:sz w:val="28"/>
                <w:szCs w:val="28"/>
                <w:lang w:val="uk-UA"/>
              </w:rPr>
              <w:t>2</w:t>
            </w:r>
            <w:r>
              <w:rPr>
                <w:rFonts w:ascii="Times New Roman" w:hAnsi="Times New Roman" w:cs="Times New Roman"/>
                <w:sz w:val="28"/>
                <w:szCs w:val="28"/>
                <w:lang w:val="uk-UA"/>
              </w:rPr>
              <w:t>0/</w:t>
            </w:r>
            <w:r w:rsidR="00F63F24">
              <w:rPr>
                <w:rFonts w:ascii="Times New Roman" w:hAnsi="Times New Roman" w:cs="Times New Roman"/>
                <w:sz w:val="28"/>
                <w:szCs w:val="28"/>
                <w:lang w:val="uk-UA"/>
              </w:rPr>
              <w:t>4</w:t>
            </w:r>
            <w:r>
              <w:rPr>
                <w:rFonts w:ascii="Times New Roman" w:hAnsi="Times New Roman" w:cs="Times New Roman"/>
                <w:sz w:val="28"/>
                <w:szCs w:val="28"/>
                <w:lang w:val="uk-UA"/>
              </w:rPr>
              <w:t>,0</w:t>
            </w:r>
          </w:p>
        </w:tc>
        <w:tc>
          <w:tcPr>
            <w:tcW w:w="779" w:type="dxa"/>
          </w:tcPr>
          <w:p w:rsidR="00673F1A" w:rsidRDefault="00F63F24">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80" w:type="dxa"/>
          </w:tcPr>
          <w:p w:rsidR="00673F1A" w:rsidRDefault="00F63F24">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850" w:type="dxa"/>
          </w:tcPr>
          <w:p w:rsidR="00673F1A" w:rsidRDefault="00F63F24">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51"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6"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2"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673F1A" w:rsidRDefault="00673F1A">
      <w:pPr>
        <w:rPr>
          <w:rFonts w:ascii="Times New Roman" w:hAnsi="Times New Roman" w:cs="Times New Roman"/>
          <w:sz w:val="28"/>
          <w:szCs w:val="24"/>
          <w:lang w:val="uk-UA"/>
        </w:rPr>
      </w:pPr>
    </w:p>
    <w:p w:rsidR="00673F1A" w:rsidRDefault="00673F1A">
      <w:pPr>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Співвідношення кількості годин аудиторних занять до загального обсягу складає </w:t>
      </w:r>
      <w:r>
        <w:rPr>
          <w:rFonts w:ascii="Times New Roman" w:hAnsi="Times New Roman" w:cs="Times New Roman"/>
          <w:sz w:val="28"/>
          <w:szCs w:val="24"/>
          <w:u w:val="single"/>
          <w:lang w:val="uk-UA"/>
        </w:rPr>
        <w:t>4</w:t>
      </w:r>
      <w:r w:rsidR="008B00C4">
        <w:rPr>
          <w:rFonts w:ascii="Times New Roman" w:hAnsi="Times New Roman" w:cs="Times New Roman"/>
          <w:sz w:val="28"/>
          <w:szCs w:val="24"/>
          <w:u w:val="single"/>
          <w:lang w:val="uk-UA"/>
        </w:rPr>
        <w:t>0</w:t>
      </w:r>
      <w:r>
        <w:rPr>
          <w:rFonts w:ascii="Times New Roman" w:hAnsi="Times New Roman" w:cs="Times New Roman"/>
          <w:sz w:val="28"/>
          <w:szCs w:val="24"/>
          <w:u w:val="single"/>
          <w:lang w:val="uk-UA"/>
        </w:rPr>
        <w:t> %</w:t>
      </w:r>
      <w:r>
        <w:rPr>
          <w:rFonts w:ascii="Times New Roman" w:hAnsi="Times New Roman" w:cs="Times New Roman"/>
          <w:sz w:val="28"/>
          <w:szCs w:val="24"/>
          <w:lang w:val="uk-UA"/>
        </w:rPr>
        <w:t xml:space="preserve">: </w:t>
      </w:r>
      <w:r w:rsidR="008B00C4">
        <w:rPr>
          <w:rFonts w:ascii="Times New Roman" w:hAnsi="Times New Roman" w:cs="Times New Roman"/>
          <w:sz w:val="28"/>
          <w:szCs w:val="24"/>
          <w:lang w:val="uk-UA"/>
        </w:rPr>
        <w:t>48</w:t>
      </w:r>
      <w:r>
        <w:rPr>
          <w:rFonts w:ascii="Times New Roman" w:hAnsi="Times New Roman" w:cs="Times New Roman"/>
          <w:sz w:val="28"/>
          <w:szCs w:val="24"/>
          <w:lang w:val="uk-UA"/>
        </w:rPr>
        <w:t xml:space="preserve"> год. / 1</w:t>
      </w:r>
      <w:r w:rsidR="008B00C4">
        <w:rPr>
          <w:rFonts w:ascii="Times New Roman" w:hAnsi="Times New Roman" w:cs="Times New Roman"/>
          <w:sz w:val="28"/>
          <w:szCs w:val="24"/>
          <w:lang w:val="uk-UA"/>
        </w:rPr>
        <w:t>2</w:t>
      </w:r>
      <w:r>
        <w:rPr>
          <w:rFonts w:ascii="Times New Roman" w:hAnsi="Times New Roman" w:cs="Times New Roman"/>
          <w:sz w:val="28"/>
          <w:szCs w:val="24"/>
          <w:lang w:val="uk-UA"/>
        </w:rPr>
        <w:t>0 год.</w:t>
      </w:r>
    </w:p>
    <w:p w:rsidR="00673F1A" w:rsidRDefault="00673F1A">
      <w:pPr>
        <w:ind w:firstLine="600"/>
        <w:jc w:val="center"/>
        <w:rPr>
          <w:rFonts w:ascii="Times New Roman" w:hAnsi="Times New Roman" w:cs="Times New Roman"/>
          <w:b/>
          <w:sz w:val="28"/>
          <w:szCs w:val="28"/>
          <w:lang w:val="uk-UA"/>
        </w:rPr>
      </w:pP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СТРУКТУРА НАВЧАЛЬНОЇ ДИСЦИПЛІНИ</w:t>
      </w:r>
    </w:p>
    <w:p w:rsidR="00673F1A" w:rsidRDefault="00673F1A">
      <w:pPr>
        <w:ind w:firstLine="600"/>
        <w:jc w:val="right"/>
        <w:rPr>
          <w:rFonts w:ascii="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908"/>
        <w:gridCol w:w="793"/>
        <w:gridCol w:w="5812"/>
        <w:gridCol w:w="1559"/>
      </w:tblGrid>
      <w:tr w:rsidR="00673F1A">
        <w:trPr>
          <w:cantSplit/>
          <w:trHeight w:val="2816"/>
          <w:jc w:val="center"/>
        </w:trPr>
        <w:tc>
          <w:tcPr>
            <w:tcW w:w="572" w:type="dxa"/>
            <w:textDirection w:val="btLr"/>
            <w:vAlign w:val="center"/>
          </w:tcPr>
          <w:p w:rsidR="00673F1A" w:rsidRDefault="00673F1A">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908" w:type="dxa"/>
            <w:textDirection w:val="btLr"/>
            <w:vAlign w:val="center"/>
          </w:tcPr>
          <w:p w:rsidR="00673F1A" w:rsidRDefault="00673F1A">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Види навчальних занять (Л, ЛЗ, ПЗ, СР)</w:t>
            </w:r>
          </w:p>
        </w:tc>
        <w:tc>
          <w:tcPr>
            <w:tcW w:w="793" w:type="dxa"/>
            <w:textDirection w:val="btLr"/>
            <w:vAlign w:val="center"/>
          </w:tcPr>
          <w:p w:rsidR="00673F1A" w:rsidRDefault="00673F1A">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w:t>
            </w:r>
          </w:p>
        </w:tc>
        <w:tc>
          <w:tcPr>
            <w:tcW w:w="5812" w:type="dxa"/>
            <w:vAlign w:val="center"/>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семестру (якщо дисципліна викладається </w:t>
            </w:r>
            <w:r>
              <w:rPr>
                <w:rFonts w:ascii="Times New Roman" w:hAnsi="Times New Roman" w:cs="Times New Roman"/>
                <w:sz w:val="24"/>
                <w:szCs w:val="24"/>
                <w:lang w:val="uk-UA"/>
              </w:rPr>
              <w:br/>
              <w:t>у декількох семестрах).</w:t>
            </w:r>
          </w:p>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 тем та питань кожного заняття.</w:t>
            </w:r>
          </w:p>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 на самостійну роботу.</w:t>
            </w:r>
          </w:p>
        </w:tc>
        <w:tc>
          <w:tcPr>
            <w:tcW w:w="1559" w:type="dxa"/>
            <w:textDirection w:val="btLr"/>
            <w:vAlign w:val="center"/>
          </w:tcPr>
          <w:p w:rsidR="00673F1A" w:rsidRDefault="00673F1A">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Рекомендована література (базова, допоміжна)</w:t>
            </w:r>
          </w:p>
        </w:tc>
      </w:tr>
      <w:tr w:rsidR="00673F1A">
        <w:trPr>
          <w:jc w:val="center"/>
        </w:trPr>
        <w:tc>
          <w:tcPr>
            <w:tcW w:w="572"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8"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12"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Л-1</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11"/>
              <w:spacing w:before="0"/>
              <w:ind w:firstLine="0"/>
              <w:jc w:val="both"/>
              <w:rPr>
                <w:sz w:val="24"/>
                <w:szCs w:val="24"/>
              </w:rPr>
            </w:pPr>
            <w:r>
              <w:rPr>
                <w:sz w:val="24"/>
                <w:szCs w:val="24"/>
              </w:rPr>
              <w:t>Вступ.</w:t>
            </w:r>
          </w:p>
          <w:p w:rsidR="00673F1A" w:rsidRDefault="00673F1A">
            <w:pPr>
              <w:jc w:val="both"/>
              <w:rPr>
                <w:rFonts w:ascii="Times New Roman" w:hAnsi="Times New Roman" w:cs="Times New Roman"/>
                <w:sz w:val="24"/>
                <w:szCs w:val="24"/>
                <w:lang w:val="uk-UA"/>
              </w:rPr>
            </w:pPr>
            <w:r>
              <w:rPr>
                <w:rFonts w:ascii="Times New Roman" w:hAnsi="Times New Roman" w:cs="Times New Roman"/>
                <w:sz w:val="24"/>
                <w:szCs w:val="24"/>
                <w:lang w:val="uk-UA"/>
              </w:rPr>
              <w:t>Введення до вивчення дисципліни. Предмет дисципліни. Мета викладання дисципліни. Завдання дисципліни.</w:t>
            </w:r>
          </w:p>
        </w:tc>
        <w:tc>
          <w:tcPr>
            <w:tcW w:w="1559" w:type="dxa"/>
          </w:tcPr>
          <w:p w:rsidR="00673F1A" w:rsidRDefault="00673F1A">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11"/>
              <w:spacing w:before="0"/>
              <w:ind w:firstLine="0"/>
              <w:jc w:val="both"/>
              <w:rPr>
                <w:sz w:val="24"/>
                <w:szCs w:val="24"/>
              </w:rPr>
            </w:pPr>
            <w:r>
              <w:rPr>
                <w:sz w:val="24"/>
                <w:szCs w:val="24"/>
              </w:rPr>
              <w:t>Обговорення змісту та мети дисципліни з використанням наочних прикладів.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Л-2</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1. Об’єкт, предмет, методи та завдання теорії редагування.   </w:t>
            </w:r>
          </w:p>
          <w:p w:rsidR="00673F1A" w:rsidRDefault="00673F1A">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Едитологія та її складові.</w:t>
            </w:r>
          </w:p>
          <w:p w:rsidR="00673F1A" w:rsidRDefault="00673F1A">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Теорія редагування.</w:t>
            </w:r>
          </w:p>
          <w:p w:rsidR="00673F1A" w:rsidRDefault="00673F1A">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Загальне редагування, галузеве редагування, творче редагування, нормативне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Співвідношення перекладознавства та теорії редагування.</w:t>
            </w:r>
          </w:p>
          <w:p w:rsidR="00673F1A" w:rsidRDefault="00673F1A">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Редагування як один із головних чинників якісного перекладу. </w:t>
            </w:r>
          </w:p>
          <w:p w:rsidR="00673F1A" w:rsidRDefault="00673F1A">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проблеми редагування перекладу науково-технічних текстів та ділової документації.</w:t>
            </w:r>
          </w:p>
          <w:p w:rsidR="00673F1A" w:rsidRDefault="00673F1A">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Коректурні знаки для виправлення помилок у текстах перекладу.</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ПЗ-2</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науково-технічних перекладів. Застосування коректурних знаків для виправлення помилок у текстах перекладу.</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Л-3</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a8"/>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Об’єкт та предмет редагування.</w:t>
            </w:r>
          </w:p>
          <w:p w:rsidR="00673F1A" w:rsidRDefault="00673F1A">
            <w:pPr>
              <w:pStyle w:val="a8"/>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Аксіоми теорії редагування.</w:t>
            </w:r>
          </w:p>
          <w:p w:rsidR="00673F1A" w:rsidRDefault="00673F1A">
            <w:pPr>
              <w:pStyle w:val="a8"/>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Методи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ПЗ-3</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Застосування методів редагування. Заміна, вставка, вилучення слів та словосполучень у тексті перекладу. </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Л-4</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a8"/>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Методики редагування.</w:t>
            </w:r>
          </w:p>
          <w:p w:rsidR="00673F1A" w:rsidRDefault="00673F1A">
            <w:pPr>
              <w:pStyle w:val="a8"/>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Мета та завдання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Методичні процедури аналізу та правки тексту перекладу.</w:t>
            </w:r>
          </w:p>
          <w:p w:rsidR="00673F1A" w:rsidRDefault="00673F1A">
            <w:pPr>
              <w:pStyle w:val="a8"/>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Специфіка професії редактора перекладів.</w:t>
            </w:r>
          </w:p>
          <w:p w:rsidR="00673F1A" w:rsidRDefault="00673F1A">
            <w:pPr>
              <w:pStyle w:val="a8"/>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Стилістичні, лексичні та граматичні особливості редагування перекладу науково-технічної літератури. </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ПЗ-4</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Вправи на виявлення лексичних особливостей науково-технічної літератури. Уніфікація використаної термінології у тексті перекладу. </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Л-5</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2. Нормативна база редагування. Модель </w:t>
            </w:r>
            <w:r>
              <w:rPr>
                <w:rFonts w:ascii="Times New Roman" w:hAnsi="Times New Roman" w:cs="Times New Roman"/>
                <w:sz w:val="24"/>
                <w:szCs w:val="24"/>
                <w:u w:val="single"/>
                <w:lang w:val="uk-UA"/>
              </w:rPr>
              <w:lastRenderedPageBreak/>
              <w:t>редагування.</w:t>
            </w:r>
          </w:p>
          <w:p w:rsidR="00673F1A" w:rsidRDefault="00673F1A">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Основний парадокс теорії редагування.</w:t>
            </w:r>
          </w:p>
          <w:p w:rsidR="00673F1A" w:rsidRDefault="00673F1A">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помилки.</w:t>
            </w:r>
          </w:p>
          <w:p w:rsidR="00673F1A" w:rsidRDefault="00673F1A">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Класифікація помилок за походженням.</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lastRenderedPageBreak/>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ПЗ-5</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виявлення стилістичних особливостей науково-технічної літератури.</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Л-6</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a8"/>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Типологія мовних помилок.</w:t>
            </w:r>
          </w:p>
          <w:p w:rsidR="00673F1A" w:rsidRDefault="00673F1A">
            <w:pPr>
              <w:pStyle w:val="a8"/>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Класифікація помилок за рівнем тексту.</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9"/>
              </w:numPr>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редагування при граматичних трансформаціях.</w:t>
            </w:r>
          </w:p>
          <w:p w:rsidR="00673F1A" w:rsidRDefault="00673F1A">
            <w:pPr>
              <w:pStyle w:val="a8"/>
              <w:numPr>
                <w:ilvl w:val="0"/>
                <w:numId w:val="9"/>
              </w:numPr>
              <w:jc w:val="both"/>
              <w:rPr>
                <w:rFonts w:ascii="Times New Roman" w:hAnsi="Times New Roman" w:cs="Times New Roman"/>
                <w:sz w:val="24"/>
                <w:szCs w:val="24"/>
                <w:lang w:val="uk-UA"/>
              </w:rPr>
            </w:pPr>
            <w:r>
              <w:rPr>
                <w:rFonts w:ascii="Times New Roman" w:hAnsi="Times New Roman" w:cs="Times New Roman"/>
                <w:sz w:val="24"/>
                <w:szCs w:val="24"/>
                <w:lang w:val="uk-UA"/>
              </w:rPr>
              <w:t>Морфологічні особливості мови оригіналу та мови перекладу.</w:t>
            </w:r>
          </w:p>
          <w:p w:rsidR="00673F1A" w:rsidRDefault="00673F1A">
            <w:pPr>
              <w:pStyle w:val="a8"/>
              <w:numPr>
                <w:ilvl w:val="0"/>
                <w:numId w:val="9"/>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«Хибні друзі перекладача». Особливості редагування.  </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ПЗ-6</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виявлення граматичних особливостей науково-технічної літератури.</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Л-7</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a8"/>
              <w:numPr>
                <w:ilvl w:val="0"/>
                <w:numId w:val="24"/>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Поняття та структура норми.</w:t>
            </w:r>
          </w:p>
          <w:p w:rsidR="00673F1A" w:rsidRDefault="00673F1A">
            <w:pPr>
              <w:pStyle w:val="a8"/>
              <w:numPr>
                <w:ilvl w:val="0"/>
                <w:numId w:val="24"/>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Види та типи норм.</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1.</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ПЗ-7</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1.</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Л-8</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3. Періодизація розвитку редагування.</w:t>
            </w:r>
          </w:p>
          <w:p w:rsidR="00673F1A" w:rsidRDefault="00673F1A">
            <w:pPr>
              <w:pStyle w:val="a8"/>
              <w:numPr>
                <w:ilvl w:val="0"/>
                <w:numId w:val="11"/>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Головні періоди розвитку редагування.</w:t>
            </w:r>
          </w:p>
          <w:p w:rsidR="00673F1A" w:rsidRDefault="00673F1A">
            <w:pPr>
              <w:pStyle w:val="a8"/>
              <w:numPr>
                <w:ilvl w:val="0"/>
                <w:numId w:val="11"/>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Період існування редагування як виду практичної діяльності.</w:t>
            </w:r>
          </w:p>
          <w:p w:rsidR="00673F1A" w:rsidRDefault="00673F1A">
            <w:pPr>
              <w:pStyle w:val="a8"/>
              <w:numPr>
                <w:ilvl w:val="0"/>
                <w:numId w:val="11"/>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Виникнення редагування. Стагнація в редагуванні. Відродження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ПЗ-8</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tabs>
                <w:tab w:val="left" w:pos="460"/>
              </w:tabs>
              <w:jc w:val="both"/>
              <w:rPr>
                <w:rFonts w:ascii="Times New Roman" w:hAnsi="Times New Roman" w:cs="Times New Roman"/>
                <w:sz w:val="24"/>
                <w:szCs w:val="24"/>
                <w:lang w:val="uk-UA"/>
              </w:rPr>
            </w:pPr>
            <w:r>
              <w:rPr>
                <w:rFonts w:ascii="Times New Roman" w:hAnsi="Times New Roman" w:cs="Times New Roman"/>
                <w:bCs/>
                <w:sz w:val="24"/>
                <w:szCs w:val="24"/>
                <w:lang w:val="uk-UA"/>
              </w:rPr>
              <w:t>Аналіз результатів контрольної роботи № 1.</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Опрацювання</w:t>
            </w:r>
            <w:r>
              <w:rPr>
                <w:rFonts w:ascii="Times New Roman" w:hAnsi="Times New Roman" w:cs="Times New Roman"/>
                <w:bCs/>
                <w:sz w:val="24"/>
                <w:szCs w:val="24"/>
              </w:rPr>
              <w:t xml:space="preserve"> </w:t>
            </w:r>
            <w:r>
              <w:rPr>
                <w:rFonts w:ascii="Times New Roman" w:hAnsi="Times New Roman" w:cs="Times New Roman"/>
                <w:bCs/>
                <w:sz w:val="24"/>
                <w:szCs w:val="24"/>
                <w:lang w:val="uk-UA"/>
              </w:rPr>
              <w:t>помилок.</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08" w:type="dxa"/>
          </w:tcPr>
          <w:p w:rsidR="00673F1A" w:rsidRDefault="008B00C4">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12"/>
              </w:numPr>
              <w:jc w:val="both"/>
              <w:rPr>
                <w:rFonts w:ascii="Times New Roman" w:hAnsi="Times New Roman" w:cs="Times New Roman"/>
                <w:sz w:val="24"/>
                <w:szCs w:val="24"/>
                <w:lang w:val="uk-UA"/>
              </w:rPr>
            </w:pPr>
            <w:r>
              <w:rPr>
                <w:rFonts w:ascii="Times New Roman" w:hAnsi="Times New Roman" w:cs="Times New Roman"/>
                <w:sz w:val="24"/>
                <w:szCs w:val="24"/>
                <w:lang w:val="uk-UA"/>
              </w:rPr>
              <w:t>Період нагромадження фактів редакційної практики та теорії.</w:t>
            </w:r>
          </w:p>
          <w:p w:rsidR="00673F1A" w:rsidRDefault="00673F1A">
            <w:pPr>
              <w:pStyle w:val="a8"/>
              <w:numPr>
                <w:ilvl w:val="0"/>
                <w:numId w:val="12"/>
              </w:numPr>
              <w:jc w:val="both"/>
              <w:rPr>
                <w:rFonts w:ascii="Times New Roman" w:hAnsi="Times New Roman" w:cs="Times New Roman"/>
                <w:sz w:val="24"/>
                <w:szCs w:val="24"/>
                <w:lang w:val="uk-UA"/>
              </w:rPr>
            </w:pPr>
            <w:r>
              <w:rPr>
                <w:rFonts w:ascii="Times New Roman" w:hAnsi="Times New Roman" w:cs="Times New Roman"/>
                <w:sz w:val="24"/>
                <w:szCs w:val="24"/>
                <w:lang w:val="uk-UA"/>
              </w:rPr>
              <w:t>Період функціонування редагування як науки.</w:t>
            </w:r>
          </w:p>
          <w:p w:rsidR="00673F1A" w:rsidRDefault="00673F1A">
            <w:pPr>
              <w:pStyle w:val="a8"/>
              <w:numPr>
                <w:ilvl w:val="0"/>
                <w:numId w:val="12"/>
              </w:numPr>
              <w:jc w:val="both"/>
              <w:rPr>
                <w:rFonts w:ascii="Times New Roman" w:hAnsi="Times New Roman" w:cs="Times New Roman"/>
                <w:sz w:val="24"/>
                <w:szCs w:val="24"/>
                <w:lang w:val="uk-UA"/>
              </w:rPr>
            </w:pPr>
            <w:r>
              <w:rPr>
                <w:rFonts w:ascii="Times New Roman" w:hAnsi="Times New Roman" w:cs="Times New Roman"/>
                <w:sz w:val="24"/>
                <w:szCs w:val="24"/>
                <w:lang w:val="uk-UA"/>
              </w:rPr>
              <w:t>Виникнення теорії редагування. Класичне редагування. Комп’ютерне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ПЗ-9</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науково-технічних перекладів із застосування коректурних знаків.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08" w:type="dxa"/>
          </w:tcPr>
          <w:p w:rsidR="00673F1A" w:rsidRDefault="008B00C4">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13"/>
              </w:numPr>
              <w:jc w:val="both"/>
              <w:rPr>
                <w:rFonts w:ascii="Times New Roman" w:hAnsi="Times New Roman" w:cs="Times New Roman"/>
                <w:sz w:val="24"/>
                <w:szCs w:val="24"/>
                <w:lang w:val="uk-UA"/>
              </w:rPr>
            </w:pPr>
            <w:r>
              <w:rPr>
                <w:rFonts w:ascii="Times New Roman" w:hAnsi="Times New Roman" w:cs="Times New Roman"/>
                <w:sz w:val="24"/>
                <w:szCs w:val="24"/>
                <w:lang w:val="uk-UA"/>
              </w:rPr>
              <w:t>Процес становлення редагування в Україні.</w:t>
            </w:r>
          </w:p>
          <w:p w:rsidR="00673F1A" w:rsidRDefault="00673F1A">
            <w:pPr>
              <w:pStyle w:val="a8"/>
              <w:numPr>
                <w:ilvl w:val="0"/>
                <w:numId w:val="13"/>
              </w:numPr>
              <w:jc w:val="both"/>
              <w:rPr>
                <w:rFonts w:ascii="Times New Roman" w:hAnsi="Times New Roman" w:cs="Times New Roman"/>
                <w:sz w:val="24"/>
                <w:szCs w:val="24"/>
                <w:lang w:val="uk-UA"/>
              </w:rPr>
            </w:pPr>
            <w:r>
              <w:rPr>
                <w:rFonts w:ascii="Times New Roman" w:hAnsi="Times New Roman" w:cs="Times New Roman"/>
                <w:sz w:val="24"/>
                <w:szCs w:val="24"/>
                <w:lang w:val="uk-UA"/>
              </w:rPr>
              <w:t>Внесок українських вчених у теорію та практику редагування.</w:t>
            </w:r>
          </w:p>
          <w:p w:rsidR="00673F1A" w:rsidRDefault="00673F1A">
            <w:pPr>
              <w:pStyle w:val="a8"/>
              <w:numPr>
                <w:ilvl w:val="0"/>
                <w:numId w:val="13"/>
              </w:num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Українські школи редагування.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ПЗ-10</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перекладу текстів різних жанрів.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08" w:type="dxa"/>
          </w:tcPr>
          <w:p w:rsidR="00673F1A" w:rsidRDefault="008B00C4">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4. Нормативні аспекти перекладу.</w:t>
            </w:r>
          </w:p>
          <w:p w:rsidR="00673F1A" w:rsidRDefault="00673F1A">
            <w:pPr>
              <w:pStyle w:val="a8"/>
              <w:numPr>
                <w:ilvl w:val="0"/>
                <w:numId w:val="15"/>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Дескриптивне та прескриптивне перекладознавство.</w:t>
            </w:r>
          </w:p>
          <w:p w:rsidR="00673F1A" w:rsidRDefault="00673F1A">
            <w:pPr>
              <w:pStyle w:val="a8"/>
              <w:numPr>
                <w:ilvl w:val="0"/>
                <w:numId w:val="15"/>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Перекладацька норма.</w:t>
            </w:r>
          </w:p>
          <w:p w:rsidR="00673F1A" w:rsidRDefault="00673F1A">
            <w:pPr>
              <w:pStyle w:val="a8"/>
              <w:numPr>
                <w:ilvl w:val="0"/>
                <w:numId w:val="15"/>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Види перекладацьких норм.  </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ПЗ-11</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розвиток навичок виявлення відхилень від норми.</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rsidP="00BD653D">
            <w:pPr>
              <w:pStyle w:val="a8"/>
              <w:numPr>
                <w:ilvl w:val="0"/>
                <w:numId w:val="33"/>
              </w:numPr>
              <w:tabs>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перекладу та редагування складних термінів.</w:t>
            </w:r>
          </w:p>
          <w:p w:rsidR="00673F1A" w:rsidRDefault="00673F1A" w:rsidP="00BD653D">
            <w:pPr>
              <w:pStyle w:val="a8"/>
              <w:numPr>
                <w:ilvl w:val="0"/>
                <w:numId w:val="33"/>
              </w:numPr>
              <w:tabs>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Особливості перекладу та редагування новітніх авторських термінів.</w:t>
            </w:r>
          </w:p>
          <w:p w:rsidR="00BD653D" w:rsidRDefault="00673F1A" w:rsidP="00BD653D">
            <w:pPr>
              <w:pStyle w:val="a8"/>
              <w:numPr>
                <w:ilvl w:val="0"/>
                <w:numId w:val="33"/>
              </w:numPr>
              <w:tabs>
                <w:tab w:val="left" w:pos="460"/>
              </w:tabs>
              <w:ind w:left="0" w:firstLine="0"/>
              <w:jc w:val="both"/>
              <w:rPr>
                <w:rFonts w:ascii="Times New Roman" w:hAnsi="Times New Roman" w:cs="Times New Roman"/>
                <w:sz w:val="24"/>
                <w:szCs w:val="24"/>
                <w:lang w:val="uk-UA"/>
              </w:rPr>
            </w:pPr>
            <w:r w:rsidRPr="00BD653D">
              <w:rPr>
                <w:rFonts w:ascii="Times New Roman" w:hAnsi="Times New Roman" w:cs="Times New Roman"/>
                <w:sz w:val="24"/>
                <w:szCs w:val="24"/>
                <w:lang w:val="uk-UA"/>
              </w:rPr>
              <w:t>Особливості перекладу та редагування міжгалузевих та внутрішньогалузевих омонімічних термінів.</w:t>
            </w:r>
          </w:p>
          <w:p w:rsidR="00BD653D" w:rsidRPr="00BD653D" w:rsidRDefault="00BD653D" w:rsidP="00BD653D">
            <w:pPr>
              <w:pStyle w:val="a8"/>
              <w:numPr>
                <w:ilvl w:val="0"/>
                <w:numId w:val="33"/>
              </w:numPr>
              <w:tabs>
                <w:tab w:val="left" w:pos="460"/>
              </w:tabs>
              <w:ind w:left="0" w:firstLine="0"/>
              <w:jc w:val="both"/>
              <w:rPr>
                <w:rFonts w:ascii="Times New Roman" w:hAnsi="Times New Roman" w:cs="Times New Roman"/>
                <w:sz w:val="24"/>
                <w:szCs w:val="24"/>
                <w:lang w:val="uk-UA"/>
              </w:rPr>
            </w:pPr>
            <w:r w:rsidRPr="00BD653D">
              <w:rPr>
                <w:rFonts w:ascii="Times New Roman" w:hAnsi="Times New Roman" w:cs="Times New Roman"/>
                <w:sz w:val="24"/>
                <w:szCs w:val="24"/>
                <w:lang w:val="uk-UA"/>
              </w:rPr>
              <w:t>Прагматичний аспект перекладу.</w:t>
            </w:r>
          </w:p>
          <w:p w:rsidR="00BD653D" w:rsidRDefault="00BD653D" w:rsidP="00BD653D">
            <w:pPr>
              <w:pStyle w:val="a8"/>
              <w:numPr>
                <w:ilvl w:val="0"/>
                <w:numId w:val="33"/>
              </w:numPr>
              <w:tabs>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Методи оцінки перекладу.</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lastRenderedPageBreak/>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ПЗ-12</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науково-технічних перекладів із застосування коректурних знаків.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8" w:type="dxa"/>
          </w:tcPr>
          <w:p w:rsidR="00673F1A" w:rsidRDefault="008B00C4">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17"/>
              </w:numPr>
              <w:jc w:val="both"/>
              <w:rPr>
                <w:rFonts w:ascii="Times New Roman" w:hAnsi="Times New Roman" w:cs="Times New Roman"/>
                <w:sz w:val="24"/>
                <w:szCs w:val="24"/>
                <w:lang w:val="uk-UA"/>
              </w:rPr>
            </w:pPr>
            <w:r>
              <w:rPr>
                <w:rFonts w:ascii="Times New Roman" w:hAnsi="Times New Roman" w:cs="Times New Roman"/>
                <w:sz w:val="24"/>
                <w:szCs w:val="24"/>
                <w:lang w:val="uk-UA"/>
              </w:rPr>
              <w:t>Проблема одиниці перекладу.</w:t>
            </w:r>
          </w:p>
          <w:p w:rsidR="00673F1A" w:rsidRDefault="00673F1A">
            <w:pPr>
              <w:pStyle w:val="a8"/>
              <w:numPr>
                <w:ilvl w:val="0"/>
                <w:numId w:val="17"/>
              </w:numPr>
              <w:jc w:val="both"/>
              <w:rPr>
                <w:rFonts w:ascii="Times New Roman" w:hAnsi="Times New Roman" w:cs="Times New Roman"/>
                <w:sz w:val="24"/>
                <w:szCs w:val="24"/>
                <w:lang w:val="uk-UA"/>
              </w:rPr>
            </w:pPr>
            <w:r>
              <w:rPr>
                <w:rFonts w:ascii="Times New Roman" w:hAnsi="Times New Roman" w:cs="Times New Roman"/>
                <w:sz w:val="24"/>
                <w:szCs w:val="24"/>
                <w:lang w:val="uk-UA"/>
              </w:rPr>
              <w:t>Критерії оцінювання якості перекладу.</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ПЗ-13</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перекладів з використанням спеціальної довідникової літератури та залученням Інтернет-ресурсів.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908" w:type="dxa"/>
          </w:tcPr>
          <w:p w:rsidR="00673F1A" w:rsidRDefault="008B00C4">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18"/>
              </w:num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Електронні словники та системи перекладу.</w:t>
            </w:r>
          </w:p>
          <w:p w:rsidR="00673F1A" w:rsidRDefault="00673F1A">
            <w:pPr>
              <w:pStyle w:val="a8"/>
              <w:numPr>
                <w:ilvl w:val="0"/>
                <w:numId w:val="18"/>
              </w:numPr>
              <w:jc w:val="both"/>
              <w:rPr>
                <w:rFonts w:ascii="Times New Roman" w:hAnsi="Times New Roman" w:cs="Times New Roman"/>
                <w:sz w:val="24"/>
                <w:szCs w:val="24"/>
                <w:lang w:val="uk-UA"/>
              </w:rPr>
            </w:pPr>
            <w:r>
              <w:rPr>
                <w:rFonts w:ascii="Times New Roman" w:hAnsi="Times New Roman" w:cs="Times New Roman"/>
                <w:sz w:val="24"/>
                <w:szCs w:val="24"/>
                <w:lang w:val="uk-UA"/>
              </w:rPr>
              <w:t>Сучасні програми комп’ютерного перекладу текстів.</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ПЗ-14</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Робота зі словниками та програмами-перекладачами. Редагування перекладів, зроблених за допомогою комп’ютерних перекладацьких програм.</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pStyle w:val="a8"/>
              <w:numPr>
                <w:ilvl w:val="0"/>
                <w:numId w:val="27"/>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Системи автоматизації перекладу як складова підготовки майбутніх перекладачів.</w:t>
            </w:r>
          </w:p>
          <w:p w:rsidR="00673F1A" w:rsidRDefault="00673F1A">
            <w:pPr>
              <w:pStyle w:val="a8"/>
              <w:numPr>
                <w:ilvl w:val="0"/>
                <w:numId w:val="27"/>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Різновиди ділової документації та особливості редагування їх перекладу. </w:t>
            </w:r>
          </w:p>
          <w:p w:rsidR="008B00C4" w:rsidRDefault="008B00C4" w:rsidP="008B00C4">
            <w:pPr>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Мовна інтерференція як проблема редагування перекладів. </w:t>
            </w:r>
          </w:p>
          <w:p w:rsidR="008B00C4" w:rsidRDefault="008B00C4" w:rsidP="008B00C4">
            <w:pPr>
              <w:pStyle w:val="a8"/>
              <w:numPr>
                <w:ilvl w:val="0"/>
                <w:numId w:val="19"/>
              </w:numPr>
              <w:jc w:val="both"/>
              <w:rPr>
                <w:rFonts w:ascii="Times New Roman" w:hAnsi="Times New Roman" w:cs="Times New Roman"/>
                <w:sz w:val="24"/>
                <w:szCs w:val="24"/>
                <w:lang w:val="uk-UA"/>
              </w:rPr>
            </w:pPr>
            <w:r>
              <w:rPr>
                <w:rFonts w:ascii="Times New Roman" w:hAnsi="Times New Roman" w:cs="Times New Roman"/>
                <w:sz w:val="24"/>
                <w:szCs w:val="24"/>
                <w:lang w:val="uk-UA"/>
              </w:rPr>
              <w:t>Інтерференція. Умови для появи інтерференції.</w:t>
            </w:r>
          </w:p>
          <w:p w:rsidR="008B00C4" w:rsidRDefault="008B00C4" w:rsidP="008B00C4">
            <w:pPr>
              <w:pStyle w:val="a8"/>
              <w:numPr>
                <w:ilvl w:val="0"/>
                <w:numId w:val="19"/>
              </w:numPr>
              <w:jc w:val="both"/>
              <w:rPr>
                <w:rFonts w:ascii="Times New Roman" w:hAnsi="Times New Roman" w:cs="Times New Roman"/>
                <w:sz w:val="24"/>
                <w:szCs w:val="24"/>
                <w:lang w:val="uk-UA"/>
              </w:rPr>
            </w:pPr>
            <w:r>
              <w:rPr>
                <w:rFonts w:ascii="Times New Roman" w:hAnsi="Times New Roman" w:cs="Times New Roman"/>
                <w:sz w:val="24"/>
                <w:szCs w:val="24"/>
                <w:lang w:val="uk-UA"/>
              </w:rPr>
              <w:t>Інтерференція, трансференція та запозичення.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rsidP="008B00C4">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673F1A" w:rsidRDefault="00BD653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2.</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rsidP="008B00C4">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ПЗ-15</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2.</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572" w:type="dxa"/>
          </w:tcPr>
          <w:p w:rsidR="00673F1A" w:rsidRDefault="00BD653D" w:rsidP="00BD653D">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908"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ПЗ-16</w:t>
            </w:r>
          </w:p>
        </w:tc>
        <w:tc>
          <w:tcPr>
            <w:tcW w:w="793" w:type="dxa"/>
          </w:tcPr>
          <w:p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673F1A" w:rsidRDefault="00673F1A">
            <w:pPr>
              <w:pStyle w:val="a8"/>
              <w:tabs>
                <w:tab w:val="left" w:pos="460"/>
              </w:tabs>
              <w:ind w:left="35"/>
              <w:jc w:val="both"/>
              <w:rPr>
                <w:rFonts w:ascii="Times New Roman" w:hAnsi="Times New Roman" w:cs="Times New Roman"/>
                <w:bCs/>
                <w:sz w:val="24"/>
                <w:szCs w:val="24"/>
                <w:lang w:val="uk-UA"/>
              </w:rPr>
            </w:pPr>
            <w:r>
              <w:rPr>
                <w:rFonts w:ascii="Times New Roman" w:hAnsi="Times New Roman" w:cs="Times New Roman"/>
                <w:bCs/>
                <w:sz w:val="24"/>
                <w:szCs w:val="24"/>
                <w:lang w:val="uk-UA"/>
              </w:rPr>
              <w:t>Аналіз результатів контрольної роботи № 2. Опрацювання помилок.</w:t>
            </w:r>
          </w:p>
          <w:p w:rsidR="00BD653D" w:rsidRPr="00BD653D" w:rsidRDefault="00BD653D" w:rsidP="00BD653D">
            <w:pPr>
              <w:pStyle w:val="a8"/>
              <w:tabs>
                <w:tab w:val="left" w:pos="460"/>
              </w:tabs>
              <w:ind w:left="35"/>
              <w:jc w:val="both"/>
              <w:rPr>
                <w:rFonts w:ascii="Times New Roman" w:hAnsi="Times New Roman" w:cs="Times New Roman"/>
                <w:bCs/>
                <w:sz w:val="24"/>
                <w:szCs w:val="24"/>
                <w:lang w:val="uk-UA"/>
              </w:rPr>
            </w:pPr>
            <w:r w:rsidRPr="00BD653D">
              <w:rPr>
                <w:rFonts w:ascii="Times New Roman" w:hAnsi="Times New Roman" w:cs="Times New Roman"/>
                <w:bCs/>
                <w:sz w:val="24"/>
                <w:szCs w:val="24"/>
                <w:lang w:val="uk-UA"/>
              </w:rPr>
              <w:t>1.</w:t>
            </w:r>
            <w:r w:rsidRPr="00BD653D">
              <w:rPr>
                <w:rFonts w:ascii="Times New Roman" w:hAnsi="Times New Roman" w:cs="Times New Roman"/>
                <w:bCs/>
                <w:sz w:val="24"/>
                <w:szCs w:val="24"/>
                <w:lang w:val="uk-UA"/>
              </w:rPr>
              <w:tab/>
              <w:t>Фонетична та фонологічна інтерференція.</w:t>
            </w:r>
          </w:p>
          <w:p w:rsidR="00BD653D" w:rsidRDefault="00BD653D" w:rsidP="00BD653D">
            <w:pPr>
              <w:pStyle w:val="a8"/>
              <w:tabs>
                <w:tab w:val="left" w:pos="460"/>
              </w:tabs>
              <w:ind w:left="35"/>
              <w:jc w:val="both"/>
              <w:rPr>
                <w:rFonts w:ascii="Times New Roman" w:hAnsi="Times New Roman" w:cs="Times New Roman"/>
                <w:bCs/>
                <w:sz w:val="24"/>
                <w:szCs w:val="24"/>
                <w:lang w:val="uk-UA"/>
              </w:rPr>
            </w:pPr>
            <w:r w:rsidRPr="00BD653D">
              <w:rPr>
                <w:rFonts w:ascii="Times New Roman" w:hAnsi="Times New Roman" w:cs="Times New Roman"/>
                <w:bCs/>
                <w:sz w:val="24"/>
                <w:szCs w:val="24"/>
                <w:lang w:val="uk-UA"/>
              </w:rPr>
              <w:t>2.</w:t>
            </w:r>
            <w:r w:rsidRPr="00BD653D">
              <w:rPr>
                <w:rFonts w:ascii="Times New Roman" w:hAnsi="Times New Roman" w:cs="Times New Roman"/>
                <w:bCs/>
                <w:sz w:val="24"/>
                <w:szCs w:val="24"/>
                <w:lang w:val="uk-UA"/>
              </w:rPr>
              <w:tab/>
              <w:t>Лексична інтерференція.</w:t>
            </w:r>
            <w:r>
              <w:rPr>
                <w:rFonts w:ascii="Times New Roman" w:hAnsi="Times New Roman" w:cs="Times New Roman"/>
                <w:bCs/>
                <w:sz w:val="24"/>
                <w:szCs w:val="24"/>
                <w:lang w:val="uk-UA"/>
              </w:rPr>
              <w:t xml:space="preserve"> </w:t>
            </w:r>
            <w:r w:rsidRPr="00BD653D">
              <w:rPr>
                <w:rFonts w:ascii="Times New Roman" w:hAnsi="Times New Roman" w:cs="Times New Roman"/>
                <w:bCs/>
                <w:sz w:val="24"/>
                <w:szCs w:val="24"/>
                <w:lang w:val="uk-UA"/>
              </w:rPr>
              <w:t>Морфологічна та синтаксична інтерференція.</w:t>
            </w:r>
          </w:p>
        </w:tc>
        <w:tc>
          <w:tcPr>
            <w:tcW w:w="1559" w:type="dxa"/>
          </w:tcPr>
          <w:p w:rsidR="00673F1A" w:rsidRDefault="00673F1A">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673F1A">
        <w:trPr>
          <w:jc w:val="center"/>
        </w:trPr>
        <w:tc>
          <w:tcPr>
            <w:tcW w:w="1480" w:type="dxa"/>
            <w:gridSpan w:val="2"/>
          </w:tcPr>
          <w:p w:rsidR="00673F1A" w:rsidRDefault="00673F1A">
            <w:pPr>
              <w:ind w:left="5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Разом </w:t>
            </w:r>
            <w:r>
              <w:rPr>
                <w:rFonts w:ascii="Times New Roman" w:hAnsi="Times New Roman" w:cs="Times New Roman"/>
                <w:sz w:val="24"/>
                <w:szCs w:val="24"/>
                <w:lang w:val="uk-UA"/>
              </w:rPr>
              <w:t>(годин)</w:t>
            </w:r>
          </w:p>
        </w:tc>
        <w:tc>
          <w:tcPr>
            <w:tcW w:w="793" w:type="dxa"/>
          </w:tcPr>
          <w:p w:rsidR="00673F1A" w:rsidRDefault="00673F1A" w:rsidP="008B00C4">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8B00C4">
              <w:rPr>
                <w:rFonts w:ascii="Times New Roman" w:hAnsi="Times New Roman" w:cs="Times New Roman"/>
                <w:sz w:val="28"/>
                <w:szCs w:val="28"/>
                <w:lang w:val="uk-UA"/>
              </w:rPr>
              <w:t>0</w:t>
            </w:r>
          </w:p>
        </w:tc>
        <w:tc>
          <w:tcPr>
            <w:tcW w:w="5812" w:type="dxa"/>
            <w:tcBorders>
              <w:top w:val="nil"/>
              <w:bottom w:val="nil"/>
              <w:right w:val="nil"/>
            </w:tcBorders>
          </w:tcPr>
          <w:p w:rsidR="00673F1A" w:rsidRDefault="00673F1A">
            <w:pPr>
              <w:jc w:val="center"/>
              <w:rPr>
                <w:rFonts w:ascii="Times New Roman" w:hAnsi="Times New Roman" w:cs="Times New Roman"/>
                <w:sz w:val="28"/>
                <w:szCs w:val="28"/>
                <w:lang w:val="uk-UA"/>
              </w:rPr>
            </w:pPr>
          </w:p>
        </w:tc>
        <w:tc>
          <w:tcPr>
            <w:tcW w:w="1559" w:type="dxa"/>
            <w:tcBorders>
              <w:top w:val="nil"/>
              <w:left w:val="nil"/>
              <w:bottom w:val="nil"/>
              <w:right w:val="nil"/>
            </w:tcBorders>
          </w:tcPr>
          <w:p w:rsidR="00673F1A" w:rsidRDefault="00673F1A">
            <w:pPr>
              <w:jc w:val="center"/>
              <w:rPr>
                <w:rFonts w:ascii="Times New Roman" w:hAnsi="Times New Roman" w:cs="Times New Roman"/>
                <w:b/>
                <w:sz w:val="28"/>
                <w:szCs w:val="28"/>
                <w:lang w:val="uk-UA"/>
              </w:rPr>
            </w:pPr>
          </w:p>
        </w:tc>
      </w:tr>
    </w:tbl>
    <w:p w:rsidR="00673F1A" w:rsidRDefault="00673F1A">
      <w:pPr>
        <w:ind w:firstLine="600"/>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w:t>
      </w:r>
    </w:p>
    <w:p w:rsidR="00673F1A" w:rsidRDefault="00673F1A">
      <w:pPr>
        <w:ind w:firstLine="284"/>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73F1A">
        <w:trPr>
          <w:trHeight w:val="1290"/>
          <w:jc w:val="center"/>
        </w:trPr>
        <w:tc>
          <w:tcPr>
            <w:tcW w:w="700" w:type="dxa"/>
            <w:vAlign w:val="center"/>
          </w:tcPr>
          <w:p w:rsidR="00673F1A" w:rsidRDefault="00673F1A">
            <w:pPr>
              <w:jc w:val="center"/>
              <w:rPr>
                <w:rFonts w:ascii="Times New Roman" w:hAnsi="Times New Roman" w:cs="Times New Roman"/>
                <w:w w:val="97"/>
                <w:sz w:val="28"/>
                <w:lang w:val="uk-UA"/>
              </w:rPr>
            </w:pPr>
            <w:r>
              <w:rPr>
                <w:rFonts w:ascii="Times New Roman" w:hAnsi="Times New Roman" w:cs="Times New Roman"/>
                <w:w w:val="97"/>
                <w:sz w:val="28"/>
                <w:lang w:val="uk-UA"/>
              </w:rPr>
              <w:t>№</w:t>
            </w:r>
          </w:p>
          <w:p w:rsidR="00673F1A" w:rsidRDefault="00673F1A">
            <w:pPr>
              <w:jc w:val="center"/>
              <w:rPr>
                <w:rFonts w:ascii="Times New Roman" w:hAnsi="Times New Roman" w:cs="Times New Roman"/>
                <w:w w:val="97"/>
                <w:sz w:val="28"/>
                <w:lang w:val="uk-UA"/>
              </w:rPr>
            </w:pPr>
            <w:r>
              <w:rPr>
                <w:rFonts w:ascii="Times New Roman" w:hAnsi="Times New Roman" w:cs="Times New Roman"/>
                <w:sz w:val="28"/>
                <w:lang w:val="uk-UA"/>
              </w:rPr>
              <w:t>з/п</w:t>
            </w:r>
          </w:p>
        </w:tc>
        <w:tc>
          <w:tcPr>
            <w:tcW w:w="7668" w:type="dxa"/>
            <w:vAlign w:val="center"/>
          </w:tcPr>
          <w:p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Назва видів самостійної роботи</w:t>
            </w:r>
          </w:p>
        </w:tc>
        <w:tc>
          <w:tcPr>
            <w:tcW w:w="1271" w:type="dxa"/>
            <w:vAlign w:val="center"/>
          </w:tcPr>
          <w:p w:rsidR="00673F1A" w:rsidRDefault="00673F1A">
            <w:pPr>
              <w:ind w:left="-57" w:right="-57"/>
              <w:jc w:val="center"/>
              <w:rPr>
                <w:rFonts w:ascii="Times New Roman" w:hAnsi="Times New Roman" w:cs="Times New Roman"/>
                <w:sz w:val="28"/>
                <w:lang w:val="uk-UA"/>
              </w:rPr>
            </w:pPr>
            <w:r>
              <w:rPr>
                <w:rFonts w:ascii="Times New Roman" w:hAnsi="Times New Roman" w:cs="Times New Roman"/>
                <w:sz w:val="28"/>
                <w:lang w:val="uk-UA"/>
              </w:rPr>
              <w:t>Кількість годин</w:t>
            </w:r>
          </w:p>
        </w:tc>
      </w:tr>
      <w:tr w:rsidR="00673F1A">
        <w:trPr>
          <w:trHeight w:val="20"/>
          <w:jc w:val="center"/>
        </w:trPr>
        <w:tc>
          <w:tcPr>
            <w:tcW w:w="700" w:type="dxa"/>
            <w:vAlign w:val="center"/>
          </w:tcPr>
          <w:p w:rsidR="00673F1A" w:rsidRDefault="00673F1A">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1</w:t>
            </w:r>
          </w:p>
        </w:tc>
        <w:tc>
          <w:tcPr>
            <w:tcW w:w="7668" w:type="dxa"/>
            <w:vAlign w:val="bottom"/>
          </w:tcPr>
          <w:p w:rsidR="00673F1A" w:rsidRDefault="00673F1A">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Опрацьовування</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лекційного матеріалу</w:t>
            </w:r>
          </w:p>
        </w:tc>
        <w:tc>
          <w:tcPr>
            <w:tcW w:w="1271" w:type="dxa"/>
            <w:vAlign w:val="bottom"/>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73F1A">
        <w:trPr>
          <w:trHeight w:val="20"/>
          <w:jc w:val="center"/>
        </w:trPr>
        <w:tc>
          <w:tcPr>
            <w:tcW w:w="700" w:type="dxa"/>
            <w:vAlign w:val="center"/>
          </w:tcPr>
          <w:p w:rsidR="00673F1A" w:rsidRDefault="009376FE">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2</w:t>
            </w:r>
          </w:p>
        </w:tc>
        <w:tc>
          <w:tcPr>
            <w:tcW w:w="7668" w:type="dxa"/>
            <w:vAlign w:val="bottom"/>
          </w:tcPr>
          <w:p w:rsidR="00673F1A" w:rsidRDefault="00673F1A">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контрольних робіт</w:t>
            </w:r>
          </w:p>
        </w:tc>
        <w:tc>
          <w:tcPr>
            <w:tcW w:w="1271" w:type="dxa"/>
            <w:vAlign w:val="bottom"/>
          </w:tcPr>
          <w:p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73F1A">
        <w:trPr>
          <w:trHeight w:val="20"/>
          <w:jc w:val="center"/>
        </w:trPr>
        <w:tc>
          <w:tcPr>
            <w:tcW w:w="700" w:type="dxa"/>
            <w:vAlign w:val="center"/>
          </w:tcPr>
          <w:p w:rsidR="00673F1A" w:rsidRDefault="009376FE">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3</w:t>
            </w:r>
          </w:p>
        </w:tc>
        <w:tc>
          <w:tcPr>
            <w:tcW w:w="7668" w:type="dxa"/>
            <w:vAlign w:val="bottom"/>
          </w:tcPr>
          <w:p w:rsidR="00673F1A" w:rsidRDefault="00673F1A">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Самостійне вивчення тем та питань, які не викладаються </w:t>
            </w:r>
            <w:r>
              <w:rPr>
                <w:rFonts w:ascii="Times New Roman" w:hAnsi="Times New Roman" w:cs="Times New Roman"/>
                <w:sz w:val="28"/>
                <w:szCs w:val="28"/>
                <w:lang w:val="uk-UA"/>
              </w:rPr>
              <w:br/>
              <w:t>на лекційних заняттях</w:t>
            </w:r>
          </w:p>
        </w:tc>
        <w:tc>
          <w:tcPr>
            <w:tcW w:w="1271" w:type="dxa"/>
            <w:vAlign w:val="bottom"/>
          </w:tcPr>
          <w:p w:rsidR="00673F1A" w:rsidRDefault="00673F1A" w:rsidP="00F52214">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52214">
              <w:rPr>
                <w:rFonts w:ascii="Times New Roman" w:hAnsi="Times New Roman" w:cs="Times New Roman"/>
                <w:sz w:val="28"/>
                <w:szCs w:val="28"/>
                <w:lang w:val="uk-UA"/>
              </w:rPr>
              <w:t>8</w:t>
            </w:r>
          </w:p>
        </w:tc>
      </w:tr>
      <w:tr w:rsidR="00673F1A">
        <w:trPr>
          <w:trHeight w:val="20"/>
          <w:jc w:val="center"/>
        </w:trPr>
        <w:tc>
          <w:tcPr>
            <w:tcW w:w="700" w:type="dxa"/>
            <w:vAlign w:val="center"/>
          </w:tcPr>
          <w:p w:rsidR="00673F1A" w:rsidRDefault="00673F1A">
            <w:pPr>
              <w:jc w:val="center"/>
              <w:rPr>
                <w:rFonts w:ascii="Times New Roman" w:hAnsi="Times New Roman" w:cs="Times New Roman"/>
                <w:w w:val="99"/>
                <w:sz w:val="28"/>
                <w:szCs w:val="28"/>
                <w:lang w:val="uk-UA"/>
              </w:rPr>
            </w:pPr>
          </w:p>
        </w:tc>
        <w:tc>
          <w:tcPr>
            <w:tcW w:w="7668" w:type="dxa"/>
            <w:vAlign w:val="center"/>
          </w:tcPr>
          <w:p w:rsidR="00673F1A" w:rsidRDefault="00673F1A">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271" w:type="dxa"/>
            <w:vAlign w:val="center"/>
          </w:tcPr>
          <w:p w:rsidR="00673F1A" w:rsidRDefault="009376FE">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r>
    </w:tbl>
    <w:p w:rsidR="00A07B9C" w:rsidRDefault="00A07B9C">
      <w:pPr>
        <w:ind w:firstLine="284"/>
        <w:jc w:val="right"/>
        <w:rPr>
          <w:rFonts w:ascii="Times New Roman" w:hAnsi="Times New Roman" w:cs="Times New Roman"/>
          <w:sz w:val="28"/>
          <w:szCs w:val="28"/>
          <w:lang w:val="uk-UA"/>
        </w:rPr>
      </w:pPr>
    </w:p>
    <w:p w:rsidR="00A07B9C" w:rsidRDefault="00A07B9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73F1A" w:rsidRDefault="00673F1A">
      <w:pPr>
        <w:ind w:firstLine="284"/>
        <w:jc w:val="right"/>
        <w:rPr>
          <w:rFonts w:ascii="Times New Roman" w:hAnsi="Times New Roman" w:cs="Times New Roman"/>
          <w:sz w:val="28"/>
          <w:szCs w:val="28"/>
          <w:lang w:val="uk-UA"/>
        </w:rPr>
      </w:pP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 НАВЧАННЯ</w:t>
      </w:r>
    </w:p>
    <w:p w:rsidR="00673F1A" w:rsidRDefault="00673F1A">
      <w:pPr>
        <w:jc w:val="both"/>
        <w:rPr>
          <w:rFonts w:ascii="Times New Roman" w:hAnsi="Times New Roman" w:cs="Times New Roman"/>
          <w:sz w:val="28"/>
          <w:szCs w:val="28"/>
          <w:lang w:val="uk-UA"/>
        </w:rPr>
      </w:pPr>
    </w:p>
    <w:p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з характером пізнавальної діяльності студентів із засвоєння змісту дисципліни «Редагування науково-технічних перекладів (німецька мова)» використовуються різноманітні методи навчання: </w:t>
      </w:r>
    </w:p>
    <w:p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(практична робота, вправи).</w:t>
      </w:r>
    </w:p>
    <w:p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rsidR="00A07B9C"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rsidR="00A07B9C" w:rsidRDefault="00A07B9C">
      <w:pPr>
        <w:rPr>
          <w:rFonts w:ascii="Times New Roman" w:hAnsi="Times New Roman"/>
          <w:sz w:val="28"/>
          <w:szCs w:val="28"/>
          <w:lang w:val="uk-UA"/>
        </w:rPr>
      </w:pPr>
      <w:r>
        <w:rPr>
          <w:rFonts w:ascii="Times New Roman" w:hAnsi="Times New Roman"/>
          <w:sz w:val="28"/>
          <w:szCs w:val="28"/>
          <w:lang w:val="uk-UA"/>
        </w:rPr>
        <w:br w:type="page"/>
      </w:r>
    </w:p>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КОНТРОЛЮ</w:t>
      </w:r>
    </w:p>
    <w:p w:rsidR="00673F1A" w:rsidRDefault="00673F1A">
      <w:pPr>
        <w:ind w:firstLine="284"/>
        <w:jc w:val="center"/>
        <w:rPr>
          <w:rFonts w:ascii="Times New Roman" w:hAnsi="Times New Roman" w:cs="Times New Roman"/>
          <w:b/>
          <w:sz w:val="28"/>
          <w:szCs w:val="28"/>
          <w:lang w:val="uk-UA"/>
        </w:rPr>
      </w:pPr>
    </w:p>
    <w:p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 дисципліни передбачають лекційні та практичні заняття, а також виконання самостійної роботи. Оцінювання сформованих компетенцій у студентів здійсн</w:t>
      </w:r>
      <w:r w:rsidR="002D4089">
        <w:rPr>
          <w:rFonts w:ascii="Times New Roman" w:hAnsi="Times New Roman" w:cs="Times New Roman"/>
          <w:sz w:val="28"/>
          <w:szCs w:val="28"/>
          <w:lang w:val="uk-UA"/>
        </w:rPr>
        <w:t xml:space="preserve">юється за накопичувальною </w:t>
      </w:r>
      <w:r>
        <w:rPr>
          <w:rFonts w:ascii="Times New Roman" w:hAnsi="Times New Roman" w:cs="Times New Roman"/>
          <w:sz w:val="28"/>
          <w:szCs w:val="28"/>
          <w:lang w:val="uk-UA"/>
        </w:rPr>
        <w:t xml:space="preserve">100-бальною системою. </w:t>
      </w:r>
    </w:p>
    <w:p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три етапи оцінювання: </w:t>
      </w:r>
    </w:p>
    <w:p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протягом семестру під час проведення практичних та контрольних занять і оцінюється сумою набраних балів (максимальна сума – 30 балів).</w:t>
      </w:r>
    </w:p>
    <w:p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самостійної роботи, що здійснюється протягом семестру під час проведення практичних занять і оцінюється сумою набраних балів (максимальна сума – </w:t>
      </w:r>
      <w:r w:rsidR="00F52214">
        <w:rPr>
          <w:rFonts w:ascii="Times New Roman" w:hAnsi="Times New Roman" w:cs="Times New Roman"/>
          <w:sz w:val="28"/>
          <w:szCs w:val="28"/>
          <w:lang w:val="uk-UA"/>
        </w:rPr>
        <w:t>15</w:t>
      </w:r>
      <w:r>
        <w:rPr>
          <w:rFonts w:ascii="Times New Roman" w:hAnsi="Times New Roman" w:cs="Times New Roman"/>
          <w:sz w:val="28"/>
          <w:szCs w:val="28"/>
          <w:lang w:val="uk-UA"/>
        </w:rPr>
        <w:t xml:space="preserve"> балів).</w:t>
      </w:r>
    </w:p>
    <w:p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контроль, що здійснюється у формі семестрового екзамену, відповідно до графіку навчального процесу (максимальна сума – 5</w:t>
      </w:r>
      <w:r w:rsidR="00F52214">
        <w:rPr>
          <w:rFonts w:ascii="Times New Roman" w:hAnsi="Times New Roman" w:cs="Times New Roman"/>
          <w:sz w:val="28"/>
          <w:szCs w:val="28"/>
          <w:lang w:val="uk-UA"/>
        </w:rPr>
        <w:t>5</w:t>
      </w:r>
      <w:r>
        <w:rPr>
          <w:rFonts w:ascii="Times New Roman" w:hAnsi="Times New Roman" w:cs="Times New Roman"/>
          <w:sz w:val="28"/>
          <w:szCs w:val="28"/>
          <w:lang w:val="uk-UA"/>
        </w:rPr>
        <w:t xml:space="preserve"> балів). </w:t>
      </w:r>
    </w:p>
    <w:p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здійснюється на кожному практичному занятті відповідно до конкретних цілей з кожної теми. При оцінюванні навчальної діяльності студентів необхідно надавати перевагу стандартизованим методам контролю: усне повідомлення на релевантну тематику, усне опитування теоретичного матеріалу курсу та письмові роботи (редагування німецько-українських перекладів у галузі науки і техніки). </w:t>
      </w:r>
    </w:p>
    <w:p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оцінювання засвоєння кожної теми за поточну навчальну діяльність студенту виставляються оцінки за 4-бальною (традиційною) шкалою з урахуванням затверджених критеріїв. Середнє арифметичне виставлених за традиційною 4-бальною шкалою оцінок конвертується у бали. </w:t>
      </w:r>
    </w:p>
    <w:p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студентів оцінюється під час поточного контролю тем на відповідних заняттях, а також під час підсумкового контролю. </w:t>
      </w:r>
    </w:p>
    <w:p w:rsidR="00673F1A" w:rsidRDefault="00673F1A" w:rsidP="00F52214">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екзамен – це форма підсумкового контролю засвоєння студентом теоретичного та практичного матеріалу за семестр. Семестровий екзамен проводиться в усній та письмовій формах у період екзаменаційної сесії, відповідно до розкладу. Форма проведення екзамену є стандартизованою і включає контроль теоретичної та практичної підготовки.</w:t>
      </w:r>
    </w:p>
    <w:p w:rsidR="00673F1A" w:rsidRDefault="00673F1A" w:rsidP="00F52214">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lang w:val="uk-UA"/>
        </w:rPr>
        <w:lastRenderedPageBreak/>
        <w:t>Студент складає екзамен за умови надання правильних відповідей на контрольні питання та виконання редагування запропонованого перекладу науково-технічного тексту з усуненням усіх відхилень від тексту оригіналу і збереженням стилістики тексту з метою отримання адекватного варіанта перекладу.</w:t>
      </w:r>
    </w:p>
    <w:p w:rsidR="00673F1A" w:rsidRPr="00F52214" w:rsidRDefault="00673F1A" w:rsidP="00F52214">
      <w:pPr>
        <w:pStyle w:val="a9"/>
        <w:spacing w:line="360" w:lineRule="auto"/>
        <w:jc w:val="both"/>
        <w:rPr>
          <w:sz w:val="28"/>
          <w:szCs w:val="28"/>
        </w:rPr>
      </w:pPr>
      <w:r w:rsidRPr="00F52214">
        <w:rPr>
          <w:sz w:val="28"/>
          <w:szCs w:val="28"/>
        </w:rPr>
        <w:t>Екзамен вважається не складеним, якщо в письмовій роботі близько 50 % перекладу не відредаговано або відредаговано невірно, а також надано 50 % невірних відповідей на контрольні питання.</w:t>
      </w:r>
    </w:p>
    <w:p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673F1A" w:rsidRDefault="00673F1A">
      <w:pPr>
        <w:ind w:firstLine="600"/>
        <w:jc w:val="center"/>
        <w:rPr>
          <w:rFonts w:ascii="Times New Roman" w:hAnsi="Times New Roman" w:cs="Times New Roman"/>
          <w:b/>
          <w:sz w:val="28"/>
          <w:lang w:val="uk-UA"/>
        </w:rPr>
      </w:pPr>
    </w:p>
    <w:p w:rsidR="002D4089" w:rsidRDefault="002D4089" w:rsidP="002D4089">
      <w:pPr>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sidR="00673F1A">
        <w:rPr>
          <w:rFonts w:ascii="Times New Roman" w:hAnsi="Times New Roman" w:cs="Times New Roman"/>
          <w:sz w:val="28"/>
          <w:szCs w:val="28"/>
          <w:lang w:val="uk-UA"/>
        </w:rPr>
        <w:t xml:space="preserve">Таблиця 1. Розподіл балів </w:t>
      </w:r>
      <w:r w:rsidR="00673F1A">
        <w:rPr>
          <w:rFonts w:ascii="Times New Roman" w:hAnsi="Times New Roman" w:cs="Times New Roman"/>
          <w:bCs/>
          <w:sz w:val="28"/>
          <w:szCs w:val="28"/>
          <w:lang w:val="uk-UA"/>
        </w:rPr>
        <w:t>для оцінювання успішності студента</w:t>
      </w:r>
      <w:r w:rsidRPr="002D40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для іспиту</w:t>
      </w:r>
    </w:p>
    <w:p w:rsidR="00673F1A" w:rsidRDefault="00673F1A" w:rsidP="002D4089">
      <w:pPr>
        <w:keepNext/>
        <w:outlineLvl w:val="6"/>
        <w:rPr>
          <w:rFonts w:ascii="Times New Roman" w:hAnsi="Times New Roman" w:cs="Times New Roman"/>
          <w:bCs/>
          <w:sz w:val="28"/>
          <w:szCs w:val="28"/>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2029"/>
        <w:gridCol w:w="2020"/>
        <w:gridCol w:w="1672"/>
        <w:gridCol w:w="2102"/>
      </w:tblGrid>
      <w:tr w:rsidR="00F52214" w:rsidTr="00B417F8">
        <w:trPr>
          <w:trHeight w:val="288"/>
          <w:jc w:val="center"/>
        </w:trPr>
        <w:tc>
          <w:tcPr>
            <w:tcW w:w="1670" w:type="dxa"/>
          </w:tcPr>
          <w:p w:rsidR="00F52214" w:rsidRDefault="00F52214" w:rsidP="00F52214">
            <w:pPr>
              <w:jc w:val="center"/>
              <w:rPr>
                <w:rFonts w:ascii="Times New Roman" w:hAnsi="Times New Roman"/>
                <w:sz w:val="28"/>
                <w:szCs w:val="28"/>
                <w:lang w:val="uk-UA"/>
              </w:rPr>
            </w:pPr>
            <w:r w:rsidRPr="00F52214">
              <w:rPr>
                <w:rFonts w:ascii="Times New Roman" w:hAnsi="Times New Roman" w:cs="Times New Roman"/>
                <w:sz w:val="28"/>
                <w:szCs w:val="28"/>
                <w:lang w:val="uk-UA"/>
              </w:rPr>
              <w:t>Контрольна робота № 1</w:t>
            </w:r>
          </w:p>
        </w:tc>
        <w:tc>
          <w:tcPr>
            <w:tcW w:w="2029" w:type="dxa"/>
            <w:vAlign w:val="center"/>
          </w:tcPr>
          <w:p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Контрольна робота № 2</w:t>
            </w:r>
          </w:p>
        </w:tc>
        <w:tc>
          <w:tcPr>
            <w:tcW w:w="2020" w:type="dxa"/>
          </w:tcPr>
          <w:p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1672" w:type="dxa"/>
            <w:vAlign w:val="center"/>
          </w:tcPr>
          <w:p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Іспит</w:t>
            </w:r>
          </w:p>
        </w:tc>
        <w:tc>
          <w:tcPr>
            <w:tcW w:w="2102" w:type="dxa"/>
            <w:vAlign w:val="center"/>
          </w:tcPr>
          <w:p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Сума</w:t>
            </w:r>
          </w:p>
        </w:tc>
      </w:tr>
      <w:tr w:rsidR="00F52214" w:rsidTr="00B417F8">
        <w:trPr>
          <w:trHeight w:val="336"/>
          <w:jc w:val="center"/>
        </w:trPr>
        <w:tc>
          <w:tcPr>
            <w:tcW w:w="1670" w:type="dxa"/>
          </w:tcPr>
          <w:p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2029" w:type="dxa"/>
            <w:vAlign w:val="center"/>
          </w:tcPr>
          <w:p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2020" w:type="dxa"/>
          </w:tcPr>
          <w:p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1672" w:type="dxa"/>
          </w:tcPr>
          <w:p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55</w:t>
            </w:r>
          </w:p>
        </w:tc>
        <w:tc>
          <w:tcPr>
            <w:tcW w:w="2102" w:type="dxa"/>
            <w:vAlign w:val="center"/>
          </w:tcPr>
          <w:p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100</w:t>
            </w:r>
          </w:p>
        </w:tc>
      </w:tr>
    </w:tbl>
    <w:p w:rsidR="00673F1A" w:rsidRDefault="00673F1A">
      <w:pPr>
        <w:rPr>
          <w:rFonts w:ascii="Times New Roman" w:hAnsi="Times New Roman" w:cs="Times New Roman"/>
          <w:sz w:val="28"/>
          <w:szCs w:val="28"/>
          <w:lang w:val="uk-UA"/>
        </w:rPr>
      </w:pPr>
    </w:p>
    <w:p w:rsidR="002D4089" w:rsidRDefault="002D4089" w:rsidP="002D4089">
      <w:pPr>
        <w:rPr>
          <w:rFonts w:ascii="Times New Roman" w:hAnsi="Times New Roman" w:cs="Times New Roman"/>
          <w:bCs/>
          <w:sz w:val="28"/>
          <w:szCs w:val="24"/>
          <w:lang w:val="uk-UA"/>
        </w:rPr>
      </w:pPr>
    </w:p>
    <w:p w:rsidR="00673F1A" w:rsidRDefault="00673F1A" w:rsidP="002D4089">
      <w:pPr>
        <w:ind w:firstLine="708"/>
        <w:rPr>
          <w:rFonts w:ascii="Times New Roman" w:hAnsi="Times New Roman" w:cs="Times New Roman"/>
          <w:b/>
          <w:bCs/>
          <w:sz w:val="28"/>
          <w:szCs w:val="24"/>
          <w:lang w:val="uk-UA"/>
        </w:rPr>
      </w:pPr>
      <w:r>
        <w:rPr>
          <w:rFonts w:ascii="Times New Roman" w:hAnsi="Times New Roman" w:cs="Times New Roman"/>
          <w:bCs/>
          <w:sz w:val="28"/>
          <w:szCs w:val="24"/>
          <w:lang w:val="uk-UA"/>
        </w:rPr>
        <w:t xml:space="preserve">Таблиця 2. Шкала оцінювання знань та умінь: національна та </w:t>
      </w:r>
      <w:r>
        <w:rPr>
          <w:rFonts w:ascii="Times New Roman" w:hAnsi="Times New Roman" w:cs="Times New Roman"/>
          <w:bCs/>
          <w:sz w:val="28"/>
          <w:szCs w:val="24"/>
          <w:lang w:val="en-GB"/>
        </w:rPr>
        <w:t>ECTS</w:t>
      </w:r>
    </w:p>
    <w:p w:rsidR="00673F1A" w:rsidRDefault="00673F1A">
      <w:pPr>
        <w:jc w:val="center"/>
        <w:rPr>
          <w:rFonts w:ascii="Times New Roman" w:hAnsi="Times New Roman" w:cs="Times New Roman"/>
          <w:b/>
          <w:bCs/>
          <w:sz w:val="28"/>
          <w:szCs w:val="24"/>
          <w:lang w:val="uk-UA"/>
        </w:rPr>
      </w:pPr>
    </w:p>
    <w:tbl>
      <w:tblPr>
        <w:tblW w:w="9639" w:type="dxa"/>
        <w:tblInd w:w="429" w:type="dxa"/>
        <w:tblLayout w:type="fixed"/>
        <w:tblCellMar>
          <w:left w:w="0" w:type="dxa"/>
          <w:right w:w="0" w:type="dxa"/>
        </w:tblCellMar>
        <w:tblLook w:val="0000" w:firstRow="0" w:lastRow="0" w:firstColumn="0" w:lastColumn="0" w:noHBand="0" w:noVBand="0"/>
      </w:tblPr>
      <w:tblGrid>
        <w:gridCol w:w="2734"/>
        <w:gridCol w:w="2693"/>
        <w:gridCol w:w="4212"/>
      </w:tblGrid>
      <w:tr w:rsidR="00673F1A" w:rsidTr="002D4089">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Оцінка ЕСТ</w:t>
            </w:r>
            <w:r>
              <w:rPr>
                <w:sz w:val="28"/>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Оцінка за національною шкалою</w:t>
            </w:r>
          </w:p>
        </w:tc>
      </w:tr>
      <w:tr w:rsidR="00673F1A" w:rsidTr="002D4089">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4196C">
            <w:pPr>
              <w:pStyle w:val="a9"/>
              <w:jc w:val="center"/>
              <w:rPr>
                <w:sz w:val="28"/>
                <w:szCs w:val="28"/>
              </w:rPr>
            </w:pPr>
            <w:r>
              <w:rPr>
                <w:sz w:val="28"/>
                <w:szCs w:val="28"/>
                <w:lang w:eastAsia="uk-UA"/>
              </w:rPr>
              <w:t>В</w:t>
            </w:r>
            <w:r w:rsidR="00673F1A">
              <w:rPr>
                <w:sz w:val="28"/>
                <w:szCs w:val="28"/>
                <w:lang w:eastAsia="uk-UA"/>
              </w:rPr>
              <w:t>ідмінно</w:t>
            </w:r>
          </w:p>
        </w:tc>
      </w:tr>
      <w:tr w:rsidR="00673F1A" w:rsidTr="002D4089">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673F1A" w:rsidRDefault="0064196C">
            <w:pPr>
              <w:pStyle w:val="a9"/>
              <w:jc w:val="center"/>
              <w:rPr>
                <w:sz w:val="28"/>
                <w:szCs w:val="28"/>
              </w:rPr>
            </w:pPr>
            <w:r>
              <w:rPr>
                <w:sz w:val="28"/>
                <w:szCs w:val="28"/>
                <w:lang w:eastAsia="uk-UA"/>
              </w:rPr>
              <w:t>Д</w:t>
            </w:r>
            <w:r w:rsidR="00673F1A">
              <w:rPr>
                <w:sz w:val="28"/>
                <w:szCs w:val="28"/>
                <w:lang w:eastAsia="uk-UA"/>
              </w:rPr>
              <w:t>обре</w:t>
            </w:r>
          </w:p>
        </w:tc>
      </w:tr>
      <w:tr w:rsidR="00673F1A" w:rsidTr="002D4089">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p>
        </w:tc>
      </w:tr>
      <w:tr w:rsidR="00673F1A" w:rsidTr="002D4089">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lang w:val="en-US"/>
              </w:rPr>
            </w:pPr>
            <w:r>
              <w:rPr>
                <w:sz w:val="28"/>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Задовільно</w:t>
            </w:r>
          </w:p>
        </w:tc>
      </w:tr>
      <w:tr w:rsidR="00673F1A" w:rsidTr="002D4089">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p>
        </w:tc>
      </w:tr>
      <w:tr w:rsidR="00673F1A" w:rsidTr="002D4089">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val="en-US" w:eastAsia="uk-UA"/>
              </w:rPr>
              <w:t>F</w:t>
            </w:r>
            <w:r>
              <w:rPr>
                <w:sz w:val="28"/>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незадовільно з можливістю повторного складання</w:t>
            </w:r>
          </w:p>
        </w:tc>
      </w:tr>
      <w:tr w:rsidR="00673F1A" w:rsidTr="002D4089">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lang w:val="en-US"/>
              </w:rPr>
            </w:pPr>
            <w:r>
              <w:rPr>
                <w:sz w:val="28"/>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673F1A" w:rsidRDefault="00673F1A">
            <w:pPr>
              <w:pStyle w:val="a9"/>
              <w:jc w:val="center"/>
              <w:rPr>
                <w:sz w:val="28"/>
                <w:szCs w:val="28"/>
              </w:rPr>
            </w:pPr>
            <w:r>
              <w:rPr>
                <w:sz w:val="28"/>
                <w:szCs w:val="28"/>
                <w:lang w:eastAsia="uk-UA"/>
              </w:rPr>
              <w:t>незадовільно з обов'язковим повторним вивченням дисципліни</w:t>
            </w:r>
          </w:p>
        </w:tc>
      </w:tr>
    </w:tbl>
    <w:p w:rsidR="00613CF9" w:rsidRDefault="00613CF9">
      <w:pPr>
        <w:ind w:firstLine="600"/>
        <w:jc w:val="both"/>
        <w:rPr>
          <w:rFonts w:ascii="Times New Roman" w:hAnsi="Times New Roman" w:cs="Times New Roman"/>
          <w:b/>
          <w:sz w:val="28"/>
          <w:szCs w:val="28"/>
        </w:rPr>
      </w:pPr>
    </w:p>
    <w:p w:rsidR="00673F1A" w:rsidRDefault="00613CF9" w:rsidP="00613CF9">
      <w:pPr>
        <w:ind w:firstLine="600"/>
        <w:jc w:val="both"/>
        <w:rPr>
          <w:rFonts w:ascii="Times New Roman" w:hAnsi="Times New Roman" w:cs="Times New Roman"/>
          <w:b/>
          <w:sz w:val="28"/>
          <w:szCs w:val="28"/>
          <w:lang w:val="uk-UA"/>
        </w:rPr>
      </w:pPr>
      <w:r>
        <w:rPr>
          <w:rFonts w:ascii="Times New Roman" w:hAnsi="Times New Roman" w:cs="Times New Roman"/>
          <w:b/>
          <w:sz w:val="28"/>
          <w:szCs w:val="28"/>
        </w:rPr>
        <w:br w:type="page"/>
      </w:r>
    </w:p>
    <w:p w:rsidR="00673F1A" w:rsidRDefault="00673F1A">
      <w:pPr>
        <w:jc w:val="center"/>
        <w:rPr>
          <w:rFonts w:ascii="Times New Roman" w:hAnsi="Times New Roman" w:cs="Times New Roman"/>
          <w:sz w:val="28"/>
          <w:szCs w:val="28"/>
          <w:lang w:val="uk-UA"/>
        </w:rPr>
      </w:pPr>
      <w:r>
        <w:rPr>
          <w:rFonts w:ascii="Times New Roman" w:hAnsi="Times New Roman" w:cs="Times New Roman"/>
          <w:b/>
          <w:sz w:val="28"/>
          <w:lang w:val="uk-UA"/>
        </w:rPr>
        <w:lastRenderedPageBreak/>
        <w:t xml:space="preserve">НАВЧАЛЬНО-МЕТОДИЧНЕ ЗАБЕЗПЕЧЕННЯ </w:t>
      </w:r>
      <w:r>
        <w:rPr>
          <w:rFonts w:ascii="Times New Roman" w:hAnsi="Times New Roman" w:cs="Times New Roman"/>
          <w:b/>
          <w:sz w:val="28"/>
          <w:lang w:val="uk-UA"/>
        </w:rPr>
        <w:br/>
        <w:t>НАВЧАЛЬНОЇ ДИСЦИПЛІНИ</w:t>
      </w:r>
    </w:p>
    <w:p w:rsidR="00673F1A" w:rsidRDefault="00673F1A">
      <w:pPr>
        <w:ind w:firstLine="720"/>
        <w:jc w:val="center"/>
        <w:rPr>
          <w:rFonts w:ascii="Times New Roman" w:hAnsi="Times New Roman" w:cs="Times New Roman"/>
          <w:b/>
          <w:sz w:val="28"/>
          <w:szCs w:val="28"/>
          <w:lang w:val="uk-UA"/>
        </w:rPr>
      </w:pPr>
    </w:p>
    <w:p w:rsidR="00673F1A" w:rsidRDefault="00673F1A">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Контрольні питання</w:t>
      </w:r>
    </w:p>
    <w:p w:rsidR="00673F1A" w:rsidRDefault="00673F1A">
      <w:pPr>
        <w:tabs>
          <w:tab w:val="left" w:pos="426"/>
        </w:tabs>
        <w:spacing w:line="276" w:lineRule="auto"/>
        <w:jc w:val="center"/>
        <w:rPr>
          <w:rFonts w:ascii="Times New Roman" w:hAnsi="Times New Roman" w:cs="Times New Roman"/>
          <w:b/>
          <w:sz w:val="28"/>
          <w:szCs w:val="28"/>
          <w:lang w:val="uk-UA"/>
        </w:rPr>
      </w:pP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едитологія? Назвіть складові едитології.</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є об’єктом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є предметом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полягає основний парадокс теорії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Чим займається і з чого складається теорія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«норма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одиниця перекладу?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мету теорії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Які завдання виконуються редактором задля досягнення мети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називається помилкою?</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Надайте перелік мовних помилок.</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критерії оцінювання якості перекладу.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визначення мовної інтерференції.</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причини виникнення інтерференції.</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фонетичну та фонологічну інтерференцію.</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Охарактеризуйте лексичну інтерференцію.</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морфологічну та синтаксичну інтерференцію.</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існують типи редагування перекладу (назвіть і дайте стислу характеристику)?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редагування перекладу?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етапи редагування перекладу.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Надайте перелік видів редакторських правок та дайте характеристику кожному з них.</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Охарактеризуйте наступні навчальні дисципліни: загальне редагування, галузеве редагування, творче редагування, нормативне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існують аксіоми теорії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Опишіть методи теорії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Надайте класифікацію помилок за походженням.</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Надайте класифікацію помилок, що стосуються рівня тексту.</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Назвіть головні періоди розвитку редагування.</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процес становлення редагування в Україні.</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Опишіть схему роботи перекладацького бюро, окремо висвітливши редакційний етап. </w:t>
      </w:r>
    </w:p>
    <w:p w:rsidR="00673F1A" w:rsidRDefault="00673F1A">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особливості редагування перекладеного тексту.</w:t>
      </w:r>
    </w:p>
    <w:p w:rsidR="005F1654" w:rsidRDefault="005F165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73F1A" w:rsidRDefault="00673F1A">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Зразок контрольної роботи № 1 </w:t>
      </w:r>
    </w:p>
    <w:p w:rsidR="00673F1A" w:rsidRDefault="00673F1A">
      <w:pPr>
        <w:spacing w:line="276" w:lineRule="auto"/>
        <w:jc w:val="both"/>
        <w:rPr>
          <w:rFonts w:ascii="Times New Roman" w:hAnsi="Times New Roman" w:cs="Times New Roman"/>
          <w:sz w:val="28"/>
          <w:szCs w:val="28"/>
          <w:lang w:val="uk-UA"/>
        </w:rPr>
      </w:pPr>
    </w:p>
    <w:p w:rsidR="00673F1A" w:rsidRDefault="00673F1A">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rsidR="00673F1A" w:rsidRDefault="00673F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 чому полягає основний парадокс теорії редагування?</w:t>
      </w:r>
    </w:p>
    <w:p w:rsidR="00673F1A" w:rsidRDefault="00673F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Опишіть методи редагування.</w:t>
      </w:r>
    </w:p>
    <w:p w:rsidR="00673F1A" w:rsidRDefault="00673F1A">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3. Надайте перелік мовних помилок та охарактеризуйте їх.</w:t>
      </w:r>
    </w:p>
    <w:p w:rsidR="00673F1A" w:rsidRDefault="00673F1A">
      <w:pPr>
        <w:spacing w:line="276" w:lineRule="auto"/>
        <w:jc w:val="both"/>
        <w:rPr>
          <w:rFonts w:ascii="Times New Roman" w:hAnsi="Times New Roman" w:cs="Times New Roman"/>
          <w:sz w:val="28"/>
          <w:szCs w:val="28"/>
        </w:rPr>
      </w:pPr>
    </w:p>
    <w:p w:rsidR="00673F1A" w:rsidRDefault="00673F1A">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Практичне завдання (редагування тексту перекладу):</w:t>
      </w:r>
    </w:p>
    <w:p w:rsidR="002D4089" w:rsidRDefault="00673F1A">
      <w:pPr>
        <w:spacing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p>
    <w:p w:rsidR="00673F1A" w:rsidRDefault="00673F1A">
      <w:pPr>
        <w:spacing w:line="360" w:lineRule="auto"/>
        <w:ind w:firstLine="709"/>
        <w:jc w:val="both"/>
        <w:rPr>
          <w:rFonts w:ascii="Times New Roman" w:hAnsi="Times New Roman"/>
          <w:sz w:val="28"/>
          <w:szCs w:val="28"/>
          <w:lang w:val="de-DE"/>
        </w:rPr>
      </w:pPr>
      <w:r>
        <w:rPr>
          <w:rFonts w:ascii="Times New Roman" w:hAnsi="Times New Roman"/>
          <w:sz w:val="28"/>
          <w:szCs w:val="28"/>
          <w:lang w:val="de-DE"/>
        </w:rPr>
        <w:t>In der Umgangssprache wird oft statt des Wortes "Masse" das Wort "Gewicht" benutzt, und umgekehrt. Das ist falsch, denn Gewicht und Masse sind zwei verschiedene physikalische Größen. Sie charakterisieren zwei verschiedene Eigenschaften eines Körpers.</w:t>
      </w:r>
    </w:p>
    <w:p w:rsidR="00673F1A" w:rsidRDefault="00673F1A">
      <w:pPr>
        <w:spacing w:line="360" w:lineRule="auto"/>
        <w:ind w:firstLine="709"/>
        <w:jc w:val="both"/>
        <w:rPr>
          <w:rFonts w:ascii="Times New Roman" w:hAnsi="Times New Roman"/>
          <w:sz w:val="28"/>
          <w:szCs w:val="28"/>
          <w:lang w:val="de-DE"/>
        </w:rPr>
      </w:pPr>
      <w:r>
        <w:rPr>
          <w:rFonts w:ascii="Times New Roman" w:hAnsi="Times New Roman"/>
          <w:sz w:val="28"/>
          <w:szCs w:val="28"/>
          <w:lang w:val="de-DE"/>
        </w:rPr>
        <w:t>Jeder Körper wird von der Erde angezogen. Man sagt: Jeder Körper ist schwer. Als Maß für die Schwere benutzt man die zum Erdmittelpunkt gerichtete Kraft, mit der der Körper auf seine Unterlage drückt. Diese Kraft nennt man das Gewicht des Körpers. Das Gewicht ist ortsabhängig, weil der Körper an verschiedenen Orten nicht mit der gleichen Kraft von der Erde angezogen wird.</w:t>
      </w:r>
    </w:p>
    <w:p w:rsidR="002D4089" w:rsidRDefault="00673F1A" w:rsidP="002D4089">
      <w:pPr>
        <w:spacing w:line="360" w:lineRule="auto"/>
        <w:ind w:firstLine="709"/>
        <w:jc w:val="both"/>
        <w:rPr>
          <w:rFonts w:ascii="Times New Roman" w:hAnsi="Times New Roman"/>
          <w:sz w:val="28"/>
          <w:szCs w:val="28"/>
          <w:lang w:val="uk-UA"/>
        </w:rPr>
      </w:pPr>
      <w:r>
        <w:rPr>
          <w:rFonts w:ascii="Times New Roman" w:hAnsi="Times New Roman"/>
          <w:sz w:val="28"/>
          <w:szCs w:val="28"/>
          <w:lang w:val="de-DE"/>
        </w:rPr>
        <w:t>Da das Gewicht eine Kraft ist, so wird es mit dem Dynamometer gemessen, und als Maßeinheit benutzt man das Newton und das Kilopond.</w:t>
      </w:r>
    </w:p>
    <w:p w:rsidR="002D4089" w:rsidRDefault="00673F1A" w:rsidP="002D4089">
      <w:pPr>
        <w:spacing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Текст перекладу:</w:t>
      </w:r>
      <w:r>
        <w:rPr>
          <w:rFonts w:ascii="Times New Roman" w:hAnsi="Times New Roman" w:cs="Times New Roman"/>
          <w:sz w:val="28"/>
          <w:szCs w:val="28"/>
          <w:lang w:val="uk-UA"/>
        </w:rPr>
        <w:t xml:space="preserve"> </w:t>
      </w:r>
    </w:p>
    <w:p w:rsidR="0064196C" w:rsidRDefault="00673F1A" w:rsidP="0064196C">
      <w:pPr>
        <w:spacing w:line="360" w:lineRule="auto"/>
        <w:ind w:firstLine="709"/>
        <w:jc w:val="both"/>
        <w:rPr>
          <w:rFonts w:asciiTheme="minorHAnsi" w:hAnsiTheme="minorHAnsi"/>
          <w:color w:val="222222"/>
          <w:sz w:val="28"/>
          <w:szCs w:val="28"/>
          <w:lang w:val="uk-UA"/>
        </w:rPr>
      </w:pPr>
      <w:r>
        <w:rPr>
          <w:rFonts w:ascii="inherit" w:eastAsia="Times New Roman" w:hAnsi="inherit" w:hint="eastAsia"/>
          <w:color w:val="222222"/>
          <w:sz w:val="28"/>
          <w:szCs w:val="28"/>
          <w:lang w:val="uk-UA"/>
        </w:rPr>
        <w:t>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повсякденній</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мові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слово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вага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часто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використовується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замість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слова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маса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навпаки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неправильно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оскільки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маса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маса</w:t>
      </w:r>
      <w:r>
        <w:rPr>
          <w:rFonts w:ascii="inherit" w:hAnsi="inherit"/>
          <w:color w:val="222222"/>
          <w:sz w:val="28"/>
          <w:szCs w:val="28"/>
          <w:lang w:val="uk-UA"/>
        </w:rPr>
        <w:t xml:space="preserve"> </w:t>
      </w:r>
      <w:r w:rsidR="0064196C">
        <w:rPr>
          <w:rFonts w:ascii="inherit" w:hAnsi="inherit"/>
          <w:color w:val="222222"/>
          <w:sz w:val="28"/>
          <w:szCs w:val="28"/>
          <w:lang w:val="uk-UA"/>
        </w:rPr>
        <w:t>–</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дві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різні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фізичні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величини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Вони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характеризують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дві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різні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властивості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тіла</w:t>
      </w:r>
      <w:r>
        <w:rPr>
          <w:rFonts w:ascii="inherit" w:hAnsi="inherit"/>
          <w:color w:val="222222"/>
          <w:sz w:val="28"/>
          <w:szCs w:val="28"/>
          <w:lang w:val="uk-UA"/>
        </w:rPr>
        <w:t>.</w:t>
      </w:r>
    </w:p>
    <w:p w:rsidR="0064196C" w:rsidRDefault="00673F1A" w:rsidP="0064196C">
      <w:pPr>
        <w:spacing w:line="360" w:lineRule="auto"/>
        <w:ind w:firstLine="709"/>
        <w:jc w:val="both"/>
        <w:rPr>
          <w:rFonts w:asciiTheme="minorHAnsi" w:hAnsiTheme="minorHAnsi"/>
          <w:color w:val="222222"/>
          <w:sz w:val="28"/>
          <w:szCs w:val="28"/>
          <w:lang w:val="uk-UA"/>
        </w:rPr>
      </w:pPr>
      <w:r>
        <w:rPr>
          <w:rFonts w:ascii="inherit" w:eastAsia="Times New Roman" w:hAnsi="inherit" w:hint="eastAsia"/>
          <w:color w:val="222222"/>
          <w:sz w:val="28"/>
          <w:szCs w:val="28"/>
          <w:lang w:val="uk-UA"/>
        </w:rPr>
        <w:t>Кожне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притягується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землі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Кажуть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кожне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важке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Міра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тяжкості</w:t>
      </w:r>
      <w:r>
        <w:rPr>
          <w:rFonts w:ascii="inherit" w:hAnsi="inherit"/>
          <w:color w:val="222222"/>
          <w:sz w:val="28"/>
          <w:szCs w:val="28"/>
          <w:lang w:val="uk-UA"/>
        </w:rPr>
        <w:t xml:space="preserve"> </w:t>
      </w:r>
      <w:r w:rsidR="002D4089">
        <w:rPr>
          <w:rFonts w:ascii="inherit" w:hAnsi="inherit"/>
          <w:color w:val="222222"/>
          <w:sz w:val="28"/>
          <w:szCs w:val="28"/>
          <w:lang w:val="uk-UA"/>
        </w:rPr>
        <w:t>–</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сила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спрямована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центру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землі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якою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тисне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його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поверхню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сила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називається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вагою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Вага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залежить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від</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місця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розташування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оскільки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тіло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притягується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землі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однаковою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силою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різних</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місцях</w:t>
      </w:r>
      <w:r>
        <w:rPr>
          <w:rFonts w:ascii="inherit" w:hAnsi="inherit"/>
          <w:color w:val="222222"/>
          <w:sz w:val="28"/>
          <w:szCs w:val="28"/>
          <w:lang w:val="uk-UA"/>
        </w:rPr>
        <w:t>.</w:t>
      </w:r>
    </w:p>
    <w:p w:rsidR="00673F1A" w:rsidRPr="0064196C" w:rsidRDefault="00673F1A" w:rsidP="0064196C">
      <w:pPr>
        <w:spacing w:line="360" w:lineRule="auto"/>
        <w:ind w:firstLine="709"/>
        <w:jc w:val="both"/>
        <w:rPr>
          <w:rFonts w:asciiTheme="minorHAnsi" w:hAnsiTheme="minorHAnsi"/>
          <w:color w:val="222222"/>
          <w:sz w:val="28"/>
          <w:szCs w:val="28"/>
          <w:lang w:val="uk-UA"/>
        </w:rPr>
      </w:pPr>
      <w:r>
        <w:rPr>
          <w:rFonts w:ascii="inherit" w:eastAsia="Times New Roman" w:hAnsi="inherit" w:hint="eastAsia"/>
          <w:color w:val="222222"/>
          <w:sz w:val="28"/>
          <w:szCs w:val="28"/>
          <w:lang w:val="uk-UA"/>
        </w:rPr>
        <w:t>Оскільки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вага</w:t>
      </w:r>
      <w:r>
        <w:rPr>
          <w:rFonts w:ascii="inherit" w:hAnsi="inherit"/>
          <w:color w:val="222222"/>
          <w:sz w:val="28"/>
          <w:szCs w:val="28"/>
          <w:lang w:val="uk-UA"/>
        </w:rPr>
        <w:t xml:space="preserve"> </w:t>
      </w:r>
      <w:r w:rsidR="002D4089">
        <w:rPr>
          <w:rFonts w:ascii="inherit" w:hAnsi="inherit"/>
          <w:color w:val="222222"/>
          <w:sz w:val="28"/>
          <w:szCs w:val="28"/>
          <w:lang w:val="uk-UA"/>
        </w:rPr>
        <w:t>–</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сила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вона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вимірюється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динамометром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одиницею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виміру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є</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Ньютон</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Кілопонд</w:t>
      </w:r>
      <w:r>
        <w:rPr>
          <w:rFonts w:ascii="inherit" w:hAnsi="inherit"/>
          <w:color w:val="222222"/>
          <w:sz w:val="28"/>
          <w:szCs w:val="28"/>
          <w:lang w:val="uk-UA"/>
        </w:rPr>
        <w:t>.</w:t>
      </w:r>
    </w:p>
    <w:p w:rsidR="00673F1A" w:rsidRDefault="00673F1A">
      <w:pPr>
        <w:spacing w:line="276" w:lineRule="auto"/>
        <w:jc w:val="both"/>
        <w:rPr>
          <w:rFonts w:ascii="Times New Roman" w:hAnsi="Times New Roman" w:cs="Times New Roman"/>
          <w:sz w:val="28"/>
          <w:szCs w:val="28"/>
          <w:lang w:val="uk-UA"/>
        </w:rPr>
      </w:pPr>
    </w:p>
    <w:p w:rsidR="00673F1A" w:rsidRDefault="00673F1A">
      <w:pPr>
        <w:spacing w:line="276" w:lineRule="auto"/>
        <w:jc w:val="both"/>
        <w:rPr>
          <w:rFonts w:ascii="Times New Roman" w:hAnsi="Times New Roman" w:cs="Times New Roman"/>
          <w:sz w:val="28"/>
          <w:szCs w:val="28"/>
          <w:lang w:val="uk-UA"/>
        </w:rPr>
      </w:pPr>
    </w:p>
    <w:p w:rsidR="00673F1A" w:rsidRDefault="00673F1A">
      <w:pPr>
        <w:spacing w:line="276" w:lineRule="auto"/>
        <w:jc w:val="center"/>
        <w:rPr>
          <w:rFonts w:ascii="Times New Roman" w:hAnsi="Times New Roman" w:cs="Times New Roman"/>
          <w:sz w:val="28"/>
          <w:szCs w:val="28"/>
          <w:lang w:val="uk-UA"/>
        </w:rPr>
      </w:pPr>
    </w:p>
    <w:p w:rsidR="00673F1A" w:rsidRDefault="00673F1A">
      <w:pPr>
        <w:jc w:val="center"/>
        <w:rPr>
          <w:rFonts w:ascii="Times New Roman" w:hAnsi="Times New Roman" w:cs="Times New Roman"/>
          <w:sz w:val="28"/>
          <w:szCs w:val="28"/>
          <w:lang w:val="uk-UA"/>
        </w:rPr>
      </w:pPr>
    </w:p>
    <w:p w:rsidR="0064196C" w:rsidRDefault="0064196C">
      <w:pPr>
        <w:spacing w:line="276" w:lineRule="auto"/>
        <w:jc w:val="center"/>
        <w:rPr>
          <w:rFonts w:ascii="Times New Roman" w:hAnsi="Times New Roman" w:cs="Times New Roman"/>
          <w:b/>
          <w:sz w:val="28"/>
          <w:szCs w:val="28"/>
          <w:lang w:val="uk-UA"/>
        </w:rPr>
      </w:pPr>
    </w:p>
    <w:p w:rsidR="0064196C" w:rsidRDefault="0064196C">
      <w:pPr>
        <w:spacing w:line="276" w:lineRule="auto"/>
        <w:jc w:val="center"/>
        <w:rPr>
          <w:rFonts w:ascii="Times New Roman" w:hAnsi="Times New Roman" w:cs="Times New Roman"/>
          <w:b/>
          <w:sz w:val="28"/>
          <w:szCs w:val="28"/>
          <w:lang w:val="uk-UA"/>
        </w:rPr>
      </w:pPr>
    </w:p>
    <w:p w:rsidR="00673F1A" w:rsidRDefault="00673F1A">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Зразок контрольної роботи № 2 </w:t>
      </w:r>
    </w:p>
    <w:p w:rsidR="00673F1A" w:rsidRDefault="00673F1A">
      <w:pPr>
        <w:spacing w:line="276" w:lineRule="auto"/>
        <w:jc w:val="both"/>
        <w:rPr>
          <w:rFonts w:ascii="Times New Roman" w:hAnsi="Times New Roman" w:cs="Times New Roman"/>
          <w:sz w:val="28"/>
          <w:szCs w:val="28"/>
          <w:lang w:val="uk-UA"/>
        </w:rPr>
      </w:pPr>
    </w:p>
    <w:p w:rsidR="00673F1A" w:rsidRDefault="00673F1A">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rsidR="00673F1A" w:rsidRDefault="00673F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Назвіть головні періоди розвитку редагування.</w:t>
      </w:r>
    </w:p>
    <w:p w:rsidR="00673F1A" w:rsidRDefault="00673F1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Сформулюйте причини виникнення інтерференції.</w:t>
      </w:r>
    </w:p>
    <w:p w:rsidR="00673F1A" w:rsidRDefault="00673F1A">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3. Назвіть критерії оцінювання якості перекладу.</w:t>
      </w:r>
    </w:p>
    <w:p w:rsidR="00673F1A" w:rsidRDefault="00673F1A">
      <w:pPr>
        <w:spacing w:line="276" w:lineRule="auto"/>
        <w:jc w:val="both"/>
        <w:rPr>
          <w:rFonts w:ascii="Times New Roman" w:hAnsi="Times New Roman" w:cs="Times New Roman"/>
          <w:sz w:val="28"/>
          <w:szCs w:val="28"/>
        </w:rPr>
      </w:pPr>
    </w:p>
    <w:p w:rsidR="00673F1A" w:rsidRDefault="00673F1A">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Практичне завдання (редагування тексту перекладу):</w:t>
      </w:r>
    </w:p>
    <w:p w:rsidR="00673F1A" w:rsidRDefault="00673F1A">
      <w:pPr>
        <w:spacing w:line="360" w:lineRule="auto"/>
        <w:ind w:firstLine="709"/>
        <w:jc w:val="both"/>
        <w:rPr>
          <w:rFonts w:ascii="Times New Roman" w:hAnsi="Times New Roman"/>
          <w:b/>
          <w:bCs/>
          <w:sz w:val="28"/>
          <w:szCs w:val="28"/>
          <w:lang w:val="de-DE"/>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p>
    <w:p w:rsidR="00673F1A" w:rsidRDefault="00673F1A">
      <w:pPr>
        <w:spacing w:line="360" w:lineRule="auto"/>
        <w:ind w:firstLine="709"/>
        <w:jc w:val="both"/>
        <w:rPr>
          <w:rFonts w:ascii="Times New Roman" w:hAnsi="Times New Roman"/>
          <w:sz w:val="28"/>
          <w:szCs w:val="28"/>
          <w:lang w:val="de-DE"/>
        </w:rPr>
      </w:pPr>
      <w:r>
        <w:rPr>
          <w:rFonts w:ascii="Times New Roman" w:hAnsi="Times New Roman"/>
          <w:sz w:val="28"/>
          <w:szCs w:val="28"/>
          <w:lang w:val="de-DE"/>
        </w:rPr>
        <w:t>Der elektrische Strom ist eine Bewegung von Elektronen durch einen Leiter. Der elektrische Strom kann nur dann fließen, wenn ein geschlossener Stromkreis vorhanden ist. Dieser besteht aus einer Spannungsquelle ("Stromerzeuger"), einem Leiter, meist einem Draht, durch den die Elektronen sich bewegen können, und einem "Stromverbraucher", dem Gerät, das durch den Strom betrieben werden soll.</w:t>
      </w:r>
    </w:p>
    <w:p w:rsidR="002D4089" w:rsidRDefault="00673F1A" w:rsidP="002D4089">
      <w:pPr>
        <w:spacing w:line="360" w:lineRule="auto"/>
        <w:ind w:firstLine="709"/>
        <w:jc w:val="both"/>
        <w:rPr>
          <w:rFonts w:ascii="Times New Roman" w:hAnsi="Times New Roman"/>
          <w:sz w:val="28"/>
          <w:szCs w:val="28"/>
          <w:lang w:val="uk-UA"/>
        </w:rPr>
      </w:pPr>
      <w:r>
        <w:rPr>
          <w:rFonts w:ascii="Times New Roman" w:hAnsi="Times New Roman"/>
          <w:sz w:val="28"/>
          <w:szCs w:val="28"/>
          <w:lang w:val="de-DE"/>
        </w:rPr>
        <w:t>Fließt ein Strom dauernd in gleicher Richtung, so ist es ein Gleichstrom. Wechselt sich periodisch die Stromrichtung und die Stromstärke, so ist es ein Wechselstrom. Gleichströme werden durch galvanische Elemente, Akkumulatoren, Thermoelemente oder Gleichstromgeneratoren erzeugt. Der von den Kraftwerken für allgemeine Elektrizitätsversorgung gelieferte Strom ist ein Wechselstrom; er wird durch Wechselstromgeneratoren erzeugt.</w:t>
      </w:r>
    </w:p>
    <w:p w:rsidR="0064196C" w:rsidRDefault="00673F1A" w:rsidP="0064196C">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Текст перекладу:</w:t>
      </w:r>
    </w:p>
    <w:p w:rsidR="00613CF9" w:rsidRPr="0064196C" w:rsidRDefault="00673F1A" w:rsidP="0064196C">
      <w:pPr>
        <w:spacing w:line="360" w:lineRule="auto"/>
        <w:ind w:firstLine="709"/>
        <w:jc w:val="both"/>
        <w:rPr>
          <w:rFonts w:ascii="Times New Roman" w:hAnsi="Times New Roman"/>
          <w:sz w:val="28"/>
          <w:szCs w:val="28"/>
          <w:lang w:val="uk-UA"/>
        </w:rPr>
      </w:pPr>
      <w:r>
        <w:rPr>
          <w:rFonts w:ascii="inherit" w:eastAsia="Times New Roman" w:hAnsi="inherit" w:hint="eastAsia"/>
          <w:color w:val="222222"/>
          <w:sz w:val="28"/>
          <w:szCs w:val="28"/>
          <w:lang w:val="uk-UA"/>
        </w:rPr>
        <w:t>Електричний</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 xml:space="preserve"> </w:t>
      </w:r>
      <w:r w:rsidR="002D4089">
        <w:rPr>
          <w:rFonts w:ascii="inherit" w:hAnsi="inherit"/>
          <w:color w:val="222222"/>
          <w:sz w:val="28"/>
          <w:szCs w:val="28"/>
          <w:lang w:val="uk-UA"/>
        </w:rPr>
        <w:t>–</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рух</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електронів</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через</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провідник</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Електричний</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може</w:t>
      </w:r>
      <w:r>
        <w:rPr>
          <w:rFonts w:ascii="inherit" w:hAnsi="inherit"/>
          <w:color w:val="222222"/>
          <w:sz w:val="28"/>
          <w:szCs w:val="28"/>
          <w:lang w:val="uk-UA"/>
        </w:rPr>
        <w:t xml:space="preserve"> </w:t>
      </w:r>
      <w:r>
        <w:rPr>
          <w:rFonts w:ascii="Times New Roman" w:hAnsi="Times New Roman"/>
          <w:color w:val="222222"/>
          <w:sz w:val="28"/>
          <w:szCs w:val="28"/>
          <w:lang w:val="uk-UA"/>
        </w:rPr>
        <w:t>виникати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лише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наявності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замкнутого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контуру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складається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джерела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напруги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генератор</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провідника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як</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правило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проводу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якому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можуть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рухатися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електрони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споживача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пристрою</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яким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повинен</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керувати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w:t>
      </w:r>
      <w:r>
        <w:rPr>
          <w:rFonts w:ascii="Times New Roman" w:hAnsi="Times New Roman"/>
          <w:color w:val="222222"/>
          <w:sz w:val="28"/>
          <w:szCs w:val="28"/>
          <w:lang w:val="uk-UA"/>
        </w:rPr>
        <w:t xml:space="preserve"> </w:t>
      </w:r>
      <w:r>
        <w:rPr>
          <w:rFonts w:ascii="inherit" w:eastAsia="Times New Roman" w:hAnsi="inherit" w:hint="eastAsia"/>
          <w:color w:val="222222"/>
          <w:sz w:val="28"/>
          <w:szCs w:val="28"/>
          <w:lang w:val="uk-UA"/>
        </w:rPr>
        <w:t>Якщо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постійно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тече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в</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одному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напрямку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постійний</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Якщо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напрям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та</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інтенсивність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періодично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змінюються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це</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змінний</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Прямі</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генеруються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гальванічними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елементами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акумуляторами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термопарами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або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генераторами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постійного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струму</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Електроенергія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що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постачається</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загальними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електростанціями</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є</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змінним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струмом</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його</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генерують</w:t>
      </w:r>
      <w:r>
        <w:rPr>
          <w:rFonts w:ascii="inherit" w:hAnsi="inherit"/>
          <w:color w:val="222222"/>
          <w:sz w:val="28"/>
          <w:szCs w:val="28"/>
          <w:lang w:val="uk-UA"/>
        </w:rPr>
        <w:t xml:space="preserve"> </w:t>
      </w:r>
      <w:r>
        <w:rPr>
          <w:rFonts w:ascii="inherit" w:eastAsia="Times New Roman" w:hAnsi="inherit" w:hint="eastAsia"/>
          <w:color w:val="222222"/>
          <w:sz w:val="28"/>
          <w:szCs w:val="28"/>
          <w:lang w:val="uk-UA"/>
        </w:rPr>
        <w:t>генератори</w:t>
      </w:r>
      <w:r>
        <w:rPr>
          <w:rFonts w:ascii="inherit" w:hAnsi="inherit"/>
          <w:color w:val="222222"/>
          <w:sz w:val="28"/>
          <w:szCs w:val="28"/>
          <w:lang w:val="uk-UA"/>
        </w:rPr>
        <w:t>.</w:t>
      </w:r>
    </w:p>
    <w:p w:rsidR="00673F1A" w:rsidRDefault="00613CF9" w:rsidP="0064196C">
      <w:pPr>
        <w:pStyle w:val="HTML"/>
        <w:spacing w:line="540" w:lineRule="atLeast"/>
        <w:jc w:val="center"/>
        <w:rPr>
          <w:rFonts w:ascii="Times New Roman" w:hAnsi="Times New Roman" w:cs="Times New Roman"/>
          <w:b/>
          <w:sz w:val="28"/>
          <w:szCs w:val="28"/>
          <w:lang w:val="uk-UA"/>
        </w:rPr>
      </w:pPr>
      <w:r>
        <w:rPr>
          <w:rFonts w:ascii="inherit" w:hAnsi="inherit"/>
          <w:color w:val="222222"/>
          <w:sz w:val="28"/>
          <w:szCs w:val="28"/>
          <w:lang w:val="uk-UA"/>
        </w:rPr>
        <w:br w:type="page"/>
      </w:r>
      <w:r w:rsidR="00673F1A">
        <w:rPr>
          <w:rFonts w:ascii="Times New Roman" w:hAnsi="Times New Roman" w:cs="Times New Roman"/>
          <w:b/>
          <w:sz w:val="28"/>
          <w:szCs w:val="28"/>
          <w:lang w:val="uk-UA"/>
        </w:rPr>
        <w:lastRenderedPageBreak/>
        <w:t>Зразок екзаменаційного білету</w:t>
      </w:r>
    </w:p>
    <w:p w:rsidR="00673F1A" w:rsidRDefault="00673F1A">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174"/>
        <w:gridCol w:w="666"/>
        <w:gridCol w:w="1320"/>
        <w:gridCol w:w="360"/>
        <w:gridCol w:w="360"/>
        <w:gridCol w:w="540"/>
        <w:gridCol w:w="540"/>
        <w:gridCol w:w="360"/>
        <w:gridCol w:w="180"/>
        <w:gridCol w:w="351"/>
        <w:gridCol w:w="189"/>
        <w:gridCol w:w="20"/>
        <w:gridCol w:w="1600"/>
        <w:gridCol w:w="720"/>
        <w:gridCol w:w="160"/>
        <w:gridCol w:w="20"/>
      </w:tblGrid>
      <w:tr w:rsidR="00673F1A">
        <w:trPr>
          <w:trHeight w:val="170"/>
        </w:trPr>
        <w:tc>
          <w:tcPr>
            <w:tcW w:w="7560" w:type="dxa"/>
            <w:gridSpan w:val="14"/>
          </w:tcPr>
          <w:p w:rsidR="00673F1A" w:rsidRDefault="00673F1A">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rsidR="00673F1A" w:rsidRDefault="00673F1A">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rsidR="00673F1A" w:rsidRDefault="00673F1A">
            <w:pPr>
              <w:jc w:val="center"/>
              <w:rPr>
                <w:rFonts w:ascii="Times New Roman" w:hAnsi="Times New Roman" w:cs="Times New Roman"/>
                <w:b/>
                <w:spacing w:val="2"/>
                <w:sz w:val="18"/>
                <w:szCs w:val="18"/>
                <w:lang w:val="uk-UA"/>
              </w:rPr>
            </w:pPr>
          </w:p>
        </w:tc>
      </w:tr>
      <w:tr w:rsidR="00673F1A">
        <w:trPr>
          <w:trHeight w:val="113"/>
        </w:trPr>
        <w:tc>
          <w:tcPr>
            <w:tcW w:w="7560" w:type="dxa"/>
            <w:gridSpan w:val="14"/>
          </w:tcPr>
          <w:p w:rsidR="00673F1A" w:rsidRDefault="00673F1A">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rsidR="00673F1A" w:rsidRDefault="00673F1A">
            <w:pPr>
              <w:rPr>
                <w:rFonts w:ascii="Times New Roman" w:hAnsi="Times New Roman" w:cs="Times New Roman"/>
                <w:b/>
                <w:lang w:val="uk-UA"/>
              </w:rPr>
            </w:pPr>
          </w:p>
        </w:tc>
      </w:tr>
      <w:tr w:rsidR="00673F1A">
        <w:trPr>
          <w:trHeight w:val="397"/>
        </w:trPr>
        <w:tc>
          <w:tcPr>
            <w:tcW w:w="7560" w:type="dxa"/>
            <w:gridSpan w:val="14"/>
          </w:tcPr>
          <w:p w:rsidR="00673F1A" w:rsidRDefault="00673F1A">
            <w:pPr>
              <w:rPr>
                <w:rFonts w:ascii="Times New Roman" w:hAnsi="Times New Roman" w:cs="Times New Roman"/>
                <w:sz w:val="28"/>
                <w:szCs w:val="28"/>
              </w:rPr>
            </w:pPr>
          </w:p>
        </w:tc>
        <w:tc>
          <w:tcPr>
            <w:tcW w:w="2520" w:type="dxa"/>
            <w:gridSpan w:val="5"/>
            <w:vMerge/>
          </w:tcPr>
          <w:p w:rsidR="00673F1A" w:rsidRDefault="00673F1A">
            <w:pPr>
              <w:rPr>
                <w:rFonts w:ascii="Times New Roman" w:hAnsi="Times New Roman" w:cs="Times New Roman"/>
                <w:sz w:val="28"/>
                <w:szCs w:val="28"/>
              </w:rPr>
            </w:pPr>
          </w:p>
        </w:tc>
      </w:tr>
      <w:tr w:rsidR="00673F1A">
        <w:trPr>
          <w:trHeight w:val="340"/>
        </w:trPr>
        <w:tc>
          <w:tcPr>
            <w:tcW w:w="1620" w:type="dxa"/>
            <w:vAlign w:val="bottom"/>
          </w:tcPr>
          <w:p w:rsidR="00673F1A" w:rsidRDefault="00673F1A">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rsidR="00673F1A" w:rsidRDefault="00673F1A">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7"/>
            <w:tcBorders>
              <w:bottom w:val="single" w:sz="4" w:space="0" w:color="auto"/>
            </w:tcBorders>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0" w:type="dxa"/>
            <w:gridSpan w:val="2"/>
          </w:tcPr>
          <w:p w:rsidR="00673F1A" w:rsidRDefault="00673F1A">
            <w:pPr>
              <w:rPr>
                <w:rFonts w:ascii="Times New Roman" w:hAnsi="Times New Roman" w:cs="Times New Roman"/>
                <w:sz w:val="28"/>
                <w:szCs w:val="28"/>
              </w:rPr>
            </w:pPr>
          </w:p>
        </w:tc>
      </w:tr>
      <w:tr w:rsidR="00673F1A">
        <w:trPr>
          <w:trHeight w:val="340"/>
        </w:trPr>
        <w:tc>
          <w:tcPr>
            <w:tcW w:w="2340" w:type="dxa"/>
            <w:gridSpan w:val="2"/>
            <w:vAlign w:val="bottom"/>
          </w:tcPr>
          <w:p w:rsidR="00673F1A" w:rsidRDefault="00673F1A">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5"/>
            <w:tcBorders>
              <w:bottom w:val="single" w:sz="4" w:space="0" w:color="auto"/>
            </w:tcBorders>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Редагування науково-технічних перекладів</w:t>
            </w:r>
            <w:r w:rsidR="0064196C">
              <w:rPr>
                <w:rFonts w:ascii="Times New Roman" w:hAnsi="Times New Roman" w:cs="Times New Roman"/>
                <w:sz w:val="28"/>
                <w:szCs w:val="28"/>
                <w:lang w:val="uk-UA"/>
              </w:rPr>
              <w:t xml:space="preserve"> (німецька мова)</w:t>
            </w:r>
          </w:p>
        </w:tc>
        <w:tc>
          <w:tcPr>
            <w:tcW w:w="180" w:type="dxa"/>
            <w:gridSpan w:val="2"/>
          </w:tcPr>
          <w:p w:rsidR="00673F1A" w:rsidRDefault="00673F1A">
            <w:pPr>
              <w:rPr>
                <w:rFonts w:ascii="Times New Roman" w:hAnsi="Times New Roman" w:cs="Times New Roman"/>
                <w:sz w:val="28"/>
                <w:szCs w:val="28"/>
              </w:rPr>
            </w:pPr>
          </w:p>
        </w:tc>
      </w:tr>
      <w:tr w:rsidR="00673F1A">
        <w:trPr>
          <w:trHeight w:val="170"/>
        </w:trPr>
        <w:tc>
          <w:tcPr>
            <w:tcW w:w="10080" w:type="dxa"/>
            <w:gridSpan w:val="19"/>
          </w:tcPr>
          <w:p w:rsidR="00673F1A" w:rsidRDefault="00673F1A">
            <w:pPr>
              <w:rPr>
                <w:rFonts w:ascii="Times New Roman" w:hAnsi="Times New Roman" w:cs="Times New Roman"/>
              </w:rPr>
            </w:pPr>
          </w:p>
        </w:tc>
      </w:tr>
      <w:tr w:rsidR="00673F1A">
        <w:trPr>
          <w:trHeight w:val="340"/>
        </w:trPr>
        <w:tc>
          <w:tcPr>
            <w:tcW w:w="2520" w:type="dxa"/>
            <w:gridSpan w:val="3"/>
          </w:tcPr>
          <w:p w:rsidR="00673F1A" w:rsidRDefault="00673F1A">
            <w:pPr>
              <w:rPr>
                <w:rFonts w:ascii="Times New Roman" w:hAnsi="Times New Roman" w:cs="Times New Roman"/>
                <w:sz w:val="28"/>
                <w:szCs w:val="28"/>
              </w:rPr>
            </w:pPr>
          </w:p>
        </w:tc>
        <w:tc>
          <w:tcPr>
            <w:tcW w:w="4320" w:type="dxa"/>
            <w:gridSpan w:val="8"/>
          </w:tcPr>
          <w:p w:rsidR="00673F1A" w:rsidRDefault="00673F1A">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3"/>
            <w:tcBorders>
              <w:bottom w:val="single" w:sz="4" w:space="0" w:color="auto"/>
            </w:tcBorders>
          </w:tcPr>
          <w:p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rsidR="00673F1A" w:rsidRDefault="00673F1A">
            <w:pPr>
              <w:rPr>
                <w:rFonts w:ascii="Times New Roman" w:hAnsi="Times New Roman" w:cs="Times New Roman"/>
                <w:sz w:val="28"/>
                <w:szCs w:val="28"/>
              </w:rPr>
            </w:pPr>
          </w:p>
        </w:tc>
      </w:tr>
      <w:tr w:rsidR="00673F1A">
        <w:trPr>
          <w:trHeight w:val="454"/>
        </w:trPr>
        <w:tc>
          <w:tcPr>
            <w:tcW w:w="10080" w:type="dxa"/>
            <w:gridSpan w:val="19"/>
            <w:tcBorders>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1. Теоретичні питання:</w:t>
            </w: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Мета теорії редагування.</w:t>
            </w: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Етапи редагування перекладу.</w:t>
            </w: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Аксіоми теорії редагування.</w:t>
            </w: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Практичне завдання: </w:t>
            </w: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Редагування українського перекладу </w:t>
            </w:r>
            <w:r w:rsidR="0064196C">
              <w:rPr>
                <w:rFonts w:ascii="Times New Roman" w:hAnsi="Times New Roman" w:cs="Times New Roman"/>
                <w:sz w:val="28"/>
                <w:szCs w:val="28"/>
                <w:lang w:val="uk-UA"/>
              </w:rPr>
              <w:t>німецького</w:t>
            </w:r>
            <w:r>
              <w:rPr>
                <w:rFonts w:ascii="Times New Roman" w:hAnsi="Times New Roman" w:cs="Times New Roman"/>
                <w:sz w:val="28"/>
                <w:szCs w:val="28"/>
                <w:lang w:val="uk-UA"/>
              </w:rPr>
              <w:t xml:space="preserve"> науково-технічного тексту. </w:t>
            </w:r>
          </w:p>
          <w:p w:rsidR="00673F1A" w:rsidRDefault="00673F1A">
            <w:pPr>
              <w:rPr>
                <w:rFonts w:ascii="Times New Roman" w:hAnsi="Times New Roman" w:cs="Times New Roman"/>
                <w:sz w:val="28"/>
                <w:szCs w:val="28"/>
                <w:lang w:val="uk-UA"/>
              </w:rPr>
            </w:pP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rPr>
                <w:rFonts w:ascii="Times New Roman" w:hAnsi="Times New Roman" w:cs="Times New Roman"/>
                <w:sz w:val="28"/>
                <w:szCs w:val="28"/>
              </w:rPr>
            </w:pPr>
          </w:p>
        </w:tc>
      </w:tr>
      <w:tr w:rsidR="00673F1A">
        <w:trPr>
          <w:trHeight w:hRule="exact" w:val="340"/>
        </w:trPr>
        <w:tc>
          <w:tcPr>
            <w:tcW w:w="10080" w:type="dxa"/>
            <w:gridSpan w:val="19"/>
            <w:tcBorders>
              <w:top w:val="single" w:sz="4" w:space="0" w:color="auto"/>
              <w:bottom w:val="single" w:sz="4" w:space="0" w:color="auto"/>
            </w:tcBorders>
            <w:vAlign w:val="bottom"/>
          </w:tcPr>
          <w:p w:rsidR="00673F1A" w:rsidRDefault="00673F1A">
            <w:pPr>
              <w:rPr>
                <w:rFonts w:ascii="Times New Roman" w:hAnsi="Times New Roman" w:cs="Times New Roman"/>
                <w:sz w:val="28"/>
                <w:szCs w:val="28"/>
              </w:rPr>
            </w:pPr>
          </w:p>
        </w:tc>
      </w:tr>
      <w:tr w:rsidR="00673F1A">
        <w:trPr>
          <w:trHeight w:val="397"/>
        </w:trPr>
        <w:tc>
          <w:tcPr>
            <w:tcW w:w="3360" w:type="dxa"/>
            <w:gridSpan w:val="5"/>
            <w:tcBorders>
              <w:top w:val="single" w:sz="4" w:space="0" w:color="auto"/>
            </w:tcBorders>
            <w:vAlign w:val="bottom"/>
          </w:tcPr>
          <w:p w:rsidR="00673F1A" w:rsidRDefault="00673F1A">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rsidR="00673F1A" w:rsidRDefault="00673F1A">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rsidR="00673F1A" w:rsidRDefault="00673F1A">
            <w:pPr>
              <w:rPr>
                <w:rFonts w:ascii="Times New Roman" w:hAnsi="Times New Roman" w:cs="Times New Roman"/>
                <w:spacing w:val="-6"/>
                <w:kern w:val="24"/>
                <w:lang w:val="uk-UA"/>
              </w:rPr>
            </w:pPr>
          </w:p>
        </w:tc>
      </w:tr>
      <w:tr w:rsidR="00673F1A" w:rsidTr="0064196C">
        <w:trPr>
          <w:trHeight w:val="340"/>
        </w:trPr>
        <w:tc>
          <w:tcPr>
            <w:tcW w:w="4680" w:type="dxa"/>
            <w:gridSpan w:val="6"/>
            <w:tcBorders>
              <w:bottom w:val="single" w:sz="4" w:space="0" w:color="auto"/>
            </w:tcBorders>
            <w:vAlign w:val="bottom"/>
          </w:tcPr>
          <w:p w:rsidR="00673F1A" w:rsidRDefault="00673F1A">
            <w:pPr>
              <w:rPr>
                <w:rFonts w:ascii="Times New Roman" w:hAnsi="Times New Roman" w:cs="Times New Roman"/>
              </w:rPr>
            </w:pPr>
          </w:p>
        </w:tc>
        <w:tc>
          <w:tcPr>
            <w:tcW w:w="1260" w:type="dxa"/>
            <w:gridSpan w:val="3"/>
            <w:vAlign w:val="bottom"/>
          </w:tcPr>
          <w:p w:rsidR="00673F1A" w:rsidRDefault="00673F1A">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2"/>
            <w:vAlign w:val="bottom"/>
          </w:tcPr>
          <w:p w:rsidR="00673F1A" w:rsidRDefault="00673F1A">
            <w:pPr>
              <w:rPr>
                <w:rFonts w:ascii="Times New Roman" w:hAnsi="Times New Roman" w:cs="Times New Roman"/>
                <w:lang w:val="uk-UA"/>
              </w:rPr>
            </w:pPr>
            <w:r>
              <w:rPr>
                <w:rFonts w:ascii="Times New Roman" w:hAnsi="Times New Roman" w:cs="Times New Roman"/>
                <w:lang w:val="uk-UA"/>
              </w:rPr>
              <w:t xml:space="preserve"> від "</w:t>
            </w:r>
          </w:p>
        </w:tc>
        <w:tc>
          <w:tcPr>
            <w:tcW w:w="540" w:type="dxa"/>
            <w:gridSpan w:val="2"/>
            <w:tcBorders>
              <w:bottom w:val="single" w:sz="4" w:space="0" w:color="auto"/>
            </w:tcBorders>
            <w:vAlign w:val="bottom"/>
          </w:tcPr>
          <w:p w:rsidR="00673F1A" w:rsidRDefault="00673F1A">
            <w:pPr>
              <w:rPr>
                <w:rFonts w:ascii="Times New Roman" w:hAnsi="Times New Roman" w:cs="Times New Roman"/>
                <w:sz w:val="28"/>
                <w:szCs w:val="28"/>
                <w:lang w:val="uk-UA"/>
              </w:rPr>
            </w:pPr>
          </w:p>
        </w:tc>
        <w:tc>
          <w:tcPr>
            <w:tcW w:w="20" w:type="dxa"/>
            <w:vAlign w:val="bottom"/>
          </w:tcPr>
          <w:p w:rsidR="00673F1A" w:rsidRDefault="00673F1A">
            <w:pPr>
              <w:rPr>
                <w:rFonts w:ascii="Times New Roman" w:hAnsi="Times New Roman" w:cs="Times New Roman"/>
                <w:lang w:val="uk-UA"/>
              </w:rPr>
            </w:pPr>
            <w:r>
              <w:rPr>
                <w:rFonts w:ascii="Times New Roman" w:hAnsi="Times New Roman" w:cs="Times New Roman"/>
                <w:lang w:val="uk-UA"/>
              </w:rPr>
              <w:t>"</w:t>
            </w:r>
          </w:p>
        </w:tc>
        <w:tc>
          <w:tcPr>
            <w:tcW w:w="1600" w:type="dxa"/>
            <w:tcBorders>
              <w:bottom w:val="single" w:sz="4" w:space="0" w:color="auto"/>
            </w:tcBorders>
            <w:vAlign w:val="bottom"/>
          </w:tcPr>
          <w:p w:rsidR="00673F1A" w:rsidRDefault="00673F1A">
            <w:pPr>
              <w:jc w:val="center"/>
              <w:rPr>
                <w:rFonts w:ascii="Times New Roman" w:hAnsi="Times New Roman" w:cs="Times New Roman"/>
                <w:sz w:val="28"/>
                <w:szCs w:val="28"/>
                <w:lang w:val="uk-UA"/>
              </w:rPr>
            </w:pPr>
          </w:p>
        </w:tc>
        <w:tc>
          <w:tcPr>
            <w:tcW w:w="900" w:type="dxa"/>
            <w:gridSpan w:val="3"/>
            <w:vAlign w:val="bottom"/>
          </w:tcPr>
          <w:p w:rsidR="00673F1A" w:rsidRDefault="00673F1A">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673F1A" w:rsidRPr="00613CF9" w:rsidTr="0064196C">
        <w:trPr>
          <w:trHeight w:val="340"/>
        </w:trPr>
        <w:tc>
          <w:tcPr>
            <w:tcW w:w="1620" w:type="dxa"/>
            <w:vAlign w:val="bottom"/>
          </w:tcPr>
          <w:p w:rsidR="00673F1A" w:rsidRDefault="00673F1A">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1074" w:type="dxa"/>
            <w:gridSpan w:val="3"/>
            <w:tcBorders>
              <w:bottom w:val="single" w:sz="4" w:space="0" w:color="auto"/>
            </w:tcBorders>
            <w:vAlign w:val="bottom"/>
          </w:tcPr>
          <w:p w:rsidR="00673F1A" w:rsidRDefault="00673F1A">
            <w:pPr>
              <w:rPr>
                <w:rFonts w:ascii="Times New Roman" w:hAnsi="Times New Roman" w:cs="Times New Roman"/>
                <w:lang w:val="uk-UA"/>
              </w:rPr>
            </w:pPr>
          </w:p>
        </w:tc>
        <w:tc>
          <w:tcPr>
            <w:tcW w:w="2346" w:type="dxa"/>
            <w:gridSpan w:val="3"/>
            <w:tcBorders>
              <w:bottom w:val="single" w:sz="4" w:space="0" w:color="auto"/>
            </w:tcBorders>
            <w:vAlign w:val="bottom"/>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96C">
              <w:rPr>
                <w:rFonts w:ascii="Times New Roman" w:hAnsi="Times New Roman" w:cs="Times New Roman"/>
                <w:sz w:val="28"/>
                <w:szCs w:val="28"/>
                <w:lang w:val="uk-UA"/>
              </w:rPr>
              <w:t xml:space="preserve">Антоніна БАДАН  </w:t>
            </w:r>
          </w:p>
        </w:tc>
        <w:tc>
          <w:tcPr>
            <w:tcW w:w="1440" w:type="dxa"/>
            <w:gridSpan w:val="3"/>
            <w:vAlign w:val="bottom"/>
          </w:tcPr>
          <w:p w:rsidR="00673F1A" w:rsidRDefault="00673F1A">
            <w:pPr>
              <w:rPr>
                <w:rFonts w:ascii="Times New Roman" w:hAnsi="Times New Roman" w:cs="Times New Roman"/>
                <w:lang w:val="uk-UA"/>
              </w:rPr>
            </w:pPr>
            <w:r>
              <w:rPr>
                <w:rFonts w:ascii="Times New Roman" w:hAnsi="Times New Roman" w:cs="Times New Roman"/>
                <w:lang w:val="uk-UA"/>
              </w:rPr>
              <w:t>Екзаменатор</w:t>
            </w:r>
          </w:p>
        </w:tc>
        <w:tc>
          <w:tcPr>
            <w:tcW w:w="891" w:type="dxa"/>
            <w:gridSpan w:val="3"/>
            <w:tcBorders>
              <w:bottom w:val="single" w:sz="4" w:space="0" w:color="auto"/>
            </w:tcBorders>
            <w:vAlign w:val="bottom"/>
          </w:tcPr>
          <w:p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709" w:type="dxa"/>
            <w:gridSpan w:val="6"/>
            <w:tcBorders>
              <w:bottom w:val="single" w:sz="4" w:space="0" w:color="auto"/>
            </w:tcBorders>
            <w:vAlign w:val="bottom"/>
          </w:tcPr>
          <w:p w:rsidR="00673F1A" w:rsidRDefault="0064196C">
            <w:pPr>
              <w:rPr>
                <w:rFonts w:ascii="Times New Roman" w:hAnsi="Times New Roman" w:cs="Times New Roman"/>
                <w:sz w:val="28"/>
                <w:szCs w:val="28"/>
                <w:lang w:val="uk-UA"/>
              </w:rPr>
            </w:pPr>
            <w:r>
              <w:rPr>
                <w:rFonts w:ascii="Times New Roman" w:hAnsi="Times New Roman" w:cs="Times New Roman"/>
                <w:sz w:val="28"/>
                <w:szCs w:val="28"/>
                <w:lang w:val="uk-UA"/>
              </w:rPr>
              <w:t>Вікторія САМАРІНА</w:t>
            </w:r>
          </w:p>
        </w:tc>
      </w:tr>
      <w:tr w:rsidR="00673F1A">
        <w:trPr>
          <w:trHeight w:val="340"/>
        </w:trPr>
        <w:tc>
          <w:tcPr>
            <w:tcW w:w="10080" w:type="dxa"/>
            <w:gridSpan w:val="19"/>
          </w:tcPr>
          <w:p w:rsidR="00673F1A" w:rsidRDefault="00673F1A">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64196C">
              <w:rPr>
                <w:rFonts w:ascii="Times New Roman" w:hAnsi="Times New Roman" w:cs="Times New Roman"/>
                <w:sz w:val="16"/>
                <w:szCs w:val="16"/>
                <w:lang w:val="uk-UA"/>
              </w:rPr>
              <w:t xml:space="preserve"> (підпис)                   </w:t>
            </w:r>
            <w:r>
              <w:rPr>
                <w:rFonts w:ascii="Times New Roman" w:hAnsi="Times New Roman" w:cs="Times New Roman"/>
                <w:sz w:val="16"/>
                <w:szCs w:val="16"/>
                <w:lang w:val="uk-UA"/>
              </w:rPr>
              <w:t xml:space="preserve"> (прізвище, ініціали)                                                      (підпис)             </w:t>
            </w:r>
            <w:r w:rsidR="0064196C">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(прізвище, ініціали)</w:t>
            </w:r>
          </w:p>
        </w:tc>
      </w:tr>
    </w:tbl>
    <w:p w:rsidR="005F1654" w:rsidRDefault="005F1654">
      <w:pPr>
        <w:jc w:val="center"/>
        <w:rPr>
          <w:rFonts w:ascii="Times New Roman" w:hAnsi="Times New Roman" w:cs="Times New Roman"/>
          <w:sz w:val="28"/>
          <w:szCs w:val="28"/>
        </w:rPr>
      </w:pPr>
    </w:p>
    <w:p w:rsidR="00673F1A" w:rsidRPr="0064196C" w:rsidRDefault="005F1654" w:rsidP="0064196C">
      <w:pPr>
        <w:rPr>
          <w:rFonts w:ascii="Times New Roman" w:hAnsi="Times New Roman" w:cs="Times New Roman"/>
          <w:sz w:val="28"/>
          <w:szCs w:val="28"/>
          <w:lang w:val="uk-UA"/>
        </w:rPr>
      </w:pPr>
      <w:r>
        <w:rPr>
          <w:rFonts w:ascii="Times New Roman" w:hAnsi="Times New Roman" w:cs="Times New Roman"/>
          <w:sz w:val="28"/>
          <w:szCs w:val="28"/>
        </w:rPr>
        <w:br w:type="page"/>
      </w:r>
    </w:p>
    <w:p w:rsidR="00673F1A" w:rsidRDefault="00673F1A">
      <w:pPr>
        <w:jc w:val="center"/>
        <w:rPr>
          <w:rFonts w:ascii="Times New Roman" w:hAnsi="Times New Roman" w:cs="Times New Roman"/>
          <w:sz w:val="28"/>
          <w:lang w:val="uk-UA"/>
        </w:rPr>
      </w:pPr>
      <w:r>
        <w:rPr>
          <w:rFonts w:ascii="Times New Roman" w:hAnsi="Times New Roman" w:cs="Times New Roman"/>
          <w:b/>
          <w:sz w:val="28"/>
          <w:lang w:val="uk-UA"/>
        </w:rPr>
        <w:lastRenderedPageBreak/>
        <w:t xml:space="preserve">РЕКОМЕНДОВАНА ЛІТЕРАТУРА </w:t>
      </w:r>
    </w:p>
    <w:p w:rsidR="00673F1A" w:rsidRDefault="00673F1A">
      <w:pPr>
        <w:spacing w:after="120"/>
        <w:jc w:val="center"/>
        <w:rPr>
          <w:rFonts w:ascii="Times New Roman" w:hAnsi="Times New Roman" w:cs="Times New Roman"/>
          <w:sz w:val="28"/>
          <w:lang w:val="uk-UA"/>
        </w:rPr>
      </w:pPr>
    </w:p>
    <w:p w:rsidR="00673F1A" w:rsidRDefault="00673F1A">
      <w:pPr>
        <w:spacing w:after="120" w:line="360" w:lineRule="auto"/>
        <w:jc w:val="center"/>
        <w:rPr>
          <w:rFonts w:ascii="Times New Roman" w:hAnsi="Times New Roman" w:cs="Times New Roman"/>
          <w:b/>
          <w:sz w:val="28"/>
          <w:lang w:val="uk-UA"/>
        </w:rPr>
      </w:pPr>
      <w:r>
        <w:rPr>
          <w:rFonts w:ascii="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673F1A" w:rsidRPr="000A718D">
        <w:trPr>
          <w:jc w:val="center"/>
        </w:trPr>
        <w:tc>
          <w:tcPr>
            <w:tcW w:w="709" w:type="dxa"/>
          </w:tcPr>
          <w:p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Ребрій О. В. Основи теорії редагування перекладів : конспект лекцій / О. В. Ребрій. – Харків : ХНУ імені В. Н. Каразіна, 2010. – 88 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8930" w:type="dxa"/>
          </w:tcPr>
          <w:p w:rsidR="00673F1A" w:rsidRPr="00613CF9" w:rsidRDefault="00673F1A" w:rsidP="00613CF9">
            <w:pPr>
              <w:jc w:val="both"/>
              <w:rPr>
                <w:rFonts w:ascii="Times New Roman" w:hAnsi="Times New Roman" w:cs="Times New Roman"/>
                <w:iCs/>
                <w:sz w:val="28"/>
                <w:szCs w:val="28"/>
                <w:lang w:val="uk-UA"/>
              </w:rPr>
            </w:pPr>
            <w:r w:rsidRPr="00613CF9">
              <w:rPr>
                <w:rFonts w:ascii="Times New Roman" w:hAnsi="Times New Roman" w:cs="Times New Roman"/>
                <w:sz w:val="28"/>
                <w:szCs w:val="28"/>
              </w:rPr>
              <w:t>Пособие по переводу научно-технической литературы. Немецкий язык: Учебно-методическое пособие: Для студентов ф-та «Референт-переводчик» / Нар. укр. акад.; Сост. В.А</w:t>
            </w:r>
            <w:r w:rsidR="0064196C">
              <w:rPr>
                <w:rFonts w:ascii="Times New Roman" w:hAnsi="Times New Roman" w:cs="Times New Roman"/>
                <w:sz w:val="28"/>
                <w:szCs w:val="28"/>
              </w:rPr>
              <w:t>. Подминогин. – Х., 2001. – 189</w:t>
            </w:r>
            <w:r w:rsidR="0064196C">
              <w:rPr>
                <w:rFonts w:ascii="Times New Roman" w:hAnsi="Times New Roman" w:cs="Times New Roman"/>
                <w:sz w:val="28"/>
                <w:szCs w:val="28"/>
                <w:lang w:val="uk-UA"/>
              </w:rPr>
              <w:t> </w:t>
            </w:r>
            <w:r w:rsidRPr="00613CF9">
              <w:rPr>
                <w:rFonts w:ascii="Times New Roman" w:hAnsi="Times New Roman" w:cs="Times New Roman"/>
                <w:sz w:val="28"/>
                <w:szCs w:val="28"/>
              </w:rPr>
              <w:t>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8930" w:type="dxa"/>
          </w:tcPr>
          <w:p w:rsidR="00673F1A" w:rsidRPr="00613CF9" w:rsidRDefault="00673F1A" w:rsidP="00613CF9">
            <w:pPr>
              <w:jc w:val="both"/>
              <w:rPr>
                <w:rFonts w:ascii="Times New Roman" w:hAnsi="Times New Roman" w:cs="Times New Roman"/>
                <w:iCs/>
                <w:sz w:val="28"/>
                <w:szCs w:val="28"/>
                <w:lang w:val="uk-UA"/>
              </w:rPr>
            </w:pPr>
            <w:r w:rsidRPr="00613CF9">
              <w:rPr>
                <w:rFonts w:ascii="Times New Roman" w:hAnsi="Times New Roman" w:cs="Times New Roman"/>
                <w:bCs/>
                <w:sz w:val="28"/>
                <w:szCs w:val="28"/>
                <w:lang w:eastAsia="uk-UA"/>
              </w:rPr>
              <w:t>Кияк Т.Р., Огуй О.Д., Науменко А.М. Теор</w:t>
            </w:r>
            <w:r w:rsidRPr="00613CF9">
              <w:rPr>
                <w:rFonts w:ascii="Times New Roman" w:hAnsi="Times New Roman" w:cs="Times New Roman"/>
                <w:bCs/>
                <w:sz w:val="28"/>
                <w:szCs w:val="28"/>
                <w:lang w:val="uk-UA" w:eastAsia="uk-UA"/>
              </w:rPr>
              <w:t>і</w:t>
            </w:r>
            <w:r w:rsidRPr="00613CF9">
              <w:rPr>
                <w:rFonts w:ascii="Times New Roman" w:hAnsi="Times New Roman" w:cs="Times New Roman"/>
                <w:bCs/>
                <w:sz w:val="28"/>
                <w:szCs w:val="28"/>
                <w:lang w:eastAsia="uk-UA"/>
              </w:rPr>
              <w:t xml:space="preserve">я та практика перекладу (німецька мова). Підручник для студентів вищих навчальних закладів. – Вінниця: Нова книга, 2006. – 592 с. </w:t>
            </w:r>
          </w:p>
        </w:tc>
      </w:tr>
      <w:tr w:rsidR="00673F1A">
        <w:trPr>
          <w:jc w:val="center"/>
        </w:trPr>
        <w:tc>
          <w:tcPr>
            <w:tcW w:w="709" w:type="dxa"/>
          </w:tcPr>
          <w:p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Зарицький М. С. Переклад: створення та редагування : Посібник / М. С. Зарицький. – К. : Парламентське видавництво, 2004. – 120 с.</w:t>
            </w:r>
          </w:p>
        </w:tc>
      </w:tr>
    </w:tbl>
    <w:p w:rsidR="00673F1A" w:rsidRDefault="00673F1A">
      <w:pPr>
        <w:spacing w:line="360" w:lineRule="auto"/>
        <w:jc w:val="both"/>
        <w:rPr>
          <w:rFonts w:ascii="Times New Roman" w:hAnsi="Times New Roman" w:cs="Times New Roman"/>
          <w:sz w:val="28"/>
          <w:lang w:val="uk-UA"/>
        </w:rPr>
      </w:pPr>
    </w:p>
    <w:p w:rsidR="00673F1A" w:rsidRDefault="00673F1A">
      <w:pPr>
        <w:spacing w:after="120" w:line="360" w:lineRule="auto"/>
        <w:jc w:val="center"/>
        <w:rPr>
          <w:rFonts w:ascii="Times New Roman" w:hAnsi="Times New Roman" w:cs="Times New Roman"/>
          <w:lang w:val="uk-UA"/>
        </w:rPr>
      </w:pPr>
      <w:r>
        <w:rPr>
          <w:rFonts w:ascii="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673F1A">
        <w:trPr>
          <w:jc w:val="center"/>
        </w:trPr>
        <w:tc>
          <w:tcPr>
            <w:tcW w:w="709" w:type="dxa"/>
          </w:tcPr>
          <w:p w:rsidR="00673F1A" w:rsidRDefault="00673F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Корунець І. В. Теорія і практика перекладу (аспектний переклад) : Підручник / І. В. Корунець. – Вінниця : Нова Книга, 2001. – 448 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Алимов В. В. Теория перевода. Перевод в сфере профессиональной коммуникации : Учебное пособие / В. В. Алимов. – Изд. 3-е, стер. – М. : Едиториал УРСС, 2005. – 160 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Донець П.М. Методичні вказівки до занять з науково-технічного перекладу/ П.М. Донець – Харків, 2009. – 71 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0" w:type="dxa"/>
          </w:tcPr>
          <w:p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Партико З. В. Загальне редагування: нормативні основи : Навчальний посібник / З. В. Партико. – Л. : Афіша, 2004. – 416 с.</w:t>
            </w:r>
          </w:p>
        </w:tc>
      </w:tr>
      <w:tr w:rsidR="00673F1A">
        <w:trPr>
          <w:jc w:val="center"/>
        </w:trPr>
        <w:tc>
          <w:tcPr>
            <w:tcW w:w="709" w:type="dxa"/>
          </w:tcPr>
          <w:p w:rsidR="00673F1A" w:rsidRDefault="00673F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930" w:type="dxa"/>
          </w:tcPr>
          <w:p w:rsidR="00673F1A" w:rsidRPr="00613CF9" w:rsidRDefault="00673F1A" w:rsidP="0064196C">
            <w:pPr>
              <w:jc w:val="both"/>
              <w:rPr>
                <w:rFonts w:ascii="Times New Roman" w:hAnsi="Times New Roman" w:cs="Times New Roman"/>
                <w:iCs/>
                <w:sz w:val="28"/>
                <w:szCs w:val="28"/>
                <w:lang w:val="uk-UA"/>
              </w:rPr>
            </w:pPr>
            <w:r w:rsidRPr="00613CF9">
              <w:rPr>
                <w:rFonts w:ascii="Times New Roman" w:hAnsi="Times New Roman" w:cs="Times New Roman"/>
                <w:iCs/>
                <w:sz w:val="28"/>
                <w:szCs w:val="28"/>
                <w:lang w:val="uk-UA"/>
              </w:rPr>
              <w:t>Німецька мова: поглиблений курс: підручник / Г. П. Ятель, І.</w:t>
            </w:r>
            <w:r w:rsidR="0064196C">
              <w:rPr>
                <w:rFonts w:ascii="Times New Roman" w:hAnsi="Times New Roman" w:cs="Times New Roman"/>
                <w:iCs/>
                <w:sz w:val="28"/>
                <w:szCs w:val="28"/>
                <w:lang w:val="uk-UA"/>
              </w:rPr>
              <w:t> </w:t>
            </w:r>
            <w:r w:rsidRPr="00613CF9">
              <w:rPr>
                <w:rFonts w:ascii="Times New Roman" w:hAnsi="Times New Roman" w:cs="Times New Roman"/>
                <w:iCs/>
                <w:sz w:val="28"/>
                <w:szCs w:val="28"/>
                <w:lang w:val="uk-UA"/>
              </w:rPr>
              <w:t>О.</w:t>
            </w:r>
            <w:r w:rsidR="0064196C">
              <w:rPr>
                <w:rFonts w:ascii="Times New Roman" w:hAnsi="Times New Roman" w:cs="Times New Roman"/>
                <w:iCs/>
                <w:sz w:val="28"/>
                <w:szCs w:val="28"/>
                <w:lang w:val="uk-UA"/>
              </w:rPr>
              <w:t> </w:t>
            </w:r>
            <w:r w:rsidRPr="00613CF9">
              <w:rPr>
                <w:rFonts w:ascii="Times New Roman" w:hAnsi="Times New Roman" w:cs="Times New Roman"/>
                <w:iCs/>
                <w:sz w:val="28"/>
                <w:szCs w:val="28"/>
                <w:lang w:val="uk-UA"/>
              </w:rPr>
              <w:t xml:space="preserve">Гіленко, Т. С. Мироненко. – К.: Вища шк.., 2002. – 214 с. </w:t>
            </w:r>
          </w:p>
        </w:tc>
      </w:tr>
    </w:tbl>
    <w:p w:rsidR="00673F1A" w:rsidRDefault="00673F1A">
      <w:pPr>
        <w:rPr>
          <w:rFonts w:ascii="Times New Roman" w:hAnsi="Times New Roman" w:cs="Times New Roman"/>
          <w:sz w:val="28"/>
          <w:szCs w:val="28"/>
          <w:lang w:val="uk-UA"/>
        </w:rPr>
      </w:pPr>
    </w:p>
    <w:p w:rsidR="00673F1A" w:rsidRDefault="00673F1A">
      <w:pPr>
        <w:rPr>
          <w:rFonts w:ascii="Times New Roman" w:hAnsi="Times New Roman" w:cs="Times New Roman"/>
          <w:sz w:val="28"/>
          <w:szCs w:val="28"/>
          <w:lang w:val="uk-UA"/>
        </w:rPr>
      </w:pPr>
    </w:p>
    <w:p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ІНФОРМАЦІЙНІ РЕСУРСИ В ІНТЕРНЕТІ</w:t>
      </w:r>
    </w:p>
    <w:p w:rsidR="00673F1A" w:rsidRDefault="00673F1A">
      <w:pPr>
        <w:jc w:val="center"/>
        <w:rPr>
          <w:rFonts w:ascii="Times New Roman" w:hAnsi="Times New Roman" w:cs="Times New Roman"/>
          <w:b/>
          <w:sz w:val="28"/>
          <w:lang w:val="uk-UA"/>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
        <w:gridCol w:w="9372"/>
      </w:tblGrid>
      <w:tr w:rsidR="00673F1A" w:rsidTr="0064196C">
        <w:trPr>
          <w:jc w:val="center"/>
        </w:trPr>
        <w:tc>
          <w:tcPr>
            <w:tcW w:w="236" w:type="dxa"/>
          </w:tcPr>
          <w:p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1</w:t>
            </w:r>
          </w:p>
        </w:tc>
        <w:tc>
          <w:tcPr>
            <w:tcW w:w="9492" w:type="dxa"/>
          </w:tcPr>
          <w:p w:rsidR="00673F1A" w:rsidRPr="00613CF9" w:rsidRDefault="00673F1A">
            <w:pPr>
              <w:rPr>
                <w:rFonts w:ascii="Times New Roman" w:hAnsi="Times New Roman" w:cs="Times New Roman"/>
                <w:sz w:val="28"/>
                <w:szCs w:val="28"/>
                <w:lang w:val="uk-UA"/>
              </w:rPr>
            </w:pPr>
            <w:r w:rsidRPr="00613CF9">
              <w:rPr>
                <w:rFonts w:ascii="Times New Roman" w:hAnsi="Times New Roman" w:cs="Times New Roman"/>
                <w:sz w:val="28"/>
                <w:szCs w:val="28"/>
              </w:rPr>
              <w:t xml:space="preserve">Онлайн-словарь Мультитран для Windows. [Электронный ресурс]. – Режим доступа: </w:t>
            </w:r>
            <w:hyperlink r:id="rId7" w:history="1">
              <w:r w:rsidR="00613CF9" w:rsidRPr="00E310BF">
                <w:rPr>
                  <w:rStyle w:val="ab"/>
                  <w:rFonts w:ascii="Times New Roman" w:hAnsi="Times New Roman"/>
                  <w:sz w:val="28"/>
                  <w:szCs w:val="28"/>
                </w:rPr>
                <w:t>http://www.multitran.ru/c/m.exe?a=1</w:t>
              </w:r>
            </w:hyperlink>
            <w:r w:rsidR="00613CF9">
              <w:rPr>
                <w:rFonts w:ascii="Times New Roman" w:hAnsi="Times New Roman" w:cs="Times New Roman"/>
                <w:sz w:val="28"/>
                <w:szCs w:val="28"/>
                <w:lang w:val="uk-UA"/>
              </w:rPr>
              <w:t xml:space="preserve"> </w:t>
            </w:r>
          </w:p>
        </w:tc>
      </w:tr>
      <w:tr w:rsidR="00673F1A" w:rsidTr="0064196C">
        <w:trPr>
          <w:jc w:val="center"/>
        </w:trPr>
        <w:tc>
          <w:tcPr>
            <w:tcW w:w="236" w:type="dxa"/>
          </w:tcPr>
          <w:p w:rsidR="00673F1A" w:rsidRDefault="00673F1A">
            <w:pPr>
              <w:jc w:val="center"/>
              <w:rPr>
                <w:rFonts w:ascii="Times New Roman" w:hAnsi="Times New Roman" w:cs="Times New Roman"/>
                <w:sz w:val="28"/>
              </w:rPr>
            </w:pPr>
            <w:r>
              <w:rPr>
                <w:rFonts w:ascii="Times New Roman" w:hAnsi="Times New Roman" w:cs="Times New Roman"/>
                <w:sz w:val="28"/>
              </w:rPr>
              <w:t>2</w:t>
            </w:r>
          </w:p>
        </w:tc>
        <w:tc>
          <w:tcPr>
            <w:tcW w:w="9492" w:type="dxa"/>
          </w:tcPr>
          <w:p w:rsidR="00673F1A" w:rsidRPr="00613CF9" w:rsidRDefault="00DD5EE8">
            <w:pPr>
              <w:rPr>
                <w:rFonts w:ascii="Times New Roman" w:hAnsi="Times New Roman" w:cs="Times New Roman"/>
                <w:sz w:val="28"/>
                <w:szCs w:val="28"/>
                <w:lang w:val="en-GB"/>
              </w:rPr>
            </w:pPr>
            <w:hyperlink r:id="rId8" w:history="1">
              <w:r w:rsidR="00673F1A" w:rsidRPr="00613CF9">
                <w:rPr>
                  <w:rStyle w:val="ab"/>
                  <w:rFonts w:ascii="Times New Roman" w:hAnsi="Times New Roman"/>
                  <w:sz w:val="28"/>
                  <w:szCs w:val="28"/>
                  <w:lang w:val="en-GB"/>
                </w:rPr>
                <w:t>http://www.nplu.org</w:t>
              </w:r>
            </w:hyperlink>
            <w:r w:rsidR="00673F1A" w:rsidRPr="00613CF9">
              <w:rPr>
                <w:rFonts w:ascii="Times New Roman" w:hAnsi="Times New Roman" w:cs="Times New Roman"/>
                <w:sz w:val="28"/>
                <w:szCs w:val="28"/>
                <w:lang w:val="en-GB"/>
              </w:rPr>
              <w:t xml:space="preserve"> </w:t>
            </w:r>
          </w:p>
        </w:tc>
      </w:tr>
      <w:tr w:rsidR="00673F1A" w:rsidTr="0064196C">
        <w:trPr>
          <w:jc w:val="center"/>
        </w:trPr>
        <w:tc>
          <w:tcPr>
            <w:tcW w:w="236" w:type="dxa"/>
          </w:tcPr>
          <w:p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3</w:t>
            </w:r>
          </w:p>
        </w:tc>
        <w:tc>
          <w:tcPr>
            <w:tcW w:w="9492" w:type="dxa"/>
          </w:tcPr>
          <w:p w:rsidR="00673F1A" w:rsidRPr="00613CF9" w:rsidRDefault="00673F1A">
            <w:pPr>
              <w:rPr>
                <w:rFonts w:ascii="Times New Roman" w:hAnsi="Times New Roman" w:cs="Times New Roman"/>
                <w:sz w:val="28"/>
                <w:szCs w:val="28"/>
                <w:lang w:val="uk-UA"/>
              </w:rPr>
            </w:pPr>
            <w:r w:rsidRPr="00613CF9">
              <w:rPr>
                <w:rFonts w:ascii="Times New Roman" w:hAnsi="Times New Roman" w:cs="Times New Roman"/>
                <w:sz w:val="28"/>
                <w:szCs w:val="28"/>
              </w:rPr>
              <w:t xml:space="preserve">Онлайн-словарь </w:t>
            </w:r>
            <w:r w:rsidRPr="00613CF9">
              <w:rPr>
                <w:rFonts w:ascii="Times New Roman" w:hAnsi="Times New Roman" w:cs="Times New Roman"/>
                <w:sz w:val="28"/>
                <w:szCs w:val="28"/>
                <w:lang w:val="de-DE"/>
              </w:rPr>
              <w:t>DUDEN</w:t>
            </w:r>
            <w:r w:rsidRPr="00613CF9">
              <w:rPr>
                <w:rFonts w:ascii="Times New Roman" w:hAnsi="Times New Roman" w:cs="Times New Roman"/>
                <w:sz w:val="28"/>
                <w:szCs w:val="28"/>
              </w:rPr>
              <w:t xml:space="preserve"> [Электронный ресурс]. – Режим доступа: </w:t>
            </w:r>
            <w:hyperlink r:id="rId9" w:history="1">
              <w:r w:rsidR="00613CF9" w:rsidRPr="00E310BF">
                <w:rPr>
                  <w:rStyle w:val="ab"/>
                  <w:rFonts w:ascii="Times New Roman" w:hAnsi="Times New Roman"/>
                  <w:sz w:val="28"/>
                  <w:szCs w:val="28"/>
                </w:rPr>
                <w:t>http://www.</w:t>
              </w:r>
              <w:r w:rsidR="00613CF9" w:rsidRPr="00E310BF">
                <w:rPr>
                  <w:rStyle w:val="ab"/>
                  <w:rFonts w:ascii="Times New Roman" w:hAnsi="Times New Roman"/>
                  <w:sz w:val="28"/>
                  <w:szCs w:val="28"/>
                  <w:lang w:val="de-DE"/>
                </w:rPr>
                <w:t>duden</w:t>
              </w:r>
              <w:r w:rsidR="00613CF9" w:rsidRPr="00E310BF">
                <w:rPr>
                  <w:rStyle w:val="ab"/>
                  <w:rFonts w:ascii="Times New Roman" w:hAnsi="Times New Roman"/>
                  <w:sz w:val="28"/>
                  <w:szCs w:val="28"/>
                </w:rPr>
                <w:t>.</w:t>
              </w:r>
              <w:r w:rsidR="00613CF9" w:rsidRPr="00E310BF">
                <w:rPr>
                  <w:rStyle w:val="ab"/>
                  <w:rFonts w:ascii="Times New Roman" w:hAnsi="Times New Roman"/>
                  <w:sz w:val="28"/>
                  <w:szCs w:val="28"/>
                  <w:lang w:val="de-DE"/>
                </w:rPr>
                <w:t>de</w:t>
              </w:r>
            </w:hyperlink>
            <w:r w:rsidR="00613CF9">
              <w:rPr>
                <w:rFonts w:ascii="Times New Roman" w:hAnsi="Times New Roman" w:cs="Times New Roman"/>
                <w:sz w:val="28"/>
                <w:szCs w:val="28"/>
                <w:lang w:val="uk-UA"/>
              </w:rPr>
              <w:t xml:space="preserve"> </w:t>
            </w:r>
          </w:p>
        </w:tc>
      </w:tr>
      <w:tr w:rsidR="00673F1A" w:rsidTr="0064196C">
        <w:trPr>
          <w:jc w:val="center"/>
        </w:trPr>
        <w:tc>
          <w:tcPr>
            <w:tcW w:w="236" w:type="dxa"/>
          </w:tcPr>
          <w:p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4</w:t>
            </w:r>
          </w:p>
        </w:tc>
        <w:tc>
          <w:tcPr>
            <w:tcW w:w="9492" w:type="dxa"/>
          </w:tcPr>
          <w:p w:rsidR="00673F1A" w:rsidRPr="00613CF9" w:rsidRDefault="00DD5EE8">
            <w:pPr>
              <w:rPr>
                <w:rFonts w:ascii="Times New Roman" w:hAnsi="Times New Roman" w:cs="Times New Roman"/>
                <w:sz w:val="28"/>
                <w:szCs w:val="28"/>
                <w:lang w:val="en-GB"/>
              </w:rPr>
            </w:pPr>
            <w:hyperlink r:id="rId10" w:history="1">
              <w:r w:rsidR="00673F1A" w:rsidRPr="00613CF9">
                <w:rPr>
                  <w:rStyle w:val="ab"/>
                  <w:rFonts w:ascii="Times New Roman" w:hAnsi="Times New Roman"/>
                  <w:sz w:val="28"/>
                  <w:szCs w:val="28"/>
                  <w:lang w:val="en-GB"/>
                </w:rPr>
                <w:t>http://korolenko.kharkov.com</w:t>
              </w:r>
            </w:hyperlink>
            <w:r w:rsidR="00673F1A" w:rsidRPr="00613CF9">
              <w:rPr>
                <w:rFonts w:ascii="Times New Roman" w:hAnsi="Times New Roman" w:cs="Times New Roman"/>
                <w:sz w:val="28"/>
                <w:szCs w:val="28"/>
                <w:lang w:val="en-GB"/>
              </w:rPr>
              <w:t xml:space="preserve"> </w:t>
            </w:r>
          </w:p>
        </w:tc>
      </w:tr>
    </w:tbl>
    <w:p w:rsidR="00673F1A" w:rsidRDefault="00673F1A">
      <w:pPr>
        <w:rPr>
          <w:rFonts w:ascii="Times New Roman" w:hAnsi="Times New Roman" w:cs="Times New Roman"/>
          <w:b/>
          <w:sz w:val="28"/>
          <w:szCs w:val="28"/>
          <w:lang w:val="uk-UA"/>
        </w:rPr>
      </w:pPr>
    </w:p>
    <w:p w:rsidR="00673F1A" w:rsidRDefault="00673F1A">
      <w:pPr>
        <w:rPr>
          <w:lang w:val="uk-UA"/>
        </w:rPr>
      </w:pPr>
    </w:p>
    <w:sectPr w:rsidR="00673F1A" w:rsidSect="00757279">
      <w:headerReference w:type="even" r:id="rId11"/>
      <w:footerReference w:type="even" r:id="rId12"/>
      <w:footerReference w:type="default" r:id="rId13"/>
      <w:pgSz w:w="11900" w:h="16840" w:code="9"/>
      <w:pgMar w:top="720" w:right="720" w:bottom="720" w:left="720"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E8" w:rsidRDefault="00DD5EE8">
      <w:r>
        <w:separator/>
      </w:r>
    </w:p>
  </w:endnote>
  <w:endnote w:type="continuationSeparator" w:id="0">
    <w:p w:rsidR="00DD5EE8" w:rsidRDefault="00DD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89" w:rsidRDefault="002D4089">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2D4089" w:rsidRDefault="002D40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89" w:rsidRDefault="002D4089">
    <w:pPr>
      <w:pStyle w:val="a5"/>
      <w:framePr w:wrap="around" w:vAnchor="text" w:hAnchor="margin" w:xAlign="center" w:y="1"/>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0A718D">
      <w:rPr>
        <w:rStyle w:val="a7"/>
        <w:rFonts w:ascii="Times New Roman" w:hAnsi="Times New Roman"/>
        <w:noProof/>
        <w:sz w:val="28"/>
        <w:szCs w:val="28"/>
      </w:rPr>
      <w:t>2</w:t>
    </w:r>
    <w:r>
      <w:rPr>
        <w:rStyle w:val="a7"/>
        <w:rFonts w:ascii="Times New Roman" w:hAnsi="Times New Roman"/>
        <w:sz w:val="28"/>
        <w:szCs w:val="28"/>
      </w:rPr>
      <w:fldChar w:fldCharType="end"/>
    </w:r>
  </w:p>
  <w:p w:rsidR="002D4089" w:rsidRDefault="002D40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E8" w:rsidRDefault="00DD5EE8">
      <w:r>
        <w:separator/>
      </w:r>
    </w:p>
  </w:footnote>
  <w:footnote w:type="continuationSeparator" w:id="0">
    <w:p w:rsidR="00DD5EE8" w:rsidRDefault="00DD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89" w:rsidRDefault="002D4089">
    <w:pPr>
      <w:pStyle w:val="a3"/>
      <w:framePr w:wrap="around"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2D4089" w:rsidRDefault="002D408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CFE"/>
    <w:multiLevelType w:val="hybridMultilevel"/>
    <w:tmpl w:val="8D4AD0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6E20B0"/>
    <w:multiLevelType w:val="hybridMultilevel"/>
    <w:tmpl w:val="CC8EEC8C"/>
    <w:lvl w:ilvl="0" w:tplc="DDA45F4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 w15:restartNumberingAfterBreak="0">
    <w:nsid w:val="12A036ED"/>
    <w:multiLevelType w:val="hybridMultilevel"/>
    <w:tmpl w:val="A5CAA1A2"/>
    <w:lvl w:ilvl="0" w:tplc="6DBE6AD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 w15:restartNumberingAfterBreak="0">
    <w:nsid w:val="16D17BAF"/>
    <w:multiLevelType w:val="hybridMultilevel"/>
    <w:tmpl w:val="1E5E498A"/>
    <w:lvl w:ilvl="0" w:tplc="E6980C1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 w15:restartNumberingAfterBreak="0">
    <w:nsid w:val="16EA4C49"/>
    <w:multiLevelType w:val="hybridMultilevel"/>
    <w:tmpl w:val="C436BE50"/>
    <w:lvl w:ilvl="0" w:tplc="A68E01F4">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5" w15:restartNumberingAfterBreak="0">
    <w:nsid w:val="175A1297"/>
    <w:multiLevelType w:val="hybridMultilevel"/>
    <w:tmpl w:val="F3D02282"/>
    <w:lvl w:ilvl="0" w:tplc="C52833F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6" w15:restartNumberingAfterBreak="0">
    <w:nsid w:val="19AD458B"/>
    <w:multiLevelType w:val="hybridMultilevel"/>
    <w:tmpl w:val="D598D3D4"/>
    <w:lvl w:ilvl="0" w:tplc="2B50E7D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7" w15:restartNumberingAfterBreak="0">
    <w:nsid w:val="24AA4562"/>
    <w:multiLevelType w:val="hybridMultilevel"/>
    <w:tmpl w:val="5142BBC8"/>
    <w:lvl w:ilvl="0" w:tplc="5462BEF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FF683A"/>
    <w:multiLevelType w:val="hybridMultilevel"/>
    <w:tmpl w:val="A0EAAA1E"/>
    <w:lvl w:ilvl="0" w:tplc="D55E010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15:restartNumberingAfterBreak="0">
    <w:nsid w:val="28975E53"/>
    <w:multiLevelType w:val="hybridMultilevel"/>
    <w:tmpl w:val="98B60DA0"/>
    <w:lvl w:ilvl="0" w:tplc="F9F0199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1" w15:restartNumberingAfterBreak="0">
    <w:nsid w:val="292F2AA5"/>
    <w:multiLevelType w:val="hybridMultilevel"/>
    <w:tmpl w:val="9DB6EEF6"/>
    <w:lvl w:ilvl="0" w:tplc="F77A89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9B10627"/>
    <w:multiLevelType w:val="hybridMultilevel"/>
    <w:tmpl w:val="B888D902"/>
    <w:lvl w:ilvl="0" w:tplc="93FA61C2">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4" w15:restartNumberingAfterBreak="0">
    <w:nsid w:val="3D3D1F2C"/>
    <w:multiLevelType w:val="hybridMultilevel"/>
    <w:tmpl w:val="C5F83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2091247"/>
    <w:multiLevelType w:val="hybridMultilevel"/>
    <w:tmpl w:val="3BB29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3FA047F"/>
    <w:multiLevelType w:val="hybridMultilevel"/>
    <w:tmpl w:val="9FF86242"/>
    <w:lvl w:ilvl="0" w:tplc="DFD233E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7" w15:restartNumberingAfterBreak="0">
    <w:nsid w:val="471A0040"/>
    <w:multiLevelType w:val="hybridMultilevel"/>
    <w:tmpl w:val="741CB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D3C24"/>
    <w:multiLevelType w:val="hybridMultilevel"/>
    <w:tmpl w:val="F3F6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4F3ADF"/>
    <w:multiLevelType w:val="hybridMultilevel"/>
    <w:tmpl w:val="A412CC6E"/>
    <w:lvl w:ilvl="0" w:tplc="900ED96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15:restartNumberingAfterBreak="0">
    <w:nsid w:val="5B6C11F2"/>
    <w:multiLevelType w:val="hybridMultilevel"/>
    <w:tmpl w:val="EB141644"/>
    <w:lvl w:ilvl="0" w:tplc="BA5A7FA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2" w15:restartNumberingAfterBreak="0">
    <w:nsid w:val="5F423B6C"/>
    <w:multiLevelType w:val="hybridMultilevel"/>
    <w:tmpl w:val="93A0D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250BDE"/>
    <w:multiLevelType w:val="hybridMultilevel"/>
    <w:tmpl w:val="1120528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4" w15:restartNumberingAfterBreak="0">
    <w:nsid w:val="640D230A"/>
    <w:multiLevelType w:val="hybridMultilevel"/>
    <w:tmpl w:val="7144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D43220"/>
    <w:multiLevelType w:val="hybridMultilevel"/>
    <w:tmpl w:val="8DDCD054"/>
    <w:lvl w:ilvl="0" w:tplc="20DE61B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6" w15:restartNumberingAfterBreak="0">
    <w:nsid w:val="67F20D16"/>
    <w:multiLevelType w:val="hybridMultilevel"/>
    <w:tmpl w:val="0DD2718E"/>
    <w:lvl w:ilvl="0" w:tplc="C4A8D3A6">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186A4C"/>
    <w:multiLevelType w:val="hybridMultilevel"/>
    <w:tmpl w:val="73089A76"/>
    <w:lvl w:ilvl="0" w:tplc="FFFFFFFF">
      <w:start w:val="1"/>
      <w:numFmt w:val="decimal"/>
      <w:lvlText w:val="%1."/>
      <w:lvlJc w:val="left"/>
      <w:pPr>
        <w:tabs>
          <w:tab w:val="num" w:pos="780"/>
        </w:tabs>
        <w:ind w:left="780" w:hanging="420"/>
      </w:pPr>
      <w:rPr>
        <w:rFonts w:cs="Times New Roman" w:hint="default"/>
      </w:rPr>
    </w:lvl>
    <w:lvl w:ilvl="1" w:tplc="FFFFFFFF">
      <w:start w:val="5"/>
      <w:numFmt w:val="decimal"/>
      <w:lvlText w:val="%2."/>
      <w:lvlJc w:val="left"/>
      <w:pPr>
        <w:tabs>
          <w:tab w:val="num" w:pos="1571"/>
        </w:tabs>
        <w:ind w:left="1571" w:hanging="491"/>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CD3EAF"/>
    <w:multiLevelType w:val="hybridMultilevel"/>
    <w:tmpl w:val="F5EAD998"/>
    <w:lvl w:ilvl="0" w:tplc="A184C26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9" w15:restartNumberingAfterBreak="0">
    <w:nsid w:val="74727B82"/>
    <w:multiLevelType w:val="hybridMultilevel"/>
    <w:tmpl w:val="4A18FEC4"/>
    <w:lvl w:ilvl="0" w:tplc="56DEE59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0"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A06C8F"/>
    <w:multiLevelType w:val="hybridMultilevel"/>
    <w:tmpl w:val="8C74A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C134162"/>
    <w:multiLevelType w:val="hybridMultilevel"/>
    <w:tmpl w:val="D3B20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30"/>
  </w:num>
  <w:num w:numId="4">
    <w:abstractNumId w:val="4"/>
  </w:num>
  <w:num w:numId="5">
    <w:abstractNumId w:val="3"/>
  </w:num>
  <w:num w:numId="6">
    <w:abstractNumId w:val="13"/>
  </w:num>
  <w:num w:numId="7">
    <w:abstractNumId w:val="7"/>
  </w:num>
  <w:num w:numId="8">
    <w:abstractNumId w:val="5"/>
  </w:num>
  <w:num w:numId="9">
    <w:abstractNumId w:val="29"/>
  </w:num>
  <w:num w:numId="10">
    <w:abstractNumId w:val="6"/>
  </w:num>
  <w:num w:numId="11">
    <w:abstractNumId w:val="15"/>
  </w:num>
  <w:num w:numId="12">
    <w:abstractNumId w:val="1"/>
  </w:num>
  <w:num w:numId="13">
    <w:abstractNumId w:val="28"/>
  </w:num>
  <w:num w:numId="14">
    <w:abstractNumId w:val="25"/>
  </w:num>
  <w:num w:numId="15">
    <w:abstractNumId w:val="32"/>
  </w:num>
  <w:num w:numId="16">
    <w:abstractNumId w:val="10"/>
  </w:num>
  <w:num w:numId="17">
    <w:abstractNumId w:val="9"/>
  </w:num>
  <w:num w:numId="18">
    <w:abstractNumId w:val="11"/>
  </w:num>
  <w:num w:numId="19">
    <w:abstractNumId w:val="16"/>
  </w:num>
  <w:num w:numId="20">
    <w:abstractNumId w:val="20"/>
  </w:num>
  <w:num w:numId="21">
    <w:abstractNumId w:val="17"/>
  </w:num>
  <w:num w:numId="22">
    <w:abstractNumId w:val="21"/>
  </w:num>
  <w:num w:numId="23">
    <w:abstractNumId w:val="2"/>
  </w:num>
  <w:num w:numId="24">
    <w:abstractNumId w:val="31"/>
  </w:num>
  <w:num w:numId="25">
    <w:abstractNumId w:val="14"/>
  </w:num>
  <w:num w:numId="26">
    <w:abstractNumId w:val="24"/>
  </w:num>
  <w:num w:numId="27">
    <w:abstractNumId w:val="19"/>
  </w:num>
  <w:num w:numId="28">
    <w:abstractNumId w:val="8"/>
  </w:num>
  <w:num w:numId="29">
    <w:abstractNumId w:val="27"/>
  </w:num>
  <w:num w:numId="30">
    <w:abstractNumId w:val="22"/>
  </w:num>
  <w:num w:numId="31">
    <w:abstractNumId w:val="26"/>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1A"/>
    <w:rsid w:val="000A718D"/>
    <w:rsid w:val="001366DB"/>
    <w:rsid w:val="00213872"/>
    <w:rsid w:val="00217A5A"/>
    <w:rsid w:val="00253935"/>
    <w:rsid w:val="002D4089"/>
    <w:rsid w:val="003730C7"/>
    <w:rsid w:val="005F1654"/>
    <w:rsid w:val="00613CF9"/>
    <w:rsid w:val="0064196C"/>
    <w:rsid w:val="00657F4D"/>
    <w:rsid w:val="00673F1A"/>
    <w:rsid w:val="00757279"/>
    <w:rsid w:val="007F4B0E"/>
    <w:rsid w:val="00840926"/>
    <w:rsid w:val="008B00C4"/>
    <w:rsid w:val="009376FE"/>
    <w:rsid w:val="00A07B9C"/>
    <w:rsid w:val="00B417F8"/>
    <w:rsid w:val="00BD653D"/>
    <w:rsid w:val="00BE567E"/>
    <w:rsid w:val="00DD5EE8"/>
    <w:rsid w:val="00E91261"/>
    <w:rsid w:val="00F52214"/>
    <w:rsid w:val="00F63F24"/>
    <w:rsid w:val="00F74BF3"/>
    <w:rsid w:val="00F932F0"/>
    <w:rsid w:val="00FD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D384C"/>
  <w15:docId w15:val="{2A3A8C69-7655-4FDF-8141-DB4E3A3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0"/>
      <w:szCs w:val="20"/>
    </w:rPr>
  </w:style>
  <w:style w:type="paragraph" w:styleId="1">
    <w:name w:val="heading 1"/>
    <w:basedOn w:val="a"/>
    <w:next w:val="a"/>
    <w:link w:val="10"/>
    <w:uiPriority w:val="99"/>
    <w:qFormat/>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iPriority w:val="99"/>
    <w:qFormat/>
    <w:pPr>
      <w:keepNext/>
      <w:ind w:left="720"/>
      <w:jc w:val="both"/>
      <w:outlineLvl w:val="1"/>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eastAsia="ru-RU"/>
    </w:rPr>
  </w:style>
  <w:style w:type="character" w:customStyle="1" w:styleId="20">
    <w:name w:val="Заголовок 2 Знак"/>
    <w:basedOn w:val="a0"/>
    <w:link w:val="2"/>
    <w:uiPriority w:val="99"/>
    <w:locked/>
    <w:rPr>
      <w:rFonts w:ascii="Times New Roman" w:hAnsi="Times New Roman" w:cs="Times New Roman"/>
      <w:sz w:val="24"/>
      <w:lang w:val="uk-UA" w:eastAsia="ru-RU"/>
    </w:rPr>
  </w:style>
  <w:style w:type="paragraph" w:styleId="a3">
    <w:name w:val="header"/>
    <w:basedOn w:val="a"/>
    <w:link w:val="a4"/>
    <w:uiPriority w:val="99"/>
    <w:pPr>
      <w:tabs>
        <w:tab w:val="center" w:pos="4677"/>
        <w:tab w:val="right" w:pos="9355"/>
      </w:tabs>
    </w:pPr>
    <w:rPr>
      <w:rFonts w:cs="Times New Roman"/>
    </w:rPr>
  </w:style>
  <w:style w:type="character" w:customStyle="1" w:styleId="a4">
    <w:name w:val="Верхний колонтитул Знак"/>
    <w:basedOn w:val="a0"/>
    <w:link w:val="a3"/>
    <w:uiPriority w:val="99"/>
    <w:locked/>
    <w:rPr>
      <w:rFonts w:ascii="Calibri" w:hAnsi="Calibri" w:cs="Times New Roman"/>
      <w:sz w:val="20"/>
      <w:lang w:eastAsia="ru-RU"/>
    </w:rPr>
  </w:style>
  <w:style w:type="paragraph" w:styleId="a5">
    <w:name w:val="footer"/>
    <w:basedOn w:val="a"/>
    <w:link w:val="a6"/>
    <w:uiPriority w:val="99"/>
    <w:pPr>
      <w:tabs>
        <w:tab w:val="center" w:pos="4677"/>
        <w:tab w:val="right" w:pos="9355"/>
      </w:tabs>
    </w:pPr>
    <w:rPr>
      <w:rFonts w:cs="Times New Roman"/>
    </w:rPr>
  </w:style>
  <w:style w:type="character" w:customStyle="1" w:styleId="a6">
    <w:name w:val="Нижний колонтитул Знак"/>
    <w:basedOn w:val="a0"/>
    <w:link w:val="a5"/>
    <w:uiPriority w:val="99"/>
    <w:locked/>
    <w:rPr>
      <w:rFonts w:ascii="Calibri" w:hAnsi="Calibri" w:cs="Times New Roman"/>
      <w:sz w:val="20"/>
      <w:lang w:eastAsia="ru-RU"/>
    </w:rPr>
  </w:style>
  <w:style w:type="character" w:styleId="a7">
    <w:name w:val="page number"/>
    <w:basedOn w:val="a0"/>
    <w:uiPriority w:val="99"/>
    <w:rPr>
      <w:rFonts w:cs="Times New Roman"/>
    </w:rPr>
  </w:style>
  <w:style w:type="paragraph" w:styleId="a8">
    <w:name w:val="List Paragraph"/>
    <w:basedOn w:val="a"/>
    <w:uiPriority w:val="99"/>
    <w:qFormat/>
    <w:pPr>
      <w:ind w:left="720"/>
      <w:contextualSpacing/>
    </w:pPr>
  </w:style>
  <w:style w:type="paragraph" w:customStyle="1" w:styleId="11">
    <w:name w:val="Заголовок 1 без номера"/>
    <w:basedOn w:val="1"/>
    <w:uiPriority w:val="99"/>
    <w:pPr>
      <w:suppressAutoHyphens/>
      <w:spacing w:before="240"/>
      <w:ind w:firstLine="851"/>
    </w:pPr>
    <w:rPr>
      <w:rFonts w:ascii="Times New Roman" w:hAnsi="Times New Roman"/>
      <w:b w:val="0"/>
      <w:bCs w:val="0"/>
      <w:color w:val="auto"/>
      <w:szCs w:val="20"/>
      <w:lang w:val="uk-UA"/>
    </w:rPr>
  </w:style>
  <w:style w:type="paragraph" w:styleId="a9">
    <w:name w:val="Body Text"/>
    <w:basedOn w:val="a"/>
    <w:link w:val="aa"/>
    <w:uiPriority w:val="99"/>
    <w:rPr>
      <w:rFonts w:ascii="Times New Roman" w:hAnsi="Times New Roman" w:cs="Times New Roman"/>
      <w:sz w:val="32"/>
      <w:szCs w:val="32"/>
      <w:lang w:val="uk-UA"/>
    </w:rPr>
  </w:style>
  <w:style w:type="character" w:customStyle="1" w:styleId="aa">
    <w:name w:val="Основной текст Знак"/>
    <w:basedOn w:val="a0"/>
    <w:link w:val="a9"/>
    <w:uiPriority w:val="99"/>
    <w:locked/>
    <w:rPr>
      <w:rFonts w:ascii="Times New Roman" w:hAnsi="Times New Roman" w:cs="Times New Roman"/>
      <w:sz w:val="32"/>
      <w:lang w:val="uk-UA" w:eastAsia="ru-RU"/>
    </w:rPr>
  </w:style>
  <w:style w:type="character" w:styleId="ab">
    <w:name w:val="Hyperlink"/>
    <w:basedOn w:val="a0"/>
    <w:uiPriority w:val="99"/>
    <w:rPr>
      <w:rFonts w:cs="Times New Roman"/>
      <w:color w:val="0000FF"/>
      <w:u w:val="single"/>
    </w:rPr>
  </w:style>
  <w:style w:type="character" w:styleId="ac">
    <w:name w:val="FollowedHyperlink"/>
    <w:basedOn w:val="a0"/>
    <w:uiPriority w:val="99"/>
    <w:semiHidden/>
    <w:rPr>
      <w:rFonts w:cs="Times New Roman"/>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99300">
      <w:marLeft w:val="0"/>
      <w:marRight w:val="0"/>
      <w:marTop w:val="0"/>
      <w:marBottom w:val="0"/>
      <w:divBdr>
        <w:top w:val="none" w:sz="0" w:space="0" w:color="auto"/>
        <w:left w:val="none" w:sz="0" w:space="0" w:color="auto"/>
        <w:bottom w:val="none" w:sz="0" w:space="0" w:color="auto"/>
        <w:right w:val="none" w:sz="0" w:space="0" w:color="auto"/>
      </w:divBdr>
    </w:div>
    <w:div w:id="202219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lu.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ultitran.ru/c/m.exe?a=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www.dude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12</cp:revision>
  <dcterms:created xsi:type="dcterms:W3CDTF">2021-01-23T16:11:00Z</dcterms:created>
  <dcterms:modified xsi:type="dcterms:W3CDTF">2022-09-21T20:29:00Z</dcterms:modified>
</cp:coreProperties>
</file>