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0519D" w:rsidRDefault="00993F15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Антоніна </w:t>
      </w:r>
      <w:r w:rsidRPr="00316ECE">
        <w:rPr>
          <w:rFonts w:ascii="Times New Roman" w:eastAsia="Times New Roman" w:hAnsi="Times New Roman" w:cs="Times New Roman"/>
          <w:sz w:val="28"/>
          <w:u w:val="single"/>
          <w:lang w:val="uk-UA"/>
        </w:rPr>
        <w:t>БАДАН</w:t>
      </w:r>
      <w:r w:rsidR="0040519D">
        <w:rPr>
          <w:rFonts w:ascii="Times New Roman" w:eastAsia="Times New Roman" w:hAnsi="Times New Roman" w:cs="Times New Roman"/>
          <w:sz w:val="28"/>
          <w:lang w:val="uk-UA"/>
        </w:rPr>
        <w:t>___    __________</w:t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40519D" w:rsidRPr="00C70679" w:rsidRDefault="00993F15" w:rsidP="0040519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40519D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40519D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40519D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bookmarkEnd w:id="0"/>
    <w:p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626AFC" w:rsidRDefault="00626AFC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6AFC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Переклад в галузі прикладної математики</w:t>
      </w:r>
    </w:p>
    <w:p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професійна підготовка; обов’язкова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626AFC">
        <w:rPr>
          <w:rFonts w:ascii="Times New Roman" w:hAnsi="Times New Roman" w:cs="Times New Roman"/>
          <w:sz w:val="28"/>
          <w:szCs w:val="28"/>
          <w:lang w:val="uk-UA"/>
        </w:rPr>
        <w:t>48 годин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E57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435062">
        <w:rPr>
          <w:sz w:val="28"/>
          <w:szCs w:val="28"/>
          <w:lang w:val="uk-UA" w:eastAsia="uk-UA"/>
        </w:rPr>
        <w:t xml:space="preserve"> українська / англійська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:rsidR="0040519D" w:rsidRPr="00E13CE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62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набуття практичних навичок перекладу </w:t>
      </w:r>
      <w:r w:rsidR="00626AFC" w:rsidRPr="00626AFC">
        <w:rPr>
          <w:rFonts w:ascii="Times New Roman" w:eastAsia="Times New Roman" w:hAnsi="Times New Roman" w:cs="Times New Roman"/>
          <w:sz w:val="28"/>
          <w:szCs w:val="28"/>
          <w:lang w:val="uk-UA"/>
        </w:rPr>
        <w:t>в галузі прикладної математики</w:t>
      </w:r>
      <w:r w:rsidR="00626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B86B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7CF3" w:rsidRPr="0070064E" w:rsidRDefault="00B37CF3" w:rsidP="00B37C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B37CF3" w:rsidRPr="0070064E" w:rsidRDefault="00B37CF3" w:rsidP="00B37C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Усвідомлення    ролі  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лексичних і термінологічних одиниць,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  логічних   засобів   мови   для досягнення запланованого прагматичного результату.</w:t>
      </w:r>
    </w:p>
    <w:p w:rsidR="00B37CF3" w:rsidRPr="0070064E" w:rsidRDefault="00B37CF3" w:rsidP="00B3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ФК14. Здатність виокремлювати семантичні та стилістичні аспекти  науково-технічної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у галузі прикладної математики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 та відображувати їх у перекладі.</w:t>
      </w:r>
    </w:p>
    <w:p w:rsidR="00B37CF3" w:rsidRPr="0070064E" w:rsidRDefault="00B37CF3" w:rsidP="00B3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ФК17. Здатність </w:t>
      </w:r>
      <w:r w:rsidR="00DB6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перекладати</w:t>
      </w: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науково-технічні переклади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галузі прикладної математики</w:t>
      </w: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англійській та </w:t>
      </w:r>
      <w:r w:rsidR="00DB6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українській</w:t>
      </w: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мовах, враховуючи термінологічну своєрідність та функціональні особливості текстів.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0413" w:rsidRPr="00AD0413" w:rsidRDefault="00AD0413" w:rsidP="00AD0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РН4Застосовувати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</w:r>
    </w:p>
    <w:p w:rsidR="00AD0413" w:rsidRPr="00AD0413" w:rsidRDefault="00AD0413" w:rsidP="00AD0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РН9Застосовувати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AD0413" w:rsidRPr="00AD0413" w:rsidRDefault="00AD0413" w:rsidP="00AD0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РН12Застосовувати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:rsidR="00947B5B" w:rsidRPr="00AD0413" w:rsidRDefault="00AD0413" w:rsidP="00AD0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РН15Уміти виокремлювати лексичні, термінологічні та граматичні особливості перекладу наукових статей, інструкцій, специфікацій та іншої </w:t>
      </w:r>
      <w:r w:rsidRPr="00AD0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:rsidR="0040519D" w:rsidRPr="00C82462" w:rsidRDefault="00BD225B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т</w:t>
      </w:r>
      <w:r w:rsidR="0040519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еми</w:t>
      </w:r>
      <w:r w:rsidR="0040519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0519D"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 w:rsidR="004051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0519D"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225B" w:rsidRPr="00BD225B" w:rsidRDefault="0040519D" w:rsidP="00BD225B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Four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Basic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Operations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of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Arithmetic</w:t>
      </w:r>
    </w:p>
    <w:p w:rsidR="00BD225B" w:rsidRPr="00BD225B" w:rsidRDefault="0040519D" w:rsidP="00BD225B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US"/>
        </w:rPr>
        <w:t>Rational Numbers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D225B" w:rsidRPr="00BD225B" w:rsidRDefault="0040519D" w:rsidP="00BD225B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Introduction to the New Math</w:t>
      </w:r>
    </w:p>
    <w:p w:rsidR="00BD225B" w:rsidRPr="00BD225B" w:rsidRDefault="0040519D" w:rsidP="00BD225B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Square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Root</w:t>
      </w:r>
    </w:p>
    <w:p w:rsidR="0040519D" w:rsidRPr="00BD225B" w:rsidRDefault="0040519D" w:rsidP="00BD225B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Set Theory</w:t>
      </w:r>
    </w:p>
    <w:p w:rsidR="00BD225B" w:rsidRPr="00BD225B" w:rsidRDefault="0040519D" w:rsidP="00BD225B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Solution Sets</w:t>
      </w:r>
    </w:p>
    <w:p w:rsidR="00BD225B" w:rsidRPr="00BD225B" w:rsidRDefault="0040519D" w:rsidP="00BD225B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="00BD225B" w:rsidRPr="00BD225B">
        <w:rPr>
          <w:rFonts w:ascii="Times New Roman" w:hAnsi="Times New Roman" w:cs="Times New Roman"/>
          <w:sz w:val="28"/>
          <w:lang w:val="en-GB"/>
        </w:rPr>
        <w:t>Something about Euclidean and Non-Euclidean Geometries</w:t>
      </w:r>
    </w:p>
    <w:p w:rsidR="00BD225B" w:rsidRPr="00BD225B" w:rsidRDefault="0040519D" w:rsidP="00BD225B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="00BD225B" w:rsidRPr="00BD225B">
        <w:rPr>
          <w:rFonts w:ascii="Times New Roman" w:eastAsia="Times New Roman" w:hAnsi="Times New Roman" w:cs="Times New Roman"/>
          <w:sz w:val="28"/>
          <w:szCs w:val="28"/>
          <w:lang w:val="en-GB"/>
        </w:rPr>
        <w:t>Vertical and Horizontal Lines and Planes</w:t>
      </w:r>
    </w:p>
    <w:p w:rsidR="00BD225B" w:rsidRPr="00BD225B" w:rsidRDefault="0040519D" w:rsidP="00BD225B">
      <w:pPr>
        <w:spacing w:line="360" w:lineRule="auto"/>
        <w:outlineLvl w:val="0"/>
        <w:rPr>
          <w:rFonts w:ascii="Times New Roman" w:hAnsi="Times New Roman" w:cs="Times New Roman"/>
          <w:sz w:val="28"/>
          <w:lang w:val="en-GB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="00BD225B" w:rsidRPr="00BD225B">
        <w:rPr>
          <w:rFonts w:ascii="Times New Roman" w:hAnsi="Times New Roman" w:cs="Times New Roman"/>
          <w:sz w:val="28"/>
          <w:lang w:val="en-GB"/>
        </w:rPr>
        <w:t>Circumference of a Circle</w:t>
      </w:r>
    </w:p>
    <w:p w:rsidR="00BD225B" w:rsidRPr="00BD225B" w:rsidRDefault="0040519D" w:rsidP="00BD225B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D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="00BD225B" w:rsidRPr="00BD225B">
        <w:rPr>
          <w:rFonts w:ascii="Times New Roman" w:hAnsi="Times New Roman" w:cs="Times New Roman"/>
          <w:sz w:val="28"/>
          <w:lang w:val="en-GB"/>
        </w:rPr>
        <w:t>Points, Lines, Rays and Angles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D" w:rsidRPr="00BD225B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BD225B" w:rsidRPr="00BD225B">
        <w:rPr>
          <w:rFonts w:ascii="Times New Roman" w:hAnsi="Times New Roman" w:cs="Times New Roman"/>
          <w:sz w:val="28"/>
          <w:szCs w:val="28"/>
          <w:lang w:val="uk-UA"/>
        </w:rPr>
        <w:t>Переклад в галузі прикладної математики</w:t>
      </w:r>
      <w:r w:rsidRPr="00BD225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різні методи навчання: </w:t>
      </w:r>
    </w:p>
    <w:p w:rsidR="0040519D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40519D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Контрольні заходи включають такі етапи оцінювання: 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під час практичних занять у формі контрольних робіт і оцінюється сумою набраних балів (максимальна сума – </w:t>
      </w:r>
      <w:r w:rsidRPr="0099022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балів, 15 балів за кожну контрольну роботу).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презентації плану-конспекту заняття і оцінюється сумою набраних балів (максимальна сума – 15 балів).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заліку, відповідно до графіку навчального процесу (максимальна сума – 55 балів). </w:t>
      </w: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0519D" w:rsidRPr="00C82462" w:rsidTr="00640FA6">
        <w:trPr>
          <w:trHeight w:val="703"/>
        </w:trPr>
        <w:tc>
          <w:tcPr>
            <w:tcW w:w="1809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42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0519D" w:rsidRPr="00C82462" w:rsidTr="00640FA6">
        <w:trPr>
          <w:trHeight w:val="352"/>
        </w:trPr>
        <w:tc>
          <w:tcPr>
            <w:tcW w:w="1809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0519D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для заліку</w:t>
      </w:r>
    </w:p>
    <w:p w:rsidR="0040519D" w:rsidRDefault="0040519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2</w:t>
      </w: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. – 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40519D" w:rsidRPr="009221C3" w:rsidTr="00640FA6">
        <w:tc>
          <w:tcPr>
            <w:tcW w:w="709" w:type="dxa"/>
            <w:shd w:val="clear" w:color="auto" w:fill="auto"/>
          </w:tcPr>
          <w:p w:rsidR="0040519D" w:rsidRPr="009221C3" w:rsidRDefault="0040519D" w:rsidP="00640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0519D" w:rsidRPr="009221C3" w:rsidRDefault="00BD225B" w:rsidP="00BD225B">
            <w:pPr>
              <w:pStyle w:val="Default"/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D225B">
              <w:rPr>
                <w:bCs/>
                <w:sz w:val="28"/>
                <w:szCs w:val="28"/>
              </w:rPr>
              <w:t>Методичний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</w:t>
            </w:r>
            <w:r w:rsidRPr="00BD225B">
              <w:rPr>
                <w:bCs/>
                <w:sz w:val="28"/>
                <w:szCs w:val="28"/>
                <w:lang w:val="uk-UA"/>
              </w:rPr>
              <w:t>посібник</w:t>
            </w:r>
            <w:r w:rsidRPr="00BD225B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BD225B">
              <w:rPr>
                <w:bCs/>
                <w:sz w:val="28"/>
                <w:szCs w:val="28"/>
              </w:rPr>
              <w:t>практичних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занять з курсу “</w:t>
            </w:r>
            <w:proofErr w:type="spellStart"/>
            <w:r w:rsidRPr="00BD225B">
              <w:rPr>
                <w:bCs/>
                <w:sz w:val="28"/>
                <w:szCs w:val="28"/>
              </w:rPr>
              <w:t>Теорія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та практика перекладу </w:t>
            </w:r>
            <w:proofErr w:type="spellStart"/>
            <w:r w:rsidRPr="00BD225B">
              <w:rPr>
                <w:bCs/>
                <w:sz w:val="28"/>
                <w:szCs w:val="28"/>
              </w:rPr>
              <w:t>термінології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225B">
              <w:rPr>
                <w:bCs/>
                <w:sz w:val="28"/>
                <w:szCs w:val="28"/>
              </w:rPr>
              <w:t>алгебри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BD225B">
              <w:rPr>
                <w:bCs/>
                <w:sz w:val="28"/>
                <w:szCs w:val="28"/>
              </w:rPr>
              <w:t>геометрії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” для </w:t>
            </w:r>
            <w:proofErr w:type="spellStart"/>
            <w:r w:rsidRPr="00BD225B">
              <w:rPr>
                <w:bCs/>
                <w:sz w:val="28"/>
                <w:szCs w:val="28"/>
              </w:rPr>
              <w:t>студентів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225B">
              <w:rPr>
                <w:bCs/>
                <w:sz w:val="28"/>
                <w:szCs w:val="28"/>
              </w:rPr>
              <w:t>спеціальності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“Переклад” </w:t>
            </w:r>
            <w:proofErr w:type="spellStart"/>
            <w:r w:rsidRPr="00BD225B">
              <w:rPr>
                <w:bCs/>
                <w:sz w:val="28"/>
                <w:szCs w:val="28"/>
              </w:rPr>
              <w:t>денної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BD225B">
              <w:rPr>
                <w:bCs/>
                <w:sz w:val="28"/>
                <w:szCs w:val="28"/>
              </w:rPr>
              <w:t>заочної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форм </w:t>
            </w:r>
            <w:proofErr w:type="spellStart"/>
            <w:r w:rsidRPr="00BD225B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BD225B">
              <w:rPr>
                <w:bCs/>
                <w:sz w:val="28"/>
                <w:szCs w:val="28"/>
              </w:rPr>
              <w:t xml:space="preserve"> / Уклад.: О. В. Буйвол. </w:t>
            </w:r>
            <w:proofErr w:type="spellStart"/>
            <w:r w:rsidRPr="00BD225B">
              <w:rPr>
                <w:bCs/>
                <w:sz w:val="28"/>
                <w:szCs w:val="28"/>
              </w:rPr>
              <w:t>Харків</w:t>
            </w:r>
            <w:proofErr w:type="spellEnd"/>
            <w:r w:rsidRPr="00BD225B">
              <w:rPr>
                <w:bCs/>
                <w:sz w:val="28"/>
                <w:szCs w:val="28"/>
              </w:rPr>
              <w:t>: НТУ“ХПІ”, 2009.– 84 с.</w:t>
            </w:r>
          </w:p>
        </w:tc>
      </w:tr>
      <w:tr w:rsidR="0040519D" w:rsidRPr="009221C3" w:rsidTr="00640FA6">
        <w:tc>
          <w:tcPr>
            <w:tcW w:w="709" w:type="dxa"/>
            <w:shd w:val="clear" w:color="auto" w:fill="auto"/>
          </w:tcPr>
          <w:p w:rsidR="0040519D" w:rsidRPr="009221C3" w:rsidRDefault="0040519D" w:rsidP="00640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0519D" w:rsidRPr="009221C3" w:rsidRDefault="00BD225B" w:rsidP="00640FA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Карабан В.І. Переклад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термінологічні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 та жанрово-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стилістичні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, Нова книга, 2004. – 576 с.</w:t>
            </w:r>
          </w:p>
        </w:tc>
      </w:tr>
      <w:tr w:rsidR="0040519D" w:rsidRPr="00626AFC" w:rsidTr="00640FA6">
        <w:tc>
          <w:tcPr>
            <w:tcW w:w="709" w:type="dxa"/>
            <w:shd w:val="clear" w:color="auto" w:fill="auto"/>
          </w:tcPr>
          <w:p w:rsidR="0040519D" w:rsidRPr="009221C3" w:rsidRDefault="0040519D" w:rsidP="00640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0519D" w:rsidRPr="009221C3" w:rsidRDefault="00231C83" w:rsidP="00640FA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Науково-технічний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(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 1): 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Укл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. Федоренко О.І. – 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Карп‟юка</w:t>
            </w:r>
            <w:proofErr w:type="spellEnd"/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, 2002. – 288 с.</w:t>
            </w:r>
            <w:r w:rsidR="0040519D" w:rsidRPr="00922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519D" w:rsidRPr="009221C3" w:rsidTr="00640FA6">
        <w:tc>
          <w:tcPr>
            <w:tcW w:w="709" w:type="dxa"/>
            <w:shd w:val="clear" w:color="auto" w:fill="auto"/>
          </w:tcPr>
          <w:p w:rsidR="0040519D" w:rsidRPr="009221C3" w:rsidRDefault="0040519D" w:rsidP="00640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40519D" w:rsidRPr="009221C3" w:rsidRDefault="000B7B67" w:rsidP="00640FA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Науково-технічний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(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 2):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Укл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. Федоренко О.І. –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Карп‟юка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, 2002. – 246 с.</w:t>
            </w:r>
          </w:p>
        </w:tc>
      </w:tr>
      <w:tr w:rsidR="0040519D" w:rsidRPr="00993F15" w:rsidTr="00640FA6">
        <w:tc>
          <w:tcPr>
            <w:tcW w:w="709" w:type="dxa"/>
            <w:shd w:val="clear" w:color="auto" w:fill="auto"/>
          </w:tcPr>
          <w:p w:rsidR="0040519D" w:rsidRPr="009221C3" w:rsidRDefault="0040519D" w:rsidP="00640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40519D" w:rsidRPr="009221C3" w:rsidRDefault="000B7B67" w:rsidP="00640FA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N.Nesterenko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K.Lysenko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 Course in Interpreting and Translation – </w:t>
            </w:r>
            <w:proofErr w:type="spellStart"/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0B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2006. – 246 </w:t>
            </w:r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40519D" w:rsidRPr="000B7B67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en-US"/>
        </w:rPr>
      </w:pPr>
    </w:p>
    <w:p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:rsidR="0040519D" w:rsidRPr="00C82462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19D" w:rsidRPr="00C82462" w:rsidTr="00640FA6">
        <w:tc>
          <w:tcPr>
            <w:tcW w:w="4785" w:type="dxa"/>
          </w:tcPr>
          <w:p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0519D" w:rsidRPr="00C82462" w:rsidTr="00640FA6">
        <w:tc>
          <w:tcPr>
            <w:tcW w:w="4785" w:type="dxa"/>
          </w:tcPr>
          <w:p w:rsidR="0040519D" w:rsidRPr="003657AC" w:rsidRDefault="0040519D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4785" w:type="dxa"/>
            <w:vAlign w:val="center"/>
          </w:tcPr>
          <w:p w:rsidR="0040519D" w:rsidRPr="00C82462" w:rsidRDefault="0040519D" w:rsidP="0040519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Педагогічна практика</w:t>
            </w:r>
          </w:p>
        </w:tc>
      </w:tr>
      <w:tr w:rsidR="0040519D" w:rsidRPr="00C82462" w:rsidTr="00640FA6">
        <w:tc>
          <w:tcPr>
            <w:tcW w:w="4785" w:type="dxa"/>
          </w:tcPr>
          <w:p w:rsidR="0040519D" w:rsidRPr="003657AC" w:rsidRDefault="0040519D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</w:t>
            </w:r>
          </w:p>
        </w:tc>
        <w:tc>
          <w:tcPr>
            <w:tcW w:w="4785" w:type="dxa"/>
            <w:vAlign w:val="center"/>
          </w:tcPr>
          <w:p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0519D" w:rsidRPr="00C82462" w:rsidTr="00640FA6">
        <w:tc>
          <w:tcPr>
            <w:tcW w:w="4785" w:type="dxa"/>
          </w:tcPr>
          <w:p w:rsidR="0040519D" w:rsidRPr="003657AC" w:rsidRDefault="0040519D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Практикум з мовної комунікації (англійська мова)</w:t>
            </w:r>
          </w:p>
        </w:tc>
        <w:tc>
          <w:tcPr>
            <w:tcW w:w="4785" w:type="dxa"/>
            <w:vAlign w:val="center"/>
          </w:tcPr>
          <w:p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0519D" w:rsidRPr="00C82462" w:rsidTr="00640FA6">
        <w:tc>
          <w:tcPr>
            <w:tcW w:w="4785" w:type="dxa"/>
          </w:tcPr>
          <w:p w:rsidR="0040519D" w:rsidRDefault="0040519D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Практикум з мовної комунікації (друга іноземна мова)</w:t>
            </w:r>
          </w:p>
        </w:tc>
        <w:tc>
          <w:tcPr>
            <w:tcW w:w="4785" w:type="dxa"/>
            <w:vAlign w:val="center"/>
          </w:tcPr>
          <w:p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0519D" w:rsidRPr="00756924" w:rsidRDefault="0040519D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>
        <w:rPr>
          <w:b/>
          <w:sz w:val="28"/>
          <w:szCs w:val="28"/>
          <w:lang w:eastAsia="uk-UA"/>
        </w:rPr>
        <w:t>__</w:t>
      </w:r>
      <w:r>
        <w:rPr>
          <w:sz w:val="28"/>
          <w:szCs w:val="28"/>
          <w:u w:val="single"/>
          <w:lang w:val="uk-UA" w:eastAsia="uk-UA"/>
        </w:rPr>
        <w:t xml:space="preserve">доц. </w:t>
      </w:r>
      <w:r w:rsidR="00993F15">
        <w:rPr>
          <w:sz w:val="28"/>
          <w:szCs w:val="28"/>
          <w:u w:val="single"/>
          <w:lang w:val="uk-UA" w:eastAsia="uk-UA"/>
        </w:rPr>
        <w:t>Наталія ПІЛЬГУЙ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40519D" w:rsidRPr="00756924" w:rsidRDefault="0040519D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 </w:t>
      </w: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(підпис)</w:t>
      </w:r>
    </w:p>
    <w:p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053"/>
    <w:rsid w:val="000B7B67"/>
    <w:rsid w:val="00231C83"/>
    <w:rsid w:val="002F3DC4"/>
    <w:rsid w:val="0040519D"/>
    <w:rsid w:val="00626AFC"/>
    <w:rsid w:val="008C7053"/>
    <w:rsid w:val="009028D2"/>
    <w:rsid w:val="00947B5B"/>
    <w:rsid w:val="00993F15"/>
    <w:rsid w:val="00AD0413"/>
    <w:rsid w:val="00B37CF3"/>
    <w:rsid w:val="00BD225B"/>
    <w:rsid w:val="00DB6E57"/>
    <w:rsid w:val="00E80436"/>
    <w:rsid w:val="00EF5B3F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B576"/>
  <w15:docId w15:val="{31FDC55B-11D4-4948-BA58-E7FEA045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  <w:style w:type="character" w:customStyle="1" w:styleId="15TimesNewRoman12pt1pt">
    <w:name w:val="Основний текст (15) + Times New Roman;12 pt;Інтервал 1 pt"/>
    <w:rsid w:val="00B37CF3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styleId="a8">
    <w:name w:val="Emphasis"/>
    <w:basedOn w:val="a0"/>
    <w:uiPriority w:val="20"/>
    <w:qFormat/>
    <w:rsid w:val="000B7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2021-01-05T12:10:00Z</dcterms:created>
  <dcterms:modified xsi:type="dcterms:W3CDTF">2022-09-21T19:30:00Z</dcterms:modified>
</cp:coreProperties>
</file>