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075A" w14:textId="77777777" w:rsidR="00E3329B" w:rsidRDefault="00E3329B" w:rsidP="00E3329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006BBC86" w14:textId="77777777" w:rsidR="00E3329B" w:rsidRDefault="00E3329B" w:rsidP="00E3329B">
      <w:pPr>
        <w:rPr>
          <w:rFonts w:ascii="Times New Roman" w:hAnsi="Times New Roman"/>
          <w:sz w:val="24"/>
          <w:szCs w:val="24"/>
          <w:lang w:val="uk-UA"/>
        </w:rPr>
      </w:pPr>
    </w:p>
    <w:p w14:paraId="402C1654" w14:textId="77777777" w:rsidR="00E3329B" w:rsidRDefault="00E3329B" w:rsidP="00E3329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НАЦІОНАЛЬНИЙ ТЕХНІЧНИЙ УНІВЕРСИТЕТ</w:t>
      </w:r>
    </w:p>
    <w:p w14:paraId="76617073" w14:textId="77777777" w:rsidR="00E3329B" w:rsidRDefault="00E3329B" w:rsidP="00E3329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14:paraId="1323F294" w14:textId="77777777" w:rsidR="00E3329B" w:rsidRDefault="00E3329B" w:rsidP="00E3329B">
      <w:pPr>
        <w:rPr>
          <w:rFonts w:ascii="Times New Roman" w:hAnsi="Times New Roman"/>
          <w:sz w:val="28"/>
          <w:szCs w:val="28"/>
          <w:lang w:val="uk-UA"/>
        </w:rPr>
      </w:pPr>
    </w:p>
    <w:p w14:paraId="651DC28C" w14:textId="77777777" w:rsidR="00E3329B" w:rsidRDefault="00E3329B" w:rsidP="00E3329B">
      <w:pPr>
        <w:rPr>
          <w:rFonts w:ascii="Times New Roman" w:hAnsi="Times New Roman"/>
          <w:sz w:val="28"/>
          <w:szCs w:val="28"/>
          <w:lang w:val="uk-UA"/>
        </w:rPr>
      </w:pPr>
    </w:p>
    <w:p w14:paraId="41BD6A33" w14:textId="77777777" w:rsidR="00E3329B" w:rsidRDefault="00E3329B" w:rsidP="00E332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Кафедра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14:paraId="1A9FEB3D" w14:textId="77777777" w:rsidR="00E3329B" w:rsidRDefault="00E3329B" w:rsidP="00E3329B">
      <w:pPr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0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0"/>
          <w:szCs w:val="28"/>
          <w:lang w:val="uk-UA"/>
        </w:rPr>
        <w:tab/>
      </w:r>
      <w:r>
        <w:rPr>
          <w:rFonts w:ascii="Times New Roman" w:hAnsi="Times New Roman"/>
          <w:sz w:val="20"/>
          <w:szCs w:val="28"/>
          <w:lang w:val="uk-UA"/>
        </w:rPr>
        <w:tab/>
      </w:r>
      <w:r>
        <w:rPr>
          <w:rFonts w:ascii="Times New Roman" w:hAnsi="Times New Roman"/>
          <w:sz w:val="20"/>
          <w:szCs w:val="28"/>
          <w:lang w:val="uk-UA"/>
        </w:rPr>
        <w:tab/>
        <w:t xml:space="preserve">   (назва)</w:t>
      </w:r>
    </w:p>
    <w:p w14:paraId="04104C4B" w14:textId="77777777" w:rsidR="00E3329B" w:rsidRDefault="00E3329B" w:rsidP="00E3329B">
      <w:pPr>
        <w:rPr>
          <w:rFonts w:ascii="Times New Roman" w:hAnsi="Times New Roman"/>
          <w:lang w:val="uk-UA"/>
        </w:rPr>
      </w:pPr>
    </w:p>
    <w:p w14:paraId="004B9784" w14:textId="77777777" w:rsidR="00E3329B" w:rsidRDefault="00E3329B" w:rsidP="00E3329B">
      <w:pPr>
        <w:ind w:left="4820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  <w:lang w:val="uk-UA"/>
        </w:rPr>
        <w:t>«</w:t>
      </w:r>
      <w:r>
        <w:rPr>
          <w:rFonts w:ascii="Times New Roman" w:hAnsi="Times New Roman"/>
          <w:b/>
          <w:sz w:val="26"/>
          <w:lang w:val="uk-UA"/>
        </w:rPr>
        <w:t>ЗАТВЕРДЖУЮ</w:t>
      </w:r>
      <w:r>
        <w:rPr>
          <w:rFonts w:ascii="Times New Roman" w:hAnsi="Times New Roman"/>
          <w:sz w:val="26"/>
          <w:lang w:val="uk-UA"/>
        </w:rPr>
        <w:t>»</w:t>
      </w:r>
    </w:p>
    <w:p w14:paraId="6F005441" w14:textId="77777777" w:rsidR="00E3329B" w:rsidRDefault="00E3329B" w:rsidP="00E3329B">
      <w:pPr>
        <w:ind w:left="482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Завідувач кафедри</w:t>
      </w:r>
      <w:r>
        <w:rPr>
          <w:rFonts w:ascii="Times New Roman" w:hAnsi="Times New Roman"/>
          <w:sz w:val="28"/>
          <w:szCs w:val="24"/>
          <w:lang w:val="uk-UA"/>
        </w:rPr>
        <w:tab/>
      </w:r>
    </w:p>
    <w:p w14:paraId="7AAD2F62" w14:textId="77777777" w:rsidR="00E3329B" w:rsidRDefault="00E3329B" w:rsidP="00E3329B">
      <w:pPr>
        <w:ind w:left="4820"/>
        <w:rPr>
          <w:rFonts w:ascii="Times New Roman" w:hAnsi="Times New Roman"/>
          <w:sz w:val="28"/>
          <w:szCs w:val="24"/>
          <w:lang w:val="uk-UA"/>
        </w:rPr>
      </w:pPr>
    </w:p>
    <w:p w14:paraId="60FFAEDF" w14:textId="77777777" w:rsidR="00E3329B" w:rsidRDefault="00E3329B" w:rsidP="00E3329B">
      <w:pPr>
        <w:ind w:left="482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</w:t>
      </w:r>
      <w:r>
        <w:rPr>
          <w:rFonts w:ascii="Times New Roman" w:hAnsi="Times New Roman"/>
          <w:sz w:val="28"/>
          <w:u w:val="single"/>
          <w:lang w:val="uk-UA"/>
        </w:rPr>
        <w:t>Антоніна БАДАН</w:t>
      </w:r>
      <w:r>
        <w:rPr>
          <w:rFonts w:ascii="Times New Roman" w:hAnsi="Times New Roman"/>
          <w:sz w:val="28"/>
          <w:lang w:val="uk-UA"/>
        </w:rPr>
        <w:t>__    __________</w:t>
      </w:r>
    </w:p>
    <w:p w14:paraId="4BE48CFC" w14:textId="77777777" w:rsidR="00E3329B" w:rsidRDefault="00E3329B" w:rsidP="00E3329B">
      <w:pPr>
        <w:ind w:left="482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(ініціали та прізвище)</w:t>
      </w:r>
      <w:r>
        <w:rPr>
          <w:rFonts w:ascii="Times New Roman" w:hAnsi="Times New Roman"/>
          <w:sz w:val="20"/>
          <w:lang w:val="uk-UA"/>
        </w:rPr>
        <w:tab/>
        <w:t xml:space="preserve">       (підпис)</w:t>
      </w:r>
    </w:p>
    <w:p w14:paraId="1A016F93" w14:textId="77777777" w:rsidR="00E3329B" w:rsidRPr="00C70679" w:rsidRDefault="00E3329B" w:rsidP="00E3329B">
      <w:pPr>
        <w:spacing w:before="240"/>
        <w:ind w:left="4112" w:right="420" w:firstLine="708"/>
        <w:rPr>
          <w:rFonts w:ascii="Times New Roman" w:eastAsia="Times New Roman" w:hAnsi="Times New Roman"/>
          <w:sz w:val="28"/>
          <w:szCs w:val="28"/>
          <w:lang w:val="uk-UA"/>
        </w:rPr>
      </w:pPr>
      <w:r w:rsidRPr="002E26FC">
        <w:rPr>
          <w:rFonts w:ascii="Times New Roman" w:eastAsia="Times New Roman" w:hAnsi="Times New Roman"/>
          <w:sz w:val="28"/>
          <w:szCs w:val="28"/>
          <w:lang w:val="uk-UA"/>
        </w:rPr>
        <w:t>«25» серпня 2022</w:t>
      </w:r>
      <w:r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Pr="00C70679">
        <w:rPr>
          <w:rFonts w:ascii="Times New Roman" w:eastAsia="Times New Roman" w:hAnsi="Times New Roman"/>
          <w:sz w:val="28"/>
          <w:szCs w:val="28"/>
          <w:lang w:val="uk-UA"/>
        </w:rPr>
        <w:t>року</w:t>
      </w:r>
    </w:p>
    <w:p w14:paraId="44220D94" w14:textId="77777777" w:rsidR="00E3329B" w:rsidRDefault="00E3329B" w:rsidP="00E3329B">
      <w:pPr>
        <w:ind w:left="4820"/>
        <w:rPr>
          <w:rFonts w:ascii="Times New Roman" w:hAnsi="Times New Roman"/>
          <w:lang w:val="uk-UA"/>
        </w:rPr>
      </w:pPr>
    </w:p>
    <w:p w14:paraId="696FC2ED" w14:textId="77777777" w:rsidR="00E3329B" w:rsidRDefault="00E3329B" w:rsidP="00E3329B">
      <w:pPr>
        <w:rPr>
          <w:rFonts w:ascii="Times New Roman" w:hAnsi="Times New Roman"/>
          <w:lang w:val="uk-UA"/>
        </w:rPr>
      </w:pPr>
    </w:p>
    <w:p w14:paraId="7F95E7F8" w14:textId="77777777" w:rsidR="00E3329B" w:rsidRDefault="00E3329B" w:rsidP="00E3329B">
      <w:pPr>
        <w:rPr>
          <w:rFonts w:ascii="Times New Roman" w:hAnsi="Times New Roman"/>
          <w:lang w:val="uk-UA"/>
        </w:rPr>
      </w:pPr>
    </w:p>
    <w:p w14:paraId="34F1082F" w14:textId="77777777" w:rsidR="00E3329B" w:rsidRDefault="00E3329B" w:rsidP="00E3329B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СИЛАБУС НАВЧАЛЬНОЇ ДИСЦИПЛІНИ</w:t>
      </w:r>
    </w:p>
    <w:p w14:paraId="1DD3CCEA" w14:textId="77777777" w:rsidR="00E3329B" w:rsidRDefault="00E3329B" w:rsidP="00E3329B">
      <w:pPr>
        <w:jc w:val="center"/>
        <w:rPr>
          <w:rFonts w:ascii="Times New Roman" w:hAnsi="Times New Roman"/>
          <w:b/>
          <w:sz w:val="28"/>
          <w:lang w:val="uk-UA"/>
        </w:rPr>
      </w:pPr>
    </w:p>
    <w:p w14:paraId="6168FEAE" w14:textId="77777777" w:rsidR="00E3329B" w:rsidRDefault="00E3329B" w:rsidP="00E3329B">
      <w:pPr>
        <w:rPr>
          <w:rFonts w:ascii="Times New Roman" w:hAnsi="Times New Roman"/>
          <w:lang w:val="uk-UA"/>
        </w:rPr>
      </w:pPr>
    </w:p>
    <w:p w14:paraId="13FF329A" w14:textId="4FCA9B64" w:rsidR="00E3329B" w:rsidRDefault="00B716CB" w:rsidP="00E3329B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Лексичні проблеми науково-технічного перекладу</w:t>
      </w:r>
    </w:p>
    <w:p w14:paraId="40450C2C" w14:textId="77777777" w:rsidR="00E3329B" w:rsidRDefault="00E3329B" w:rsidP="00E3329B">
      <w:pPr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(назва навчальної дисципліни)</w:t>
      </w:r>
    </w:p>
    <w:p w14:paraId="33F0BFBD" w14:textId="77777777" w:rsidR="00E3329B" w:rsidRDefault="00E3329B" w:rsidP="00E3329B">
      <w:pPr>
        <w:rPr>
          <w:rFonts w:ascii="Times New Roman" w:hAnsi="Times New Roman"/>
          <w:lang w:val="uk-UA"/>
        </w:rPr>
      </w:pPr>
    </w:p>
    <w:p w14:paraId="35F881A3" w14:textId="77777777" w:rsidR="00E3329B" w:rsidRDefault="00E3329B" w:rsidP="00E3329B">
      <w:pPr>
        <w:rPr>
          <w:rFonts w:ascii="Times New Roman" w:hAnsi="Times New Roman"/>
          <w:lang w:val="uk-UA"/>
        </w:rPr>
      </w:pPr>
    </w:p>
    <w:p w14:paraId="19922B1A" w14:textId="77777777" w:rsidR="00E3329B" w:rsidRDefault="00E3329B" w:rsidP="00E3329B">
      <w:pPr>
        <w:rPr>
          <w:rFonts w:ascii="Times New Roman" w:hAnsi="Times New Roman"/>
          <w:lang w:val="uk-UA"/>
        </w:rPr>
      </w:pPr>
    </w:p>
    <w:p w14:paraId="178C329B" w14:textId="77777777" w:rsidR="00E3329B" w:rsidRDefault="00E3329B" w:rsidP="00E332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рівень вищої освіти 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перший (бакалаврський)</w:t>
      </w:r>
      <w:r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14:paraId="787E1396" w14:textId="77777777" w:rsidR="00E3329B" w:rsidRDefault="00E3329B" w:rsidP="00E3329B">
      <w:pPr>
        <w:ind w:left="708" w:firstLine="708"/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перший (бакалаврський) / другий (магістерський)</w:t>
      </w:r>
    </w:p>
    <w:p w14:paraId="17C252F0" w14:textId="77777777" w:rsidR="00E3329B" w:rsidRDefault="00E3329B" w:rsidP="00E3329B">
      <w:pPr>
        <w:rPr>
          <w:rFonts w:ascii="Times New Roman" w:hAnsi="Times New Roman"/>
          <w:sz w:val="20"/>
          <w:szCs w:val="20"/>
          <w:lang w:val="uk-UA"/>
        </w:rPr>
      </w:pPr>
    </w:p>
    <w:p w14:paraId="14F474F7" w14:textId="77777777" w:rsidR="00E3329B" w:rsidRDefault="00E3329B" w:rsidP="00E3329B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/>
          <w:lang w:val="uk-UA"/>
        </w:rPr>
        <w:t>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03 Гуманітарні науки</w:t>
      </w:r>
      <w:r>
        <w:rPr>
          <w:rFonts w:ascii="Times New Roman" w:hAnsi="Times New Roman"/>
          <w:lang w:val="uk-UA"/>
        </w:rPr>
        <w:t>___________________________________________</w:t>
      </w:r>
    </w:p>
    <w:p w14:paraId="0137EEEB" w14:textId="77777777" w:rsidR="00E3329B" w:rsidRDefault="00E3329B" w:rsidP="00E3329B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(шифр і назва)</w:t>
      </w:r>
    </w:p>
    <w:p w14:paraId="59D54FE9" w14:textId="77777777" w:rsidR="00E3329B" w:rsidRDefault="00E3329B" w:rsidP="00E3329B">
      <w:pPr>
        <w:rPr>
          <w:rFonts w:ascii="Times New Roman" w:hAnsi="Times New Roman"/>
          <w:sz w:val="20"/>
          <w:szCs w:val="20"/>
          <w:lang w:val="uk-UA"/>
        </w:rPr>
      </w:pPr>
    </w:p>
    <w:p w14:paraId="676793BB" w14:textId="77777777" w:rsidR="00E3329B" w:rsidRDefault="00E3329B" w:rsidP="00E3329B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/>
          <w:sz w:val="26"/>
          <w:lang w:val="uk-UA"/>
        </w:rPr>
        <w:t xml:space="preserve"> </w:t>
      </w:r>
      <w:r>
        <w:rPr>
          <w:rFonts w:ascii="Times New Roman" w:hAnsi="Times New Roman"/>
          <w:lang w:val="uk-UA"/>
        </w:rPr>
        <w:t>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035 Філологія</w:t>
      </w:r>
      <w:r>
        <w:rPr>
          <w:rFonts w:ascii="Times New Roman" w:hAnsi="Times New Roman"/>
          <w:lang w:val="uk-UA"/>
        </w:rPr>
        <w:t>_________________________________________________</w:t>
      </w:r>
    </w:p>
    <w:p w14:paraId="0B9B5C6E" w14:textId="77777777" w:rsidR="00E3329B" w:rsidRDefault="00E3329B" w:rsidP="00E3329B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(шифр і назва)</w:t>
      </w:r>
    </w:p>
    <w:p w14:paraId="6235A639" w14:textId="77777777" w:rsidR="00E3329B" w:rsidRDefault="00E3329B" w:rsidP="00E3329B">
      <w:pPr>
        <w:rPr>
          <w:rFonts w:ascii="Times New Roman" w:hAnsi="Times New Roman"/>
          <w:sz w:val="20"/>
          <w:szCs w:val="20"/>
          <w:lang w:val="uk-UA"/>
        </w:rPr>
      </w:pPr>
    </w:p>
    <w:p w14:paraId="3F36D6BD" w14:textId="77777777" w:rsidR="00E3329B" w:rsidRDefault="00E3329B" w:rsidP="00E3329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hAnsi="Times New Roman"/>
          <w:sz w:val="28"/>
          <w:szCs w:val="28"/>
          <w:u w:val="single"/>
          <w:lang w:val="uk-UA"/>
        </w:rPr>
        <w:t>035.041 Германські мови та літератури (переклад включно), перша – англійська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</w:t>
      </w:r>
    </w:p>
    <w:p w14:paraId="35D8D811" w14:textId="77777777" w:rsidR="00E3329B" w:rsidRDefault="00E3329B" w:rsidP="00E3329B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 (шифр і назва)</w:t>
      </w:r>
    </w:p>
    <w:p w14:paraId="5AE5E1FC" w14:textId="77777777" w:rsidR="00E3329B" w:rsidRDefault="00E3329B" w:rsidP="00E3329B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14:paraId="401B6A45" w14:textId="77777777" w:rsidR="00E3329B" w:rsidRDefault="00E3329B" w:rsidP="00E3329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Філологія. Германські мови та літератури (переклад включно), перша – англійська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________________________________________           </w:t>
      </w:r>
    </w:p>
    <w:p w14:paraId="76C8BE37" w14:textId="77777777" w:rsidR="00E3329B" w:rsidRPr="00581BC1" w:rsidRDefault="00E3329B" w:rsidP="00E3329B">
      <w:pPr>
        <w:jc w:val="both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/>
          <w:lang w:val="uk-UA"/>
        </w:rPr>
        <w:t>(назви освітніх програм спеціальностей)</w:t>
      </w:r>
    </w:p>
    <w:p w14:paraId="0E364C6E" w14:textId="77777777" w:rsidR="00E3329B" w:rsidRDefault="00E3329B" w:rsidP="00E3329B">
      <w:pPr>
        <w:rPr>
          <w:rFonts w:ascii="Times New Roman" w:hAnsi="Times New Roman"/>
          <w:sz w:val="20"/>
          <w:szCs w:val="20"/>
          <w:lang w:val="uk-UA"/>
        </w:rPr>
      </w:pPr>
    </w:p>
    <w:p w14:paraId="541EC298" w14:textId="60C79069" w:rsidR="00E3329B" w:rsidRDefault="00E3329B" w:rsidP="00E3329B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 дисципліни 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професійна підготовка; </w:t>
      </w:r>
      <w:r w:rsidR="00032854">
        <w:rPr>
          <w:rFonts w:ascii="Times New Roman" w:hAnsi="Times New Roman"/>
          <w:sz w:val="28"/>
          <w:szCs w:val="28"/>
          <w:u w:val="single"/>
          <w:lang w:val="uk-UA"/>
        </w:rPr>
        <w:t>обов’язкова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__________________</w:t>
      </w:r>
    </w:p>
    <w:p w14:paraId="3B1C289F" w14:textId="77777777" w:rsidR="00E3329B" w:rsidRDefault="00E3329B" w:rsidP="00E3329B">
      <w:pPr>
        <w:ind w:left="1843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(загальна підготовка (обов’язкова/вибіркова) / професійна підготовка (обов’язкова/вибіркова))</w:t>
      </w:r>
    </w:p>
    <w:p w14:paraId="424F28B7" w14:textId="77777777" w:rsidR="00E3329B" w:rsidRDefault="00E3329B" w:rsidP="00E3329B">
      <w:pPr>
        <w:rPr>
          <w:rFonts w:ascii="Times New Roman" w:hAnsi="Times New Roman"/>
          <w:sz w:val="20"/>
          <w:szCs w:val="20"/>
          <w:lang w:val="uk-UA"/>
        </w:rPr>
      </w:pPr>
    </w:p>
    <w:p w14:paraId="71D9BCDC" w14:textId="77777777" w:rsidR="00E3329B" w:rsidRDefault="00E3329B" w:rsidP="00E3329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форма навчання 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денна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</w:t>
      </w:r>
    </w:p>
    <w:p w14:paraId="492F2F98" w14:textId="77777777" w:rsidR="00E3329B" w:rsidRDefault="00E3329B" w:rsidP="00E3329B">
      <w:pPr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(денна/заочна)</w:t>
      </w:r>
    </w:p>
    <w:p w14:paraId="3241B4CF" w14:textId="77777777" w:rsidR="00E3329B" w:rsidRDefault="00E3329B" w:rsidP="00E3329B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1DC233D5" w14:textId="77777777" w:rsidR="00E3329B" w:rsidRDefault="00E3329B" w:rsidP="00E3329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B12C1A2" w14:textId="77777777" w:rsidR="00E3329B" w:rsidRDefault="00E3329B" w:rsidP="00E3329B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 – 2022 рік</w:t>
      </w:r>
    </w:p>
    <w:p w14:paraId="45244F41" w14:textId="77777777" w:rsidR="00E3329B" w:rsidRDefault="00E3329B" w:rsidP="00E3329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FF8169" w14:textId="21DF9795" w:rsidR="008227D4" w:rsidRPr="00C82462" w:rsidRDefault="008227D4" w:rsidP="00E332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дисципліни: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BC5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E97F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кредит</w:t>
      </w:r>
      <w:r w:rsidR="00617B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ECTS </w:t>
      </w:r>
      <w:r w:rsidR="00D12210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617BC5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E97F06" w:rsidRPr="00E97F06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E97F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годин.</w:t>
      </w:r>
    </w:p>
    <w:p w14:paraId="6B145F33" w14:textId="6B4E2AEF" w:rsidR="008227D4" w:rsidRPr="00C82462" w:rsidRDefault="008227D4" w:rsidP="008227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BC5">
        <w:rPr>
          <w:rFonts w:ascii="Times New Roman" w:hAnsi="Times New Roman" w:cs="Times New Roman"/>
          <w:sz w:val="28"/>
          <w:szCs w:val="28"/>
          <w:u w:val="single"/>
          <w:lang w:val="uk-UA"/>
        </w:rPr>
        <w:t>16</w:t>
      </w:r>
      <w:r w:rsidR="00E97F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годин.</w:t>
      </w:r>
    </w:p>
    <w:p w14:paraId="0795215D" w14:textId="01541D5E" w:rsidR="008227D4" w:rsidRPr="00C82462" w:rsidRDefault="007840A4" w:rsidP="008227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  <w:r w:rsidR="008227D4" w:rsidRPr="00C824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227D4"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BC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6521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97F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27D4" w:rsidRPr="00C82462">
        <w:rPr>
          <w:rFonts w:ascii="Times New Roman" w:hAnsi="Times New Roman" w:cs="Times New Roman"/>
          <w:sz w:val="28"/>
          <w:szCs w:val="28"/>
          <w:lang w:val="uk-UA"/>
        </w:rPr>
        <w:t>годин.</w:t>
      </w:r>
    </w:p>
    <w:p w14:paraId="7F2DADBF" w14:textId="5E6A0D8B" w:rsidR="008227D4" w:rsidRPr="00C82462" w:rsidRDefault="008227D4" w:rsidP="008227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Практичних занять: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F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BC5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E97F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годин.</w:t>
      </w:r>
    </w:p>
    <w:p w14:paraId="166F64BC" w14:textId="62246E64" w:rsidR="008227D4" w:rsidRDefault="008227D4" w:rsidP="008227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 w:rsidR="00E97F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BC5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784CF3" w14:textId="50BB9765" w:rsidR="008227D4" w:rsidRPr="00C82462" w:rsidRDefault="008227D4" w:rsidP="008227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освітньо-кваліфікаційного рівня «бакалавр»: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F0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56869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="00E97F06" w:rsidRPr="00E97F0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семестр.</w:t>
      </w:r>
    </w:p>
    <w:p w14:paraId="042CD927" w14:textId="77777777" w:rsidR="008227D4" w:rsidRDefault="008227D4" w:rsidP="008227D4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 w:rsidRPr="00C82462">
        <w:rPr>
          <w:rStyle w:val="a6"/>
          <w:spacing w:val="-1"/>
          <w:sz w:val="28"/>
          <w:szCs w:val="28"/>
          <w:lang w:eastAsia="uk-UA"/>
        </w:rPr>
        <w:t>Мова викладання:</w:t>
      </w:r>
      <w:r w:rsidRPr="00C82462">
        <w:rPr>
          <w:sz w:val="28"/>
          <w:szCs w:val="28"/>
          <w:lang w:eastAsia="uk-UA"/>
        </w:rPr>
        <w:t xml:space="preserve"> українська</w:t>
      </w:r>
      <w:r>
        <w:rPr>
          <w:sz w:val="28"/>
          <w:szCs w:val="28"/>
          <w:lang w:val="uk-UA" w:eastAsia="uk-UA"/>
        </w:rPr>
        <w:t>/англійська</w:t>
      </w:r>
      <w:r w:rsidRPr="00C82462">
        <w:rPr>
          <w:sz w:val="28"/>
          <w:szCs w:val="28"/>
          <w:lang w:eastAsia="uk-UA"/>
        </w:rPr>
        <w:t xml:space="preserve">. </w:t>
      </w:r>
    </w:p>
    <w:p w14:paraId="47935C99" w14:textId="77777777" w:rsidR="00E97F06" w:rsidRPr="00E97F06" w:rsidRDefault="00E97F06" w:rsidP="008227D4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</w:p>
    <w:p w14:paraId="2E034CEC" w14:textId="77777777" w:rsidR="002B42F8" w:rsidRPr="00C17F1F" w:rsidRDefault="00E97F06" w:rsidP="002B42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0"/>
          <w:lang w:val="uk-UA"/>
        </w:rPr>
      </w:pPr>
      <w:r w:rsidRPr="00C17F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2B42F8" w:rsidRPr="00C17F1F">
        <w:rPr>
          <w:rFonts w:ascii="Times New Roman" w:hAnsi="Times New Roman" w:cs="Times New Roman"/>
          <w:sz w:val="28"/>
          <w:lang w:val="uk-UA"/>
        </w:rPr>
        <w:t>Метою курсу «Лексичні проблеми науково-технічного перекладу» є формування у студентів системи знань, умінь та навичок перекладу науково-технічної літератури. Одночасно звертається увага на ознайомлення студентів з особливостями технічного перекладу у різних галузях.</w:t>
      </w:r>
    </w:p>
    <w:p w14:paraId="4FAAC26A" w14:textId="77777777" w:rsidR="002B42F8" w:rsidRPr="00C17F1F" w:rsidRDefault="002B42F8" w:rsidP="002B42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64F13DB0" w14:textId="77777777" w:rsidR="002B42F8" w:rsidRPr="00C17F1F" w:rsidRDefault="002B42F8" w:rsidP="002B42F8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17F1F">
        <w:rPr>
          <w:rFonts w:ascii="Times New Roman" w:hAnsi="Times New Roman" w:cs="Times New Roman"/>
          <w:sz w:val="28"/>
          <w:lang w:val="uk-UA"/>
        </w:rPr>
        <w:t>Компетентності:</w:t>
      </w:r>
    </w:p>
    <w:p w14:paraId="15D87955" w14:textId="77777777" w:rsidR="002B42F8" w:rsidRDefault="002B42F8" w:rsidP="002B42F8">
      <w:pPr>
        <w:pStyle w:val="aa"/>
        <w:spacing w:line="360" w:lineRule="auto"/>
      </w:pPr>
      <w:r>
        <w:t>ЗК9. Здатність спілкуватися іноземною мовою.</w:t>
      </w:r>
    </w:p>
    <w:p w14:paraId="2CB3770A" w14:textId="77777777" w:rsidR="002B42F8" w:rsidRPr="00CF0702" w:rsidRDefault="002B42F8" w:rsidP="002B42F8">
      <w:pPr>
        <w:pStyle w:val="aa"/>
        <w:spacing w:line="360" w:lineRule="auto"/>
        <w:rPr>
          <w:szCs w:val="28"/>
        </w:rPr>
      </w:pPr>
      <w:r w:rsidRPr="00CF0702">
        <w:rPr>
          <w:szCs w:val="28"/>
        </w:rPr>
        <w:t>ЗК12. Навички використання інформаційних і комунікаційних технологій.</w:t>
      </w:r>
    </w:p>
    <w:p w14:paraId="7BEA8735" w14:textId="77777777" w:rsidR="002B42F8" w:rsidRPr="00CF0702" w:rsidRDefault="002B42F8" w:rsidP="002B42F8">
      <w:pPr>
        <w:pStyle w:val="aa"/>
        <w:spacing w:line="360" w:lineRule="auto"/>
        <w:rPr>
          <w:szCs w:val="28"/>
        </w:rPr>
      </w:pPr>
      <w:r w:rsidRPr="00CF0702">
        <w:rPr>
          <w:szCs w:val="28"/>
        </w:rPr>
        <w:t>ФК2. Здатність використовувати в професійній діяльності знання про мову як особливу знакову систему, її природу, функції, рівні.</w:t>
      </w:r>
    </w:p>
    <w:p w14:paraId="6F51EE84" w14:textId="77777777" w:rsidR="002B42F8" w:rsidRPr="00C17F1F" w:rsidRDefault="002B42F8" w:rsidP="002B4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F1F">
        <w:rPr>
          <w:rFonts w:ascii="Times New Roman" w:hAnsi="Times New Roman" w:cs="Times New Roman"/>
          <w:sz w:val="28"/>
          <w:szCs w:val="28"/>
          <w:lang w:val="uk-UA"/>
        </w:rPr>
        <w:t>ФК7. Здатність до збирання й аналізу, систематизації та інтерпретації мовних, літературних, фольклорних фактів, інтерпретації та перекладу тексту (залежно від обраної спеціалізації).</w:t>
      </w:r>
    </w:p>
    <w:p w14:paraId="35383E4E" w14:textId="77777777" w:rsidR="002B42F8" w:rsidRPr="00CF0702" w:rsidRDefault="002B42F8" w:rsidP="002B42F8">
      <w:pPr>
        <w:pStyle w:val="aa"/>
        <w:spacing w:line="360" w:lineRule="auto"/>
        <w:rPr>
          <w:szCs w:val="28"/>
        </w:rPr>
      </w:pPr>
      <w:r w:rsidRPr="00CF0702">
        <w:rPr>
          <w:szCs w:val="28"/>
        </w:rPr>
        <w:t>ФК8. Здатність вільно оперувати спеціальною термінологією для розв’язання професійних завдань.</w:t>
      </w:r>
    </w:p>
    <w:p w14:paraId="49BB1605" w14:textId="77777777" w:rsidR="002B42F8" w:rsidRPr="00CF0702" w:rsidRDefault="002B42F8" w:rsidP="002B42F8">
      <w:pPr>
        <w:pStyle w:val="aa"/>
        <w:spacing w:line="360" w:lineRule="auto"/>
        <w:rPr>
          <w:szCs w:val="28"/>
        </w:rPr>
      </w:pPr>
      <w:r w:rsidRPr="00CF0702">
        <w:rPr>
          <w:szCs w:val="28"/>
        </w:rPr>
        <w:t>ФК10. Здатність здійснювати лінгвістичний, літературознавчий та спеціальний філологічний (залежно від обраної спеціалізації) аналіз текстів різних стилів і жанрів.</w:t>
      </w:r>
    </w:p>
    <w:p w14:paraId="294895EF" w14:textId="3A74C170" w:rsidR="002B42F8" w:rsidRDefault="002B42F8" w:rsidP="002B42F8">
      <w:pPr>
        <w:spacing w:line="360" w:lineRule="auto"/>
        <w:jc w:val="both"/>
        <w:rPr>
          <w:rFonts w:ascii="Times New Roman" w:hAnsi="Times New Roman" w:cs="Times New Roman"/>
          <w:sz w:val="28"/>
          <w:highlight w:val="yellow"/>
          <w:lang w:val="uk-UA"/>
        </w:rPr>
      </w:pPr>
    </w:p>
    <w:p w14:paraId="2C2DAE12" w14:textId="6F7BADD8" w:rsidR="00BD0F2C" w:rsidRDefault="00BD0F2C" w:rsidP="002B42F8">
      <w:pPr>
        <w:spacing w:line="360" w:lineRule="auto"/>
        <w:jc w:val="both"/>
        <w:rPr>
          <w:rFonts w:ascii="Times New Roman" w:hAnsi="Times New Roman" w:cs="Times New Roman"/>
          <w:sz w:val="28"/>
          <w:highlight w:val="yellow"/>
          <w:lang w:val="uk-UA"/>
        </w:rPr>
      </w:pPr>
    </w:p>
    <w:p w14:paraId="76C93858" w14:textId="208371FF" w:rsidR="00BD0F2C" w:rsidRDefault="00BD0F2C" w:rsidP="002B42F8">
      <w:pPr>
        <w:spacing w:line="360" w:lineRule="auto"/>
        <w:jc w:val="both"/>
        <w:rPr>
          <w:rFonts w:ascii="Times New Roman" w:hAnsi="Times New Roman" w:cs="Times New Roman"/>
          <w:sz w:val="28"/>
          <w:highlight w:val="yellow"/>
          <w:lang w:val="uk-UA"/>
        </w:rPr>
      </w:pPr>
    </w:p>
    <w:p w14:paraId="6DB8F802" w14:textId="77777777" w:rsidR="00BD0F2C" w:rsidRPr="00BD0F2C" w:rsidRDefault="00BD0F2C" w:rsidP="002B42F8">
      <w:pPr>
        <w:spacing w:line="360" w:lineRule="auto"/>
        <w:jc w:val="both"/>
        <w:rPr>
          <w:rFonts w:ascii="Times New Roman" w:hAnsi="Times New Roman" w:cs="Times New Roman"/>
          <w:sz w:val="28"/>
          <w:highlight w:val="yellow"/>
          <w:lang w:val="uk-UA"/>
        </w:rPr>
      </w:pPr>
    </w:p>
    <w:p w14:paraId="60ACBCAD" w14:textId="77777777" w:rsidR="002B42F8" w:rsidRPr="00BD0F2C" w:rsidRDefault="002B42F8" w:rsidP="002B42F8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D0F2C">
        <w:rPr>
          <w:rFonts w:ascii="Times New Roman" w:hAnsi="Times New Roman" w:cs="Times New Roman"/>
          <w:sz w:val="28"/>
          <w:lang w:val="uk-UA"/>
        </w:rPr>
        <w:lastRenderedPageBreak/>
        <w:t>Результати навчання:</w:t>
      </w:r>
    </w:p>
    <w:p w14:paraId="3508DACE" w14:textId="1EDCC0F9" w:rsidR="00ED78B2" w:rsidRPr="002B42F8" w:rsidRDefault="002B42F8" w:rsidP="002B42F8">
      <w:pPr>
        <w:pStyle w:val="aa"/>
        <w:spacing w:line="360" w:lineRule="auto"/>
      </w:pPr>
      <w:r>
        <w:t>РНС4. Вміти аналізувати граматичні та лексичні структури в науково-технічних текстах, а також проводити аналіз відмінностей та подібностей в граматичних  та лексичних системах англійської та української мов.</w:t>
      </w:r>
    </w:p>
    <w:p w14:paraId="4AA25BFE" w14:textId="77777777" w:rsidR="00ED78B2" w:rsidRDefault="00ED78B2" w:rsidP="008227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691803" w14:textId="2FBEED4C" w:rsidR="00E97F06" w:rsidRPr="00C82462" w:rsidRDefault="008227D4" w:rsidP="008227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що розглядаються </w:t>
      </w:r>
      <w:r w:rsidR="00E97F0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55"/>
      </w:tblGrid>
      <w:tr w:rsidR="00E97F06" w:rsidRPr="00C17F1F" w14:paraId="73758008" w14:textId="77777777" w:rsidTr="00154340">
        <w:trPr>
          <w:trHeight w:val="396"/>
        </w:trPr>
        <w:tc>
          <w:tcPr>
            <w:tcW w:w="76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DCA366" w14:textId="162BBA8A" w:rsidR="00E97F06" w:rsidRPr="00C17F1F" w:rsidRDefault="00E97F06" w:rsidP="00154340">
            <w:pPr>
              <w:pStyle w:val="5"/>
              <w:keepNext w:val="0"/>
              <w:spacing w:line="360" w:lineRule="auto"/>
              <w:ind w:left="176"/>
              <w:jc w:val="left"/>
            </w:pPr>
          </w:p>
        </w:tc>
      </w:tr>
      <w:tr w:rsidR="00E97F06" w:rsidRPr="00C17F1F" w14:paraId="6D31BD18" w14:textId="77777777" w:rsidTr="00154340">
        <w:trPr>
          <w:trHeight w:val="3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F031E52" w14:textId="77777777" w:rsidR="002B42F8" w:rsidRPr="00C17F1F" w:rsidRDefault="002B42F8" w:rsidP="002B42F8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14:paraId="35AF2A39" w14:textId="77777777" w:rsidR="002B42F8" w:rsidRPr="00C17F1F" w:rsidRDefault="002B42F8" w:rsidP="002B42F8">
            <w:pPr>
              <w:pStyle w:val="ad"/>
              <w:numPr>
                <w:ilvl w:val="0"/>
                <w:numId w:val="2"/>
              </w:numPr>
              <w:tabs>
                <w:tab w:val="left" w:pos="1755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Головні лексичні, термінологічні та жанрово-стилістичні проблеми.</w:t>
            </w:r>
          </w:p>
          <w:p w14:paraId="1BF39F0E" w14:textId="77777777" w:rsidR="002B42F8" w:rsidRPr="00C17F1F" w:rsidRDefault="002B42F8" w:rsidP="002B42F8">
            <w:pPr>
              <w:pStyle w:val="ad"/>
              <w:numPr>
                <w:ilvl w:val="0"/>
                <w:numId w:val="2"/>
              </w:numPr>
              <w:tabs>
                <w:tab w:val="left" w:pos="1755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Спеціальні значення загальнонародних слів в науково-технічних текстах.</w:t>
            </w:r>
          </w:p>
          <w:p w14:paraId="6C29A776" w14:textId="77777777" w:rsidR="002B42F8" w:rsidRPr="00C17F1F" w:rsidRDefault="002B42F8" w:rsidP="002B42F8">
            <w:pPr>
              <w:pStyle w:val="ad"/>
              <w:numPr>
                <w:ilvl w:val="0"/>
                <w:numId w:val="2"/>
              </w:numPr>
              <w:tabs>
                <w:tab w:val="left" w:pos="1755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Словникові відповідники.</w:t>
            </w:r>
            <w:r w:rsidRPr="00C17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0A4FBB" w14:textId="77777777" w:rsidR="002B42F8" w:rsidRPr="00C17F1F" w:rsidRDefault="002B42F8" w:rsidP="002B42F8">
            <w:pPr>
              <w:pStyle w:val="ad"/>
              <w:numPr>
                <w:ilvl w:val="0"/>
                <w:numId w:val="2"/>
              </w:numPr>
              <w:tabs>
                <w:tab w:val="left" w:pos="1755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Переклад неоднозначних слів (вибір варіантного відповідника).</w:t>
            </w:r>
          </w:p>
          <w:p w14:paraId="47A18822" w14:textId="77777777" w:rsidR="002B42F8" w:rsidRPr="00C17F1F" w:rsidRDefault="002B42F8" w:rsidP="002B42F8">
            <w:pPr>
              <w:pStyle w:val="ad"/>
              <w:numPr>
                <w:ilvl w:val="0"/>
                <w:numId w:val="2"/>
              </w:numPr>
              <w:tabs>
                <w:tab w:val="left" w:pos="1755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Транскодування.</w:t>
            </w:r>
            <w:r w:rsidRPr="00C17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AF059F8" w14:textId="77777777" w:rsidR="002B42F8" w:rsidRPr="00C17F1F" w:rsidRDefault="002B42F8" w:rsidP="002B42F8">
            <w:pPr>
              <w:pStyle w:val="ad"/>
              <w:numPr>
                <w:ilvl w:val="0"/>
                <w:numId w:val="2"/>
              </w:numPr>
              <w:tabs>
                <w:tab w:val="left" w:pos="1755"/>
              </w:tabs>
              <w:spacing w:after="0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Калькування (дослівний переклад).</w:t>
            </w:r>
            <w:r w:rsidRPr="00C17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1B83BDD" w14:textId="77777777" w:rsidR="002B42F8" w:rsidRPr="00C17F1F" w:rsidRDefault="002B42F8" w:rsidP="002B42F8">
            <w:pPr>
              <w:pStyle w:val="ad"/>
              <w:numPr>
                <w:ilvl w:val="0"/>
                <w:numId w:val="2"/>
              </w:numPr>
              <w:tabs>
                <w:tab w:val="left" w:pos="1755"/>
              </w:tabs>
              <w:spacing w:after="0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 xml:space="preserve">Контекстуальна заміна. </w:t>
            </w:r>
          </w:p>
          <w:p w14:paraId="63DD4CAC" w14:textId="77777777" w:rsidR="002B42F8" w:rsidRPr="00C17F1F" w:rsidRDefault="002B42F8" w:rsidP="002B42F8">
            <w:pPr>
              <w:pStyle w:val="ad"/>
              <w:numPr>
                <w:ilvl w:val="0"/>
                <w:numId w:val="2"/>
              </w:numPr>
              <w:tabs>
                <w:tab w:val="left" w:pos="1755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Смисловий розвиток.</w:t>
            </w:r>
            <w:r w:rsidRPr="00C17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BD355F3" w14:textId="77777777" w:rsidR="002B42F8" w:rsidRPr="00C17F1F" w:rsidRDefault="002B42F8" w:rsidP="002B42F8">
            <w:pPr>
              <w:pStyle w:val="ad"/>
              <w:numPr>
                <w:ilvl w:val="0"/>
                <w:numId w:val="2"/>
              </w:numPr>
              <w:tabs>
                <w:tab w:val="left" w:pos="1755"/>
              </w:tabs>
              <w:spacing w:after="0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Антонімічний переклад (формальна негативація).</w:t>
            </w:r>
          </w:p>
          <w:p w14:paraId="35952198" w14:textId="77777777" w:rsidR="002B42F8" w:rsidRPr="00C17F1F" w:rsidRDefault="002B42F8" w:rsidP="002B42F8">
            <w:pPr>
              <w:pStyle w:val="ad"/>
              <w:numPr>
                <w:ilvl w:val="0"/>
                <w:numId w:val="2"/>
              </w:numPr>
              <w:tabs>
                <w:tab w:val="left" w:pos="1755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Описовий переклад.</w:t>
            </w:r>
          </w:p>
          <w:p w14:paraId="3536A7A6" w14:textId="77777777" w:rsidR="002B42F8" w:rsidRPr="00C17F1F" w:rsidRDefault="002B42F8" w:rsidP="002B42F8">
            <w:pPr>
              <w:pStyle w:val="ad"/>
              <w:numPr>
                <w:ilvl w:val="0"/>
                <w:numId w:val="2"/>
              </w:numPr>
              <w:tabs>
                <w:tab w:val="left" w:pos="1755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Конкретизація значення слова</w:t>
            </w:r>
            <w:r w:rsidRPr="00C17F1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CCA6692" w14:textId="77777777" w:rsidR="002B42F8" w:rsidRPr="00C17F1F" w:rsidRDefault="002B42F8" w:rsidP="002B42F8">
            <w:pPr>
              <w:pStyle w:val="ad"/>
              <w:numPr>
                <w:ilvl w:val="0"/>
                <w:numId w:val="2"/>
              </w:numPr>
              <w:tabs>
                <w:tab w:val="left" w:pos="1755"/>
              </w:tabs>
              <w:spacing w:after="0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 xml:space="preserve">Генералізація значення слова. </w:t>
            </w:r>
          </w:p>
          <w:p w14:paraId="4BCDABA8" w14:textId="77777777" w:rsidR="002B42F8" w:rsidRPr="00C17F1F" w:rsidRDefault="002B42F8" w:rsidP="002B42F8">
            <w:pPr>
              <w:pStyle w:val="ad"/>
              <w:numPr>
                <w:ilvl w:val="0"/>
                <w:numId w:val="2"/>
              </w:numPr>
              <w:tabs>
                <w:tab w:val="left" w:pos="1755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Додавання та вилучання слова.</w:t>
            </w:r>
          </w:p>
          <w:p w14:paraId="2C3F23D9" w14:textId="77777777" w:rsidR="002B42F8" w:rsidRPr="00C17F1F" w:rsidRDefault="002B42F8" w:rsidP="002B42F8">
            <w:pPr>
              <w:pStyle w:val="ad"/>
              <w:numPr>
                <w:ilvl w:val="0"/>
                <w:numId w:val="2"/>
              </w:numPr>
              <w:tabs>
                <w:tab w:val="left" w:pos="1755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Заміна слова однієї частини мови на слово іншої частини мови.</w:t>
            </w:r>
            <w:r w:rsidRPr="00C17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D4F112E" w14:textId="77777777" w:rsidR="002B42F8" w:rsidRPr="00C17F1F" w:rsidRDefault="002B42F8" w:rsidP="002B42F8">
            <w:pPr>
              <w:pStyle w:val="ad"/>
              <w:numPr>
                <w:ilvl w:val="0"/>
                <w:numId w:val="2"/>
              </w:numPr>
              <w:tabs>
                <w:tab w:val="left" w:pos="1755"/>
              </w:tabs>
              <w:spacing w:after="0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Перестановка слова.</w:t>
            </w:r>
          </w:p>
          <w:p w14:paraId="2D52C0EB" w14:textId="77777777" w:rsidR="002B42F8" w:rsidRPr="00C17F1F" w:rsidRDefault="002B42F8" w:rsidP="002B42F8">
            <w:pPr>
              <w:pStyle w:val="ad"/>
              <w:numPr>
                <w:ilvl w:val="0"/>
                <w:numId w:val="2"/>
              </w:numPr>
              <w:tabs>
                <w:tab w:val="left" w:pos="1755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Науково-технічні терміни та труднощі їх перекладу.</w:t>
            </w:r>
          </w:p>
          <w:p w14:paraId="5ABFBB7B" w14:textId="77777777" w:rsidR="002B42F8" w:rsidRPr="00C17F1F" w:rsidRDefault="002B42F8" w:rsidP="002B42F8">
            <w:pPr>
              <w:pStyle w:val="ad"/>
              <w:numPr>
                <w:ilvl w:val="0"/>
                <w:numId w:val="2"/>
              </w:numPr>
              <w:tabs>
                <w:tab w:val="left" w:pos="1755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Міжгалузева та внутрішньогалузева омонімія термінів і переклад.</w:t>
            </w:r>
          </w:p>
          <w:p w14:paraId="08883BCC" w14:textId="77777777" w:rsidR="002B42F8" w:rsidRPr="00C17F1F" w:rsidRDefault="002B42F8" w:rsidP="002B42F8">
            <w:pPr>
              <w:pStyle w:val="ad"/>
              <w:numPr>
                <w:ilvl w:val="0"/>
                <w:numId w:val="2"/>
              </w:numPr>
              <w:tabs>
                <w:tab w:val="left" w:pos="1755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Переклад новітніх авторських термінів, що подаються в лапках.</w:t>
            </w:r>
          </w:p>
          <w:p w14:paraId="6D6AB9FA" w14:textId="77777777" w:rsidR="002B42F8" w:rsidRPr="00C17F1F" w:rsidRDefault="002B42F8" w:rsidP="002B42F8">
            <w:pPr>
              <w:pStyle w:val="ad"/>
              <w:numPr>
                <w:ilvl w:val="0"/>
                <w:numId w:val="2"/>
              </w:numPr>
              <w:tabs>
                <w:tab w:val="left" w:pos="1755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перекладу складних термінів.</w:t>
            </w:r>
          </w:p>
          <w:p w14:paraId="326DA6DB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 xml:space="preserve">Сполучуваність компонентів у терміні та переклад. </w:t>
            </w:r>
          </w:p>
          <w:p w14:paraId="33A6DCED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 xml:space="preserve">Терміни моделі </w:t>
            </w:r>
            <w:r w:rsidRPr="00C17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1+</w:t>
            </w:r>
            <w:r w:rsidRPr="00C17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14:paraId="237640DF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Складні терміни з фінальним термінокомпонентом  -</w:t>
            </w:r>
            <w:r w:rsidRPr="00C17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looking</w:t>
            </w: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A37D83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Переклад багаточленних атрибутивних словосполучень.</w:t>
            </w:r>
          </w:p>
          <w:p w14:paraId="3D12BD8B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Терміни</w:t>
            </w:r>
            <w:r w:rsidRPr="00C17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моделі</w:t>
            </w:r>
            <w:r w:rsidRPr="00C17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 N+part. I )+N. </w:t>
            </w:r>
          </w:p>
          <w:p w14:paraId="12FE44C2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r w:rsidRPr="00C17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моделі</w:t>
            </w:r>
            <w:r w:rsidRPr="00C17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 N+part. II)+N.</w:t>
            </w:r>
          </w:p>
          <w:p w14:paraId="3FA06FFD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r w:rsidRPr="00C17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моделі</w:t>
            </w:r>
            <w:r w:rsidRPr="00C17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 Adj.+ Part. I)+N. </w:t>
            </w:r>
          </w:p>
          <w:p w14:paraId="08F50884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r w:rsidRPr="00C17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моделі</w:t>
            </w:r>
            <w:r w:rsidRPr="00C17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 Adj.+ Part. II)+N.</w:t>
            </w:r>
          </w:p>
          <w:p w14:paraId="3B546DFF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r w:rsidRPr="00C17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моделі</w:t>
            </w:r>
            <w:r w:rsidRPr="00C17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 Num.+ Part. II)+N. </w:t>
            </w:r>
          </w:p>
          <w:p w14:paraId="310C9266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Складні терміни з антропонімами.</w:t>
            </w:r>
          </w:p>
          <w:p w14:paraId="4A5926D3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r w:rsidRPr="00C17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17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префіксами</w:t>
            </w:r>
            <w:r w:rsidRPr="00C17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after-; all-; co-; counter-; cross-; dis-; ex-; extra-;</w:t>
            </w:r>
          </w:p>
          <w:p w14:paraId="59334956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heter(o)-; homo-; mis-; multi-; non-; omni-; over-; para-; poly-; post-; pro-; quasi-</w:t>
            </w:r>
          </w:p>
          <w:p w14:paraId="1F915C88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self-; sub-; un-; under-.</w:t>
            </w:r>
          </w:p>
          <w:p w14:paraId="2697A3A7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r w:rsidRPr="00C17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17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суфіксами</w:t>
            </w:r>
            <w:r w:rsidRPr="00C17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-er/-or; -ism; -less; -like; -oid; -ologist </w:t>
            </w: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  <w:p w14:paraId="226DF3C5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напівсуфіксами -</w:t>
            </w:r>
            <w:r w:rsidRPr="00C17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free; -worthy.</w:t>
            </w:r>
          </w:p>
          <w:p w14:paraId="6F2D8596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“Фальшиві друзі” перекладача.</w:t>
            </w:r>
          </w:p>
          <w:p w14:paraId="406AAE19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Переклад слів-реалій, назв та власних імен.</w:t>
            </w:r>
          </w:p>
          <w:p w14:paraId="57A5D06B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Переклад назв навчальних закладів, факультетів, кафедр, лабораторій.</w:t>
            </w:r>
          </w:p>
          <w:p w14:paraId="0F3982D3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Переклад назв журналів.</w:t>
            </w:r>
          </w:p>
          <w:p w14:paraId="2C5C85FC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Переклад назв наукових та технічних установ.</w:t>
            </w:r>
          </w:p>
          <w:p w14:paraId="748CEA43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Переклад назв підприємств.</w:t>
            </w:r>
          </w:p>
          <w:p w14:paraId="5D0404C0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Переклад назв громадських наукових і технічних організацій.</w:t>
            </w:r>
          </w:p>
          <w:p w14:paraId="7E370FB0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Переклад географічних назв.</w:t>
            </w:r>
          </w:p>
          <w:p w14:paraId="2161E041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Переклад загального елементу у складі назв.</w:t>
            </w:r>
          </w:p>
          <w:p w14:paraId="42E4E745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Переклад назв фірм.</w:t>
            </w:r>
          </w:p>
          <w:p w14:paraId="62890ABF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Переклад антропонімів.</w:t>
            </w:r>
          </w:p>
          <w:p w14:paraId="3E6E2292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Переклад назв книг та заголовків статей.</w:t>
            </w:r>
          </w:p>
          <w:p w14:paraId="22310512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Переклад поштової адреси.</w:t>
            </w:r>
          </w:p>
          <w:p w14:paraId="4D9C48B3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Переклад іншомовних слів та передача абревіатур.</w:t>
            </w:r>
          </w:p>
          <w:p w14:paraId="7F9DC79A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Переклад ініціалів імен і умовних позначок.</w:t>
            </w:r>
          </w:p>
          <w:p w14:paraId="62FF5136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Врахування особливостей жанру і стилю при перекладі.</w:t>
            </w:r>
          </w:p>
          <w:p w14:paraId="77DB5E9A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сталих необразних фраз. </w:t>
            </w:r>
          </w:p>
          <w:p w14:paraId="35C93FEB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Переклад образної фразеології.</w:t>
            </w:r>
          </w:p>
          <w:p w14:paraId="04A5EB86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Переклад метафоричних термінів.</w:t>
            </w:r>
          </w:p>
          <w:p w14:paraId="6C491C4A" w14:textId="77777777" w:rsidR="002B42F8" w:rsidRPr="00C17F1F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 xml:space="preserve">Розмовні елементи в англійських науково-технічних текстах. </w:t>
            </w:r>
          </w:p>
          <w:p w14:paraId="4BCF2DF4" w14:textId="6C0F63A7" w:rsidR="002B42F8" w:rsidRDefault="002B42F8" w:rsidP="002B42F8">
            <w:pPr>
              <w:pStyle w:val="20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Особливості вживання англійського особового займенника “</w:t>
            </w:r>
            <w:r w:rsidRPr="00C17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256EF27C" w14:textId="2C59396B" w:rsidR="00BD0F2C" w:rsidRDefault="00BD0F2C" w:rsidP="00BD0F2C">
            <w:pPr>
              <w:pStyle w:val="20"/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C8473" w14:textId="73723406" w:rsidR="00BD0F2C" w:rsidRDefault="00BD0F2C" w:rsidP="00BD0F2C">
            <w:pPr>
              <w:pStyle w:val="20"/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2BAF1" w14:textId="77777777" w:rsidR="00BD0F2C" w:rsidRPr="00C17F1F" w:rsidRDefault="00BD0F2C" w:rsidP="00BD0F2C">
            <w:pPr>
              <w:pStyle w:val="20"/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2D935" w14:textId="77777777" w:rsidR="002B42F8" w:rsidRPr="00C17F1F" w:rsidRDefault="002B42F8" w:rsidP="002B42F8">
            <w:pPr>
              <w:ind w:firstLine="6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BD9608" w14:textId="269FFF99" w:rsidR="00E97F06" w:rsidRPr="00C17F1F" w:rsidRDefault="00E97F06" w:rsidP="00154340">
            <w:pPr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7F06" w:rsidRPr="00C17F1F" w14:paraId="5D83564F" w14:textId="77777777" w:rsidTr="00154340">
        <w:trPr>
          <w:trHeight w:val="3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28303C3A" w14:textId="631D64A6" w:rsidR="00E97F06" w:rsidRPr="00C17F1F" w:rsidRDefault="00E97F06" w:rsidP="00154340">
            <w:pPr>
              <w:pStyle w:val="5"/>
              <w:spacing w:line="360" w:lineRule="auto"/>
              <w:ind w:left="176"/>
              <w:jc w:val="left"/>
            </w:pPr>
          </w:p>
        </w:tc>
      </w:tr>
      <w:tr w:rsidR="00E97F06" w:rsidRPr="00C17F1F" w14:paraId="2BC17FB1" w14:textId="77777777" w:rsidTr="00154340">
        <w:trPr>
          <w:trHeight w:val="3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1292FB5B" w14:textId="79AB2CDC" w:rsidR="00E97F06" w:rsidRPr="00C17F1F" w:rsidRDefault="00E97F06" w:rsidP="00154340">
            <w:pPr>
              <w:pStyle w:val="5"/>
              <w:spacing w:line="360" w:lineRule="auto"/>
              <w:ind w:left="176"/>
              <w:jc w:val="left"/>
            </w:pPr>
          </w:p>
        </w:tc>
      </w:tr>
      <w:tr w:rsidR="00E97F06" w:rsidRPr="00C17F1F" w14:paraId="451F46F8" w14:textId="77777777" w:rsidTr="00154340">
        <w:trPr>
          <w:trHeight w:val="3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394C7488" w14:textId="36E4FE17" w:rsidR="00E97F06" w:rsidRPr="00C17F1F" w:rsidRDefault="00E97F06" w:rsidP="00154340">
            <w:pPr>
              <w:pStyle w:val="5"/>
              <w:spacing w:line="360" w:lineRule="auto"/>
              <w:ind w:left="176"/>
              <w:jc w:val="left"/>
            </w:pPr>
          </w:p>
        </w:tc>
      </w:tr>
      <w:tr w:rsidR="00E97F06" w:rsidRPr="00C17F1F" w14:paraId="7EAAD3C3" w14:textId="77777777" w:rsidTr="00154340">
        <w:trPr>
          <w:trHeight w:val="3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5BF26F75" w14:textId="09F4901A" w:rsidR="00E97F06" w:rsidRPr="00C17F1F" w:rsidRDefault="00E97F06" w:rsidP="00154340">
            <w:pPr>
              <w:pStyle w:val="5"/>
              <w:keepNext w:val="0"/>
              <w:spacing w:line="360" w:lineRule="auto"/>
              <w:ind w:left="176"/>
              <w:jc w:val="left"/>
              <w:rPr>
                <w:lang w:val="ru-RU"/>
              </w:rPr>
            </w:pPr>
          </w:p>
        </w:tc>
      </w:tr>
      <w:tr w:rsidR="00E97F06" w:rsidRPr="00C17F1F" w14:paraId="3A12D694" w14:textId="77777777" w:rsidTr="00154340">
        <w:trPr>
          <w:trHeight w:val="3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A8ACE22" w14:textId="0648DD76" w:rsidR="00E97F06" w:rsidRPr="00C17F1F" w:rsidRDefault="00E97F06" w:rsidP="00154340">
            <w:pPr>
              <w:pStyle w:val="5"/>
              <w:spacing w:line="360" w:lineRule="auto"/>
              <w:ind w:left="176"/>
              <w:jc w:val="left"/>
            </w:pPr>
          </w:p>
        </w:tc>
      </w:tr>
      <w:tr w:rsidR="00E97F06" w:rsidRPr="00C17F1F" w14:paraId="52C13339" w14:textId="77777777" w:rsidTr="00154340">
        <w:trPr>
          <w:trHeight w:val="3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FBEB8B7" w14:textId="3464AB32" w:rsidR="00E97F06" w:rsidRPr="00C17F1F" w:rsidRDefault="00E97F06" w:rsidP="002E6037">
            <w:pPr>
              <w:pStyle w:val="5"/>
              <w:spacing w:line="360" w:lineRule="auto"/>
              <w:jc w:val="left"/>
            </w:pPr>
          </w:p>
        </w:tc>
      </w:tr>
      <w:tr w:rsidR="00E97F06" w:rsidRPr="00C17F1F" w14:paraId="4AC90C7E" w14:textId="77777777" w:rsidTr="00154340">
        <w:trPr>
          <w:trHeight w:val="3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58D6FD87" w14:textId="150860E7" w:rsidR="00E97F06" w:rsidRPr="00C17F1F" w:rsidRDefault="00E97F06" w:rsidP="00154340">
            <w:pPr>
              <w:pStyle w:val="5"/>
              <w:spacing w:line="360" w:lineRule="auto"/>
              <w:ind w:left="176"/>
              <w:jc w:val="left"/>
            </w:pPr>
          </w:p>
        </w:tc>
      </w:tr>
      <w:tr w:rsidR="00E97F06" w:rsidRPr="00C17F1F" w14:paraId="4B61EDFD" w14:textId="77777777" w:rsidTr="00154340">
        <w:trPr>
          <w:trHeight w:val="3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6558F28" w14:textId="7D7A392F" w:rsidR="00E97F06" w:rsidRPr="00C17F1F" w:rsidRDefault="00E97F06" w:rsidP="00154340">
            <w:pPr>
              <w:pStyle w:val="5"/>
              <w:keepNext w:val="0"/>
              <w:autoSpaceDE/>
              <w:autoSpaceDN/>
              <w:spacing w:line="360" w:lineRule="auto"/>
              <w:ind w:left="176"/>
              <w:jc w:val="left"/>
            </w:pPr>
          </w:p>
        </w:tc>
      </w:tr>
      <w:tr w:rsidR="00E97F06" w:rsidRPr="00C17F1F" w14:paraId="52B956D2" w14:textId="77777777" w:rsidTr="00154340">
        <w:trPr>
          <w:trHeight w:val="3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06F3D184" w14:textId="54F0B3EA" w:rsidR="00E97F06" w:rsidRPr="00C17F1F" w:rsidRDefault="00E97F06" w:rsidP="002E6037">
            <w:pPr>
              <w:pStyle w:val="5"/>
              <w:spacing w:line="360" w:lineRule="auto"/>
              <w:jc w:val="left"/>
              <w:rPr>
                <w:b/>
                <w:bCs/>
              </w:rPr>
            </w:pPr>
          </w:p>
        </w:tc>
      </w:tr>
      <w:tr w:rsidR="00E97F06" w:rsidRPr="00C17F1F" w14:paraId="00EF8CF0" w14:textId="77777777" w:rsidTr="00154340">
        <w:trPr>
          <w:trHeight w:val="3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2B449407" w14:textId="77777777" w:rsidR="00E97F06" w:rsidRPr="00C17F1F" w:rsidRDefault="00E97F06" w:rsidP="002E6037">
            <w:pPr>
              <w:pStyle w:val="5"/>
              <w:jc w:val="left"/>
              <w:rPr>
                <w:b/>
                <w:bCs/>
              </w:rPr>
            </w:pPr>
          </w:p>
        </w:tc>
      </w:tr>
      <w:tr w:rsidR="00BD0F2C" w:rsidRPr="00C17F1F" w14:paraId="2E3E7F82" w14:textId="77777777" w:rsidTr="00154340">
        <w:trPr>
          <w:trHeight w:val="3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3D27784A" w14:textId="77777777" w:rsidR="00BD0F2C" w:rsidRPr="00C17F1F" w:rsidRDefault="00BD0F2C" w:rsidP="002E6037">
            <w:pPr>
              <w:pStyle w:val="5"/>
              <w:jc w:val="left"/>
              <w:rPr>
                <w:b/>
                <w:bCs/>
              </w:rPr>
            </w:pPr>
          </w:p>
        </w:tc>
      </w:tr>
      <w:tr w:rsidR="00BD0F2C" w:rsidRPr="00C17F1F" w14:paraId="5F06E646" w14:textId="77777777" w:rsidTr="00154340">
        <w:trPr>
          <w:trHeight w:val="3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3109A93" w14:textId="77777777" w:rsidR="00BD0F2C" w:rsidRPr="00C17F1F" w:rsidRDefault="00BD0F2C" w:rsidP="002E6037">
            <w:pPr>
              <w:pStyle w:val="5"/>
              <w:jc w:val="left"/>
              <w:rPr>
                <w:b/>
                <w:bCs/>
              </w:rPr>
            </w:pPr>
          </w:p>
        </w:tc>
      </w:tr>
    </w:tbl>
    <w:p w14:paraId="00FE961A" w14:textId="77777777" w:rsidR="00E97F06" w:rsidRPr="00C17F1F" w:rsidRDefault="00974E4B" w:rsidP="00E97F0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F1F">
        <w:rPr>
          <w:rFonts w:ascii="Times New Roman" w:hAnsi="Times New Roman" w:cs="Times New Roman"/>
          <w:b/>
          <w:sz w:val="28"/>
          <w:szCs w:val="28"/>
          <w:lang w:val="uk-UA"/>
        </w:rPr>
        <w:t>Форма та методи навчання</w:t>
      </w:r>
    </w:p>
    <w:p w14:paraId="0E970B54" w14:textId="11A7D000" w:rsidR="00974E4B" w:rsidRPr="00C17F1F" w:rsidRDefault="00154340" w:rsidP="00974E4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F1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74E4B" w:rsidRPr="00C17F1F">
        <w:rPr>
          <w:rStyle w:val="wpkeywordlinkaffiliate"/>
          <w:rFonts w:ascii="Times New Roman" w:hAnsi="Times New Roman"/>
          <w:color w:val="000000"/>
          <w:sz w:val="28"/>
          <w:szCs w:val="28"/>
          <w:lang w:val="uk-UA"/>
        </w:rPr>
        <w:t>етоди навчання</w:t>
      </w:r>
      <w:r w:rsidR="00974E4B" w:rsidRPr="00C17F1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195D6FE" w14:textId="77777777" w:rsidR="002E6037" w:rsidRPr="00C17F1F" w:rsidRDefault="002E6037" w:rsidP="002E603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7F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відповідності з характером пізнавальної діяльності студентів по засвоєнню змісту дисципліни «Лексичні проблеми науково-технічного перекладу» використовуються різноманітні методи навчання: </w:t>
      </w:r>
    </w:p>
    <w:p w14:paraId="1C65C470" w14:textId="77777777" w:rsidR="002E6037" w:rsidRPr="00C17F1F" w:rsidRDefault="002E6037" w:rsidP="002E603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7F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При проведенні лекційних занять: </w:t>
      </w:r>
    </w:p>
    <w:p w14:paraId="072DC167" w14:textId="77777777" w:rsidR="002E6037" w:rsidRPr="00C17F1F" w:rsidRDefault="002E6037" w:rsidP="002E603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7F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репродуктивні; </w:t>
      </w:r>
    </w:p>
    <w:p w14:paraId="01612F30" w14:textId="77777777" w:rsidR="002E6037" w:rsidRPr="00C17F1F" w:rsidRDefault="002E6037" w:rsidP="002E603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7F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пояснювально-ілюстративні; </w:t>
      </w:r>
    </w:p>
    <w:p w14:paraId="085C02B5" w14:textId="77777777" w:rsidR="002E6037" w:rsidRPr="00C17F1F" w:rsidRDefault="002E6037" w:rsidP="002E603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7F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аналіз конкретних проблемних ситуацій з виділенням історичних етапів її вирішення; </w:t>
      </w:r>
    </w:p>
    <w:p w14:paraId="4CE08B0F" w14:textId="77777777" w:rsidR="002E6037" w:rsidRPr="00C17F1F" w:rsidRDefault="002E6037" w:rsidP="002E603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7F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проведенні репродуктивно організованої лекції викладач спирається на знання студентів, які вони отримали при вивченні попередніх дисциплін. </w:t>
      </w:r>
    </w:p>
    <w:p w14:paraId="5D43915B" w14:textId="77777777" w:rsidR="002E6037" w:rsidRPr="00C17F1F" w:rsidRDefault="002E6037" w:rsidP="002E603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7F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більш глибокого засвоєння і запам’ятовування інформації репродуктивний метод доповнюється використанням пояснювально- ілюстративних матеріалів. </w:t>
      </w:r>
    </w:p>
    <w:p w14:paraId="042C3C8F" w14:textId="77777777" w:rsidR="002E6037" w:rsidRPr="00C17F1F" w:rsidRDefault="002E6037" w:rsidP="002E603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7F1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Аналіз конкретних проблемних ситуацій сприяє розвитку творчого мислення студентів, стимулює і підвищують інтерес до занять, активізує та загострює сприйняття навчального матеріалу. </w:t>
      </w:r>
    </w:p>
    <w:p w14:paraId="301BEE07" w14:textId="77777777" w:rsidR="002E6037" w:rsidRPr="00C17F1F" w:rsidRDefault="002E6037" w:rsidP="002E603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7F1F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C17F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17F1F">
        <w:rPr>
          <w:rFonts w:ascii="Times New Roman" w:hAnsi="Times New Roman" w:cs="Times New Roman"/>
          <w:color w:val="000000"/>
          <w:sz w:val="28"/>
          <w:szCs w:val="28"/>
          <w:lang w:val="uk-UA"/>
        </w:rPr>
        <w:t> При проведенні практичних занять репродуктивні вправи підвищують ефективність придбання практичних умінь і навичок, так як перетворення знань у навички вимагає багаторазових дій за зразком.</w:t>
      </w:r>
    </w:p>
    <w:p w14:paraId="7019EC93" w14:textId="77777777" w:rsidR="00974E4B" w:rsidRPr="00C17F1F" w:rsidRDefault="00974E4B" w:rsidP="00974E4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22951A" w14:textId="77777777" w:rsidR="00720C7C" w:rsidRPr="00C17F1F" w:rsidRDefault="00720C7C" w:rsidP="00720C7C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  <w:r w:rsidRPr="00C17F1F">
        <w:rPr>
          <w:sz w:val="28"/>
          <w:szCs w:val="28"/>
          <w:lang w:val="uk-UA" w:eastAsia="uk-UA"/>
        </w:rPr>
        <w:t xml:space="preserve">Методи контролю: </w:t>
      </w:r>
    </w:p>
    <w:p w14:paraId="1CA82FBD" w14:textId="77777777" w:rsidR="00537F97" w:rsidRPr="00C17F1F" w:rsidRDefault="00537F97" w:rsidP="00537F9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7F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Система контролю якості навчання студентів включає проведення </w:t>
      </w:r>
      <w:r w:rsidRPr="00C17F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поточного контролю</w:t>
      </w:r>
      <w:r w:rsidRPr="00C17F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C17F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заліку.</w:t>
      </w:r>
      <w:r w:rsidRPr="00C17F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Поточний контроль якості засвоєння матеріалу навчального курсу здійснюється під час аудиторних занять. Практична робота студентів оцінюється особисто з кожної навчальної теми окремо. Оцінювання сформованих компетенцій у студентів здійснюється за накопичувальною 100-бальною системою. Контрольні заходи включають: </w:t>
      </w:r>
    </w:p>
    <w:p w14:paraId="7B3C3049" w14:textId="77777777" w:rsidR="00537F97" w:rsidRPr="00C17F1F" w:rsidRDefault="00537F97" w:rsidP="00537F9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F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поточний контроль</w:t>
      </w:r>
      <w:r w:rsidRPr="00C17F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C17F1F">
        <w:rPr>
          <w:rFonts w:ascii="Times New Roman" w:hAnsi="Times New Roman" w:cs="Times New Roman"/>
          <w:sz w:val="28"/>
          <w:szCs w:val="28"/>
          <w:lang w:val="uk-UA"/>
        </w:rPr>
        <w:t>що здійснюється протягом семестру під час проведення практичних та контрольних занять і оцінюється сумою набраних балів (максимальна сума – 7</w:t>
      </w:r>
      <w:r w:rsidRPr="00C17F1F">
        <w:rPr>
          <w:rFonts w:ascii="Times New Roman" w:hAnsi="Times New Roman" w:cs="Times New Roman"/>
          <w:sz w:val="28"/>
          <w:szCs w:val="28"/>
        </w:rPr>
        <w:t>0</w:t>
      </w:r>
      <w:r w:rsidRPr="00C17F1F">
        <w:rPr>
          <w:rFonts w:ascii="Times New Roman" w:hAnsi="Times New Roman" w:cs="Times New Roman"/>
          <w:sz w:val="28"/>
          <w:szCs w:val="28"/>
          <w:lang w:val="uk-UA"/>
        </w:rPr>
        <w:t xml:space="preserve"> балів)</w:t>
      </w:r>
      <w:r w:rsidRPr="00C17F1F">
        <w:rPr>
          <w:rFonts w:ascii="Times New Roman" w:hAnsi="Times New Roman" w:cs="Times New Roman"/>
          <w:sz w:val="28"/>
          <w:szCs w:val="28"/>
        </w:rPr>
        <w:t>;</w:t>
      </w:r>
    </w:p>
    <w:p w14:paraId="4F155D6D" w14:textId="77777777" w:rsidR="00537F97" w:rsidRPr="00C17F1F" w:rsidRDefault="00537F97" w:rsidP="00537F9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7F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підсумковий/семестровий контроль</w:t>
      </w:r>
      <w:r w:rsidRPr="00C17F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C17F1F">
        <w:rPr>
          <w:rFonts w:ascii="Times New Roman" w:hAnsi="Times New Roman" w:cs="Times New Roman"/>
          <w:sz w:val="28"/>
          <w:szCs w:val="28"/>
          <w:lang w:val="uk-UA"/>
        </w:rPr>
        <w:t>що здійснюється у формі семестрового заліку, відповідно до графіку навчального процесу (максимальна сума – 30 балів).</w:t>
      </w:r>
    </w:p>
    <w:p w14:paraId="01ADF0A6" w14:textId="77777777" w:rsidR="00537F97" w:rsidRPr="00C17F1F" w:rsidRDefault="00537F97" w:rsidP="00537F9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F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Поточний контроль з даної навчальної дисципліни</w:t>
      </w:r>
      <w:r w:rsidRPr="00C17F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17F1F">
        <w:rPr>
          <w:rFonts w:ascii="Times New Roman" w:hAnsi="Times New Roman" w:cs="Times New Roman"/>
          <w:sz w:val="28"/>
          <w:szCs w:val="28"/>
          <w:lang w:val="uk-UA"/>
        </w:rPr>
        <w:t>здійснюється на кожному практичному занятті відповідно до конкретних цілей з кожної теми. При оцінюванні навчальної діяльності студентів необхідно надавати перевагу стандартизованим методам контролю: усне повідомлення на релевантну тематику, усне опитування теоретичного матеріалу курсу та письмові роботи.</w:t>
      </w:r>
    </w:p>
    <w:p w14:paraId="08F5BFD0" w14:textId="77777777" w:rsidR="00537F97" w:rsidRPr="00C17F1F" w:rsidRDefault="00537F97" w:rsidP="00537F9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7F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Порядок проведення поточного оцінювання знань студентів.</w:t>
      </w:r>
      <w:r w:rsidRPr="00C17F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Оцінювання знань студента під час практичних занять проводиться за накопичувальною системою у формі індивідуального опитування за такими критеріями: </w:t>
      </w:r>
    </w:p>
    <w:p w14:paraId="56CC482F" w14:textId="77777777" w:rsidR="00537F97" w:rsidRPr="00C17F1F" w:rsidRDefault="00537F97" w:rsidP="00537F9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7F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розуміння, ступінь засвоєння теоретичних та практичних засобів рішення проблем, що розглядаються; </w:t>
      </w:r>
    </w:p>
    <w:p w14:paraId="75FA17B1" w14:textId="77777777" w:rsidR="00537F97" w:rsidRPr="00C17F1F" w:rsidRDefault="00537F97" w:rsidP="00537F9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7F1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ступінь засвоєння фактичного матеріалу навчальної дисципліни;</w:t>
      </w:r>
    </w:p>
    <w:p w14:paraId="166BD00C" w14:textId="77777777" w:rsidR="00537F97" w:rsidRPr="00C17F1F" w:rsidRDefault="00537F97" w:rsidP="00537F9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7F1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ознайомлення з рекомендованою літературою, а також із сучасною літературою з питань, що розглядаються; </w:t>
      </w:r>
    </w:p>
    <w:p w14:paraId="411921D1" w14:textId="77777777" w:rsidR="00537F97" w:rsidRPr="00C17F1F" w:rsidRDefault="00537F97" w:rsidP="00537F9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7F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логічність, вміння обґрунтовувати свою позицію, здійснювати узагальнення інформації та робити висновки. </w:t>
      </w:r>
    </w:p>
    <w:p w14:paraId="7C33375F" w14:textId="77777777" w:rsidR="00537F97" w:rsidRPr="00C17F1F" w:rsidRDefault="00537F97" w:rsidP="00537F9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7F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Максимально можливий бал за кожне поточне заняття залежить від його питомої ваги у загальній системі оцінювання, від відповідності набутих студентом компетенцій всім зазначеним критеріям. Відсутність тієї або іншої складової знижує кількість балів. </w:t>
      </w:r>
    </w:p>
    <w:p w14:paraId="53E03FA8" w14:textId="77777777" w:rsidR="00537F97" w:rsidRPr="00C17F1F" w:rsidRDefault="00537F97" w:rsidP="00537F9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7F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Практична контрольна робота проводиться 2 рази на семестр та включає практичні завдання різного рівня складності відповідно до тем змістового модуля, що надає можливість при незначних витратах аудиторного часу перевірити усіх студентів. </w:t>
      </w:r>
    </w:p>
    <w:p w14:paraId="5CF6EB84" w14:textId="77777777" w:rsidR="00537F97" w:rsidRPr="00C17F1F" w:rsidRDefault="00537F97" w:rsidP="00537F97">
      <w:pPr>
        <w:pStyle w:val="ac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17F1F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C17F1F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>Порядок підсумкового контролю з навчальної дисципліни</w:t>
      </w:r>
      <w:r w:rsidRPr="00C17F1F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C17F1F">
        <w:rPr>
          <w:rFonts w:ascii="Times New Roman" w:hAnsi="Times New Roman"/>
          <w:sz w:val="28"/>
          <w:szCs w:val="28"/>
          <w:lang w:val="uk-UA"/>
        </w:rPr>
        <w:t>Семестровий залік – це форма підсумкового контролю засвоєння студентом теоретичного та практичного матеріалу за семестр. Семестровий залік проводиться у письмовій формі у означений період відповідно до розкладу. Форма проведення заліку є стандартизованою і включає контроль теоретичної та практичної підготовки. Студент складає залік за умови виконання п</w:t>
      </w:r>
      <w:r w:rsidRPr="00C17F1F">
        <w:rPr>
          <w:rFonts w:ascii="Times New Roman" w:hAnsi="Times New Roman"/>
          <w:sz w:val="28"/>
          <w:szCs w:val="28"/>
        </w:rPr>
        <w:t>исьмов</w:t>
      </w:r>
      <w:r w:rsidRPr="00C17F1F">
        <w:rPr>
          <w:rFonts w:ascii="Times New Roman" w:hAnsi="Times New Roman"/>
          <w:sz w:val="28"/>
          <w:szCs w:val="28"/>
          <w:lang w:val="uk-UA"/>
        </w:rPr>
        <w:t>ого</w:t>
      </w:r>
      <w:r w:rsidRPr="00C17F1F">
        <w:rPr>
          <w:rFonts w:ascii="Times New Roman" w:hAnsi="Times New Roman"/>
          <w:sz w:val="28"/>
          <w:szCs w:val="28"/>
        </w:rPr>
        <w:t xml:space="preserve"> переклад</w:t>
      </w:r>
      <w:r w:rsidRPr="00C17F1F">
        <w:rPr>
          <w:rFonts w:ascii="Times New Roman" w:hAnsi="Times New Roman"/>
          <w:sz w:val="28"/>
          <w:szCs w:val="28"/>
          <w:lang w:val="uk-UA"/>
        </w:rPr>
        <w:t xml:space="preserve">у науково-технічного тексту </w:t>
      </w:r>
      <w:r w:rsidRPr="00C17F1F">
        <w:rPr>
          <w:rFonts w:ascii="Times New Roman" w:hAnsi="Times New Roman"/>
          <w:sz w:val="28"/>
          <w:szCs w:val="28"/>
        </w:rPr>
        <w:t xml:space="preserve">з </w:t>
      </w:r>
      <w:r w:rsidRPr="00C17F1F">
        <w:rPr>
          <w:rFonts w:ascii="Times New Roman" w:hAnsi="Times New Roman"/>
          <w:sz w:val="28"/>
          <w:szCs w:val="28"/>
          <w:lang w:val="uk-UA"/>
        </w:rPr>
        <w:t>української</w:t>
      </w:r>
      <w:r w:rsidRPr="00C17F1F">
        <w:rPr>
          <w:rFonts w:ascii="Times New Roman" w:hAnsi="Times New Roman"/>
          <w:sz w:val="28"/>
          <w:szCs w:val="28"/>
        </w:rPr>
        <w:t xml:space="preserve"> мови </w:t>
      </w:r>
      <w:r w:rsidRPr="00C17F1F">
        <w:rPr>
          <w:rFonts w:ascii="Times New Roman" w:hAnsi="Times New Roman"/>
          <w:sz w:val="28"/>
          <w:szCs w:val="28"/>
          <w:lang w:val="uk-UA"/>
        </w:rPr>
        <w:t>англійською з виявленням лексичних проблем перекладу</w:t>
      </w:r>
      <w:r w:rsidRPr="00C17F1F">
        <w:rPr>
          <w:rFonts w:ascii="Times New Roman" w:hAnsi="Times New Roman"/>
          <w:sz w:val="28"/>
          <w:szCs w:val="28"/>
        </w:rPr>
        <w:t>.</w:t>
      </w:r>
    </w:p>
    <w:p w14:paraId="07B61ED8" w14:textId="77777777" w:rsidR="00537F97" w:rsidRPr="00C17F1F" w:rsidRDefault="00537F97" w:rsidP="00537F97">
      <w:pPr>
        <w:pStyle w:val="ac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17F1F">
        <w:rPr>
          <w:rFonts w:ascii="Times New Roman" w:hAnsi="Times New Roman"/>
          <w:sz w:val="28"/>
          <w:szCs w:val="28"/>
          <w:lang w:val="uk-UA"/>
        </w:rPr>
        <w:tab/>
      </w:r>
      <w:r w:rsidRPr="00C17F1F">
        <w:rPr>
          <w:rFonts w:ascii="Times New Roman" w:hAnsi="Times New Roman"/>
          <w:sz w:val="28"/>
          <w:szCs w:val="28"/>
          <w:lang w:val="uk-UA"/>
        </w:rPr>
        <w:tab/>
        <w:t>Залік</w:t>
      </w:r>
      <w:r w:rsidRPr="00C17F1F">
        <w:rPr>
          <w:rFonts w:ascii="Times New Roman" w:hAnsi="Times New Roman"/>
          <w:sz w:val="28"/>
          <w:szCs w:val="28"/>
        </w:rPr>
        <w:t xml:space="preserve"> вважається не складеним, якщо в письмовій роботі близько 50% перекладу текст</w:t>
      </w:r>
      <w:r w:rsidRPr="00C17F1F">
        <w:rPr>
          <w:rFonts w:ascii="Times New Roman" w:hAnsi="Times New Roman"/>
          <w:sz w:val="28"/>
          <w:szCs w:val="28"/>
          <w:lang w:val="uk-UA"/>
        </w:rPr>
        <w:t xml:space="preserve">у не перекладено чи перекладено </w:t>
      </w:r>
      <w:r w:rsidRPr="00C17F1F">
        <w:rPr>
          <w:rFonts w:ascii="Times New Roman" w:hAnsi="Times New Roman"/>
          <w:sz w:val="28"/>
          <w:szCs w:val="28"/>
        </w:rPr>
        <w:t>невірно</w:t>
      </w:r>
      <w:r w:rsidRPr="00C17F1F">
        <w:rPr>
          <w:rFonts w:ascii="Times New Roman" w:hAnsi="Times New Roman"/>
          <w:sz w:val="28"/>
          <w:szCs w:val="28"/>
          <w:lang w:val="uk-UA"/>
        </w:rPr>
        <w:t>, не визначені чи невірно визначені лексичні труднощі перекладу.</w:t>
      </w:r>
    </w:p>
    <w:p w14:paraId="37A189A3" w14:textId="26BCE26C" w:rsidR="00974E4B" w:rsidRDefault="00974E4B" w:rsidP="00720C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7471EA7" w14:textId="3E6FC934" w:rsidR="00BD0F2C" w:rsidRDefault="00BD0F2C" w:rsidP="00720C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186B63E" w14:textId="080A4703" w:rsidR="00BD0F2C" w:rsidRDefault="00BD0F2C" w:rsidP="00720C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D52F371" w14:textId="4251F61D" w:rsidR="00BD0F2C" w:rsidRDefault="00BD0F2C" w:rsidP="00720C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D5B9BFD" w14:textId="1E7C1081" w:rsidR="00BD0F2C" w:rsidRDefault="00BD0F2C" w:rsidP="00720C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891E54E" w14:textId="30169CE8" w:rsidR="00BD0F2C" w:rsidRDefault="00BD0F2C" w:rsidP="00720C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E8E3344" w14:textId="77777777" w:rsidR="00BD0F2C" w:rsidRPr="00C17F1F" w:rsidRDefault="00BD0F2C" w:rsidP="00720C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7CFC2FB" w14:textId="77777777" w:rsidR="00A4142A" w:rsidRPr="00C17F1F" w:rsidRDefault="00A4142A" w:rsidP="00720C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B29F9B2" w14:textId="77777777" w:rsidR="00974E4B" w:rsidRPr="00C17F1F" w:rsidRDefault="00974E4B" w:rsidP="00974E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F1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РОЗПОДІЛ БАЛІВ, ЯКІ ОТРИМУЮТЬ СТУДЕНТИ, ТА ШКАЛА ОЦІНЮВАННЯ ЗНАНЬ ТА УМІНЬ (НАЦІОНАЛЬНА ТА </w:t>
      </w:r>
      <w:r w:rsidRPr="00C17F1F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C17F1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245D0672" w14:textId="77777777" w:rsidR="00974E4B" w:rsidRPr="00C17F1F" w:rsidRDefault="00974E4B" w:rsidP="00974E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2F6DCC" w14:textId="77777777" w:rsidR="00174391" w:rsidRPr="00C17F1F" w:rsidRDefault="00813EBB" w:rsidP="0017439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7F1F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          </w:t>
      </w:r>
      <w:r w:rsidR="00174391" w:rsidRPr="00C17F1F">
        <w:rPr>
          <w:rFonts w:ascii="Times New Roman" w:hAnsi="Times New Roman" w:cs="Times New Roman"/>
          <w:sz w:val="28"/>
          <w:szCs w:val="28"/>
          <w:lang w:val="uk-UA"/>
        </w:rPr>
        <w:t xml:space="preserve">Таблиця 1. Розподіл балів </w:t>
      </w:r>
      <w:r w:rsidR="00174391" w:rsidRPr="00C17F1F">
        <w:rPr>
          <w:rFonts w:ascii="Times New Roman" w:hAnsi="Times New Roman" w:cs="Times New Roman"/>
          <w:bCs/>
          <w:sz w:val="28"/>
          <w:szCs w:val="28"/>
          <w:lang w:val="uk-UA"/>
        </w:rPr>
        <w:t>для оцінювання успішності студента для екзамену</w:t>
      </w:r>
    </w:p>
    <w:p w14:paraId="38F180FC" w14:textId="77777777" w:rsidR="00344273" w:rsidRPr="00C17F1F" w:rsidRDefault="00344273" w:rsidP="00344273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2833"/>
        <w:gridCol w:w="2738"/>
        <w:gridCol w:w="1105"/>
      </w:tblGrid>
      <w:tr w:rsidR="00344273" w:rsidRPr="00C17F1F" w14:paraId="2B40B1EC" w14:textId="77777777" w:rsidTr="00692F85">
        <w:trPr>
          <w:trHeight w:val="330"/>
        </w:trPr>
        <w:tc>
          <w:tcPr>
            <w:tcW w:w="4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2614" w14:textId="77777777" w:rsidR="00344273" w:rsidRPr="00C17F1F" w:rsidRDefault="00344273" w:rsidP="0069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A1A4" w14:textId="77777777" w:rsidR="00344273" w:rsidRPr="00C17F1F" w:rsidRDefault="00344273" w:rsidP="0069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344273" w:rsidRPr="00C17F1F" w14:paraId="283580CA" w14:textId="77777777" w:rsidTr="00692F85">
        <w:trPr>
          <w:trHeight w:val="682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7E0E" w14:textId="77777777" w:rsidR="00344273" w:rsidRPr="00C17F1F" w:rsidRDefault="00344273" w:rsidP="0069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CF54" w14:textId="77777777" w:rsidR="00344273" w:rsidRPr="00C17F1F" w:rsidRDefault="00344273" w:rsidP="0069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A740" w14:textId="77777777" w:rsidR="00344273" w:rsidRPr="00C17F1F" w:rsidRDefault="00344273" w:rsidP="0069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2501" w14:textId="77777777" w:rsidR="00344273" w:rsidRPr="00C17F1F" w:rsidRDefault="00344273" w:rsidP="00692F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4273" w:rsidRPr="00C17F1F" w14:paraId="4E664EAF" w14:textId="77777777" w:rsidTr="00692F85">
        <w:trPr>
          <w:trHeight w:val="312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8EAA" w14:textId="77777777" w:rsidR="00344273" w:rsidRPr="00C17F1F" w:rsidRDefault="00344273" w:rsidP="0069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DBF5" w14:textId="77777777" w:rsidR="00344273" w:rsidRPr="00C17F1F" w:rsidRDefault="00344273" w:rsidP="0069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63BCA" w14:textId="77777777" w:rsidR="00344273" w:rsidRPr="00C17F1F" w:rsidRDefault="00344273" w:rsidP="0069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0A2E6" w14:textId="77777777" w:rsidR="00344273" w:rsidRPr="00C17F1F" w:rsidRDefault="00344273" w:rsidP="0069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14:paraId="69A232FA" w14:textId="77777777" w:rsidR="00344273" w:rsidRPr="00C17F1F" w:rsidRDefault="00344273" w:rsidP="0017439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BF1635D" w14:textId="25FCADBF" w:rsidR="00EB67B0" w:rsidRPr="00C17F1F" w:rsidRDefault="00174391" w:rsidP="0017439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7F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Таблиця 2. Шкала оцінювання знань та умінь: національна та </w:t>
      </w:r>
      <w:r w:rsidRPr="00C17F1F">
        <w:rPr>
          <w:rFonts w:ascii="Times New Roman" w:hAnsi="Times New Roman" w:cs="Times New Roman"/>
          <w:bCs/>
          <w:sz w:val="28"/>
          <w:szCs w:val="28"/>
          <w:lang w:val="en-GB"/>
        </w:rPr>
        <w:t>ECTS</w:t>
      </w:r>
    </w:p>
    <w:p w14:paraId="2658D34E" w14:textId="77777777" w:rsidR="00174391" w:rsidRPr="00C17F1F" w:rsidRDefault="00174391" w:rsidP="0017439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7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2693"/>
        <w:gridCol w:w="4333"/>
      </w:tblGrid>
      <w:tr w:rsidR="00974E4B" w:rsidRPr="00C17F1F" w14:paraId="5E3D1A30" w14:textId="77777777" w:rsidTr="00062FF9">
        <w:trPr>
          <w:trHeight w:val="672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7DA74C" w14:textId="77777777" w:rsidR="00974E4B" w:rsidRPr="00C17F1F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87F782" w14:textId="77777777" w:rsidR="00974E4B" w:rsidRPr="00C17F1F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Оцінка ЕСТ</w:t>
            </w:r>
            <w:r w:rsidRPr="00C17F1F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F1B74" w14:textId="77777777" w:rsidR="00974E4B" w:rsidRPr="00C17F1F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974E4B" w:rsidRPr="00C17F1F" w14:paraId="46000A99" w14:textId="77777777" w:rsidTr="00062FF9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2969A" w14:textId="77777777" w:rsidR="00974E4B" w:rsidRPr="00C17F1F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872C0" w14:textId="77777777" w:rsidR="00974E4B" w:rsidRPr="00C17F1F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723AA" w14:textId="77777777" w:rsidR="00974E4B" w:rsidRPr="00C17F1F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974E4B" w:rsidRPr="00C17F1F" w14:paraId="4240849C" w14:textId="77777777" w:rsidTr="00062FF9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36142" w14:textId="77777777" w:rsidR="00974E4B" w:rsidRPr="00C17F1F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6D401" w14:textId="77777777" w:rsidR="00974E4B" w:rsidRPr="00C17F1F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8FF897" w14:textId="77777777" w:rsidR="00974E4B" w:rsidRPr="00C17F1F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974E4B" w:rsidRPr="00C17F1F" w14:paraId="333386A6" w14:textId="77777777" w:rsidTr="00062FF9">
        <w:trPr>
          <w:trHeight w:val="34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C20A6" w14:textId="77777777" w:rsidR="00974E4B" w:rsidRPr="00C17F1F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75-81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D612F" w14:textId="77777777" w:rsidR="00974E4B" w:rsidRPr="00C17F1F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4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642F4" w14:textId="77777777" w:rsidR="00974E4B" w:rsidRPr="00C17F1F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4E4B" w:rsidRPr="00C17F1F" w14:paraId="3E167461" w14:textId="77777777" w:rsidTr="00062FF9">
        <w:trPr>
          <w:trHeight w:val="32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15962" w14:textId="77777777" w:rsidR="00974E4B" w:rsidRPr="00C17F1F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64-7</w:t>
            </w:r>
            <w:r w:rsidRPr="00C17F1F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EDE97" w14:textId="77777777" w:rsidR="00974E4B" w:rsidRPr="00C17F1F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7F1F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D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FE2676" w14:textId="77777777" w:rsidR="00974E4B" w:rsidRPr="00C17F1F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задовільно</w:t>
            </w:r>
          </w:p>
        </w:tc>
      </w:tr>
      <w:tr w:rsidR="00974E4B" w:rsidRPr="00C17F1F" w14:paraId="3AB32189" w14:textId="77777777" w:rsidTr="00062FF9">
        <w:trPr>
          <w:trHeight w:val="33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B7C49" w14:textId="77777777" w:rsidR="00974E4B" w:rsidRPr="00C17F1F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BEE8F" w14:textId="77777777" w:rsidR="00974E4B" w:rsidRPr="00C17F1F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Е</w:t>
            </w:r>
          </w:p>
        </w:tc>
        <w:tc>
          <w:tcPr>
            <w:tcW w:w="4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BCF78" w14:textId="77777777" w:rsidR="00974E4B" w:rsidRPr="00C17F1F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4E4B" w:rsidRPr="00C17F1F" w14:paraId="75554F56" w14:textId="77777777" w:rsidTr="00062FF9">
        <w:trPr>
          <w:trHeight w:val="39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A50D3" w14:textId="77777777" w:rsidR="00974E4B" w:rsidRPr="00C17F1F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B7023" w14:textId="77777777" w:rsidR="00974E4B" w:rsidRPr="00C17F1F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F</w:t>
            </w:r>
            <w:r w:rsidRPr="00C17F1F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9E57A" w14:textId="77777777" w:rsidR="00974E4B" w:rsidRPr="00C17F1F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незадовільно з можливістю повторного складання</w:t>
            </w:r>
          </w:p>
        </w:tc>
      </w:tr>
      <w:tr w:rsidR="00974E4B" w:rsidRPr="00C17F1F" w14:paraId="2D4E343E" w14:textId="77777777" w:rsidTr="00062FF9">
        <w:trPr>
          <w:trHeight w:val="54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18429" w14:textId="77777777" w:rsidR="00974E4B" w:rsidRPr="00C17F1F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804B7" w14:textId="77777777" w:rsidR="00974E4B" w:rsidRPr="00C17F1F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17F1F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F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9C8EF" w14:textId="77777777" w:rsidR="00974E4B" w:rsidRPr="00C17F1F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незадовільно з обов'язковим повторним вивченням дисципліни</w:t>
            </w:r>
          </w:p>
        </w:tc>
      </w:tr>
    </w:tbl>
    <w:p w14:paraId="2C3709F0" w14:textId="77777777" w:rsidR="00974E4B" w:rsidRPr="00C17F1F" w:rsidRDefault="00974E4B" w:rsidP="00974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506BD" w14:textId="77777777" w:rsidR="00974E4B" w:rsidRPr="00C17F1F" w:rsidRDefault="00974E4B" w:rsidP="00974E4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3ADCF99" w14:textId="26FE0A6B" w:rsidR="00974E4B" w:rsidRPr="00C17F1F" w:rsidRDefault="00974E4B" w:rsidP="0072156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E28049" w14:textId="5E60736B" w:rsidR="006345F9" w:rsidRPr="00C17F1F" w:rsidRDefault="006345F9" w:rsidP="0072156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38B64D" w14:textId="6051A060" w:rsidR="006345F9" w:rsidRDefault="006345F9" w:rsidP="0072156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8279A3" w14:textId="4681383C" w:rsidR="00BD0F2C" w:rsidRDefault="00BD0F2C" w:rsidP="0072156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571D5A" w14:textId="370DF171" w:rsidR="00BD0F2C" w:rsidRDefault="00BD0F2C" w:rsidP="0072156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F45D89" w14:textId="35B5104F" w:rsidR="00BD0F2C" w:rsidRDefault="00BD0F2C" w:rsidP="0072156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3F81BC" w14:textId="6560FDBC" w:rsidR="00BD0F2C" w:rsidRDefault="00BD0F2C" w:rsidP="0072156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F2F9A0" w14:textId="085F5149" w:rsidR="00BD0F2C" w:rsidRDefault="00BD0F2C" w:rsidP="0072156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BE0F0C" w14:textId="55541BAC" w:rsidR="00BD0F2C" w:rsidRDefault="00BD0F2C" w:rsidP="0072156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B666EF" w14:textId="6E97A34E" w:rsidR="00BD0F2C" w:rsidRDefault="00BD0F2C" w:rsidP="0072156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60E84A" w14:textId="02BC2997" w:rsidR="00BD0F2C" w:rsidRDefault="00BD0F2C" w:rsidP="0072156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943D02" w14:textId="5CF51D37" w:rsidR="00BD0F2C" w:rsidRDefault="00BD0F2C" w:rsidP="0072156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6EAD40" w14:textId="2AF9387C" w:rsidR="00BD0F2C" w:rsidRDefault="00BD0F2C" w:rsidP="0072156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F8A46B" w14:textId="1EC87FA1" w:rsidR="00BD0F2C" w:rsidRDefault="00BD0F2C" w:rsidP="0072156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D50667" w14:textId="636358C2" w:rsidR="00BD0F2C" w:rsidRDefault="00BD0F2C" w:rsidP="0072156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510548" w14:textId="77777777" w:rsidR="00BD0F2C" w:rsidRPr="00C17F1F" w:rsidRDefault="00BD0F2C" w:rsidP="0072156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9CA866" w14:textId="77777777" w:rsidR="006345F9" w:rsidRPr="00C17F1F" w:rsidRDefault="006345F9" w:rsidP="0072156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01FC25" w14:textId="462FB17D" w:rsidR="00974E4B" w:rsidRPr="00C17F1F" w:rsidRDefault="00721560" w:rsidP="00974E4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F1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Основна</w:t>
      </w:r>
      <w:r w:rsidR="00974E4B" w:rsidRPr="00C17F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література</w:t>
      </w:r>
      <w:r w:rsidRPr="00C17F1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5C3E350" w14:textId="40449032" w:rsidR="006345F9" w:rsidRPr="00C17F1F" w:rsidRDefault="006345F9" w:rsidP="006345F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6345F9" w:rsidRPr="00C17F1F" w14:paraId="7C6A3ED6" w14:textId="77777777" w:rsidTr="0069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3374" w14:textId="77777777" w:rsidR="006345F9" w:rsidRPr="00C17F1F" w:rsidRDefault="006345F9" w:rsidP="0069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B63E" w14:textId="77777777" w:rsidR="006345F9" w:rsidRPr="00C17F1F" w:rsidRDefault="006345F9" w:rsidP="00692F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Карабан В.І. “Переклад англійської науково-технічної літератури”. Видання четверте, виправлене. Вінниця. “Нова книга” 2004 р.</w:t>
            </w:r>
          </w:p>
        </w:tc>
      </w:tr>
      <w:tr w:rsidR="006345F9" w:rsidRPr="00C17F1F" w14:paraId="3BC055C2" w14:textId="77777777" w:rsidTr="0069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A18A" w14:textId="77777777" w:rsidR="006345F9" w:rsidRPr="00C17F1F" w:rsidRDefault="006345F9" w:rsidP="0069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E01C" w14:textId="77777777" w:rsidR="006345F9" w:rsidRPr="00C17F1F" w:rsidRDefault="006345F9" w:rsidP="00692F8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17F1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Корунець І.В. “Теорія і практика перекладу” (аспектний переклад). Підручник. Вінниця. “Нова книга” 2001р.</w:t>
            </w:r>
          </w:p>
        </w:tc>
      </w:tr>
      <w:tr w:rsidR="006345F9" w:rsidRPr="00C17F1F" w14:paraId="2C41A370" w14:textId="77777777" w:rsidTr="0069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C72C" w14:textId="77777777" w:rsidR="006345F9" w:rsidRPr="00C17F1F" w:rsidRDefault="006345F9" w:rsidP="0069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B8B5" w14:textId="77777777" w:rsidR="006345F9" w:rsidRPr="00C17F1F" w:rsidRDefault="006345F9" w:rsidP="00692F8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17F1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Карабан В.І., Мейс Дж. “Теорія і практика перекладу з української мови на англійську мову”. Посібник-довідник. Вінниця. “Нова книга” 2003р.</w:t>
            </w:r>
          </w:p>
        </w:tc>
      </w:tr>
      <w:tr w:rsidR="006345F9" w:rsidRPr="00C17F1F" w14:paraId="0FDC16BE" w14:textId="77777777" w:rsidTr="0069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D58E" w14:textId="77777777" w:rsidR="006345F9" w:rsidRPr="00C17F1F" w:rsidRDefault="006345F9" w:rsidP="0069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8892" w14:textId="77777777" w:rsidR="006345F9" w:rsidRPr="00C17F1F" w:rsidRDefault="006345F9" w:rsidP="00692F8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17F1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Карабан В.І., Борисова О.В., Колодій Б.М., Кузьміна К.А. “Попередження інтерференції мови оригіналу в перекладі”. Навчальний посібник. Вінниця. “Нова книга” 2003 р.</w:t>
            </w:r>
          </w:p>
        </w:tc>
      </w:tr>
      <w:tr w:rsidR="006345F9" w:rsidRPr="00C17F1F" w14:paraId="55E1F125" w14:textId="77777777" w:rsidTr="00692F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385D" w14:textId="77777777" w:rsidR="006345F9" w:rsidRPr="00C17F1F" w:rsidRDefault="006345F9" w:rsidP="0069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0A3E" w14:textId="77777777" w:rsidR="006345F9" w:rsidRPr="00C17F1F" w:rsidRDefault="006345F9" w:rsidP="00692F8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17F1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Корунець В.І. “Порівняльна типологія англійської та української мов” Навчальний посібник. Вінниця. “Нова книга” 2003р.</w:t>
            </w:r>
          </w:p>
        </w:tc>
      </w:tr>
    </w:tbl>
    <w:p w14:paraId="57ED05C3" w14:textId="77777777" w:rsidR="006345F9" w:rsidRPr="00C17F1F" w:rsidRDefault="006345F9" w:rsidP="006345F9">
      <w:pPr>
        <w:rPr>
          <w:rFonts w:ascii="Times New Roman" w:hAnsi="Times New Roman" w:cs="Times New Roman"/>
          <w:b/>
          <w:sz w:val="28"/>
          <w:szCs w:val="28"/>
        </w:rPr>
      </w:pPr>
    </w:p>
    <w:p w14:paraId="3B02E434" w14:textId="77777777" w:rsidR="006345F9" w:rsidRPr="00C17F1F" w:rsidRDefault="006345F9" w:rsidP="006345F9">
      <w:pPr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7F1F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 В ІНТЕРНЕТІ</w:t>
      </w:r>
    </w:p>
    <w:tbl>
      <w:tblPr>
        <w:tblpPr w:leftFromText="180" w:rightFromText="180" w:vertAnchor="text" w:horzAnchor="margin" w:tblpXSpec="center" w:tblpY="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931"/>
      </w:tblGrid>
      <w:tr w:rsidR="006345F9" w:rsidRPr="00C17F1F" w14:paraId="269BCF6B" w14:textId="77777777" w:rsidTr="00692F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7AF9" w14:textId="77777777" w:rsidR="006345F9" w:rsidRPr="00C17F1F" w:rsidRDefault="006345F9" w:rsidP="00692F8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ABBB" w14:textId="77777777" w:rsidR="006345F9" w:rsidRPr="00C17F1F" w:rsidRDefault="006345F9" w:rsidP="00692F8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C17F1F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C17F1F">
                <w:rPr>
                  <w:rStyle w:val="a8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C17F1F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library</w:t>
              </w:r>
              <w:r w:rsidRPr="00C17F1F">
                <w:rPr>
                  <w:rStyle w:val="a8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C17F1F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kpi</w:t>
              </w:r>
              <w:r w:rsidRPr="00C17F1F">
                <w:rPr>
                  <w:rStyle w:val="a8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C17F1F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kharkov</w:t>
              </w:r>
              <w:r w:rsidRPr="00C17F1F">
                <w:rPr>
                  <w:rStyle w:val="a8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C17F1F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</w:hyperlink>
            <w:r w:rsidRPr="00C17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345F9" w:rsidRPr="00C17F1F" w14:paraId="170FE552" w14:textId="77777777" w:rsidTr="00692F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1556" w14:textId="77777777" w:rsidR="006345F9" w:rsidRPr="00C17F1F" w:rsidRDefault="006345F9" w:rsidP="00692F8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5970" w14:textId="77777777" w:rsidR="006345F9" w:rsidRPr="00C17F1F" w:rsidRDefault="006345F9" w:rsidP="00692F8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C17F1F">
                <w:rPr>
                  <w:rStyle w:val="a8"/>
                  <w:rFonts w:ascii="Times New Roman" w:hAnsi="Times New Roman"/>
                  <w:sz w:val="28"/>
                  <w:szCs w:val="28"/>
                  <w:lang w:val="en-GB"/>
                </w:rPr>
                <w:t>http</w:t>
              </w:r>
              <w:r w:rsidRPr="00C17F1F">
                <w:rPr>
                  <w:rStyle w:val="a8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C17F1F">
                <w:rPr>
                  <w:rStyle w:val="a8"/>
                  <w:rFonts w:ascii="Times New Roman" w:hAnsi="Times New Roman"/>
                  <w:sz w:val="28"/>
                  <w:szCs w:val="28"/>
                  <w:lang w:val="en-GB"/>
                </w:rPr>
                <w:t>www</w:t>
              </w:r>
              <w:r w:rsidRPr="00C17F1F">
                <w:rPr>
                  <w:rStyle w:val="a8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C17F1F">
                <w:rPr>
                  <w:rStyle w:val="a8"/>
                  <w:rFonts w:ascii="Times New Roman" w:hAnsi="Times New Roman"/>
                  <w:sz w:val="28"/>
                  <w:szCs w:val="28"/>
                  <w:lang w:val="en-GB"/>
                </w:rPr>
                <w:t>nbuv</w:t>
              </w:r>
              <w:r w:rsidRPr="00C17F1F">
                <w:rPr>
                  <w:rStyle w:val="a8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C17F1F">
                <w:rPr>
                  <w:rStyle w:val="a8"/>
                  <w:rFonts w:ascii="Times New Roman" w:hAnsi="Times New Roman"/>
                  <w:sz w:val="28"/>
                  <w:szCs w:val="28"/>
                  <w:lang w:val="en-GB"/>
                </w:rPr>
                <w:t>gov</w:t>
              </w:r>
              <w:r w:rsidRPr="00C17F1F">
                <w:rPr>
                  <w:rStyle w:val="a8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C17F1F">
                <w:rPr>
                  <w:rStyle w:val="a8"/>
                  <w:rFonts w:ascii="Times New Roman" w:hAnsi="Times New Roman"/>
                  <w:sz w:val="28"/>
                  <w:szCs w:val="28"/>
                  <w:lang w:val="en-GB"/>
                </w:rPr>
                <w:t>ua</w:t>
              </w:r>
            </w:hyperlink>
            <w:r w:rsidRPr="00C17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345F9" w:rsidRPr="00C17F1F" w14:paraId="79B367F6" w14:textId="77777777" w:rsidTr="00692F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4724" w14:textId="77777777" w:rsidR="006345F9" w:rsidRPr="00C17F1F" w:rsidRDefault="006345F9" w:rsidP="00692F8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0D70" w14:textId="77777777" w:rsidR="006345F9" w:rsidRPr="00C17F1F" w:rsidRDefault="006345F9" w:rsidP="00692F8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hyperlink r:id="rId7" w:history="1">
              <w:r w:rsidRPr="00C17F1F">
                <w:rPr>
                  <w:rStyle w:val="a8"/>
                  <w:rFonts w:ascii="Times New Roman" w:hAnsi="Times New Roman"/>
                  <w:sz w:val="28"/>
                  <w:szCs w:val="28"/>
                  <w:lang w:val="en-GB"/>
                </w:rPr>
                <w:t>http://www.ukrbook.net</w:t>
              </w:r>
            </w:hyperlink>
            <w:r w:rsidRPr="00C17F1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</w:tr>
      <w:tr w:rsidR="006345F9" w:rsidRPr="00C17F1F" w14:paraId="3DF07EF9" w14:textId="77777777" w:rsidTr="00692F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463E" w14:textId="77777777" w:rsidR="006345F9" w:rsidRPr="00C17F1F" w:rsidRDefault="006345F9" w:rsidP="00692F8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BEB8" w14:textId="77777777" w:rsidR="006345F9" w:rsidRPr="00C17F1F" w:rsidRDefault="006345F9" w:rsidP="00692F8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hyperlink r:id="rId8" w:history="1">
              <w:r w:rsidRPr="00C17F1F">
                <w:rPr>
                  <w:rStyle w:val="a8"/>
                  <w:rFonts w:ascii="Times New Roman" w:hAnsi="Times New Roman"/>
                  <w:sz w:val="28"/>
                  <w:szCs w:val="28"/>
                  <w:lang w:val="en-GB"/>
                </w:rPr>
                <w:t>http://korolenko.kharkov.com</w:t>
              </w:r>
            </w:hyperlink>
            <w:r w:rsidRPr="00C17F1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</w:tr>
    </w:tbl>
    <w:p w14:paraId="4E43E009" w14:textId="77777777" w:rsidR="006345F9" w:rsidRPr="00C17F1F" w:rsidRDefault="006345F9" w:rsidP="006345F9">
      <w:pPr>
        <w:pStyle w:val="docdata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1C46115A" w14:textId="215C9D84" w:rsidR="00974E4B" w:rsidRPr="00C17F1F" w:rsidRDefault="00974E4B" w:rsidP="00974E4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7147AB1" w14:textId="77777777" w:rsidR="00974E4B" w:rsidRPr="00C17F1F" w:rsidRDefault="00974E4B" w:rsidP="00974E4B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527368" w14:textId="77777777" w:rsidR="00A81E26" w:rsidRPr="00C17F1F" w:rsidRDefault="00A81E26" w:rsidP="00A81E26">
      <w:pPr>
        <w:pStyle w:val="a3"/>
        <w:shd w:val="clear" w:color="auto" w:fill="auto"/>
        <w:spacing w:line="360" w:lineRule="auto"/>
        <w:ind w:firstLine="0"/>
        <w:rPr>
          <w:rStyle w:val="2"/>
          <w:b w:val="0"/>
          <w:bCs w:val="0"/>
          <w:sz w:val="28"/>
          <w:szCs w:val="28"/>
          <w:lang w:val="uk-UA" w:eastAsia="uk-UA"/>
        </w:rPr>
      </w:pPr>
      <w:r w:rsidRPr="00C17F1F"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дисципліни:</w:t>
      </w:r>
    </w:p>
    <w:p w14:paraId="10224768" w14:textId="77777777" w:rsidR="00A81E26" w:rsidRPr="00C17F1F" w:rsidRDefault="00A81E26" w:rsidP="00A81E26">
      <w:pPr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C17F1F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3. – Перелік дисциплін </w:t>
      </w:r>
    </w:p>
    <w:p w14:paraId="53A366A0" w14:textId="77777777" w:rsidR="00974E4B" w:rsidRPr="00C17F1F" w:rsidRDefault="00974E4B" w:rsidP="008227D4">
      <w:pPr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644AFEF1" w14:textId="77777777" w:rsidR="006345F9" w:rsidRPr="00C17F1F" w:rsidRDefault="006345F9" w:rsidP="006345F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F1F">
        <w:rPr>
          <w:rFonts w:ascii="Times New Roman" w:hAnsi="Times New Roman" w:cs="Times New Roman"/>
          <w:sz w:val="28"/>
          <w:szCs w:val="28"/>
          <w:lang w:val="uk-UA"/>
        </w:rPr>
        <w:t>Структурно-логічна схема вивчення навчальної дисципліни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4803"/>
      </w:tblGrid>
      <w:tr w:rsidR="006345F9" w:rsidRPr="00C17F1F" w14:paraId="688A6A75" w14:textId="77777777" w:rsidTr="00692F8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49AE" w14:textId="77777777" w:rsidR="006345F9" w:rsidRPr="00C17F1F" w:rsidRDefault="006345F9" w:rsidP="0069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61CA" w14:textId="77777777" w:rsidR="006345F9" w:rsidRPr="00C17F1F" w:rsidRDefault="006345F9" w:rsidP="00692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6345F9" w:rsidRPr="00C17F1F" w14:paraId="1A8C173E" w14:textId="77777777" w:rsidTr="00692F8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EFCF" w14:textId="77777777" w:rsidR="006345F9" w:rsidRPr="00C17F1F" w:rsidRDefault="006345F9" w:rsidP="00692F85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ППс 5</w:t>
            </w:r>
            <w:r w:rsidRPr="00C17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Теорія перекладу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A1DA" w14:textId="77777777" w:rsidR="006345F9" w:rsidRPr="00C17F1F" w:rsidRDefault="006345F9" w:rsidP="00692F85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6345F9" w:rsidRPr="00C17F1F" w14:paraId="76A26A02" w14:textId="77777777" w:rsidTr="00692F8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6058" w14:textId="77777777" w:rsidR="006345F9" w:rsidRPr="00C17F1F" w:rsidRDefault="006345F9" w:rsidP="00692F85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ПП 5</w:t>
            </w:r>
            <w:r w:rsidRPr="00C17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4D0DA00" w14:textId="77777777" w:rsidR="006345F9" w:rsidRPr="00C17F1F" w:rsidRDefault="006345F9" w:rsidP="00692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F1F">
              <w:rPr>
                <w:rFonts w:ascii="Times New Roman" w:hAnsi="Times New Roman" w:cs="Times New Roman"/>
                <w:sz w:val="28"/>
                <w:szCs w:val="28"/>
              </w:rPr>
              <w:t>Теорія та практика перекладу</w:t>
            </w:r>
          </w:p>
          <w:p w14:paraId="7B47F728" w14:textId="77777777" w:rsidR="006345F9" w:rsidRPr="00C17F1F" w:rsidRDefault="006345F9" w:rsidP="00692F85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AC79" w14:textId="77777777" w:rsidR="006345F9" w:rsidRPr="00C17F1F" w:rsidRDefault="006345F9" w:rsidP="00692F85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14:paraId="4FC9B694" w14:textId="77777777" w:rsidR="006345F9" w:rsidRPr="00C17F1F" w:rsidRDefault="006345F9" w:rsidP="006345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93F6E0" w14:textId="77777777" w:rsidR="00EB67B0" w:rsidRPr="00C17F1F" w:rsidRDefault="00EB67B0" w:rsidP="008227D4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14:paraId="4D72BE20" w14:textId="77777777" w:rsidR="00EB67B0" w:rsidRPr="00C17F1F" w:rsidRDefault="00EB67B0" w:rsidP="008227D4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14:paraId="76A952CD" w14:textId="7E7937A4" w:rsidR="00A81E26" w:rsidRPr="00C17F1F" w:rsidRDefault="00A81E26" w:rsidP="00A81E26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r w:rsidRPr="00C17F1F">
        <w:rPr>
          <w:b/>
          <w:sz w:val="28"/>
          <w:szCs w:val="28"/>
          <w:lang w:val="uk-UA" w:eastAsia="uk-UA"/>
        </w:rPr>
        <w:t xml:space="preserve">Провідний лектор: </w:t>
      </w:r>
      <w:r w:rsidRPr="00C17F1F">
        <w:rPr>
          <w:sz w:val="28"/>
          <w:szCs w:val="28"/>
          <w:u w:val="single"/>
          <w:lang w:val="uk-UA" w:eastAsia="uk-UA"/>
        </w:rPr>
        <w:t>доц. Дар’я КАРАЧОВА</w:t>
      </w:r>
      <w:r w:rsidRPr="00C17F1F">
        <w:rPr>
          <w:sz w:val="28"/>
          <w:szCs w:val="28"/>
          <w:lang w:val="uk-UA" w:eastAsia="uk-UA"/>
        </w:rPr>
        <w:t>__</w:t>
      </w:r>
      <w:r w:rsidRPr="00C17F1F">
        <w:rPr>
          <w:b/>
          <w:sz w:val="28"/>
          <w:szCs w:val="28"/>
          <w:lang w:val="uk-UA" w:eastAsia="uk-UA"/>
        </w:rPr>
        <w:tab/>
      </w:r>
      <w:r w:rsidRPr="00C17F1F">
        <w:rPr>
          <w:b/>
          <w:sz w:val="28"/>
          <w:szCs w:val="28"/>
          <w:lang w:val="uk-UA" w:eastAsia="uk-UA"/>
        </w:rPr>
        <w:tab/>
        <w:t>_____________________</w:t>
      </w:r>
    </w:p>
    <w:p w14:paraId="58DA806D" w14:textId="08C83161" w:rsidR="00A81E26" w:rsidRPr="00C17F1F" w:rsidRDefault="00A81E26" w:rsidP="00A81E26">
      <w:pPr>
        <w:pStyle w:val="a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C17F1F">
        <w:rPr>
          <w:sz w:val="28"/>
          <w:szCs w:val="28"/>
          <w:lang w:val="uk-UA" w:eastAsia="uk-UA"/>
        </w:rPr>
        <w:t xml:space="preserve">                                        (посада, звання, ПІБ)</w:t>
      </w:r>
      <w:r w:rsidRPr="00C17F1F">
        <w:rPr>
          <w:sz w:val="28"/>
          <w:szCs w:val="28"/>
          <w:lang w:val="uk-UA" w:eastAsia="uk-UA"/>
        </w:rPr>
        <w:tab/>
      </w:r>
      <w:r w:rsidRPr="00C17F1F">
        <w:rPr>
          <w:sz w:val="28"/>
          <w:szCs w:val="28"/>
          <w:lang w:val="uk-UA" w:eastAsia="uk-UA"/>
        </w:rPr>
        <w:tab/>
        <w:t xml:space="preserve">                 </w:t>
      </w:r>
      <w:r w:rsidRPr="00C17F1F">
        <w:rPr>
          <w:sz w:val="28"/>
          <w:szCs w:val="28"/>
          <w:lang w:val="uk-UA" w:eastAsia="uk-UA"/>
        </w:rPr>
        <w:tab/>
        <w:t>(підпис)</w:t>
      </w:r>
    </w:p>
    <w:p w14:paraId="3BA7F2C5" w14:textId="77777777" w:rsidR="00ED5DD8" w:rsidRPr="00C17F1F" w:rsidRDefault="00ED5DD8" w:rsidP="00A81E2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D5DD8" w:rsidRPr="00C17F1F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C70DD"/>
    <w:multiLevelType w:val="hybridMultilevel"/>
    <w:tmpl w:val="198EBC60"/>
    <w:lvl w:ilvl="0" w:tplc="C2607A1C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32356E"/>
    <w:multiLevelType w:val="hybridMultilevel"/>
    <w:tmpl w:val="74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64236280">
    <w:abstractNumId w:val="1"/>
  </w:num>
  <w:num w:numId="2" w16cid:durableId="2083139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1EF"/>
    <w:rsid w:val="00032854"/>
    <w:rsid w:val="0007494B"/>
    <w:rsid w:val="00154340"/>
    <w:rsid w:val="00174391"/>
    <w:rsid w:val="0020554C"/>
    <w:rsid w:val="00245758"/>
    <w:rsid w:val="00251CD5"/>
    <w:rsid w:val="00253D1A"/>
    <w:rsid w:val="002A107A"/>
    <w:rsid w:val="002B42F8"/>
    <w:rsid w:val="002E6037"/>
    <w:rsid w:val="002F48B7"/>
    <w:rsid w:val="00344273"/>
    <w:rsid w:val="003C4333"/>
    <w:rsid w:val="00537F97"/>
    <w:rsid w:val="00617BC5"/>
    <w:rsid w:val="006345F9"/>
    <w:rsid w:val="006C61EF"/>
    <w:rsid w:val="006F2664"/>
    <w:rsid w:val="00720C7C"/>
    <w:rsid w:val="00721560"/>
    <w:rsid w:val="007840A4"/>
    <w:rsid w:val="00797049"/>
    <w:rsid w:val="00813EBB"/>
    <w:rsid w:val="008227D4"/>
    <w:rsid w:val="00856869"/>
    <w:rsid w:val="00924029"/>
    <w:rsid w:val="00974E4B"/>
    <w:rsid w:val="009B6119"/>
    <w:rsid w:val="00A240C8"/>
    <w:rsid w:val="00A4142A"/>
    <w:rsid w:val="00A81E26"/>
    <w:rsid w:val="00B716CB"/>
    <w:rsid w:val="00BD0F2C"/>
    <w:rsid w:val="00C17F1F"/>
    <w:rsid w:val="00C31E01"/>
    <w:rsid w:val="00D12210"/>
    <w:rsid w:val="00D57A0B"/>
    <w:rsid w:val="00D9086D"/>
    <w:rsid w:val="00E3329B"/>
    <w:rsid w:val="00E33C8E"/>
    <w:rsid w:val="00E65216"/>
    <w:rsid w:val="00E97F06"/>
    <w:rsid w:val="00EB67B0"/>
    <w:rsid w:val="00EC5CCE"/>
    <w:rsid w:val="00ED5DD8"/>
    <w:rsid w:val="00ED78B2"/>
    <w:rsid w:val="00F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AF4D"/>
  <w15:docId w15:val="{874F9EBC-AFD9-45D6-A23E-E19F1D04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7D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8227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8227D4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227D4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8227D4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227D4"/>
  </w:style>
  <w:style w:type="table" w:styleId="a5">
    <w:name w:val="Table Grid"/>
    <w:basedOn w:val="a1"/>
    <w:uiPriority w:val="59"/>
    <w:rsid w:val="0082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8227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27D4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8227D4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6">
    <w:name w:val="Основной текст + Полужирный"/>
    <w:basedOn w:val="11"/>
    <w:uiPriority w:val="99"/>
    <w:rsid w:val="008227D4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5">
    <w:name w:val="заголовок 5"/>
    <w:basedOn w:val="a"/>
    <w:next w:val="a"/>
    <w:uiPriority w:val="99"/>
    <w:rsid w:val="00E97F06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rsid w:val="00974E4B"/>
    <w:rPr>
      <w:rFonts w:cs="Times New Roman"/>
    </w:rPr>
  </w:style>
  <w:style w:type="character" w:styleId="a7">
    <w:name w:val="Emphasis"/>
    <w:qFormat/>
    <w:rsid w:val="00974E4B"/>
    <w:rPr>
      <w:rFonts w:cs="Times New Roman"/>
      <w:i/>
      <w:iCs/>
    </w:rPr>
  </w:style>
  <w:style w:type="character" w:customStyle="1" w:styleId="wpkeywordlinkaffiliate">
    <w:name w:val="wp_keywordlink_affiliate"/>
    <w:rsid w:val="00974E4B"/>
    <w:rPr>
      <w:rFonts w:cs="Times New Roman"/>
    </w:rPr>
  </w:style>
  <w:style w:type="character" w:styleId="a8">
    <w:name w:val="Hyperlink"/>
    <w:rsid w:val="00974E4B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EB67B0"/>
    <w:pPr>
      <w:spacing w:after="0" w:line="240" w:lineRule="auto"/>
    </w:pPr>
  </w:style>
  <w:style w:type="paragraph" w:customStyle="1" w:styleId="aa">
    <w:name w:val="Табл"/>
    <w:basedOn w:val="a"/>
    <w:rsid w:val="00797049"/>
    <w:pPr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customStyle="1" w:styleId="docdata">
    <w:name w:val="docdata"/>
    <w:aliases w:val="docy,v5,13173,baiaagaaboqcaaadsi8aaavylwaaaaaaaaaaaaaaaaaaaaaaaaaaaaaaaaaaaaaaaaaaaaaaaaaaaaaaaaaaaaaaaaaaaaaaaaaaaaaaaaaaaaaaaaaaaaaaaaaaaaaaaaaaaaaaaaaaaaaaaaaaaaaaaaaaaaaaaaaaaaaaaaaaaaaaaaaaaaaaaaaaaaaaaaaaaaaaaaaaaaaaaaaaaaaaaaaaaaaaaaaaaaa"/>
    <w:basedOn w:val="a"/>
    <w:rsid w:val="00EC5C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EC5C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720C7C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iPriority w:val="99"/>
    <w:unhideWhenUsed/>
    <w:rsid w:val="002B42F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B42F8"/>
  </w:style>
  <w:style w:type="paragraph" w:styleId="20">
    <w:name w:val="Body Text Indent 2"/>
    <w:basedOn w:val="a"/>
    <w:link w:val="21"/>
    <w:uiPriority w:val="99"/>
    <w:semiHidden/>
    <w:unhideWhenUsed/>
    <w:rsid w:val="002B42F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B42F8"/>
  </w:style>
  <w:style w:type="paragraph" w:styleId="af">
    <w:name w:val="Balloon Text"/>
    <w:basedOn w:val="a"/>
    <w:link w:val="af0"/>
    <w:uiPriority w:val="99"/>
    <w:semiHidden/>
    <w:unhideWhenUsed/>
    <w:rsid w:val="006345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345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lenko.kharkov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rboo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" TargetMode="External"/><Relationship Id="rId5" Type="http://schemas.openxmlformats.org/officeDocument/2006/relationships/hyperlink" Target="http://library.kpi.khark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Дашенька</cp:lastModifiedBy>
  <cp:revision>44</cp:revision>
  <dcterms:created xsi:type="dcterms:W3CDTF">2020-03-02T15:36:00Z</dcterms:created>
  <dcterms:modified xsi:type="dcterms:W3CDTF">2022-12-08T22:28:00Z</dcterms:modified>
</cp:coreProperties>
</file>