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8" w:rsidRPr="000E5B5B" w:rsidRDefault="004B4978" w:rsidP="004B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B4978" w:rsidRPr="000E5B5B" w:rsidRDefault="004B4978" w:rsidP="004B49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978" w:rsidRPr="000E5B5B" w:rsidRDefault="004B4978" w:rsidP="004B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B4978" w:rsidRPr="000E5B5B" w:rsidRDefault="004B4978" w:rsidP="004B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B4978" w:rsidRPr="000E5B5B" w:rsidRDefault="004B4978" w:rsidP="004B49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</w:t>
      </w:r>
    </w:p>
    <w:p w:rsidR="004B4978" w:rsidRPr="00B219AF" w:rsidRDefault="004B4978" w:rsidP="004B4978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B4978" w:rsidRDefault="004B4978" w:rsidP="004B49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A75412" w:rsidRDefault="004B4978" w:rsidP="004B4978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B4978" w:rsidRPr="00FC5681" w:rsidRDefault="004B4978" w:rsidP="004B4978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7528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4B4978" w:rsidRPr="00B316D0" w:rsidRDefault="004B4978" w:rsidP="004B4978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B4978" w:rsidRDefault="004B4978" w:rsidP="004B4978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="005B73D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нтоніна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Б</w:t>
      </w:r>
      <w:r w:rsidR="005B73D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АДАН</w:t>
      </w:r>
      <w:r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4B4978" w:rsidRPr="00B316D0" w:rsidRDefault="004B4978" w:rsidP="004B4978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4B4978" w:rsidRPr="00C70679" w:rsidRDefault="004B4978" w:rsidP="004B4978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B73D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B7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267C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B73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B4978" w:rsidRPr="00C70679" w:rsidRDefault="004B4978" w:rsidP="004B4978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C70679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Default="004B4978" w:rsidP="004B4978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B4978" w:rsidRPr="00C70679" w:rsidRDefault="004B4978" w:rsidP="004B4978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B4978" w:rsidRPr="00C70679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731BE1" w:rsidRDefault="002D2997" w:rsidP="004B4978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 англійської мови</w:t>
      </w:r>
    </w:p>
    <w:p w:rsidR="004B4978" w:rsidRPr="00B219AF" w:rsidRDefault="004B4978" w:rsidP="004B4978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(назва навчальної дисципліни)</w:t>
      </w: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:rsidR="004B4978" w:rsidRPr="00B219AF" w:rsidRDefault="004B4978" w:rsidP="004B4978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B4978" w:rsidRPr="000E5B5B" w:rsidRDefault="004B4978" w:rsidP="004B4978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B4978" w:rsidRPr="00FA2358" w:rsidRDefault="004B4978" w:rsidP="004B4978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A2358">
        <w:rPr>
          <w:rFonts w:ascii="Times New Roman" w:eastAsia="Times New Roman" w:hAnsi="Times New Roman" w:cs="Times New Roman"/>
          <w:lang w:val="uk-UA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FA2358">
        <w:rPr>
          <w:rFonts w:ascii="Times New Roman" w:eastAsia="Times New Roman" w:hAnsi="Times New Roman" w:cs="Times New Roman"/>
          <w:lang w:val="uk-UA"/>
        </w:rPr>
        <w:t xml:space="preserve"> __</w:t>
      </w:r>
      <w:r>
        <w:rPr>
          <w:rFonts w:ascii="Times New Roman" w:eastAsia="Times New Roman" w:hAnsi="Times New Roman" w:cs="Times New Roman"/>
          <w:lang w:val="uk-UA"/>
        </w:rPr>
        <w:t>__</w:t>
      </w:r>
      <w:r w:rsidRPr="00FA2358">
        <w:rPr>
          <w:rFonts w:ascii="Times New Roman" w:eastAsia="Times New Roman" w:hAnsi="Times New Roman" w:cs="Times New Roman"/>
          <w:lang w:val="uk-UA"/>
        </w:rPr>
        <w:t>_______________________</w:t>
      </w:r>
      <w:r>
        <w:rPr>
          <w:rFonts w:ascii="Times New Roman" w:eastAsia="Times New Roman" w:hAnsi="Times New Roman" w:cs="Times New Roman"/>
          <w:lang w:val="uk-UA"/>
        </w:rPr>
        <w:t>____</w:t>
      </w:r>
    </w:p>
    <w:p w:rsidR="004B4978" w:rsidRPr="002B3F2C" w:rsidRDefault="004B4978" w:rsidP="004B4978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B4978" w:rsidRDefault="004B4978" w:rsidP="004B4978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B4978" w:rsidRPr="009B5D23" w:rsidRDefault="004B4978" w:rsidP="004B4978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_______</w:t>
      </w:r>
      <w:r w:rsidRPr="002B3F2C">
        <w:rPr>
          <w:rFonts w:ascii="Times New Roman" w:eastAsia="Times New Roman" w:hAnsi="Times New Roman" w:cs="Times New Roman"/>
          <w:lang w:val="uk-UA"/>
        </w:rPr>
        <w:t>______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_______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lang w:val="uk-UA"/>
        </w:rPr>
        <w:t>______</w:t>
      </w:r>
    </w:p>
    <w:p w:rsidR="004B4978" w:rsidRPr="002B3F2C" w:rsidRDefault="004B4978" w:rsidP="004B4978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B4978" w:rsidRDefault="004B4978" w:rsidP="004B4978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4B4978" w:rsidRPr="002B3F2C" w:rsidRDefault="004B4978" w:rsidP="004B4978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B4978" w:rsidRPr="000E5B5B" w:rsidRDefault="004B4978" w:rsidP="004B4978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B4978" w:rsidRPr="00FC5681" w:rsidRDefault="004B4978" w:rsidP="004B4978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</w:t>
      </w:r>
      <w:r w:rsidR="00962DCC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267C1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5681">
        <w:rPr>
          <w:rFonts w:ascii="Times New Roman" w:eastAsia="Times New Roman" w:hAnsi="Times New Roman" w:cs="Times New Roman"/>
          <w:lang w:val="uk-UA"/>
        </w:rPr>
        <w:t>(загальна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  <w:r w:rsidRPr="00FC5681">
        <w:rPr>
          <w:rFonts w:ascii="Times New Roman" w:eastAsia="Times New Roman" w:hAnsi="Times New Roman" w:cs="Times New Roman"/>
          <w:lang w:val="uk-UA"/>
        </w:rPr>
        <w:t xml:space="preserve"> / професійна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</w:p>
    <w:p w:rsidR="004B4978" w:rsidRPr="00FC5681" w:rsidRDefault="004B4978" w:rsidP="004B4978">
      <w:pPr>
        <w:rPr>
          <w:rFonts w:ascii="Times New Roman" w:hAnsi="Times New Roman" w:cs="Times New Roman"/>
          <w:lang w:val="uk-UA"/>
        </w:rPr>
      </w:pPr>
    </w:p>
    <w:p w:rsidR="004B4978" w:rsidRPr="000E5B5B" w:rsidRDefault="004B4978" w:rsidP="004B497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4B4978" w:rsidRPr="004661DE" w:rsidRDefault="004B4978" w:rsidP="004B4978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B4978" w:rsidRPr="004661DE" w:rsidRDefault="004B4978" w:rsidP="004B4978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Pr="000E5B5B" w:rsidRDefault="004B4978" w:rsidP="004B4978">
      <w:pPr>
        <w:rPr>
          <w:rFonts w:ascii="Times New Roman" w:eastAsia="Times New Roman" w:hAnsi="Times New Roman" w:cs="Times New Roman"/>
          <w:lang w:val="uk-UA"/>
        </w:rPr>
      </w:pPr>
    </w:p>
    <w:p w:rsidR="004B4978" w:rsidRDefault="004B4978" w:rsidP="004B49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0267C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B73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6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6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B70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C1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 w:rsidR="00B70690"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9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2E50BA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2E50BA">
        <w:rPr>
          <w:sz w:val="28"/>
          <w:szCs w:val="28"/>
          <w:lang w:val="uk-UA"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/англійська</w:t>
      </w:r>
      <w:r w:rsidRPr="002E50BA">
        <w:rPr>
          <w:sz w:val="28"/>
          <w:szCs w:val="28"/>
          <w:lang w:val="uk-UA" w:eastAsia="uk-UA"/>
        </w:rPr>
        <w:t xml:space="preserve">. </w:t>
      </w:r>
    </w:p>
    <w:p w:rsidR="00204D1E" w:rsidRDefault="000374E8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2D2997" w:rsidRDefault="000374E8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4E8">
        <w:rPr>
          <w:rFonts w:ascii="Times New Roman" w:hAnsi="Times New Roman" w:cs="Times New Roman"/>
          <w:sz w:val="28"/>
          <w:szCs w:val="28"/>
          <w:lang w:val="uk-UA"/>
        </w:rPr>
        <w:t xml:space="preserve">Метою курсу з </w:t>
      </w:r>
      <w:r w:rsidR="002D2997">
        <w:rPr>
          <w:rFonts w:ascii="Times New Roman" w:hAnsi="Times New Roman" w:cs="Times New Roman"/>
          <w:sz w:val="28"/>
          <w:szCs w:val="28"/>
          <w:lang w:val="uk-UA"/>
        </w:rPr>
        <w:t>історії англійської мови є розгляд розвитку англійської мови як історичного процесу, ознайомлення студентів з головними етапами цього розвитку, починаючи від давніх часів до сучасності, а також з подіями в історії цивілізації, які впливали на становлення англійської мови.</w:t>
      </w:r>
    </w:p>
    <w:p w:rsidR="003F365C" w:rsidRPr="003F365C" w:rsidRDefault="003F365C" w:rsidP="003F36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36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Компетентності:</w:t>
      </w:r>
    </w:p>
    <w:p w:rsidR="00B92489" w:rsidRDefault="00B92489" w:rsidP="00B924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4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ФК3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F21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B4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Здатність використовувати в професійній діяльності знання з теорії та історії мов, що вивчаються.</w:t>
      </w:r>
    </w:p>
    <w:p w:rsidR="003F365C" w:rsidRPr="00F215A0" w:rsidRDefault="003F365C" w:rsidP="003F36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bookmarkStart w:id="0" w:name="_GoBack"/>
      <w:bookmarkEnd w:id="0"/>
      <w:r w:rsidRPr="00F215A0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Результати навчання:</w:t>
      </w:r>
    </w:p>
    <w:p w:rsidR="003F365C" w:rsidRPr="00F215A0" w:rsidRDefault="003F365C" w:rsidP="003F36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РНС 9 – Розуміти історичний розвиток основної іноземної мови, періодизацію історії мови та її значення для сучасного стану англійської мови</w:t>
      </w:r>
    </w:p>
    <w:p w:rsidR="00636B6D" w:rsidRPr="00C951FF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0553" w:rsidRPr="00C82462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C95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>історії англійської мови</w:t>
      </w:r>
      <w:r w:rsidR="00C951FF">
        <w:rPr>
          <w:rFonts w:ascii="Times New Roman" w:hAnsi="Times New Roman" w:cs="Times New Roman"/>
          <w:sz w:val="28"/>
          <w:szCs w:val="28"/>
          <w:lang w:val="uk-UA"/>
        </w:rPr>
        <w:t xml:space="preserve"> як навчальної дисципліни, її зв</w:t>
      </w:r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51FF">
        <w:rPr>
          <w:rFonts w:ascii="Times New Roman" w:hAnsi="Times New Roman" w:cs="Times New Roman"/>
          <w:sz w:val="28"/>
          <w:szCs w:val="28"/>
          <w:lang w:val="uk-UA"/>
        </w:rPr>
        <w:t xml:space="preserve">язок з іншими науками. Джерела дослідження історії </w:t>
      </w:r>
      <w:proofErr w:type="spellStart"/>
      <w:r w:rsidR="00C951FF">
        <w:rPr>
          <w:rFonts w:ascii="Times New Roman" w:hAnsi="Times New Roman" w:cs="Times New Roman"/>
          <w:sz w:val="28"/>
          <w:szCs w:val="28"/>
          <w:lang w:val="uk-UA"/>
        </w:rPr>
        <w:t>англ.мови</w:t>
      </w:r>
      <w:proofErr w:type="spellEnd"/>
      <w:r w:rsidR="00C95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553" w:rsidRPr="00F21D8C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відомості про германські мови. Закони </w:t>
      </w:r>
      <w:proofErr w:type="spellStart"/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>Грима</w:t>
      </w:r>
      <w:proofErr w:type="spellEnd"/>
      <w:r w:rsidR="00C951FF" w:rsidRPr="00C951FF">
        <w:rPr>
          <w:rFonts w:ascii="Times New Roman" w:hAnsi="Times New Roman" w:cs="Times New Roman"/>
          <w:sz w:val="28"/>
          <w:szCs w:val="28"/>
          <w:lang w:val="uk-UA"/>
        </w:rPr>
        <w:t xml:space="preserve"> та Вернера. Країни з вживанням мов германської групи</w:t>
      </w:r>
      <w:r w:rsidR="00C951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Давньоанглійська мова.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Англо-саксонське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 завоювання. Становище мови.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616F3" w:rsidRPr="001616F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ятники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періоду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склад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. Порівняння фонетичного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 та сучасної англійської мов.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Лексичний склад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>. Засоби поповнення. Визначення шляху, яким  нові лексичні одиниці увійшли в мову.</w:t>
      </w:r>
    </w:p>
    <w:p w:rsidR="001616F3" w:rsidRDefault="00850553" w:rsidP="00850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6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6F3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та синтаксис </w:t>
      </w:r>
      <w:proofErr w:type="spellStart"/>
      <w:r w:rsidR="001616F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1616F3">
        <w:rPr>
          <w:rFonts w:ascii="Times New Roman" w:hAnsi="Times New Roman" w:cs="Times New Roman"/>
          <w:sz w:val="28"/>
          <w:szCs w:val="28"/>
          <w:lang w:val="uk-UA"/>
        </w:rPr>
        <w:t>. Визначення граматичних категорій різних частин мови.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6F3">
        <w:rPr>
          <w:rFonts w:ascii="Times New Roman" w:hAnsi="Times New Roman" w:cs="Times New Roman"/>
          <w:sz w:val="28"/>
          <w:szCs w:val="28"/>
          <w:lang w:val="uk-UA"/>
        </w:rPr>
        <w:t>Скандинавське завоювання. Вплив скандинавського завоювання на англійські топологічні назви.</w:t>
      </w:r>
    </w:p>
    <w:p w:rsidR="00850553" w:rsidRPr="00F21D8C" w:rsidRDefault="00850553" w:rsidP="00F21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Середньоанглійська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 мова. Норманське завоювання. Становище мови.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541213" w:rsidRPr="0054121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ятники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періоду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склад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Порівняння фонетичного складу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365" w:rsidRDefault="00850553" w:rsidP="00850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1D8C" w:rsidRPr="00F21D8C">
        <w:rPr>
          <w:rFonts w:ascii="Times New Roman" w:hAnsi="Times New Roman" w:cs="Times New Roman"/>
          <w:sz w:val="28"/>
          <w:szCs w:val="28"/>
          <w:lang w:val="uk-UA"/>
        </w:rPr>
        <w:t>Лексичн</w:t>
      </w:r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ий склад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 xml:space="preserve">. Засоби </w:t>
      </w:r>
      <w:proofErr w:type="spellStart"/>
      <w:r w:rsidR="00541213">
        <w:rPr>
          <w:rFonts w:ascii="Times New Roman" w:hAnsi="Times New Roman" w:cs="Times New Roman"/>
          <w:sz w:val="28"/>
          <w:szCs w:val="28"/>
          <w:lang w:val="uk-UA"/>
        </w:rPr>
        <w:t>словобудування</w:t>
      </w:r>
      <w:proofErr w:type="spellEnd"/>
      <w:r w:rsidR="00541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шляху, яким нові лексичні одиниці увійшли в мову.</w:t>
      </w:r>
    </w:p>
    <w:p w:rsidR="004B4365" w:rsidRDefault="00850553" w:rsidP="00850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та синтаксис </w:t>
      </w:r>
      <w:proofErr w:type="spellStart"/>
      <w:r w:rsidR="004B4365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. Порівняння граматичних категорій частин мови у </w:t>
      </w:r>
      <w:proofErr w:type="spellStart"/>
      <w:r w:rsidR="004B4365">
        <w:rPr>
          <w:rFonts w:ascii="Times New Roman" w:hAnsi="Times New Roman" w:cs="Times New Roman"/>
          <w:sz w:val="28"/>
          <w:szCs w:val="28"/>
          <w:lang w:val="uk-UA"/>
        </w:rPr>
        <w:t>ДрАМ</w:t>
      </w:r>
      <w:proofErr w:type="spellEnd"/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B4365"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 w:rsidR="004B4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4365">
        <w:rPr>
          <w:rFonts w:ascii="Times New Roman" w:hAnsi="Times New Roman" w:cs="Times New Roman"/>
          <w:sz w:val="28"/>
          <w:szCs w:val="28"/>
          <w:lang w:val="uk-UA"/>
        </w:rPr>
        <w:t>Новоанглійська</w:t>
      </w:r>
      <w:proofErr w:type="spellEnd"/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 мова. Історична довідка. Становище мови.</w:t>
      </w:r>
    </w:p>
    <w:p w:rsidR="00850553" w:rsidRDefault="00850553" w:rsidP="00850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365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склад НАМ. Зміни в орфографії. </w:t>
      </w:r>
    </w:p>
    <w:p w:rsidR="00F21D8C" w:rsidRPr="00F21D8C" w:rsidRDefault="00850553" w:rsidP="00F21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2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365">
        <w:rPr>
          <w:rFonts w:ascii="Times New Roman" w:hAnsi="Times New Roman" w:cs="Times New Roman"/>
          <w:sz w:val="28"/>
          <w:szCs w:val="28"/>
          <w:lang w:val="uk-UA"/>
        </w:rPr>
        <w:t>Лексичний склад НАМ.</w:t>
      </w:r>
      <w:r w:rsidR="00A87513">
        <w:rPr>
          <w:rFonts w:ascii="Times New Roman" w:hAnsi="Times New Roman" w:cs="Times New Roman"/>
          <w:sz w:val="28"/>
          <w:szCs w:val="28"/>
          <w:lang w:val="uk-UA"/>
        </w:rPr>
        <w:t xml:space="preserve"> Нові засоби </w:t>
      </w:r>
      <w:proofErr w:type="spellStart"/>
      <w:r w:rsidR="00A87513">
        <w:rPr>
          <w:rFonts w:ascii="Times New Roman" w:hAnsi="Times New Roman" w:cs="Times New Roman"/>
          <w:sz w:val="28"/>
          <w:szCs w:val="28"/>
          <w:lang w:val="uk-UA"/>
        </w:rPr>
        <w:t>словобудування</w:t>
      </w:r>
      <w:proofErr w:type="spellEnd"/>
      <w:r w:rsidR="00A875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0553" w:rsidRPr="00F21D8C" w:rsidRDefault="00A87513" w:rsidP="00F21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513">
        <w:rPr>
          <w:rFonts w:ascii="Times New Roman" w:hAnsi="Times New Roman" w:cs="Times New Roman"/>
          <w:b/>
          <w:sz w:val="28"/>
          <w:szCs w:val="28"/>
          <w:lang w:val="uk-UA"/>
        </w:rPr>
        <w:t>Тема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Граматика та синтаксис НАМ. Порівняння граматичного та синтаксичного  строю мови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НАМ.</w:t>
      </w:r>
    </w:p>
    <w:p w:rsidR="00DD632A" w:rsidRDefault="00DD632A" w:rsidP="00850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A87513">
        <w:rPr>
          <w:rFonts w:ascii="Times New Roman" w:hAnsi="Times New Roman" w:cs="Times New Roman"/>
          <w:sz w:val="28"/>
          <w:szCs w:val="28"/>
          <w:lang w:val="uk-UA"/>
        </w:rPr>
        <w:t>Історія англійської мови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різноманітні методи навчання: 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За джерелами знань: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словесні (розповідь, пояснення, інструктаж); 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наочні (демонстрація, ілюстрація); 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практичні (практична робота, вправи).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характером логіки пізнання: 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аналітичний;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синтетичний;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аналітико-синтетичний;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дедуктивний.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За рівнем самостійної розумової діяльності: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проблемний;</w:t>
      </w:r>
    </w:p>
    <w:p w:rsidR="00E31D8B" w:rsidRP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частково-пошуковий;</w:t>
      </w:r>
    </w:p>
    <w:p w:rsidR="00E31D8B" w:rsidRPr="00C82462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дослідницький.</w:t>
      </w: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</w:p>
    <w:p w:rsid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компетенцій у студентів здійснюється за накопичувальною       100-бальною системою. </w:t>
      </w:r>
    </w:p>
    <w:p w:rsidR="00E31D8B" w:rsidRDefault="00E31D8B" w:rsidP="00E31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E31D8B" w:rsidRDefault="00E31D8B" w:rsidP="00E31D8B">
      <w:pPr>
        <w:pStyle w:val="a8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протягом семестру під час проведення </w:t>
      </w:r>
      <w:r w:rsidR="00752884">
        <w:rPr>
          <w:rFonts w:ascii="Times New Roman" w:hAnsi="Times New Roman" w:cs="Times New Roman"/>
          <w:sz w:val="28"/>
          <w:szCs w:val="28"/>
          <w:lang w:val="uk-UA"/>
        </w:rPr>
        <w:t>лекційних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контрольних занять і оцінюється сумою набраних балів (максимальна сума – 30 балів).</w:t>
      </w:r>
    </w:p>
    <w:p w:rsidR="00E31D8B" w:rsidRDefault="00E31D8B" w:rsidP="00E31D8B">
      <w:pPr>
        <w:pStyle w:val="a8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самостійної роботи, що здійснюється протягом семестру під час проведення </w:t>
      </w:r>
      <w:r w:rsidR="00752884">
        <w:rPr>
          <w:rFonts w:ascii="Times New Roman" w:hAnsi="Times New Roman" w:cs="Times New Roman"/>
          <w:sz w:val="28"/>
          <w:szCs w:val="28"/>
          <w:lang w:val="uk-UA"/>
        </w:rPr>
        <w:t>лекційних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і оцінюється сумою набраних балів (максимальна сума – 20 балів).</w:t>
      </w:r>
    </w:p>
    <w:p w:rsidR="00E31D8B" w:rsidRDefault="00E31D8B" w:rsidP="00E31D8B">
      <w:pPr>
        <w:pStyle w:val="a8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диференційного </w:t>
      </w:r>
      <w:r w:rsidR="00751DA3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відповідно до графіку навчального процесу (максимальна сума – 50 балів). </w:t>
      </w:r>
    </w:p>
    <w:p w:rsidR="00E31D8B" w:rsidRDefault="00E31D8B" w:rsidP="00E31D8B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на кожному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усне повідомлення на релевантну тематику, усне опитування теоретичного матеріалу курсу та письмові роботи. </w:t>
      </w:r>
    </w:p>
    <w:p w:rsidR="00E31D8B" w:rsidRDefault="00E31D8B" w:rsidP="00E31D8B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засвоєння кожної теми за поточну навчальну діяльність студенту виставляються оцінки за традиційною шкалою з урахуванням затверджених критеріїв. Середнє арифметичне виставлених за традиційною  шкалою оцінок конвертується у бали. </w:t>
      </w:r>
    </w:p>
    <w:p w:rsidR="00E31D8B" w:rsidRDefault="00E31D8B" w:rsidP="00E31D8B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студентів оцінюється під час поточного контролю тем на відповідних заняттях, а також під час підсумкового контролю. </w:t>
      </w:r>
    </w:p>
    <w:p w:rsidR="00E31D8B" w:rsidRDefault="00E31D8B" w:rsidP="00E31D8B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Диференційний </w:t>
      </w:r>
      <w:r w:rsidR="00751DA3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форма підсумкового контролю засвоєння студентом теоретичного та практичного матеріалу за семестр. </w:t>
      </w:r>
      <w:r w:rsidR="00751DA3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усній та письмовій формах у період з</w:t>
      </w:r>
      <w:r w:rsidR="00751DA3">
        <w:rPr>
          <w:rFonts w:ascii="Times New Roman" w:hAnsi="Times New Roman" w:cs="Times New Roman"/>
          <w:sz w:val="28"/>
          <w:szCs w:val="28"/>
          <w:lang w:val="uk-UA"/>
        </w:rPr>
        <w:t>имової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розкладу. Форма проведення </w:t>
      </w:r>
      <w:r w:rsidR="00751DA3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у є стандартизованою і включає контроль теоретичної підготовки.</w:t>
      </w:r>
    </w:p>
    <w:p w:rsidR="00E31D8B" w:rsidRDefault="00E31D8B" w:rsidP="00E31D8B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Студент складає </w:t>
      </w:r>
      <w:r w:rsidR="00751DA3">
        <w:rPr>
          <w:rFonts w:ascii="Times New Roman" w:hAnsi="Times New Roman" w:cs="Times New Roman"/>
          <w:sz w:val="28"/>
          <w:lang w:val="uk-UA"/>
        </w:rPr>
        <w:t>екзамен</w:t>
      </w:r>
      <w:r>
        <w:rPr>
          <w:rFonts w:ascii="Times New Roman" w:hAnsi="Times New Roman" w:cs="Times New Roman"/>
          <w:sz w:val="28"/>
          <w:lang w:val="uk-UA"/>
        </w:rPr>
        <w:t xml:space="preserve"> за умови надання правильних відповідей на контрольні питання та виконання </w:t>
      </w:r>
      <w:r w:rsidR="00751DA3">
        <w:rPr>
          <w:rFonts w:ascii="Times New Roman" w:hAnsi="Times New Roman" w:cs="Times New Roman"/>
          <w:sz w:val="28"/>
          <w:lang w:val="uk-UA"/>
        </w:rPr>
        <w:t>певних запропонованих завдань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31D8B" w:rsidRDefault="00751DA3" w:rsidP="00E31D8B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Екзамен</w:t>
      </w:r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вважається</w:t>
      </w:r>
      <w:proofErr w:type="spellEnd"/>
      <w:r w:rsidR="00E31D8B" w:rsidRPr="00E31D8B">
        <w:rPr>
          <w:b w:val="0"/>
          <w:sz w:val="28"/>
          <w:szCs w:val="28"/>
        </w:rPr>
        <w:t xml:space="preserve"> не </w:t>
      </w:r>
      <w:proofErr w:type="spellStart"/>
      <w:r w:rsidR="00E31D8B" w:rsidRPr="00E31D8B">
        <w:rPr>
          <w:b w:val="0"/>
          <w:sz w:val="28"/>
          <w:szCs w:val="28"/>
        </w:rPr>
        <w:t>складеним</w:t>
      </w:r>
      <w:proofErr w:type="spellEnd"/>
      <w:r w:rsidR="00E31D8B" w:rsidRPr="00E31D8B">
        <w:rPr>
          <w:b w:val="0"/>
          <w:sz w:val="28"/>
          <w:szCs w:val="28"/>
        </w:rPr>
        <w:t xml:space="preserve">, </w:t>
      </w:r>
      <w:proofErr w:type="spellStart"/>
      <w:r w:rsidR="00E31D8B" w:rsidRPr="00E31D8B">
        <w:rPr>
          <w:b w:val="0"/>
          <w:sz w:val="28"/>
          <w:szCs w:val="28"/>
        </w:rPr>
        <w:t>якщо</w:t>
      </w:r>
      <w:proofErr w:type="spellEnd"/>
      <w:r w:rsidR="00E31D8B" w:rsidRPr="00E31D8B">
        <w:rPr>
          <w:b w:val="0"/>
          <w:sz w:val="28"/>
          <w:szCs w:val="28"/>
        </w:rPr>
        <w:t xml:space="preserve"> в </w:t>
      </w:r>
      <w:proofErr w:type="spellStart"/>
      <w:r w:rsidR="00E31D8B" w:rsidRPr="00E31D8B">
        <w:rPr>
          <w:b w:val="0"/>
          <w:sz w:val="28"/>
          <w:szCs w:val="28"/>
        </w:rPr>
        <w:t>письмовій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роботі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близько</w:t>
      </w:r>
      <w:proofErr w:type="spellEnd"/>
      <w:r w:rsidR="00E31D8B" w:rsidRPr="00E31D8B">
        <w:rPr>
          <w:b w:val="0"/>
          <w:sz w:val="28"/>
          <w:szCs w:val="28"/>
        </w:rPr>
        <w:t xml:space="preserve"> 50 % </w:t>
      </w:r>
      <w:r>
        <w:rPr>
          <w:b w:val="0"/>
          <w:sz w:val="28"/>
          <w:szCs w:val="28"/>
          <w:lang w:val="uk-UA"/>
        </w:rPr>
        <w:t>завдань не виконано</w:t>
      </w:r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або</w:t>
      </w:r>
      <w:proofErr w:type="spellEnd"/>
      <w:r w:rsidR="00E31D8B" w:rsidRPr="00E31D8B">
        <w:rPr>
          <w:b w:val="0"/>
          <w:sz w:val="28"/>
          <w:szCs w:val="28"/>
        </w:rPr>
        <w:t xml:space="preserve"> в</w:t>
      </w:r>
      <w:proofErr w:type="spellStart"/>
      <w:r>
        <w:rPr>
          <w:b w:val="0"/>
          <w:sz w:val="28"/>
          <w:szCs w:val="28"/>
          <w:lang w:val="uk-UA"/>
        </w:rPr>
        <w:t>иконано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невірно</w:t>
      </w:r>
      <w:proofErr w:type="spellEnd"/>
      <w:r w:rsidR="00E31D8B" w:rsidRPr="00E31D8B">
        <w:rPr>
          <w:b w:val="0"/>
          <w:sz w:val="28"/>
          <w:szCs w:val="28"/>
        </w:rPr>
        <w:t xml:space="preserve">, а </w:t>
      </w:r>
      <w:proofErr w:type="spellStart"/>
      <w:r w:rsidR="00E31D8B" w:rsidRPr="00E31D8B">
        <w:rPr>
          <w:b w:val="0"/>
          <w:sz w:val="28"/>
          <w:szCs w:val="28"/>
        </w:rPr>
        <w:t>також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надано</w:t>
      </w:r>
      <w:proofErr w:type="spellEnd"/>
      <w:r w:rsidR="00E31D8B" w:rsidRPr="00E31D8B">
        <w:rPr>
          <w:b w:val="0"/>
          <w:sz w:val="28"/>
          <w:szCs w:val="28"/>
        </w:rPr>
        <w:t xml:space="preserve"> 50 % </w:t>
      </w:r>
      <w:proofErr w:type="spellStart"/>
      <w:r w:rsidR="00E31D8B" w:rsidRPr="00E31D8B">
        <w:rPr>
          <w:b w:val="0"/>
          <w:sz w:val="28"/>
          <w:szCs w:val="28"/>
        </w:rPr>
        <w:t>невірних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відповідей</w:t>
      </w:r>
      <w:proofErr w:type="spellEnd"/>
      <w:r w:rsidR="00E31D8B" w:rsidRPr="00E31D8B">
        <w:rPr>
          <w:b w:val="0"/>
          <w:sz w:val="28"/>
          <w:szCs w:val="28"/>
        </w:rPr>
        <w:t xml:space="preserve"> на </w:t>
      </w:r>
      <w:proofErr w:type="spellStart"/>
      <w:r w:rsidR="00E31D8B" w:rsidRPr="00E31D8B">
        <w:rPr>
          <w:b w:val="0"/>
          <w:sz w:val="28"/>
          <w:szCs w:val="28"/>
        </w:rPr>
        <w:t>контрольні</w:t>
      </w:r>
      <w:proofErr w:type="spellEnd"/>
      <w:r w:rsidR="00E31D8B" w:rsidRPr="00E31D8B">
        <w:rPr>
          <w:b w:val="0"/>
          <w:sz w:val="28"/>
          <w:szCs w:val="28"/>
        </w:rPr>
        <w:t xml:space="preserve"> </w:t>
      </w:r>
      <w:proofErr w:type="spellStart"/>
      <w:r w:rsidR="00E31D8B" w:rsidRPr="00E31D8B">
        <w:rPr>
          <w:b w:val="0"/>
          <w:sz w:val="28"/>
          <w:szCs w:val="28"/>
        </w:rPr>
        <w:t>питання</w:t>
      </w:r>
      <w:proofErr w:type="spellEnd"/>
      <w:r w:rsidR="00E31D8B" w:rsidRPr="00E31D8B">
        <w:rPr>
          <w:b w:val="0"/>
          <w:sz w:val="28"/>
          <w:szCs w:val="28"/>
        </w:rPr>
        <w:t>.</w:t>
      </w:r>
    </w:p>
    <w:p w:rsidR="00E31D8B" w:rsidRPr="00E31D8B" w:rsidRDefault="00E31D8B" w:rsidP="00E31D8B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E31D8B" w:rsidRDefault="00E31D8B" w:rsidP="00E31D8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E31D8B" w:rsidRDefault="00E31D8B" w:rsidP="00E31D8B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E31D8B" w:rsidTr="00A118A5">
        <w:tc>
          <w:tcPr>
            <w:tcW w:w="2410" w:type="dxa"/>
            <w:vAlign w:val="center"/>
          </w:tcPr>
          <w:p w:rsidR="00E31D8B" w:rsidRDefault="00C429D8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2410" w:type="dxa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E31D8B" w:rsidRDefault="00751DA3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09" w:type="dxa"/>
            <w:vAlign w:val="center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31D8B" w:rsidTr="00A118A5">
        <w:trPr>
          <w:trHeight w:val="742"/>
        </w:trPr>
        <w:tc>
          <w:tcPr>
            <w:tcW w:w="2410" w:type="dxa"/>
            <w:vAlign w:val="center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E31D8B" w:rsidRDefault="00E31D8B" w:rsidP="00A118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31D8B" w:rsidRDefault="00E31D8B" w:rsidP="00444E92">
      <w:pPr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E31D8B" w:rsidRPr="000B319D" w:rsidRDefault="00E31D8B" w:rsidP="00E31D8B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E31D8B" w:rsidRDefault="00E31D8B" w:rsidP="00E31D8B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E31D8B" w:rsidRPr="00824E10" w:rsidTr="00A118A5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 xml:space="preserve">Сума </w:t>
            </w:r>
            <w:proofErr w:type="spellStart"/>
            <w:r w:rsidRPr="00824E10">
              <w:rPr>
                <w:szCs w:val="28"/>
                <w:lang w:eastAsia="uk-UA"/>
              </w:rPr>
              <w:t>балів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всі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види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навчальної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національною</w:t>
            </w:r>
            <w:proofErr w:type="spellEnd"/>
            <w:r w:rsidRPr="00824E10">
              <w:rPr>
                <w:szCs w:val="28"/>
                <w:lang w:eastAsia="uk-UA"/>
              </w:rPr>
              <w:t xml:space="preserve"> шкалою</w:t>
            </w:r>
          </w:p>
        </w:tc>
      </w:tr>
      <w:tr w:rsidR="00E31D8B" w:rsidRPr="00824E10" w:rsidTr="00A118A5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E31D8B" w:rsidRPr="00824E10" w:rsidTr="00A118A5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E31D8B" w:rsidRPr="003B4614" w:rsidTr="00A118A5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824E10" w:rsidRDefault="00E31D8B" w:rsidP="00A118A5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</w:p>
        </w:tc>
      </w:tr>
      <w:tr w:rsidR="00E31D8B" w:rsidRPr="003B4614" w:rsidTr="00A118A5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352114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752884" w:rsidP="00A118A5">
            <w:pPr>
              <w:pStyle w:val="a3"/>
              <w:rPr>
                <w:szCs w:val="28"/>
              </w:rPr>
            </w:pPr>
            <w:r>
              <w:rPr>
                <w:szCs w:val="28"/>
                <w:lang w:val="uk-UA" w:eastAsia="uk-UA"/>
              </w:rPr>
              <w:t>з</w:t>
            </w:r>
            <w:proofErr w:type="spellStart"/>
            <w:r w:rsidR="00E31D8B" w:rsidRPr="00DA5662">
              <w:rPr>
                <w:szCs w:val="28"/>
                <w:lang w:eastAsia="uk-UA"/>
              </w:rPr>
              <w:t>адовільно</w:t>
            </w:r>
            <w:proofErr w:type="spellEnd"/>
          </w:p>
        </w:tc>
      </w:tr>
      <w:tr w:rsidR="00E31D8B" w:rsidRPr="003B4614" w:rsidTr="00A118A5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</w:p>
        </w:tc>
      </w:tr>
      <w:tr w:rsidR="00E31D8B" w:rsidRPr="003B4614" w:rsidTr="00A118A5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можливістю</w:t>
            </w:r>
            <w:proofErr w:type="spellEnd"/>
            <w:r w:rsidRPr="00DA5662">
              <w:rPr>
                <w:szCs w:val="28"/>
                <w:lang w:eastAsia="uk-UA"/>
              </w:rPr>
              <w:t xml:space="preserve"> повторного </w:t>
            </w:r>
            <w:proofErr w:type="spellStart"/>
            <w:r w:rsidRPr="00DA5662">
              <w:rPr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E31D8B" w:rsidRPr="003B4614" w:rsidTr="00A118A5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B" w:rsidRPr="00DA5662" w:rsidRDefault="00E31D8B" w:rsidP="00A118A5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обов'язковим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повторним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вивченням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F1773A" w:rsidRDefault="00F177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65C" w:rsidRDefault="003F3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65C" w:rsidRDefault="003F3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65C" w:rsidRPr="003F365C" w:rsidRDefault="003F3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E92" w:rsidRPr="00444E92" w:rsidRDefault="00444E92" w:rsidP="00444E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РЕКОМЕНДОВАНОЇ ЛІТЕРАТУРИ </w:t>
      </w:r>
    </w:p>
    <w:p w:rsidR="00444E92" w:rsidRPr="00444E92" w:rsidRDefault="00444E92" w:rsidP="00444E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E92" w:rsidRPr="00444E92" w:rsidRDefault="00444E92" w:rsidP="00444E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  <w:proofErr w:type="spellEnd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865"/>
      </w:tblGrid>
      <w:tr w:rsidR="00444E92" w:rsidRPr="00444E92" w:rsidTr="00444E92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Верба Л.Г.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студ. та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Нова книга, 2004. – 304 с.</w:t>
            </w:r>
          </w:p>
        </w:tc>
      </w:tr>
      <w:tr w:rsidR="00444E92" w:rsidRPr="00444E92" w:rsidTr="00444E92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before="12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Ю.П.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К.: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</w:t>
            </w:r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1953. – 358 с.</w:t>
            </w:r>
          </w:p>
        </w:tc>
      </w:tr>
      <w:tr w:rsidR="00444E92" w:rsidRPr="00444E92" w:rsidTr="00444E92">
        <w:trPr>
          <w:trHeight w:val="1"/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Хаймович Б.С.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Стислий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К.: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1975. – 100 с.</w:t>
            </w:r>
          </w:p>
        </w:tc>
      </w:tr>
      <w:tr w:rsidR="00444E92" w:rsidRPr="00B92489" w:rsidTr="00444E92">
        <w:trPr>
          <w:tblCellSpacing w:w="0" w:type="dxa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444E92" w:rsidRPr="00444E92" w:rsidRDefault="00444E92" w:rsidP="00444E9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E92" w:rsidRPr="00444E92" w:rsidRDefault="00444E92" w:rsidP="00444E9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Baugh A.C. History of the English Language/A.C. Baugh, T. Cable.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Routledge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2005. – 447 p.</w:t>
            </w:r>
          </w:p>
          <w:p w:rsidR="00444E92" w:rsidRPr="00444E92" w:rsidRDefault="00444E92" w:rsidP="00444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McDowall D. An Illustrated History of Britain. - Longman, 2006. – 188 p.</w:t>
            </w:r>
          </w:p>
          <w:p w:rsidR="00444E92" w:rsidRPr="00444E92" w:rsidRDefault="00444E92" w:rsidP="00444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44E92" w:rsidRPr="00444E92" w:rsidRDefault="00444E92" w:rsidP="00444E9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4E92" w:rsidRPr="00444E92" w:rsidRDefault="00444E92" w:rsidP="00444E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  <w:proofErr w:type="spellEnd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4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</w:p>
    <w:p w:rsidR="00444E92" w:rsidRPr="00444E92" w:rsidRDefault="00444E92" w:rsidP="00444E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037"/>
      </w:tblGrid>
      <w:tr w:rsidR="00444E92" w:rsidRPr="00444E92" w:rsidTr="00444E92">
        <w:trPr>
          <w:trHeight w:val="1"/>
          <w:tblCellSpacing w:w="0" w:type="dxa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444E92" w:rsidRPr="00444E92" w:rsidRDefault="00444E92" w:rsidP="00444E9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E92" w:rsidRPr="00444E92" w:rsidRDefault="00444E92" w:rsidP="00444E9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E92" w:rsidRPr="00444E92" w:rsidRDefault="00444E92" w:rsidP="00444E9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92" w:rsidRPr="00444E92" w:rsidRDefault="00444E92" w:rsidP="0044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Студенець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Г.І.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ійської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таблицях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ібник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філологічних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– </w:t>
            </w:r>
            <w:proofErr w:type="spellStart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</w:t>
            </w:r>
            <w:proofErr w:type="spellEnd"/>
            <w:r w:rsidRPr="00444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КНЛУ, 1998. – 118 с.</w:t>
            </w:r>
          </w:p>
          <w:p w:rsidR="00444E92" w:rsidRPr="00444E92" w:rsidRDefault="00444E92" w:rsidP="00444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E92" w:rsidRPr="00444E92" w:rsidRDefault="00444E92" w:rsidP="00444E92">
            <w:pPr>
              <w:pBdr>
                <w:between w:val="singl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4E92" w:rsidRPr="00444E92" w:rsidRDefault="00444E92" w:rsidP="00444E92">
            <w:pPr>
              <w:spacing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1D8B" w:rsidRPr="00444E92" w:rsidRDefault="00444E92" w:rsidP="00444E9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31D8B" w:rsidTr="00A118A5">
        <w:trPr>
          <w:jc w:val="center"/>
        </w:trPr>
        <w:tc>
          <w:tcPr>
            <w:tcW w:w="4836" w:type="dxa"/>
          </w:tcPr>
          <w:p w:rsidR="00E31D8B" w:rsidRDefault="00E31D8B" w:rsidP="00A11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E31D8B" w:rsidRDefault="00E31D8B" w:rsidP="00A11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31D8B" w:rsidTr="00A118A5">
        <w:trPr>
          <w:jc w:val="center"/>
        </w:trPr>
        <w:tc>
          <w:tcPr>
            <w:tcW w:w="4836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E31D8B" w:rsidRPr="004D5CAF" w:rsidRDefault="00E31D8B" w:rsidP="00A118A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5CAF">
              <w:rPr>
                <w:rFonts w:ascii="Times New Roman" w:hAnsi="Times New Roman" w:cs="Times New Roman"/>
                <w:sz w:val="24"/>
              </w:rPr>
              <w:t>ППс</w:t>
            </w:r>
            <w:proofErr w:type="spellEnd"/>
            <w:r w:rsidRPr="004D5CAF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D5CAF">
              <w:rPr>
                <w:rFonts w:ascii="Times New Roman" w:hAnsi="Times New Roman" w:cs="Times New Roman"/>
                <w:sz w:val="24"/>
                <w:lang w:val="uk-UA"/>
              </w:rPr>
              <w:t>Теорія перекладу</w:t>
            </w:r>
          </w:p>
        </w:tc>
      </w:tr>
      <w:tr w:rsidR="00E31D8B" w:rsidTr="00A118A5">
        <w:trPr>
          <w:jc w:val="center"/>
        </w:trPr>
        <w:tc>
          <w:tcPr>
            <w:tcW w:w="4836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D8B" w:rsidTr="00A118A5">
        <w:trPr>
          <w:jc w:val="center"/>
        </w:trPr>
        <w:tc>
          <w:tcPr>
            <w:tcW w:w="4836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D8B" w:rsidTr="00A118A5">
        <w:trPr>
          <w:jc w:val="center"/>
        </w:trPr>
        <w:tc>
          <w:tcPr>
            <w:tcW w:w="4836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D8B" w:rsidTr="00A118A5">
        <w:trPr>
          <w:jc w:val="center"/>
        </w:trPr>
        <w:tc>
          <w:tcPr>
            <w:tcW w:w="4836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E31D8B" w:rsidRPr="005F6D5D" w:rsidRDefault="00E31D8B" w:rsidP="00A118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____</w:t>
      </w:r>
      <w:r w:rsidR="00394974">
        <w:rPr>
          <w:b/>
          <w:sz w:val="28"/>
          <w:szCs w:val="28"/>
          <w:lang w:val="uk-UA" w:eastAsia="uk-UA"/>
        </w:rPr>
        <w:t xml:space="preserve"> </w:t>
      </w:r>
      <w:r w:rsidR="00565D24">
        <w:rPr>
          <w:b/>
          <w:sz w:val="28"/>
          <w:szCs w:val="28"/>
          <w:lang w:val="uk-UA" w:eastAsia="uk-UA"/>
        </w:rPr>
        <w:t xml:space="preserve">доц., </w:t>
      </w:r>
      <w:proofErr w:type="spellStart"/>
      <w:r w:rsidR="00565D24">
        <w:rPr>
          <w:b/>
          <w:sz w:val="28"/>
          <w:szCs w:val="28"/>
          <w:lang w:val="uk-UA" w:eastAsia="uk-UA"/>
        </w:rPr>
        <w:t>к.філол.наук</w:t>
      </w:r>
      <w:proofErr w:type="spellEnd"/>
      <w:proofErr w:type="gramStart"/>
      <w:r w:rsidR="00394974">
        <w:rPr>
          <w:b/>
          <w:sz w:val="28"/>
          <w:szCs w:val="28"/>
          <w:lang w:val="uk-UA" w:eastAsia="uk-UA"/>
        </w:rPr>
        <w:t xml:space="preserve"> </w:t>
      </w:r>
      <w:r w:rsidR="00565D24">
        <w:rPr>
          <w:b/>
          <w:sz w:val="28"/>
          <w:szCs w:val="28"/>
          <w:lang w:val="uk-UA" w:eastAsia="uk-UA"/>
        </w:rPr>
        <w:t xml:space="preserve">  </w:t>
      </w:r>
      <w:r w:rsidR="00394974">
        <w:rPr>
          <w:b/>
          <w:sz w:val="28"/>
          <w:szCs w:val="28"/>
          <w:lang w:val="uk-UA" w:eastAsia="uk-UA"/>
        </w:rPr>
        <w:t xml:space="preserve"> В</w:t>
      </w:r>
      <w:proofErr w:type="gramEnd"/>
      <w:r w:rsidR="00394974">
        <w:rPr>
          <w:b/>
          <w:sz w:val="28"/>
          <w:szCs w:val="28"/>
          <w:lang w:val="uk-UA" w:eastAsia="uk-UA"/>
        </w:rPr>
        <w:t xml:space="preserve">ікторія </w:t>
      </w:r>
      <w:r w:rsidR="00E31D8B">
        <w:rPr>
          <w:b/>
          <w:sz w:val="28"/>
          <w:szCs w:val="28"/>
          <w:lang w:val="uk-UA" w:eastAsia="uk-UA"/>
        </w:rPr>
        <w:t>М</w:t>
      </w:r>
      <w:r w:rsidR="00394974">
        <w:rPr>
          <w:b/>
          <w:sz w:val="28"/>
          <w:szCs w:val="28"/>
          <w:lang w:val="uk-UA" w:eastAsia="uk-UA"/>
        </w:rPr>
        <w:t>ИРОШНИЧЕНКО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A0BE7" w:rsidRPr="00756924" w:rsidRDefault="004A0BE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A0BE7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2356E"/>
    <w:multiLevelType w:val="hybridMultilevel"/>
    <w:tmpl w:val="A3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267C1"/>
    <w:rsid w:val="00036825"/>
    <w:rsid w:val="000374E8"/>
    <w:rsid w:val="00055B40"/>
    <w:rsid w:val="00122496"/>
    <w:rsid w:val="00124CE4"/>
    <w:rsid w:val="001616F3"/>
    <w:rsid w:val="001923CD"/>
    <w:rsid w:val="00193056"/>
    <w:rsid w:val="001935E5"/>
    <w:rsid w:val="001E4512"/>
    <w:rsid w:val="00204D1E"/>
    <w:rsid w:val="0024688A"/>
    <w:rsid w:val="00267F4A"/>
    <w:rsid w:val="002D2997"/>
    <w:rsid w:val="002E50BA"/>
    <w:rsid w:val="002F3893"/>
    <w:rsid w:val="002F5439"/>
    <w:rsid w:val="003134E6"/>
    <w:rsid w:val="00314B5F"/>
    <w:rsid w:val="00385235"/>
    <w:rsid w:val="00394974"/>
    <w:rsid w:val="003C1E37"/>
    <w:rsid w:val="003F365C"/>
    <w:rsid w:val="00444E92"/>
    <w:rsid w:val="004661DE"/>
    <w:rsid w:val="00481B0A"/>
    <w:rsid w:val="004853C7"/>
    <w:rsid w:val="004A0BE7"/>
    <w:rsid w:val="004A32A6"/>
    <w:rsid w:val="004B4365"/>
    <w:rsid w:val="004B4978"/>
    <w:rsid w:val="004D76E1"/>
    <w:rsid w:val="005118D4"/>
    <w:rsid w:val="00541213"/>
    <w:rsid w:val="00545EC9"/>
    <w:rsid w:val="00553539"/>
    <w:rsid w:val="0056572A"/>
    <w:rsid w:val="00565D24"/>
    <w:rsid w:val="005A0BE2"/>
    <w:rsid w:val="005B73DC"/>
    <w:rsid w:val="005C3172"/>
    <w:rsid w:val="0062151E"/>
    <w:rsid w:val="00623F85"/>
    <w:rsid w:val="00636B6D"/>
    <w:rsid w:val="006707BB"/>
    <w:rsid w:val="0073127A"/>
    <w:rsid w:val="00751DA3"/>
    <w:rsid w:val="00752884"/>
    <w:rsid w:val="00756924"/>
    <w:rsid w:val="0075697D"/>
    <w:rsid w:val="00794B79"/>
    <w:rsid w:val="007966A3"/>
    <w:rsid w:val="00850553"/>
    <w:rsid w:val="00934556"/>
    <w:rsid w:val="00962DCC"/>
    <w:rsid w:val="00983D89"/>
    <w:rsid w:val="00993066"/>
    <w:rsid w:val="00996C39"/>
    <w:rsid w:val="00A31A46"/>
    <w:rsid w:val="00A70257"/>
    <w:rsid w:val="00A75D73"/>
    <w:rsid w:val="00A87513"/>
    <w:rsid w:val="00AD2C51"/>
    <w:rsid w:val="00B04095"/>
    <w:rsid w:val="00B219AF"/>
    <w:rsid w:val="00B316D0"/>
    <w:rsid w:val="00B6338D"/>
    <w:rsid w:val="00B70690"/>
    <w:rsid w:val="00B92489"/>
    <w:rsid w:val="00C02477"/>
    <w:rsid w:val="00C3515F"/>
    <w:rsid w:val="00C4213D"/>
    <w:rsid w:val="00C429D8"/>
    <w:rsid w:val="00C50540"/>
    <w:rsid w:val="00C64BE9"/>
    <w:rsid w:val="00C82462"/>
    <w:rsid w:val="00C951FF"/>
    <w:rsid w:val="00CD2F2B"/>
    <w:rsid w:val="00DC3A30"/>
    <w:rsid w:val="00DD246B"/>
    <w:rsid w:val="00DD632A"/>
    <w:rsid w:val="00E31D8B"/>
    <w:rsid w:val="00E9463F"/>
    <w:rsid w:val="00EC3FBA"/>
    <w:rsid w:val="00F176D9"/>
    <w:rsid w:val="00F1773A"/>
    <w:rsid w:val="00F21D8C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translation-chunk">
    <w:name w:val="translation-chunk"/>
    <w:basedOn w:val="a0"/>
    <w:rsid w:val="00F21D8C"/>
  </w:style>
  <w:style w:type="paragraph" w:customStyle="1" w:styleId="docdata">
    <w:name w:val="docdata"/>
    <w:aliases w:val="docy,v5,34640,baiaagaaboqcaaadeyuaaawhhqaaaaaaaaaaaaaaaaaaaaaaaaaaaaaaaaaaaaaaaaaaaaaaaaaaaaaaaaaaaaaaaaaaaaaaaaaaaaaaaaaaaaaaaaaaaaaaaaaaaaaaaaaaaaaaaaaaaaaaaaaaaaaaaaaaaaaaaaaaaaaaaaaaaaaaaaaaaaaaaaaaaaaaaaaaaaaaaaaaaaaaaaaaaaaaaaaaaaaaaaaaaaa"/>
    <w:basedOn w:val="a"/>
    <w:rsid w:val="00444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44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translation-chunk">
    <w:name w:val="translation-chunk"/>
    <w:basedOn w:val="a0"/>
    <w:rsid w:val="00F21D8C"/>
  </w:style>
  <w:style w:type="paragraph" w:customStyle="1" w:styleId="docdata">
    <w:name w:val="docdata"/>
    <w:aliases w:val="docy,v5,34640,baiaagaaboqcaaadeyuaaawhhqaaaaaaaaaaaaaaaaaaaaaaaaaaaaaaaaaaaaaaaaaaaaaaaaaaaaaaaaaaaaaaaaaaaaaaaaaaaaaaaaaaaaaaaaaaaaaaaaaaaaaaaaaaaaaaaaaaaaaaaaaaaaaaaaaaaaaaaaaaaaaaaaaaaaaaaaaaaaaaaaaaaaaaaaaaaaaaaaaaaaaaaaaaaaaaaaaaaaaaaaaaaaa"/>
    <w:basedOn w:val="a"/>
    <w:rsid w:val="00444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44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6055-B72F-44C9-B0CF-EDD9878E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3</cp:revision>
  <cp:lastPrinted>2019-10-17T12:36:00Z</cp:lastPrinted>
  <dcterms:created xsi:type="dcterms:W3CDTF">2022-12-30T16:27:00Z</dcterms:created>
  <dcterms:modified xsi:type="dcterms:W3CDTF">2023-01-04T11:29:00Z</dcterms:modified>
</cp:coreProperties>
</file>