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5A" w:rsidRDefault="00293181" w:rsidP="0090061C">
      <w:pPr>
        <w:spacing w:after="0"/>
        <w:jc w:val="center"/>
        <w:rPr>
          <w:rFonts w:ascii="Times New Roman" w:hAnsi="Times New Roman" w:cs="Times New Roman"/>
          <w:sz w:val="28"/>
          <w:szCs w:val="28"/>
          <w:lang w:val="uk-UA"/>
        </w:rPr>
      </w:pPr>
      <w:r w:rsidRPr="00106CB4">
        <w:rPr>
          <w:rFonts w:ascii="Times New Roman" w:hAnsi="Times New Roman" w:cs="Times New Roman"/>
          <w:sz w:val="28"/>
          <w:szCs w:val="28"/>
          <w:lang w:val="uk-UA"/>
        </w:rPr>
        <w:t>МІНІСТЕРСТВО ОСВІТИ І НАУКИ УКРАЇНИ</w:t>
      </w:r>
    </w:p>
    <w:p w:rsidR="00A40B76" w:rsidRPr="00293181" w:rsidRDefault="00293181" w:rsidP="0087526F">
      <w:pPr>
        <w:spacing w:after="0"/>
        <w:jc w:val="center"/>
        <w:rPr>
          <w:rFonts w:ascii="Times New Roman" w:hAnsi="Times New Roman" w:cs="Times New Roman"/>
          <w:b/>
          <w:sz w:val="28"/>
          <w:szCs w:val="28"/>
          <w:lang w:val="uk-UA"/>
        </w:rPr>
      </w:pPr>
      <w:r w:rsidRPr="00293181">
        <w:rPr>
          <w:rFonts w:ascii="Times New Roman" w:hAnsi="Times New Roman" w:cs="Times New Roman"/>
          <w:b/>
          <w:sz w:val="28"/>
          <w:szCs w:val="28"/>
          <w:lang w:val="uk-UA"/>
        </w:rPr>
        <w:t>НАЦІОНАЛЬНИЙ ТЕХНІЧНИЙ УНІВЕРСИТЕТ</w:t>
      </w:r>
    </w:p>
    <w:p w:rsidR="00A40B76" w:rsidRPr="00293181" w:rsidRDefault="00293181" w:rsidP="0087526F">
      <w:pPr>
        <w:spacing w:after="0"/>
        <w:jc w:val="center"/>
        <w:rPr>
          <w:rFonts w:ascii="Times New Roman" w:hAnsi="Times New Roman" w:cs="Times New Roman"/>
          <w:b/>
          <w:sz w:val="28"/>
          <w:szCs w:val="28"/>
          <w:lang w:val="uk-UA"/>
        </w:rPr>
      </w:pPr>
      <w:r w:rsidRPr="00293181">
        <w:rPr>
          <w:rFonts w:ascii="Times New Roman" w:hAnsi="Times New Roman" w:cs="Times New Roman"/>
          <w:b/>
          <w:sz w:val="28"/>
          <w:szCs w:val="28"/>
          <w:lang w:val="uk-UA"/>
        </w:rPr>
        <w:t>«ХАРКІВСЬКИЙ ПОЛІТЕХНІЧНИЙ ІНСТИТУТ»</w:t>
      </w:r>
    </w:p>
    <w:p w:rsidR="0087526F" w:rsidRPr="00293181" w:rsidRDefault="0087526F" w:rsidP="0087526F">
      <w:pPr>
        <w:spacing w:after="0"/>
        <w:jc w:val="center"/>
        <w:rPr>
          <w:rFonts w:ascii="Times New Roman" w:hAnsi="Times New Roman" w:cs="Times New Roman"/>
          <w:sz w:val="24"/>
          <w:szCs w:val="28"/>
          <w:lang w:val="uk-UA"/>
        </w:rPr>
      </w:pPr>
    </w:p>
    <w:p w:rsidR="0087526F" w:rsidRPr="00293181" w:rsidRDefault="0087526F" w:rsidP="0087526F">
      <w:pPr>
        <w:spacing w:after="0"/>
        <w:jc w:val="center"/>
        <w:rPr>
          <w:rFonts w:ascii="Times New Roman" w:hAnsi="Times New Roman" w:cs="Times New Roman"/>
          <w:sz w:val="24"/>
          <w:szCs w:val="28"/>
          <w:lang w:val="uk-UA"/>
        </w:rPr>
      </w:pPr>
    </w:p>
    <w:p w:rsidR="00293181" w:rsidRPr="00293181" w:rsidRDefault="00293181" w:rsidP="0087526F">
      <w:pPr>
        <w:spacing w:after="0"/>
        <w:jc w:val="center"/>
        <w:rPr>
          <w:rFonts w:ascii="Times New Roman" w:hAnsi="Times New Roman" w:cs="Times New Roman"/>
          <w:sz w:val="24"/>
          <w:szCs w:val="28"/>
          <w:lang w:val="uk-UA"/>
        </w:rPr>
      </w:pPr>
    </w:p>
    <w:p w:rsidR="008B05B9" w:rsidRPr="0090061C" w:rsidRDefault="0090061C" w:rsidP="0090061C">
      <w:pPr>
        <w:spacing w:after="0"/>
        <w:ind w:left="5103" w:right="141" w:firstLine="561"/>
        <w:rPr>
          <w:rFonts w:ascii="Times New Roman" w:hAnsi="Times New Roman" w:cs="Times New Roman"/>
          <w:b/>
          <w:sz w:val="28"/>
          <w:szCs w:val="28"/>
          <w:lang w:val="uk-UA"/>
        </w:rPr>
      </w:pPr>
      <w:r w:rsidRPr="0090061C">
        <w:rPr>
          <w:rFonts w:ascii="Times New Roman" w:hAnsi="Times New Roman" w:cs="Times New Roman"/>
          <w:b/>
          <w:sz w:val="28"/>
          <w:szCs w:val="28"/>
          <w:lang w:val="uk-UA"/>
        </w:rPr>
        <w:t>ЗАТВЕРДЖУЮ</w:t>
      </w:r>
    </w:p>
    <w:p w:rsidR="00BA0F21" w:rsidRDefault="00BA0F21" w:rsidP="00976A0F">
      <w:pPr>
        <w:spacing w:after="0"/>
        <w:ind w:left="5103" w:right="141"/>
        <w:rPr>
          <w:rFonts w:ascii="Times New Roman" w:hAnsi="Times New Roman" w:cs="Times New Roman"/>
          <w:sz w:val="28"/>
          <w:szCs w:val="28"/>
          <w:lang w:val="uk-UA"/>
        </w:rPr>
      </w:pPr>
      <w:r>
        <w:rPr>
          <w:rFonts w:ascii="Times New Roman" w:hAnsi="Times New Roman" w:cs="Times New Roman"/>
          <w:sz w:val="28"/>
          <w:szCs w:val="28"/>
          <w:lang w:val="uk-UA"/>
        </w:rPr>
        <w:t>Ректор Національного технічного університету «Харківський політехнічний інститут»</w:t>
      </w:r>
    </w:p>
    <w:p w:rsidR="00C7790B" w:rsidRDefault="00BA0F21" w:rsidP="00976A0F">
      <w:pPr>
        <w:spacing w:after="0"/>
        <w:ind w:left="5103" w:right="-14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_________________Є.І. </w:t>
      </w:r>
      <w:proofErr w:type="spellStart"/>
      <w:r>
        <w:rPr>
          <w:rFonts w:ascii="Times New Roman" w:hAnsi="Times New Roman" w:cs="Times New Roman"/>
          <w:sz w:val="28"/>
          <w:szCs w:val="28"/>
          <w:lang w:val="uk-UA"/>
        </w:rPr>
        <w:t>Сокол</w:t>
      </w:r>
      <w:proofErr w:type="spellEnd"/>
    </w:p>
    <w:p w:rsidR="00BA0F21" w:rsidRPr="00106CB4" w:rsidRDefault="00BA0F21" w:rsidP="00976A0F">
      <w:pPr>
        <w:spacing w:after="0"/>
        <w:ind w:left="5103" w:right="-143"/>
        <w:jc w:val="both"/>
        <w:rPr>
          <w:rFonts w:ascii="Times New Roman" w:hAnsi="Times New Roman" w:cs="Times New Roman"/>
          <w:sz w:val="28"/>
          <w:szCs w:val="28"/>
          <w:lang w:val="uk-UA"/>
        </w:rPr>
      </w:pPr>
      <w:r>
        <w:rPr>
          <w:rFonts w:ascii="Times New Roman" w:hAnsi="Times New Roman" w:cs="Times New Roman"/>
          <w:sz w:val="28"/>
          <w:szCs w:val="28"/>
          <w:lang w:val="uk-UA"/>
        </w:rPr>
        <w:t>«___» ____________ 2016р.</w:t>
      </w:r>
    </w:p>
    <w:p w:rsidR="00C54D21" w:rsidRPr="00106CB4" w:rsidRDefault="00C54D21" w:rsidP="0087526F">
      <w:pPr>
        <w:spacing w:after="0"/>
        <w:jc w:val="center"/>
        <w:rPr>
          <w:rFonts w:ascii="Times New Roman" w:hAnsi="Times New Roman" w:cs="Times New Roman"/>
          <w:sz w:val="28"/>
          <w:szCs w:val="28"/>
          <w:lang w:val="uk-UA"/>
        </w:rPr>
      </w:pPr>
    </w:p>
    <w:p w:rsidR="00C54D21" w:rsidRDefault="00C54D21" w:rsidP="0087526F">
      <w:pPr>
        <w:spacing w:after="0"/>
        <w:jc w:val="center"/>
        <w:rPr>
          <w:rFonts w:ascii="Times New Roman" w:hAnsi="Times New Roman" w:cs="Times New Roman"/>
          <w:sz w:val="28"/>
          <w:szCs w:val="28"/>
          <w:lang w:val="uk-UA"/>
        </w:rPr>
      </w:pPr>
    </w:p>
    <w:p w:rsidR="00293181" w:rsidRPr="00106CB4" w:rsidRDefault="00293181" w:rsidP="0087526F">
      <w:pPr>
        <w:spacing w:after="0"/>
        <w:jc w:val="center"/>
        <w:rPr>
          <w:rFonts w:ascii="Times New Roman" w:hAnsi="Times New Roman" w:cs="Times New Roman"/>
          <w:sz w:val="28"/>
          <w:szCs w:val="28"/>
          <w:lang w:val="uk-UA"/>
        </w:rPr>
      </w:pPr>
    </w:p>
    <w:p w:rsidR="00F97155" w:rsidRPr="00106CB4" w:rsidRDefault="00C54D21" w:rsidP="0087526F">
      <w:pPr>
        <w:spacing w:after="0"/>
        <w:jc w:val="center"/>
        <w:rPr>
          <w:rFonts w:ascii="Times New Roman" w:hAnsi="Times New Roman" w:cs="Times New Roman"/>
          <w:b/>
          <w:spacing w:val="60"/>
          <w:sz w:val="32"/>
          <w:szCs w:val="32"/>
          <w:lang w:val="uk-UA"/>
        </w:rPr>
      </w:pPr>
      <w:r w:rsidRPr="00106CB4">
        <w:rPr>
          <w:rFonts w:ascii="Times New Roman" w:hAnsi="Times New Roman" w:cs="Times New Roman"/>
          <w:b/>
          <w:spacing w:val="60"/>
          <w:sz w:val="32"/>
          <w:szCs w:val="32"/>
          <w:lang w:val="uk-UA"/>
        </w:rPr>
        <w:t>ОСВІТНЬО</w:t>
      </w:r>
      <w:r w:rsidR="008B05B9" w:rsidRPr="000C798F">
        <w:rPr>
          <w:rFonts w:ascii="Times New Roman" w:hAnsi="Times New Roman" w:cs="Times New Roman"/>
          <w:b/>
          <w:spacing w:val="60"/>
          <w:sz w:val="32"/>
          <w:szCs w:val="32"/>
          <w:lang w:val="uk-UA"/>
        </w:rPr>
        <w:t>-</w:t>
      </w:r>
      <w:r w:rsidR="00A1317A" w:rsidRPr="000C798F">
        <w:rPr>
          <w:rFonts w:ascii="Times New Roman" w:hAnsi="Times New Roman" w:cs="Times New Roman"/>
          <w:b/>
          <w:spacing w:val="60"/>
          <w:sz w:val="32"/>
          <w:szCs w:val="32"/>
          <w:lang w:val="uk-UA"/>
        </w:rPr>
        <w:t>ПРОФЕСІЙНА</w:t>
      </w:r>
      <w:r w:rsidR="00A1317A" w:rsidRPr="00106CB4">
        <w:rPr>
          <w:rFonts w:ascii="Times New Roman" w:hAnsi="Times New Roman" w:cs="Times New Roman"/>
          <w:b/>
          <w:spacing w:val="60"/>
          <w:sz w:val="32"/>
          <w:szCs w:val="32"/>
          <w:lang w:val="uk-UA"/>
        </w:rPr>
        <w:t xml:space="preserve"> </w:t>
      </w:r>
      <w:r w:rsidR="008B05B9" w:rsidRPr="00106CB4">
        <w:rPr>
          <w:rFonts w:ascii="Times New Roman" w:hAnsi="Times New Roman" w:cs="Times New Roman"/>
          <w:b/>
          <w:spacing w:val="60"/>
          <w:sz w:val="32"/>
          <w:szCs w:val="32"/>
          <w:lang w:val="uk-UA"/>
        </w:rPr>
        <w:t>ПРОГРАМА</w:t>
      </w:r>
    </w:p>
    <w:p w:rsidR="0087526F" w:rsidRDefault="0087526F" w:rsidP="00293181">
      <w:pPr>
        <w:spacing w:after="0"/>
        <w:jc w:val="center"/>
        <w:rPr>
          <w:rFonts w:ascii="Times New Roman" w:hAnsi="Times New Roman" w:cs="Times New Roman"/>
          <w:sz w:val="28"/>
          <w:szCs w:val="28"/>
          <w:lang w:val="uk-UA"/>
        </w:rPr>
      </w:pPr>
    </w:p>
    <w:p w:rsidR="00293181" w:rsidRDefault="00293181" w:rsidP="00293181">
      <w:pPr>
        <w:spacing w:after="0"/>
        <w:jc w:val="center"/>
        <w:rPr>
          <w:rFonts w:ascii="Times New Roman" w:hAnsi="Times New Roman" w:cs="Times New Roman"/>
          <w:sz w:val="28"/>
          <w:szCs w:val="28"/>
          <w:lang w:val="uk-UA"/>
        </w:rPr>
      </w:pPr>
    </w:p>
    <w:p w:rsidR="0087526F" w:rsidRDefault="0090061C" w:rsidP="0090061C">
      <w:pPr>
        <w:spacing w:before="240" w:after="0"/>
        <w:ind w:firstLine="426"/>
        <w:jc w:val="both"/>
        <w:rPr>
          <w:rFonts w:ascii="Times New Roman" w:hAnsi="Times New Roman" w:cs="Times New Roman"/>
          <w:sz w:val="28"/>
          <w:szCs w:val="28"/>
          <w:u w:val="single"/>
          <w:lang w:val="uk-UA"/>
        </w:rPr>
      </w:pPr>
      <w:r w:rsidRPr="0090061C">
        <w:rPr>
          <w:rFonts w:ascii="Times New Roman" w:hAnsi="Times New Roman" w:cs="Times New Roman"/>
          <w:b/>
          <w:sz w:val="28"/>
          <w:szCs w:val="28"/>
          <w:lang w:val="uk-UA"/>
        </w:rPr>
        <w:t>РІВЕНЬ ВИЩОЇ ОСВІТИ</w:t>
      </w:r>
      <w:r w:rsidRPr="00106CB4">
        <w:rPr>
          <w:rFonts w:ascii="Times New Roman" w:hAnsi="Times New Roman" w:cs="Times New Roman"/>
          <w:sz w:val="28"/>
          <w:szCs w:val="28"/>
          <w:lang w:val="uk-UA"/>
        </w:rPr>
        <w:t xml:space="preserve"> </w:t>
      </w:r>
      <w:r w:rsidRPr="00106CB4">
        <w:rPr>
          <w:rFonts w:ascii="Times New Roman" w:hAnsi="Times New Roman" w:cs="Times New Roman"/>
          <w:sz w:val="28"/>
          <w:szCs w:val="28"/>
          <w:lang w:val="uk-UA"/>
        </w:rPr>
        <w:tab/>
      </w:r>
      <w:r w:rsidRPr="0090061C">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90061C">
        <w:rPr>
          <w:rFonts w:ascii="Times New Roman" w:hAnsi="Times New Roman" w:cs="Times New Roman"/>
          <w:sz w:val="28"/>
          <w:szCs w:val="28"/>
          <w:u w:val="single"/>
          <w:lang w:val="uk-UA"/>
        </w:rPr>
        <w:t>Магістр</w:t>
      </w:r>
      <w:r>
        <w:rPr>
          <w:rFonts w:ascii="Times New Roman" w:hAnsi="Times New Roman" w:cs="Times New Roman"/>
          <w:sz w:val="28"/>
          <w:szCs w:val="28"/>
          <w:u w:val="single"/>
          <w:lang w:val="uk-UA"/>
        </w:rPr>
        <w:tab/>
      </w:r>
      <w:r w:rsidR="00293181">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90061C" w:rsidRPr="0090061C" w:rsidRDefault="0090061C" w:rsidP="0090061C">
      <w:pPr>
        <w:spacing w:before="240" w:after="0"/>
        <w:ind w:firstLine="426"/>
        <w:jc w:val="both"/>
        <w:rPr>
          <w:rFonts w:ascii="Times New Roman" w:hAnsi="Times New Roman" w:cs="Times New Roman"/>
          <w:b/>
          <w:sz w:val="28"/>
          <w:szCs w:val="28"/>
          <w:u w:val="single"/>
          <w:lang w:val="uk-UA"/>
        </w:rPr>
      </w:pPr>
      <w:r w:rsidRPr="0090061C">
        <w:rPr>
          <w:rFonts w:ascii="Times New Roman" w:hAnsi="Times New Roman" w:cs="Times New Roman"/>
          <w:b/>
          <w:sz w:val="28"/>
          <w:szCs w:val="28"/>
          <w:lang w:val="uk-UA"/>
        </w:rPr>
        <w:t>СТУПІНЬ ВИЩОЇ ОСІТИ</w:t>
      </w:r>
      <w:r w:rsidRPr="0090061C">
        <w:rPr>
          <w:rFonts w:ascii="Times New Roman" w:hAnsi="Times New Roman" w:cs="Times New Roman"/>
          <w:b/>
          <w:sz w:val="28"/>
          <w:szCs w:val="28"/>
          <w:lang w:val="uk-UA"/>
        </w:rPr>
        <w:tab/>
      </w:r>
      <w:r w:rsidRPr="0090061C">
        <w:rPr>
          <w:rFonts w:ascii="Times New Roman" w:hAnsi="Times New Roman" w:cs="Times New Roman"/>
          <w:sz w:val="28"/>
          <w:szCs w:val="28"/>
          <w:u w:val="single"/>
          <w:lang w:val="uk-UA"/>
        </w:rPr>
        <w:tab/>
      </w:r>
      <w:r w:rsidRPr="0090061C">
        <w:rPr>
          <w:rFonts w:ascii="Times New Roman" w:hAnsi="Times New Roman" w:cs="Times New Roman"/>
          <w:sz w:val="28"/>
          <w:szCs w:val="28"/>
          <w:u w:val="single"/>
          <w:lang w:val="uk-UA"/>
        </w:rPr>
        <w:tab/>
      </w:r>
      <w:r w:rsidRPr="0090061C">
        <w:rPr>
          <w:rFonts w:ascii="Times New Roman" w:hAnsi="Times New Roman" w:cs="Times New Roman"/>
          <w:sz w:val="28"/>
          <w:szCs w:val="28"/>
          <w:u w:val="single"/>
          <w:lang w:val="uk-UA"/>
        </w:rPr>
        <w:tab/>
      </w:r>
      <w:r w:rsidRPr="0090061C">
        <w:rPr>
          <w:rFonts w:ascii="Times New Roman" w:hAnsi="Times New Roman" w:cs="Times New Roman"/>
          <w:sz w:val="28"/>
          <w:szCs w:val="28"/>
          <w:u w:val="single"/>
          <w:lang w:val="uk-UA"/>
        </w:rPr>
        <w:tab/>
      </w:r>
      <w:r w:rsidRPr="0090061C">
        <w:rPr>
          <w:rFonts w:ascii="Times New Roman" w:hAnsi="Times New Roman" w:cs="Times New Roman"/>
          <w:sz w:val="28"/>
          <w:szCs w:val="28"/>
          <w:u w:val="single"/>
          <w:lang w:val="uk-UA"/>
        </w:rPr>
        <w:tab/>
      </w:r>
      <w:r w:rsidR="00293181">
        <w:rPr>
          <w:rFonts w:ascii="Times New Roman" w:hAnsi="Times New Roman" w:cs="Times New Roman"/>
          <w:sz w:val="28"/>
          <w:szCs w:val="28"/>
          <w:u w:val="single"/>
          <w:lang w:val="uk-UA"/>
        </w:rPr>
        <w:tab/>
      </w:r>
      <w:r w:rsidRPr="0090061C">
        <w:rPr>
          <w:rFonts w:ascii="Times New Roman" w:hAnsi="Times New Roman" w:cs="Times New Roman"/>
          <w:sz w:val="28"/>
          <w:szCs w:val="28"/>
          <w:u w:val="single"/>
          <w:lang w:val="uk-UA"/>
        </w:rPr>
        <w:tab/>
      </w:r>
    </w:p>
    <w:p w:rsidR="00C54D21" w:rsidRPr="0077105F" w:rsidRDefault="0090061C" w:rsidP="0090061C">
      <w:pPr>
        <w:spacing w:before="240"/>
        <w:ind w:firstLine="426"/>
        <w:jc w:val="both"/>
        <w:rPr>
          <w:rFonts w:ascii="Times New Roman" w:hAnsi="Times New Roman" w:cs="Times New Roman"/>
          <w:sz w:val="28"/>
          <w:szCs w:val="28"/>
          <w:lang w:val="uk-UA"/>
        </w:rPr>
      </w:pPr>
      <w:r w:rsidRPr="0090061C">
        <w:rPr>
          <w:rFonts w:ascii="Times New Roman" w:hAnsi="Times New Roman" w:cs="Times New Roman"/>
          <w:b/>
          <w:sz w:val="28"/>
          <w:szCs w:val="28"/>
          <w:lang w:val="uk-UA"/>
        </w:rPr>
        <w:t>ГАЛУЗЬ ЗНАНЬ</w:t>
      </w:r>
      <w:r w:rsidR="0077105F">
        <w:rPr>
          <w:rFonts w:ascii="Times New Roman" w:hAnsi="Times New Roman" w:cs="Times New Roman"/>
          <w:sz w:val="28"/>
          <w:szCs w:val="28"/>
          <w:lang w:val="uk-UA"/>
        </w:rPr>
        <w:tab/>
      </w:r>
      <w:r w:rsidR="0077105F">
        <w:rPr>
          <w:rFonts w:ascii="Times New Roman" w:hAnsi="Times New Roman" w:cs="Times New Roman"/>
          <w:sz w:val="28"/>
          <w:szCs w:val="28"/>
          <w:lang w:val="uk-UA"/>
        </w:rPr>
        <w:tab/>
      </w:r>
      <w:r>
        <w:rPr>
          <w:rFonts w:ascii="Times New Roman" w:hAnsi="Times New Roman" w:cs="Times New Roman"/>
          <w:sz w:val="28"/>
          <w:szCs w:val="28"/>
          <w:lang w:val="uk-UA"/>
        </w:rPr>
        <w:tab/>
      </w:r>
      <w:r w:rsidRPr="0090061C">
        <w:rPr>
          <w:rFonts w:ascii="Times New Roman" w:hAnsi="Times New Roman" w:cs="Times New Roman"/>
          <w:sz w:val="28"/>
          <w:szCs w:val="28"/>
          <w:u w:val="single"/>
          <w:lang w:val="uk-UA"/>
        </w:rPr>
        <w:tab/>
      </w:r>
      <w:r w:rsidR="00C54D21" w:rsidRPr="0090061C">
        <w:rPr>
          <w:rFonts w:ascii="Times New Roman" w:hAnsi="Times New Roman" w:cs="Times New Roman"/>
          <w:sz w:val="28"/>
          <w:szCs w:val="28"/>
          <w:u w:val="single"/>
          <w:lang w:val="uk-UA"/>
        </w:rPr>
        <w:t>1</w:t>
      </w:r>
      <w:r w:rsidR="0077105F" w:rsidRPr="0090061C">
        <w:rPr>
          <w:rFonts w:ascii="Times New Roman" w:hAnsi="Times New Roman" w:cs="Times New Roman"/>
          <w:sz w:val="28"/>
          <w:szCs w:val="28"/>
          <w:u w:val="single"/>
          <w:lang w:val="uk-UA"/>
        </w:rPr>
        <w:t>2</w:t>
      </w:r>
      <w:r w:rsidR="00C54D21" w:rsidRPr="0090061C">
        <w:rPr>
          <w:rFonts w:ascii="Times New Roman" w:hAnsi="Times New Roman" w:cs="Times New Roman"/>
          <w:sz w:val="28"/>
          <w:szCs w:val="28"/>
          <w:u w:val="single"/>
          <w:lang w:val="uk-UA"/>
        </w:rPr>
        <w:t xml:space="preserve"> </w:t>
      </w:r>
      <w:r w:rsidR="0077105F" w:rsidRPr="0090061C">
        <w:rPr>
          <w:rFonts w:ascii="Times New Roman" w:hAnsi="Times New Roman" w:cs="Times New Roman"/>
          <w:sz w:val="28"/>
          <w:szCs w:val="28"/>
          <w:u w:val="single"/>
          <w:lang w:val="uk-UA"/>
        </w:rPr>
        <w:t>Інформаційні технології</w:t>
      </w:r>
      <w:r w:rsidR="00293181">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90061C" w:rsidRDefault="0090061C" w:rsidP="0090061C">
      <w:pPr>
        <w:spacing w:after="0"/>
        <w:ind w:left="4248" w:hanging="3822"/>
        <w:jc w:val="both"/>
        <w:rPr>
          <w:rFonts w:ascii="Times New Roman" w:hAnsi="Times New Roman" w:cs="Times New Roman"/>
          <w:sz w:val="28"/>
          <w:szCs w:val="28"/>
          <w:u w:val="single"/>
          <w:lang w:val="uk-UA"/>
        </w:rPr>
      </w:pPr>
      <w:r w:rsidRPr="0090061C">
        <w:rPr>
          <w:rFonts w:ascii="Times New Roman" w:hAnsi="Times New Roman" w:cs="Times New Roman"/>
          <w:b/>
          <w:sz w:val="28"/>
          <w:szCs w:val="28"/>
          <w:lang w:val="uk-UA"/>
        </w:rPr>
        <w:t>СПЕЦІАЛЬНІСТЬ</w:t>
      </w:r>
      <w:r>
        <w:rPr>
          <w:rFonts w:ascii="Times New Roman" w:hAnsi="Times New Roman" w:cs="Times New Roman"/>
          <w:sz w:val="28"/>
          <w:szCs w:val="28"/>
          <w:lang w:val="uk-UA"/>
        </w:rPr>
        <w:tab/>
      </w:r>
      <w:r w:rsidR="0075445A" w:rsidRPr="0090061C">
        <w:rPr>
          <w:rFonts w:ascii="Times New Roman" w:hAnsi="Times New Roman" w:cs="Times New Roman"/>
          <w:sz w:val="28"/>
          <w:szCs w:val="28"/>
          <w:u w:val="single"/>
          <w:lang w:val="uk-UA"/>
        </w:rPr>
        <w:t>1</w:t>
      </w:r>
      <w:r w:rsidR="0077105F" w:rsidRPr="0090061C">
        <w:rPr>
          <w:rFonts w:ascii="Times New Roman" w:hAnsi="Times New Roman" w:cs="Times New Roman"/>
          <w:sz w:val="28"/>
          <w:szCs w:val="28"/>
          <w:u w:val="single"/>
          <w:lang w:val="uk-UA"/>
        </w:rPr>
        <w:t>2</w:t>
      </w:r>
      <w:r w:rsidR="0075445A" w:rsidRPr="0090061C">
        <w:rPr>
          <w:rFonts w:ascii="Times New Roman" w:hAnsi="Times New Roman" w:cs="Times New Roman"/>
          <w:sz w:val="28"/>
          <w:szCs w:val="28"/>
          <w:u w:val="single"/>
          <w:lang w:val="uk-UA"/>
        </w:rPr>
        <w:t xml:space="preserve">2 </w:t>
      </w:r>
      <w:r>
        <w:rPr>
          <w:rFonts w:ascii="Times New Roman" w:hAnsi="Times New Roman" w:cs="Times New Roman"/>
          <w:sz w:val="28"/>
          <w:szCs w:val="28"/>
          <w:u w:val="single"/>
          <w:lang w:val="uk-UA"/>
        </w:rPr>
        <w:t>Комп’ютерні науки та</w:t>
      </w:r>
      <w:r>
        <w:rPr>
          <w:rFonts w:ascii="Times New Roman" w:hAnsi="Times New Roman" w:cs="Times New Roman"/>
          <w:sz w:val="28"/>
          <w:szCs w:val="28"/>
          <w:u w:val="single"/>
          <w:lang w:val="uk-UA"/>
        </w:rPr>
        <w:tab/>
      </w:r>
      <w:r w:rsidR="00293181">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C54D21" w:rsidRDefault="0077105F" w:rsidP="00293181">
      <w:pPr>
        <w:spacing w:after="120"/>
        <w:ind w:left="4247" w:firstLine="6"/>
        <w:jc w:val="both"/>
        <w:rPr>
          <w:rFonts w:ascii="Times New Roman" w:hAnsi="Times New Roman" w:cs="Times New Roman"/>
          <w:sz w:val="28"/>
          <w:szCs w:val="28"/>
          <w:lang w:val="uk-UA"/>
        </w:rPr>
      </w:pPr>
      <w:r w:rsidRPr="0090061C">
        <w:rPr>
          <w:rFonts w:ascii="Times New Roman" w:hAnsi="Times New Roman" w:cs="Times New Roman"/>
          <w:sz w:val="28"/>
          <w:szCs w:val="28"/>
          <w:u w:val="single"/>
          <w:lang w:val="uk-UA"/>
        </w:rPr>
        <w:t>інформаційні технології</w:t>
      </w:r>
      <w:r w:rsidR="0090061C">
        <w:rPr>
          <w:rFonts w:ascii="Times New Roman" w:hAnsi="Times New Roman" w:cs="Times New Roman"/>
          <w:sz w:val="28"/>
          <w:szCs w:val="28"/>
          <w:u w:val="single"/>
          <w:lang w:val="uk-UA"/>
        </w:rPr>
        <w:tab/>
      </w:r>
      <w:r w:rsidR="00293181">
        <w:rPr>
          <w:rFonts w:ascii="Times New Roman" w:hAnsi="Times New Roman" w:cs="Times New Roman"/>
          <w:sz w:val="28"/>
          <w:szCs w:val="28"/>
          <w:u w:val="single"/>
          <w:lang w:val="uk-UA"/>
        </w:rPr>
        <w:tab/>
      </w:r>
      <w:r w:rsidR="0090061C">
        <w:rPr>
          <w:rFonts w:ascii="Times New Roman" w:hAnsi="Times New Roman" w:cs="Times New Roman"/>
          <w:sz w:val="28"/>
          <w:szCs w:val="28"/>
          <w:u w:val="single"/>
          <w:lang w:val="uk-UA"/>
        </w:rPr>
        <w:tab/>
      </w:r>
    </w:p>
    <w:p w:rsidR="00A1317A" w:rsidRPr="0090061C" w:rsidRDefault="0090061C" w:rsidP="00293181">
      <w:pPr>
        <w:ind w:firstLine="426"/>
        <w:jc w:val="both"/>
        <w:rPr>
          <w:rFonts w:ascii="Times New Roman" w:hAnsi="Times New Roman" w:cs="Times New Roman"/>
          <w:sz w:val="28"/>
          <w:szCs w:val="28"/>
          <w:u w:val="single"/>
          <w:lang w:val="uk-UA"/>
        </w:rPr>
      </w:pPr>
      <w:r w:rsidRPr="0090061C">
        <w:rPr>
          <w:rFonts w:ascii="Times New Roman" w:hAnsi="Times New Roman" w:cs="Times New Roman"/>
          <w:b/>
          <w:sz w:val="28"/>
          <w:szCs w:val="28"/>
          <w:lang w:val="uk-UA"/>
        </w:rPr>
        <w:t>СПЕЦІАЛІЗАЦІЇ</w:t>
      </w:r>
      <w:r w:rsidR="00A1317A">
        <w:rPr>
          <w:rFonts w:ascii="Times New Roman" w:hAnsi="Times New Roman" w:cs="Times New Roman"/>
          <w:sz w:val="28"/>
          <w:szCs w:val="28"/>
          <w:lang w:val="uk-UA"/>
        </w:rPr>
        <w:tab/>
      </w:r>
      <w:r w:rsidR="00A1317A">
        <w:rPr>
          <w:rFonts w:ascii="Times New Roman" w:hAnsi="Times New Roman" w:cs="Times New Roman"/>
          <w:sz w:val="28"/>
          <w:szCs w:val="28"/>
          <w:lang w:val="uk-UA"/>
        </w:rPr>
        <w:tab/>
      </w:r>
      <w:r>
        <w:rPr>
          <w:rFonts w:ascii="Times New Roman" w:hAnsi="Times New Roman" w:cs="Times New Roman"/>
          <w:sz w:val="28"/>
          <w:szCs w:val="28"/>
          <w:lang w:val="uk-UA"/>
        </w:rPr>
        <w:tab/>
      </w:r>
      <w:r w:rsidR="00A1317A" w:rsidRPr="0090061C">
        <w:rPr>
          <w:rFonts w:ascii="Times New Roman" w:hAnsi="Times New Roman" w:cs="Times New Roman"/>
          <w:sz w:val="28"/>
          <w:szCs w:val="28"/>
          <w:u w:val="single"/>
          <w:lang w:val="uk-UA"/>
        </w:rPr>
        <w:t>Інформаційні технології про</w:t>
      </w:r>
      <w:r w:rsidR="00293181">
        <w:rPr>
          <w:rFonts w:ascii="Times New Roman" w:hAnsi="Times New Roman" w:cs="Times New Roman"/>
          <w:sz w:val="28"/>
          <w:szCs w:val="28"/>
          <w:u w:val="single"/>
          <w:lang w:val="uk-UA"/>
        </w:rPr>
        <w:t>ектування;</w:t>
      </w:r>
      <w:r>
        <w:rPr>
          <w:rFonts w:ascii="Times New Roman" w:hAnsi="Times New Roman" w:cs="Times New Roman"/>
          <w:sz w:val="28"/>
          <w:szCs w:val="28"/>
          <w:u w:val="single"/>
          <w:lang w:val="uk-UA"/>
        </w:rPr>
        <w:tab/>
      </w:r>
    </w:p>
    <w:p w:rsidR="0090061C" w:rsidRPr="0090061C" w:rsidRDefault="0090061C" w:rsidP="0087526F">
      <w:pPr>
        <w:spacing w:after="0"/>
        <w:ind w:firstLine="426"/>
        <w:jc w:val="both"/>
        <w:rPr>
          <w:rFonts w:ascii="Times New Roman" w:hAnsi="Times New Roman" w:cs="Times New Roman"/>
          <w:sz w:val="28"/>
          <w:szCs w:val="28"/>
          <w:u w:val="single"/>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1317A">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1317A" w:rsidRPr="0090061C">
        <w:rPr>
          <w:rFonts w:ascii="Times New Roman" w:hAnsi="Times New Roman" w:cs="Times New Roman"/>
          <w:sz w:val="28"/>
          <w:szCs w:val="28"/>
          <w:u w:val="single"/>
          <w:lang w:val="uk-UA"/>
        </w:rPr>
        <w:t>Ко</w:t>
      </w:r>
      <w:r w:rsidRPr="0090061C">
        <w:rPr>
          <w:rFonts w:ascii="Times New Roman" w:hAnsi="Times New Roman" w:cs="Times New Roman"/>
          <w:sz w:val="28"/>
          <w:szCs w:val="28"/>
          <w:u w:val="single"/>
          <w:lang w:val="uk-UA"/>
        </w:rPr>
        <w:t>мп’ютерне моделювання технічних</w:t>
      </w:r>
      <w:r>
        <w:rPr>
          <w:rFonts w:ascii="Times New Roman" w:hAnsi="Times New Roman" w:cs="Times New Roman"/>
          <w:sz w:val="28"/>
          <w:szCs w:val="28"/>
          <w:u w:val="single"/>
          <w:lang w:val="uk-UA"/>
        </w:rPr>
        <w:tab/>
      </w:r>
    </w:p>
    <w:p w:rsidR="00A1317A" w:rsidRPr="0090061C" w:rsidRDefault="00293181" w:rsidP="00293181">
      <w:pPr>
        <w:ind w:left="3540" w:firstLine="708"/>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с</w:t>
      </w:r>
      <w:r w:rsidR="00A1317A" w:rsidRPr="0090061C">
        <w:rPr>
          <w:rFonts w:ascii="Times New Roman" w:hAnsi="Times New Roman" w:cs="Times New Roman"/>
          <w:sz w:val="28"/>
          <w:szCs w:val="28"/>
          <w:u w:val="single"/>
          <w:lang w:val="uk-UA"/>
        </w:rPr>
        <w:t>истем</w:t>
      </w:r>
      <w:r>
        <w:rPr>
          <w:rFonts w:ascii="Times New Roman" w:hAnsi="Times New Roman" w:cs="Times New Roman"/>
          <w:sz w:val="28"/>
          <w:szCs w:val="28"/>
          <w:u w:val="single"/>
          <w:lang w:val="uk-UA"/>
        </w:rPr>
        <w:t>;</w:t>
      </w:r>
      <w:r w:rsidR="0090061C">
        <w:rPr>
          <w:rFonts w:ascii="Times New Roman" w:hAnsi="Times New Roman" w:cs="Times New Roman"/>
          <w:sz w:val="28"/>
          <w:szCs w:val="28"/>
          <w:u w:val="single"/>
          <w:lang w:val="uk-UA"/>
        </w:rPr>
        <w:tab/>
      </w:r>
      <w:r w:rsidR="0090061C">
        <w:rPr>
          <w:rFonts w:ascii="Times New Roman" w:hAnsi="Times New Roman" w:cs="Times New Roman"/>
          <w:sz w:val="28"/>
          <w:szCs w:val="28"/>
          <w:u w:val="single"/>
          <w:lang w:val="uk-UA"/>
        </w:rPr>
        <w:tab/>
      </w:r>
      <w:r w:rsidR="0090061C">
        <w:rPr>
          <w:rFonts w:ascii="Times New Roman" w:hAnsi="Times New Roman" w:cs="Times New Roman"/>
          <w:sz w:val="28"/>
          <w:szCs w:val="28"/>
          <w:u w:val="single"/>
          <w:lang w:val="uk-UA"/>
        </w:rPr>
        <w:tab/>
      </w:r>
      <w:r w:rsidR="0090061C">
        <w:rPr>
          <w:rFonts w:ascii="Times New Roman" w:hAnsi="Times New Roman" w:cs="Times New Roman"/>
          <w:sz w:val="28"/>
          <w:szCs w:val="28"/>
          <w:u w:val="single"/>
          <w:lang w:val="uk-UA"/>
        </w:rPr>
        <w:tab/>
      </w:r>
      <w:r w:rsidR="0090061C">
        <w:rPr>
          <w:rFonts w:ascii="Times New Roman" w:hAnsi="Times New Roman" w:cs="Times New Roman"/>
          <w:sz w:val="28"/>
          <w:szCs w:val="28"/>
          <w:u w:val="single"/>
          <w:lang w:val="uk-UA"/>
        </w:rPr>
        <w:tab/>
      </w:r>
      <w:r w:rsidR="0090061C">
        <w:rPr>
          <w:rFonts w:ascii="Times New Roman" w:hAnsi="Times New Roman" w:cs="Times New Roman"/>
          <w:sz w:val="28"/>
          <w:szCs w:val="28"/>
          <w:u w:val="single"/>
          <w:lang w:val="uk-UA"/>
        </w:rPr>
        <w:tab/>
      </w:r>
    </w:p>
    <w:p w:rsidR="0090061C" w:rsidRPr="0090061C" w:rsidRDefault="00A1317A" w:rsidP="0090061C">
      <w:pPr>
        <w:spacing w:after="0"/>
        <w:ind w:left="426"/>
        <w:jc w:val="both"/>
        <w:rPr>
          <w:rFonts w:ascii="Times New Roman" w:hAnsi="Times New Roman" w:cs="Times New Roman"/>
          <w:sz w:val="28"/>
          <w:szCs w:val="28"/>
          <w:u w:val="single"/>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90061C">
        <w:rPr>
          <w:rFonts w:ascii="Times New Roman" w:hAnsi="Times New Roman" w:cs="Times New Roman"/>
          <w:sz w:val="28"/>
          <w:szCs w:val="28"/>
          <w:lang w:val="uk-UA"/>
        </w:rPr>
        <w:tab/>
      </w:r>
      <w:r w:rsidR="0090061C">
        <w:rPr>
          <w:rFonts w:ascii="Times New Roman" w:hAnsi="Times New Roman" w:cs="Times New Roman"/>
          <w:sz w:val="28"/>
          <w:szCs w:val="28"/>
          <w:lang w:val="uk-UA"/>
        </w:rPr>
        <w:tab/>
      </w:r>
      <w:r w:rsidRPr="0090061C">
        <w:rPr>
          <w:rFonts w:ascii="Times New Roman" w:hAnsi="Times New Roman" w:cs="Times New Roman"/>
          <w:sz w:val="28"/>
          <w:szCs w:val="28"/>
          <w:u w:val="single"/>
          <w:lang w:val="uk-UA"/>
        </w:rPr>
        <w:t>Геометричне моделювання</w:t>
      </w:r>
      <w:r w:rsidR="0090061C" w:rsidRPr="0090061C">
        <w:rPr>
          <w:rFonts w:ascii="Times New Roman" w:hAnsi="Times New Roman" w:cs="Times New Roman"/>
          <w:sz w:val="28"/>
          <w:szCs w:val="28"/>
          <w:u w:val="single"/>
          <w:lang w:val="uk-UA"/>
        </w:rPr>
        <w:t xml:space="preserve"> </w:t>
      </w:r>
      <w:r w:rsidRPr="0090061C">
        <w:rPr>
          <w:rFonts w:ascii="Times New Roman" w:hAnsi="Times New Roman" w:cs="Times New Roman"/>
          <w:sz w:val="28"/>
          <w:szCs w:val="28"/>
          <w:u w:val="single"/>
          <w:lang w:val="uk-UA"/>
        </w:rPr>
        <w:t xml:space="preserve">та </w:t>
      </w:r>
      <w:r w:rsidR="0090061C" w:rsidRPr="0090061C">
        <w:rPr>
          <w:rFonts w:ascii="Times New Roman" w:hAnsi="Times New Roman" w:cs="Times New Roman"/>
          <w:sz w:val="28"/>
          <w:szCs w:val="28"/>
          <w:u w:val="single"/>
          <w:lang w:val="uk-UA"/>
        </w:rPr>
        <w:t>графічні</w:t>
      </w:r>
      <w:r w:rsidR="0090061C">
        <w:rPr>
          <w:rFonts w:ascii="Times New Roman" w:hAnsi="Times New Roman" w:cs="Times New Roman"/>
          <w:sz w:val="28"/>
          <w:szCs w:val="28"/>
          <w:u w:val="single"/>
          <w:lang w:val="uk-UA"/>
        </w:rPr>
        <w:tab/>
      </w:r>
    </w:p>
    <w:p w:rsidR="00A1317A" w:rsidRPr="0090061C" w:rsidRDefault="00A1317A" w:rsidP="00293181">
      <w:pPr>
        <w:ind w:left="3966" w:firstLine="282"/>
        <w:jc w:val="both"/>
        <w:rPr>
          <w:rFonts w:ascii="Times New Roman" w:hAnsi="Times New Roman" w:cs="Times New Roman"/>
          <w:sz w:val="28"/>
          <w:szCs w:val="28"/>
          <w:u w:val="single"/>
          <w:lang w:val="uk-UA"/>
        </w:rPr>
      </w:pPr>
      <w:r w:rsidRPr="0090061C">
        <w:rPr>
          <w:rFonts w:ascii="Times New Roman" w:hAnsi="Times New Roman" w:cs="Times New Roman"/>
          <w:sz w:val="28"/>
          <w:szCs w:val="28"/>
          <w:u w:val="single"/>
          <w:lang w:val="uk-UA"/>
        </w:rPr>
        <w:t>інформаційні технології</w:t>
      </w:r>
      <w:r w:rsidR="00293181">
        <w:rPr>
          <w:rFonts w:ascii="Times New Roman" w:hAnsi="Times New Roman" w:cs="Times New Roman"/>
          <w:sz w:val="28"/>
          <w:szCs w:val="28"/>
          <w:u w:val="single"/>
          <w:lang w:val="uk-UA"/>
        </w:rPr>
        <w:t>;</w:t>
      </w:r>
      <w:r w:rsidR="0090061C">
        <w:rPr>
          <w:rFonts w:ascii="Times New Roman" w:hAnsi="Times New Roman" w:cs="Times New Roman"/>
          <w:sz w:val="28"/>
          <w:szCs w:val="28"/>
          <w:u w:val="single"/>
          <w:lang w:val="uk-UA"/>
        </w:rPr>
        <w:tab/>
      </w:r>
      <w:r w:rsidR="0090061C">
        <w:rPr>
          <w:rFonts w:ascii="Times New Roman" w:hAnsi="Times New Roman" w:cs="Times New Roman"/>
          <w:sz w:val="28"/>
          <w:szCs w:val="28"/>
          <w:u w:val="single"/>
          <w:lang w:val="uk-UA"/>
        </w:rPr>
        <w:tab/>
      </w:r>
      <w:r w:rsidR="0090061C">
        <w:rPr>
          <w:rFonts w:ascii="Times New Roman" w:hAnsi="Times New Roman" w:cs="Times New Roman"/>
          <w:sz w:val="28"/>
          <w:szCs w:val="28"/>
          <w:u w:val="single"/>
          <w:lang w:val="uk-UA"/>
        </w:rPr>
        <w:tab/>
      </w:r>
    </w:p>
    <w:p w:rsidR="0090061C" w:rsidRPr="0090061C" w:rsidRDefault="00A1317A" w:rsidP="0087526F">
      <w:pPr>
        <w:spacing w:after="0"/>
        <w:ind w:firstLine="426"/>
        <w:jc w:val="both"/>
        <w:rPr>
          <w:rFonts w:ascii="Times New Roman" w:hAnsi="Times New Roman" w:cs="Times New Roman"/>
          <w:sz w:val="28"/>
          <w:szCs w:val="28"/>
          <w:u w:val="single"/>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90061C">
        <w:rPr>
          <w:rFonts w:ascii="Times New Roman" w:hAnsi="Times New Roman" w:cs="Times New Roman"/>
          <w:sz w:val="28"/>
          <w:szCs w:val="28"/>
          <w:lang w:val="uk-UA"/>
        </w:rPr>
        <w:tab/>
      </w:r>
      <w:r w:rsidR="0090061C">
        <w:rPr>
          <w:rFonts w:ascii="Times New Roman" w:hAnsi="Times New Roman" w:cs="Times New Roman"/>
          <w:sz w:val="28"/>
          <w:szCs w:val="28"/>
          <w:lang w:val="uk-UA"/>
        </w:rPr>
        <w:tab/>
      </w:r>
      <w:r w:rsidRPr="0090061C">
        <w:rPr>
          <w:rFonts w:ascii="Times New Roman" w:hAnsi="Times New Roman" w:cs="Times New Roman"/>
          <w:sz w:val="28"/>
          <w:szCs w:val="28"/>
          <w:u w:val="single"/>
          <w:lang w:val="uk-UA"/>
        </w:rPr>
        <w:t>Комп’</w:t>
      </w:r>
      <w:r w:rsidR="0090061C" w:rsidRPr="0090061C">
        <w:rPr>
          <w:rFonts w:ascii="Times New Roman" w:hAnsi="Times New Roman" w:cs="Times New Roman"/>
          <w:sz w:val="28"/>
          <w:szCs w:val="28"/>
          <w:u w:val="single"/>
          <w:lang w:val="uk-UA"/>
        </w:rPr>
        <w:t>ютерне моделювання транспортних</w:t>
      </w:r>
    </w:p>
    <w:p w:rsidR="00A1317A" w:rsidRPr="0090061C" w:rsidRDefault="0090061C" w:rsidP="0090061C">
      <w:pPr>
        <w:spacing w:after="0"/>
        <w:ind w:left="3540" w:firstLine="708"/>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з</w:t>
      </w:r>
      <w:r w:rsidRPr="0090061C">
        <w:rPr>
          <w:rFonts w:ascii="Times New Roman" w:hAnsi="Times New Roman" w:cs="Times New Roman"/>
          <w:sz w:val="28"/>
          <w:szCs w:val="28"/>
          <w:u w:val="single"/>
          <w:lang w:val="uk-UA"/>
        </w:rPr>
        <w:t>асобів</w:t>
      </w:r>
      <w:r w:rsidR="00293181">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C7790B" w:rsidRDefault="00C7790B" w:rsidP="00293181">
      <w:pPr>
        <w:shd w:val="clear" w:color="auto" w:fill="FFFFFF"/>
        <w:spacing w:after="0" w:line="240" w:lineRule="auto"/>
        <w:ind w:firstLine="567"/>
        <w:rPr>
          <w:rFonts w:ascii="Times New Roman" w:hAnsi="Times New Roman" w:cs="Times New Roman"/>
          <w:sz w:val="28"/>
          <w:szCs w:val="28"/>
          <w:lang w:val="uk-UA"/>
        </w:rPr>
      </w:pPr>
    </w:p>
    <w:p w:rsidR="00293181" w:rsidRPr="00293181" w:rsidRDefault="00293181" w:rsidP="00293181">
      <w:pPr>
        <w:shd w:val="clear" w:color="auto" w:fill="FFFFFF"/>
        <w:spacing w:after="0" w:line="240" w:lineRule="auto"/>
        <w:ind w:firstLine="567"/>
        <w:rPr>
          <w:rFonts w:ascii="Times New Roman" w:hAnsi="Times New Roman" w:cs="Times New Roman"/>
          <w:sz w:val="28"/>
          <w:szCs w:val="28"/>
          <w:lang w:val="uk-UA"/>
        </w:rPr>
      </w:pPr>
    </w:p>
    <w:p w:rsidR="00293181" w:rsidRPr="00293181" w:rsidRDefault="00293181" w:rsidP="00293181">
      <w:pPr>
        <w:shd w:val="clear" w:color="auto" w:fill="FFFFFF"/>
        <w:spacing w:after="0" w:line="240" w:lineRule="auto"/>
        <w:ind w:firstLine="567"/>
        <w:rPr>
          <w:rFonts w:ascii="Times New Roman" w:hAnsi="Times New Roman" w:cs="Times New Roman"/>
          <w:sz w:val="28"/>
          <w:szCs w:val="28"/>
          <w:lang w:val="uk-UA"/>
        </w:rPr>
      </w:pPr>
    </w:p>
    <w:p w:rsidR="00C54D21" w:rsidRPr="00106CB4" w:rsidRDefault="000C614D" w:rsidP="0087526F">
      <w:pPr>
        <w:shd w:val="clear" w:color="auto" w:fill="FFFFFF"/>
        <w:spacing w:after="0"/>
        <w:jc w:val="center"/>
        <w:rPr>
          <w:rFonts w:ascii="Times New Roman" w:hAnsi="Times New Roman" w:cs="Times New Roman"/>
          <w:sz w:val="28"/>
          <w:szCs w:val="28"/>
          <w:lang w:val="uk-UA"/>
        </w:rPr>
      </w:pPr>
      <w:r w:rsidRPr="00106CB4">
        <w:rPr>
          <w:rFonts w:ascii="Times New Roman" w:hAnsi="Times New Roman" w:cs="Times New Roman"/>
          <w:sz w:val="28"/>
          <w:szCs w:val="28"/>
          <w:lang w:val="uk-UA"/>
        </w:rPr>
        <w:t>Харків</w:t>
      </w:r>
    </w:p>
    <w:p w:rsidR="00C25A23" w:rsidRPr="00106CB4" w:rsidRDefault="008B05B9" w:rsidP="0087526F">
      <w:pPr>
        <w:shd w:val="clear" w:color="auto" w:fill="FFFFFF"/>
        <w:spacing w:after="0"/>
        <w:jc w:val="center"/>
        <w:rPr>
          <w:rFonts w:ascii="Times New Roman" w:hAnsi="Times New Roman" w:cs="Times New Roman"/>
          <w:sz w:val="28"/>
          <w:szCs w:val="28"/>
          <w:lang w:val="uk-UA"/>
        </w:rPr>
      </w:pPr>
      <w:r w:rsidRPr="00106CB4">
        <w:rPr>
          <w:rFonts w:ascii="Times New Roman" w:hAnsi="Times New Roman" w:cs="Times New Roman"/>
          <w:color w:val="000000"/>
          <w:sz w:val="28"/>
          <w:szCs w:val="28"/>
          <w:lang w:val="uk-UA"/>
        </w:rPr>
        <w:t>201</w:t>
      </w:r>
      <w:r w:rsidR="00A03A48" w:rsidRPr="00106CB4">
        <w:rPr>
          <w:rFonts w:ascii="Times New Roman" w:hAnsi="Times New Roman" w:cs="Times New Roman"/>
          <w:color w:val="000000"/>
          <w:sz w:val="28"/>
          <w:szCs w:val="28"/>
          <w:lang w:val="uk-UA"/>
        </w:rPr>
        <w:t>6</w:t>
      </w:r>
      <w:r w:rsidR="00C25A23" w:rsidRPr="00106CB4">
        <w:rPr>
          <w:rFonts w:ascii="Times New Roman" w:hAnsi="Times New Roman" w:cs="Times New Roman"/>
          <w:sz w:val="28"/>
          <w:szCs w:val="28"/>
          <w:lang w:val="uk-UA"/>
        </w:rPr>
        <w:br w:type="page"/>
      </w:r>
    </w:p>
    <w:p w:rsidR="00C54D21" w:rsidRDefault="00C54D21" w:rsidP="0087526F">
      <w:pPr>
        <w:tabs>
          <w:tab w:val="left" w:pos="2268"/>
          <w:tab w:val="left" w:pos="3544"/>
        </w:tabs>
        <w:spacing w:after="0"/>
        <w:jc w:val="center"/>
        <w:rPr>
          <w:rFonts w:ascii="Times New Roman" w:hAnsi="Times New Roman" w:cs="Times New Roman"/>
          <w:b/>
          <w:spacing w:val="60"/>
          <w:sz w:val="24"/>
          <w:szCs w:val="24"/>
          <w:lang w:val="uk-UA"/>
        </w:rPr>
      </w:pPr>
      <w:r w:rsidRPr="00293181">
        <w:rPr>
          <w:rFonts w:ascii="Times New Roman" w:hAnsi="Times New Roman" w:cs="Times New Roman"/>
          <w:b/>
          <w:spacing w:val="60"/>
          <w:sz w:val="24"/>
          <w:szCs w:val="24"/>
          <w:lang w:val="uk-UA"/>
        </w:rPr>
        <w:lastRenderedPageBreak/>
        <w:t>ПЕРЕДМОВА</w:t>
      </w:r>
    </w:p>
    <w:p w:rsidR="00293181" w:rsidRPr="00293181" w:rsidRDefault="00293181" w:rsidP="0087526F">
      <w:pPr>
        <w:tabs>
          <w:tab w:val="left" w:pos="2268"/>
          <w:tab w:val="left" w:pos="3544"/>
        </w:tabs>
        <w:spacing w:after="0"/>
        <w:jc w:val="center"/>
        <w:rPr>
          <w:rFonts w:ascii="Times New Roman" w:hAnsi="Times New Roman" w:cs="Times New Roman"/>
          <w:b/>
          <w:spacing w:val="60"/>
          <w:sz w:val="24"/>
          <w:szCs w:val="24"/>
          <w:lang w:val="uk-UA"/>
        </w:rPr>
      </w:pPr>
    </w:p>
    <w:p w:rsidR="0080160C" w:rsidRPr="00293181" w:rsidRDefault="0080160C" w:rsidP="00376183">
      <w:pPr>
        <w:spacing w:after="0"/>
        <w:ind w:firstLine="426"/>
        <w:jc w:val="both"/>
        <w:rPr>
          <w:rFonts w:ascii="Times New Roman" w:eastAsia="Times New Roman" w:hAnsi="Times New Roman" w:cs="Times New Roman"/>
          <w:sz w:val="24"/>
          <w:szCs w:val="24"/>
          <w:lang w:val="uk-UA" w:eastAsia="ru-RU"/>
        </w:rPr>
      </w:pPr>
      <w:r w:rsidRPr="00293181">
        <w:rPr>
          <w:rFonts w:ascii="Times New Roman" w:eastAsia="Times New Roman" w:hAnsi="Times New Roman" w:cs="Times New Roman"/>
          <w:sz w:val="24"/>
          <w:szCs w:val="24"/>
          <w:lang w:val="uk-UA" w:eastAsia="ru-RU"/>
        </w:rPr>
        <w:t xml:space="preserve">Освітня програма (ОП) підготовки </w:t>
      </w:r>
      <w:r w:rsidRPr="00293181">
        <w:rPr>
          <w:rFonts w:ascii="Times New Roman" w:eastAsia="Times New Roman" w:hAnsi="Times New Roman" w:cs="Times New Roman"/>
          <w:sz w:val="24"/>
          <w:szCs w:val="24"/>
          <w:u w:val="single"/>
          <w:lang w:val="uk-UA" w:eastAsia="ru-RU"/>
        </w:rPr>
        <w:t>магістрів</w:t>
      </w:r>
      <w:r w:rsidR="00376183" w:rsidRPr="00293181">
        <w:rPr>
          <w:rFonts w:ascii="Times New Roman" w:eastAsia="Times New Roman" w:hAnsi="Times New Roman" w:cs="Times New Roman"/>
          <w:sz w:val="24"/>
          <w:szCs w:val="24"/>
          <w:lang w:val="uk-UA" w:eastAsia="ru-RU"/>
        </w:rPr>
        <w:t xml:space="preserve"> з</w:t>
      </w:r>
      <w:r w:rsidR="00B82D37" w:rsidRPr="00293181">
        <w:rPr>
          <w:rFonts w:ascii="Times New Roman" w:eastAsia="Times New Roman" w:hAnsi="Times New Roman" w:cs="Times New Roman"/>
          <w:sz w:val="24"/>
          <w:szCs w:val="24"/>
          <w:lang w:val="uk-UA" w:eastAsia="ru-RU"/>
        </w:rPr>
        <w:t>і спеціальності</w:t>
      </w:r>
      <w:r w:rsidRPr="00293181">
        <w:rPr>
          <w:rFonts w:ascii="Times New Roman" w:eastAsia="Times New Roman" w:hAnsi="Times New Roman" w:cs="Times New Roman"/>
          <w:sz w:val="24"/>
          <w:szCs w:val="24"/>
          <w:lang w:val="uk-UA" w:eastAsia="ru-RU"/>
        </w:rPr>
        <w:t xml:space="preserve"> </w:t>
      </w:r>
      <w:r w:rsidR="00376183" w:rsidRPr="00293181">
        <w:rPr>
          <w:rFonts w:ascii="Times New Roman" w:eastAsia="Times New Roman" w:hAnsi="Times New Roman" w:cs="Times New Roman"/>
          <w:sz w:val="24"/>
          <w:szCs w:val="24"/>
          <w:lang w:val="uk-UA" w:eastAsia="ru-RU"/>
        </w:rPr>
        <w:t>122 «Комп’ютерні науки та інформаційні технології» та спеціалізацій: «</w:t>
      </w:r>
      <w:r w:rsidR="00376183" w:rsidRPr="00293181">
        <w:rPr>
          <w:rFonts w:ascii="Times New Roman" w:hAnsi="Times New Roman" w:cs="Times New Roman"/>
          <w:sz w:val="24"/>
          <w:szCs w:val="24"/>
          <w:lang w:val="uk-UA"/>
        </w:rPr>
        <w:t>Інформаційні технології проектування</w:t>
      </w:r>
      <w:r w:rsidR="00376183" w:rsidRPr="00293181">
        <w:rPr>
          <w:rFonts w:ascii="Times New Roman" w:eastAsia="Times New Roman" w:hAnsi="Times New Roman" w:cs="Times New Roman"/>
          <w:sz w:val="24"/>
          <w:szCs w:val="24"/>
          <w:lang w:val="uk-UA" w:eastAsia="ru-RU"/>
        </w:rPr>
        <w:t>», «</w:t>
      </w:r>
      <w:r w:rsidR="00376183" w:rsidRPr="00293181">
        <w:rPr>
          <w:rFonts w:ascii="Times New Roman" w:hAnsi="Times New Roman" w:cs="Times New Roman"/>
          <w:sz w:val="24"/>
          <w:szCs w:val="24"/>
          <w:lang w:val="uk-UA"/>
        </w:rPr>
        <w:t>Комп’ютерне моделювання технічних</w:t>
      </w:r>
      <w:r w:rsidR="00376183" w:rsidRPr="00293181">
        <w:rPr>
          <w:rFonts w:ascii="Times New Roman" w:hAnsi="Times New Roman" w:cs="Times New Roman"/>
          <w:sz w:val="24"/>
          <w:szCs w:val="24"/>
          <w:lang w:val="uk-UA"/>
        </w:rPr>
        <w:t xml:space="preserve"> </w:t>
      </w:r>
      <w:r w:rsidR="00376183" w:rsidRPr="00293181">
        <w:rPr>
          <w:rFonts w:ascii="Times New Roman" w:hAnsi="Times New Roman" w:cs="Times New Roman"/>
          <w:sz w:val="24"/>
          <w:szCs w:val="24"/>
          <w:lang w:val="uk-UA"/>
        </w:rPr>
        <w:t>систем</w:t>
      </w:r>
      <w:r w:rsidR="00376183" w:rsidRPr="00293181">
        <w:rPr>
          <w:rFonts w:ascii="Times New Roman" w:eastAsia="Times New Roman" w:hAnsi="Times New Roman" w:cs="Times New Roman"/>
          <w:sz w:val="24"/>
          <w:szCs w:val="24"/>
          <w:lang w:val="uk-UA" w:eastAsia="ru-RU"/>
        </w:rPr>
        <w:t>», «</w:t>
      </w:r>
      <w:r w:rsidR="00376183" w:rsidRPr="00293181">
        <w:rPr>
          <w:rFonts w:ascii="Times New Roman" w:hAnsi="Times New Roman" w:cs="Times New Roman"/>
          <w:sz w:val="24"/>
          <w:szCs w:val="24"/>
          <w:lang w:val="uk-UA"/>
        </w:rPr>
        <w:t>Геометричне моделювання та графічні</w:t>
      </w:r>
      <w:r w:rsidR="00376183" w:rsidRPr="00293181">
        <w:rPr>
          <w:rFonts w:ascii="Times New Roman" w:hAnsi="Times New Roman" w:cs="Times New Roman"/>
          <w:sz w:val="24"/>
          <w:szCs w:val="24"/>
          <w:lang w:val="uk-UA"/>
        </w:rPr>
        <w:t xml:space="preserve"> інформаційні технології</w:t>
      </w:r>
      <w:r w:rsidR="00376183" w:rsidRPr="00293181">
        <w:rPr>
          <w:rFonts w:ascii="Times New Roman" w:eastAsia="Times New Roman" w:hAnsi="Times New Roman" w:cs="Times New Roman"/>
          <w:sz w:val="24"/>
          <w:szCs w:val="24"/>
          <w:lang w:val="uk-UA" w:eastAsia="ru-RU"/>
        </w:rPr>
        <w:t>», «</w:t>
      </w:r>
      <w:r w:rsidR="00376183" w:rsidRPr="00293181">
        <w:rPr>
          <w:rFonts w:ascii="Times New Roman" w:hAnsi="Times New Roman" w:cs="Times New Roman"/>
          <w:sz w:val="24"/>
          <w:szCs w:val="24"/>
          <w:lang w:val="uk-UA"/>
        </w:rPr>
        <w:t>Комп’ютерне моделювання транспортних</w:t>
      </w:r>
      <w:r w:rsidR="00376183" w:rsidRPr="00293181">
        <w:rPr>
          <w:rFonts w:ascii="Times New Roman" w:hAnsi="Times New Roman" w:cs="Times New Roman"/>
          <w:sz w:val="24"/>
          <w:szCs w:val="24"/>
          <w:lang w:val="uk-UA"/>
        </w:rPr>
        <w:t xml:space="preserve"> </w:t>
      </w:r>
      <w:r w:rsidR="00376183" w:rsidRPr="00293181">
        <w:rPr>
          <w:rFonts w:ascii="Times New Roman" w:hAnsi="Times New Roman" w:cs="Times New Roman"/>
          <w:sz w:val="24"/>
          <w:szCs w:val="24"/>
          <w:lang w:val="uk-UA"/>
        </w:rPr>
        <w:t>засобів</w:t>
      </w:r>
      <w:r w:rsidR="00376183" w:rsidRPr="00293181">
        <w:rPr>
          <w:rFonts w:ascii="Times New Roman" w:eastAsia="Times New Roman" w:hAnsi="Times New Roman" w:cs="Times New Roman"/>
          <w:sz w:val="24"/>
          <w:szCs w:val="24"/>
          <w:lang w:val="uk-UA" w:eastAsia="ru-RU"/>
        </w:rPr>
        <w:t xml:space="preserve">» </w:t>
      </w:r>
      <w:r w:rsidRPr="00293181">
        <w:rPr>
          <w:rFonts w:ascii="Times New Roman" w:eastAsia="Times New Roman" w:hAnsi="Times New Roman" w:cs="Times New Roman"/>
          <w:sz w:val="24"/>
          <w:szCs w:val="24"/>
          <w:lang w:val="uk-UA" w:eastAsia="ru-RU"/>
        </w:rPr>
        <w:t xml:space="preserve">є тимчасовим документом, в якому узагальнюється зміст освіти, тобто відображаються цілі освітньої та професійної підготовки, визначається місце фахівця в структурі господарства держави і вимоги до його </w:t>
      </w:r>
      <w:proofErr w:type="spellStart"/>
      <w:r w:rsidRPr="00293181">
        <w:rPr>
          <w:rFonts w:ascii="Times New Roman" w:eastAsia="Times New Roman" w:hAnsi="Times New Roman" w:cs="Times New Roman"/>
          <w:sz w:val="24"/>
          <w:szCs w:val="24"/>
          <w:lang w:val="uk-UA" w:eastAsia="ru-RU"/>
        </w:rPr>
        <w:t>компетентностей</w:t>
      </w:r>
      <w:proofErr w:type="spellEnd"/>
      <w:r w:rsidRPr="00293181">
        <w:rPr>
          <w:rFonts w:ascii="Times New Roman" w:eastAsia="Times New Roman" w:hAnsi="Times New Roman" w:cs="Times New Roman"/>
          <w:sz w:val="24"/>
          <w:szCs w:val="24"/>
          <w:lang w:val="uk-UA" w:eastAsia="ru-RU"/>
        </w:rPr>
        <w:t xml:space="preserve"> та інших соціально важливих властивостей і якостей.</w:t>
      </w:r>
    </w:p>
    <w:p w:rsidR="0080160C" w:rsidRPr="00293181" w:rsidRDefault="0080160C" w:rsidP="0080160C">
      <w:pPr>
        <w:spacing w:after="0" w:line="240" w:lineRule="auto"/>
        <w:ind w:firstLine="708"/>
        <w:jc w:val="both"/>
        <w:rPr>
          <w:rFonts w:ascii="Times New Roman" w:eastAsia="Times New Roman" w:hAnsi="Times New Roman" w:cs="Times New Roman"/>
          <w:sz w:val="24"/>
          <w:szCs w:val="24"/>
          <w:lang w:val="uk-UA" w:eastAsia="ru-RU"/>
        </w:rPr>
      </w:pPr>
      <w:proofErr w:type="spellStart"/>
      <w:r w:rsidRPr="00293181">
        <w:rPr>
          <w:rFonts w:ascii="Times New Roman" w:eastAsia="Times New Roman" w:hAnsi="Times New Roman" w:cs="Times New Roman"/>
          <w:sz w:val="24"/>
          <w:szCs w:val="24"/>
          <w:lang w:val="uk-UA" w:eastAsia="ru-RU"/>
        </w:rPr>
        <w:t>Внесено</w:t>
      </w:r>
      <w:proofErr w:type="spellEnd"/>
      <w:r w:rsidRPr="00293181">
        <w:rPr>
          <w:rFonts w:ascii="Times New Roman" w:eastAsia="Times New Roman" w:hAnsi="Times New Roman" w:cs="Times New Roman"/>
          <w:sz w:val="24"/>
          <w:szCs w:val="24"/>
          <w:lang w:val="uk-UA" w:eastAsia="ru-RU"/>
        </w:rPr>
        <w:t xml:space="preserve"> Національним технічним університетом «Харківський політехнічний інститут» як тимчасовий документ до введення в дію стандартів вищої освіти України</w:t>
      </w:r>
    </w:p>
    <w:p w:rsidR="0080160C" w:rsidRPr="00293181" w:rsidRDefault="0080160C" w:rsidP="0080160C">
      <w:pPr>
        <w:spacing w:after="0" w:line="240" w:lineRule="auto"/>
        <w:rPr>
          <w:rFonts w:ascii="Times New Roman" w:eastAsia="Times New Roman" w:hAnsi="Times New Roman" w:cs="Times New Roman"/>
          <w:sz w:val="24"/>
          <w:szCs w:val="24"/>
          <w:lang w:val="uk-UA" w:eastAsia="ru-RU"/>
        </w:rPr>
      </w:pPr>
    </w:p>
    <w:p w:rsidR="0080160C" w:rsidRPr="00293181" w:rsidRDefault="0080160C" w:rsidP="0080160C">
      <w:pPr>
        <w:spacing w:after="0" w:line="240" w:lineRule="auto"/>
        <w:rPr>
          <w:rFonts w:ascii="Times New Roman" w:eastAsia="Times New Roman" w:hAnsi="Times New Roman" w:cs="Times New Roman"/>
          <w:sz w:val="24"/>
          <w:szCs w:val="24"/>
          <w:lang w:val="uk-UA" w:eastAsia="ru-RU"/>
        </w:rPr>
      </w:pPr>
    </w:p>
    <w:p w:rsidR="0080160C" w:rsidRPr="00293181" w:rsidRDefault="0080160C" w:rsidP="0080160C">
      <w:pPr>
        <w:spacing w:after="0" w:line="240" w:lineRule="auto"/>
        <w:jc w:val="center"/>
        <w:rPr>
          <w:rFonts w:ascii="Times New Roman" w:eastAsia="Times New Roman" w:hAnsi="Times New Roman" w:cs="Times New Roman"/>
          <w:b/>
          <w:sz w:val="24"/>
          <w:szCs w:val="24"/>
          <w:lang w:val="uk-UA" w:eastAsia="ru-RU"/>
        </w:rPr>
      </w:pPr>
      <w:r w:rsidRPr="00293181">
        <w:rPr>
          <w:rFonts w:ascii="Times New Roman" w:eastAsia="Times New Roman" w:hAnsi="Times New Roman" w:cs="Times New Roman"/>
          <w:b/>
          <w:sz w:val="24"/>
          <w:szCs w:val="24"/>
          <w:lang w:val="uk-UA" w:eastAsia="ru-RU"/>
        </w:rPr>
        <w:t>РОЗРОБНИКИ ПРОГРАМИ</w:t>
      </w:r>
    </w:p>
    <w:p w:rsidR="0080160C" w:rsidRPr="00293181" w:rsidRDefault="0080160C" w:rsidP="0080160C">
      <w:pPr>
        <w:spacing w:after="0" w:line="240" w:lineRule="auto"/>
        <w:rPr>
          <w:rFonts w:ascii="Times New Roman" w:eastAsia="Times New Roman" w:hAnsi="Times New Roman" w:cs="Times New Roman"/>
          <w:sz w:val="24"/>
          <w:szCs w:val="24"/>
          <w:lang w:val="uk-UA" w:eastAsia="ru-RU"/>
        </w:rPr>
      </w:pPr>
    </w:p>
    <w:p w:rsidR="0080160C" w:rsidRPr="00293181" w:rsidRDefault="0080160C" w:rsidP="0080160C">
      <w:pPr>
        <w:numPr>
          <w:ilvl w:val="0"/>
          <w:numId w:val="14"/>
        </w:numPr>
        <w:spacing w:after="0" w:line="240" w:lineRule="auto"/>
        <w:ind w:left="0" w:hanging="11"/>
        <w:contextualSpacing/>
        <w:jc w:val="both"/>
        <w:rPr>
          <w:rFonts w:ascii="Times New Roman" w:eastAsia="Times New Roman" w:hAnsi="Times New Roman" w:cs="Times New Roman"/>
          <w:sz w:val="24"/>
          <w:szCs w:val="24"/>
          <w:lang w:val="uk-UA" w:eastAsia="ru-RU"/>
        </w:rPr>
      </w:pPr>
      <w:r w:rsidRPr="00293181">
        <w:rPr>
          <w:rFonts w:ascii="Times New Roman" w:eastAsia="Times New Roman" w:hAnsi="Times New Roman" w:cs="Times New Roman"/>
          <w:spacing w:val="-6"/>
          <w:sz w:val="24"/>
          <w:szCs w:val="24"/>
          <w:lang w:val="uk-UA" w:eastAsia="ru-RU"/>
        </w:rPr>
        <w:t xml:space="preserve">Львов Геннадій Іванович, </w:t>
      </w:r>
      <w:r w:rsidRPr="00293181">
        <w:rPr>
          <w:rFonts w:ascii="Times New Roman" w:eastAsia="Times New Roman" w:hAnsi="Times New Roman" w:cs="Times New Roman"/>
          <w:sz w:val="24"/>
          <w:szCs w:val="24"/>
          <w:lang w:val="uk-UA" w:eastAsia="ru-RU"/>
        </w:rPr>
        <w:t>доктор технічних наук, професор, завідувач кафедри динаміки та міцності машин Національного технічного університету «Харківський політехнічний інститут»</w:t>
      </w:r>
      <w:r w:rsidRPr="00293181">
        <w:rPr>
          <w:rFonts w:ascii="Times New Roman" w:eastAsia="Times New Roman" w:hAnsi="Times New Roman" w:cs="Times New Roman"/>
          <w:spacing w:val="-6"/>
          <w:sz w:val="24"/>
          <w:szCs w:val="24"/>
          <w:lang w:val="uk-UA" w:eastAsia="ru-RU"/>
        </w:rPr>
        <w:t xml:space="preserve"> – голова проектної групи</w:t>
      </w:r>
      <w:r w:rsidR="000C798F" w:rsidRPr="00293181">
        <w:rPr>
          <w:rFonts w:ascii="Times New Roman" w:eastAsia="Times New Roman" w:hAnsi="Times New Roman" w:cs="Times New Roman"/>
          <w:spacing w:val="-6"/>
          <w:sz w:val="24"/>
          <w:szCs w:val="24"/>
          <w:lang w:val="uk-UA" w:eastAsia="ru-RU"/>
        </w:rPr>
        <w:t>;</w:t>
      </w:r>
    </w:p>
    <w:p w:rsidR="00293181" w:rsidRPr="0052573A" w:rsidRDefault="00293181" w:rsidP="00FB6784">
      <w:pPr>
        <w:numPr>
          <w:ilvl w:val="0"/>
          <w:numId w:val="14"/>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52573A">
        <w:rPr>
          <w:rFonts w:ascii="Times New Roman" w:eastAsia="Times New Roman" w:hAnsi="Times New Roman" w:cs="Times New Roman"/>
          <w:spacing w:val="-6"/>
          <w:sz w:val="24"/>
          <w:szCs w:val="24"/>
          <w:lang w:val="uk-UA" w:eastAsia="ru-RU"/>
        </w:rPr>
        <w:t xml:space="preserve">Ткачук Микола Анатолійович, </w:t>
      </w:r>
      <w:r w:rsidRPr="0052573A">
        <w:rPr>
          <w:rFonts w:ascii="Times New Roman" w:eastAsia="Times New Roman" w:hAnsi="Times New Roman" w:cs="Times New Roman"/>
          <w:sz w:val="24"/>
          <w:szCs w:val="24"/>
          <w:lang w:val="uk-UA" w:eastAsia="ru-RU"/>
        </w:rPr>
        <w:t>доктор технічних наук, професор, завідувач кафедри</w:t>
      </w:r>
      <w:r w:rsidRPr="0052573A">
        <w:rPr>
          <w:rFonts w:ascii="Times New Roman" w:eastAsia="Times New Roman" w:hAnsi="Times New Roman" w:cs="Times New Roman"/>
          <w:sz w:val="24"/>
          <w:szCs w:val="24"/>
          <w:lang w:val="uk-UA" w:eastAsia="ru-RU"/>
        </w:rPr>
        <w:t xml:space="preserve"> </w:t>
      </w:r>
      <w:r w:rsidR="00FB6784" w:rsidRPr="0052573A">
        <w:rPr>
          <w:rFonts w:ascii="Times New Roman" w:eastAsia="Times New Roman" w:hAnsi="Times New Roman" w:cs="Times New Roman"/>
          <w:sz w:val="24"/>
          <w:szCs w:val="24"/>
          <w:lang w:val="uk-UA" w:eastAsia="ru-RU"/>
        </w:rPr>
        <w:t xml:space="preserve">теорії і систем автоматизованого проектування механізмів і машин </w:t>
      </w:r>
      <w:r w:rsidRPr="0052573A">
        <w:rPr>
          <w:rFonts w:ascii="Times New Roman" w:eastAsia="Times New Roman" w:hAnsi="Times New Roman" w:cs="Times New Roman"/>
          <w:sz w:val="24"/>
          <w:szCs w:val="24"/>
          <w:lang w:val="uk-UA" w:eastAsia="ru-RU"/>
        </w:rPr>
        <w:t>Національного технічного університету «Харківський політехнічний інститут»</w:t>
      </w:r>
      <w:r w:rsidR="0052573A" w:rsidRPr="0052573A">
        <w:rPr>
          <w:rFonts w:ascii="Times New Roman" w:eastAsia="Times New Roman" w:hAnsi="Times New Roman" w:cs="Times New Roman"/>
          <w:sz w:val="24"/>
          <w:szCs w:val="24"/>
          <w:lang w:val="uk-UA" w:eastAsia="ru-RU"/>
        </w:rPr>
        <w:t>;</w:t>
      </w:r>
    </w:p>
    <w:p w:rsidR="00293181" w:rsidRPr="0052573A" w:rsidRDefault="00293181" w:rsidP="0052573A">
      <w:pPr>
        <w:numPr>
          <w:ilvl w:val="0"/>
          <w:numId w:val="14"/>
        </w:numPr>
        <w:spacing w:after="0" w:line="240" w:lineRule="auto"/>
        <w:ind w:left="0" w:hanging="11"/>
        <w:contextualSpacing/>
        <w:jc w:val="both"/>
        <w:rPr>
          <w:rFonts w:ascii="Times New Roman" w:eastAsia="Times New Roman" w:hAnsi="Times New Roman" w:cs="Times New Roman"/>
          <w:sz w:val="24"/>
          <w:szCs w:val="24"/>
          <w:lang w:val="uk-UA" w:eastAsia="ru-RU"/>
        </w:rPr>
      </w:pPr>
      <w:proofErr w:type="spellStart"/>
      <w:r w:rsidRPr="0052573A">
        <w:rPr>
          <w:rFonts w:ascii="Times New Roman" w:eastAsia="Times New Roman" w:hAnsi="Times New Roman" w:cs="Times New Roman"/>
          <w:spacing w:val="-6"/>
          <w:sz w:val="24"/>
          <w:szCs w:val="24"/>
          <w:lang w:val="uk-UA" w:eastAsia="ru-RU"/>
        </w:rPr>
        <w:t>Шоман</w:t>
      </w:r>
      <w:proofErr w:type="spellEnd"/>
      <w:r w:rsidRPr="0052573A">
        <w:rPr>
          <w:rFonts w:ascii="Times New Roman" w:eastAsia="Times New Roman" w:hAnsi="Times New Roman" w:cs="Times New Roman"/>
          <w:spacing w:val="-6"/>
          <w:sz w:val="24"/>
          <w:szCs w:val="24"/>
          <w:lang w:val="uk-UA" w:eastAsia="ru-RU"/>
        </w:rPr>
        <w:t xml:space="preserve"> </w:t>
      </w:r>
      <w:r w:rsidRPr="0052573A">
        <w:rPr>
          <w:rFonts w:ascii="Times New Roman" w:eastAsia="Times New Roman" w:hAnsi="Times New Roman" w:cs="Times New Roman"/>
          <w:spacing w:val="-6"/>
          <w:sz w:val="24"/>
          <w:szCs w:val="24"/>
          <w:lang w:val="uk-UA" w:eastAsia="ru-RU"/>
        </w:rPr>
        <w:t>Ольга Вікторівна</w:t>
      </w:r>
      <w:r w:rsidRPr="0052573A">
        <w:rPr>
          <w:rFonts w:ascii="Times New Roman" w:eastAsia="Times New Roman" w:hAnsi="Times New Roman" w:cs="Times New Roman"/>
          <w:spacing w:val="-6"/>
          <w:sz w:val="24"/>
          <w:szCs w:val="24"/>
          <w:lang w:val="uk-UA" w:eastAsia="ru-RU"/>
        </w:rPr>
        <w:t xml:space="preserve">, </w:t>
      </w:r>
      <w:r w:rsidRPr="0052573A">
        <w:rPr>
          <w:rFonts w:ascii="Times New Roman" w:eastAsia="Times New Roman" w:hAnsi="Times New Roman" w:cs="Times New Roman"/>
          <w:sz w:val="24"/>
          <w:szCs w:val="24"/>
          <w:lang w:val="uk-UA" w:eastAsia="ru-RU"/>
        </w:rPr>
        <w:t xml:space="preserve">доктор технічних наук, професор, завідувач кафедри </w:t>
      </w:r>
      <w:r w:rsidR="0052573A" w:rsidRPr="0052573A">
        <w:rPr>
          <w:rFonts w:ascii="Times New Roman" w:eastAsia="Times New Roman" w:hAnsi="Times New Roman" w:cs="Times New Roman"/>
          <w:sz w:val="24"/>
          <w:szCs w:val="24"/>
          <w:lang w:val="uk-UA" w:eastAsia="ru-RU"/>
        </w:rPr>
        <w:t xml:space="preserve">геометричного моделювання та комп’ютерної графіки </w:t>
      </w:r>
      <w:r w:rsidRPr="0052573A">
        <w:rPr>
          <w:rFonts w:ascii="Times New Roman" w:eastAsia="Times New Roman" w:hAnsi="Times New Roman" w:cs="Times New Roman"/>
          <w:sz w:val="24"/>
          <w:szCs w:val="24"/>
          <w:lang w:val="uk-UA" w:eastAsia="ru-RU"/>
        </w:rPr>
        <w:t>Національного технічного університету «Харківський політехнічний інститут»</w:t>
      </w:r>
      <w:r w:rsidR="0052573A" w:rsidRPr="0052573A">
        <w:rPr>
          <w:rFonts w:ascii="Times New Roman" w:eastAsia="Times New Roman" w:hAnsi="Times New Roman" w:cs="Times New Roman"/>
          <w:sz w:val="24"/>
          <w:szCs w:val="24"/>
          <w:lang w:val="uk-UA" w:eastAsia="ru-RU"/>
        </w:rPr>
        <w:t>;</w:t>
      </w:r>
    </w:p>
    <w:p w:rsidR="00293181" w:rsidRPr="0052573A" w:rsidRDefault="00293181" w:rsidP="0052573A">
      <w:pPr>
        <w:numPr>
          <w:ilvl w:val="0"/>
          <w:numId w:val="14"/>
        </w:numPr>
        <w:spacing w:after="0" w:line="240" w:lineRule="auto"/>
        <w:ind w:left="0" w:hanging="11"/>
        <w:contextualSpacing/>
        <w:jc w:val="both"/>
        <w:rPr>
          <w:rFonts w:ascii="Times New Roman" w:eastAsia="Times New Roman" w:hAnsi="Times New Roman" w:cs="Times New Roman"/>
          <w:sz w:val="24"/>
          <w:szCs w:val="24"/>
          <w:lang w:val="uk-UA" w:eastAsia="ru-RU"/>
        </w:rPr>
      </w:pPr>
      <w:proofErr w:type="spellStart"/>
      <w:r w:rsidRPr="0052573A">
        <w:rPr>
          <w:rFonts w:ascii="Times New Roman" w:eastAsia="Times New Roman" w:hAnsi="Times New Roman" w:cs="Times New Roman"/>
          <w:spacing w:val="-6"/>
          <w:sz w:val="24"/>
          <w:szCs w:val="24"/>
          <w:lang w:val="uk-UA" w:eastAsia="ru-RU"/>
        </w:rPr>
        <w:t>Волонцевіч</w:t>
      </w:r>
      <w:proofErr w:type="spellEnd"/>
      <w:r w:rsidRPr="0052573A">
        <w:rPr>
          <w:rFonts w:ascii="Times New Roman" w:eastAsia="Times New Roman" w:hAnsi="Times New Roman" w:cs="Times New Roman"/>
          <w:spacing w:val="-6"/>
          <w:sz w:val="24"/>
          <w:szCs w:val="24"/>
          <w:lang w:val="uk-UA" w:eastAsia="ru-RU"/>
        </w:rPr>
        <w:t xml:space="preserve"> Дмитро Олегович</w:t>
      </w:r>
      <w:r w:rsidRPr="0052573A">
        <w:rPr>
          <w:rFonts w:ascii="Times New Roman" w:eastAsia="Times New Roman" w:hAnsi="Times New Roman" w:cs="Times New Roman"/>
          <w:spacing w:val="-6"/>
          <w:sz w:val="24"/>
          <w:szCs w:val="24"/>
          <w:lang w:val="uk-UA" w:eastAsia="ru-RU"/>
        </w:rPr>
        <w:t xml:space="preserve">, </w:t>
      </w:r>
      <w:r w:rsidRPr="0052573A">
        <w:rPr>
          <w:rFonts w:ascii="Times New Roman" w:eastAsia="Times New Roman" w:hAnsi="Times New Roman" w:cs="Times New Roman"/>
          <w:sz w:val="24"/>
          <w:szCs w:val="24"/>
          <w:lang w:val="uk-UA" w:eastAsia="ru-RU"/>
        </w:rPr>
        <w:t xml:space="preserve">доктор технічних наук, професор, завідувач кафедри </w:t>
      </w:r>
      <w:r w:rsidR="0052573A">
        <w:rPr>
          <w:rFonts w:ascii="Times New Roman" w:eastAsia="Times New Roman" w:hAnsi="Times New Roman" w:cs="Times New Roman"/>
          <w:sz w:val="24"/>
          <w:szCs w:val="24"/>
          <w:lang w:val="uk-UA" w:eastAsia="ru-RU"/>
        </w:rPr>
        <w:t>і</w:t>
      </w:r>
      <w:r w:rsidR="0052573A" w:rsidRPr="0052573A">
        <w:rPr>
          <w:rFonts w:ascii="Times New Roman" w:eastAsia="Times New Roman" w:hAnsi="Times New Roman" w:cs="Times New Roman"/>
          <w:sz w:val="24"/>
          <w:szCs w:val="24"/>
          <w:lang w:val="uk-UA" w:eastAsia="ru-RU"/>
        </w:rPr>
        <w:t>нформаційн</w:t>
      </w:r>
      <w:r w:rsidR="0052573A">
        <w:rPr>
          <w:rFonts w:ascii="Times New Roman" w:eastAsia="Times New Roman" w:hAnsi="Times New Roman" w:cs="Times New Roman"/>
          <w:sz w:val="24"/>
          <w:szCs w:val="24"/>
          <w:lang w:val="uk-UA" w:eastAsia="ru-RU"/>
        </w:rPr>
        <w:t>их</w:t>
      </w:r>
      <w:r w:rsidR="0052573A" w:rsidRPr="0052573A">
        <w:rPr>
          <w:rFonts w:ascii="Times New Roman" w:eastAsia="Times New Roman" w:hAnsi="Times New Roman" w:cs="Times New Roman"/>
          <w:sz w:val="24"/>
          <w:szCs w:val="24"/>
          <w:lang w:val="uk-UA" w:eastAsia="ru-RU"/>
        </w:rPr>
        <w:t xml:space="preserve"> технологі</w:t>
      </w:r>
      <w:r w:rsidR="0052573A">
        <w:rPr>
          <w:rFonts w:ascii="Times New Roman" w:eastAsia="Times New Roman" w:hAnsi="Times New Roman" w:cs="Times New Roman"/>
          <w:sz w:val="24"/>
          <w:szCs w:val="24"/>
          <w:lang w:val="uk-UA" w:eastAsia="ru-RU"/>
        </w:rPr>
        <w:t>й</w:t>
      </w:r>
      <w:r w:rsidR="0052573A" w:rsidRPr="0052573A">
        <w:rPr>
          <w:rFonts w:ascii="Times New Roman" w:eastAsia="Times New Roman" w:hAnsi="Times New Roman" w:cs="Times New Roman"/>
          <w:sz w:val="24"/>
          <w:szCs w:val="24"/>
          <w:lang w:val="uk-UA" w:eastAsia="ru-RU"/>
        </w:rPr>
        <w:t xml:space="preserve"> та систем колісних і гусеничних машин </w:t>
      </w:r>
      <w:r w:rsidRPr="0052573A">
        <w:rPr>
          <w:rFonts w:ascii="Times New Roman" w:eastAsia="Times New Roman" w:hAnsi="Times New Roman" w:cs="Times New Roman"/>
          <w:sz w:val="24"/>
          <w:szCs w:val="24"/>
          <w:lang w:val="uk-UA" w:eastAsia="ru-RU"/>
        </w:rPr>
        <w:t>Національного технічного університету «Харківський політехнічний інститут»</w:t>
      </w:r>
      <w:r w:rsidR="0052573A" w:rsidRPr="0052573A">
        <w:rPr>
          <w:rFonts w:ascii="Times New Roman" w:eastAsia="Times New Roman" w:hAnsi="Times New Roman" w:cs="Times New Roman"/>
          <w:sz w:val="24"/>
          <w:szCs w:val="24"/>
          <w:lang w:val="uk-UA" w:eastAsia="ru-RU"/>
        </w:rPr>
        <w:t>;</w:t>
      </w:r>
    </w:p>
    <w:p w:rsidR="0080160C" w:rsidRPr="00293181" w:rsidRDefault="0080160C" w:rsidP="0080160C">
      <w:pPr>
        <w:numPr>
          <w:ilvl w:val="0"/>
          <w:numId w:val="14"/>
        </w:numPr>
        <w:spacing w:after="0" w:line="240" w:lineRule="auto"/>
        <w:ind w:left="0" w:hanging="11"/>
        <w:contextualSpacing/>
        <w:jc w:val="both"/>
        <w:rPr>
          <w:rFonts w:ascii="Times New Roman" w:eastAsia="Times New Roman" w:hAnsi="Times New Roman" w:cs="Times New Roman"/>
          <w:sz w:val="24"/>
          <w:szCs w:val="24"/>
          <w:lang w:val="uk-UA" w:eastAsia="ru-RU"/>
        </w:rPr>
      </w:pPr>
      <w:proofErr w:type="spellStart"/>
      <w:r w:rsidRPr="00293181">
        <w:rPr>
          <w:rFonts w:ascii="Times New Roman" w:eastAsia="Times New Roman" w:hAnsi="Times New Roman" w:cs="Times New Roman"/>
          <w:sz w:val="24"/>
          <w:szCs w:val="24"/>
          <w:lang w:val="uk-UA" w:eastAsia="ru-RU"/>
        </w:rPr>
        <w:t>Водка</w:t>
      </w:r>
      <w:proofErr w:type="spellEnd"/>
      <w:r w:rsidRPr="00293181">
        <w:rPr>
          <w:rFonts w:ascii="Times New Roman" w:eastAsia="Times New Roman" w:hAnsi="Times New Roman" w:cs="Times New Roman"/>
          <w:sz w:val="24"/>
          <w:szCs w:val="24"/>
          <w:lang w:val="uk-UA" w:eastAsia="ru-RU"/>
        </w:rPr>
        <w:t xml:space="preserve"> Олексій Олександрович, кандидат технічних наук, доцент кафедри динаміки та міцності машин Національного технічного університету «Харківський політехнічний інститут»</w:t>
      </w:r>
      <w:r w:rsidR="000C798F" w:rsidRPr="00293181">
        <w:rPr>
          <w:rFonts w:ascii="Times New Roman" w:eastAsia="Times New Roman" w:hAnsi="Times New Roman" w:cs="Times New Roman"/>
          <w:sz w:val="24"/>
          <w:szCs w:val="24"/>
          <w:lang w:val="uk-UA" w:eastAsia="ru-RU"/>
        </w:rPr>
        <w:t>;</w:t>
      </w:r>
    </w:p>
    <w:p w:rsidR="0080160C" w:rsidRPr="00293181" w:rsidRDefault="0080160C" w:rsidP="0080160C">
      <w:pPr>
        <w:numPr>
          <w:ilvl w:val="0"/>
          <w:numId w:val="14"/>
        </w:numPr>
        <w:spacing w:after="0" w:line="240" w:lineRule="auto"/>
        <w:ind w:left="0" w:hanging="11"/>
        <w:contextualSpacing/>
        <w:jc w:val="both"/>
        <w:rPr>
          <w:rFonts w:ascii="Times New Roman" w:eastAsia="Times New Roman" w:hAnsi="Times New Roman" w:cs="Times New Roman"/>
          <w:sz w:val="24"/>
          <w:szCs w:val="24"/>
          <w:lang w:val="uk-UA" w:eastAsia="ru-RU"/>
        </w:rPr>
      </w:pPr>
      <w:r w:rsidRPr="00293181">
        <w:rPr>
          <w:rFonts w:ascii="Times New Roman" w:eastAsia="Times New Roman" w:hAnsi="Times New Roman" w:cs="Times New Roman"/>
          <w:sz w:val="24"/>
          <w:szCs w:val="24"/>
          <w:lang w:val="uk-UA" w:eastAsia="ru-RU"/>
        </w:rPr>
        <w:t>Ларін Олексій Олександрович</w:t>
      </w:r>
      <w:r w:rsidR="000C798F" w:rsidRPr="00293181">
        <w:rPr>
          <w:rFonts w:ascii="Times New Roman" w:eastAsia="Times New Roman" w:hAnsi="Times New Roman" w:cs="Times New Roman"/>
          <w:sz w:val="24"/>
          <w:szCs w:val="24"/>
          <w:lang w:val="uk-UA" w:eastAsia="ru-RU"/>
        </w:rPr>
        <w:t>,</w:t>
      </w:r>
      <w:r w:rsidRPr="00293181">
        <w:rPr>
          <w:rFonts w:ascii="Times New Roman" w:eastAsia="Times New Roman" w:hAnsi="Times New Roman" w:cs="Times New Roman"/>
          <w:sz w:val="24"/>
          <w:szCs w:val="24"/>
          <w:lang w:val="uk-UA" w:eastAsia="ru-RU"/>
        </w:rPr>
        <w:t xml:space="preserve"> кандидат технічних наук, доцент, доцент кафедри динаміки та міцності машин Національного технічного університету «Харківський політехнічний інститут»</w:t>
      </w:r>
      <w:r w:rsidR="00293181" w:rsidRPr="00293181">
        <w:rPr>
          <w:rFonts w:ascii="Times New Roman" w:eastAsia="Times New Roman" w:hAnsi="Times New Roman" w:cs="Times New Roman"/>
          <w:sz w:val="24"/>
          <w:szCs w:val="24"/>
          <w:lang w:val="uk-UA" w:eastAsia="ru-RU"/>
        </w:rPr>
        <w:t>.</w:t>
      </w:r>
    </w:p>
    <w:p w:rsidR="0080160C" w:rsidRPr="00293181" w:rsidRDefault="0080160C" w:rsidP="0080160C">
      <w:pPr>
        <w:spacing w:after="0" w:line="240" w:lineRule="auto"/>
        <w:rPr>
          <w:rFonts w:ascii="Times New Roman" w:eastAsia="Times New Roman" w:hAnsi="Times New Roman" w:cs="Times New Roman"/>
          <w:sz w:val="24"/>
          <w:szCs w:val="24"/>
          <w:lang w:val="uk-UA" w:eastAsia="ru-RU"/>
        </w:rPr>
      </w:pPr>
    </w:p>
    <w:p w:rsidR="00293181" w:rsidRPr="00293181" w:rsidRDefault="00293181" w:rsidP="0080160C">
      <w:pPr>
        <w:spacing w:after="0" w:line="240" w:lineRule="auto"/>
        <w:rPr>
          <w:rFonts w:ascii="Times New Roman" w:eastAsia="Times New Roman" w:hAnsi="Times New Roman" w:cs="Times New Roman"/>
          <w:sz w:val="24"/>
          <w:szCs w:val="24"/>
          <w:lang w:val="uk-UA" w:eastAsia="ru-RU"/>
        </w:rPr>
      </w:pPr>
    </w:p>
    <w:p w:rsidR="00943D69" w:rsidRPr="00293181" w:rsidRDefault="00943D69" w:rsidP="0080160C">
      <w:pPr>
        <w:spacing w:after="0" w:line="240" w:lineRule="auto"/>
        <w:rPr>
          <w:rFonts w:ascii="Times New Roman" w:eastAsia="Times New Roman" w:hAnsi="Times New Roman" w:cs="Times New Roman"/>
          <w:sz w:val="24"/>
          <w:szCs w:val="24"/>
          <w:lang w:val="uk-UA" w:eastAsia="ru-RU"/>
        </w:rPr>
      </w:pPr>
      <w:r w:rsidRPr="00293181">
        <w:rPr>
          <w:rFonts w:ascii="Times New Roman" w:eastAsia="Times New Roman" w:hAnsi="Times New Roman" w:cs="Times New Roman"/>
          <w:sz w:val="24"/>
          <w:szCs w:val="24"/>
          <w:lang w:val="uk-UA" w:eastAsia="ru-RU"/>
        </w:rPr>
        <w:t xml:space="preserve">Затверджено </w:t>
      </w:r>
    </w:p>
    <w:p w:rsidR="0080160C" w:rsidRPr="00293181" w:rsidRDefault="00943D69" w:rsidP="0080160C">
      <w:pPr>
        <w:spacing w:after="0" w:line="240" w:lineRule="auto"/>
        <w:rPr>
          <w:rFonts w:ascii="Times New Roman" w:eastAsia="Times New Roman" w:hAnsi="Times New Roman" w:cs="Times New Roman"/>
          <w:sz w:val="24"/>
          <w:szCs w:val="24"/>
          <w:lang w:val="uk-UA" w:eastAsia="ru-RU"/>
        </w:rPr>
      </w:pPr>
      <w:proofErr w:type="gramStart"/>
      <w:r w:rsidRPr="00293181">
        <w:rPr>
          <w:rFonts w:ascii="Times New Roman" w:eastAsia="Times New Roman" w:hAnsi="Times New Roman" w:cs="Times New Roman"/>
          <w:sz w:val="24"/>
          <w:szCs w:val="24"/>
          <w:lang w:eastAsia="ru-RU"/>
        </w:rPr>
        <w:t>р</w:t>
      </w:r>
      <w:proofErr w:type="spellStart"/>
      <w:r w:rsidR="0080160C" w:rsidRPr="00293181">
        <w:rPr>
          <w:rFonts w:ascii="Times New Roman" w:eastAsia="Times New Roman" w:hAnsi="Times New Roman" w:cs="Times New Roman"/>
          <w:sz w:val="24"/>
          <w:szCs w:val="24"/>
          <w:lang w:val="uk-UA" w:eastAsia="ru-RU"/>
        </w:rPr>
        <w:t>ішенням</w:t>
      </w:r>
      <w:proofErr w:type="spellEnd"/>
      <w:proofErr w:type="gramEnd"/>
      <w:r w:rsidR="0080160C" w:rsidRPr="00293181">
        <w:rPr>
          <w:rFonts w:ascii="Times New Roman" w:eastAsia="Times New Roman" w:hAnsi="Times New Roman" w:cs="Times New Roman"/>
          <w:sz w:val="24"/>
          <w:szCs w:val="24"/>
          <w:lang w:val="uk-UA" w:eastAsia="ru-RU"/>
        </w:rPr>
        <w:t xml:space="preserve"> </w:t>
      </w:r>
      <w:r w:rsidRPr="00293181">
        <w:rPr>
          <w:rFonts w:ascii="Times New Roman" w:eastAsia="Times New Roman" w:hAnsi="Times New Roman" w:cs="Times New Roman"/>
          <w:sz w:val="24"/>
          <w:szCs w:val="24"/>
          <w:lang w:val="uk-UA" w:eastAsia="ru-RU"/>
        </w:rPr>
        <w:t>в</w:t>
      </w:r>
      <w:r w:rsidR="0080160C" w:rsidRPr="00293181">
        <w:rPr>
          <w:rFonts w:ascii="Times New Roman" w:eastAsia="Times New Roman" w:hAnsi="Times New Roman" w:cs="Times New Roman"/>
          <w:sz w:val="24"/>
          <w:szCs w:val="24"/>
          <w:lang w:val="uk-UA" w:eastAsia="ru-RU"/>
        </w:rPr>
        <w:t>ченої ради НТУ «ХПІ»</w:t>
      </w:r>
    </w:p>
    <w:p w:rsidR="0080160C" w:rsidRPr="00293181" w:rsidRDefault="00363B6F" w:rsidP="0080160C">
      <w:pPr>
        <w:spacing w:after="0" w:line="240" w:lineRule="auto"/>
        <w:rPr>
          <w:rFonts w:ascii="Times New Roman" w:eastAsia="Times New Roman" w:hAnsi="Times New Roman" w:cs="Times New Roman"/>
          <w:sz w:val="24"/>
          <w:szCs w:val="24"/>
          <w:lang w:val="uk-UA" w:eastAsia="ru-RU"/>
        </w:rPr>
      </w:pPr>
      <w:r w:rsidRPr="00293181">
        <w:rPr>
          <w:rFonts w:ascii="Times New Roman" w:eastAsia="Times New Roman" w:hAnsi="Times New Roman" w:cs="Times New Roman"/>
          <w:sz w:val="24"/>
          <w:szCs w:val="24"/>
          <w:lang w:val="uk-UA" w:eastAsia="ru-RU"/>
        </w:rPr>
        <w:t>протокол №</w:t>
      </w:r>
      <w:r w:rsidRPr="00293181">
        <w:rPr>
          <w:rFonts w:ascii="Times New Roman" w:eastAsia="Times New Roman" w:hAnsi="Times New Roman" w:cs="Times New Roman"/>
          <w:sz w:val="24"/>
          <w:szCs w:val="24"/>
          <w:u w:val="single"/>
          <w:lang w:val="uk-UA" w:eastAsia="ru-RU"/>
        </w:rPr>
        <w:t xml:space="preserve">  4</w:t>
      </w:r>
      <w:r w:rsidRPr="00293181">
        <w:rPr>
          <w:rFonts w:ascii="Times New Roman" w:eastAsia="Times New Roman" w:hAnsi="Times New Roman" w:cs="Times New Roman"/>
          <w:sz w:val="24"/>
          <w:szCs w:val="24"/>
          <w:u w:val="single"/>
          <w:lang w:val="uk-UA" w:eastAsia="ru-RU"/>
        </w:rPr>
        <w:tab/>
      </w:r>
      <w:r w:rsidR="0080160C" w:rsidRPr="00293181">
        <w:rPr>
          <w:rFonts w:ascii="Times New Roman" w:eastAsia="Times New Roman" w:hAnsi="Times New Roman" w:cs="Times New Roman"/>
          <w:sz w:val="24"/>
          <w:szCs w:val="24"/>
          <w:lang w:val="uk-UA" w:eastAsia="ru-RU"/>
        </w:rPr>
        <w:t xml:space="preserve"> </w:t>
      </w:r>
    </w:p>
    <w:p w:rsidR="0080160C" w:rsidRPr="00293181" w:rsidRDefault="0080160C" w:rsidP="0080160C">
      <w:pPr>
        <w:spacing w:after="0" w:line="240" w:lineRule="auto"/>
        <w:rPr>
          <w:rFonts w:ascii="Times New Roman" w:eastAsia="Times New Roman" w:hAnsi="Times New Roman" w:cs="Times New Roman"/>
          <w:sz w:val="24"/>
          <w:szCs w:val="24"/>
          <w:lang w:val="uk-UA" w:eastAsia="ru-RU"/>
        </w:rPr>
      </w:pPr>
      <w:r w:rsidRPr="00293181">
        <w:rPr>
          <w:rFonts w:ascii="Times New Roman" w:eastAsia="Times New Roman" w:hAnsi="Times New Roman" w:cs="Times New Roman"/>
          <w:sz w:val="24"/>
          <w:szCs w:val="24"/>
          <w:lang w:val="uk-UA" w:eastAsia="ru-RU"/>
        </w:rPr>
        <w:t>від «</w:t>
      </w:r>
      <w:r w:rsidR="00363B6F" w:rsidRPr="00293181">
        <w:rPr>
          <w:rFonts w:ascii="Times New Roman" w:eastAsia="Times New Roman" w:hAnsi="Times New Roman" w:cs="Times New Roman"/>
          <w:sz w:val="24"/>
          <w:szCs w:val="24"/>
          <w:u w:val="single"/>
          <w:lang w:val="uk-UA" w:eastAsia="ru-RU"/>
        </w:rPr>
        <w:t xml:space="preserve">  29   </w:t>
      </w:r>
      <w:r w:rsidRPr="00293181">
        <w:rPr>
          <w:rFonts w:ascii="Times New Roman" w:eastAsia="Times New Roman" w:hAnsi="Times New Roman" w:cs="Times New Roman"/>
          <w:sz w:val="24"/>
          <w:szCs w:val="24"/>
          <w:lang w:val="uk-UA" w:eastAsia="ru-RU"/>
        </w:rPr>
        <w:t>»</w:t>
      </w:r>
      <w:r w:rsidR="00363B6F" w:rsidRPr="00293181">
        <w:rPr>
          <w:rFonts w:ascii="Times New Roman" w:eastAsia="Times New Roman" w:hAnsi="Times New Roman" w:cs="Times New Roman"/>
          <w:sz w:val="24"/>
          <w:szCs w:val="24"/>
          <w:u w:val="single"/>
          <w:lang w:val="uk-UA" w:eastAsia="ru-RU"/>
        </w:rPr>
        <w:t xml:space="preserve">   квітня   </w:t>
      </w:r>
      <w:r w:rsidRPr="00293181">
        <w:rPr>
          <w:rFonts w:ascii="Times New Roman" w:eastAsia="Times New Roman" w:hAnsi="Times New Roman" w:cs="Times New Roman"/>
          <w:sz w:val="24"/>
          <w:szCs w:val="24"/>
          <w:lang w:val="uk-UA" w:eastAsia="ru-RU"/>
        </w:rPr>
        <w:t>2016 р.</w:t>
      </w:r>
    </w:p>
    <w:p w:rsidR="00A515AF" w:rsidRPr="00293181" w:rsidRDefault="00A515AF">
      <w:pPr>
        <w:rPr>
          <w:rFonts w:ascii="Times New Roman" w:hAnsi="Times New Roman" w:cs="Times New Roman"/>
          <w:sz w:val="24"/>
          <w:szCs w:val="24"/>
          <w:lang w:val="uk-UA"/>
        </w:rPr>
      </w:pPr>
      <w:r w:rsidRPr="00293181">
        <w:rPr>
          <w:rFonts w:ascii="Times New Roman" w:hAnsi="Times New Roman" w:cs="Times New Roman"/>
          <w:sz w:val="24"/>
          <w:szCs w:val="24"/>
          <w:lang w:val="uk-UA"/>
        </w:rPr>
        <w:br w:type="page"/>
      </w:r>
    </w:p>
    <w:p w:rsidR="00D2154C" w:rsidRPr="00293181" w:rsidRDefault="00363B6F" w:rsidP="00363B6F">
      <w:pPr>
        <w:pStyle w:val="a3"/>
        <w:tabs>
          <w:tab w:val="left" w:pos="2268"/>
          <w:tab w:val="left" w:pos="3544"/>
        </w:tabs>
        <w:spacing w:after="0" w:line="360" w:lineRule="auto"/>
        <w:ind w:left="0"/>
        <w:jc w:val="center"/>
        <w:rPr>
          <w:rFonts w:ascii="Times New Roman" w:hAnsi="Times New Roman" w:cs="Times New Roman"/>
          <w:b/>
          <w:sz w:val="24"/>
          <w:szCs w:val="24"/>
          <w:lang w:val="uk-UA"/>
        </w:rPr>
      </w:pPr>
      <w:r w:rsidRPr="00293181">
        <w:rPr>
          <w:rFonts w:ascii="Times New Roman" w:hAnsi="Times New Roman" w:cs="Times New Roman"/>
          <w:b/>
          <w:sz w:val="24"/>
          <w:szCs w:val="24"/>
          <w:lang w:val="uk-UA"/>
        </w:rPr>
        <w:lastRenderedPageBreak/>
        <w:t>Зміст</w:t>
      </w:r>
    </w:p>
    <w:sdt>
      <w:sdtPr>
        <w:rPr>
          <w:sz w:val="24"/>
          <w:szCs w:val="24"/>
        </w:rPr>
        <w:id w:val="-1086838877"/>
        <w:docPartObj>
          <w:docPartGallery w:val="Table of Contents"/>
          <w:docPartUnique/>
        </w:docPartObj>
      </w:sdtPr>
      <w:sdtEndPr>
        <w:rPr>
          <w:rFonts w:ascii="Times New Roman" w:eastAsiaTheme="minorHAnsi" w:hAnsi="Times New Roman" w:cs="Times New Roman"/>
          <w:b/>
          <w:bCs/>
          <w:color w:val="auto"/>
          <w:lang w:eastAsia="en-US"/>
        </w:rPr>
      </w:sdtEndPr>
      <w:sdtContent>
        <w:p w:rsidR="00376183" w:rsidRPr="00293181" w:rsidRDefault="00376183">
          <w:pPr>
            <w:pStyle w:val="af"/>
            <w:rPr>
              <w:sz w:val="24"/>
              <w:szCs w:val="24"/>
            </w:rPr>
          </w:pPr>
        </w:p>
        <w:p w:rsidR="00E03BE3" w:rsidRPr="00293181" w:rsidRDefault="00376183">
          <w:pPr>
            <w:pStyle w:val="23"/>
            <w:tabs>
              <w:tab w:val="right" w:leader="dot" w:pos="9345"/>
            </w:tabs>
            <w:rPr>
              <w:rFonts w:ascii="Times New Roman" w:eastAsiaTheme="minorEastAsia" w:hAnsi="Times New Roman" w:cs="Times New Roman"/>
              <w:noProof/>
              <w:sz w:val="24"/>
              <w:szCs w:val="24"/>
              <w:lang w:eastAsia="ru-RU"/>
            </w:rPr>
          </w:pPr>
          <w:r w:rsidRPr="00293181">
            <w:rPr>
              <w:rFonts w:ascii="Times New Roman" w:hAnsi="Times New Roman" w:cs="Times New Roman"/>
              <w:sz w:val="24"/>
              <w:szCs w:val="24"/>
            </w:rPr>
            <w:fldChar w:fldCharType="begin"/>
          </w:r>
          <w:r w:rsidRPr="00293181">
            <w:rPr>
              <w:rFonts w:ascii="Times New Roman" w:hAnsi="Times New Roman" w:cs="Times New Roman"/>
              <w:sz w:val="24"/>
              <w:szCs w:val="24"/>
            </w:rPr>
            <w:instrText xml:space="preserve"> TOC \o "1-3" \h \z \u </w:instrText>
          </w:r>
          <w:r w:rsidRPr="00293181">
            <w:rPr>
              <w:rFonts w:ascii="Times New Roman" w:hAnsi="Times New Roman" w:cs="Times New Roman"/>
              <w:sz w:val="24"/>
              <w:szCs w:val="24"/>
            </w:rPr>
            <w:fldChar w:fldCharType="separate"/>
          </w:r>
          <w:hyperlink w:anchor="_Toc468373859" w:history="1">
            <w:r w:rsidR="00E03BE3" w:rsidRPr="00293181">
              <w:rPr>
                <w:rStyle w:val="af0"/>
                <w:rFonts w:ascii="Times New Roman" w:hAnsi="Times New Roman" w:cs="Times New Roman"/>
                <w:noProof/>
                <w:sz w:val="24"/>
                <w:szCs w:val="24"/>
              </w:rPr>
              <w:t>І Терміни та їх визначення</w:t>
            </w:r>
            <w:r w:rsidR="00E03BE3" w:rsidRPr="00293181">
              <w:rPr>
                <w:rFonts w:ascii="Times New Roman" w:hAnsi="Times New Roman" w:cs="Times New Roman"/>
                <w:noProof/>
                <w:webHidden/>
                <w:sz w:val="24"/>
                <w:szCs w:val="24"/>
              </w:rPr>
              <w:tab/>
            </w:r>
            <w:r w:rsidR="00E03BE3" w:rsidRPr="00293181">
              <w:rPr>
                <w:rFonts w:ascii="Times New Roman" w:hAnsi="Times New Roman" w:cs="Times New Roman"/>
                <w:noProof/>
                <w:webHidden/>
                <w:sz w:val="24"/>
                <w:szCs w:val="24"/>
              </w:rPr>
              <w:fldChar w:fldCharType="begin"/>
            </w:r>
            <w:r w:rsidR="00E03BE3" w:rsidRPr="00293181">
              <w:rPr>
                <w:rFonts w:ascii="Times New Roman" w:hAnsi="Times New Roman" w:cs="Times New Roman"/>
                <w:noProof/>
                <w:webHidden/>
                <w:sz w:val="24"/>
                <w:szCs w:val="24"/>
              </w:rPr>
              <w:instrText xml:space="preserve"> PAGEREF _Toc468373859 \h </w:instrText>
            </w:r>
            <w:r w:rsidR="00E03BE3" w:rsidRPr="00293181">
              <w:rPr>
                <w:rFonts w:ascii="Times New Roman" w:hAnsi="Times New Roman" w:cs="Times New Roman"/>
                <w:noProof/>
                <w:webHidden/>
                <w:sz w:val="24"/>
                <w:szCs w:val="24"/>
              </w:rPr>
            </w:r>
            <w:r w:rsidR="00E03BE3"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4</w:t>
            </w:r>
            <w:r w:rsidR="00E03BE3" w:rsidRPr="00293181">
              <w:rPr>
                <w:rFonts w:ascii="Times New Roman" w:hAnsi="Times New Roman" w:cs="Times New Roman"/>
                <w:noProof/>
                <w:webHidden/>
                <w:sz w:val="24"/>
                <w:szCs w:val="24"/>
              </w:rPr>
              <w:fldChar w:fldCharType="end"/>
            </w:r>
          </w:hyperlink>
        </w:p>
        <w:p w:rsidR="00E03BE3" w:rsidRPr="00293181" w:rsidRDefault="00E03BE3">
          <w:pPr>
            <w:pStyle w:val="23"/>
            <w:tabs>
              <w:tab w:val="right" w:leader="dot" w:pos="9345"/>
            </w:tabs>
            <w:rPr>
              <w:rFonts w:ascii="Times New Roman" w:eastAsiaTheme="minorEastAsia" w:hAnsi="Times New Roman" w:cs="Times New Roman"/>
              <w:noProof/>
              <w:sz w:val="24"/>
              <w:szCs w:val="24"/>
              <w:lang w:eastAsia="ru-RU"/>
            </w:rPr>
          </w:pPr>
          <w:hyperlink w:anchor="_Toc468373860" w:history="1">
            <w:r w:rsidRPr="00293181">
              <w:rPr>
                <w:rStyle w:val="af0"/>
                <w:rFonts w:ascii="Times New Roman" w:hAnsi="Times New Roman" w:cs="Times New Roman"/>
                <w:noProof/>
                <w:sz w:val="24"/>
                <w:szCs w:val="24"/>
              </w:rPr>
              <w:t>ІІ. Загальна інформація</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_Toc468373860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8</w:t>
            </w:r>
            <w:r w:rsidRPr="00293181">
              <w:rPr>
                <w:rFonts w:ascii="Times New Roman" w:hAnsi="Times New Roman" w:cs="Times New Roman"/>
                <w:noProof/>
                <w:webHidden/>
                <w:sz w:val="24"/>
                <w:szCs w:val="24"/>
              </w:rPr>
              <w:fldChar w:fldCharType="end"/>
            </w:r>
          </w:hyperlink>
        </w:p>
        <w:p w:rsidR="00E03BE3" w:rsidRPr="00293181" w:rsidRDefault="00E03BE3">
          <w:pPr>
            <w:pStyle w:val="23"/>
            <w:tabs>
              <w:tab w:val="right" w:leader="dot" w:pos="9345"/>
            </w:tabs>
            <w:rPr>
              <w:rFonts w:ascii="Times New Roman" w:eastAsiaTheme="minorEastAsia" w:hAnsi="Times New Roman" w:cs="Times New Roman"/>
              <w:noProof/>
              <w:sz w:val="24"/>
              <w:szCs w:val="24"/>
              <w:lang w:eastAsia="ru-RU"/>
            </w:rPr>
          </w:pPr>
          <w:hyperlink w:anchor="_Toc468373861" w:history="1">
            <w:r w:rsidRPr="00293181">
              <w:rPr>
                <w:rStyle w:val="af0"/>
                <w:rFonts w:ascii="Times New Roman" w:hAnsi="Times New Roman" w:cs="Times New Roman"/>
                <w:noProof/>
                <w:sz w:val="24"/>
                <w:szCs w:val="24"/>
              </w:rPr>
              <w:t>1. Мета освітньої програми</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_Toc468373861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8</w:t>
            </w:r>
            <w:r w:rsidRPr="00293181">
              <w:rPr>
                <w:rFonts w:ascii="Times New Roman" w:hAnsi="Times New Roman" w:cs="Times New Roman"/>
                <w:noProof/>
                <w:webHidden/>
                <w:sz w:val="24"/>
                <w:szCs w:val="24"/>
              </w:rPr>
              <w:fldChar w:fldCharType="end"/>
            </w:r>
          </w:hyperlink>
        </w:p>
        <w:p w:rsidR="00E03BE3" w:rsidRPr="00293181" w:rsidRDefault="00E03BE3">
          <w:pPr>
            <w:pStyle w:val="23"/>
            <w:tabs>
              <w:tab w:val="right" w:leader="dot" w:pos="9345"/>
            </w:tabs>
            <w:rPr>
              <w:rFonts w:ascii="Times New Roman" w:eastAsiaTheme="minorEastAsia" w:hAnsi="Times New Roman" w:cs="Times New Roman"/>
              <w:noProof/>
              <w:sz w:val="24"/>
              <w:szCs w:val="24"/>
              <w:lang w:eastAsia="ru-RU"/>
            </w:rPr>
          </w:pPr>
          <w:hyperlink w:anchor="_Toc468373862" w:history="1">
            <w:r w:rsidRPr="00293181">
              <w:rPr>
                <w:rStyle w:val="af0"/>
                <w:rFonts w:ascii="Times New Roman" w:hAnsi="Times New Roman" w:cs="Times New Roman"/>
                <w:noProof/>
                <w:sz w:val="24"/>
                <w:szCs w:val="24"/>
              </w:rPr>
              <w:t>2. Характеристика програми</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_Toc468373862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8</w:t>
            </w:r>
            <w:r w:rsidRPr="00293181">
              <w:rPr>
                <w:rFonts w:ascii="Times New Roman" w:hAnsi="Times New Roman" w:cs="Times New Roman"/>
                <w:noProof/>
                <w:webHidden/>
                <w:sz w:val="24"/>
                <w:szCs w:val="24"/>
              </w:rPr>
              <w:fldChar w:fldCharType="end"/>
            </w:r>
          </w:hyperlink>
        </w:p>
        <w:p w:rsidR="00E03BE3" w:rsidRPr="00293181" w:rsidRDefault="00E03BE3">
          <w:pPr>
            <w:pStyle w:val="23"/>
            <w:tabs>
              <w:tab w:val="right" w:leader="dot" w:pos="9345"/>
            </w:tabs>
            <w:rPr>
              <w:rFonts w:ascii="Times New Roman" w:eastAsiaTheme="minorEastAsia" w:hAnsi="Times New Roman" w:cs="Times New Roman"/>
              <w:noProof/>
              <w:sz w:val="24"/>
              <w:szCs w:val="24"/>
              <w:lang w:eastAsia="ru-RU"/>
            </w:rPr>
          </w:pPr>
          <w:hyperlink w:anchor="_Toc468373863" w:history="1">
            <w:r w:rsidRPr="00293181">
              <w:rPr>
                <w:rStyle w:val="af0"/>
                <w:rFonts w:ascii="Times New Roman" w:hAnsi="Times New Roman" w:cs="Times New Roman"/>
                <w:noProof/>
                <w:sz w:val="24"/>
                <w:szCs w:val="24"/>
              </w:rPr>
              <w:t>3. Академічні та професійні права</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_Toc468373863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8</w:t>
            </w:r>
            <w:r w:rsidRPr="00293181">
              <w:rPr>
                <w:rFonts w:ascii="Times New Roman" w:hAnsi="Times New Roman" w:cs="Times New Roman"/>
                <w:noProof/>
                <w:webHidden/>
                <w:sz w:val="24"/>
                <w:szCs w:val="24"/>
              </w:rPr>
              <w:fldChar w:fldCharType="end"/>
            </w:r>
          </w:hyperlink>
        </w:p>
        <w:p w:rsidR="00E03BE3" w:rsidRPr="00293181" w:rsidRDefault="00E03BE3">
          <w:pPr>
            <w:pStyle w:val="31"/>
            <w:tabs>
              <w:tab w:val="right" w:leader="dot" w:pos="9345"/>
            </w:tabs>
            <w:rPr>
              <w:rFonts w:ascii="Times New Roman" w:eastAsiaTheme="minorEastAsia" w:hAnsi="Times New Roman" w:cs="Times New Roman"/>
              <w:noProof/>
              <w:sz w:val="24"/>
              <w:szCs w:val="24"/>
              <w:lang w:eastAsia="ru-RU"/>
            </w:rPr>
          </w:pPr>
          <w:hyperlink w:anchor="_Toc468373864" w:history="1">
            <w:r w:rsidRPr="00293181">
              <w:rPr>
                <w:rStyle w:val="af0"/>
                <w:rFonts w:ascii="Times New Roman" w:eastAsia="Times New Roman" w:hAnsi="Times New Roman" w:cs="Times New Roman"/>
                <w:noProof/>
                <w:sz w:val="24"/>
                <w:szCs w:val="24"/>
                <w:lang w:val="uk-UA" w:eastAsia="ru-RU"/>
              </w:rPr>
              <w:t>3.1. Подальше навчання</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_Toc468373864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8</w:t>
            </w:r>
            <w:r w:rsidRPr="00293181">
              <w:rPr>
                <w:rFonts w:ascii="Times New Roman" w:hAnsi="Times New Roman" w:cs="Times New Roman"/>
                <w:noProof/>
                <w:webHidden/>
                <w:sz w:val="24"/>
                <w:szCs w:val="24"/>
              </w:rPr>
              <w:fldChar w:fldCharType="end"/>
            </w:r>
          </w:hyperlink>
        </w:p>
        <w:p w:rsidR="00E03BE3" w:rsidRPr="00293181" w:rsidRDefault="00E03BE3">
          <w:pPr>
            <w:pStyle w:val="31"/>
            <w:tabs>
              <w:tab w:val="right" w:leader="dot" w:pos="9345"/>
            </w:tabs>
            <w:rPr>
              <w:rFonts w:ascii="Times New Roman" w:eastAsiaTheme="minorEastAsia" w:hAnsi="Times New Roman" w:cs="Times New Roman"/>
              <w:noProof/>
              <w:sz w:val="24"/>
              <w:szCs w:val="24"/>
              <w:lang w:eastAsia="ru-RU"/>
            </w:rPr>
          </w:pPr>
          <w:hyperlink w:anchor="_Toc468373865" w:history="1">
            <w:r w:rsidRPr="00293181">
              <w:rPr>
                <w:rStyle w:val="af0"/>
                <w:rFonts w:ascii="Times New Roman" w:eastAsia="Times New Roman" w:hAnsi="Times New Roman" w:cs="Times New Roman"/>
                <w:noProof/>
                <w:sz w:val="24"/>
                <w:szCs w:val="24"/>
                <w:lang w:val="uk-UA" w:eastAsia="ru-RU"/>
              </w:rPr>
              <w:t>3.2. Працевлаштування</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_Toc468373865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8</w:t>
            </w:r>
            <w:r w:rsidRPr="00293181">
              <w:rPr>
                <w:rFonts w:ascii="Times New Roman" w:hAnsi="Times New Roman" w:cs="Times New Roman"/>
                <w:noProof/>
                <w:webHidden/>
                <w:sz w:val="24"/>
                <w:szCs w:val="24"/>
              </w:rPr>
              <w:fldChar w:fldCharType="end"/>
            </w:r>
          </w:hyperlink>
        </w:p>
        <w:p w:rsidR="00E03BE3" w:rsidRPr="00293181" w:rsidRDefault="00E03BE3">
          <w:pPr>
            <w:pStyle w:val="23"/>
            <w:tabs>
              <w:tab w:val="right" w:leader="dot" w:pos="9345"/>
            </w:tabs>
            <w:rPr>
              <w:rFonts w:ascii="Times New Roman" w:eastAsiaTheme="minorEastAsia" w:hAnsi="Times New Roman" w:cs="Times New Roman"/>
              <w:noProof/>
              <w:sz w:val="24"/>
              <w:szCs w:val="24"/>
              <w:lang w:eastAsia="ru-RU"/>
            </w:rPr>
          </w:pPr>
          <w:hyperlink w:anchor="_Toc468373866" w:history="1">
            <w:r w:rsidRPr="00293181">
              <w:rPr>
                <w:rStyle w:val="af0"/>
                <w:rFonts w:ascii="Times New Roman" w:hAnsi="Times New Roman" w:cs="Times New Roman"/>
                <w:noProof/>
                <w:sz w:val="24"/>
                <w:szCs w:val="24"/>
              </w:rPr>
              <w:t>4. Використання освітніх технологій у навчальному процесі</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_Toc468373866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9</w:t>
            </w:r>
            <w:r w:rsidRPr="00293181">
              <w:rPr>
                <w:rFonts w:ascii="Times New Roman" w:hAnsi="Times New Roman" w:cs="Times New Roman"/>
                <w:noProof/>
                <w:webHidden/>
                <w:sz w:val="24"/>
                <w:szCs w:val="24"/>
              </w:rPr>
              <w:fldChar w:fldCharType="end"/>
            </w:r>
          </w:hyperlink>
        </w:p>
        <w:p w:rsidR="00E03BE3" w:rsidRPr="00293181" w:rsidRDefault="00E03BE3">
          <w:pPr>
            <w:pStyle w:val="31"/>
            <w:tabs>
              <w:tab w:val="right" w:leader="dot" w:pos="9345"/>
            </w:tabs>
            <w:rPr>
              <w:rFonts w:ascii="Times New Roman" w:eastAsiaTheme="minorEastAsia" w:hAnsi="Times New Roman" w:cs="Times New Roman"/>
              <w:noProof/>
              <w:sz w:val="24"/>
              <w:szCs w:val="24"/>
              <w:lang w:eastAsia="ru-RU"/>
            </w:rPr>
          </w:pPr>
          <w:hyperlink w:anchor="_Toc468373867" w:history="1">
            <w:r w:rsidRPr="00293181">
              <w:rPr>
                <w:rStyle w:val="af0"/>
                <w:rFonts w:ascii="Times New Roman" w:eastAsia="Times New Roman" w:hAnsi="Times New Roman" w:cs="Times New Roman"/>
                <w:noProof/>
                <w:sz w:val="24"/>
                <w:szCs w:val="24"/>
                <w:lang w:val="uk-UA" w:eastAsia="ru-RU"/>
              </w:rPr>
              <w:t>4.1. Види навчальних занять</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_Toc468373867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9</w:t>
            </w:r>
            <w:r w:rsidRPr="00293181">
              <w:rPr>
                <w:rFonts w:ascii="Times New Roman" w:hAnsi="Times New Roman" w:cs="Times New Roman"/>
                <w:noProof/>
                <w:webHidden/>
                <w:sz w:val="24"/>
                <w:szCs w:val="24"/>
              </w:rPr>
              <w:fldChar w:fldCharType="end"/>
            </w:r>
          </w:hyperlink>
        </w:p>
        <w:p w:rsidR="00E03BE3" w:rsidRPr="00293181" w:rsidRDefault="00E03BE3">
          <w:pPr>
            <w:pStyle w:val="31"/>
            <w:tabs>
              <w:tab w:val="right" w:leader="dot" w:pos="9345"/>
            </w:tabs>
            <w:rPr>
              <w:rFonts w:ascii="Times New Roman" w:eastAsiaTheme="minorEastAsia" w:hAnsi="Times New Roman" w:cs="Times New Roman"/>
              <w:noProof/>
              <w:sz w:val="24"/>
              <w:szCs w:val="24"/>
              <w:lang w:eastAsia="ru-RU"/>
            </w:rPr>
          </w:pPr>
          <w:hyperlink w:anchor="_Toc468373868" w:history="1">
            <w:r w:rsidRPr="00293181">
              <w:rPr>
                <w:rStyle w:val="af0"/>
                <w:rFonts w:ascii="Times New Roman" w:eastAsia="Times New Roman" w:hAnsi="Times New Roman" w:cs="Times New Roman"/>
                <w:noProof/>
                <w:sz w:val="24"/>
                <w:szCs w:val="24"/>
                <w:lang w:val="uk-UA" w:eastAsia="ru-RU"/>
              </w:rPr>
              <w:t>4.2. Практична підготовка</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_Toc468373868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9</w:t>
            </w:r>
            <w:r w:rsidRPr="00293181">
              <w:rPr>
                <w:rFonts w:ascii="Times New Roman" w:hAnsi="Times New Roman" w:cs="Times New Roman"/>
                <w:noProof/>
                <w:webHidden/>
                <w:sz w:val="24"/>
                <w:szCs w:val="24"/>
              </w:rPr>
              <w:fldChar w:fldCharType="end"/>
            </w:r>
          </w:hyperlink>
        </w:p>
        <w:p w:rsidR="00E03BE3" w:rsidRPr="00293181" w:rsidRDefault="00E03BE3">
          <w:pPr>
            <w:pStyle w:val="31"/>
            <w:tabs>
              <w:tab w:val="right" w:leader="dot" w:pos="9345"/>
            </w:tabs>
            <w:rPr>
              <w:rFonts w:ascii="Times New Roman" w:eastAsiaTheme="minorEastAsia" w:hAnsi="Times New Roman" w:cs="Times New Roman"/>
              <w:noProof/>
              <w:sz w:val="24"/>
              <w:szCs w:val="24"/>
              <w:lang w:eastAsia="ru-RU"/>
            </w:rPr>
          </w:pPr>
          <w:hyperlink w:anchor="_Toc468373869" w:history="1">
            <w:r w:rsidRPr="00293181">
              <w:rPr>
                <w:rStyle w:val="af0"/>
                <w:rFonts w:ascii="Times New Roman" w:eastAsia="Times New Roman" w:hAnsi="Times New Roman" w:cs="Times New Roman"/>
                <w:noProof/>
                <w:sz w:val="24"/>
                <w:szCs w:val="24"/>
                <w:lang w:val="uk-UA" w:eastAsia="ru-RU"/>
              </w:rPr>
              <w:t>4.3. Методи оцінювання</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_Toc468373869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9</w:t>
            </w:r>
            <w:r w:rsidRPr="00293181">
              <w:rPr>
                <w:rFonts w:ascii="Times New Roman" w:hAnsi="Times New Roman" w:cs="Times New Roman"/>
                <w:noProof/>
                <w:webHidden/>
                <w:sz w:val="24"/>
                <w:szCs w:val="24"/>
              </w:rPr>
              <w:fldChar w:fldCharType="end"/>
            </w:r>
          </w:hyperlink>
        </w:p>
        <w:p w:rsidR="00E03BE3" w:rsidRPr="00293181" w:rsidRDefault="00E03BE3">
          <w:pPr>
            <w:pStyle w:val="23"/>
            <w:tabs>
              <w:tab w:val="right" w:leader="dot" w:pos="9345"/>
            </w:tabs>
            <w:rPr>
              <w:rFonts w:ascii="Times New Roman" w:eastAsiaTheme="minorEastAsia" w:hAnsi="Times New Roman" w:cs="Times New Roman"/>
              <w:noProof/>
              <w:sz w:val="24"/>
              <w:szCs w:val="24"/>
              <w:lang w:eastAsia="ru-RU"/>
            </w:rPr>
          </w:pPr>
          <w:hyperlink w:anchor="_Toc468373870" w:history="1">
            <w:r w:rsidRPr="00293181">
              <w:rPr>
                <w:rStyle w:val="af0"/>
                <w:rFonts w:ascii="Times New Roman" w:hAnsi="Times New Roman" w:cs="Times New Roman"/>
                <w:noProof/>
                <w:sz w:val="24"/>
                <w:szCs w:val="24"/>
              </w:rPr>
              <w:t>5. Програмні компетентності</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_Toc468373870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10</w:t>
            </w:r>
            <w:r w:rsidRPr="00293181">
              <w:rPr>
                <w:rFonts w:ascii="Times New Roman" w:hAnsi="Times New Roman" w:cs="Times New Roman"/>
                <w:noProof/>
                <w:webHidden/>
                <w:sz w:val="24"/>
                <w:szCs w:val="24"/>
              </w:rPr>
              <w:fldChar w:fldCharType="end"/>
            </w:r>
          </w:hyperlink>
        </w:p>
        <w:p w:rsidR="00E03BE3" w:rsidRPr="00293181" w:rsidRDefault="00E03BE3">
          <w:pPr>
            <w:pStyle w:val="31"/>
            <w:tabs>
              <w:tab w:val="right" w:leader="dot" w:pos="9345"/>
            </w:tabs>
            <w:rPr>
              <w:rFonts w:ascii="Times New Roman" w:eastAsiaTheme="minorEastAsia" w:hAnsi="Times New Roman" w:cs="Times New Roman"/>
              <w:noProof/>
              <w:sz w:val="24"/>
              <w:szCs w:val="24"/>
              <w:lang w:eastAsia="ru-RU"/>
            </w:rPr>
          </w:pPr>
          <w:hyperlink w:anchor="_Toc468373871" w:history="1">
            <w:r w:rsidRPr="00293181">
              <w:rPr>
                <w:rStyle w:val="af0"/>
                <w:rFonts w:ascii="Times New Roman" w:eastAsia="Times New Roman" w:hAnsi="Times New Roman" w:cs="Times New Roman"/>
                <w:noProof/>
                <w:sz w:val="24"/>
                <w:szCs w:val="24"/>
                <w:lang w:val="uk-UA" w:eastAsia="ru-RU"/>
              </w:rPr>
              <w:t>5.1. Загальні компетентності (ЗК)</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_Toc468373871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10</w:t>
            </w:r>
            <w:r w:rsidRPr="00293181">
              <w:rPr>
                <w:rFonts w:ascii="Times New Roman" w:hAnsi="Times New Roman" w:cs="Times New Roman"/>
                <w:noProof/>
                <w:webHidden/>
                <w:sz w:val="24"/>
                <w:szCs w:val="24"/>
              </w:rPr>
              <w:fldChar w:fldCharType="end"/>
            </w:r>
          </w:hyperlink>
        </w:p>
        <w:p w:rsidR="00E03BE3" w:rsidRPr="00293181" w:rsidRDefault="00E03BE3">
          <w:pPr>
            <w:pStyle w:val="31"/>
            <w:tabs>
              <w:tab w:val="right" w:leader="dot" w:pos="9345"/>
            </w:tabs>
            <w:rPr>
              <w:rFonts w:ascii="Times New Roman" w:eastAsiaTheme="minorEastAsia" w:hAnsi="Times New Roman" w:cs="Times New Roman"/>
              <w:noProof/>
              <w:sz w:val="24"/>
              <w:szCs w:val="24"/>
              <w:lang w:eastAsia="ru-RU"/>
            </w:rPr>
          </w:pPr>
          <w:hyperlink w:anchor="_Toc468373873" w:history="1">
            <w:r w:rsidRPr="00293181">
              <w:rPr>
                <w:rStyle w:val="af0"/>
                <w:rFonts w:ascii="Times New Roman" w:eastAsia="Times New Roman" w:hAnsi="Times New Roman" w:cs="Times New Roman"/>
                <w:noProof/>
                <w:sz w:val="24"/>
                <w:szCs w:val="24"/>
                <w:lang w:val="uk-UA" w:eastAsia="ru-RU"/>
              </w:rPr>
              <w:t>5.2. Професійні компетентності (ПК)</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_Toc468373873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10</w:t>
            </w:r>
            <w:r w:rsidRPr="00293181">
              <w:rPr>
                <w:rFonts w:ascii="Times New Roman" w:hAnsi="Times New Roman" w:cs="Times New Roman"/>
                <w:noProof/>
                <w:webHidden/>
                <w:sz w:val="24"/>
                <w:szCs w:val="24"/>
              </w:rPr>
              <w:fldChar w:fldCharType="end"/>
            </w:r>
          </w:hyperlink>
        </w:p>
        <w:p w:rsidR="00E03BE3" w:rsidRPr="00293181" w:rsidRDefault="00E03BE3">
          <w:pPr>
            <w:pStyle w:val="23"/>
            <w:tabs>
              <w:tab w:val="right" w:leader="dot" w:pos="9345"/>
            </w:tabs>
            <w:rPr>
              <w:rFonts w:ascii="Times New Roman" w:eastAsiaTheme="minorEastAsia" w:hAnsi="Times New Roman" w:cs="Times New Roman"/>
              <w:noProof/>
              <w:sz w:val="24"/>
              <w:szCs w:val="24"/>
              <w:lang w:eastAsia="ru-RU"/>
            </w:rPr>
          </w:pPr>
          <w:hyperlink w:anchor="_Toc468373874" w:history="1">
            <w:r w:rsidRPr="00293181">
              <w:rPr>
                <w:rStyle w:val="af0"/>
                <w:rFonts w:ascii="Times New Roman" w:hAnsi="Times New Roman" w:cs="Times New Roman"/>
                <w:noProof/>
                <w:sz w:val="24"/>
                <w:szCs w:val="24"/>
              </w:rPr>
              <w:t>6. Програмні результати навчання (РН)</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_Toc468373874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12</w:t>
            </w:r>
            <w:r w:rsidRPr="00293181">
              <w:rPr>
                <w:rFonts w:ascii="Times New Roman" w:hAnsi="Times New Roman" w:cs="Times New Roman"/>
                <w:noProof/>
                <w:webHidden/>
                <w:sz w:val="24"/>
                <w:szCs w:val="24"/>
              </w:rPr>
              <w:fldChar w:fldCharType="end"/>
            </w:r>
          </w:hyperlink>
        </w:p>
        <w:p w:rsidR="00E03BE3" w:rsidRPr="00293181" w:rsidRDefault="00E03BE3">
          <w:pPr>
            <w:pStyle w:val="23"/>
            <w:tabs>
              <w:tab w:val="right" w:leader="dot" w:pos="9345"/>
            </w:tabs>
            <w:rPr>
              <w:rFonts w:ascii="Times New Roman" w:eastAsiaTheme="minorEastAsia" w:hAnsi="Times New Roman" w:cs="Times New Roman"/>
              <w:noProof/>
              <w:sz w:val="24"/>
              <w:szCs w:val="24"/>
              <w:lang w:eastAsia="ru-RU"/>
            </w:rPr>
          </w:pPr>
          <w:hyperlink w:anchor="_Toc468373875" w:history="1">
            <w:r w:rsidRPr="00293181">
              <w:rPr>
                <w:rStyle w:val="af0"/>
                <w:rFonts w:ascii="Times New Roman" w:hAnsi="Times New Roman" w:cs="Times New Roman"/>
                <w:noProof/>
                <w:sz w:val="24"/>
                <w:szCs w:val="24"/>
              </w:rPr>
              <w:t>7. Нормативний зміст підготовки за освітньою програмою, компетентності та результати навчання</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_Toc468373875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14</w:t>
            </w:r>
            <w:r w:rsidRPr="00293181">
              <w:rPr>
                <w:rFonts w:ascii="Times New Roman" w:hAnsi="Times New Roman" w:cs="Times New Roman"/>
                <w:noProof/>
                <w:webHidden/>
                <w:sz w:val="24"/>
                <w:szCs w:val="24"/>
              </w:rPr>
              <w:fldChar w:fldCharType="end"/>
            </w:r>
          </w:hyperlink>
        </w:p>
        <w:p w:rsidR="00E03BE3" w:rsidRPr="00293181" w:rsidRDefault="00E03BE3">
          <w:pPr>
            <w:pStyle w:val="23"/>
            <w:tabs>
              <w:tab w:val="right" w:leader="dot" w:pos="9345"/>
            </w:tabs>
            <w:rPr>
              <w:rFonts w:ascii="Times New Roman" w:eastAsiaTheme="minorEastAsia" w:hAnsi="Times New Roman" w:cs="Times New Roman"/>
              <w:noProof/>
              <w:sz w:val="24"/>
              <w:szCs w:val="24"/>
              <w:lang w:eastAsia="ru-RU"/>
            </w:rPr>
          </w:pPr>
          <w:hyperlink w:anchor="_Toc468373876" w:history="1">
            <w:r w:rsidRPr="00293181">
              <w:rPr>
                <w:rStyle w:val="af0"/>
                <w:rFonts w:ascii="Times New Roman" w:hAnsi="Times New Roman" w:cs="Times New Roman"/>
                <w:noProof/>
                <w:sz w:val="24"/>
                <w:szCs w:val="24"/>
              </w:rPr>
              <w:t>8. Структурно-логічна схема навчальної діяльності</w:t>
            </w:r>
            <w:r w:rsidRPr="00293181">
              <w:rPr>
                <w:rFonts w:ascii="Times New Roman" w:hAnsi="Times New Roman" w:cs="Times New Roman"/>
                <w:noProof/>
                <w:webHidden/>
                <w:sz w:val="24"/>
                <w:szCs w:val="24"/>
              </w:rPr>
              <w:tab/>
            </w:r>
            <w:r w:rsidRPr="00293181">
              <w:rPr>
                <w:rFonts w:ascii="Times New Roman" w:hAnsi="Times New Roman" w:cs="Times New Roman"/>
                <w:noProof/>
                <w:webHidden/>
                <w:sz w:val="24"/>
                <w:szCs w:val="24"/>
              </w:rPr>
              <w:fldChar w:fldCharType="begin"/>
            </w:r>
            <w:r w:rsidRPr="00293181">
              <w:rPr>
                <w:rFonts w:ascii="Times New Roman" w:hAnsi="Times New Roman" w:cs="Times New Roman"/>
                <w:noProof/>
                <w:webHidden/>
                <w:sz w:val="24"/>
                <w:szCs w:val="24"/>
              </w:rPr>
              <w:instrText xml:space="preserve"> PAGEREF _Toc468373876 \h </w:instrText>
            </w:r>
            <w:r w:rsidRPr="00293181">
              <w:rPr>
                <w:rFonts w:ascii="Times New Roman" w:hAnsi="Times New Roman" w:cs="Times New Roman"/>
                <w:noProof/>
                <w:webHidden/>
                <w:sz w:val="24"/>
                <w:szCs w:val="24"/>
              </w:rPr>
            </w:r>
            <w:r w:rsidRPr="00293181">
              <w:rPr>
                <w:rFonts w:ascii="Times New Roman" w:hAnsi="Times New Roman" w:cs="Times New Roman"/>
                <w:noProof/>
                <w:webHidden/>
                <w:sz w:val="24"/>
                <w:szCs w:val="24"/>
              </w:rPr>
              <w:fldChar w:fldCharType="separate"/>
            </w:r>
            <w:r w:rsidR="00B41A99">
              <w:rPr>
                <w:rFonts w:ascii="Times New Roman" w:hAnsi="Times New Roman" w:cs="Times New Roman"/>
                <w:noProof/>
                <w:webHidden/>
                <w:sz w:val="24"/>
                <w:szCs w:val="24"/>
              </w:rPr>
              <w:t>16</w:t>
            </w:r>
            <w:r w:rsidRPr="00293181">
              <w:rPr>
                <w:rFonts w:ascii="Times New Roman" w:hAnsi="Times New Roman" w:cs="Times New Roman"/>
                <w:noProof/>
                <w:webHidden/>
                <w:sz w:val="24"/>
                <w:szCs w:val="24"/>
              </w:rPr>
              <w:fldChar w:fldCharType="end"/>
            </w:r>
          </w:hyperlink>
        </w:p>
        <w:p w:rsidR="00376183" w:rsidRPr="00496A9D" w:rsidRDefault="00376183">
          <w:pPr>
            <w:rPr>
              <w:rFonts w:ascii="Times New Roman" w:hAnsi="Times New Roman" w:cs="Times New Roman"/>
              <w:sz w:val="24"/>
              <w:szCs w:val="24"/>
            </w:rPr>
          </w:pPr>
          <w:r w:rsidRPr="00293181">
            <w:rPr>
              <w:rFonts w:ascii="Times New Roman" w:hAnsi="Times New Roman" w:cs="Times New Roman"/>
              <w:b/>
              <w:bCs/>
              <w:sz w:val="24"/>
              <w:szCs w:val="24"/>
            </w:rPr>
            <w:fldChar w:fldCharType="end"/>
          </w:r>
        </w:p>
      </w:sdtContent>
    </w:sdt>
    <w:p w:rsidR="00376183" w:rsidRDefault="00376183"/>
    <w:p w:rsidR="00363B6F" w:rsidRDefault="00363B6F" w:rsidP="00363B6F">
      <w:pPr>
        <w:pStyle w:val="a3"/>
        <w:tabs>
          <w:tab w:val="left" w:pos="2268"/>
          <w:tab w:val="left" w:pos="3544"/>
        </w:tabs>
        <w:spacing w:after="0" w:line="360" w:lineRule="auto"/>
        <w:ind w:left="0"/>
        <w:jc w:val="both"/>
        <w:rPr>
          <w:rFonts w:ascii="Times New Roman" w:hAnsi="Times New Roman" w:cs="Times New Roman"/>
          <w:sz w:val="28"/>
          <w:szCs w:val="28"/>
          <w:lang w:val="uk-UA"/>
        </w:rPr>
      </w:pPr>
      <w:bookmarkStart w:id="0" w:name="_GoBack"/>
      <w:bookmarkEnd w:id="0"/>
    </w:p>
    <w:p w:rsidR="00D2154C" w:rsidRDefault="00D2154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2154C" w:rsidRPr="0087526F" w:rsidRDefault="00376183" w:rsidP="00363B6F">
      <w:pPr>
        <w:pStyle w:val="2"/>
      </w:pPr>
      <w:bookmarkStart w:id="1" w:name="_Toc468368876"/>
      <w:bookmarkStart w:id="2" w:name="_Toc468373859"/>
      <w:r>
        <w:lastRenderedPageBreak/>
        <w:t xml:space="preserve">І </w:t>
      </w:r>
      <w:r w:rsidR="00D2154C" w:rsidRPr="0087526F">
        <w:t>Терміни та їх визначення</w:t>
      </w:r>
      <w:bookmarkEnd w:id="1"/>
      <w:bookmarkEnd w:id="2"/>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У програмі терміни вживаються у такому значенні:</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1) автономність і відповідальність – здатність самостійно виконувати завдання, розв’язувати завдання і проблеми та відповідати за результати своєї діяльності;</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2) акредитація освітньої програми – оцінювання освітньої програми 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 xml:space="preserve">3) атестація - це встановлення відповідності засвоєних здобувачами вищої освіти рівня та обсягу знань, умінь, інших </w:t>
      </w:r>
      <w:proofErr w:type="spellStart"/>
      <w:r w:rsidRPr="0087526F">
        <w:rPr>
          <w:rFonts w:ascii="Times New Roman" w:hAnsi="Times New Roman" w:cs="Times New Roman"/>
          <w:sz w:val="24"/>
          <w:szCs w:val="24"/>
          <w:lang w:val="uk-UA"/>
        </w:rPr>
        <w:t>компетентностей</w:t>
      </w:r>
      <w:proofErr w:type="spellEnd"/>
      <w:r w:rsidRPr="0087526F">
        <w:rPr>
          <w:rFonts w:ascii="Times New Roman" w:hAnsi="Times New Roman" w:cs="Times New Roman"/>
          <w:sz w:val="24"/>
          <w:szCs w:val="24"/>
          <w:lang w:val="uk-UA"/>
        </w:rPr>
        <w:t xml:space="preserve"> вимогам стандартів вищої освіти;</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4) 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 xml:space="preserve">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87526F">
        <w:rPr>
          <w:rFonts w:ascii="Times New Roman" w:hAnsi="Times New Roman" w:cs="Times New Roman"/>
          <w:sz w:val="24"/>
          <w:szCs w:val="24"/>
          <w:lang w:val="uk-UA"/>
        </w:rPr>
        <w:t>компетентностей</w:t>
      </w:r>
      <w:proofErr w:type="spellEnd"/>
      <w:r w:rsidRPr="0087526F">
        <w:rPr>
          <w:rFonts w:ascii="Times New Roman" w:hAnsi="Times New Roman" w:cs="Times New Roman"/>
          <w:sz w:val="24"/>
          <w:szCs w:val="24"/>
          <w:lang w:val="uk-UA"/>
        </w:rPr>
        <w:t>, здобутих у вищому навчальному закладі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6) вищий навчальний заклад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7) галузь знань – основна предметна сфера освіти і науки, що включає групу споріднених спеціальностей, за якими здійснюється професійна підготовка;</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8) 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D2154C" w:rsidRPr="0087526F">
        <w:rPr>
          <w:rFonts w:ascii="Times New Roman" w:hAnsi="Times New Roman" w:cs="Times New Roman"/>
          <w:sz w:val="24"/>
          <w:szCs w:val="24"/>
          <w:lang w:val="uk-UA"/>
        </w:rPr>
        <w:t xml:space="preserve">) дисциплінарні компетентності – деталізовані програмі компетентності як результат декомпозиції </w:t>
      </w:r>
      <w:proofErr w:type="spellStart"/>
      <w:r w:rsidR="00D2154C" w:rsidRPr="0087526F">
        <w:rPr>
          <w:rFonts w:ascii="Times New Roman" w:hAnsi="Times New Roman" w:cs="Times New Roman"/>
          <w:sz w:val="24"/>
          <w:szCs w:val="24"/>
          <w:lang w:val="uk-UA"/>
        </w:rPr>
        <w:t>компетентностей</w:t>
      </w:r>
      <w:proofErr w:type="spellEnd"/>
      <w:r w:rsidR="00D2154C" w:rsidRPr="0087526F">
        <w:rPr>
          <w:rFonts w:ascii="Times New Roman" w:hAnsi="Times New Roman" w:cs="Times New Roman"/>
          <w:sz w:val="24"/>
          <w:szCs w:val="24"/>
          <w:lang w:val="uk-UA"/>
        </w:rPr>
        <w:t xml:space="preserve"> фахівця спеціальності (спеціалізації) певного рівня вищої освіти;</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D2154C" w:rsidRPr="0087526F">
        <w:rPr>
          <w:rFonts w:ascii="Times New Roman" w:hAnsi="Times New Roman" w:cs="Times New Roman"/>
          <w:sz w:val="24"/>
          <w:szCs w:val="24"/>
          <w:lang w:val="uk-UA"/>
        </w:rPr>
        <w:t xml:space="preserve">) Європейська кредитна </w:t>
      </w:r>
      <w:proofErr w:type="spellStart"/>
      <w:r w:rsidR="00D2154C" w:rsidRPr="0087526F">
        <w:rPr>
          <w:rFonts w:ascii="Times New Roman" w:hAnsi="Times New Roman" w:cs="Times New Roman"/>
          <w:sz w:val="24"/>
          <w:szCs w:val="24"/>
          <w:lang w:val="uk-UA"/>
        </w:rPr>
        <w:t>трансферно</w:t>
      </w:r>
      <w:proofErr w:type="spellEnd"/>
      <w:r w:rsidR="00D2154C" w:rsidRPr="0087526F">
        <w:rPr>
          <w:rFonts w:ascii="Times New Roman" w:hAnsi="Times New Roman" w:cs="Times New Roman"/>
          <w:sz w:val="24"/>
          <w:szCs w:val="24"/>
          <w:lang w:val="uk-UA"/>
        </w:rPr>
        <w:t>-накопичувальна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D2154C" w:rsidRPr="0087526F">
        <w:rPr>
          <w:rFonts w:ascii="Times New Roman" w:hAnsi="Times New Roman" w:cs="Times New Roman"/>
          <w:sz w:val="24"/>
          <w:szCs w:val="24"/>
          <w:lang w:val="uk-UA"/>
        </w:rPr>
        <w:t xml:space="preserve">) 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w:t>
      </w:r>
      <w:proofErr w:type="spellStart"/>
      <w:r w:rsidR="00D2154C" w:rsidRPr="0087526F">
        <w:rPr>
          <w:rFonts w:ascii="Times New Roman" w:hAnsi="Times New Roman" w:cs="Times New Roman"/>
          <w:sz w:val="24"/>
          <w:szCs w:val="24"/>
          <w:lang w:val="uk-UA"/>
        </w:rPr>
        <w:t>компетентностей</w:t>
      </w:r>
      <w:proofErr w:type="spellEnd"/>
      <w:r w:rsidR="00D2154C" w:rsidRPr="0087526F">
        <w:rPr>
          <w:rFonts w:ascii="Times New Roman" w:hAnsi="Times New Roman" w:cs="Times New Roman"/>
          <w:sz w:val="24"/>
          <w:szCs w:val="24"/>
          <w:lang w:val="uk-UA"/>
        </w:rPr>
        <w:t xml:space="preserve"> студента при контрольних заходах;</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D2154C" w:rsidRPr="0087526F">
        <w:rPr>
          <w:rFonts w:ascii="Times New Roman" w:hAnsi="Times New Roman" w:cs="Times New Roman"/>
          <w:sz w:val="24"/>
          <w:szCs w:val="24"/>
          <w:lang w:val="uk-UA"/>
        </w:rPr>
        <w:t>)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D2154C" w:rsidRPr="0087526F">
        <w:rPr>
          <w:rFonts w:ascii="Times New Roman" w:hAnsi="Times New Roman" w:cs="Times New Roman"/>
          <w:sz w:val="24"/>
          <w:szCs w:val="24"/>
          <w:lang w:val="uk-UA"/>
        </w:rPr>
        <w:t>) змістовий модуль – сукупність умінь, знань, цінностей, які забезпечують реалізацію певної компетентності;</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14</w:t>
      </w:r>
      <w:r w:rsidR="00D2154C" w:rsidRPr="0087526F">
        <w:rPr>
          <w:rFonts w:ascii="Times New Roman" w:hAnsi="Times New Roman" w:cs="Times New Roman"/>
          <w:sz w:val="24"/>
          <w:szCs w:val="24"/>
          <w:lang w:val="uk-UA"/>
        </w:rPr>
        <w:t>) знання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D2154C" w:rsidRPr="0087526F">
        <w:rPr>
          <w:rFonts w:ascii="Times New Roman" w:hAnsi="Times New Roman" w:cs="Times New Roman"/>
          <w:sz w:val="24"/>
          <w:szCs w:val="24"/>
          <w:lang w:val="uk-UA"/>
        </w:rPr>
        <w:t xml:space="preserve">) інтегральна компетентність – узагальнений опис кваліфікаційного рівня, який виражає основні </w:t>
      </w:r>
      <w:proofErr w:type="spellStart"/>
      <w:r w:rsidR="00D2154C" w:rsidRPr="0087526F">
        <w:rPr>
          <w:rFonts w:ascii="Times New Roman" w:hAnsi="Times New Roman" w:cs="Times New Roman"/>
          <w:sz w:val="24"/>
          <w:szCs w:val="24"/>
          <w:lang w:val="uk-UA"/>
        </w:rPr>
        <w:t>компетентностні</w:t>
      </w:r>
      <w:proofErr w:type="spellEnd"/>
      <w:r w:rsidR="00D2154C" w:rsidRPr="0087526F">
        <w:rPr>
          <w:rFonts w:ascii="Times New Roman" w:hAnsi="Times New Roman" w:cs="Times New Roman"/>
          <w:sz w:val="24"/>
          <w:szCs w:val="24"/>
          <w:lang w:val="uk-UA"/>
        </w:rPr>
        <w:t xml:space="preserve"> характеристики рівня щодо навчання та/або професійної діяльності;</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1</w:t>
      </w:r>
      <w:r w:rsidR="003E4505">
        <w:rPr>
          <w:rFonts w:ascii="Times New Roman" w:hAnsi="Times New Roman" w:cs="Times New Roman"/>
          <w:sz w:val="24"/>
          <w:szCs w:val="24"/>
          <w:lang w:val="uk-UA"/>
        </w:rPr>
        <w:t>6</w:t>
      </w:r>
      <w:r w:rsidRPr="0087526F">
        <w:rPr>
          <w:rFonts w:ascii="Times New Roman" w:hAnsi="Times New Roman" w:cs="Times New Roman"/>
          <w:sz w:val="24"/>
          <w:szCs w:val="24"/>
          <w:lang w:val="uk-UA"/>
        </w:rPr>
        <w:t xml:space="preserve">) інтегрована оцінка – результат оцінювання конкретизованих завдань різних рівнів з урахуванням коефіцієнта пріоритетності (запланованого рівня сформованості </w:t>
      </w:r>
      <w:proofErr w:type="spellStart"/>
      <w:r w:rsidRPr="0087526F">
        <w:rPr>
          <w:rFonts w:ascii="Times New Roman" w:hAnsi="Times New Roman" w:cs="Times New Roman"/>
          <w:sz w:val="24"/>
          <w:szCs w:val="24"/>
          <w:lang w:val="uk-UA"/>
        </w:rPr>
        <w:t>компетентностей</w:t>
      </w:r>
      <w:proofErr w:type="spellEnd"/>
      <w:r w:rsidRPr="0087526F">
        <w:rPr>
          <w:rFonts w:ascii="Times New Roman" w:hAnsi="Times New Roman" w:cs="Times New Roman"/>
          <w:sz w:val="24"/>
          <w:szCs w:val="24"/>
          <w:lang w:val="uk-UA"/>
        </w:rPr>
        <w:t>);</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1</w:t>
      </w:r>
      <w:r w:rsidR="003E4505">
        <w:rPr>
          <w:rFonts w:ascii="Times New Roman" w:hAnsi="Times New Roman" w:cs="Times New Roman"/>
          <w:sz w:val="24"/>
          <w:szCs w:val="24"/>
          <w:lang w:val="uk-UA"/>
        </w:rPr>
        <w:t>7</w:t>
      </w:r>
      <w:r w:rsidRPr="0087526F">
        <w:rPr>
          <w:rFonts w:ascii="Times New Roman" w:hAnsi="Times New Roman" w:cs="Times New Roman"/>
          <w:sz w:val="24"/>
          <w:szCs w:val="24"/>
          <w:lang w:val="uk-UA"/>
        </w:rPr>
        <w:t>) 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1</w:t>
      </w:r>
      <w:r w:rsidR="003E4505">
        <w:rPr>
          <w:rFonts w:ascii="Times New Roman" w:hAnsi="Times New Roman" w:cs="Times New Roman"/>
          <w:sz w:val="24"/>
          <w:szCs w:val="24"/>
          <w:lang w:val="uk-UA"/>
        </w:rPr>
        <w:t>8</w:t>
      </w:r>
      <w:r w:rsidRPr="0087526F">
        <w:rPr>
          <w:rFonts w:ascii="Times New Roman" w:hAnsi="Times New Roman" w:cs="Times New Roman"/>
          <w:sz w:val="24"/>
          <w:szCs w:val="24"/>
          <w:lang w:val="uk-UA"/>
        </w:rPr>
        <w:t xml:space="preserve">) кваліфікаційний рівень – структурна одиниця Національної рамки кваліфікацій, що визначається певною сукупністю </w:t>
      </w:r>
      <w:proofErr w:type="spellStart"/>
      <w:r w:rsidRPr="0087526F">
        <w:rPr>
          <w:rFonts w:ascii="Times New Roman" w:hAnsi="Times New Roman" w:cs="Times New Roman"/>
          <w:sz w:val="24"/>
          <w:szCs w:val="24"/>
          <w:lang w:val="uk-UA"/>
        </w:rPr>
        <w:t>компетентностей</w:t>
      </w:r>
      <w:proofErr w:type="spellEnd"/>
      <w:r w:rsidRPr="0087526F">
        <w:rPr>
          <w:rFonts w:ascii="Times New Roman" w:hAnsi="Times New Roman" w:cs="Times New Roman"/>
          <w:sz w:val="24"/>
          <w:szCs w:val="24"/>
          <w:lang w:val="uk-UA"/>
        </w:rPr>
        <w:t>, які є типовими для кваліфікацій даного рівня;</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D2154C" w:rsidRPr="0087526F">
        <w:rPr>
          <w:rFonts w:ascii="Times New Roman" w:hAnsi="Times New Roman" w:cs="Times New Roman"/>
          <w:sz w:val="24"/>
          <w:szCs w:val="24"/>
          <w:lang w:val="uk-UA"/>
        </w:rPr>
        <w:t xml:space="preserve">) кваліфікація - офіційний результат оцінювання і визнання, який отримано, коли уповноважений компетентний орган установив, що особа досягла </w:t>
      </w:r>
      <w:proofErr w:type="spellStart"/>
      <w:r w:rsidR="00D2154C" w:rsidRPr="0087526F">
        <w:rPr>
          <w:rFonts w:ascii="Times New Roman" w:hAnsi="Times New Roman" w:cs="Times New Roman"/>
          <w:sz w:val="24"/>
          <w:szCs w:val="24"/>
          <w:lang w:val="uk-UA"/>
        </w:rPr>
        <w:t>компетентностей</w:t>
      </w:r>
      <w:proofErr w:type="spellEnd"/>
      <w:r w:rsidR="00D2154C" w:rsidRPr="0087526F">
        <w:rPr>
          <w:rFonts w:ascii="Times New Roman" w:hAnsi="Times New Roman" w:cs="Times New Roman"/>
          <w:sz w:val="24"/>
          <w:szCs w:val="24"/>
          <w:lang w:val="uk-UA"/>
        </w:rPr>
        <w:t xml:space="preserve"> (результатів навчання) за заданими стандартами;</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2</w:t>
      </w:r>
      <w:r w:rsidR="003E4505">
        <w:rPr>
          <w:rFonts w:ascii="Times New Roman" w:hAnsi="Times New Roman" w:cs="Times New Roman"/>
          <w:sz w:val="24"/>
          <w:szCs w:val="24"/>
          <w:lang w:val="uk-UA"/>
        </w:rPr>
        <w:t>0</w:t>
      </w:r>
      <w:r w:rsidRPr="0087526F">
        <w:rPr>
          <w:rFonts w:ascii="Times New Roman" w:hAnsi="Times New Roman" w:cs="Times New Roman"/>
          <w:sz w:val="24"/>
          <w:szCs w:val="24"/>
          <w:lang w:val="uk-UA"/>
        </w:rPr>
        <w:t>) компетентність/компетентності (за НРК) – здатність особи до виконання певного виду діяльності, що виражається через знання, розуміння, уміння, цінності, інші особисті якості;</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21</w:t>
      </w:r>
      <w:r w:rsidR="00D2154C" w:rsidRPr="0087526F">
        <w:rPr>
          <w:rFonts w:ascii="Times New Roman" w:hAnsi="Times New Roman" w:cs="Times New Roman"/>
          <w:sz w:val="24"/>
          <w:szCs w:val="24"/>
          <w:lang w:val="uk-UA"/>
        </w:rPr>
        <w:t>) комунікація - взаємозв’язок суб’єктів із метою передавання інформації, узгодження дій, спільної діяльності;</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2</w:t>
      </w:r>
      <w:r w:rsidR="003E4505">
        <w:rPr>
          <w:rFonts w:ascii="Times New Roman" w:hAnsi="Times New Roman" w:cs="Times New Roman"/>
          <w:sz w:val="24"/>
          <w:szCs w:val="24"/>
          <w:lang w:val="uk-UA"/>
        </w:rPr>
        <w:t>2</w:t>
      </w:r>
      <w:r w:rsidRPr="0087526F">
        <w:rPr>
          <w:rFonts w:ascii="Times New Roman" w:hAnsi="Times New Roman" w:cs="Times New Roman"/>
          <w:sz w:val="24"/>
          <w:szCs w:val="24"/>
          <w:lang w:val="uk-UA"/>
        </w:rPr>
        <w:t xml:space="preserve">) кредит Європейської кредитної </w:t>
      </w:r>
      <w:proofErr w:type="spellStart"/>
      <w:r w:rsidRPr="0087526F">
        <w:rPr>
          <w:rFonts w:ascii="Times New Roman" w:hAnsi="Times New Roman" w:cs="Times New Roman"/>
          <w:sz w:val="24"/>
          <w:szCs w:val="24"/>
          <w:lang w:val="uk-UA"/>
        </w:rPr>
        <w:t>трансферно</w:t>
      </w:r>
      <w:proofErr w:type="spellEnd"/>
      <w:r w:rsidRPr="0087526F">
        <w:rPr>
          <w:rFonts w:ascii="Times New Roman" w:hAnsi="Times New Roman" w:cs="Times New Roman"/>
          <w:sz w:val="24"/>
          <w:szCs w:val="24"/>
          <w:lang w:val="uk-UA"/>
        </w:rPr>
        <w:t>-накопичувальної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2</w:t>
      </w:r>
      <w:r w:rsidR="003E4505">
        <w:rPr>
          <w:rFonts w:ascii="Times New Roman" w:hAnsi="Times New Roman" w:cs="Times New Roman"/>
          <w:sz w:val="24"/>
          <w:szCs w:val="24"/>
          <w:lang w:val="uk-UA"/>
        </w:rPr>
        <w:t>3</w:t>
      </w:r>
      <w:r w:rsidRPr="0087526F">
        <w:rPr>
          <w:rFonts w:ascii="Times New Roman" w:hAnsi="Times New Roman" w:cs="Times New Roman"/>
          <w:sz w:val="24"/>
          <w:szCs w:val="24"/>
          <w:lang w:val="uk-UA"/>
        </w:rPr>
        <w:t>) 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аналіз, регулювання);</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D2154C" w:rsidRPr="0087526F">
        <w:rPr>
          <w:rFonts w:ascii="Times New Roman" w:hAnsi="Times New Roman" w:cs="Times New Roman"/>
          <w:sz w:val="24"/>
          <w:szCs w:val="24"/>
          <w:lang w:val="uk-UA"/>
        </w:rPr>
        <w:t xml:space="preserve">) 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w:t>
      </w:r>
      <w:proofErr w:type="spellStart"/>
      <w:r w:rsidR="00D2154C" w:rsidRPr="0087526F">
        <w:rPr>
          <w:rFonts w:ascii="Times New Roman" w:hAnsi="Times New Roman" w:cs="Times New Roman"/>
          <w:sz w:val="24"/>
          <w:szCs w:val="24"/>
          <w:lang w:val="uk-UA"/>
        </w:rPr>
        <w:t>освітньо</w:t>
      </w:r>
      <w:proofErr w:type="spellEnd"/>
      <w:r w:rsidR="00D2154C" w:rsidRPr="0087526F">
        <w:rPr>
          <w:rFonts w:ascii="Times New Roman" w:hAnsi="Times New Roman" w:cs="Times New Roman"/>
          <w:sz w:val="24"/>
          <w:szCs w:val="24"/>
          <w:lang w:val="uk-UA"/>
        </w:rPr>
        <w:t xml:space="preserve">-науковою програмою. Обсяг освітньо-професійної програми підготовки магістра становить 90–120 кредитів ЄКТС, обсяг </w:t>
      </w:r>
      <w:proofErr w:type="spellStart"/>
      <w:r w:rsidR="00D2154C" w:rsidRPr="0087526F">
        <w:rPr>
          <w:rFonts w:ascii="Times New Roman" w:hAnsi="Times New Roman" w:cs="Times New Roman"/>
          <w:sz w:val="24"/>
          <w:szCs w:val="24"/>
          <w:lang w:val="uk-UA"/>
        </w:rPr>
        <w:t>освітньо</w:t>
      </w:r>
      <w:proofErr w:type="spellEnd"/>
      <w:r w:rsidR="00D2154C" w:rsidRPr="0087526F">
        <w:rPr>
          <w:rFonts w:ascii="Times New Roman" w:hAnsi="Times New Roman" w:cs="Times New Roman"/>
          <w:sz w:val="24"/>
          <w:szCs w:val="24"/>
          <w:lang w:val="uk-UA"/>
        </w:rPr>
        <w:t xml:space="preserve">-наукової програми – 120 кредитів ЄКТС. </w:t>
      </w:r>
      <w:proofErr w:type="spellStart"/>
      <w:r w:rsidR="00D2154C" w:rsidRPr="0087526F">
        <w:rPr>
          <w:rFonts w:ascii="Times New Roman" w:hAnsi="Times New Roman" w:cs="Times New Roman"/>
          <w:sz w:val="24"/>
          <w:szCs w:val="24"/>
          <w:lang w:val="uk-UA"/>
        </w:rPr>
        <w:t>Освітньо</w:t>
      </w:r>
      <w:proofErr w:type="spellEnd"/>
      <w:r w:rsidR="00D2154C" w:rsidRPr="0087526F">
        <w:rPr>
          <w:rFonts w:ascii="Times New Roman" w:hAnsi="Times New Roman" w:cs="Times New Roman"/>
          <w:sz w:val="24"/>
          <w:szCs w:val="24"/>
          <w:lang w:val="uk-UA"/>
        </w:rPr>
        <w:t>-наукова програма магістра обов’язково включає дослідницьку (наукову) компоненту обсягом не менше 30 відсотків;</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2</w:t>
      </w:r>
      <w:r w:rsidR="003E4505">
        <w:rPr>
          <w:rFonts w:ascii="Times New Roman" w:hAnsi="Times New Roman" w:cs="Times New Roman"/>
          <w:sz w:val="24"/>
          <w:szCs w:val="24"/>
          <w:lang w:val="uk-UA"/>
        </w:rPr>
        <w:t>5</w:t>
      </w:r>
      <w:r w:rsidRPr="0087526F">
        <w:rPr>
          <w:rFonts w:ascii="Times New Roman" w:hAnsi="Times New Roman" w:cs="Times New Roman"/>
          <w:sz w:val="24"/>
          <w:szCs w:val="24"/>
          <w:lang w:val="uk-UA"/>
        </w:rPr>
        <w:t>) 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2</w:t>
      </w:r>
      <w:r w:rsidR="003E4505">
        <w:rPr>
          <w:rFonts w:ascii="Times New Roman" w:hAnsi="Times New Roman" w:cs="Times New Roman"/>
          <w:sz w:val="24"/>
          <w:szCs w:val="24"/>
          <w:lang w:val="uk-UA"/>
        </w:rPr>
        <w:t>6</w:t>
      </w:r>
      <w:r w:rsidRPr="0087526F">
        <w:rPr>
          <w:rFonts w:ascii="Times New Roman" w:hAnsi="Times New Roman" w:cs="Times New Roman"/>
          <w:sz w:val="24"/>
          <w:szCs w:val="24"/>
          <w:lang w:val="uk-UA"/>
        </w:rPr>
        <w:t xml:space="preserve">) модульний контроль – оцінювання ступеню досягнення студентом запланованого рівня сформованості </w:t>
      </w:r>
      <w:proofErr w:type="spellStart"/>
      <w:r w:rsidRPr="0087526F">
        <w:rPr>
          <w:rFonts w:ascii="Times New Roman" w:hAnsi="Times New Roman" w:cs="Times New Roman"/>
          <w:sz w:val="24"/>
          <w:szCs w:val="24"/>
          <w:lang w:val="uk-UA"/>
        </w:rPr>
        <w:t>компетентностей</w:t>
      </w:r>
      <w:proofErr w:type="spellEnd"/>
      <w:r w:rsidRPr="0087526F">
        <w:rPr>
          <w:rFonts w:ascii="Times New Roman" w:hAnsi="Times New Roman" w:cs="Times New Roman"/>
          <w:sz w:val="24"/>
          <w:szCs w:val="24"/>
          <w:lang w:val="uk-UA"/>
        </w:rPr>
        <w:t xml:space="preserve"> за видами навчальних занять;</w:t>
      </w:r>
    </w:p>
    <w:p w:rsidR="00D2154C" w:rsidRPr="0087526F" w:rsidRDefault="00B82D37"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3E4505">
        <w:rPr>
          <w:rFonts w:ascii="Times New Roman" w:hAnsi="Times New Roman" w:cs="Times New Roman"/>
          <w:sz w:val="24"/>
          <w:szCs w:val="24"/>
          <w:lang w:val="uk-UA"/>
        </w:rPr>
        <w:t>7</w:t>
      </w:r>
      <w:r w:rsidR="00D2154C" w:rsidRPr="0087526F">
        <w:rPr>
          <w:rFonts w:ascii="Times New Roman" w:hAnsi="Times New Roman" w:cs="Times New Roman"/>
          <w:sz w:val="24"/>
          <w:szCs w:val="24"/>
          <w:lang w:val="uk-UA"/>
        </w:rPr>
        <w:t xml:space="preserve">) навчальна дисципліна – сукупність модулів, що підлягає підсумковому контролю; </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D2154C" w:rsidRPr="0087526F">
        <w:rPr>
          <w:rFonts w:ascii="Times New Roman" w:hAnsi="Times New Roman" w:cs="Times New Roman"/>
          <w:sz w:val="24"/>
          <w:szCs w:val="24"/>
          <w:lang w:val="uk-UA"/>
        </w:rPr>
        <w:t>) навчальний елемент – мінімальна навчальна інформація самостійного смислового значення (поняття, явища, відношення, алгоритми);</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29</w:t>
      </w:r>
      <w:r w:rsidR="00D2154C" w:rsidRPr="0087526F">
        <w:rPr>
          <w:rFonts w:ascii="Times New Roman" w:hAnsi="Times New Roman" w:cs="Times New Roman"/>
          <w:sz w:val="24"/>
          <w:szCs w:val="24"/>
          <w:lang w:val="uk-UA"/>
        </w:rPr>
        <w:t xml:space="preserve">) об’єкт діагностики – компетентності, опанування яких забезпечуються навчальною дисципліною; </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30</w:t>
      </w:r>
      <w:r w:rsidR="00D2154C" w:rsidRPr="0087526F">
        <w:rPr>
          <w:rFonts w:ascii="Times New Roman" w:hAnsi="Times New Roman" w:cs="Times New Roman"/>
          <w:sz w:val="24"/>
          <w:szCs w:val="24"/>
          <w:lang w:val="uk-UA"/>
        </w:rPr>
        <w:t xml:space="preserve">) 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 </w:t>
      </w:r>
    </w:p>
    <w:p w:rsidR="00D2154C" w:rsidRPr="0087526F" w:rsidRDefault="00B82D37"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505">
        <w:rPr>
          <w:rFonts w:ascii="Times New Roman" w:hAnsi="Times New Roman" w:cs="Times New Roman"/>
          <w:sz w:val="24"/>
          <w:szCs w:val="24"/>
          <w:lang w:val="uk-UA"/>
        </w:rPr>
        <w:t>1</w:t>
      </w:r>
      <w:r w:rsidR="00D2154C" w:rsidRPr="0087526F">
        <w:rPr>
          <w:rFonts w:ascii="Times New Roman" w:hAnsi="Times New Roman" w:cs="Times New Roman"/>
          <w:sz w:val="24"/>
          <w:szCs w:val="24"/>
          <w:lang w:val="uk-UA"/>
        </w:rPr>
        <w:t xml:space="preserve">) освітній процес – це інтелектуальна, творча діяльність у сфері вищої освіти і науки, що провадиться у вищому навчальному закладі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00D2154C" w:rsidRPr="0087526F">
        <w:rPr>
          <w:rFonts w:ascii="Times New Roman" w:hAnsi="Times New Roman" w:cs="Times New Roman"/>
          <w:sz w:val="24"/>
          <w:szCs w:val="24"/>
          <w:lang w:val="uk-UA"/>
        </w:rPr>
        <w:t>компетентностей</w:t>
      </w:r>
      <w:proofErr w:type="spellEnd"/>
      <w:r w:rsidR="00D2154C" w:rsidRPr="0087526F">
        <w:rPr>
          <w:rFonts w:ascii="Times New Roman" w:hAnsi="Times New Roman" w:cs="Times New Roman"/>
          <w:sz w:val="24"/>
          <w:szCs w:val="24"/>
          <w:lang w:val="uk-UA"/>
        </w:rPr>
        <w:t xml:space="preserve"> у осіб, які навчаються, а також на формування гармонійно розвиненої особистості;</w:t>
      </w:r>
    </w:p>
    <w:p w:rsidR="00D2154C" w:rsidRPr="0087526F" w:rsidRDefault="00B82D37"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505">
        <w:rPr>
          <w:rFonts w:ascii="Times New Roman" w:hAnsi="Times New Roman" w:cs="Times New Roman"/>
          <w:sz w:val="24"/>
          <w:szCs w:val="24"/>
          <w:lang w:val="uk-UA"/>
        </w:rPr>
        <w:t>2</w:t>
      </w:r>
      <w:r w:rsidR="00D2154C" w:rsidRPr="0087526F">
        <w:rPr>
          <w:rFonts w:ascii="Times New Roman" w:hAnsi="Times New Roman" w:cs="Times New Roman"/>
          <w:sz w:val="24"/>
          <w:szCs w:val="24"/>
          <w:lang w:val="uk-UA"/>
        </w:rPr>
        <w:t xml:space="preserve">) освітня (освітньо-професійна чи </w:t>
      </w:r>
      <w:proofErr w:type="spellStart"/>
      <w:r w:rsidR="00D2154C" w:rsidRPr="0087526F">
        <w:rPr>
          <w:rFonts w:ascii="Times New Roman" w:hAnsi="Times New Roman" w:cs="Times New Roman"/>
          <w:sz w:val="24"/>
          <w:szCs w:val="24"/>
          <w:lang w:val="uk-UA"/>
        </w:rPr>
        <w:t>освітньо</w:t>
      </w:r>
      <w:proofErr w:type="spellEnd"/>
      <w:r w:rsidR="00D2154C" w:rsidRPr="0087526F">
        <w:rPr>
          <w:rFonts w:ascii="Times New Roman" w:hAnsi="Times New Roman" w:cs="Times New Roman"/>
          <w:sz w:val="24"/>
          <w:szCs w:val="24"/>
          <w:lang w:val="uk-UA"/>
        </w:rPr>
        <w:t>-наукова)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33</w:t>
      </w:r>
      <w:r w:rsidR="00D2154C" w:rsidRPr="0087526F">
        <w:rPr>
          <w:rFonts w:ascii="Times New Roman" w:hAnsi="Times New Roman" w:cs="Times New Roman"/>
          <w:sz w:val="24"/>
          <w:szCs w:val="24"/>
          <w:lang w:val="uk-UA"/>
        </w:rPr>
        <w:t>)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D2154C" w:rsidRPr="0087526F" w:rsidRDefault="00B82D37"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505">
        <w:rPr>
          <w:rFonts w:ascii="Times New Roman" w:hAnsi="Times New Roman" w:cs="Times New Roman"/>
          <w:sz w:val="24"/>
          <w:szCs w:val="24"/>
          <w:lang w:val="uk-UA"/>
        </w:rPr>
        <w:t>4</w:t>
      </w:r>
      <w:r w:rsidR="00D2154C" w:rsidRPr="0087526F">
        <w:rPr>
          <w:rFonts w:ascii="Times New Roman" w:hAnsi="Times New Roman" w:cs="Times New Roman"/>
          <w:sz w:val="24"/>
          <w:szCs w:val="24"/>
          <w:lang w:val="uk-UA"/>
        </w:rPr>
        <w:t xml:space="preserve">) підсумковий контроль – комплексне оцінювання запланованого рівня сформованості дисциплінарних </w:t>
      </w:r>
      <w:proofErr w:type="spellStart"/>
      <w:r w:rsidR="00D2154C" w:rsidRPr="0087526F">
        <w:rPr>
          <w:rFonts w:ascii="Times New Roman" w:hAnsi="Times New Roman" w:cs="Times New Roman"/>
          <w:sz w:val="24"/>
          <w:szCs w:val="24"/>
          <w:lang w:val="uk-UA"/>
        </w:rPr>
        <w:t>компетентностей</w:t>
      </w:r>
      <w:proofErr w:type="spellEnd"/>
      <w:r w:rsidR="00D2154C" w:rsidRPr="0087526F">
        <w:rPr>
          <w:rFonts w:ascii="Times New Roman" w:hAnsi="Times New Roman" w:cs="Times New Roman"/>
          <w:sz w:val="24"/>
          <w:szCs w:val="24"/>
          <w:lang w:val="uk-UA"/>
        </w:rPr>
        <w:t>;</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35</w:t>
      </w:r>
      <w:r w:rsidR="00D2154C" w:rsidRPr="0087526F">
        <w:rPr>
          <w:rFonts w:ascii="Times New Roman" w:hAnsi="Times New Roman" w:cs="Times New Roman"/>
          <w:sz w:val="24"/>
          <w:szCs w:val="24"/>
          <w:lang w:val="uk-UA"/>
        </w:rPr>
        <w:t>) 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3</w:t>
      </w:r>
      <w:r w:rsidR="003E4505">
        <w:rPr>
          <w:rFonts w:ascii="Times New Roman" w:hAnsi="Times New Roman" w:cs="Times New Roman"/>
          <w:sz w:val="24"/>
          <w:szCs w:val="24"/>
          <w:lang w:val="uk-UA"/>
        </w:rPr>
        <w:t>6</w:t>
      </w:r>
      <w:r w:rsidRPr="0087526F">
        <w:rPr>
          <w:rFonts w:ascii="Times New Roman" w:hAnsi="Times New Roman" w:cs="Times New Roman"/>
          <w:sz w:val="24"/>
          <w:szCs w:val="24"/>
          <w:lang w:val="uk-UA"/>
        </w:rPr>
        <w:t>) програма дисципліни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rsidR="00D2154C" w:rsidRPr="0087526F" w:rsidRDefault="00B82D37"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505">
        <w:rPr>
          <w:rFonts w:ascii="Times New Roman" w:hAnsi="Times New Roman" w:cs="Times New Roman"/>
          <w:sz w:val="24"/>
          <w:szCs w:val="24"/>
          <w:lang w:val="uk-UA"/>
        </w:rPr>
        <w:t>7</w:t>
      </w:r>
      <w:r w:rsidR="00D2154C" w:rsidRPr="0087526F">
        <w:rPr>
          <w:rFonts w:ascii="Times New Roman" w:hAnsi="Times New Roman" w:cs="Times New Roman"/>
          <w:sz w:val="24"/>
          <w:szCs w:val="24"/>
          <w:lang w:val="uk-UA"/>
        </w:rPr>
        <w:t xml:space="preserve">) результати навчання (Закон України «Про вищу освіту») – сукупність знань, умінь, навичок, інших </w:t>
      </w:r>
      <w:proofErr w:type="spellStart"/>
      <w:r w:rsidR="00D2154C" w:rsidRPr="0087526F">
        <w:rPr>
          <w:rFonts w:ascii="Times New Roman" w:hAnsi="Times New Roman" w:cs="Times New Roman"/>
          <w:sz w:val="24"/>
          <w:szCs w:val="24"/>
          <w:lang w:val="uk-UA"/>
        </w:rPr>
        <w:t>компетентностей</w:t>
      </w:r>
      <w:proofErr w:type="spellEnd"/>
      <w:r w:rsidR="00D2154C" w:rsidRPr="0087526F">
        <w:rPr>
          <w:rFonts w:ascii="Times New Roman" w:hAnsi="Times New Roman" w:cs="Times New Roman"/>
          <w:sz w:val="24"/>
          <w:szCs w:val="24"/>
          <w:lang w:val="uk-UA"/>
        </w:rPr>
        <w:t xml:space="preserve">, набутих особою у процесі навчання за певною освітньо-професійною, </w:t>
      </w:r>
      <w:proofErr w:type="spellStart"/>
      <w:r w:rsidR="00D2154C" w:rsidRPr="0087526F">
        <w:rPr>
          <w:rFonts w:ascii="Times New Roman" w:hAnsi="Times New Roman" w:cs="Times New Roman"/>
          <w:sz w:val="24"/>
          <w:szCs w:val="24"/>
          <w:lang w:val="uk-UA"/>
        </w:rPr>
        <w:t>освітньо</w:t>
      </w:r>
      <w:proofErr w:type="spellEnd"/>
      <w:r w:rsidR="00D2154C" w:rsidRPr="0087526F">
        <w:rPr>
          <w:rFonts w:ascii="Times New Roman" w:hAnsi="Times New Roman" w:cs="Times New Roman"/>
          <w:sz w:val="24"/>
          <w:szCs w:val="24"/>
          <w:lang w:val="uk-UA"/>
        </w:rPr>
        <w:t>-науковою програмою, які можна ідентифікувати, кількісно оцінити та виміряти;</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38</w:t>
      </w:r>
      <w:r w:rsidR="00D2154C" w:rsidRPr="0087526F">
        <w:rPr>
          <w:rFonts w:ascii="Times New Roman" w:hAnsi="Times New Roman" w:cs="Times New Roman"/>
          <w:sz w:val="24"/>
          <w:szCs w:val="24"/>
          <w:lang w:val="uk-UA"/>
        </w:rPr>
        <w:t>) 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39</w:t>
      </w:r>
      <w:r w:rsidR="00D2154C" w:rsidRPr="0087526F">
        <w:rPr>
          <w:rFonts w:ascii="Times New Roman" w:hAnsi="Times New Roman" w:cs="Times New Roman"/>
          <w:sz w:val="24"/>
          <w:szCs w:val="24"/>
          <w:lang w:val="uk-UA"/>
        </w:rPr>
        <w:t>) 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w:t>
      </w:r>
    </w:p>
    <w:p w:rsidR="00D2154C" w:rsidRPr="0087526F" w:rsidRDefault="00B82D37"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505">
        <w:rPr>
          <w:rFonts w:ascii="Times New Roman" w:hAnsi="Times New Roman" w:cs="Times New Roman"/>
          <w:sz w:val="24"/>
          <w:szCs w:val="24"/>
          <w:lang w:val="uk-UA"/>
        </w:rPr>
        <w:t>0</w:t>
      </w:r>
      <w:r w:rsidR="00D2154C" w:rsidRPr="0087526F">
        <w:rPr>
          <w:rFonts w:ascii="Times New Roman" w:hAnsi="Times New Roman" w:cs="Times New Roman"/>
          <w:sz w:val="24"/>
          <w:szCs w:val="24"/>
          <w:lang w:val="uk-UA"/>
        </w:rPr>
        <w:t>) 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rsidR="00D2154C" w:rsidRPr="0087526F" w:rsidRDefault="00B82D37"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505">
        <w:rPr>
          <w:rFonts w:ascii="Times New Roman" w:hAnsi="Times New Roman" w:cs="Times New Roman"/>
          <w:sz w:val="24"/>
          <w:szCs w:val="24"/>
          <w:lang w:val="uk-UA"/>
        </w:rPr>
        <w:t>1</w:t>
      </w:r>
      <w:r w:rsidR="00D2154C" w:rsidRPr="0087526F">
        <w:rPr>
          <w:rFonts w:ascii="Times New Roman" w:hAnsi="Times New Roman" w:cs="Times New Roman"/>
          <w:sz w:val="24"/>
          <w:szCs w:val="24"/>
          <w:lang w:val="uk-UA"/>
        </w:rPr>
        <w:t xml:space="preserve">) самостійна робота – діяльність студента з вивчення навчальних елементів та змістових модулів, опанування запланованих </w:t>
      </w:r>
      <w:proofErr w:type="spellStart"/>
      <w:r w:rsidR="00D2154C" w:rsidRPr="0087526F">
        <w:rPr>
          <w:rFonts w:ascii="Times New Roman" w:hAnsi="Times New Roman" w:cs="Times New Roman"/>
          <w:sz w:val="24"/>
          <w:szCs w:val="24"/>
          <w:lang w:val="uk-UA"/>
        </w:rPr>
        <w:t>компетентностей</w:t>
      </w:r>
      <w:proofErr w:type="spellEnd"/>
      <w:r w:rsidR="00D2154C" w:rsidRPr="0087526F">
        <w:rPr>
          <w:rFonts w:ascii="Times New Roman" w:hAnsi="Times New Roman" w:cs="Times New Roman"/>
          <w:sz w:val="24"/>
          <w:szCs w:val="24"/>
          <w:lang w:val="uk-UA"/>
        </w:rPr>
        <w:t>, виконання індивідуальних завдань, підготовки до контрольних заходів;</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4</w:t>
      </w:r>
      <w:r w:rsidR="003E4505">
        <w:rPr>
          <w:rFonts w:ascii="Times New Roman" w:hAnsi="Times New Roman" w:cs="Times New Roman"/>
          <w:sz w:val="24"/>
          <w:szCs w:val="24"/>
          <w:lang w:val="uk-UA"/>
        </w:rPr>
        <w:t>2</w:t>
      </w:r>
      <w:r w:rsidRPr="0087526F">
        <w:rPr>
          <w:rFonts w:ascii="Times New Roman" w:hAnsi="Times New Roman" w:cs="Times New Roman"/>
          <w:sz w:val="24"/>
          <w:szCs w:val="24"/>
          <w:lang w:val="uk-UA"/>
        </w:rPr>
        <w:t xml:space="preserve">) спеціалізація – складова спеціальності, що визначається вищим навчальним закладом та передбачає профільну спеціалізовану освітньо-професійну чи </w:t>
      </w:r>
      <w:proofErr w:type="spellStart"/>
      <w:r w:rsidRPr="0087526F">
        <w:rPr>
          <w:rFonts w:ascii="Times New Roman" w:hAnsi="Times New Roman" w:cs="Times New Roman"/>
          <w:sz w:val="24"/>
          <w:szCs w:val="24"/>
          <w:lang w:val="uk-UA"/>
        </w:rPr>
        <w:t>освітньо</w:t>
      </w:r>
      <w:proofErr w:type="spellEnd"/>
      <w:r w:rsidRPr="0087526F">
        <w:rPr>
          <w:rFonts w:ascii="Times New Roman" w:hAnsi="Times New Roman" w:cs="Times New Roman"/>
          <w:sz w:val="24"/>
          <w:szCs w:val="24"/>
          <w:lang w:val="uk-UA"/>
        </w:rPr>
        <w:t>-наукову програму підготовки здобувачів вищої та післядипломної освіти;</w:t>
      </w:r>
    </w:p>
    <w:p w:rsidR="00D2154C" w:rsidRPr="0087526F" w:rsidRDefault="00B82D37"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505">
        <w:rPr>
          <w:rFonts w:ascii="Times New Roman" w:hAnsi="Times New Roman" w:cs="Times New Roman"/>
          <w:sz w:val="24"/>
          <w:szCs w:val="24"/>
          <w:lang w:val="uk-UA"/>
        </w:rPr>
        <w:t>3</w:t>
      </w:r>
      <w:r w:rsidR="00D2154C" w:rsidRPr="0087526F">
        <w:rPr>
          <w:rFonts w:ascii="Times New Roman" w:hAnsi="Times New Roman" w:cs="Times New Roman"/>
          <w:sz w:val="24"/>
          <w:szCs w:val="24"/>
          <w:lang w:val="uk-UA"/>
        </w:rPr>
        <w:t>) спеціальність – складова галузі знань, за якою здійснюється професійна підготовка;</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lastRenderedPageBreak/>
        <w:t>4</w:t>
      </w:r>
      <w:r w:rsidR="003E4505">
        <w:rPr>
          <w:rFonts w:ascii="Times New Roman" w:hAnsi="Times New Roman" w:cs="Times New Roman"/>
          <w:sz w:val="24"/>
          <w:szCs w:val="24"/>
          <w:lang w:val="uk-UA"/>
        </w:rPr>
        <w:t>4</w:t>
      </w:r>
      <w:r w:rsidRPr="0087526F">
        <w:rPr>
          <w:rFonts w:ascii="Times New Roman" w:hAnsi="Times New Roman" w:cs="Times New Roman"/>
          <w:sz w:val="24"/>
          <w:szCs w:val="24"/>
          <w:lang w:val="uk-UA"/>
        </w:rPr>
        <w:t>)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4</w:t>
      </w:r>
      <w:r w:rsidR="003E4505">
        <w:rPr>
          <w:rFonts w:ascii="Times New Roman" w:hAnsi="Times New Roman" w:cs="Times New Roman"/>
          <w:sz w:val="24"/>
          <w:szCs w:val="24"/>
          <w:lang w:val="uk-UA"/>
        </w:rPr>
        <w:t>5</w:t>
      </w:r>
      <w:r w:rsidRPr="0087526F">
        <w:rPr>
          <w:rFonts w:ascii="Times New Roman" w:hAnsi="Times New Roman" w:cs="Times New Roman"/>
          <w:sz w:val="24"/>
          <w:szCs w:val="24"/>
          <w:lang w:val="uk-UA"/>
        </w:rPr>
        <w:t>)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w:t>
      </w:r>
    </w:p>
    <w:p w:rsidR="00D2154C" w:rsidRPr="0087526F" w:rsidRDefault="00D2154C"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sidRPr="0087526F">
        <w:rPr>
          <w:rFonts w:ascii="Times New Roman" w:hAnsi="Times New Roman" w:cs="Times New Roman"/>
          <w:sz w:val="24"/>
          <w:szCs w:val="24"/>
          <w:lang w:val="uk-UA"/>
        </w:rPr>
        <w:t>4</w:t>
      </w:r>
      <w:r w:rsidR="003E4505">
        <w:rPr>
          <w:rFonts w:ascii="Times New Roman" w:hAnsi="Times New Roman" w:cs="Times New Roman"/>
          <w:sz w:val="24"/>
          <w:szCs w:val="24"/>
          <w:lang w:val="uk-UA"/>
        </w:rPr>
        <w:t>6</w:t>
      </w:r>
      <w:r w:rsidRPr="0087526F">
        <w:rPr>
          <w:rFonts w:ascii="Times New Roman" w:hAnsi="Times New Roman" w:cs="Times New Roman"/>
          <w:sz w:val="24"/>
          <w:szCs w:val="24"/>
          <w:lang w:val="uk-UA"/>
        </w:rPr>
        <w:t>) уміння – здатність застосовувати знання для виконання завдань та розв’язання завдань і проблем. Уміння поділяються на когнітивні (</w:t>
      </w:r>
      <w:proofErr w:type="spellStart"/>
      <w:r w:rsidRPr="0087526F">
        <w:rPr>
          <w:rFonts w:ascii="Times New Roman" w:hAnsi="Times New Roman" w:cs="Times New Roman"/>
          <w:sz w:val="24"/>
          <w:szCs w:val="24"/>
          <w:lang w:val="uk-UA"/>
        </w:rPr>
        <w:t>інтелектуально</w:t>
      </w:r>
      <w:proofErr w:type="spellEnd"/>
      <w:r w:rsidRPr="0087526F">
        <w:rPr>
          <w:rFonts w:ascii="Times New Roman" w:hAnsi="Times New Roman" w:cs="Times New Roman"/>
          <w:sz w:val="24"/>
          <w:szCs w:val="24"/>
          <w:lang w:val="uk-UA"/>
        </w:rPr>
        <w:t>-творчі) та практичні (на основі майстерності з використанням методів, матеріалів, інструкцій та інструментів);</w:t>
      </w:r>
    </w:p>
    <w:p w:rsidR="00D2154C" w:rsidRPr="0087526F" w:rsidRDefault="003E4505" w:rsidP="0087526F">
      <w:pPr>
        <w:pStyle w:val="a3"/>
        <w:tabs>
          <w:tab w:val="left" w:pos="2268"/>
          <w:tab w:val="left" w:pos="3544"/>
        </w:tabs>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47</w:t>
      </w:r>
      <w:r w:rsidR="00D2154C" w:rsidRPr="0087526F">
        <w:rPr>
          <w:rFonts w:ascii="Times New Roman" w:hAnsi="Times New Roman" w:cs="Times New Roman"/>
          <w:sz w:val="24"/>
          <w:szCs w:val="24"/>
          <w:lang w:val="uk-UA"/>
        </w:rPr>
        <w:t xml:space="preserve">) якість вищої освіти – рівень здобутих особою знань, умінь, навичок, інших </w:t>
      </w:r>
      <w:proofErr w:type="spellStart"/>
      <w:r w:rsidR="00D2154C" w:rsidRPr="0087526F">
        <w:rPr>
          <w:rFonts w:ascii="Times New Roman" w:hAnsi="Times New Roman" w:cs="Times New Roman"/>
          <w:sz w:val="24"/>
          <w:szCs w:val="24"/>
          <w:lang w:val="uk-UA"/>
        </w:rPr>
        <w:t>компетентностей</w:t>
      </w:r>
      <w:proofErr w:type="spellEnd"/>
      <w:r w:rsidR="00D2154C" w:rsidRPr="0087526F">
        <w:rPr>
          <w:rFonts w:ascii="Times New Roman" w:hAnsi="Times New Roman" w:cs="Times New Roman"/>
          <w:sz w:val="24"/>
          <w:szCs w:val="24"/>
          <w:lang w:val="uk-UA"/>
        </w:rPr>
        <w:t>, що відображає її компетентність відповідно до стандартів вищої освіти.</w:t>
      </w:r>
    </w:p>
    <w:p w:rsidR="00D2154C" w:rsidRPr="00D2154C" w:rsidRDefault="00D2154C" w:rsidP="00D2154C">
      <w:pPr>
        <w:pStyle w:val="a3"/>
        <w:tabs>
          <w:tab w:val="left" w:pos="2268"/>
          <w:tab w:val="left" w:pos="3544"/>
        </w:tabs>
        <w:spacing w:after="0" w:line="360" w:lineRule="auto"/>
        <w:ind w:left="0"/>
        <w:rPr>
          <w:rFonts w:ascii="Times New Roman" w:hAnsi="Times New Roman" w:cs="Times New Roman"/>
          <w:sz w:val="28"/>
          <w:szCs w:val="28"/>
          <w:lang w:val="uk-UA"/>
        </w:rPr>
      </w:pPr>
    </w:p>
    <w:p w:rsidR="00D2154C" w:rsidRDefault="00D2154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7526F" w:rsidRPr="0087526F" w:rsidRDefault="0087526F" w:rsidP="00363B6F">
      <w:pPr>
        <w:pStyle w:val="2"/>
      </w:pPr>
      <w:bookmarkStart w:id="3" w:name="_Toc468368877"/>
      <w:bookmarkStart w:id="4" w:name="_Toc468373860"/>
      <w:r w:rsidRPr="0087526F">
        <w:lastRenderedPageBreak/>
        <w:t>ІІ. Загальна інформація</w:t>
      </w:r>
      <w:bookmarkEnd w:id="3"/>
      <w:bookmarkEnd w:id="4"/>
    </w:p>
    <w:p w:rsid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p>
    <w:p w:rsidR="0087526F" w:rsidRPr="003E4505" w:rsidRDefault="0087526F" w:rsidP="003E4505">
      <w:pPr>
        <w:pStyle w:val="2"/>
        <w:ind w:firstLine="708"/>
        <w:jc w:val="left"/>
        <w:rPr>
          <w:b w:val="0"/>
          <w:szCs w:val="28"/>
        </w:rPr>
      </w:pPr>
      <w:bookmarkStart w:id="5" w:name="_Toc468373861"/>
      <w:r w:rsidRPr="003E4505">
        <w:rPr>
          <w:b w:val="0"/>
          <w:szCs w:val="28"/>
        </w:rPr>
        <w:t>1. Мета освітньої програми</w:t>
      </w:r>
      <w:bookmarkEnd w:id="5"/>
      <w:r w:rsidRPr="003E4505">
        <w:rPr>
          <w:b w:val="0"/>
          <w:szCs w:val="28"/>
        </w:rPr>
        <w:t xml:space="preserve"> </w:t>
      </w:r>
    </w:p>
    <w:p w:rsidR="0087526F" w:rsidRPr="0087526F" w:rsidRDefault="0087526F" w:rsidP="0087526F">
      <w:pPr>
        <w:spacing w:after="0" w:line="240" w:lineRule="auto"/>
        <w:ind w:firstLine="709"/>
        <w:jc w:val="both"/>
        <w:rPr>
          <w:rFonts w:ascii="Times New Roman" w:eastAsia="Times New Roman" w:hAnsi="Times New Roman" w:cs="Times New Roman"/>
          <w:spacing w:val="-2"/>
          <w:sz w:val="24"/>
          <w:szCs w:val="28"/>
          <w:lang w:val="uk-UA" w:eastAsia="ru-RU"/>
        </w:rPr>
      </w:pPr>
      <w:r w:rsidRPr="0087526F">
        <w:rPr>
          <w:rFonts w:ascii="Times New Roman" w:eastAsia="Times New Roman" w:hAnsi="Times New Roman" w:cs="Times New Roman"/>
          <w:spacing w:val="-2"/>
          <w:sz w:val="24"/>
          <w:szCs w:val="28"/>
          <w:lang w:val="uk-UA" w:eastAsia="ru-RU"/>
        </w:rPr>
        <w:t>Метою освітньої програми є поєднання високого рівня професійної підготовки з формуванням у студента необхідного наукового світогляду</w:t>
      </w:r>
      <w:r w:rsidR="00943D69">
        <w:rPr>
          <w:rFonts w:ascii="Times New Roman" w:eastAsia="Times New Roman" w:hAnsi="Times New Roman" w:cs="Times New Roman"/>
          <w:spacing w:val="-2"/>
          <w:sz w:val="24"/>
          <w:szCs w:val="28"/>
          <w:lang w:val="uk-UA" w:eastAsia="ru-RU"/>
        </w:rPr>
        <w:t xml:space="preserve"> та здатності до подальшого самостійного навчання</w:t>
      </w:r>
      <w:r w:rsidRPr="0087526F">
        <w:rPr>
          <w:rFonts w:ascii="Times New Roman" w:eastAsia="Times New Roman" w:hAnsi="Times New Roman" w:cs="Times New Roman"/>
          <w:spacing w:val="-2"/>
          <w:sz w:val="24"/>
          <w:szCs w:val="28"/>
          <w:lang w:val="uk-UA" w:eastAsia="ru-RU"/>
        </w:rPr>
        <w:t xml:space="preserve"> у сфері інформаційних технологій та інженерного проектування, зокрема, в контексті проведення дослідницької роботи. Досягнення означеної мети ґрунтується в першу чергу забезпеченням можливостей до науково-дослідницької діяльності при вирішенні задач практичної спрямованості у сфері застосування інформаційних технології до інженерно-проектної діяльності у симбіозі з системним підходом до </w:t>
      </w:r>
      <w:r w:rsidR="00655F58">
        <w:rPr>
          <w:rFonts w:ascii="Times New Roman" w:eastAsia="Times New Roman" w:hAnsi="Times New Roman" w:cs="Times New Roman"/>
          <w:spacing w:val="-2"/>
          <w:sz w:val="24"/>
          <w:szCs w:val="28"/>
          <w:lang w:val="uk-UA" w:eastAsia="ru-RU"/>
        </w:rPr>
        <w:t>надання</w:t>
      </w:r>
      <w:r w:rsidRPr="0087526F">
        <w:rPr>
          <w:rFonts w:ascii="Times New Roman" w:eastAsia="Times New Roman" w:hAnsi="Times New Roman" w:cs="Times New Roman"/>
          <w:spacing w:val="-2"/>
          <w:sz w:val="24"/>
          <w:szCs w:val="28"/>
          <w:lang w:val="uk-UA" w:eastAsia="ru-RU"/>
        </w:rPr>
        <w:t xml:space="preserve"> фундаментальних та цілісних знань.</w:t>
      </w:r>
    </w:p>
    <w:p w:rsid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p>
    <w:p w:rsidR="00B41A99" w:rsidRPr="00943D69" w:rsidRDefault="00B41A99" w:rsidP="0087526F">
      <w:pPr>
        <w:spacing w:after="0" w:line="240" w:lineRule="auto"/>
        <w:ind w:firstLine="709"/>
        <w:jc w:val="both"/>
        <w:rPr>
          <w:rFonts w:ascii="Times New Roman" w:eastAsia="Times New Roman" w:hAnsi="Times New Roman" w:cs="Times New Roman"/>
          <w:sz w:val="24"/>
          <w:szCs w:val="28"/>
          <w:lang w:val="uk-UA" w:eastAsia="ru-RU"/>
        </w:rPr>
      </w:pPr>
    </w:p>
    <w:p w:rsidR="0087526F" w:rsidRPr="003E4505" w:rsidRDefault="0087526F" w:rsidP="003E4505">
      <w:pPr>
        <w:pStyle w:val="2"/>
        <w:ind w:firstLine="708"/>
        <w:jc w:val="left"/>
        <w:rPr>
          <w:b w:val="0"/>
          <w:szCs w:val="28"/>
        </w:rPr>
      </w:pPr>
      <w:bookmarkStart w:id="6" w:name="_Toc468373862"/>
      <w:r w:rsidRPr="003E4505">
        <w:rPr>
          <w:b w:val="0"/>
          <w:szCs w:val="28"/>
        </w:rPr>
        <w:t>2. Характеристика програми</w:t>
      </w:r>
      <w:bookmarkEnd w:id="6"/>
      <w:r w:rsidRPr="003E4505">
        <w:rPr>
          <w:b w:val="0"/>
          <w:szCs w:val="28"/>
        </w:rPr>
        <w:t xml:space="preserve"> </w:t>
      </w:r>
    </w:p>
    <w:p w:rsidR="0087526F" w:rsidRPr="0087526F" w:rsidRDefault="0087526F" w:rsidP="0087526F">
      <w:pPr>
        <w:spacing w:after="0" w:line="240" w:lineRule="auto"/>
        <w:ind w:firstLine="709"/>
        <w:jc w:val="both"/>
        <w:rPr>
          <w:rFonts w:ascii="Times New Roman" w:eastAsia="Times New Roman" w:hAnsi="Times New Roman" w:cs="Times New Roman"/>
          <w:spacing w:val="-2"/>
          <w:sz w:val="24"/>
          <w:szCs w:val="28"/>
          <w:lang w:val="uk-UA" w:eastAsia="ru-RU"/>
        </w:rPr>
      </w:pPr>
      <w:r w:rsidRPr="0087526F">
        <w:rPr>
          <w:rFonts w:ascii="Times New Roman" w:eastAsia="Times New Roman" w:hAnsi="Times New Roman" w:cs="Times New Roman"/>
          <w:spacing w:val="-2"/>
          <w:sz w:val="24"/>
          <w:szCs w:val="28"/>
          <w:lang w:val="uk-UA" w:eastAsia="ru-RU"/>
        </w:rPr>
        <w:t xml:space="preserve">Освітньо-професійна програма підготовки магістрів розроблена для студентів, які прагнуть стати фахівцями у сфері сучасних прикладних інформаційних технологій, що спрямовані на автоматизацію проектної діяльності в інженерії, </w:t>
      </w:r>
      <w:r w:rsidR="00655F58" w:rsidRPr="0087526F">
        <w:rPr>
          <w:rFonts w:ascii="Times New Roman" w:eastAsia="Times New Roman" w:hAnsi="Times New Roman" w:cs="Times New Roman"/>
          <w:spacing w:val="-2"/>
          <w:sz w:val="24"/>
          <w:szCs w:val="28"/>
          <w:lang w:val="uk-UA" w:eastAsia="ru-RU"/>
        </w:rPr>
        <w:t>соціальн</w:t>
      </w:r>
      <w:r w:rsidR="00655F58">
        <w:rPr>
          <w:rFonts w:ascii="Times New Roman" w:eastAsia="Times New Roman" w:hAnsi="Times New Roman" w:cs="Times New Roman"/>
          <w:spacing w:val="-2"/>
          <w:sz w:val="24"/>
          <w:szCs w:val="28"/>
          <w:lang w:val="uk-UA" w:eastAsia="ru-RU"/>
        </w:rPr>
        <w:t>о-</w:t>
      </w:r>
      <w:r w:rsidRPr="0087526F">
        <w:rPr>
          <w:rFonts w:ascii="Times New Roman" w:eastAsia="Times New Roman" w:hAnsi="Times New Roman" w:cs="Times New Roman"/>
          <w:spacing w:val="-2"/>
          <w:sz w:val="24"/>
          <w:szCs w:val="28"/>
          <w:lang w:val="uk-UA" w:eastAsia="ru-RU"/>
        </w:rPr>
        <w:t>економі</w:t>
      </w:r>
      <w:r w:rsidR="00655F58">
        <w:rPr>
          <w:rFonts w:ascii="Times New Roman" w:eastAsia="Times New Roman" w:hAnsi="Times New Roman" w:cs="Times New Roman"/>
          <w:spacing w:val="-2"/>
          <w:sz w:val="24"/>
          <w:szCs w:val="28"/>
          <w:lang w:val="uk-UA" w:eastAsia="ru-RU"/>
        </w:rPr>
        <w:t>чній</w:t>
      </w:r>
      <w:r w:rsidRPr="0087526F">
        <w:rPr>
          <w:rFonts w:ascii="Times New Roman" w:eastAsia="Times New Roman" w:hAnsi="Times New Roman" w:cs="Times New Roman"/>
          <w:spacing w:val="-2"/>
          <w:sz w:val="24"/>
          <w:szCs w:val="28"/>
          <w:lang w:val="uk-UA" w:eastAsia="ru-RU"/>
        </w:rPr>
        <w:t xml:space="preserve"> сфері та </w:t>
      </w:r>
      <w:r w:rsidR="00655F58">
        <w:rPr>
          <w:rFonts w:ascii="Times New Roman" w:eastAsia="Times New Roman" w:hAnsi="Times New Roman" w:cs="Times New Roman"/>
          <w:spacing w:val="-2"/>
          <w:sz w:val="24"/>
          <w:szCs w:val="28"/>
          <w:lang w:val="uk-UA" w:eastAsia="ru-RU"/>
        </w:rPr>
        <w:t xml:space="preserve">бажають </w:t>
      </w:r>
      <w:r w:rsidRPr="0087526F">
        <w:rPr>
          <w:rFonts w:ascii="Times New Roman" w:eastAsia="Times New Roman" w:hAnsi="Times New Roman" w:cs="Times New Roman"/>
          <w:spacing w:val="-2"/>
          <w:sz w:val="24"/>
          <w:szCs w:val="28"/>
          <w:lang w:val="uk-UA" w:eastAsia="ru-RU"/>
        </w:rPr>
        <w:t xml:space="preserve">отримати досвід дослідницької діяльності при вирішенні складних завдань щодо комп’ютерного моделювання складних об’єктів та процесів, обробки інформації та потоків даних. </w:t>
      </w:r>
      <w:r w:rsidR="00AE5FDB">
        <w:rPr>
          <w:rFonts w:ascii="Times New Roman" w:eastAsia="Times New Roman" w:hAnsi="Times New Roman" w:cs="Times New Roman"/>
          <w:spacing w:val="-2"/>
          <w:sz w:val="24"/>
          <w:szCs w:val="28"/>
          <w:lang w:val="uk-UA" w:eastAsia="ru-RU"/>
        </w:rPr>
        <w:t>Студенти</w:t>
      </w:r>
      <w:r w:rsidR="00477A48">
        <w:rPr>
          <w:rFonts w:ascii="Times New Roman" w:eastAsia="Times New Roman" w:hAnsi="Times New Roman" w:cs="Times New Roman"/>
          <w:spacing w:val="-2"/>
          <w:sz w:val="24"/>
          <w:szCs w:val="28"/>
          <w:lang w:val="uk-UA" w:eastAsia="ru-RU"/>
        </w:rPr>
        <w:t>, що успішно пройдуть підготовку за даною освітньо-професійною програмою отримають кваліфікацію магістра з комп’ютерних наук та інформаційних технологій. Навчання за даною освітньо-професійною програмою може бути здійснено в очній та заочній формі.</w:t>
      </w:r>
    </w:p>
    <w:p w:rsidR="0087526F" w:rsidRDefault="0087526F" w:rsidP="0087526F">
      <w:pPr>
        <w:spacing w:after="0" w:line="240" w:lineRule="auto"/>
        <w:ind w:firstLine="709"/>
        <w:jc w:val="both"/>
        <w:rPr>
          <w:rFonts w:ascii="Times New Roman" w:eastAsia="Times New Roman" w:hAnsi="Times New Roman" w:cs="Times New Roman"/>
          <w:spacing w:val="-2"/>
          <w:sz w:val="24"/>
          <w:szCs w:val="28"/>
          <w:lang w:val="uk-UA" w:eastAsia="ru-RU"/>
        </w:rPr>
      </w:pPr>
      <w:r w:rsidRPr="0087526F">
        <w:rPr>
          <w:rFonts w:ascii="Times New Roman" w:eastAsia="Times New Roman" w:hAnsi="Times New Roman" w:cs="Times New Roman"/>
          <w:spacing w:val="-2"/>
          <w:sz w:val="24"/>
          <w:szCs w:val="28"/>
          <w:lang w:val="uk-UA" w:eastAsia="ru-RU"/>
        </w:rPr>
        <w:t>Програма збалансована щодо забезпечення загальної та професійної підготовки та містить достатню вибіркову компонентну за спеціалізаціями</w:t>
      </w:r>
      <w:r w:rsidR="00477A48">
        <w:rPr>
          <w:rFonts w:ascii="Times New Roman" w:eastAsia="Times New Roman" w:hAnsi="Times New Roman" w:cs="Times New Roman"/>
          <w:spacing w:val="-2"/>
          <w:sz w:val="24"/>
          <w:szCs w:val="28"/>
          <w:lang w:val="uk-UA" w:eastAsia="ru-RU"/>
        </w:rPr>
        <w:t>, загальний обсяг програми складає 90 кредитів ЕКТС</w:t>
      </w:r>
      <w:r w:rsidRPr="0087526F">
        <w:rPr>
          <w:rFonts w:ascii="Times New Roman" w:eastAsia="Times New Roman" w:hAnsi="Times New Roman" w:cs="Times New Roman"/>
          <w:spacing w:val="-2"/>
          <w:sz w:val="24"/>
          <w:szCs w:val="28"/>
          <w:lang w:val="uk-UA" w:eastAsia="ru-RU"/>
        </w:rPr>
        <w:t>.</w:t>
      </w:r>
    </w:p>
    <w:p w:rsidR="00D04C5F" w:rsidRPr="0087526F" w:rsidRDefault="00B34D87" w:rsidP="00B41A99">
      <w:pPr>
        <w:spacing w:after="0" w:line="240" w:lineRule="auto"/>
        <w:ind w:firstLine="709"/>
        <w:jc w:val="both"/>
        <w:rPr>
          <w:rFonts w:ascii="Times New Roman" w:eastAsia="Times New Roman" w:hAnsi="Times New Roman" w:cs="Times New Roman"/>
          <w:spacing w:val="-2"/>
          <w:sz w:val="24"/>
          <w:szCs w:val="28"/>
          <w:lang w:val="uk-UA" w:eastAsia="ru-RU"/>
        </w:rPr>
      </w:pPr>
      <w:r w:rsidRPr="00B41A99">
        <w:rPr>
          <w:rFonts w:ascii="Times New Roman" w:eastAsia="Times New Roman" w:hAnsi="Times New Roman" w:cs="Times New Roman"/>
          <w:spacing w:val="-2"/>
          <w:sz w:val="24"/>
          <w:szCs w:val="28"/>
          <w:lang w:val="uk-UA" w:eastAsia="ru-RU"/>
        </w:rPr>
        <w:t>Навчання за</w:t>
      </w:r>
      <w:r w:rsidRPr="00B41A99">
        <w:rPr>
          <w:rFonts w:ascii="Times New Roman" w:eastAsia="Times New Roman" w:hAnsi="Times New Roman" w:cs="Times New Roman"/>
          <w:spacing w:val="-2"/>
          <w:sz w:val="24"/>
          <w:szCs w:val="28"/>
          <w:lang w:val="uk-UA" w:eastAsia="ru-RU"/>
        </w:rPr>
        <w:t xml:space="preserve"> </w:t>
      </w:r>
      <w:r w:rsidR="00477A48" w:rsidRPr="00B41A99">
        <w:rPr>
          <w:rFonts w:ascii="Times New Roman" w:eastAsia="Times New Roman" w:hAnsi="Times New Roman" w:cs="Times New Roman"/>
          <w:spacing w:val="-2"/>
          <w:sz w:val="24"/>
          <w:szCs w:val="28"/>
          <w:lang w:val="uk-UA" w:eastAsia="ru-RU"/>
        </w:rPr>
        <w:t xml:space="preserve">даною програмою </w:t>
      </w:r>
      <w:r w:rsidRPr="00B41A99">
        <w:rPr>
          <w:rFonts w:ascii="Times New Roman" w:eastAsia="Times New Roman" w:hAnsi="Times New Roman" w:cs="Times New Roman"/>
          <w:spacing w:val="-2"/>
          <w:sz w:val="24"/>
          <w:szCs w:val="28"/>
          <w:lang w:val="uk-UA" w:eastAsia="ru-RU"/>
        </w:rPr>
        <w:t>можуть отримувати особи, що мають диплом</w:t>
      </w:r>
      <w:r w:rsidR="00293181" w:rsidRPr="00B41A99">
        <w:rPr>
          <w:rFonts w:ascii="Times New Roman" w:eastAsia="Times New Roman" w:hAnsi="Times New Roman" w:cs="Times New Roman"/>
          <w:spacing w:val="-2"/>
          <w:sz w:val="24"/>
          <w:szCs w:val="28"/>
          <w:lang w:val="uk-UA" w:eastAsia="ru-RU"/>
        </w:rPr>
        <w:t xml:space="preserve"> </w:t>
      </w:r>
      <w:r w:rsidRPr="00B41A99">
        <w:rPr>
          <w:rFonts w:ascii="Times New Roman" w:eastAsia="Times New Roman" w:hAnsi="Times New Roman" w:cs="Times New Roman"/>
          <w:spacing w:val="-2"/>
          <w:sz w:val="24"/>
          <w:szCs w:val="28"/>
          <w:lang w:val="uk-UA" w:eastAsia="ru-RU"/>
        </w:rPr>
        <w:t xml:space="preserve">бакалавра за </w:t>
      </w:r>
      <w:r w:rsidR="00B41A99" w:rsidRPr="00B41A99">
        <w:rPr>
          <w:rFonts w:ascii="Times New Roman" w:eastAsia="Times New Roman" w:hAnsi="Times New Roman" w:cs="Times New Roman"/>
          <w:spacing w:val="-2"/>
          <w:sz w:val="24"/>
          <w:szCs w:val="28"/>
          <w:lang w:val="uk-UA" w:eastAsia="ru-RU"/>
        </w:rPr>
        <w:t xml:space="preserve">спеціальністю </w:t>
      </w:r>
      <w:r w:rsidRPr="00B41A99">
        <w:rPr>
          <w:rFonts w:ascii="Times New Roman" w:eastAsia="Times New Roman" w:hAnsi="Times New Roman" w:cs="Times New Roman"/>
          <w:spacing w:val="-2"/>
          <w:sz w:val="24"/>
          <w:szCs w:val="28"/>
          <w:lang w:val="uk-UA" w:eastAsia="ru-RU"/>
        </w:rPr>
        <w:t xml:space="preserve"> «Комп’ютерні науки</w:t>
      </w:r>
      <w:r w:rsidR="00B41A99" w:rsidRPr="00B41A99">
        <w:rPr>
          <w:rFonts w:ascii="Times New Roman" w:eastAsia="Times New Roman" w:hAnsi="Times New Roman" w:cs="Times New Roman"/>
          <w:spacing w:val="-2"/>
          <w:sz w:val="24"/>
          <w:szCs w:val="28"/>
          <w:lang w:val="uk-UA" w:eastAsia="ru-RU"/>
        </w:rPr>
        <w:t xml:space="preserve"> та інформаційні технології</w:t>
      </w:r>
      <w:r w:rsidRPr="00B41A99">
        <w:rPr>
          <w:rFonts w:ascii="Times New Roman" w:eastAsia="Times New Roman" w:hAnsi="Times New Roman" w:cs="Times New Roman"/>
          <w:spacing w:val="-2"/>
          <w:sz w:val="24"/>
          <w:szCs w:val="28"/>
          <w:lang w:val="uk-UA" w:eastAsia="ru-RU"/>
        </w:rPr>
        <w:t>»</w:t>
      </w:r>
      <w:r w:rsidR="00B41A99" w:rsidRPr="00B41A99">
        <w:rPr>
          <w:rFonts w:ascii="Times New Roman" w:eastAsia="Times New Roman" w:hAnsi="Times New Roman" w:cs="Times New Roman"/>
          <w:spacing w:val="-2"/>
          <w:sz w:val="24"/>
          <w:szCs w:val="28"/>
          <w:lang w:val="uk-UA" w:eastAsia="ru-RU"/>
        </w:rPr>
        <w:t>, а також споріднених спеціальностей з таких галузей знань як:</w:t>
      </w:r>
      <w:r w:rsidR="00B41A99" w:rsidRPr="00B41A99">
        <w:rPr>
          <w:lang w:val="uk-UA"/>
        </w:rPr>
        <w:t xml:space="preserve"> </w:t>
      </w:r>
      <w:r w:rsidR="00B41A99" w:rsidRPr="00B41A99">
        <w:rPr>
          <w:rFonts w:ascii="Times New Roman" w:eastAsia="Times New Roman" w:hAnsi="Times New Roman" w:cs="Times New Roman"/>
          <w:spacing w:val="-2"/>
          <w:sz w:val="24"/>
          <w:szCs w:val="28"/>
          <w:lang w:val="uk-UA" w:eastAsia="ru-RU"/>
        </w:rPr>
        <w:t>Інформаційні</w:t>
      </w:r>
      <w:r w:rsidR="00B41A99" w:rsidRPr="00B41A99">
        <w:rPr>
          <w:rFonts w:ascii="Times New Roman" w:eastAsia="Times New Roman" w:hAnsi="Times New Roman" w:cs="Times New Roman"/>
          <w:spacing w:val="-2"/>
          <w:sz w:val="24"/>
          <w:szCs w:val="28"/>
          <w:lang w:val="uk-UA" w:eastAsia="ru-RU"/>
        </w:rPr>
        <w:t xml:space="preserve"> </w:t>
      </w:r>
      <w:r w:rsidR="00B41A99" w:rsidRPr="00B41A99">
        <w:rPr>
          <w:rFonts w:ascii="Times New Roman" w:eastAsia="Times New Roman" w:hAnsi="Times New Roman" w:cs="Times New Roman"/>
          <w:spacing w:val="-2"/>
          <w:sz w:val="24"/>
          <w:szCs w:val="28"/>
          <w:lang w:val="uk-UA" w:eastAsia="ru-RU"/>
        </w:rPr>
        <w:t>технології</w:t>
      </w:r>
      <w:r w:rsidR="00B41A99" w:rsidRPr="00B41A99">
        <w:rPr>
          <w:rFonts w:ascii="Times New Roman" w:eastAsia="Times New Roman" w:hAnsi="Times New Roman" w:cs="Times New Roman"/>
          <w:spacing w:val="-2"/>
          <w:sz w:val="24"/>
          <w:szCs w:val="28"/>
          <w:lang w:val="uk-UA" w:eastAsia="ru-RU"/>
        </w:rPr>
        <w:t xml:space="preserve">, </w:t>
      </w:r>
      <w:r w:rsidR="00B41A99" w:rsidRPr="00B41A99">
        <w:rPr>
          <w:rFonts w:ascii="Times New Roman" w:eastAsia="Times New Roman" w:hAnsi="Times New Roman" w:cs="Times New Roman"/>
          <w:spacing w:val="-2"/>
          <w:sz w:val="24"/>
          <w:szCs w:val="28"/>
          <w:lang w:val="uk-UA" w:eastAsia="ru-RU"/>
        </w:rPr>
        <w:t>Математика та</w:t>
      </w:r>
      <w:r w:rsidR="00B41A99" w:rsidRPr="00B41A99">
        <w:rPr>
          <w:rFonts w:ascii="Times New Roman" w:eastAsia="Times New Roman" w:hAnsi="Times New Roman" w:cs="Times New Roman"/>
          <w:spacing w:val="-2"/>
          <w:sz w:val="24"/>
          <w:szCs w:val="28"/>
          <w:lang w:val="uk-UA" w:eastAsia="ru-RU"/>
        </w:rPr>
        <w:t xml:space="preserve"> статистика, </w:t>
      </w:r>
      <w:r w:rsidR="00B41A99" w:rsidRPr="00B41A99">
        <w:rPr>
          <w:rFonts w:ascii="Times New Roman" w:eastAsia="Times New Roman" w:hAnsi="Times New Roman" w:cs="Times New Roman"/>
          <w:spacing w:val="-2"/>
          <w:sz w:val="24"/>
          <w:szCs w:val="28"/>
          <w:lang w:val="uk-UA" w:eastAsia="ru-RU"/>
        </w:rPr>
        <w:t>Автоматизація та</w:t>
      </w:r>
      <w:r w:rsidR="00B41A99" w:rsidRPr="00B41A99">
        <w:rPr>
          <w:rFonts w:ascii="Times New Roman" w:eastAsia="Times New Roman" w:hAnsi="Times New Roman" w:cs="Times New Roman"/>
          <w:spacing w:val="-2"/>
          <w:sz w:val="24"/>
          <w:szCs w:val="28"/>
          <w:lang w:val="uk-UA" w:eastAsia="ru-RU"/>
        </w:rPr>
        <w:t xml:space="preserve"> </w:t>
      </w:r>
      <w:r w:rsidR="00B41A99" w:rsidRPr="00B41A99">
        <w:rPr>
          <w:rFonts w:ascii="Times New Roman" w:eastAsia="Times New Roman" w:hAnsi="Times New Roman" w:cs="Times New Roman"/>
          <w:spacing w:val="-2"/>
          <w:sz w:val="24"/>
          <w:szCs w:val="28"/>
          <w:lang w:val="uk-UA" w:eastAsia="ru-RU"/>
        </w:rPr>
        <w:t>приладобудування</w:t>
      </w:r>
      <w:r w:rsidR="00B41A99" w:rsidRPr="00B41A99">
        <w:rPr>
          <w:rFonts w:ascii="Times New Roman" w:eastAsia="Times New Roman" w:hAnsi="Times New Roman" w:cs="Times New Roman"/>
          <w:spacing w:val="-2"/>
          <w:sz w:val="24"/>
          <w:szCs w:val="28"/>
          <w:lang w:val="uk-UA" w:eastAsia="ru-RU"/>
        </w:rPr>
        <w:t xml:space="preserve"> </w:t>
      </w:r>
      <w:r w:rsidRPr="00B41A99">
        <w:rPr>
          <w:rFonts w:ascii="Times New Roman" w:eastAsia="Times New Roman" w:hAnsi="Times New Roman" w:cs="Times New Roman"/>
          <w:spacing w:val="-2"/>
          <w:sz w:val="24"/>
          <w:szCs w:val="28"/>
          <w:lang w:val="uk-UA" w:eastAsia="ru-RU"/>
        </w:rPr>
        <w:t xml:space="preserve">за умови наявності у них </w:t>
      </w:r>
      <w:r w:rsidR="00477A48" w:rsidRPr="00B41A99">
        <w:rPr>
          <w:rFonts w:ascii="Times New Roman" w:eastAsia="Times New Roman" w:hAnsi="Times New Roman" w:cs="Times New Roman"/>
          <w:spacing w:val="-2"/>
          <w:sz w:val="24"/>
          <w:szCs w:val="28"/>
          <w:lang w:val="uk-UA" w:eastAsia="ru-RU"/>
        </w:rPr>
        <w:t xml:space="preserve">необхідного рівня </w:t>
      </w:r>
      <w:r w:rsidRPr="00B41A99">
        <w:rPr>
          <w:rFonts w:ascii="Times New Roman" w:eastAsia="Times New Roman" w:hAnsi="Times New Roman" w:cs="Times New Roman"/>
          <w:spacing w:val="-2"/>
          <w:sz w:val="24"/>
          <w:szCs w:val="28"/>
          <w:lang w:val="uk-UA" w:eastAsia="ru-RU"/>
        </w:rPr>
        <w:t xml:space="preserve">компетенцій, що відповідають </w:t>
      </w:r>
      <w:r w:rsidR="00477A48" w:rsidRPr="00B41A99">
        <w:rPr>
          <w:rFonts w:ascii="Times New Roman" w:eastAsia="Times New Roman" w:hAnsi="Times New Roman" w:cs="Times New Roman"/>
          <w:spacing w:val="-2"/>
          <w:sz w:val="24"/>
          <w:szCs w:val="28"/>
          <w:lang w:val="uk-UA" w:eastAsia="ru-RU"/>
        </w:rPr>
        <w:t xml:space="preserve">освітній програмі </w:t>
      </w:r>
      <w:r w:rsidRPr="00B41A99">
        <w:rPr>
          <w:rFonts w:ascii="Times New Roman" w:eastAsia="Times New Roman" w:hAnsi="Times New Roman" w:cs="Times New Roman"/>
          <w:spacing w:val="-2"/>
          <w:sz w:val="24"/>
          <w:szCs w:val="28"/>
          <w:lang w:val="uk-UA" w:eastAsia="ru-RU"/>
        </w:rPr>
        <w:t>та навчальному плану підготовки бакалавра з</w:t>
      </w:r>
      <w:r w:rsidR="00B41A99" w:rsidRPr="00B41A99">
        <w:rPr>
          <w:rFonts w:ascii="Times New Roman" w:eastAsia="Times New Roman" w:hAnsi="Times New Roman" w:cs="Times New Roman"/>
          <w:spacing w:val="-2"/>
          <w:sz w:val="24"/>
          <w:szCs w:val="28"/>
          <w:lang w:val="uk-UA" w:eastAsia="ru-RU"/>
        </w:rPr>
        <w:t xml:space="preserve">і спеціальності </w:t>
      </w:r>
      <w:r w:rsidRPr="00B41A99">
        <w:rPr>
          <w:rFonts w:ascii="Times New Roman" w:eastAsia="Times New Roman" w:hAnsi="Times New Roman" w:cs="Times New Roman"/>
          <w:spacing w:val="-2"/>
          <w:sz w:val="24"/>
          <w:szCs w:val="28"/>
          <w:lang w:val="uk-UA" w:eastAsia="ru-RU"/>
        </w:rPr>
        <w:t>«</w:t>
      </w:r>
      <w:r w:rsidR="00B41A99" w:rsidRPr="00B41A99">
        <w:rPr>
          <w:rFonts w:ascii="Times New Roman" w:eastAsia="Times New Roman" w:hAnsi="Times New Roman" w:cs="Times New Roman"/>
          <w:spacing w:val="-2"/>
          <w:sz w:val="24"/>
          <w:szCs w:val="28"/>
          <w:lang w:val="uk-UA" w:eastAsia="ru-RU"/>
        </w:rPr>
        <w:t>Комп’ютерні науки та інформаційні технології</w:t>
      </w:r>
      <w:r w:rsidRPr="00B41A99">
        <w:rPr>
          <w:rFonts w:ascii="Times New Roman" w:eastAsia="Times New Roman" w:hAnsi="Times New Roman" w:cs="Times New Roman"/>
          <w:spacing w:val="-2"/>
          <w:sz w:val="24"/>
          <w:szCs w:val="28"/>
          <w:lang w:val="uk-UA" w:eastAsia="ru-RU"/>
        </w:rPr>
        <w:t>».</w:t>
      </w:r>
      <w:r w:rsidR="00293181" w:rsidRPr="00B41A99">
        <w:rPr>
          <w:rFonts w:ascii="Times New Roman" w:eastAsia="Times New Roman" w:hAnsi="Times New Roman" w:cs="Times New Roman"/>
          <w:spacing w:val="-2"/>
          <w:sz w:val="24"/>
          <w:szCs w:val="28"/>
          <w:lang w:val="uk-UA" w:eastAsia="ru-RU"/>
        </w:rPr>
        <w:t xml:space="preserve"> </w:t>
      </w:r>
      <w:r w:rsidRPr="00B41A99">
        <w:rPr>
          <w:rFonts w:ascii="Times New Roman" w:eastAsia="Times New Roman" w:hAnsi="Times New Roman" w:cs="Times New Roman"/>
          <w:spacing w:val="-2"/>
          <w:sz w:val="24"/>
          <w:szCs w:val="28"/>
          <w:lang w:val="uk-UA" w:eastAsia="ru-RU"/>
        </w:rPr>
        <w:t>Абітурієнти повинні мати державний документ про освіту або(та) професійну</w:t>
      </w:r>
      <w:r w:rsidR="00293181" w:rsidRPr="00B41A99">
        <w:rPr>
          <w:rFonts w:ascii="Times New Roman" w:eastAsia="Times New Roman" w:hAnsi="Times New Roman" w:cs="Times New Roman"/>
          <w:spacing w:val="-2"/>
          <w:sz w:val="24"/>
          <w:szCs w:val="28"/>
          <w:lang w:val="uk-UA" w:eastAsia="ru-RU"/>
        </w:rPr>
        <w:t xml:space="preserve"> </w:t>
      </w:r>
      <w:r w:rsidRPr="00B41A99">
        <w:rPr>
          <w:rFonts w:ascii="Times New Roman" w:eastAsia="Times New Roman" w:hAnsi="Times New Roman" w:cs="Times New Roman"/>
          <w:spacing w:val="-2"/>
          <w:sz w:val="24"/>
          <w:szCs w:val="28"/>
          <w:lang w:val="uk-UA" w:eastAsia="ru-RU"/>
        </w:rPr>
        <w:t>підготовку встановленого зразка.</w:t>
      </w:r>
    </w:p>
    <w:p w:rsidR="00293181" w:rsidRDefault="00293181" w:rsidP="0087526F">
      <w:pPr>
        <w:spacing w:after="0" w:line="240" w:lineRule="auto"/>
        <w:ind w:firstLine="709"/>
        <w:jc w:val="both"/>
        <w:rPr>
          <w:rFonts w:ascii="Times New Roman" w:eastAsia="Times New Roman" w:hAnsi="Times New Roman" w:cs="Times New Roman"/>
          <w:sz w:val="24"/>
          <w:szCs w:val="28"/>
          <w:lang w:val="uk-UA" w:eastAsia="ru-RU"/>
        </w:rPr>
      </w:pPr>
    </w:p>
    <w:p w:rsidR="00B41A99" w:rsidRPr="0087526F" w:rsidRDefault="00B41A99" w:rsidP="0087526F">
      <w:pPr>
        <w:spacing w:after="0" w:line="240" w:lineRule="auto"/>
        <w:ind w:firstLine="709"/>
        <w:jc w:val="both"/>
        <w:rPr>
          <w:rFonts w:ascii="Times New Roman" w:eastAsia="Times New Roman" w:hAnsi="Times New Roman" w:cs="Times New Roman"/>
          <w:sz w:val="24"/>
          <w:szCs w:val="28"/>
          <w:lang w:val="uk-UA" w:eastAsia="ru-RU"/>
        </w:rPr>
      </w:pPr>
    </w:p>
    <w:p w:rsidR="0087526F" w:rsidRPr="003E4505" w:rsidRDefault="0087526F" w:rsidP="003E4505">
      <w:pPr>
        <w:pStyle w:val="2"/>
        <w:ind w:firstLine="708"/>
        <w:jc w:val="left"/>
        <w:rPr>
          <w:b w:val="0"/>
          <w:szCs w:val="28"/>
        </w:rPr>
      </w:pPr>
      <w:bookmarkStart w:id="7" w:name="_Toc468373863"/>
      <w:r w:rsidRPr="003E4505">
        <w:rPr>
          <w:b w:val="0"/>
          <w:szCs w:val="28"/>
        </w:rPr>
        <w:t>3. Академічні та професійні права</w:t>
      </w:r>
      <w:bookmarkEnd w:id="7"/>
    </w:p>
    <w:p w:rsidR="0087526F" w:rsidRPr="003E4505" w:rsidRDefault="0087526F" w:rsidP="003E4505">
      <w:pPr>
        <w:pStyle w:val="3"/>
        <w:ind w:firstLine="708"/>
        <w:jc w:val="both"/>
        <w:rPr>
          <w:rFonts w:ascii="Times New Roman" w:eastAsia="Times New Roman" w:hAnsi="Times New Roman" w:cs="Times New Roman"/>
          <w:color w:val="auto"/>
          <w:szCs w:val="28"/>
          <w:lang w:val="uk-UA" w:eastAsia="ru-RU"/>
        </w:rPr>
      </w:pPr>
      <w:bookmarkStart w:id="8" w:name="_Toc468373864"/>
      <w:r w:rsidRPr="003E4505">
        <w:rPr>
          <w:rFonts w:ascii="Times New Roman" w:eastAsia="Times New Roman" w:hAnsi="Times New Roman" w:cs="Times New Roman"/>
          <w:color w:val="auto"/>
          <w:szCs w:val="28"/>
          <w:lang w:val="uk-UA" w:eastAsia="ru-RU"/>
        </w:rPr>
        <w:t>3.1. Подальше навчання</w:t>
      </w:r>
      <w:bookmarkEnd w:id="8"/>
    </w:p>
    <w:p w:rsidR="0087526F" w:rsidRP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Студент, який пройшов підготовку за даною навчальною програмою и отримав диплом магістра, може продовжити навчання у ВНЗ України та за кордоном для отримання третього рівня освіти – наукового ступеню доктора філософії.</w:t>
      </w:r>
    </w:p>
    <w:p w:rsidR="0087526F" w:rsidRPr="0087526F" w:rsidRDefault="0087526F" w:rsidP="003E4505">
      <w:pPr>
        <w:pStyle w:val="3"/>
        <w:ind w:firstLine="708"/>
        <w:rPr>
          <w:rFonts w:ascii="Times New Roman" w:eastAsia="Times New Roman" w:hAnsi="Times New Roman" w:cs="Times New Roman"/>
          <w:szCs w:val="28"/>
          <w:lang w:val="uk-UA" w:eastAsia="ru-RU"/>
        </w:rPr>
      </w:pPr>
      <w:bookmarkStart w:id="9" w:name="_Toc468373865"/>
      <w:r w:rsidRPr="003E4505">
        <w:rPr>
          <w:rFonts w:ascii="Times New Roman" w:eastAsia="Times New Roman" w:hAnsi="Times New Roman" w:cs="Times New Roman"/>
          <w:color w:val="auto"/>
          <w:szCs w:val="28"/>
          <w:lang w:val="uk-UA" w:eastAsia="ru-RU"/>
        </w:rPr>
        <w:t>3.2. Працевлаштування</w:t>
      </w:r>
      <w:bookmarkEnd w:id="9"/>
    </w:p>
    <w:p w:rsidR="0087526F" w:rsidRPr="0087526F" w:rsidRDefault="0087526F" w:rsidP="0087526F">
      <w:pPr>
        <w:spacing w:after="0" w:line="240" w:lineRule="auto"/>
        <w:ind w:firstLine="709"/>
        <w:jc w:val="both"/>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 xml:space="preserve">Випускник може працювати на посадах: фахівець </w:t>
      </w:r>
      <w:r>
        <w:rPr>
          <w:rFonts w:ascii="Times New Roman" w:eastAsia="Times New Roman" w:hAnsi="Times New Roman" w:cs="Times New Roman"/>
          <w:sz w:val="24"/>
          <w:szCs w:val="24"/>
          <w:lang w:val="uk-UA" w:eastAsia="ru-RU"/>
        </w:rPr>
        <w:t>з інформаційних технологій;</w:t>
      </w:r>
      <w:r w:rsidRPr="0087526F">
        <w:rPr>
          <w:rFonts w:ascii="Times New Roman" w:eastAsia="Times New Roman" w:hAnsi="Times New Roman" w:cs="Times New Roman"/>
          <w:sz w:val="24"/>
          <w:szCs w:val="24"/>
          <w:lang w:val="uk-UA" w:eastAsia="ru-RU"/>
        </w:rPr>
        <w:t xml:space="preserve"> фахівець з розроблення комп’ютерних</w:t>
      </w:r>
      <w:r>
        <w:rPr>
          <w:rFonts w:ascii="Times New Roman" w:eastAsia="Times New Roman" w:hAnsi="Times New Roman" w:cs="Times New Roman"/>
          <w:sz w:val="24"/>
          <w:szCs w:val="24"/>
          <w:lang w:val="uk-UA" w:eastAsia="ru-RU"/>
        </w:rPr>
        <w:t xml:space="preserve"> програм;</w:t>
      </w:r>
      <w:r w:rsidRPr="0087526F">
        <w:rPr>
          <w:rFonts w:ascii="Times New Roman" w:eastAsia="Times New Roman" w:hAnsi="Times New Roman" w:cs="Times New Roman"/>
          <w:sz w:val="24"/>
          <w:szCs w:val="24"/>
          <w:lang w:val="uk-UA" w:eastAsia="ru-RU"/>
        </w:rPr>
        <w:t xml:space="preserve"> фахівець з комп’ютерної графіки (дизайну)</w:t>
      </w:r>
      <w:r>
        <w:rPr>
          <w:rFonts w:ascii="Times New Roman" w:eastAsia="Times New Roman" w:hAnsi="Times New Roman" w:cs="Times New Roman"/>
          <w:sz w:val="24"/>
          <w:szCs w:val="24"/>
          <w:lang w:val="uk-UA" w:eastAsia="ru-RU"/>
        </w:rPr>
        <w:t>;</w:t>
      </w:r>
      <w:r w:rsidRPr="0087526F">
        <w:rPr>
          <w:rFonts w:ascii="Times New Roman" w:eastAsia="Times New Roman" w:hAnsi="Times New Roman" w:cs="Times New Roman"/>
          <w:sz w:val="24"/>
          <w:szCs w:val="24"/>
          <w:lang w:val="uk-UA" w:eastAsia="ru-RU"/>
        </w:rPr>
        <w:t xml:space="preserve"> розробник обчислювальних систем (адміністратор бази даних; адміністратор доступу; адміністратор системи; аналітик комп’ютерних систем</w:t>
      </w:r>
      <w:r>
        <w:rPr>
          <w:rFonts w:ascii="Times New Roman" w:eastAsia="Times New Roman" w:hAnsi="Times New Roman" w:cs="Times New Roman"/>
          <w:sz w:val="24"/>
          <w:szCs w:val="24"/>
          <w:lang w:val="uk-UA" w:eastAsia="ru-RU"/>
        </w:rPr>
        <w:t>;</w:t>
      </w:r>
      <w:r w:rsidRPr="0087526F">
        <w:rPr>
          <w:rFonts w:ascii="Times New Roman" w:eastAsia="Times New Roman" w:hAnsi="Times New Roman" w:cs="Times New Roman"/>
          <w:sz w:val="24"/>
          <w:szCs w:val="24"/>
          <w:lang w:val="uk-UA" w:eastAsia="ru-RU"/>
        </w:rPr>
        <w:t xml:space="preserve"> аналітик операційного та прикладного програмного забезпечення</w:t>
      </w:r>
      <w:r>
        <w:rPr>
          <w:rFonts w:ascii="Times New Roman" w:eastAsia="Times New Roman" w:hAnsi="Times New Roman" w:cs="Times New Roman"/>
          <w:sz w:val="24"/>
          <w:szCs w:val="24"/>
          <w:lang w:val="uk-UA" w:eastAsia="ru-RU"/>
        </w:rPr>
        <w:t>;</w:t>
      </w:r>
      <w:r w:rsidRPr="0087526F">
        <w:rPr>
          <w:rFonts w:ascii="Times New Roman" w:eastAsia="Times New Roman" w:hAnsi="Times New Roman" w:cs="Times New Roman"/>
          <w:sz w:val="24"/>
          <w:szCs w:val="24"/>
          <w:lang w:val="uk-UA" w:eastAsia="ru-RU"/>
        </w:rPr>
        <w:t xml:space="preserve"> </w:t>
      </w:r>
      <w:r w:rsidR="00943D69">
        <w:rPr>
          <w:rFonts w:ascii="Times New Roman" w:eastAsia="Times New Roman" w:hAnsi="Times New Roman" w:cs="Times New Roman"/>
          <w:sz w:val="24"/>
          <w:szCs w:val="24"/>
          <w:lang w:val="uk-UA" w:eastAsia="ru-RU"/>
        </w:rPr>
        <w:t xml:space="preserve">інженер-програміст; </w:t>
      </w:r>
      <w:r w:rsidRPr="0087526F">
        <w:rPr>
          <w:rFonts w:ascii="Times New Roman" w:eastAsia="Times New Roman" w:hAnsi="Times New Roman" w:cs="Times New Roman"/>
          <w:sz w:val="24"/>
          <w:szCs w:val="24"/>
          <w:lang w:val="uk-UA" w:eastAsia="ru-RU"/>
        </w:rPr>
        <w:t>інженер з комп’ютерних систем</w:t>
      </w:r>
      <w:r>
        <w:rPr>
          <w:rFonts w:ascii="Times New Roman" w:eastAsia="Times New Roman" w:hAnsi="Times New Roman" w:cs="Times New Roman"/>
          <w:sz w:val="24"/>
          <w:szCs w:val="24"/>
          <w:lang w:val="uk-UA" w:eastAsia="ru-RU"/>
        </w:rPr>
        <w:t>;</w:t>
      </w:r>
      <w:r w:rsidRPr="0087526F">
        <w:rPr>
          <w:rFonts w:ascii="Times New Roman" w:eastAsia="Times New Roman" w:hAnsi="Times New Roman" w:cs="Times New Roman"/>
          <w:sz w:val="24"/>
          <w:szCs w:val="24"/>
          <w:lang w:val="uk-UA" w:eastAsia="ru-RU"/>
        </w:rPr>
        <w:t xml:space="preserve"> інженер з програмного забезпечення комп’ютерів</w:t>
      </w:r>
      <w:r>
        <w:rPr>
          <w:rFonts w:ascii="Times New Roman" w:eastAsia="Times New Roman" w:hAnsi="Times New Roman" w:cs="Times New Roman"/>
          <w:sz w:val="24"/>
          <w:szCs w:val="24"/>
          <w:lang w:val="uk-UA" w:eastAsia="ru-RU"/>
        </w:rPr>
        <w:t>;</w:t>
      </w:r>
      <w:r w:rsidRPr="0087526F">
        <w:rPr>
          <w:rFonts w:ascii="Times New Roman" w:eastAsia="Times New Roman" w:hAnsi="Times New Roman" w:cs="Times New Roman"/>
          <w:sz w:val="24"/>
          <w:szCs w:val="24"/>
          <w:lang w:val="uk-UA" w:eastAsia="ru-RU"/>
        </w:rPr>
        <w:t xml:space="preserve"> інженер-дослідник з комп’ютеризованих систем та автоматики</w:t>
      </w:r>
      <w:r>
        <w:rPr>
          <w:rFonts w:ascii="Times New Roman" w:eastAsia="Times New Roman" w:hAnsi="Times New Roman" w:cs="Times New Roman"/>
          <w:sz w:val="24"/>
          <w:szCs w:val="24"/>
          <w:lang w:val="uk-UA" w:eastAsia="ru-RU"/>
        </w:rPr>
        <w:t>;</w:t>
      </w:r>
      <w:r w:rsidRPr="0087526F">
        <w:rPr>
          <w:rFonts w:ascii="Times New Roman" w:eastAsia="Times New Roman" w:hAnsi="Times New Roman" w:cs="Times New Roman"/>
          <w:sz w:val="24"/>
          <w:szCs w:val="24"/>
          <w:lang w:val="uk-UA" w:eastAsia="ru-RU"/>
        </w:rPr>
        <w:t xml:space="preserve"> конструктор комп’ютерних систем</w:t>
      </w:r>
      <w:r>
        <w:rPr>
          <w:rFonts w:ascii="Times New Roman" w:eastAsia="Times New Roman" w:hAnsi="Times New Roman" w:cs="Times New Roman"/>
          <w:sz w:val="24"/>
          <w:szCs w:val="24"/>
          <w:lang w:val="uk-UA" w:eastAsia="ru-RU"/>
        </w:rPr>
        <w:t>;</w:t>
      </w:r>
      <w:r w:rsidRPr="0087526F">
        <w:rPr>
          <w:rFonts w:ascii="Times New Roman" w:eastAsia="Times New Roman" w:hAnsi="Times New Roman" w:cs="Times New Roman"/>
          <w:sz w:val="24"/>
          <w:szCs w:val="24"/>
          <w:lang w:val="uk-UA" w:eastAsia="ru-RU"/>
        </w:rPr>
        <w:t xml:space="preserve"> науковий співробітник (обчислювальні системи)</w:t>
      </w:r>
      <w:r>
        <w:rPr>
          <w:rFonts w:ascii="Times New Roman" w:eastAsia="Times New Roman" w:hAnsi="Times New Roman" w:cs="Times New Roman"/>
          <w:sz w:val="24"/>
          <w:szCs w:val="24"/>
          <w:lang w:val="uk-UA" w:eastAsia="ru-RU"/>
        </w:rPr>
        <w:t>;</w:t>
      </w:r>
      <w:r w:rsidRPr="0087526F">
        <w:rPr>
          <w:rFonts w:ascii="Times New Roman" w:eastAsia="Times New Roman" w:hAnsi="Times New Roman" w:cs="Times New Roman"/>
          <w:sz w:val="24"/>
          <w:szCs w:val="24"/>
          <w:lang w:val="uk-UA" w:eastAsia="ru-RU"/>
        </w:rPr>
        <w:t xml:space="preserve"> науковий співробітник – консультант (обчислювальні системи)</w:t>
      </w:r>
      <w:r>
        <w:rPr>
          <w:rFonts w:ascii="Times New Roman" w:eastAsia="Times New Roman" w:hAnsi="Times New Roman" w:cs="Times New Roman"/>
          <w:sz w:val="24"/>
          <w:szCs w:val="24"/>
          <w:lang w:val="uk-UA" w:eastAsia="ru-RU"/>
        </w:rPr>
        <w:t>;</w:t>
      </w:r>
      <w:r w:rsidRPr="0087526F">
        <w:rPr>
          <w:rFonts w:ascii="Times New Roman" w:eastAsia="Times New Roman" w:hAnsi="Times New Roman" w:cs="Times New Roman"/>
          <w:sz w:val="24"/>
          <w:szCs w:val="24"/>
          <w:lang w:val="uk-UA" w:eastAsia="ru-RU"/>
        </w:rPr>
        <w:t xml:space="preserve"> викладач університетів та ВНЗ (</w:t>
      </w:r>
      <w:r w:rsidR="00A84770" w:rsidRPr="0087526F">
        <w:rPr>
          <w:rFonts w:ascii="Times New Roman" w:eastAsia="Times New Roman" w:hAnsi="Times New Roman" w:cs="Times New Roman"/>
          <w:sz w:val="24"/>
          <w:szCs w:val="24"/>
          <w:lang w:val="uk-UA" w:eastAsia="ru-RU"/>
        </w:rPr>
        <w:t>асистент</w:t>
      </w:r>
      <w:r w:rsidRPr="0087526F">
        <w:rPr>
          <w:rFonts w:ascii="Times New Roman" w:eastAsia="Times New Roman" w:hAnsi="Times New Roman" w:cs="Times New Roman"/>
          <w:sz w:val="24"/>
          <w:szCs w:val="24"/>
          <w:lang w:val="uk-UA" w:eastAsia="ru-RU"/>
        </w:rPr>
        <w:t xml:space="preserve">, </w:t>
      </w:r>
      <w:r w:rsidR="00A84770" w:rsidRPr="0087526F">
        <w:rPr>
          <w:rFonts w:ascii="Times New Roman" w:eastAsia="Times New Roman" w:hAnsi="Times New Roman" w:cs="Times New Roman"/>
          <w:sz w:val="24"/>
          <w:szCs w:val="24"/>
          <w:lang w:val="uk-UA" w:eastAsia="ru-RU"/>
        </w:rPr>
        <w:t xml:space="preserve">викладач </w:t>
      </w:r>
      <w:r w:rsidRPr="0087526F">
        <w:rPr>
          <w:rFonts w:ascii="Times New Roman" w:eastAsia="Times New Roman" w:hAnsi="Times New Roman" w:cs="Times New Roman"/>
          <w:sz w:val="24"/>
          <w:szCs w:val="24"/>
          <w:lang w:val="uk-UA" w:eastAsia="ru-RU"/>
        </w:rPr>
        <w:t>ВНЗ).</w:t>
      </w:r>
    </w:p>
    <w:p w:rsidR="0087526F" w:rsidRPr="003E4505" w:rsidRDefault="0087526F" w:rsidP="003E4505">
      <w:pPr>
        <w:pStyle w:val="2"/>
        <w:ind w:firstLine="708"/>
        <w:jc w:val="left"/>
        <w:rPr>
          <w:b w:val="0"/>
          <w:szCs w:val="28"/>
        </w:rPr>
      </w:pPr>
      <w:bookmarkStart w:id="10" w:name="_Toc468373866"/>
      <w:r w:rsidRPr="003E4505">
        <w:rPr>
          <w:b w:val="0"/>
          <w:szCs w:val="28"/>
        </w:rPr>
        <w:lastRenderedPageBreak/>
        <w:t>4. Використання освітніх технологій у навчальному процесі</w:t>
      </w:r>
      <w:bookmarkEnd w:id="10"/>
    </w:p>
    <w:p w:rsidR="0087526F" w:rsidRPr="0087526F" w:rsidRDefault="0087526F" w:rsidP="003E4505">
      <w:pPr>
        <w:pStyle w:val="3"/>
        <w:ind w:firstLine="708"/>
        <w:rPr>
          <w:rFonts w:ascii="Times New Roman" w:eastAsia="Times New Roman" w:hAnsi="Times New Roman" w:cs="Times New Roman"/>
          <w:szCs w:val="28"/>
          <w:lang w:val="uk-UA" w:eastAsia="ru-RU"/>
        </w:rPr>
      </w:pPr>
      <w:bookmarkStart w:id="11" w:name="_Toc468373867"/>
      <w:r w:rsidRPr="003E4505">
        <w:rPr>
          <w:rFonts w:ascii="Times New Roman" w:eastAsia="Times New Roman" w:hAnsi="Times New Roman" w:cs="Times New Roman"/>
          <w:color w:val="auto"/>
          <w:szCs w:val="28"/>
          <w:lang w:val="uk-UA" w:eastAsia="ru-RU"/>
        </w:rPr>
        <w:t>4.1. Види навчальних занять</w:t>
      </w:r>
      <w:bookmarkEnd w:id="11"/>
    </w:p>
    <w:p w:rsidR="0087526F" w:rsidRP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Лекції; практичні заняття; лабораторні роботи; семінари; комп’ютерна практика;</w:t>
      </w:r>
      <w:r w:rsidRPr="0087526F">
        <w:rPr>
          <w:rFonts w:ascii="Times New Roman" w:eastAsia="Times New Roman" w:hAnsi="Times New Roman" w:cs="Times New Roman"/>
          <w:sz w:val="24"/>
          <w:szCs w:val="24"/>
          <w:lang w:val="uk-UA" w:eastAsia="ru-RU"/>
        </w:rPr>
        <w:t xml:space="preserve"> командна </w:t>
      </w:r>
      <w:r w:rsidRPr="0087526F">
        <w:rPr>
          <w:rFonts w:ascii="Times New Roman" w:eastAsia="Times New Roman" w:hAnsi="Times New Roman" w:cs="Times New Roman"/>
          <w:sz w:val="24"/>
          <w:szCs w:val="28"/>
          <w:lang w:val="uk-UA" w:eastAsia="ru-RU"/>
        </w:rPr>
        <w:t xml:space="preserve">робота в малих групах та мозкові </w:t>
      </w:r>
      <w:r w:rsidR="00943D69">
        <w:rPr>
          <w:rFonts w:ascii="Times New Roman" w:eastAsia="Times New Roman" w:hAnsi="Times New Roman" w:cs="Times New Roman"/>
          <w:sz w:val="24"/>
          <w:szCs w:val="28"/>
          <w:lang w:val="uk-UA" w:eastAsia="ru-RU"/>
        </w:rPr>
        <w:t>штурм</w:t>
      </w:r>
      <w:r w:rsidRPr="0087526F">
        <w:rPr>
          <w:rFonts w:ascii="Times New Roman" w:eastAsia="Times New Roman" w:hAnsi="Times New Roman" w:cs="Times New Roman"/>
          <w:sz w:val="24"/>
          <w:szCs w:val="28"/>
          <w:lang w:val="uk-UA" w:eastAsia="ru-RU"/>
        </w:rPr>
        <w:t xml:space="preserve">, що розвивають комунікативні та лідерські навички; самостійна робота з літературними джерелами; змішані форми навчання з використанням дистанційних платформ он-лайн курсів. </w:t>
      </w:r>
    </w:p>
    <w:p w:rsid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p>
    <w:p w:rsidR="00B41A99" w:rsidRPr="0087526F" w:rsidRDefault="00B41A99" w:rsidP="0087526F">
      <w:pPr>
        <w:spacing w:after="0" w:line="240" w:lineRule="auto"/>
        <w:ind w:firstLine="709"/>
        <w:jc w:val="both"/>
        <w:rPr>
          <w:rFonts w:ascii="Times New Roman" w:eastAsia="Times New Roman" w:hAnsi="Times New Roman" w:cs="Times New Roman"/>
          <w:sz w:val="24"/>
          <w:szCs w:val="28"/>
          <w:lang w:val="uk-UA" w:eastAsia="ru-RU"/>
        </w:rPr>
      </w:pPr>
    </w:p>
    <w:p w:rsidR="0087526F" w:rsidRPr="0087526F" w:rsidRDefault="0087526F" w:rsidP="003E4505">
      <w:pPr>
        <w:pStyle w:val="3"/>
        <w:ind w:firstLine="708"/>
        <w:rPr>
          <w:rFonts w:ascii="Times New Roman" w:eastAsia="Times New Roman" w:hAnsi="Times New Roman" w:cs="Times New Roman"/>
          <w:szCs w:val="28"/>
          <w:lang w:val="uk-UA" w:eastAsia="ru-RU"/>
        </w:rPr>
      </w:pPr>
      <w:bookmarkStart w:id="12" w:name="_Toc468373868"/>
      <w:r w:rsidRPr="003E4505">
        <w:rPr>
          <w:rFonts w:ascii="Times New Roman" w:eastAsia="Times New Roman" w:hAnsi="Times New Roman" w:cs="Times New Roman"/>
          <w:color w:val="auto"/>
          <w:szCs w:val="28"/>
          <w:lang w:val="uk-UA" w:eastAsia="ru-RU"/>
        </w:rPr>
        <w:t>4.2. Практична підготовка</w:t>
      </w:r>
      <w:bookmarkEnd w:id="12"/>
    </w:p>
    <w:p w:rsidR="0087526F" w:rsidRP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 xml:space="preserve">Практична підготовка студентів у рамках освітньої програми полягає у:  </w:t>
      </w:r>
    </w:p>
    <w:p w:rsidR="0087526F" w:rsidRP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 xml:space="preserve">- практичній спрямованість навчальних дисциплін професійної підготовки; </w:t>
      </w:r>
    </w:p>
    <w:p w:rsidR="0087526F" w:rsidRP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 xml:space="preserve">- отриманні значних результатів  професійного зростання за рахунок вибору профілю підготовки (спеціалізації); </w:t>
      </w:r>
    </w:p>
    <w:p w:rsidR="0087526F" w:rsidRP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  виконанні курсових робіт із навчальних дисциплін професійної підготовки;</w:t>
      </w:r>
    </w:p>
    <w:p w:rsidR="0087526F" w:rsidRP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 xml:space="preserve">- організації та  проведенні переддипломної практики на базі провідних підприємств, організацій та установ у тому числі і в закордонних ВНЗ; </w:t>
      </w:r>
    </w:p>
    <w:p w:rsidR="0087526F" w:rsidRP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 xml:space="preserve">- виконанні актуальної випускної роботи дослідницького спрямування. </w:t>
      </w:r>
    </w:p>
    <w:p w:rsidR="0087526F" w:rsidRDefault="0087526F" w:rsidP="0087526F">
      <w:pPr>
        <w:spacing w:after="0" w:line="240" w:lineRule="auto"/>
        <w:ind w:firstLine="709"/>
        <w:jc w:val="both"/>
        <w:rPr>
          <w:rFonts w:ascii="Times New Roman" w:eastAsia="Times New Roman" w:hAnsi="Times New Roman" w:cs="Times New Roman"/>
          <w:sz w:val="18"/>
          <w:szCs w:val="28"/>
          <w:lang w:val="uk-UA" w:eastAsia="ru-RU"/>
        </w:rPr>
      </w:pPr>
    </w:p>
    <w:p w:rsidR="00B41A99" w:rsidRPr="0087526F" w:rsidRDefault="00B41A99" w:rsidP="0087526F">
      <w:pPr>
        <w:spacing w:after="0" w:line="240" w:lineRule="auto"/>
        <w:ind w:firstLine="709"/>
        <w:jc w:val="both"/>
        <w:rPr>
          <w:rFonts w:ascii="Times New Roman" w:eastAsia="Times New Roman" w:hAnsi="Times New Roman" w:cs="Times New Roman"/>
          <w:sz w:val="18"/>
          <w:szCs w:val="28"/>
          <w:lang w:val="uk-UA" w:eastAsia="ru-RU"/>
        </w:rPr>
      </w:pPr>
    </w:p>
    <w:p w:rsidR="0087526F" w:rsidRPr="0087526F" w:rsidRDefault="0087526F" w:rsidP="003E4505">
      <w:pPr>
        <w:pStyle w:val="3"/>
        <w:ind w:firstLine="708"/>
        <w:rPr>
          <w:rFonts w:ascii="Times New Roman" w:eastAsia="Times New Roman" w:hAnsi="Times New Roman" w:cs="Times New Roman"/>
          <w:szCs w:val="28"/>
          <w:lang w:val="uk-UA" w:eastAsia="ru-RU"/>
        </w:rPr>
      </w:pPr>
      <w:bookmarkStart w:id="13" w:name="_Toc468373869"/>
      <w:r w:rsidRPr="003E4505">
        <w:rPr>
          <w:rFonts w:ascii="Times New Roman" w:eastAsia="Times New Roman" w:hAnsi="Times New Roman" w:cs="Times New Roman"/>
          <w:color w:val="auto"/>
          <w:szCs w:val="28"/>
          <w:lang w:val="uk-UA" w:eastAsia="ru-RU"/>
        </w:rPr>
        <w:t>4.3. Методи оцінювання</w:t>
      </w:r>
      <w:bookmarkEnd w:id="13"/>
    </w:p>
    <w:p w:rsidR="0087526F" w:rsidRPr="0087526F" w:rsidRDefault="0087526F" w:rsidP="0087526F">
      <w:pPr>
        <w:spacing w:after="0" w:line="240" w:lineRule="auto"/>
        <w:ind w:firstLine="709"/>
        <w:jc w:val="both"/>
        <w:rPr>
          <w:rFonts w:ascii="Times New Roman" w:eastAsia="Calibri" w:hAnsi="Times New Roman" w:cs="Times New Roman"/>
          <w:spacing w:val="-2"/>
          <w:sz w:val="24"/>
          <w:szCs w:val="24"/>
          <w:lang w:val="uk-UA" w:eastAsia="ru-RU"/>
        </w:rPr>
      </w:pPr>
      <w:r w:rsidRPr="0087526F">
        <w:rPr>
          <w:rFonts w:ascii="Times New Roman" w:eastAsia="Calibri" w:hAnsi="Times New Roman" w:cs="Times New Roman"/>
          <w:spacing w:val="-2"/>
          <w:sz w:val="24"/>
          <w:szCs w:val="28"/>
          <w:lang w:val="uk-UA" w:eastAsia="ru-RU"/>
        </w:rPr>
        <w:t xml:space="preserve">Це невід’ємна складова процесу навчання, яка допомагає надати викладачу інформацію щодо ефективності його роботи, придатності конкретних дидактичних матеріалів; уможливити діагностування компетентності студентів; </w:t>
      </w:r>
      <w:r w:rsidR="00943D69">
        <w:rPr>
          <w:rFonts w:ascii="Times New Roman" w:eastAsia="Calibri" w:hAnsi="Times New Roman" w:cs="Times New Roman"/>
          <w:spacing w:val="-2"/>
          <w:sz w:val="24"/>
          <w:szCs w:val="28"/>
          <w:lang w:val="uk-UA" w:eastAsia="ru-RU"/>
        </w:rPr>
        <w:t xml:space="preserve">оцінити результати навчання; </w:t>
      </w:r>
      <w:r w:rsidRPr="0087526F">
        <w:rPr>
          <w:rFonts w:ascii="Times New Roman" w:eastAsia="Calibri" w:hAnsi="Times New Roman" w:cs="Times New Roman"/>
          <w:spacing w:val="-2"/>
          <w:sz w:val="24"/>
          <w:szCs w:val="28"/>
          <w:lang w:val="uk-UA" w:eastAsia="ru-RU"/>
        </w:rPr>
        <w:t>на</w:t>
      </w:r>
      <w:r w:rsidRPr="0087526F">
        <w:rPr>
          <w:rFonts w:ascii="Times New Roman" w:eastAsia="Calibri" w:hAnsi="Times New Roman" w:cs="Times New Roman"/>
          <w:spacing w:val="-2"/>
          <w:sz w:val="24"/>
          <w:szCs w:val="24"/>
          <w:lang w:val="uk-UA" w:eastAsia="ru-RU"/>
        </w:rPr>
        <w:t xml:space="preserve">дати інформацію про досягнення окремих студентів і групи загалом; надати студентам зворотну інформацію про </w:t>
      </w:r>
      <w:r w:rsidR="00943D69">
        <w:rPr>
          <w:rFonts w:ascii="Times New Roman" w:eastAsia="Calibri" w:hAnsi="Times New Roman" w:cs="Times New Roman"/>
          <w:spacing w:val="-2"/>
          <w:sz w:val="24"/>
          <w:szCs w:val="24"/>
          <w:lang w:val="uk-UA" w:eastAsia="ru-RU"/>
        </w:rPr>
        <w:t xml:space="preserve">їх </w:t>
      </w:r>
      <w:r w:rsidRPr="0087526F">
        <w:rPr>
          <w:rFonts w:ascii="Times New Roman" w:eastAsia="Calibri" w:hAnsi="Times New Roman" w:cs="Times New Roman"/>
          <w:spacing w:val="-2"/>
          <w:sz w:val="24"/>
          <w:szCs w:val="24"/>
          <w:lang w:val="uk-UA" w:eastAsia="ru-RU"/>
        </w:rPr>
        <w:t>роботу; підвищувати мотивацію студентів до навчання і дати змогу об’єктивно оцінити рівень оволодіння студентами необхідними компетенціями.</w:t>
      </w:r>
    </w:p>
    <w:p w:rsidR="0087526F" w:rsidRPr="0087526F" w:rsidRDefault="0087526F" w:rsidP="0087526F">
      <w:pPr>
        <w:spacing w:after="0" w:line="240" w:lineRule="auto"/>
        <w:ind w:firstLine="709"/>
        <w:jc w:val="both"/>
        <w:rPr>
          <w:rFonts w:ascii="Times New Roman" w:eastAsia="Calibri" w:hAnsi="Times New Roman" w:cs="Times New Roman"/>
          <w:spacing w:val="-2"/>
          <w:sz w:val="24"/>
          <w:szCs w:val="24"/>
          <w:lang w:val="uk-UA" w:eastAsia="ru-RU"/>
        </w:rPr>
      </w:pPr>
      <w:r w:rsidRPr="0087526F">
        <w:rPr>
          <w:rFonts w:ascii="Times New Roman" w:eastAsia="Calibri" w:hAnsi="Times New Roman" w:cs="Times New Roman"/>
          <w:spacing w:val="-2"/>
          <w:sz w:val="24"/>
          <w:szCs w:val="24"/>
          <w:lang w:val="uk-UA" w:eastAsia="ru-RU"/>
        </w:rPr>
        <w:t xml:space="preserve">Оцінювання здобувачів вищої освіти базується на наступних принципах: </w:t>
      </w:r>
    </w:p>
    <w:p w:rsidR="0087526F" w:rsidRPr="0087526F" w:rsidRDefault="0087526F" w:rsidP="0087526F">
      <w:pPr>
        <w:numPr>
          <w:ilvl w:val="0"/>
          <w:numId w:val="13"/>
        </w:numPr>
        <w:spacing w:after="0" w:line="240" w:lineRule="auto"/>
        <w:ind w:left="709" w:firstLine="0"/>
        <w:jc w:val="both"/>
        <w:rPr>
          <w:rFonts w:ascii="Times New Roman" w:eastAsia="Calibri" w:hAnsi="Times New Roman" w:cs="Times New Roman"/>
          <w:spacing w:val="-2"/>
          <w:sz w:val="24"/>
          <w:szCs w:val="24"/>
          <w:lang w:val="uk-UA" w:eastAsia="ru-RU"/>
        </w:rPr>
      </w:pPr>
      <w:r w:rsidRPr="0087526F">
        <w:rPr>
          <w:rFonts w:ascii="Times New Roman" w:eastAsia="Calibri" w:hAnsi="Times New Roman" w:cs="Times New Roman"/>
          <w:spacing w:val="-2"/>
          <w:sz w:val="24"/>
          <w:szCs w:val="24"/>
          <w:lang w:val="uk-UA" w:eastAsia="ru-RU"/>
        </w:rPr>
        <w:t>критерії та методи оцінювання, а також критерії виставлення оцінок оприлюднюються заздалегідь;</w:t>
      </w:r>
    </w:p>
    <w:p w:rsidR="0087526F" w:rsidRPr="0087526F" w:rsidRDefault="0087526F" w:rsidP="0087526F">
      <w:pPr>
        <w:numPr>
          <w:ilvl w:val="0"/>
          <w:numId w:val="13"/>
        </w:numPr>
        <w:spacing w:after="0" w:line="240" w:lineRule="auto"/>
        <w:ind w:left="709" w:firstLine="0"/>
        <w:jc w:val="both"/>
        <w:rPr>
          <w:rFonts w:ascii="Times New Roman" w:eastAsia="Calibri" w:hAnsi="Times New Roman" w:cs="Times New Roman"/>
          <w:spacing w:val="-2"/>
          <w:sz w:val="24"/>
          <w:szCs w:val="24"/>
          <w:lang w:val="uk-UA" w:eastAsia="ru-RU"/>
        </w:rPr>
      </w:pPr>
      <w:r w:rsidRPr="0087526F">
        <w:rPr>
          <w:rFonts w:ascii="Times New Roman" w:eastAsia="Calibri" w:hAnsi="Times New Roman" w:cs="Times New Roman"/>
          <w:spacing w:val="-2"/>
          <w:sz w:val="24"/>
          <w:szCs w:val="24"/>
          <w:lang w:val="uk-UA" w:eastAsia="ru-RU"/>
        </w:rPr>
        <w:t>оцінювання здобувачів вищої освіти дозволяє продемонструвати ступінь досягнення ними запланованих результатів навчання;</w:t>
      </w:r>
    </w:p>
    <w:p w:rsidR="0087526F" w:rsidRPr="0087526F" w:rsidRDefault="0087526F" w:rsidP="0087526F">
      <w:pPr>
        <w:numPr>
          <w:ilvl w:val="0"/>
          <w:numId w:val="13"/>
        </w:numPr>
        <w:spacing w:after="0" w:line="240" w:lineRule="auto"/>
        <w:ind w:left="709" w:firstLine="0"/>
        <w:jc w:val="both"/>
        <w:rPr>
          <w:rFonts w:ascii="Times New Roman" w:eastAsia="Calibri" w:hAnsi="Times New Roman" w:cs="Times New Roman"/>
          <w:sz w:val="24"/>
          <w:szCs w:val="28"/>
          <w:lang w:val="uk-UA" w:eastAsia="ru-RU"/>
        </w:rPr>
      </w:pPr>
      <w:r w:rsidRPr="0087526F">
        <w:rPr>
          <w:rFonts w:ascii="Times New Roman" w:eastAsia="Calibri" w:hAnsi="Times New Roman" w:cs="Times New Roman"/>
          <w:spacing w:val="-2"/>
          <w:sz w:val="24"/>
          <w:szCs w:val="24"/>
          <w:lang w:val="uk-UA" w:eastAsia="ru-RU"/>
        </w:rPr>
        <w:t>оцінювання здобувачів вищої освіти є послідовним, прозорим та проводиться відповідно до встановлених процедур;</w:t>
      </w:r>
    </w:p>
    <w:p w:rsidR="0087526F" w:rsidRPr="0087526F" w:rsidRDefault="0087526F" w:rsidP="0087526F">
      <w:pPr>
        <w:numPr>
          <w:ilvl w:val="0"/>
          <w:numId w:val="13"/>
        </w:numPr>
        <w:spacing w:after="0" w:line="240" w:lineRule="auto"/>
        <w:ind w:left="709" w:firstLine="0"/>
        <w:jc w:val="both"/>
        <w:rPr>
          <w:rFonts w:ascii="Times New Roman" w:eastAsia="Calibri" w:hAnsi="Times New Roman" w:cs="Times New Roman"/>
          <w:sz w:val="24"/>
          <w:szCs w:val="28"/>
          <w:lang w:val="uk-UA" w:eastAsia="ru-RU"/>
        </w:rPr>
      </w:pPr>
      <w:r w:rsidRPr="0087526F">
        <w:rPr>
          <w:rFonts w:ascii="Times New Roman" w:eastAsia="Calibri" w:hAnsi="Times New Roman" w:cs="Times New Roman"/>
          <w:sz w:val="24"/>
          <w:szCs w:val="24"/>
          <w:lang w:val="uk-UA" w:eastAsia="ru-RU"/>
        </w:rPr>
        <w:t>контроль знань та умінь студентів здійснюється у формі поточного та підсумкового контролю;</w:t>
      </w:r>
    </w:p>
    <w:p w:rsidR="0087526F" w:rsidRPr="0087526F" w:rsidRDefault="0087526F" w:rsidP="0087526F">
      <w:pPr>
        <w:numPr>
          <w:ilvl w:val="0"/>
          <w:numId w:val="13"/>
        </w:numPr>
        <w:spacing w:after="0" w:line="240" w:lineRule="auto"/>
        <w:ind w:left="709" w:firstLine="0"/>
        <w:jc w:val="both"/>
        <w:rPr>
          <w:rFonts w:ascii="Times New Roman" w:eastAsia="Calibri" w:hAnsi="Times New Roman" w:cs="Times New Roman"/>
          <w:sz w:val="24"/>
          <w:szCs w:val="28"/>
          <w:lang w:val="uk-UA" w:eastAsia="ru-RU"/>
        </w:rPr>
      </w:pPr>
      <w:r w:rsidRPr="0087526F">
        <w:rPr>
          <w:rFonts w:ascii="Times New Roman" w:eastAsia="Calibri" w:hAnsi="Times New Roman" w:cs="Times New Roman"/>
          <w:sz w:val="24"/>
          <w:szCs w:val="24"/>
          <w:lang w:val="uk-UA" w:eastAsia="ru-RU"/>
        </w:rPr>
        <w:t xml:space="preserve">оцінювання рівня знань студентів проводиться за рейтинговою системою. </w:t>
      </w:r>
    </w:p>
    <w:p w:rsidR="0087526F" w:rsidRPr="0087526F" w:rsidRDefault="0087526F" w:rsidP="0087526F">
      <w:pPr>
        <w:spacing w:after="0" w:line="240" w:lineRule="auto"/>
        <w:ind w:firstLine="708"/>
        <w:jc w:val="both"/>
        <w:rPr>
          <w:rFonts w:ascii="Times New Roman" w:eastAsia="Calibri" w:hAnsi="Times New Roman" w:cs="Times New Roman"/>
          <w:sz w:val="24"/>
          <w:szCs w:val="28"/>
          <w:lang w:val="uk-UA" w:eastAsia="ru-RU"/>
        </w:rPr>
      </w:pPr>
      <w:r w:rsidRPr="0087526F">
        <w:rPr>
          <w:rFonts w:ascii="Times New Roman" w:eastAsia="Calibri" w:hAnsi="Times New Roman" w:cs="Times New Roman"/>
          <w:sz w:val="24"/>
          <w:szCs w:val="24"/>
          <w:lang w:val="uk-UA" w:eastAsia="ru-RU"/>
        </w:rPr>
        <w:t>Поточний контроль включає контроль знань, умінь та навичок студентів на лекціях, лабораторних, практичних та семінарських заняттях та під час виконання індивідуальних навчальних завдань та контрольних робіт. Підсумковий контроль проводиться у формі екзаменів, заліків та випускної атестації. Здобувач вищої освіти вважається допущеним до підсумкового контролю (екзамену) з дисциплін освітньої програми, якщо він виконав всі види робіт, передбачені навчальним планом з цієї дисципліни.</w:t>
      </w:r>
    </w:p>
    <w:p w:rsidR="0087526F" w:rsidRDefault="0087526F" w:rsidP="0087526F">
      <w:pPr>
        <w:spacing w:after="0" w:line="240" w:lineRule="auto"/>
        <w:ind w:firstLine="709"/>
        <w:jc w:val="both"/>
        <w:rPr>
          <w:rFonts w:ascii="Times New Roman" w:eastAsia="Times New Roman" w:hAnsi="Times New Roman" w:cs="Times New Roman"/>
          <w:sz w:val="24"/>
          <w:szCs w:val="28"/>
          <w:lang w:val="uk-UA" w:eastAsia="ru-RU"/>
        </w:rPr>
      </w:pPr>
    </w:p>
    <w:p w:rsidR="00B41A99" w:rsidRDefault="00B41A99" w:rsidP="0087526F">
      <w:pPr>
        <w:spacing w:after="0" w:line="240" w:lineRule="auto"/>
        <w:ind w:firstLine="709"/>
        <w:jc w:val="both"/>
        <w:rPr>
          <w:rFonts w:ascii="Times New Roman" w:eastAsia="Times New Roman" w:hAnsi="Times New Roman" w:cs="Times New Roman"/>
          <w:sz w:val="24"/>
          <w:szCs w:val="28"/>
          <w:lang w:val="uk-UA" w:eastAsia="ru-RU"/>
        </w:rPr>
      </w:pPr>
    </w:p>
    <w:p w:rsidR="00B41A99" w:rsidRDefault="00B41A99" w:rsidP="0087526F">
      <w:pPr>
        <w:spacing w:after="0" w:line="240" w:lineRule="auto"/>
        <w:ind w:firstLine="709"/>
        <w:jc w:val="both"/>
        <w:rPr>
          <w:rFonts w:ascii="Times New Roman" w:eastAsia="Times New Roman" w:hAnsi="Times New Roman" w:cs="Times New Roman"/>
          <w:sz w:val="24"/>
          <w:szCs w:val="28"/>
          <w:lang w:val="uk-UA" w:eastAsia="ru-RU"/>
        </w:rPr>
      </w:pPr>
    </w:p>
    <w:p w:rsidR="00B41A99" w:rsidRDefault="00B41A99" w:rsidP="0087526F">
      <w:pPr>
        <w:spacing w:after="0" w:line="240" w:lineRule="auto"/>
        <w:ind w:firstLine="709"/>
        <w:jc w:val="both"/>
        <w:rPr>
          <w:rFonts w:ascii="Times New Roman" w:eastAsia="Times New Roman" w:hAnsi="Times New Roman" w:cs="Times New Roman"/>
          <w:sz w:val="24"/>
          <w:szCs w:val="28"/>
          <w:lang w:val="uk-UA" w:eastAsia="ru-RU"/>
        </w:rPr>
      </w:pPr>
    </w:p>
    <w:p w:rsidR="00B41A99" w:rsidRDefault="00B41A99" w:rsidP="0087526F">
      <w:pPr>
        <w:spacing w:after="0" w:line="240" w:lineRule="auto"/>
        <w:ind w:firstLine="709"/>
        <w:jc w:val="both"/>
        <w:rPr>
          <w:rFonts w:ascii="Times New Roman" w:eastAsia="Times New Roman" w:hAnsi="Times New Roman" w:cs="Times New Roman"/>
          <w:sz w:val="24"/>
          <w:szCs w:val="28"/>
          <w:lang w:val="uk-UA" w:eastAsia="ru-RU"/>
        </w:rPr>
      </w:pPr>
    </w:p>
    <w:p w:rsidR="00B41A99" w:rsidRDefault="00B41A99" w:rsidP="0087526F">
      <w:pPr>
        <w:spacing w:after="0" w:line="240" w:lineRule="auto"/>
        <w:ind w:firstLine="709"/>
        <w:jc w:val="both"/>
        <w:rPr>
          <w:rFonts w:ascii="Times New Roman" w:eastAsia="Times New Roman" w:hAnsi="Times New Roman" w:cs="Times New Roman"/>
          <w:sz w:val="24"/>
          <w:szCs w:val="28"/>
          <w:lang w:val="uk-UA" w:eastAsia="ru-RU"/>
        </w:rPr>
      </w:pPr>
    </w:p>
    <w:p w:rsidR="00B41A99" w:rsidRPr="0087526F" w:rsidRDefault="00B41A99" w:rsidP="0087526F">
      <w:pPr>
        <w:spacing w:after="0" w:line="240" w:lineRule="auto"/>
        <w:ind w:firstLine="709"/>
        <w:jc w:val="both"/>
        <w:rPr>
          <w:rFonts w:ascii="Times New Roman" w:eastAsia="Times New Roman" w:hAnsi="Times New Roman" w:cs="Times New Roman"/>
          <w:sz w:val="24"/>
          <w:szCs w:val="28"/>
          <w:lang w:val="uk-UA" w:eastAsia="ru-RU"/>
        </w:rPr>
      </w:pPr>
    </w:p>
    <w:p w:rsidR="0087526F" w:rsidRPr="003E4505" w:rsidRDefault="0087526F" w:rsidP="003E4505">
      <w:pPr>
        <w:pStyle w:val="2"/>
        <w:ind w:firstLine="708"/>
        <w:jc w:val="left"/>
        <w:rPr>
          <w:b w:val="0"/>
          <w:sz w:val="26"/>
          <w:szCs w:val="26"/>
        </w:rPr>
      </w:pPr>
      <w:bookmarkStart w:id="14" w:name="_Toc468373870"/>
      <w:r w:rsidRPr="003E4505">
        <w:rPr>
          <w:b w:val="0"/>
          <w:sz w:val="26"/>
          <w:szCs w:val="26"/>
        </w:rPr>
        <w:lastRenderedPageBreak/>
        <w:t>5. Програмні компетентності</w:t>
      </w:r>
      <w:bookmarkEnd w:id="14"/>
    </w:p>
    <w:p w:rsidR="0087526F" w:rsidRPr="0087526F" w:rsidRDefault="0087526F" w:rsidP="0087526F">
      <w:pPr>
        <w:spacing w:after="0" w:line="240" w:lineRule="auto"/>
        <w:ind w:firstLine="708"/>
        <w:rPr>
          <w:rFonts w:ascii="Times New Roman" w:eastAsia="Times New Roman" w:hAnsi="Times New Roman" w:cs="Times New Roman"/>
          <w:sz w:val="24"/>
          <w:szCs w:val="24"/>
          <w:lang w:val="uk-UA" w:eastAsia="ru-RU"/>
        </w:rPr>
      </w:pPr>
    </w:p>
    <w:p w:rsidR="0087526F" w:rsidRPr="0087526F" w:rsidRDefault="0087526F" w:rsidP="003E4505">
      <w:pPr>
        <w:pStyle w:val="3"/>
        <w:ind w:firstLine="708"/>
        <w:rPr>
          <w:rFonts w:ascii="Times New Roman" w:eastAsia="Times New Roman" w:hAnsi="Times New Roman" w:cs="Times New Roman"/>
          <w:sz w:val="26"/>
          <w:szCs w:val="26"/>
          <w:lang w:val="uk-UA" w:eastAsia="ru-RU"/>
        </w:rPr>
      </w:pPr>
      <w:bookmarkStart w:id="15" w:name="_Toc468373871"/>
      <w:r w:rsidRPr="003E4505">
        <w:rPr>
          <w:rFonts w:ascii="Times New Roman" w:eastAsia="Times New Roman" w:hAnsi="Times New Roman" w:cs="Times New Roman"/>
          <w:color w:val="auto"/>
          <w:sz w:val="26"/>
          <w:szCs w:val="26"/>
          <w:lang w:val="uk-UA" w:eastAsia="ru-RU"/>
        </w:rPr>
        <w:t>5.1. Загальні компетентності (ЗК)</w:t>
      </w:r>
      <w:bookmarkEnd w:id="15"/>
    </w:p>
    <w:p w:rsidR="0087526F" w:rsidRPr="0087526F" w:rsidRDefault="0087526F" w:rsidP="0087526F">
      <w:pPr>
        <w:spacing w:after="0" w:line="240" w:lineRule="auto"/>
        <w:ind w:firstLine="708"/>
        <w:rPr>
          <w:rFonts w:ascii="Times New Roman" w:eastAsia="Times New Roman" w:hAnsi="Times New Roman" w:cs="Times New Roman"/>
          <w:sz w:val="16"/>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8387"/>
      </w:tblGrid>
      <w:tr w:rsidR="0087526F" w:rsidRPr="0087526F" w:rsidTr="00321A40">
        <w:trPr>
          <w:trHeight w:val="355"/>
        </w:trPr>
        <w:tc>
          <w:tcPr>
            <w:tcW w:w="958" w:type="dxa"/>
          </w:tcPr>
          <w:p w:rsidR="0087526F" w:rsidRPr="0087526F" w:rsidRDefault="0087526F" w:rsidP="0087526F">
            <w:pPr>
              <w:spacing w:after="0" w:line="240" w:lineRule="auto"/>
              <w:jc w:val="center"/>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t>Шифр</w:t>
            </w:r>
          </w:p>
        </w:tc>
        <w:tc>
          <w:tcPr>
            <w:tcW w:w="8387" w:type="dxa"/>
          </w:tcPr>
          <w:p w:rsidR="0087526F" w:rsidRPr="0087526F" w:rsidRDefault="0087526F" w:rsidP="0087526F">
            <w:pPr>
              <w:spacing w:after="0" w:line="240" w:lineRule="auto"/>
              <w:jc w:val="center"/>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t>Зміст</w:t>
            </w:r>
          </w:p>
        </w:tc>
      </w:tr>
      <w:tr w:rsidR="0087526F" w:rsidRPr="0087526F" w:rsidTr="00321A40">
        <w:trPr>
          <w:trHeight w:val="417"/>
        </w:trPr>
        <w:tc>
          <w:tcPr>
            <w:tcW w:w="9345" w:type="dxa"/>
            <w:gridSpan w:val="2"/>
          </w:tcPr>
          <w:p w:rsidR="0087526F" w:rsidRPr="0087526F" w:rsidRDefault="0087526F" w:rsidP="0087526F">
            <w:pPr>
              <w:keepNext/>
              <w:spacing w:after="0" w:line="240" w:lineRule="auto"/>
              <w:ind w:firstLine="851"/>
              <w:outlineLvl w:val="0"/>
              <w:rPr>
                <w:rFonts w:ascii="Times New Roman" w:eastAsia="Times New Roman" w:hAnsi="Times New Roman" w:cs="Times New Roman"/>
                <w:bCs/>
                <w:sz w:val="26"/>
                <w:szCs w:val="26"/>
                <w:lang w:val="uk-UA" w:eastAsia="ru-RU"/>
              </w:rPr>
            </w:pPr>
            <w:bookmarkStart w:id="16" w:name="_Toc468368878"/>
            <w:bookmarkStart w:id="17" w:name="_Toc468369025"/>
            <w:bookmarkStart w:id="18" w:name="_Toc468373872"/>
            <w:r w:rsidRPr="0087526F">
              <w:rPr>
                <w:rFonts w:ascii="Times New Roman" w:eastAsia="Times New Roman" w:hAnsi="Times New Roman" w:cs="Times New Roman"/>
                <w:bCs/>
                <w:sz w:val="26"/>
                <w:szCs w:val="26"/>
                <w:lang w:val="uk-UA" w:eastAsia="ru-RU"/>
              </w:rPr>
              <w:t>Загальна підготовка</w:t>
            </w:r>
            <w:bookmarkEnd w:id="16"/>
            <w:bookmarkEnd w:id="17"/>
            <w:bookmarkEnd w:id="18"/>
          </w:p>
        </w:tc>
      </w:tr>
      <w:tr w:rsidR="0087526F" w:rsidRPr="0090061C" w:rsidTr="00F26E33">
        <w:trPr>
          <w:trHeight w:val="835"/>
        </w:trPr>
        <w:tc>
          <w:tcPr>
            <w:tcW w:w="958" w:type="dxa"/>
          </w:tcPr>
          <w:p w:rsidR="0087526F" w:rsidRPr="0087526F" w:rsidRDefault="0087526F" w:rsidP="0087526F">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ЗК-1</w:t>
            </w:r>
          </w:p>
        </w:tc>
        <w:tc>
          <w:tcPr>
            <w:tcW w:w="8387" w:type="dxa"/>
            <w:vAlign w:val="center"/>
          </w:tcPr>
          <w:p w:rsidR="0087526F" w:rsidRPr="009F206C" w:rsidRDefault="0087526F" w:rsidP="00F26E33">
            <w:pPr>
              <w:spacing w:after="0" w:line="240" w:lineRule="auto"/>
              <w:rPr>
                <w:rFonts w:ascii="Times New Roman" w:eastAsia="Times New Roman" w:hAnsi="Times New Roman" w:cs="Times New Roman"/>
                <w:bCs/>
                <w:sz w:val="16"/>
                <w:szCs w:val="24"/>
                <w:lang w:val="uk-UA" w:eastAsia="ru-RU"/>
              </w:rPr>
            </w:pPr>
            <w:r w:rsidRPr="0087526F">
              <w:rPr>
                <w:rFonts w:ascii="Times New Roman" w:eastAsia="Times New Roman" w:hAnsi="Times New Roman" w:cs="Times New Roman"/>
                <w:spacing w:val="-4"/>
                <w:sz w:val="24"/>
                <w:szCs w:val="24"/>
                <w:lang w:val="uk-UA" w:eastAsia="ru-RU"/>
              </w:rPr>
              <w:t xml:space="preserve">Здатність до письмової та усної комунікацій, уміння </w:t>
            </w:r>
            <w:proofErr w:type="spellStart"/>
            <w:r w:rsidRPr="0087526F">
              <w:rPr>
                <w:rFonts w:ascii="Times New Roman" w:eastAsia="Times New Roman" w:hAnsi="Times New Roman" w:cs="Times New Roman"/>
                <w:spacing w:val="-4"/>
                <w:sz w:val="24"/>
                <w:szCs w:val="24"/>
                <w:lang w:val="uk-UA" w:eastAsia="ru-RU"/>
              </w:rPr>
              <w:t>логічно</w:t>
            </w:r>
            <w:proofErr w:type="spellEnd"/>
            <w:r w:rsidRPr="0087526F">
              <w:rPr>
                <w:rFonts w:ascii="Times New Roman" w:eastAsia="Times New Roman" w:hAnsi="Times New Roman" w:cs="Times New Roman"/>
                <w:spacing w:val="-4"/>
                <w:sz w:val="24"/>
                <w:szCs w:val="24"/>
                <w:lang w:val="uk-UA" w:eastAsia="ru-RU"/>
              </w:rPr>
              <w:t xml:space="preserve"> вірно, аргументовано і ясно будувати усну та письмову мову, готовність до використання однієї з іноземних мов</w:t>
            </w:r>
            <w:r w:rsidR="009F206C">
              <w:rPr>
                <w:rFonts w:ascii="Times New Roman" w:eastAsia="Times New Roman" w:hAnsi="Times New Roman" w:cs="Times New Roman"/>
                <w:spacing w:val="-4"/>
                <w:sz w:val="24"/>
                <w:szCs w:val="24"/>
                <w:lang w:val="uk-UA" w:eastAsia="ru-RU"/>
              </w:rPr>
              <w:t>. Володіння сучасною термінологією</w:t>
            </w:r>
            <w:r w:rsidR="00D831E3">
              <w:rPr>
                <w:rFonts w:ascii="Times New Roman" w:eastAsia="Times New Roman" w:hAnsi="Times New Roman" w:cs="Times New Roman"/>
                <w:spacing w:val="-4"/>
                <w:sz w:val="24"/>
                <w:szCs w:val="24"/>
                <w:lang w:val="uk-UA" w:eastAsia="ru-RU"/>
              </w:rPr>
              <w:t>, зокрема, й іноземною мовою</w:t>
            </w:r>
            <w:r w:rsidR="009F206C">
              <w:rPr>
                <w:rFonts w:ascii="Times New Roman" w:eastAsia="Times New Roman" w:hAnsi="Times New Roman" w:cs="Times New Roman"/>
                <w:spacing w:val="-4"/>
                <w:sz w:val="24"/>
                <w:szCs w:val="24"/>
                <w:lang w:val="uk-UA" w:eastAsia="ru-RU"/>
              </w:rPr>
              <w:t xml:space="preserve"> у відповідності до </w:t>
            </w:r>
            <w:r w:rsidR="00D831E3">
              <w:rPr>
                <w:rFonts w:ascii="Times New Roman" w:eastAsia="Times New Roman" w:hAnsi="Times New Roman" w:cs="Times New Roman"/>
                <w:spacing w:val="-4"/>
                <w:sz w:val="24"/>
                <w:szCs w:val="24"/>
                <w:lang w:val="uk-UA" w:eastAsia="ru-RU"/>
              </w:rPr>
              <w:t>спеціальності</w:t>
            </w:r>
            <w:r w:rsidR="009F206C">
              <w:rPr>
                <w:rFonts w:ascii="Times New Roman" w:eastAsia="Times New Roman" w:hAnsi="Times New Roman" w:cs="Times New Roman"/>
                <w:spacing w:val="-4"/>
                <w:sz w:val="24"/>
                <w:szCs w:val="24"/>
                <w:lang w:val="uk-UA" w:eastAsia="ru-RU"/>
              </w:rPr>
              <w:t xml:space="preserve"> та здатність до опрацювання фахової літератури.</w:t>
            </w:r>
          </w:p>
        </w:tc>
      </w:tr>
      <w:tr w:rsidR="0087526F" w:rsidRPr="0090061C" w:rsidTr="00F26E33">
        <w:trPr>
          <w:trHeight w:val="485"/>
        </w:trPr>
        <w:tc>
          <w:tcPr>
            <w:tcW w:w="958" w:type="dxa"/>
          </w:tcPr>
          <w:p w:rsidR="0087526F" w:rsidRPr="0087526F" w:rsidRDefault="0087526F" w:rsidP="0087526F">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ЗК-2</w:t>
            </w:r>
          </w:p>
        </w:tc>
        <w:tc>
          <w:tcPr>
            <w:tcW w:w="8387" w:type="dxa"/>
            <w:vAlign w:val="center"/>
          </w:tcPr>
          <w:p w:rsidR="0087526F" w:rsidRPr="00CD4A5C" w:rsidRDefault="00CD4A5C" w:rsidP="00F26E33">
            <w:pPr>
              <w:spacing w:after="0" w:line="240" w:lineRule="auto"/>
              <w:rPr>
                <w:rFonts w:ascii="Times New Roman" w:eastAsia="Times New Roman" w:hAnsi="Times New Roman" w:cs="Times New Roman"/>
                <w:sz w:val="24"/>
                <w:szCs w:val="24"/>
                <w:lang w:val="uk-UA" w:eastAsia="ru-RU"/>
              </w:rPr>
            </w:pPr>
            <w:r w:rsidRPr="00CD4A5C">
              <w:rPr>
                <w:rFonts w:ascii="Times New Roman" w:eastAsia="Times New Roman" w:hAnsi="Times New Roman" w:cs="Times New Roman"/>
                <w:sz w:val="24"/>
                <w:szCs w:val="24"/>
                <w:lang w:val="uk-UA" w:eastAsia="ru-RU"/>
              </w:rPr>
              <w:t>Володіння основними засобами одержання та використання науково-технічної інформації з різних джерел, які необхідні для вирішення  професійних завдань, представлення результатів роботи та комунікації із міжнародною спільнотою.</w:t>
            </w:r>
          </w:p>
        </w:tc>
      </w:tr>
      <w:tr w:rsidR="0087526F" w:rsidRPr="0090061C" w:rsidTr="00F26E33">
        <w:tc>
          <w:tcPr>
            <w:tcW w:w="958" w:type="dxa"/>
          </w:tcPr>
          <w:p w:rsidR="0087526F" w:rsidRPr="00321A40" w:rsidRDefault="0087526F" w:rsidP="0087526F">
            <w:pPr>
              <w:spacing w:after="0" w:line="240" w:lineRule="auto"/>
              <w:rPr>
                <w:rFonts w:ascii="Times New Roman" w:eastAsia="Times New Roman" w:hAnsi="Times New Roman" w:cs="Times New Roman"/>
                <w:sz w:val="24"/>
                <w:szCs w:val="24"/>
                <w:lang w:val="uk-UA" w:eastAsia="ru-RU"/>
              </w:rPr>
            </w:pPr>
            <w:r w:rsidRPr="00321A40">
              <w:rPr>
                <w:rFonts w:ascii="Times New Roman" w:eastAsia="Times New Roman" w:hAnsi="Times New Roman" w:cs="Times New Roman"/>
                <w:sz w:val="24"/>
                <w:szCs w:val="24"/>
                <w:lang w:val="uk-UA" w:eastAsia="ru-RU"/>
              </w:rPr>
              <w:t>ЗК-3</w:t>
            </w:r>
          </w:p>
        </w:tc>
        <w:tc>
          <w:tcPr>
            <w:tcW w:w="8387" w:type="dxa"/>
            <w:vAlign w:val="center"/>
          </w:tcPr>
          <w:p w:rsidR="003A6949" w:rsidRPr="00321A40" w:rsidRDefault="00CC5260" w:rsidP="00F26E33">
            <w:pPr>
              <w:spacing w:after="0" w:line="240" w:lineRule="auto"/>
              <w:rPr>
                <w:rFonts w:ascii="Times New Roman" w:eastAsia="Times New Roman" w:hAnsi="Times New Roman" w:cs="Times New Roman"/>
                <w:sz w:val="24"/>
                <w:szCs w:val="24"/>
                <w:lang w:val="uk-UA" w:eastAsia="ru-RU"/>
              </w:rPr>
            </w:pPr>
            <w:r w:rsidRPr="00321A40">
              <w:rPr>
                <w:rFonts w:ascii="Times New Roman" w:eastAsia="Times New Roman" w:hAnsi="Times New Roman" w:cs="Times New Roman"/>
                <w:sz w:val="24"/>
                <w:szCs w:val="24"/>
                <w:lang w:val="uk-UA" w:eastAsia="ru-RU"/>
              </w:rPr>
              <w:t>Мати</w:t>
            </w:r>
            <w:r w:rsidR="003A6949" w:rsidRPr="00321A40">
              <w:rPr>
                <w:rFonts w:ascii="Times New Roman" w:eastAsia="Times New Roman" w:hAnsi="Times New Roman" w:cs="Times New Roman"/>
                <w:sz w:val="24"/>
                <w:szCs w:val="24"/>
                <w:lang w:val="uk-UA" w:eastAsia="ru-RU"/>
              </w:rPr>
              <w:t xml:space="preserve"> знання з основних норм та вимог щодо забезпечення умов охорони праці працівників у сфері ІТ та інженерів, уявлення щодо основ взаємодії людини з техносферою </w:t>
            </w:r>
            <w:r w:rsidR="00321A40">
              <w:rPr>
                <w:rFonts w:ascii="Times New Roman" w:eastAsia="Times New Roman" w:hAnsi="Times New Roman" w:cs="Times New Roman"/>
                <w:sz w:val="24"/>
                <w:szCs w:val="24"/>
                <w:lang w:val="uk-UA" w:eastAsia="ru-RU"/>
              </w:rPr>
              <w:t>та загальних норм цивільного захисту</w:t>
            </w:r>
          </w:p>
        </w:tc>
      </w:tr>
      <w:tr w:rsidR="003E0423" w:rsidRPr="0090061C" w:rsidTr="00F26E33">
        <w:trPr>
          <w:trHeight w:val="557"/>
        </w:trPr>
        <w:tc>
          <w:tcPr>
            <w:tcW w:w="958" w:type="dxa"/>
          </w:tcPr>
          <w:p w:rsidR="003E0423" w:rsidRPr="0087526F" w:rsidRDefault="003E0423" w:rsidP="0087526F">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ЗК-4</w:t>
            </w:r>
          </w:p>
        </w:tc>
        <w:tc>
          <w:tcPr>
            <w:tcW w:w="8387" w:type="dxa"/>
            <w:vAlign w:val="center"/>
          </w:tcPr>
          <w:p w:rsidR="003E0423" w:rsidRDefault="00976A0F" w:rsidP="00F26E33">
            <w:pPr>
              <w:pStyle w:val="ae"/>
              <w:snapToGrid w:val="0"/>
              <w:jc w:val="left"/>
            </w:pPr>
            <w:r>
              <w:rPr>
                <w:szCs w:val="24"/>
                <w:lang w:eastAsia="ru-RU"/>
              </w:rPr>
              <w:t>Здатність розуміти</w:t>
            </w:r>
            <w:r w:rsidRPr="003E0423">
              <w:rPr>
                <w:szCs w:val="24"/>
                <w:lang w:eastAsia="ru-RU"/>
              </w:rPr>
              <w:t xml:space="preserve"> основні принципи </w:t>
            </w:r>
            <w:r>
              <w:rPr>
                <w:szCs w:val="24"/>
                <w:lang w:eastAsia="ru-RU"/>
              </w:rPr>
              <w:t>проведення</w:t>
            </w:r>
            <w:r w:rsidRPr="003E0423">
              <w:rPr>
                <w:szCs w:val="24"/>
                <w:lang w:eastAsia="ru-RU"/>
              </w:rPr>
              <w:t xml:space="preserve"> маркетингових досліджень принципів і правил формалізації економічних ситуацій, вміти застосовувати методи обґрунтування та прийняття ефективних управлінських рішень</w:t>
            </w:r>
          </w:p>
        </w:tc>
      </w:tr>
      <w:tr w:rsidR="003E0423" w:rsidRPr="00CD4A5C" w:rsidTr="00F26E33">
        <w:trPr>
          <w:trHeight w:val="899"/>
        </w:trPr>
        <w:tc>
          <w:tcPr>
            <w:tcW w:w="958" w:type="dxa"/>
          </w:tcPr>
          <w:p w:rsidR="003E0423" w:rsidRPr="0087526F" w:rsidRDefault="003E0423" w:rsidP="0087526F">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ЗК-5</w:t>
            </w:r>
          </w:p>
        </w:tc>
        <w:tc>
          <w:tcPr>
            <w:tcW w:w="8387" w:type="dxa"/>
            <w:vAlign w:val="center"/>
          </w:tcPr>
          <w:p w:rsidR="003E0423" w:rsidRDefault="00CD4A5C" w:rsidP="00F26E33">
            <w:pPr>
              <w:pStyle w:val="ae"/>
              <w:snapToGrid w:val="0"/>
              <w:jc w:val="left"/>
            </w:pPr>
            <w:r w:rsidRPr="00CD4A5C">
              <w:t>Володіти навичками захисту прав інтелектуальної власності; здатність проведення оцінки комерційного потенціалу й перспектив комерціалізації технологічних інновацій</w:t>
            </w:r>
          </w:p>
        </w:tc>
      </w:tr>
      <w:tr w:rsidR="000361EF" w:rsidRPr="00943D69" w:rsidTr="00F26E33">
        <w:tc>
          <w:tcPr>
            <w:tcW w:w="958" w:type="dxa"/>
          </w:tcPr>
          <w:p w:rsidR="000361EF" w:rsidRDefault="00B3250B" w:rsidP="0087526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ЗК-6</w:t>
            </w:r>
          </w:p>
        </w:tc>
        <w:tc>
          <w:tcPr>
            <w:tcW w:w="8387" w:type="dxa"/>
            <w:vAlign w:val="center"/>
          </w:tcPr>
          <w:p w:rsidR="000361EF" w:rsidRPr="00976A0F" w:rsidRDefault="00B3250B" w:rsidP="00F26E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Готовність до використання науково-методичних основ і стандартів в області інформаційних технологій, готовність застосовувати їх під час розробки та інтеграції систем, продуктів і сервісів ІТ</w:t>
            </w:r>
          </w:p>
        </w:tc>
      </w:tr>
      <w:tr w:rsidR="000361EF" w:rsidRPr="00943D69" w:rsidTr="00F26E33">
        <w:tc>
          <w:tcPr>
            <w:tcW w:w="958" w:type="dxa"/>
          </w:tcPr>
          <w:p w:rsidR="000361EF" w:rsidRDefault="00B40038" w:rsidP="00B4003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ЗК-7</w:t>
            </w:r>
          </w:p>
        </w:tc>
        <w:tc>
          <w:tcPr>
            <w:tcW w:w="8387" w:type="dxa"/>
            <w:vAlign w:val="center"/>
          </w:tcPr>
          <w:p w:rsidR="000361EF" w:rsidRPr="00976A0F" w:rsidRDefault="00B40038" w:rsidP="00F26E33">
            <w:pPr>
              <w:spacing w:after="0" w:line="240" w:lineRule="auto"/>
              <w:rPr>
                <w:rFonts w:ascii="Times New Roman" w:eastAsia="Times New Roman" w:hAnsi="Times New Roman" w:cs="Times New Roman"/>
                <w:sz w:val="24"/>
                <w:szCs w:val="24"/>
                <w:lang w:val="uk-UA" w:eastAsia="ru-RU"/>
              </w:rPr>
            </w:pPr>
            <w:r w:rsidRPr="00976A0F">
              <w:rPr>
                <w:rFonts w:ascii="Times New Roman" w:eastAsia="Times New Roman" w:hAnsi="Times New Roman" w:cs="Times New Roman"/>
                <w:sz w:val="24"/>
                <w:szCs w:val="24"/>
                <w:lang w:val="uk-UA" w:eastAsia="ru-RU"/>
              </w:rPr>
              <w:t xml:space="preserve">Володіти основними знаннями в області прикладної математики та </w:t>
            </w:r>
            <w:r>
              <w:rPr>
                <w:rFonts w:ascii="Times New Roman" w:eastAsia="Times New Roman" w:hAnsi="Times New Roman" w:cs="Times New Roman"/>
                <w:sz w:val="24"/>
                <w:szCs w:val="24"/>
                <w:lang w:val="uk-UA" w:eastAsia="ru-RU"/>
              </w:rPr>
              <w:t xml:space="preserve">теоретичної інформатики </w:t>
            </w:r>
            <w:r w:rsidRPr="00976A0F">
              <w:rPr>
                <w:rFonts w:ascii="Times New Roman" w:eastAsia="Times New Roman" w:hAnsi="Times New Roman" w:cs="Times New Roman"/>
                <w:sz w:val="24"/>
                <w:szCs w:val="24"/>
                <w:lang w:val="uk-UA" w:eastAsia="ru-RU"/>
              </w:rPr>
              <w:t>уміння їх застосовувати в науково-дослідній і професійній діяльності.</w:t>
            </w:r>
          </w:p>
        </w:tc>
      </w:tr>
      <w:tr w:rsidR="000361EF" w:rsidRPr="00943D69" w:rsidTr="00F26E33">
        <w:tc>
          <w:tcPr>
            <w:tcW w:w="958" w:type="dxa"/>
          </w:tcPr>
          <w:p w:rsidR="000361EF" w:rsidRDefault="00B40038" w:rsidP="0087526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ЗК-8</w:t>
            </w:r>
          </w:p>
        </w:tc>
        <w:tc>
          <w:tcPr>
            <w:tcW w:w="8387" w:type="dxa"/>
            <w:vAlign w:val="center"/>
          </w:tcPr>
          <w:p w:rsidR="000361EF" w:rsidRPr="00976A0F" w:rsidRDefault="00B40038" w:rsidP="00F26E33">
            <w:pPr>
              <w:spacing w:after="0" w:line="240" w:lineRule="auto"/>
              <w:rPr>
                <w:rFonts w:ascii="Times New Roman" w:eastAsia="Times New Roman" w:hAnsi="Times New Roman" w:cs="Times New Roman"/>
                <w:sz w:val="24"/>
                <w:szCs w:val="24"/>
                <w:lang w:val="uk-UA" w:eastAsia="ru-RU"/>
              </w:rPr>
            </w:pPr>
            <w:r w:rsidRPr="00B40038">
              <w:rPr>
                <w:rFonts w:ascii="Times New Roman" w:hAnsi="Times New Roman" w:cs="Times New Roman"/>
                <w:sz w:val="24"/>
                <w:szCs w:val="24"/>
                <w:lang w:val="uk-UA"/>
              </w:rPr>
              <w:t>Здатність володіти і розуміти теоретичні основи, процеси і процедури управління ІТ-проектами, принципів командної роботи і ведення переговорів; здатність працювати в команді та застосовувати програмні системи проектного управління</w:t>
            </w:r>
          </w:p>
        </w:tc>
      </w:tr>
      <w:tr w:rsidR="0087526F" w:rsidRPr="0090061C" w:rsidTr="00F26E33">
        <w:tc>
          <w:tcPr>
            <w:tcW w:w="958" w:type="dxa"/>
          </w:tcPr>
          <w:p w:rsidR="0087526F" w:rsidRPr="0087526F" w:rsidRDefault="00B3250B" w:rsidP="00B4003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ЗК-</w:t>
            </w:r>
            <w:r w:rsidR="00B40038">
              <w:rPr>
                <w:rFonts w:ascii="Times New Roman" w:eastAsia="Times New Roman" w:hAnsi="Times New Roman" w:cs="Times New Roman"/>
                <w:sz w:val="24"/>
                <w:szCs w:val="24"/>
                <w:lang w:val="uk-UA" w:eastAsia="ru-RU"/>
              </w:rPr>
              <w:t>9</w:t>
            </w:r>
          </w:p>
        </w:tc>
        <w:tc>
          <w:tcPr>
            <w:tcW w:w="8387" w:type="dxa"/>
            <w:vAlign w:val="center"/>
          </w:tcPr>
          <w:p w:rsidR="0087526F" w:rsidRPr="00152985" w:rsidRDefault="00B40038" w:rsidP="00F26E33">
            <w:pPr>
              <w:spacing w:after="0" w:line="240" w:lineRule="auto"/>
              <w:rPr>
                <w:rFonts w:ascii="Times New Roman" w:eastAsia="Times New Roman" w:hAnsi="Times New Roman" w:cs="Times New Roman"/>
                <w:sz w:val="24"/>
                <w:szCs w:val="24"/>
                <w:highlight w:val="green"/>
                <w:lang w:val="uk-UA" w:eastAsia="ru-RU"/>
              </w:rPr>
            </w:pPr>
            <w:r w:rsidRPr="00B40038">
              <w:rPr>
                <w:rFonts w:ascii="Times New Roman" w:eastAsia="Times New Roman" w:hAnsi="Times New Roman" w:cs="Times New Roman"/>
                <w:sz w:val="24"/>
                <w:szCs w:val="24"/>
                <w:lang w:val="uk-UA" w:eastAsia="ru-RU"/>
              </w:rPr>
              <w:t>Здатність володіти і розуміти теоретичними та практичними основами методології системного аналізу для дослідження складних міждисциплінарних проблем різної природи, методів формалізації системних завдань, що мають суперечливі цілі, невизначеності та ризики;</w:t>
            </w:r>
          </w:p>
        </w:tc>
      </w:tr>
      <w:tr w:rsidR="007719A2" w:rsidRPr="0087526F" w:rsidTr="00F26E33">
        <w:tc>
          <w:tcPr>
            <w:tcW w:w="958" w:type="dxa"/>
          </w:tcPr>
          <w:p w:rsidR="007719A2" w:rsidRPr="0087526F" w:rsidRDefault="007719A2" w:rsidP="00B40038">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ЗК-</w:t>
            </w:r>
            <w:r w:rsidR="00B40038">
              <w:rPr>
                <w:rFonts w:ascii="Times New Roman" w:eastAsia="Times New Roman" w:hAnsi="Times New Roman" w:cs="Times New Roman"/>
                <w:sz w:val="24"/>
                <w:szCs w:val="24"/>
                <w:lang w:val="uk-UA" w:eastAsia="ru-RU"/>
              </w:rPr>
              <w:t>10</w:t>
            </w:r>
          </w:p>
        </w:tc>
        <w:tc>
          <w:tcPr>
            <w:tcW w:w="8387" w:type="dxa"/>
            <w:vAlign w:val="center"/>
          </w:tcPr>
          <w:p w:rsidR="007719A2" w:rsidRDefault="007719A2" w:rsidP="00F26E33">
            <w:pPr>
              <w:spacing w:after="0" w:line="240" w:lineRule="auto"/>
              <w:rPr>
                <w:rFonts w:ascii="Times New Roman" w:eastAsia="Times New Roman" w:hAnsi="Times New Roman" w:cs="Times New Roman"/>
                <w:sz w:val="24"/>
                <w:szCs w:val="24"/>
                <w:lang w:val="uk-UA" w:eastAsia="ru-RU"/>
              </w:rPr>
            </w:pPr>
            <w:r w:rsidRPr="00CC5D21">
              <w:rPr>
                <w:rFonts w:ascii="Times New Roman" w:hAnsi="Times New Roman" w:cs="Times New Roman"/>
                <w:sz w:val="24"/>
                <w:szCs w:val="24"/>
                <w:lang w:val="uk-UA"/>
              </w:rPr>
              <w:t>Здатність до дослідницької роботи</w:t>
            </w:r>
          </w:p>
        </w:tc>
      </w:tr>
    </w:tbl>
    <w:p w:rsidR="0087526F" w:rsidRPr="0087526F" w:rsidRDefault="0087526F" w:rsidP="0087526F">
      <w:pPr>
        <w:spacing w:after="0" w:line="240" w:lineRule="auto"/>
        <w:rPr>
          <w:rFonts w:ascii="Times New Roman" w:eastAsia="Times New Roman" w:hAnsi="Times New Roman" w:cs="Times New Roman"/>
          <w:sz w:val="24"/>
          <w:szCs w:val="24"/>
          <w:lang w:val="uk-UA" w:eastAsia="ru-RU"/>
        </w:rPr>
      </w:pPr>
    </w:p>
    <w:p w:rsidR="0087526F" w:rsidRPr="0087526F" w:rsidRDefault="0087526F" w:rsidP="0087526F">
      <w:pPr>
        <w:spacing w:after="0" w:line="240" w:lineRule="auto"/>
        <w:jc w:val="both"/>
        <w:rPr>
          <w:rFonts w:ascii="Times New Roman" w:eastAsia="Times New Roman" w:hAnsi="Times New Roman" w:cs="Times New Roman"/>
          <w:sz w:val="20"/>
          <w:szCs w:val="28"/>
          <w:lang w:val="uk-UA" w:eastAsia="ru-RU"/>
        </w:rPr>
      </w:pPr>
    </w:p>
    <w:p w:rsidR="0087526F" w:rsidRPr="0087526F" w:rsidRDefault="0087526F" w:rsidP="003E4505">
      <w:pPr>
        <w:pStyle w:val="3"/>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Cs w:val="28"/>
          <w:lang w:val="uk-UA" w:eastAsia="ru-RU"/>
        </w:rPr>
        <w:tab/>
      </w:r>
      <w:bookmarkStart w:id="19" w:name="_Toc468373873"/>
      <w:r w:rsidRPr="003E4505">
        <w:rPr>
          <w:rFonts w:ascii="Times New Roman" w:eastAsia="Times New Roman" w:hAnsi="Times New Roman" w:cs="Times New Roman"/>
          <w:color w:val="auto"/>
          <w:sz w:val="26"/>
          <w:szCs w:val="26"/>
          <w:lang w:val="uk-UA" w:eastAsia="ru-RU"/>
        </w:rPr>
        <w:t>5.2. Професійні компетентності (ПК)</w:t>
      </w:r>
      <w:bookmarkEnd w:id="19"/>
    </w:p>
    <w:p w:rsidR="0087526F" w:rsidRPr="0087526F" w:rsidRDefault="0087526F" w:rsidP="0087526F">
      <w:pPr>
        <w:spacing w:after="0" w:line="240" w:lineRule="auto"/>
        <w:jc w:val="both"/>
        <w:rPr>
          <w:rFonts w:ascii="Times New Roman" w:eastAsia="Times New Roman" w:hAnsi="Times New Roman" w:cs="Times New Roman"/>
          <w:sz w:val="16"/>
          <w:szCs w:val="26"/>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389"/>
      </w:tblGrid>
      <w:tr w:rsidR="0087526F" w:rsidRPr="0087526F" w:rsidTr="00321A40">
        <w:trPr>
          <w:trHeight w:val="406"/>
        </w:trPr>
        <w:tc>
          <w:tcPr>
            <w:tcW w:w="990" w:type="dxa"/>
            <w:vAlign w:val="center"/>
          </w:tcPr>
          <w:p w:rsidR="0087526F" w:rsidRPr="0087526F" w:rsidRDefault="0087526F" w:rsidP="0087526F">
            <w:pPr>
              <w:spacing w:after="0" w:line="240" w:lineRule="auto"/>
              <w:jc w:val="center"/>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t>Шифр</w:t>
            </w:r>
          </w:p>
        </w:tc>
        <w:tc>
          <w:tcPr>
            <w:tcW w:w="8389" w:type="dxa"/>
            <w:vAlign w:val="center"/>
          </w:tcPr>
          <w:p w:rsidR="0087526F" w:rsidRPr="0087526F" w:rsidRDefault="0087526F" w:rsidP="0087526F">
            <w:pPr>
              <w:spacing w:after="0" w:line="240" w:lineRule="auto"/>
              <w:jc w:val="center"/>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t>Зміст</w:t>
            </w:r>
          </w:p>
        </w:tc>
      </w:tr>
      <w:tr w:rsidR="0087526F" w:rsidRPr="0087526F" w:rsidTr="00321A40">
        <w:trPr>
          <w:trHeight w:val="374"/>
        </w:trPr>
        <w:tc>
          <w:tcPr>
            <w:tcW w:w="9379" w:type="dxa"/>
            <w:gridSpan w:val="2"/>
            <w:tcBorders>
              <w:bottom w:val="single" w:sz="4" w:space="0" w:color="auto"/>
            </w:tcBorders>
            <w:vAlign w:val="center"/>
          </w:tcPr>
          <w:p w:rsidR="0087526F" w:rsidRPr="0087526F" w:rsidRDefault="0087526F" w:rsidP="0087526F">
            <w:pPr>
              <w:spacing w:after="0" w:line="240" w:lineRule="auto"/>
              <w:ind w:firstLine="885"/>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6"/>
                <w:szCs w:val="26"/>
                <w:lang w:val="uk-UA" w:eastAsia="ru-RU"/>
              </w:rPr>
              <w:t>Підготовка за спеціальністю</w:t>
            </w:r>
          </w:p>
        </w:tc>
      </w:tr>
      <w:tr w:rsidR="0087526F" w:rsidRPr="0087526F" w:rsidTr="00F26E33">
        <w:trPr>
          <w:trHeight w:val="857"/>
        </w:trPr>
        <w:tc>
          <w:tcPr>
            <w:tcW w:w="990" w:type="dxa"/>
            <w:tcBorders>
              <w:bottom w:val="single" w:sz="4" w:space="0" w:color="auto"/>
            </w:tcBorders>
          </w:tcPr>
          <w:p w:rsidR="0087526F" w:rsidRPr="0087526F" w:rsidRDefault="000361EF" w:rsidP="0087526F">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ПК-1</w:t>
            </w:r>
          </w:p>
        </w:tc>
        <w:tc>
          <w:tcPr>
            <w:tcW w:w="8389" w:type="dxa"/>
            <w:tcBorders>
              <w:bottom w:val="single" w:sz="4" w:space="0" w:color="auto"/>
            </w:tcBorders>
            <w:vAlign w:val="center"/>
          </w:tcPr>
          <w:p w:rsidR="0087526F" w:rsidRPr="00B4445A" w:rsidRDefault="00B4445A" w:rsidP="00F26E33">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Здатність </w:t>
            </w:r>
            <w:r w:rsidR="00DF6D5E">
              <w:rPr>
                <w:rFonts w:ascii="Times New Roman" w:hAnsi="Times New Roman" w:cs="Times New Roman"/>
                <w:sz w:val="24"/>
                <w:szCs w:val="24"/>
                <w:lang w:val="uk-UA"/>
              </w:rPr>
              <w:t xml:space="preserve">до застосування знань </w:t>
            </w:r>
            <w:r w:rsidRPr="00B4445A">
              <w:rPr>
                <w:rFonts w:ascii="Times New Roman" w:hAnsi="Times New Roman" w:cs="Times New Roman"/>
                <w:sz w:val="24"/>
                <w:szCs w:val="24"/>
                <w:lang w:val="uk-UA"/>
              </w:rPr>
              <w:t>в області комп’ютерної інженерії в обсязі, необхідному для розуміння базових принципів організації та функціонування апаратних засобів сучасних систем обробки інформації, основних характеристик, можливостей і областей застосування обчислювальних систем різного призначення</w:t>
            </w:r>
          </w:p>
        </w:tc>
      </w:tr>
      <w:tr w:rsidR="0087526F" w:rsidRPr="0087526F" w:rsidTr="00F26E33">
        <w:trPr>
          <w:trHeight w:val="585"/>
        </w:trPr>
        <w:tc>
          <w:tcPr>
            <w:tcW w:w="990" w:type="dxa"/>
            <w:tcBorders>
              <w:bottom w:val="single" w:sz="4" w:space="0" w:color="auto"/>
            </w:tcBorders>
          </w:tcPr>
          <w:p w:rsidR="0087526F" w:rsidRPr="0087526F" w:rsidRDefault="000361EF" w:rsidP="0087526F">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ПК-2</w:t>
            </w:r>
          </w:p>
        </w:tc>
        <w:tc>
          <w:tcPr>
            <w:tcW w:w="8389" w:type="dxa"/>
            <w:tcBorders>
              <w:bottom w:val="single" w:sz="4" w:space="0" w:color="auto"/>
            </w:tcBorders>
            <w:vAlign w:val="center"/>
          </w:tcPr>
          <w:p w:rsidR="0087526F" w:rsidRPr="00F94164" w:rsidRDefault="00F94164" w:rsidP="00F26E33">
            <w:pPr>
              <w:spacing w:after="0"/>
              <w:rPr>
                <w:rFonts w:ascii="Times New Roman" w:hAnsi="Times New Roman" w:cs="Times New Roman"/>
                <w:sz w:val="24"/>
                <w:szCs w:val="24"/>
                <w:lang w:val="uk-UA"/>
              </w:rPr>
            </w:pPr>
            <w:r w:rsidRPr="00F94164">
              <w:rPr>
                <w:rFonts w:ascii="Times New Roman" w:hAnsi="Times New Roman" w:cs="Times New Roman"/>
                <w:sz w:val="24"/>
                <w:szCs w:val="24"/>
                <w:lang w:val="uk-UA"/>
              </w:rPr>
              <w:t>Волод</w:t>
            </w:r>
            <w:r>
              <w:rPr>
                <w:rFonts w:ascii="Times New Roman" w:hAnsi="Times New Roman" w:cs="Times New Roman"/>
                <w:sz w:val="24"/>
                <w:szCs w:val="24"/>
                <w:lang w:val="uk-UA"/>
              </w:rPr>
              <w:t>і</w:t>
            </w:r>
            <w:r w:rsidRPr="00F94164">
              <w:rPr>
                <w:rFonts w:ascii="Times New Roman" w:hAnsi="Times New Roman" w:cs="Times New Roman"/>
                <w:sz w:val="24"/>
                <w:szCs w:val="24"/>
                <w:lang w:val="uk-UA"/>
              </w:rPr>
              <w:t>ння з</w:t>
            </w:r>
            <w:r>
              <w:rPr>
                <w:rFonts w:ascii="Times New Roman" w:hAnsi="Times New Roman" w:cs="Times New Roman"/>
                <w:sz w:val="24"/>
                <w:szCs w:val="24"/>
                <w:lang w:val="uk-UA"/>
              </w:rPr>
              <w:t>н</w:t>
            </w:r>
            <w:r w:rsidRPr="00F94164">
              <w:rPr>
                <w:rFonts w:ascii="Times New Roman" w:hAnsi="Times New Roman" w:cs="Times New Roman"/>
                <w:sz w:val="24"/>
                <w:szCs w:val="24"/>
                <w:lang w:val="uk-UA"/>
              </w:rPr>
              <w:t>аннями щодо</w:t>
            </w:r>
            <w:r w:rsidR="00B4445A" w:rsidRPr="00F94164">
              <w:rPr>
                <w:rFonts w:ascii="Times New Roman" w:hAnsi="Times New Roman" w:cs="Times New Roman"/>
                <w:sz w:val="24"/>
                <w:szCs w:val="24"/>
                <w:lang w:val="uk-UA"/>
              </w:rPr>
              <w:t xml:space="preserve"> особливост</w:t>
            </w:r>
            <w:r w:rsidRPr="00F94164">
              <w:rPr>
                <w:rFonts w:ascii="Times New Roman" w:hAnsi="Times New Roman" w:cs="Times New Roman"/>
                <w:sz w:val="24"/>
                <w:szCs w:val="24"/>
                <w:lang w:val="uk-UA"/>
              </w:rPr>
              <w:t>ей</w:t>
            </w:r>
            <w:r w:rsidR="00B4445A" w:rsidRPr="00F94164">
              <w:rPr>
                <w:rFonts w:ascii="Times New Roman" w:hAnsi="Times New Roman" w:cs="Times New Roman"/>
                <w:sz w:val="24"/>
                <w:szCs w:val="24"/>
                <w:lang w:val="uk-UA"/>
              </w:rPr>
              <w:t xml:space="preserve"> технологій розподілених систем і паралельних обчислень; здатність до їх застосовування у професійній діяльності</w:t>
            </w:r>
          </w:p>
        </w:tc>
      </w:tr>
      <w:tr w:rsidR="0087526F" w:rsidRPr="0090061C" w:rsidTr="00F26E33">
        <w:trPr>
          <w:trHeight w:val="631"/>
        </w:trPr>
        <w:tc>
          <w:tcPr>
            <w:tcW w:w="990" w:type="dxa"/>
            <w:tcBorders>
              <w:bottom w:val="single" w:sz="4" w:space="0" w:color="auto"/>
            </w:tcBorders>
          </w:tcPr>
          <w:p w:rsidR="0087526F" w:rsidRPr="00321A40" w:rsidRDefault="00321A40" w:rsidP="0087526F">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ПК-3</w:t>
            </w:r>
          </w:p>
        </w:tc>
        <w:tc>
          <w:tcPr>
            <w:tcW w:w="8389" w:type="dxa"/>
            <w:tcBorders>
              <w:bottom w:val="single" w:sz="4" w:space="0" w:color="auto"/>
            </w:tcBorders>
            <w:vAlign w:val="center"/>
          </w:tcPr>
          <w:p w:rsidR="00B4445A" w:rsidRPr="00B4445A" w:rsidRDefault="00321A40" w:rsidP="00F26E33">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Володіти принципами організації збереження </w:t>
            </w:r>
            <w:r w:rsidRPr="00B4445A">
              <w:rPr>
                <w:rFonts w:ascii="Times New Roman" w:hAnsi="Times New Roman" w:cs="Times New Roman"/>
                <w:sz w:val="24"/>
                <w:szCs w:val="24"/>
                <w:lang w:val="uk-UA"/>
              </w:rPr>
              <w:t xml:space="preserve">даних, їх оперативної аналітичної обробки; здатність виявляти в даних раніше невідомі </w:t>
            </w:r>
            <w:r>
              <w:rPr>
                <w:rFonts w:ascii="Times New Roman" w:hAnsi="Times New Roman" w:cs="Times New Roman"/>
                <w:sz w:val="24"/>
                <w:szCs w:val="24"/>
                <w:lang w:val="uk-UA"/>
              </w:rPr>
              <w:t>інформацію</w:t>
            </w:r>
            <w:r w:rsidRPr="00B4445A">
              <w:rPr>
                <w:rFonts w:ascii="Times New Roman" w:hAnsi="Times New Roman" w:cs="Times New Roman"/>
                <w:sz w:val="24"/>
                <w:szCs w:val="24"/>
                <w:lang w:val="uk-UA"/>
              </w:rPr>
              <w:t>, необхідн</w:t>
            </w:r>
            <w:r>
              <w:rPr>
                <w:rFonts w:ascii="Times New Roman" w:hAnsi="Times New Roman" w:cs="Times New Roman"/>
                <w:sz w:val="24"/>
                <w:szCs w:val="24"/>
                <w:lang w:val="uk-UA"/>
              </w:rPr>
              <w:t>у</w:t>
            </w:r>
            <w:r w:rsidRPr="00B4445A">
              <w:rPr>
                <w:rFonts w:ascii="Times New Roman" w:hAnsi="Times New Roman" w:cs="Times New Roman"/>
                <w:sz w:val="24"/>
                <w:szCs w:val="24"/>
                <w:lang w:val="uk-UA"/>
              </w:rPr>
              <w:t xml:space="preserve"> для прийняття рішень у різних сферах професійної діяльності</w:t>
            </w:r>
          </w:p>
        </w:tc>
      </w:tr>
      <w:tr w:rsidR="0087526F" w:rsidRPr="00943D69" w:rsidTr="00F26E33">
        <w:trPr>
          <w:trHeight w:val="733"/>
        </w:trPr>
        <w:tc>
          <w:tcPr>
            <w:tcW w:w="990" w:type="dxa"/>
            <w:tcBorders>
              <w:bottom w:val="single" w:sz="4" w:space="0" w:color="auto"/>
            </w:tcBorders>
          </w:tcPr>
          <w:p w:rsidR="0087526F" w:rsidRPr="0087526F" w:rsidRDefault="000361EF" w:rsidP="0087526F">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ПК-4</w:t>
            </w:r>
          </w:p>
        </w:tc>
        <w:tc>
          <w:tcPr>
            <w:tcW w:w="8389" w:type="dxa"/>
            <w:tcBorders>
              <w:bottom w:val="single" w:sz="4" w:space="0" w:color="auto"/>
            </w:tcBorders>
            <w:vAlign w:val="center"/>
          </w:tcPr>
          <w:p w:rsidR="0087526F" w:rsidRPr="00834955" w:rsidRDefault="00321A40" w:rsidP="00F26E33">
            <w:pPr>
              <w:spacing w:after="0"/>
              <w:rPr>
                <w:rFonts w:ascii="Times New Roman" w:hAnsi="Times New Roman" w:cs="Times New Roman"/>
                <w:sz w:val="24"/>
                <w:szCs w:val="24"/>
                <w:lang w:val="uk-UA"/>
              </w:rPr>
            </w:pPr>
            <w:r>
              <w:rPr>
                <w:rFonts w:ascii="Times New Roman" w:hAnsi="Times New Roman" w:cs="Times New Roman"/>
                <w:sz w:val="24"/>
                <w:szCs w:val="24"/>
                <w:lang w:val="uk-UA"/>
              </w:rPr>
              <w:t>Мати уявлення про</w:t>
            </w:r>
            <w:r w:rsidRPr="00B4445A">
              <w:rPr>
                <w:rFonts w:ascii="Times New Roman" w:hAnsi="Times New Roman" w:cs="Times New Roman"/>
                <w:sz w:val="24"/>
                <w:szCs w:val="24"/>
                <w:lang w:val="uk-UA"/>
              </w:rPr>
              <w:t xml:space="preserve"> закономірност</w:t>
            </w:r>
            <w:r>
              <w:rPr>
                <w:rFonts w:ascii="Times New Roman" w:hAnsi="Times New Roman" w:cs="Times New Roman"/>
                <w:sz w:val="24"/>
                <w:szCs w:val="24"/>
                <w:lang w:val="uk-UA"/>
              </w:rPr>
              <w:t>і</w:t>
            </w:r>
            <w:r w:rsidRPr="00B4445A">
              <w:rPr>
                <w:rFonts w:ascii="Times New Roman" w:hAnsi="Times New Roman" w:cs="Times New Roman"/>
                <w:sz w:val="24"/>
                <w:szCs w:val="24"/>
                <w:lang w:val="uk-UA"/>
              </w:rPr>
              <w:t xml:space="preserve"> випадкових явищ і застосовувати </w:t>
            </w:r>
            <w:proofErr w:type="spellStart"/>
            <w:r w:rsidRPr="00B4445A">
              <w:rPr>
                <w:rFonts w:ascii="Times New Roman" w:hAnsi="Times New Roman" w:cs="Times New Roman"/>
                <w:sz w:val="24"/>
                <w:szCs w:val="24"/>
                <w:lang w:val="uk-UA"/>
              </w:rPr>
              <w:t>ймовірнісно</w:t>
            </w:r>
            <w:proofErr w:type="spellEnd"/>
            <w:r w:rsidRPr="00B4445A">
              <w:rPr>
                <w:rFonts w:ascii="Times New Roman" w:hAnsi="Times New Roman" w:cs="Times New Roman"/>
                <w:sz w:val="24"/>
                <w:szCs w:val="24"/>
                <w:lang w:val="uk-UA"/>
              </w:rPr>
              <w:t>-статистичні методи для розв’язання професійних завдань</w:t>
            </w:r>
          </w:p>
        </w:tc>
      </w:tr>
      <w:tr w:rsidR="0087526F" w:rsidRPr="0090061C" w:rsidTr="00F26E33">
        <w:trPr>
          <w:trHeight w:val="832"/>
        </w:trPr>
        <w:tc>
          <w:tcPr>
            <w:tcW w:w="990" w:type="dxa"/>
            <w:tcBorders>
              <w:bottom w:val="single" w:sz="4" w:space="0" w:color="auto"/>
            </w:tcBorders>
            <w:vAlign w:val="center"/>
          </w:tcPr>
          <w:p w:rsidR="0087526F" w:rsidRPr="0087526F" w:rsidRDefault="000361EF" w:rsidP="00D9479B">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ПК-</w:t>
            </w:r>
            <w:r w:rsidR="00D9479B">
              <w:rPr>
                <w:rFonts w:ascii="Times New Roman" w:eastAsia="Times New Roman" w:hAnsi="Times New Roman" w:cs="Times New Roman"/>
                <w:sz w:val="24"/>
                <w:szCs w:val="28"/>
                <w:lang w:val="uk-UA" w:eastAsia="ru-RU"/>
              </w:rPr>
              <w:t>5</w:t>
            </w:r>
          </w:p>
        </w:tc>
        <w:tc>
          <w:tcPr>
            <w:tcW w:w="8389" w:type="dxa"/>
            <w:tcBorders>
              <w:bottom w:val="single" w:sz="4" w:space="0" w:color="auto"/>
            </w:tcBorders>
            <w:vAlign w:val="center"/>
          </w:tcPr>
          <w:p w:rsidR="0087526F" w:rsidRPr="00834955" w:rsidRDefault="00834955" w:rsidP="00F26E33">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Здатність до </w:t>
            </w:r>
            <w:r w:rsidR="00F94164">
              <w:rPr>
                <w:rFonts w:ascii="Times New Roman" w:hAnsi="Times New Roman" w:cs="Times New Roman"/>
                <w:sz w:val="24"/>
                <w:szCs w:val="24"/>
                <w:lang w:val="uk-UA"/>
              </w:rPr>
              <w:t>демонстрації</w:t>
            </w:r>
            <w:r w:rsidR="003E4390">
              <w:rPr>
                <w:rFonts w:ascii="Times New Roman" w:hAnsi="Times New Roman" w:cs="Times New Roman"/>
                <w:sz w:val="24"/>
                <w:szCs w:val="24"/>
                <w:lang w:val="uk-UA"/>
              </w:rPr>
              <w:t xml:space="preserve"> розуміння</w:t>
            </w:r>
            <w:r>
              <w:rPr>
                <w:rFonts w:ascii="Times New Roman" w:hAnsi="Times New Roman" w:cs="Times New Roman"/>
                <w:sz w:val="24"/>
                <w:szCs w:val="24"/>
                <w:lang w:val="uk-UA"/>
              </w:rPr>
              <w:t xml:space="preserve"> </w:t>
            </w:r>
            <w:r w:rsidR="00B4445A" w:rsidRPr="00B4445A">
              <w:rPr>
                <w:rFonts w:ascii="Times New Roman" w:hAnsi="Times New Roman" w:cs="Times New Roman"/>
                <w:sz w:val="24"/>
                <w:szCs w:val="24"/>
                <w:lang w:val="uk-UA"/>
              </w:rPr>
              <w:t>архітектур</w:t>
            </w:r>
            <w:r>
              <w:rPr>
                <w:rFonts w:ascii="Times New Roman" w:hAnsi="Times New Roman" w:cs="Times New Roman"/>
                <w:sz w:val="24"/>
                <w:szCs w:val="24"/>
                <w:lang w:val="uk-UA"/>
              </w:rPr>
              <w:t>и</w:t>
            </w:r>
            <w:r w:rsidR="00B4445A" w:rsidRPr="00B4445A">
              <w:rPr>
                <w:rFonts w:ascii="Times New Roman" w:hAnsi="Times New Roman" w:cs="Times New Roman"/>
                <w:sz w:val="24"/>
                <w:szCs w:val="24"/>
                <w:lang w:val="uk-UA"/>
              </w:rPr>
              <w:t xml:space="preserve"> та стандарт</w:t>
            </w:r>
            <w:r>
              <w:rPr>
                <w:rFonts w:ascii="Times New Roman" w:hAnsi="Times New Roman" w:cs="Times New Roman"/>
                <w:sz w:val="24"/>
                <w:szCs w:val="24"/>
                <w:lang w:val="uk-UA"/>
              </w:rPr>
              <w:t>ів</w:t>
            </w:r>
            <w:r w:rsidR="00B4445A" w:rsidRPr="00B4445A">
              <w:rPr>
                <w:rFonts w:ascii="Times New Roman" w:hAnsi="Times New Roman" w:cs="Times New Roman"/>
                <w:sz w:val="24"/>
                <w:szCs w:val="24"/>
                <w:lang w:val="uk-UA"/>
              </w:rPr>
              <w:t xml:space="preserve"> компонентних моделей, комунікаційних засобів і розподілених обчислень, здатність вирішувати проблеми масштабованості, підтримки віддалених компонентів і взаємодії різних програмних платформ в розподілених інформаційних системах рівня підприємства.</w:t>
            </w:r>
          </w:p>
        </w:tc>
      </w:tr>
      <w:tr w:rsidR="0087526F" w:rsidRPr="00B4445A" w:rsidTr="00F26E33">
        <w:trPr>
          <w:trHeight w:val="600"/>
        </w:trPr>
        <w:tc>
          <w:tcPr>
            <w:tcW w:w="990" w:type="dxa"/>
            <w:tcBorders>
              <w:bottom w:val="single" w:sz="4" w:space="0" w:color="auto"/>
            </w:tcBorders>
            <w:vAlign w:val="center"/>
          </w:tcPr>
          <w:p w:rsidR="0087526F" w:rsidRPr="0087526F" w:rsidRDefault="0087526F" w:rsidP="00D9479B">
            <w:pPr>
              <w:spacing w:after="0" w:line="240" w:lineRule="auto"/>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ПК-</w:t>
            </w:r>
            <w:r w:rsidR="00D9479B">
              <w:rPr>
                <w:rFonts w:ascii="Times New Roman" w:eastAsia="Times New Roman" w:hAnsi="Times New Roman" w:cs="Times New Roman"/>
                <w:sz w:val="24"/>
                <w:szCs w:val="28"/>
                <w:lang w:val="uk-UA" w:eastAsia="ru-RU"/>
              </w:rPr>
              <w:t>6</w:t>
            </w:r>
          </w:p>
        </w:tc>
        <w:tc>
          <w:tcPr>
            <w:tcW w:w="8389" w:type="dxa"/>
            <w:tcBorders>
              <w:bottom w:val="single" w:sz="4" w:space="0" w:color="auto"/>
            </w:tcBorders>
            <w:vAlign w:val="center"/>
          </w:tcPr>
          <w:p w:rsidR="0087526F" w:rsidRPr="00834955" w:rsidRDefault="00834955" w:rsidP="00F26E33">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Здатність використовувати  </w:t>
            </w:r>
            <w:r w:rsidRPr="00834955">
              <w:rPr>
                <w:rFonts w:ascii="Times New Roman" w:hAnsi="Times New Roman" w:cs="Times New Roman"/>
                <w:sz w:val="24"/>
                <w:szCs w:val="24"/>
                <w:lang w:val="uk-UA"/>
              </w:rPr>
              <w:t>принцип</w:t>
            </w:r>
            <w:r>
              <w:rPr>
                <w:rFonts w:ascii="Times New Roman" w:hAnsi="Times New Roman" w:cs="Times New Roman"/>
                <w:sz w:val="24"/>
                <w:szCs w:val="24"/>
                <w:lang w:val="uk-UA"/>
              </w:rPr>
              <w:t>и</w:t>
            </w:r>
            <w:r w:rsidRPr="00834955">
              <w:rPr>
                <w:rFonts w:ascii="Times New Roman" w:hAnsi="Times New Roman" w:cs="Times New Roman"/>
                <w:sz w:val="24"/>
                <w:szCs w:val="24"/>
                <w:lang w:val="uk-UA"/>
              </w:rPr>
              <w:t xml:space="preserve"> та технологі</w:t>
            </w:r>
            <w:r>
              <w:rPr>
                <w:rFonts w:ascii="Times New Roman" w:hAnsi="Times New Roman" w:cs="Times New Roman"/>
                <w:sz w:val="24"/>
                <w:szCs w:val="24"/>
                <w:lang w:val="uk-UA"/>
              </w:rPr>
              <w:t>ї</w:t>
            </w:r>
            <w:r w:rsidRPr="00834955">
              <w:rPr>
                <w:rFonts w:ascii="Times New Roman" w:hAnsi="Times New Roman" w:cs="Times New Roman"/>
                <w:sz w:val="24"/>
                <w:szCs w:val="24"/>
                <w:lang w:val="uk-UA"/>
              </w:rPr>
              <w:t xml:space="preserve"> створення інтегрованих програмних систем автоматизації проектування, що сформовані на основі інтеграції сучасних програмних комплексів інженерних аналізів та символьної математики</w:t>
            </w:r>
          </w:p>
        </w:tc>
      </w:tr>
      <w:tr w:rsidR="0087526F" w:rsidRPr="00931644" w:rsidTr="00F26E33">
        <w:trPr>
          <w:trHeight w:val="553"/>
        </w:trPr>
        <w:tc>
          <w:tcPr>
            <w:tcW w:w="990" w:type="dxa"/>
            <w:tcBorders>
              <w:bottom w:val="single" w:sz="4" w:space="0" w:color="auto"/>
            </w:tcBorders>
            <w:vAlign w:val="center"/>
          </w:tcPr>
          <w:p w:rsidR="0087526F" w:rsidRPr="0087526F" w:rsidRDefault="0087526F" w:rsidP="00D9479B">
            <w:pPr>
              <w:spacing w:after="0" w:line="240" w:lineRule="auto"/>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ПК-</w:t>
            </w:r>
            <w:r w:rsidR="00D9479B">
              <w:rPr>
                <w:rFonts w:ascii="Times New Roman" w:eastAsia="Times New Roman" w:hAnsi="Times New Roman" w:cs="Times New Roman"/>
                <w:sz w:val="24"/>
                <w:szCs w:val="28"/>
                <w:lang w:val="uk-UA" w:eastAsia="ru-RU"/>
              </w:rPr>
              <w:t>7</w:t>
            </w:r>
          </w:p>
        </w:tc>
        <w:tc>
          <w:tcPr>
            <w:tcW w:w="8389" w:type="dxa"/>
            <w:tcBorders>
              <w:bottom w:val="single" w:sz="4" w:space="0" w:color="auto"/>
            </w:tcBorders>
            <w:vAlign w:val="center"/>
          </w:tcPr>
          <w:p w:rsidR="0087526F" w:rsidRPr="00834955" w:rsidRDefault="00931644" w:rsidP="00F26E33">
            <w:pPr>
              <w:pStyle w:val="ae"/>
              <w:snapToGrid w:val="0"/>
              <w:jc w:val="left"/>
              <w:rPr>
                <w:szCs w:val="24"/>
              </w:rPr>
            </w:pPr>
            <w:r>
              <w:rPr>
                <w:szCs w:val="24"/>
              </w:rPr>
              <w:t>Мати уявлення щодо</w:t>
            </w:r>
            <w:r w:rsidR="00834955" w:rsidRPr="00B4445A">
              <w:rPr>
                <w:szCs w:val="24"/>
              </w:rPr>
              <w:t xml:space="preserve"> математични</w:t>
            </w:r>
            <w:r>
              <w:rPr>
                <w:szCs w:val="24"/>
              </w:rPr>
              <w:t>х</w:t>
            </w:r>
            <w:r w:rsidR="00834955" w:rsidRPr="00B4445A">
              <w:rPr>
                <w:szCs w:val="24"/>
              </w:rPr>
              <w:t xml:space="preserve"> основ формулювання задач пошуку оптимальних рішень в рамках вирішення проблем раціонального проектування конструкцій або керування проектів</w:t>
            </w:r>
            <w:r>
              <w:rPr>
                <w:szCs w:val="24"/>
              </w:rPr>
              <w:t xml:space="preserve">. Здатність володіти </w:t>
            </w:r>
            <w:r w:rsidRPr="00B4445A">
              <w:rPr>
                <w:szCs w:val="24"/>
              </w:rPr>
              <w:t>метод</w:t>
            </w:r>
            <w:r>
              <w:rPr>
                <w:szCs w:val="24"/>
              </w:rPr>
              <w:t>ами,</w:t>
            </w:r>
            <w:r w:rsidRPr="00B4445A">
              <w:rPr>
                <w:szCs w:val="24"/>
              </w:rPr>
              <w:t xml:space="preserve"> алгоритм</w:t>
            </w:r>
            <w:r>
              <w:rPr>
                <w:szCs w:val="24"/>
              </w:rPr>
              <w:t>ами та</w:t>
            </w:r>
            <w:r w:rsidRPr="00B4445A">
              <w:rPr>
                <w:szCs w:val="24"/>
              </w:rPr>
              <w:t xml:space="preserve"> їх програмн</w:t>
            </w:r>
            <w:r>
              <w:rPr>
                <w:szCs w:val="24"/>
              </w:rPr>
              <w:t>ою</w:t>
            </w:r>
            <w:r w:rsidRPr="00B4445A">
              <w:rPr>
                <w:szCs w:val="24"/>
              </w:rPr>
              <w:t xml:space="preserve"> реалізаці</w:t>
            </w:r>
            <w:r>
              <w:rPr>
                <w:szCs w:val="24"/>
              </w:rPr>
              <w:t>ю</w:t>
            </w:r>
            <w:r w:rsidRPr="00B4445A">
              <w:rPr>
                <w:szCs w:val="24"/>
              </w:rPr>
              <w:t xml:space="preserve"> спрямован</w:t>
            </w:r>
            <w:r>
              <w:rPr>
                <w:szCs w:val="24"/>
              </w:rPr>
              <w:t>у</w:t>
            </w:r>
            <w:r w:rsidRPr="00B4445A">
              <w:rPr>
                <w:szCs w:val="24"/>
              </w:rPr>
              <w:t xml:space="preserve"> на розв’язання задачі пошуку </w:t>
            </w:r>
            <w:proofErr w:type="spellStart"/>
            <w:r w:rsidRPr="00B4445A">
              <w:rPr>
                <w:szCs w:val="24"/>
              </w:rPr>
              <w:t>мінімума</w:t>
            </w:r>
            <w:proofErr w:type="spellEnd"/>
            <w:r w:rsidRPr="00B4445A">
              <w:rPr>
                <w:szCs w:val="24"/>
              </w:rPr>
              <w:t xml:space="preserve"> функції мети</w:t>
            </w:r>
          </w:p>
        </w:tc>
      </w:tr>
      <w:tr w:rsidR="00834955" w:rsidRPr="0090061C" w:rsidTr="00F26E33">
        <w:trPr>
          <w:trHeight w:val="617"/>
        </w:trPr>
        <w:tc>
          <w:tcPr>
            <w:tcW w:w="990" w:type="dxa"/>
            <w:tcBorders>
              <w:bottom w:val="single" w:sz="4" w:space="0" w:color="auto"/>
            </w:tcBorders>
            <w:vAlign w:val="center"/>
          </w:tcPr>
          <w:p w:rsidR="00834955" w:rsidRPr="0087526F" w:rsidRDefault="00834955" w:rsidP="00D9479B">
            <w:pPr>
              <w:spacing w:after="0" w:line="240" w:lineRule="auto"/>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ПК-</w:t>
            </w:r>
            <w:r w:rsidR="00931644">
              <w:rPr>
                <w:rFonts w:ascii="Times New Roman" w:eastAsia="Times New Roman" w:hAnsi="Times New Roman" w:cs="Times New Roman"/>
                <w:sz w:val="24"/>
                <w:szCs w:val="28"/>
                <w:lang w:val="uk-UA" w:eastAsia="ru-RU"/>
              </w:rPr>
              <w:t>8</w:t>
            </w:r>
          </w:p>
        </w:tc>
        <w:tc>
          <w:tcPr>
            <w:tcW w:w="8389" w:type="dxa"/>
            <w:tcBorders>
              <w:bottom w:val="single" w:sz="4" w:space="0" w:color="auto"/>
            </w:tcBorders>
            <w:vAlign w:val="center"/>
          </w:tcPr>
          <w:p w:rsidR="00834955" w:rsidRPr="00834955" w:rsidRDefault="00834955" w:rsidP="00F26E33">
            <w:pPr>
              <w:spacing w:after="0"/>
              <w:rPr>
                <w:rFonts w:ascii="Times New Roman" w:hAnsi="Times New Roman" w:cs="Times New Roman"/>
                <w:sz w:val="24"/>
                <w:szCs w:val="24"/>
                <w:lang w:val="uk-UA"/>
              </w:rPr>
            </w:pPr>
            <w:r>
              <w:rPr>
                <w:rFonts w:ascii="Times New Roman" w:hAnsi="Times New Roman" w:cs="Times New Roman"/>
                <w:sz w:val="24"/>
                <w:szCs w:val="24"/>
                <w:lang w:val="uk-UA"/>
              </w:rPr>
              <w:t>Здатність володіти і розуміти</w:t>
            </w:r>
            <w:r w:rsidRPr="00B4445A">
              <w:rPr>
                <w:rFonts w:ascii="Times New Roman" w:hAnsi="Times New Roman" w:cs="Times New Roman"/>
                <w:sz w:val="24"/>
                <w:szCs w:val="24"/>
                <w:lang w:val="uk-UA"/>
              </w:rPr>
              <w:t xml:space="preserve"> метод</w:t>
            </w:r>
            <w:r>
              <w:rPr>
                <w:rFonts w:ascii="Times New Roman" w:hAnsi="Times New Roman" w:cs="Times New Roman"/>
                <w:sz w:val="24"/>
                <w:szCs w:val="24"/>
                <w:lang w:val="uk-UA"/>
              </w:rPr>
              <w:t>и</w:t>
            </w:r>
            <w:r w:rsidRPr="00B4445A">
              <w:rPr>
                <w:rFonts w:ascii="Times New Roman" w:hAnsi="Times New Roman" w:cs="Times New Roman"/>
                <w:sz w:val="24"/>
                <w:szCs w:val="24"/>
                <w:lang w:val="uk-UA"/>
              </w:rPr>
              <w:t xml:space="preserve"> аналізу, моделювання, реінжинірингу бізнес-процесів інформаційних систем, здатність застосовувати </w:t>
            </w:r>
            <w:r w:rsidRPr="00B4445A">
              <w:rPr>
                <w:rFonts w:ascii="Times New Roman" w:hAnsi="Times New Roman" w:cs="Times New Roman"/>
                <w:sz w:val="24"/>
                <w:szCs w:val="24"/>
              </w:rPr>
              <w:t>CASE</w:t>
            </w:r>
            <w:r w:rsidRPr="00B4445A">
              <w:rPr>
                <w:rFonts w:ascii="Times New Roman" w:hAnsi="Times New Roman" w:cs="Times New Roman"/>
                <w:sz w:val="24"/>
                <w:szCs w:val="24"/>
                <w:lang w:val="uk-UA"/>
              </w:rPr>
              <w:t>-засоби під час їх проектування</w:t>
            </w:r>
          </w:p>
        </w:tc>
      </w:tr>
      <w:tr w:rsidR="0087526F" w:rsidRPr="0087526F" w:rsidTr="00F26E33">
        <w:trPr>
          <w:trHeight w:val="415"/>
        </w:trPr>
        <w:tc>
          <w:tcPr>
            <w:tcW w:w="990" w:type="dxa"/>
            <w:tcBorders>
              <w:bottom w:val="single" w:sz="4" w:space="0" w:color="auto"/>
            </w:tcBorders>
            <w:vAlign w:val="center"/>
          </w:tcPr>
          <w:p w:rsidR="0087526F" w:rsidRPr="0087526F" w:rsidRDefault="00834955" w:rsidP="00931644">
            <w:pPr>
              <w:spacing w:after="0" w:line="240" w:lineRule="auto"/>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ПК-</w:t>
            </w:r>
            <w:r w:rsidR="00931644">
              <w:rPr>
                <w:rFonts w:ascii="Times New Roman" w:eastAsia="Times New Roman" w:hAnsi="Times New Roman" w:cs="Times New Roman"/>
                <w:sz w:val="24"/>
                <w:szCs w:val="28"/>
                <w:lang w:val="uk-UA" w:eastAsia="ru-RU"/>
              </w:rPr>
              <w:t>9</w:t>
            </w:r>
          </w:p>
        </w:tc>
        <w:tc>
          <w:tcPr>
            <w:tcW w:w="8389" w:type="dxa"/>
            <w:tcBorders>
              <w:bottom w:val="single" w:sz="4" w:space="0" w:color="auto"/>
            </w:tcBorders>
            <w:vAlign w:val="center"/>
          </w:tcPr>
          <w:p w:rsidR="0087526F" w:rsidRPr="00321A40" w:rsidRDefault="003E4390" w:rsidP="00F26E33">
            <w:pPr>
              <w:spacing w:after="0"/>
              <w:rPr>
                <w:rFonts w:ascii="Times New Roman" w:eastAsia="Times New Roman" w:hAnsi="Times New Roman" w:cs="Times New Roman"/>
                <w:sz w:val="14"/>
                <w:szCs w:val="28"/>
                <w:lang w:val="uk-UA" w:eastAsia="ru-RU"/>
              </w:rPr>
            </w:pPr>
            <w:r w:rsidRPr="00321A40">
              <w:rPr>
                <w:rFonts w:ascii="Times New Roman" w:hAnsi="Times New Roman" w:cs="Times New Roman"/>
                <w:sz w:val="24"/>
                <w:szCs w:val="24"/>
                <w:lang w:val="uk-UA"/>
              </w:rPr>
              <w:t xml:space="preserve">Мати уявлення про </w:t>
            </w:r>
            <w:r w:rsidR="00794D3B" w:rsidRPr="00321A40">
              <w:rPr>
                <w:rFonts w:ascii="Times New Roman" w:hAnsi="Times New Roman" w:cs="Times New Roman"/>
                <w:sz w:val="24"/>
                <w:szCs w:val="24"/>
                <w:lang w:val="uk-UA"/>
              </w:rPr>
              <w:t>сучасн</w:t>
            </w:r>
            <w:r w:rsidRPr="00321A40">
              <w:rPr>
                <w:rFonts w:ascii="Times New Roman" w:hAnsi="Times New Roman" w:cs="Times New Roman"/>
                <w:sz w:val="24"/>
                <w:szCs w:val="24"/>
                <w:lang w:val="uk-UA"/>
              </w:rPr>
              <w:t>і</w:t>
            </w:r>
            <w:r w:rsidR="00794D3B" w:rsidRPr="00321A40">
              <w:rPr>
                <w:rFonts w:ascii="Times New Roman" w:hAnsi="Times New Roman" w:cs="Times New Roman"/>
                <w:sz w:val="24"/>
                <w:szCs w:val="24"/>
                <w:lang w:val="uk-UA"/>
              </w:rPr>
              <w:t xml:space="preserve"> стандарт</w:t>
            </w:r>
            <w:r w:rsidRPr="00321A40">
              <w:rPr>
                <w:rFonts w:ascii="Times New Roman" w:hAnsi="Times New Roman" w:cs="Times New Roman"/>
                <w:sz w:val="24"/>
                <w:szCs w:val="24"/>
                <w:lang w:val="uk-UA"/>
              </w:rPr>
              <w:t>и</w:t>
            </w:r>
            <w:r w:rsidR="00794D3B" w:rsidRPr="00321A40">
              <w:rPr>
                <w:rFonts w:ascii="Times New Roman" w:hAnsi="Times New Roman" w:cs="Times New Roman"/>
                <w:sz w:val="24"/>
                <w:szCs w:val="24"/>
                <w:lang w:val="uk-UA"/>
              </w:rPr>
              <w:t xml:space="preserve"> у сфері ІТ, принцип</w:t>
            </w:r>
            <w:r w:rsidRPr="00321A40">
              <w:rPr>
                <w:rFonts w:ascii="Times New Roman" w:hAnsi="Times New Roman" w:cs="Times New Roman"/>
                <w:sz w:val="24"/>
                <w:szCs w:val="24"/>
                <w:lang w:val="uk-UA"/>
              </w:rPr>
              <w:t>и</w:t>
            </w:r>
            <w:r w:rsidR="00794D3B" w:rsidRPr="00321A40">
              <w:rPr>
                <w:rFonts w:ascii="Times New Roman" w:hAnsi="Times New Roman" w:cs="Times New Roman"/>
                <w:sz w:val="24"/>
                <w:szCs w:val="24"/>
                <w:lang w:val="uk-UA"/>
              </w:rPr>
              <w:t xml:space="preserve"> та наявн</w:t>
            </w:r>
            <w:r w:rsidRPr="00321A40">
              <w:rPr>
                <w:rFonts w:ascii="Times New Roman" w:hAnsi="Times New Roman" w:cs="Times New Roman"/>
                <w:sz w:val="24"/>
                <w:szCs w:val="24"/>
                <w:lang w:val="uk-UA"/>
              </w:rPr>
              <w:t>е</w:t>
            </w:r>
            <w:r w:rsidR="00794D3B" w:rsidRPr="00321A40">
              <w:rPr>
                <w:rFonts w:ascii="Times New Roman" w:hAnsi="Times New Roman" w:cs="Times New Roman"/>
                <w:sz w:val="24"/>
                <w:szCs w:val="24"/>
                <w:lang w:val="uk-UA"/>
              </w:rPr>
              <w:t xml:space="preserve"> законодавств</w:t>
            </w:r>
            <w:r w:rsidRPr="00321A40">
              <w:rPr>
                <w:rFonts w:ascii="Times New Roman" w:hAnsi="Times New Roman" w:cs="Times New Roman"/>
                <w:sz w:val="24"/>
                <w:szCs w:val="24"/>
                <w:lang w:val="uk-UA"/>
              </w:rPr>
              <w:t>о</w:t>
            </w:r>
            <w:r w:rsidR="00794D3B" w:rsidRPr="00321A40">
              <w:rPr>
                <w:rFonts w:ascii="Times New Roman" w:hAnsi="Times New Roman" w:cs="Times New Roman"/>
                <w:sz w:val="24"/>
                <w:szCs w:val="24"/>
                <w:lang w:val="uk-UA"/>
              </w:rPr>
              <w:t xml:space="preserve"> в Україні у сфері сертифікації та акредитації, метрологічного забезпечення</w:t>
            </w:r>
          </w:p>
        </w:tc>
      </w:tr>
      <w:tr w:rsidR="0087526F" w:rsidRPr="0087526F" w:rsidTr="00321A40">
        <w:trPr>
          <w:trHeight w:val="379"/>
        </w:trPr>
        <w:tc>
          <w:tcPr>
            <w:tcW w:w="9379" w:type="dxa"/>
            <w:gridSpan w:val="2"/>
            <w:tcBorders>
              <w:bottom w:val="single" w:sz="4" w:space="0" w:color="auto"/>
            </w:tcBorders>
            <w:vAlign w:val="center"/>
          </w:tcPr>
          <w:p w:rsidR="0087526F" w:rsidRPr="0087526F" w:rsidRDefault="0087526F" w:rsidP="00931644">
            <w:pPr>
              <w:spacing w:after="0" w:line="240" w:lineRule="auto"/>
              <w:ind w:firstLine="1026"/>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6"/>
                <w:szCs w:val="26"/>
                <w:lang w:val="uk-UA" w:eastAsia="ru-RU"/>
              </w:rPr>
              <w:t>Підготовка з</w:t>
            </w:r>
            <w:r w:rsidR="00931644">
              <w:rPr>
                <w:rFonts w:ascii="Times New Roman" w:eastAsia="Times New Roman" w:hAnsi="Times New Roman" w:cs="Times New Roman"/>
                <w:sz w:val="26"/>
                <w:szCs w:val="26"/>
                <w:lang w:val="uk-UA" w:eastAsia="ru-RU"/>
              </w:rPr>
              <w:t>а</w:t>
            </w:r>
            <w:r w:rsidRPr="0087526F">
              <w:rPr>
                <w:rFonts w:ascii="Times New Roman" w:eastAsia="Times New Roman" w:hAnsi="Times New Roman" w:cs="Times New Roman"/>
                <w:sz w:val="26"/>
                <w:szCs w:val="26"/>
                <w:lang w:val="uk-UA" w:eastAsia="ru-RU"/>
              </w:rPr>
              <w:t xml:space="preserve"> спеціалізаці</w:t>
            </w:r>
            <w:r w:rsidR="00931644">
              <w:rPr>
                <w:rFonts w:ascii="Times New Roman" w:eastAsia="Times New Roman" w:hAnsi="Times New Roman" w:cs="Times New Roman"/>
                <w:sz w:val="26"/>
                <w:szCs w:val="26"/>
                <w:lang w:val="uk-UA" w:eastAsia="ru-RU"/>
              </w:rPr>
              <w:t>ями</w:t>
            </w:r>
          </w:p>
        </w:tc>
      </w:tr>
      <w:tr w:rsidR="0087526F" w:rsidRPr="000361EF" w:rsidTr="00F26E33">
        <w:trPr>
          <w:trHeight w:val="580"/>
        </w:trPr>
        <w:tc>
          <w:tcPr>
            <w:tcW w:w="990" w:type="dxa"/>
            <w:tcBorders>
              <w:top w:val="single" w:sz="4" w:space="0" w:color="auto"/>
              <w:bottom w:val="single" w:sz="4" w:space="0" w:color="auto"/>
            </w:tcBorders>
            <w:vAlign w:val="center"/>
          </w:tcPr>
          <w:p w:rsidR="0087526F" w:rsidRPr="000361EF" w:rsidRDefault="000361EF" w:rsidP="0087526F">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ПКс-1</w:t>
            </w:r>
          </w:p>
        </w:tc>
        <w:tc>
          <w:tcPr>
            <w:tcW w:w="8389" w:type="dxa"/>
            <w:tcBorders>
              <w:top w:val="single" w:sz="4" w:space="0" w:color="auto"/>
              <w:bottom w:val="single" w:sz="4" w:space="0" w:color="auto"/>
            </w:tcBorders>
            <w:vAlign w:val="center"/>
          </w:tcPr>
          <w:p w:rsidR="0087526F" w:rsidRPr="001C70D8" w:rsidRDefault="001C70D8" w:rsidP="00F26E33">
            <w:pPr>
              <w:pStyle w:val="ae"/>
              <w:snapToGrid w:val="0"/>
              <w:jc w:val="left"/>
              <w:rPr>
                <w:szCs w:val="24"/>
              </w:rPr>
            </w:pPr>
            <w:r>
              <w:rPr>
                <w:szCs w:val="24"/>
              </w:rPr>
              <w:t>Здатність володіти</w:t>
            </w:r>
            <w:r w:rsidRPr="00B4445A">
              <w:rPr>
                <w:szCs w:val="24"/>
              </w:rPr>
              <w:t xml:space="preserve"> принцип</w:t>
            </w:r>
            <w:r>
              <w:rPr>
                <w:szCs w:val="24"/>
              </w:rPr>
              <w:t xml:space="preserve">ами </w:t>
            </w:r>
            <w:r w:rsidRPr="00B4445A">
              <w:rPr>
                <w:szCs w:val="24"/>
              </w:rPr>
              <w:t>та підход</w:t>
            </w:r>
            <w:r>
              <w:rPr>
                <w:szCs w:val="24"/>
              </w:rPr>
              <w:t xml:space="preserve">ами </w:t>
            </w:r>
            <w:r w:rsidRPr="00B4445A">
              <w:rPr>
                <w:szCs w:val="24"/>
              </w:rPr>
              <w:t xml:space="preserve">до параметризації об’єктів проектування та засобів опису </w:t>
            </w:r>
            <w:proofErr w:type="spellStart"/>
            <w:r w:rsidRPr="00B4445A">
              <w:rPr>
                <w:szCs w:val="24"/>
              </w:rPr>
              <w:t>параметризованих</w:t>
            </w:r>
            <w:proofErr w:type="spellEnd"/>
            <w:r w:rsidRPr="00B4445A">
              <w:rPr>
                <w:szCs w:val="24"/>
              </w:rPr>
              <w:t xml:space="preserve"> моделей</w:t>
            </w:r>
            <w:r w:rsidR="000361EF">
              <w:rPr>
                <w:szCs w:val="24"/>
              </w:rPr>
              <w:t>.</w:t>
            </w:r>
            <w:r w:rsidR="000361EF" w:rsidRPr="00B4445A">
              <w:rPr>
                <w:szCs w:val="24"/>
              </w:rPr>
              <w:t xml:space="preserve"> Здатність до проведення процедур наскрізної параметризації об’єктів проектування засобами сучасних САПР та програмних комплексів інженерних аналізів</w:t>
            </w:r>
          </w:p>
        </w:tc>
      </w:tr>
      <w:tr w:rsidR="0087526F" w:rsidRPr="0090061C" w:rsidTr="00F26E33">
        <w:trPr>
          <w:trHeight w:val="815"/>
        </w:trPr>
        <w:tc>
          <w:tcPr>
            <w:tcW w:w="990" w:type="dxa"/>
            <w:tcBorders>
              <w:top w:val="single" w:sz="4" w:space="0" w:color="auto"/>
              <w:bottom w:val="single" w:sz="4" w:space="0" w:color="auto"/>
            </w:tcBorders>
            <w:vAlign w:val="center"/>
          </w:tcPr>
          <w:p w:rsidR="0087526F" w:rsidRPr="0087526F" w:rsidRDefault="0087526F" w:rsidP="0087526F">
            <w:pPr>
              <w:spacing w:after="0" w:line="240" w:lineRule="auto"/>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ПКс-2</w:t>
            </w:r>
          </w:p>
        </w:tc>
        <w:tc>
          <w:tcPr>
            <w:tcW w:w="8389" w:type="dxa"/>
            <w:tcBorders>
              <w:top w:val="single" w:sz="4" w:space="0" w:color="auto"/>
              <w:bottom w:val="single" w:sz="4" w:space="0" w:color="auto"/>
            </w:tcBorders>
            <w:vAlign w:val="center"/>
          </w:tcPr>
          <w:p w:rsidR="0087526F" w:rsidRPr="001C70D8" w:rsidRDefault="001C70D8" w:rsidP="00F26E33">
            <w:pPr>
              <w:spacing w:after="0"/>
              <w:rPr>
                <w:rFonts w:ascii="Times New Roman" w:hAnsi="Times New Roman" w:cs="Times New Roman"/>
                <w:sz w:val="24"/>
                <w:szCs w:val="24"/>
                <w:lang w:val="uk-UA"/>
              </w:rPr>
            </w:pPr>
            <w:r>
              <w:rPr>
                <w:rFonts w:ascii="Times New Roman" w:hAnsi="Times New Roman" w:cs="Times New Roman"/>
                <w:sz w:val="24"/>
                <w:szCs w:val="24"/>
                <w:lang w:val="uk-UA"/>
              </w:rPr>
              <w:t>Здатність володіти і розуміти</w:t>
            </w:r>
            <w:r w:rsidRPr="001C70D8">
              <w:rPr>
                <w:rFonts w:ascii="Times New Roman" w:hAnsi="Times New Roman" w:cs="Times New Roman"/>
                <w:sz w:val="24"/>
                <w:szCs w:val="24"/>
                <w:lang w:val="uk-UA"/>
              </w:rPr>
              <w:t xml:space="preserve"> методологі</w:t>
            </w:r>
            <w:r>
              <w:rPr>
                <w:rFonts w:ascii="Times New Roman" w:hAnsi="Times New Roman" w:cs="Times New Roman"/>
                <w:sz w:val="24"/>
                <w:szCs w:val="24"/>
                <w:lang w:val="uk-UA"/>
              </w:rPr>
              <w:t>єю</w:t>
            </w:r>
            <w:r w:rsidRPr="001C70D8">
              <w:rPr>
                <w:rFonts w:ascii="Times New Roman" w:hAnsi="Times New Roman" w:cs="Times New Roman"/>
                <w:sz w:val="24"/>
                <w:szCs w:val="24"/>
                <w:lang w:val="uk-UA"/>
              </w:rPr>
              <w:t xml:space="preserve"> автоматизованого проектування складних об’єктів і систем, здатність використовувати сучасні комп’ютерні технології для їх системного, функціонального, конструкторського та технологічного проектування</w:t>
            </w:r>
          </w:p>
        </w:tc>
      </w:tr>
      <w:tr w:rsidR="00EC7CB0" w:rsidRPr="003F369E" w:rsidTr="00F26E33">
        <w:trPr>
          <w:trHeight w:val="386"/>
        </w:trPr>
        <w:tc>
          <w:tcPr>
            <w:tcW w:w="990" w:type="dxa"/>
            <w:tcBorders>
              <w:top w:val="single" w:sz="4" w:space="0" w:color="auto"/>
              <w:bottom w:val="single" w:sz="4" w:space="0" w:color="auto"/>
            </w:tcBorders>
            <w:vAlign w:val="center"/>
          </w:tcPr>
          <w:p w:rsidR="001C70D8" w:rsidRPr="005313BB" w:rsidRDefault="001C70D8" w:rsidP="0087526F">
            <w:pPr>
              <w:spacing w:after="0" w:line="240" w:lineRule="auto"/>
              <w:rPr>
                <w:rFonts w:ascii="Times New Roman" w:eastAsia="Times New Roman" w:hAnsi="Times New Roman" w:cs="Times New Roman"/>
                <w:sz w:val="24"/>
                <w:szCs w:val="28"/>
                <w:lang w:val="uk-UA" w:eastAsia="ru-RU"/>
              </w:rPr>
            </w:pPr>
            <w:r w:rsidRPr="005313BB">
              <w:rPr>
                <w:rFonts w:ascii="Times New Roman" w:eastAsia="Times New Roman" w:hAnsi="Times New Roman" w:cs="Times New Roman"/>
                <w:sz w:val="24"/>
                <w:szCs w:val="28"/>
                <w:lang w:val="uk-UA" w:eastAsia="ru-RU"/>
              </w:rPr>
              <w:t>ПКс-3</w:t>
            </w:r>
          </w:p>
        </w:tc>
        <w:tc>
          <w:tcPr>
            <w:tcW w:w="8389" w:type="dxa"/>
            <w:tcBorders>
              <w:top w:val="single" w:sz="4" w:space="0" w:color="auto"/>
              <w:bottom w:val="single" w:sz="4" w:space="0" w:color="auto"/>
            </w:tcBorders>
            <w:vAlign w:val="center"/>
          </w:tcPr>
          <w:p w:rsidR="001C70D8" w:rsidRPr="005313BB" w:rsidRDefault="005313BB" w:rsidP="00F26E33">
            <w:pPr>
              <w:pStyle w:val="ae"/>
              <w:snapToGrid w:val="0"/>
              <w:jc w:val="left"/>
              <w:rPr>
                <w:szCs w:val="24"/>
              </w:rPr>
            </w:pPr>
            <w:r w:rsidRPr="005313BB">
              <w:rPr>
                <w:szCs w:val="24"/>
              </w:rPr>
              <w:t xml:space="preserve">Мати уявлення про сучасні можливості та технології комп’ютерної графіки. Вміння володіти існуючими програмними засобами для моделювання спеціальних ефектів та побудови геометричних образів </w:t>
            </w:r>
          </w:p>
        </w:tc>
      </w:tr>
      <w:tr w:rsidR="001C70D8" w:rsidRPr="0087526F" w:rsidTr="00F26E33">
        <w:trPr>
          <w:trHeight w:val="591"/>
        </w:trPr>
        <w:tc>
          <w:tcPr>
            <w:tcW w:w="990" w:type="dxa"/>
            <w:tcBorders>
              <w:top w:val="single" w:sz="4" w:space="0" w:color="auto"/>
              <w:bottom w:val="single" w:sz="4" w:space="0" w:color="auto"/>
            </w:tcBorders>
            <w:vAlign w:val="center"/>
          </w:tcPr>
          <w:p w:rsidR="001C70D8" w:rsidRPr="0087526F" w:rsidRDefault="000361EF" w:rsidP="0087526F">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ПКс</w:t>
            </w:r>
            <w:proofErr w:type="spellEnd"/>
            <w:r>
              <w:rPr>
                <w:rFonts w:ascii="Times New Roman" w:eastAsia="Times New Roman" w:hAnsi="Times New Roman" w:cs="Times New Roman"/>
                <w:sz w:val="24"/>
                <w:szCs w:val="28"/>
                <w:lang w:val="uk-UA" w:eastAsia="ru-RU"/>
              </w:rPr>
              <w:t>–4</w:t>
            </w:r>
          </w:p>
        </w:tc>
        <w:tc>
          <w:tcPr>
            <w:tcW w:w="8389" w:type="dxa"/>
            <w:tcBorders>
              <w:top w:val="single" w:sz="4" w:space="0" w:color="auto"/>
              <w:bottom w:val="single" w:sz="4" w:space="0" w:color="auto"/>
            </w:tcBorders>
            <w:vAlign w:val="center"/>
          </w:tcPr>
          <w:p w:rsidR="001C70D8" w:rsidRPr="001C70D8" w:rsidRDefault="00321A40" w:rsidP="00F26E33">
            <w:pPr>
              <w:pStyle w:val="ae"/>
              <w:snapToGrid w:val="0"/>
              <w:jc w:val="left"/>
              <w:rPr>
                <w:szCs w:val="24"/>
              </w:rPr>
            </w:pPr>
            <w:r>
              <w:rPr>
                <w:szCs w:val="24"/>
              </w:rPr>
              <w:t xml:space="preserve">Здатність до </w:t>
            </w:r>
            <w:r w:rsidRPr="004A5F3C">
              <w:rPr>
                <w:szCs w:val="24"/>
              </w:rPr>
              <w:t>математичного опису різноманітних динамічних процесів, що можуть відбуватись в системах об’єктів проектування та відносяться до проблем в сучасній інженерії, соціально-економічні</w:t>
            </w:r>
            <w:r>
              <w:rPr>
                <w:szCs w:val="24"/>
              </w:rPr>
              <w:t>й</w:t>
            </w:r>
            <w:r w:rsidRPr="004A5F3C">
              <w:rPr>
                <w:szCs w:val="24"/>
              </w:rPr>
              <w:t xml:space="preserve"> сфері</w:t>
            </w:r>
            <w:r>
              <w:rPr>
                <w:szCs w:val="24"/>
              </w:rPr>
              <w:t>,</w:t>
            </w:r>
            <w:r w:rsidRPr="004A5F3C">
              <w:rPr>
                <w:szCs w:val="24"/>
              </w:rPr>
              <w:t xml:space="preserve"> екології</w:t>
            </w:r>
          </w:p>
        </w:tc>
      </w:tr>
      <w:tr w:rsidR="001C70D8" w:rsidRPr="0087526F" w:rsidTr="00F26E33">
        <w:trPr>
          <w:trHeight w:val="636"/>
        </w:trPr>
        <w:tc>
          <w:tcPr>
            <w:tcW w:w="990" w:type="dxa"/>
            <w:tcBorders>
              <w:top w:val="single" w:sz="4" w:space="0" w:color="auto"/>
              <w:bottom w:val="single" w:sz="4" w:space="0" w:color="auto"/>
            </w:tcBorders>
            <w:vAlign w:val="center"/>
          </w:tcPr>
          <w:p w:rsidR="001C70D8" w:rsidRPr="0087526F" w:rsidRDefault="000361EF" w:rsidP="0087526F">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ПКс-5</w:t>
            </w:r>
          </w:p>
        </w:tc>
        <w:tc>
          <w:tcPr>
            <w:tcW w:w="8389" w:type="dxa"/>
            <w:tcBorders>
              <w:top w:val="single" w:sz="4" w:space="0" w:color="auto"/>
              <w:bottom w:val="single" w:sz="4" w:space="0" w:color="auto"/>
            </w:tcBorders>
            <w:vAlign w:val="center"/>
          </w:tcPr>
          <w:p w:rsidR="001C70D8" w:rsidRPr="001C70D8" w:rsidRDefault="001C70D8" w:rsidP="00F26E33">
            <w:pPr>
              <w:pStyle w:val="ae"/>
              <w:snapToGrid w:val="0"/>
              <w:jc w:val="left"/>
              <w:rPr>
                <w:szCs w:val="24"/>
              </w:rPr>
            </w:pPr>
            <w:r w:rsidRPr="00B4445A">
              <w:rPr>
                <w:szCs w:val="24"/>
              </w:rPr>
              <w:t xml:space="preserve">Здатність до створення кластерних комп’ютерних систем на базі сучасних програмних комплексів </w:t>
            </w:r>
          </w:p>
        </w:tc>
      </w:tr>
      <w:tr w:rsidR="001C70D8" w:rsidRPr="0090061C" w:rsidTr="00F26E33">
        <w:trPr>
          <w:trHeight w:val="632"/>
        </w:trPr>
        <w:tc>
          <w:tcPr>
            <w:tcW w:w="990" w:type="dxa"/>
            <w:tcBorders>
              <w:top w:val="single" w:sz="4" w:space="0" w:color="auto"/>
              <w:bottom w:val="single" w:sz="4" w:space="0" w:color="auto"/>
            </w:tcBorders>
            <w:vAlign w:val="center"/>
          </w:tcPr>
          <w:p w:rsidR="001C70D8" w:rsidRPr="0087526F" w:rsidRDefault="000361EF" w:rsidP="0087526F">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ПКс-6</w:t>
            </w:r>
          </w:p>
        </w:tc>
        <w:tc>
          <w:tcPr>
            <w:tcW w:w="8389" w:type="dxa"/>
            <w:tcBorders>
              <w:top w:val="single" w:sz="4" w:space="0" w:color="auto"/>
              <w:bottom w:val="single" w:sz="4" w:space="0" w:color="auto"/>
            </w:tcBorders>
            <w:vAlign w:val="center"/>
          </w:tcPr>
          <w:p w:rsidR="001C70D8" w:rsidRPr="001C70D8" w:rsidRDefault="001C70D8" w:rsidP="00F26E33">
            <w:pPr>
              <w:spacing w:after="0"/>
              <w:rPr>
                <w:rFonts w:ascii="Times New Roman" w:hAnsi="Times New Roman" w:cs="Times New Roman"/>
                <w:sz w:val="24"/>
                <w:szCs w:val="24"/>
                <w:lang w:val="uk-UA"/>
              </w:rPr>
            </w:pPr>
            <w:r>
              <w:rPr>
                <w:rFonts w:ascii="Times New Roman" w:hAnsi="Times New Roman" w:cs="Times New Roman"/>
                <w:sz w:val="24"/>
                <w:szCs w:val="24"/>
                <w:lang w:val="uk-UA"/>
              </w:rPr>
              <w:t>Готовність застосування</w:t>
            </w:r>
            <w:r w:rsidRPr="00B4445A">
              <w:rPr>
                <w:rFonts w:ascii="Times New Roman" w:hAnsi="Times New Roman" w:cs="Times New Roman"/>
                <w:sz w:val="24"/>
                <w:szCs w:val="24"/>
                <w:lang w:val="uk-UA"/>
              </w:rPr>
              <w:t xml:space="preserve"> сучасних технологій та інструментальних засобів реалізації САПР, в тому числі, як розподілених інтелектуальних обчислювальних середовищ, здатність їх застосовувати на всіх етапах життєвого циклу</w:t>
            </w:r>
            <w:r w:rsidR="003F369E">
              <w:rPr>
                <w:rFonts w:ascii="Times New Roman" w:hAnsi="Times New Roman" w:cs="Times New Roman"/>
                <w:sz w:val="24"/>
                <w:szCs w:val="24"/>
                <w:lang w:val="uk-UA"/>
              </w:rPr>
              <w:t xml:space="preserve"> об’єкту автоматизації</w:t>
            </w:r>
          </w:p>
        </w:tc>
      </w:tr>
      <w:tr w:rsidR="001C70D8" w:rsidRPr="00943D69" w:rsidTr="00F26E33">
        <w:trPr>
          <w:trHeight w:val="632"/>
        </w:trPr>
        <w:tc>
          <w:tcPr>
            <w:tcW w:w="990" w:type="dxa"/>
            <w:tcBorders>
              <w:top w:val="single" w:sz="4" w:space="0" w:color="auto"/>
              <w:bottom w:val="single" w:sz="4" w:space="0" w:color="auto"/>
            </w:tcBorders>
            <w:vAlign w:val="center"/>
          </w:tcPr>
          <w:p w:rsidR="001C70D8" w:rsidRPr="0087526F" w:rsidRDefault="001C70D8" w:rsidP="0087526F">
            <w:pPr>
              <w:spacing w:after="0" w:line="240" w:lineRule="auto"/>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ПКс-</w:t>
            </w:r>
            <w:r>
              <w:rPr>
                <w:rFonts w:ascii="Times New Roman" w:eastAsia="Times New Roman" w:hAnsi="Times New Roman" w:cs="Times New Roman"/>
                <w:sz w:val="24"/>
                <w:szCs w:val="28"/>
                <w:lang w:val="uk-UA" w:eastAsia="ru-RU"/>
              </w:rPr>
              <w:t>7</w:t>
            </w:r>
          </w:p>
        </w:tc>
        <w:tc>
          <w:tcPr>
            <w:tcW w:w="8389" w:type="dxa"/>
            <w:tcBorders>
              <w:top w:val="single" w:sz="4" w:space="0" w:color="auto"/>
              <w:bottom w:val="single" w:sz="4" w:space="0" w:color="auto"/>
            </w:tcBorders>
            <w:vAlign w:val="center"/>
          </w:tcPr>
          <w:p w:rsidR="001C70D8" w:rsidRPr="00B4445A" w:rsidRDefault="00B40038" w:rsidP="00F26E33">
            <w:pPr>
              <w:pStyle w:val="ae"/>
              <w:snapToGrid w:val="0"/>
              <w:jc w:val="left"/>
              <w:rPr>
                <w:szCs w:val="24"/>
              </w:rPr>
            </w:pPr>
            <w:r w:rsidRPr="00B4445A">
              <w:rPr>
                <w:szCs w:val="24"/>
              </w:rPr>
              <w:t xml:space="preserve">Здатність </w:t>
            </w:r>
            <w:r w:rsidR="001C70D8" w:rsidRPr="00B4445A">
              <w:rPr>
                <w:szCs w:val="24"/>
              </w:rPr>
              <w:t>розв’язувати практичні завдання міждисциплінарного характеру</w:t>
            </w:r>
          </w:p>
        </w:tc>
      </w:tr>
      <w:tr w:rsidR="001C70D8" w:rsidRPr="0087526F" w:rsidTr="00F26E33">
        <w:trPr>
          <w:trHeight w:val="632"/>
        </w:trPr>
        <w:tc>
          <w:tcPr>
            <w:tcW w:w="990" w:type="dxa"/>
            <w:tcBorders>
              <w:top w:val="single" w:sz="4" w:space="0" w:color="auto"/>
              <w:bottom w:val="single" w:sz="4" w:space="0" w:color="auto"/>
            </w:tcBorders>
            <w:vAlign w:val="center"/>
          </w:tcPr>
          <w:p w:rsidR="001C70D8" w:rsidRPr="0087526F" w:rsidRDefault="001C70D8" w:rsidP="0087526F">
            <w:pPr>
              <w:spacing w:after="0" w:line="240" w:lineRule="auto"/>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ПКс-</w:t>
            </w:r>
            <w:r>
              <w:rPr>
                <w:rFonts w:ascii="Times New Roman" w:eastAsia="Times New Roman" w:hAnsi="Times New Roman" w:cs="Times New Roman"/>
                <w:sz w:val="24"/>
                <w:szCs w:val="28"/>
                <w:lang w:val="uk-UA" w:eastAsia="ru-RU"/>
              </w:rPr>
              <w:t>8</w:t>
            </w:r>
          </w:p>
        </w:tc>
        <w:tc>
          <w:tcPr>
            <w:tcW w:w="8389" w:type="dxa"/>
            <w:tcBorders>
              <w:top w:val="single" w:sz="4" w:space="0" w:color="auto"/>
              <w:bottom w:val="single" w:sz="4" w:space="0" w:color="auto"/>
            </w:tcBorders>
            <w:vAlign w:val="center"/>
          </w:tcPr>
          <w:p w:rsidR="001C70D8" w:rsidRPr="00B4445A" w:rsidRDefault="000361EF" w:rsidP="00F26E33">
            <w:pPr>
              <w:pStyle w:val="ae"/>
              <w:snapToGrid w:val="0"/>
              <w:jc w:val="left"/>
              <w:rPr>
                <w:szCs w:val="24"/>
              </w:rPr>
            </w:pPr>
            <w:r>
              <w:rPr>
                <w:szCs w:val="24"/>
              </w:rPr>
              <w:t xml:space="preserve">Мати уявлення про </w:t>
            </w:r>
            <w:r w:rsidRPr="004B3C04">
              <w:rPr>
                <w:szCs w:val="24"/>
              </w:rPr>
              <w:t>математичн</w:t>
            </w:r>
            <w:r>
              <w:rPr>
                <w:szCs w:val="24"/>
              </w:rPr>
              <w:t>е</w:t>
            </w:r>
            <w:r w:rsidRPr="004B3C04">
              <w:rPr>
                <w:szCs w:val="24"/>
              </w:rPr>
              <w:t xml:space="preserve"> та лінгвістичн</w:t>
            </w:r>
            <w:r>
              <w:rPr>
                <w:szCs w:val="24"/>
              </w:rPr>
              <w:t>е</w:t>
            </w:r>
            <w:r w:rsidRPr="004B3C04">
              <w:rPr>
                <w:szCs w:val="24"/>
              </w:rPr>
              <w:t xml:space="preserve"> забезпечення обчислювальних систем</w:t>
            </w:r>
            <w:r>
              <w:rPr>
                <w:szCs w:val="24"/>
              </w:rPr>
              <w:t xml:space="preserve"> та сучасних інформаційних систем автоматизації проектної діяльності</w:t>
            </w:r>
          </w:p>
        </w:tc>
      </w:tr>
      <w:tr w:rsidR="001C70D8" w:rsidRPr="00B20721" w:rsidTr="00F26E33">
        <w:trPr>
          <w:trHeight w:val="632"/>
        </w:trPr>
        <w:tc>
          <w:tcPr>
            <w:tcW w:w="990" w:type="dxa"/>
            <w:tcBorders>
              <w:top w:val="single" w:sz="4" w:space="0" w:color="auto"/>
              <w:bottom w:val="single" w:sz="4" w:space="0" w:color="auto"/>
            </w:tcBorders>
            <w:vAlign w:val="center"/>
          </w:tcPr>
          <w:p w:rsidR="001C70D8" w:rsidRPr="0087526F" w:rsidRDefault="001C70D8" w:rsidP="0087526F">
            <w:pPr>
              <w:spacing w:after="0" w:line="240" w:lineRule="auto"/>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ПКс-</w:t>
            </w:r>
            <w:r>
              <w:rPr>
                <w:rFonts w:ascii="Times New Roman" w:eastAsia="Times New Roman" w:hAnsi="Times New Roman" w:cs="Times New Roman"/>
                <w:sz w:val="24"/>
                <w:szCs w:val="28"/>
                <w:lang w:val="uk-UA" w:eastAsia="ru-RU"/>
              </w:rPr>
              <w:t>9</w:t>
            </w:r>
          </w:p>
        </w:tc>
        <w:tc>
          <w:tcPr>
            <w:tcW w:w="8389" w:type="dxa"/>
            <w:tcBorders>
              <w:top w:val="single" w:sz="4" w:space="0" w:color="auto"/>
              <w:bottom w:val="single" w:sz="4" w:space="0" w:color="auto"/>
            </w:tcBorders>
            <w:vAlign w:val="center"/>
          </w:tcPr>
          <w:p w:rsidR="001C70D8" w:rsidRPr="00B20721" w:rsidRDefault="000361EF" w:rsidP="00F26E33">
            <w:pPr>
              <w:spacing w:after="0"/>
              <w:rPr>
                <w:rFonts w:ascii="Times New Roman" w:hAnsi="Times New Roman" w:cs="Times New Roman"/>
                <w:sz w:val="24"/>
                <w:szCs w:val="24"/>
                <w:lang w:val="uk-UA"/>
              </w:rPr>
            </w:pPr>
            <w:r w:rsidRPr="00114CD4">
              <w:rPr>
                <w:rFonts w:ascii="Times New Roman" w:hAnsi="Times New Roman" w:cs="Times New Roman"/>
                <w:sz w:val="24"/>
                <w:szCs w:val="24"/>
                <w:lang w:val="uk-UA"/>
              </w:rPr>
              <w:t>Здатність до проектування  та створення систем мультимедіа і проведення графічного моделювання</w:t>
            </w:r>
          </w:p>
        </w:tc>
      </w:tr>
      <w:tr w:rsidR="001C70D8" w:rsidRPr="00B20721" w:rsidTr="00F26E33">
        <w:trPr>
          <w:trHeight w:val="632"/>
        </w:trPr>
        <w:tc>
          <w:tcPr>
            <w:tcW w:w="990" w:type="dxa"/>
            <w:tcBorders>
              <w:top w:val="single" w:sz="4" w:space="0" w:color="auto"/>
              <w:bottom w:val="single" w:sz="4" w:space="0" w:color="auto"/>
            </w:tcBorders>
            <w:vAlign w:val="center"/>
          </w:tcPr>
          <w:p w:rsidR="001C70D8" w:rsidRPr="00114CD4" w:rsidRDefault="000361EF" w:rsidP="000361EF">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ПКс-10</w:t>
            </w:r>
          </w:p>
        </w:tc>
        <w:tc>
          <w:tcPr>
            <w:tcW w:w="8389" w:type="dxa"/>
            <w:tcBorders>
              <w:top w:val="single" w:sz="4" w:space="0" w:color="auto"/>
              <w:bottom w:val="single" w:sz="4" w:space="0" w:color="auto"/>
            </w:tcBorders>
            <w:vAlign w:val="center"/>
          </w:tcPr>
          <w:p w:rsidR="001C70D8" w:rsidRPr="00114CD4" w:rsidRDefault="000361EF" w:rsidP="00F26E33">
            <w:pPr>
              <w:spacing w:after="0"/>
              <w:rPr>
                <w:rFonts w:ascii="Times New Roman" w:hAnsi="Times New Roman" w:cs="Times New Roman"/>
                <w:sz w:val="24"/>
                <w:szCs w:val="24"/>
                <w:lang w:val="uk-UA"/>
              </w:rPr>
            </w:pPr>
            <w:r>
              <w:rPr>
                <w:rFonts w:ascii="Times New Roman" w:hAnsi="Times New Roman" w:cs="Times New Roman"/>
                <w:sz w:val="24"/>
                <w:szCs w:val="24"/>
                <w:lang w:val="uk-UA"/>
              </w:rPr>
              <w:t>Мати уявлення про сучасні методи та алгоритми розпізнавання графічних образів, здатність до їх практичного застосування</w:t>
            </w:r>
          </w:p>
        </w:tc>
      </w:tr>
      <w:tr w:rsidR="001C70D8" w:rsidRPr="00B20721" w:rsidTr="00F26E33">
        <w:trPr>
          <w:trHeight w:val="632"/>
        </w:trPr>
        <w:tc>
          <w:tcPr>
            <w:tcW w:w="990" w:type="dxa"/>
            <w:tcBorders>
              <w:top w:val="single" w:sz="4" w:space="0" w:color="auto"/>
              <w:bottom w:val="single" w:sz="4" w:space="0" w:color="auto"/>
            </w:tcBorders>
            <w:vAlign w:val="center"/>
          </w:tcPr>
          <w:p w:rsidR="001C70D8" w:rsidRPr="0087526F" w:rsidRDefault="004A5F3C" w:rsidP="000361EF">
            <w:pPr>
              <w:spacing w:after="0" w:line="240" w:lineRule="auto"/>
              <w:rPr>
                <w:rFonts w:ascii="Times New Roman" w:eastAsia="Times New Roman" w:hAnsi="Times New Roman" w:cs="Times New Roman"/>
                <w:sz w:val="24"/>
                <w:szCs w:val="28"/>
                <w:lang w:val="uk-UA" w:eastAsia="ru-RU"/>
              </w:rPr>
            </w:pPr>
            <w:r w:rsidRPr="0087526F">
              <w:rPr>
                <w:rFonts w:ascii="Times New Roman" w:eastAsia="Times New Roman" w:hAnsi="Times New Roman" w:cs="Times New Roman"/>
                <w:sz w:val="24"/>
                <w:szCs w:val="28"/>
                <w:lang w:val="uk-UA" w:eastAsia="ru-RU"/>
              </w:rPr>
              <w:t>ПКс-</w:t>
            </w:r>
            <w:r w:rsidR="000361EF">
              <w:rPr>
                <w:rFonts w:ascii="Times New Roman" w:eastAsia="Times New Roman" w:hAnsi="Times New Roman" w:cs="Times New Roman"/>
                <w:sz w:val="24"/>
                <w:szCs w:val="28"/>
                <w:lang w:val="uk-UA" w:eastAsia="ru-RU"/>
              </w:rPr>
              <w:t>11</w:t>
            </w:r>
          </w:p>
        </w:tc>
        <w:tc>
          <w:tcPr>
            <w:tcW w:w="8389" w:type="dxa"/>
            <w:tcBorders>
              <w:top w:val="single" w:sz="4" w:space="0" w:color="auto"/>
              <w:bottom w:val="single" w:sz="4" w:space="0" w:color="auto"/>
            </w:tcBorders>
            <w:vAlign w:val="center"/>
          </w:tcPr>
          <w:p w:rsidR="001C70D8" w:rsidRPr="000361EF" w:rsidRDefault="000361EF" w:rsidP="00F26E33">
            <w:pPr>
              <w:spacing w:after="0"/>
              <w:rPr>
                <w:rFonts w:ascii="Times New Roman" w:hAnsi="Times New Roman" w:cs="Times New Roman"/>
                <w:sz w:val="24"/>
                <w:szCs w:val="24"/>
                <w:lang w:val="uk-UA"/>
              </w:rPr>
            </w:pPr>
            <w:r w:rsidRPr="000361EF">
              <w:rPr>
                <w:rFonts w:ascii="Times New Roman" w:hAnsi="Times New Roman" w:cs="Times New Roman"/>
                <w:sz w:val="24"/>
                <w:szCs w:val="24"/>
                <w:lang w:val="uk-UA"/>
              </w:rPr>
              <w:t>Здатність до проведення комп’ютерного моделювання (симуляції) процесів що відбуваються в системах об’єктів, які проектуються на вимогу потреб сучасного машинобудування, транспорту, енергетики тощо</w:t>
            </w:r>
          </w:p>
        </w:tc>
      </w:tr>
    </w:tbl>
    <w:p w:rsidR="0087526F" w:rsidRDefault="0087526F" w:rsidP="0087526F">
      <w:pPr>
        <w:spacing w:after="0" w:line="240" w:lineRule="auto"/>
        <w:rPr>
          <w:rFonts w:ascii="Times New Roman" w:eastAsia="Times New Roman" w:hAnsi="Times New Roman" w:cs="Times New Roman"/>
          <w:sz w:val="24"/>
          <w:szCs w:val="28"/>
          <w:lang w:val="uk-UA" w:eastAsia="ru-RU"/>
        </w:rPr>
      </w:pPr>
    </w:p>
    <w:p w:rsidR="0087526F" w:rsidRPr="0087526F" w:rsidRDefault="0087526F" w:rsidP="0087526F">
      <w:pPr>
        <w:spacing w:after="0" w:line="240" w:lineRule="auto"/>
        <w:rPr>
          <w:rFonts w:ascii="Times New Roman" w:eastAsia="Times New Roman" w:hAnsi="Times New Roman" w:cs="Times New Roman"/>
          <w:sz w:val="24"/>
          <w:szCs w:val="28"/>
          <w:lang w:val="uk-UA" w:eastAsia="ru-RU"/>
        </w:rPr>
      </w:pPr>
    </w:p>
    <w:p w:rsidR="0087526F" w:rsidRPr="003E4505" w:rsidRDefault="0087526F" w:rsidP="003E4505">
      <w:pPr>
        <w:pStyle w:val="2"/>
        <w:ind w:firstLine="708"/>
        <w:jc w:val="left"/>
        <w:rPr>
          <w:b w:val="0"/>
          <w:sz w:val="26"/>
          <w:szCs w:val="26"/>
        </w:rPr>
      </w:pPr>
      <w:bookmarkStart w:id="20" w:name="_Toc468373874"/>
      <w:r w:rsidRPr="003E4505">
        <w:rPr>
          <w:b w:val="0"/>
          <w:sz w:val="26"/>
          <w:szCs w:val="26"/>
        </w:rPr>
        <w:t>6. Програмні результати навчання (РН)</w:t>
      </w:r>
      <w:bookmarkEnd w:id="20"/>
    </w:p>
    <w:p w:rsidR="0087526F" w:rsidRPr="0087526F" w:rsidRDefault="0087526F" w:rsidP="0087526F">
      <w:pPr>
        <w:spacing w:after="0" w:line="240" w:lineRule="auto"/>
        <w:rPr>
          <w:rFonts w:ascii="Times New Roman" w:eastAsia="Times New Roman" w:hAnsi="Times New Roman" w:cs="Times New Roman"/>
          <w:sz w:val="12"/>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8074"/>
      </w:tblGrid>
      <w:tr w:rsidR="0087526F" w:rsidRPr="0087526F" w:rsidTr="00931644">
        <w:trPr>
          <w:trHeight w:val="434"/>
        </w:trPr>
        <w:tc>
          <w:tcPr>
            <w:tcW w:w="1271" w:type="dxa"/>
            <w:vAlign w:val="center"/>
          </w:tcPr>
          <w:p w:rsidR="0087526F" w:rsidRPr="0087526F" w:rsidRDefault="0087526F" w:rsidP="0087526F">
            <w:pPr>
              <w:spacing w:after="0" w:line="240" w:lineRule="auto"/>
              <w:jc w:val="center"/>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t>Шифр</w:t>
            </w:r>
          </w:p>
        </w:tc>
        <w:tc>
          <w:tcPr>
            <w:tcW w:w="8074" w:type="dxa"/>
            <w:vAlign w:val="center"/>
          </w:tcPr>
          <w:p w:rsidR="0087526F" w:rsidRPr="0087526F" w:rsidRDefault="0087526F" w:rsidP="0087526F">
            <w:pPr>
              <w:spacing w:after="0" w:line="240" w:lineRule="auto"/>
              <w:ind w:left="-54" w:firstLine="54"/>
              <w:jc w:val="center"/>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t>Зміст</w:t>
            </w:r>
          </w:p>
        </w:tc>
      </w:tr>
      <w:tr w:rsidR="0087526F" w:rsidRPr="0087526F" w:rsidTr="00FD14EF">
        <w:trPr>
          <w:trHeight w:val="346"/>
        </w:trPr>
        <w:tc>
          <w:tcPr>
            <w:tcW w:w="9345" w:type="dxa"/>
            <w:gridSpan w:val="2"/>
            <w:tcBorders>
              <w:top w:val="nil"/>
            </w:tcBorders>
          </w:tcPr>
          <w:p w:rsidR="0087526F" w:rsidRPr="0087526F" w:rsidRDefault="0087526F" w:rsidP="0087526F">
            <w:pPr>
              <w:spacing w:after="0" w:line="240" w:lineRule="auto"/>
              <w:ind w:firstLine="567"/>
              <w:rPr>
                <w:rFonts w:ascii="Times New Roman" w:eastAsia="Times New Roman" w:hAnsi="Times New Roman" w:cs="Times New Roman"/>
                <w:sz w:val="12"/>
                <w:szCs w:val="24"/>
                <w:lang w:val="uk-UA" w:eastAsia="ru-RU"/>
              </w:rPr>
            </w:pPr>
            <w:proofErr w:type="spellStart"/>
            <w:r w:rsidRPr="0087526F">
              <w:rPr>
                <w:rFonts w:ascii="Times New Roman" w:eastAsia="Times New Roman" w:hAnsi="Times New Roman" w:cs="Times New Roman"/>
                <w:bCs/>
                <w:sz w:val="26"/>
                <w:szCs w:val="26"/>
                <w:lang w:eastAsia="ru-RU"/>
              </w:rPr>
              <w:t>Загальна</w:t>
            </w:r>
            <w:proofErr w:type="spellEnd"/>
            <w:r w:rsidRPr="0087526F">
              <w:rPr>
                <w:rFonts w:ascii="Times New Roman" w:eastAsia="Times New Roman" w:hAnsi="Times New Roman" w:cs="Times New Roman"/>
                <w:bCs/>
                <w:sz w:val="26"/>
                <w:szCs w:val="26"/>
                <w:lang w:eastAsia="ru-RU"/>
              </w:rPr>
              <w:t xml:space="preserve"> </w:t>
            </w:r>
            <w:proofErr w:type="spellStart"/>
            <w:r w:rsidRPr="0087526F">
              <w:rPr>
                <w:rFonts w:ascii="Times New Roman" w:eastAsia="Times New Roman" w:hAnsi="Times New Roman" w:cs="Times New Roman"/>
                <w:bCs/>
                <w:sz w:val="26"/>
                <w:szCs w:val="26"/>
                <w:lang w:eastAsia="ru-RU"/>
              </w:rPr>
              <w:t>підготовка</w:t>
            </w:r>
            <w:proofErr w:type="spellEnd"/>
            <w:r w:rsidRPr="0087526F">
              <w:rPr>
                <w:rFonts w:ascii="Times New Roman" w:eastAsia="Times New Roman" w:hAnsi="Times New Roman" w:cs="Times New Roman"/>
                <w:bCs/>
                <w:sz w:val="26"/>
                <w:szCs w:val="26"/>
                <w:lang w:val="uk-UA" w:eastAsia="ru-RU"/>
              </w:rPr>
              <w:t xml:space="preserve"> </w:t>
            </w:r>
          </w:p>
        </w:tc>
      </w:tr>
      <w:tr w:rsidR="0087526F" w:rsidRPr="0090061C" w:rsidTr="00931644">
        <w:trPr>
          <w:trHeight w:val="767"/>
        </w:trPr>
        <w:tc>
          <w:tcPr>
            <w:tcW w:w="1271" w:type="dxa"/>
            <w:tcBorders>
              <w:top w:val="single" w:sz="4" w:space="0" w:color="auto"/>
            </w:tcBorders>
            <w:vAlign w:val="center"/>
          </w:tcPr>
          <w:p w:rsidR="0087526F" w:rsidRPr="0087526F" w:rsidRDefault="0087526F"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sidR="00DA4C56">
              <w:rPr>
                <w:rFonts w:ascii="Times New Roman" w:eastAsia="Times New Roman" w:hAnsi="Times New Roman" w:cs="Times New Roman"/>
                <w:sz w:val="24"/>
                <w:szCs w:val="24"/>
                <w:lang w:val="uk-UA" w:eastAsia="ru-RU"/>
              </w:rPr>
              <w:t>з</w:t>
            </w:r>
            <w:r w:rsidRPr="0087526F">
              <w:rPr>
                <w:rFonts w:ascii="Times New Roman" w:eastAsia="Times New Roman" w:hAnsi="Times New Roman" w:cs="Times New Roman"/>
                <w:sz w:val="24"/>
                <w:szCs w:val="24"/>
                <w:lang w:val="uk-UA" w:eastAsia="ru-RU"/>
              </w:rPr>
              <w:t>-1</w:t>
            </w:r>
          </w:p>
        </w:tc>
        <w:tc>
          <w:tcPr>
            <w:tcW w:w="8074" w:type="dxa"/>
            <w:tcBorders>
              <w:top w:val="single" w:sz="4" w:space="0" w:color="auto"/>
            </w:tcBorders>
            <w:vAlign w:val="center"/>
          </w:tcPr>
          <w:p w:rsidR="0087526F" w:rsidRPr="00931644" w:rsidRDefault="0087526F" w:rsidP="0087526F">
            <w:pPr>
              <w:spacing w:after="0" w:line="240" w:lineRule="auto"/>
              <w:rPr>
                <w:rFonts w:ascii="Times New Roman" w:eastAsia="Times New Roman" w:hAnsi="Times New Roman" w:cs="Times New Roman"/>
                <w:bCs/>
                <w:sz w:val="26"/>
                <w:szCs w:val="26"/>
                <w:lang w:val="uk-UA" w:eastAsia="ru-RU"/>
              </w:rPr>
            </w:pPr>
            <w:r w:rsidRPr="00931644">
              <w:rPr>
                <w:rFonts w:ascii="Times New Roman" w:eastAsia="Times New Roman" w:hAnsi="Times New Roman" w:cs="Times New Roman"/>
                <w:sz w:val="24"/>
                <w:szCs w:val="24"/>
                <w:lang w:val="uk-UA" w:eastAsia="ru-RU"/>
              </w:rPr>
              <w:t xml:space="preserve">Знати та володіти навичками та уміннями </w:t>
            </w:r>
            <w:proofErr w:type="spellStart"/>
            <w:r w:rsidRPr="00931644">
              <w:rPr>
                <w:rFonts w:ascii="Times New Roman" w:eastAsia="Times New Roman" w:hAnsi="Times New Roman" w:cs="Times New Roman"/>
                <w:sz w:val="24"/>
                <w:szCs w:val="24"/>
                <w:lang w:val="uk-UA" w:eastAsia="ru-RU"/>
              </w:rPr>
              <w:t>мовної</w:t>
            </w:r>
            <w:proofErr w:type="spellEnd"/>
            <w:r w:rsidRPr="00931644">
              <w:rPr>
                <w:rFonts w:ascii="Times New Roman" w:eastAsia="Times New Roman" w:hAnsi="Times New Roman" w:cs="Times New Roman"/>
                <w:sz w:val="24"/>
                <w:szCs w:val="24"/>
                <w:lang w:val="uk-UA" w:eastAsia="ru-RU"/>
              </w:rPr>
              <w:t xml:space="preserve"> діяльності стосовно сфери побутової і професійної комунікації</w:t>
            </w:r>
          </w:p>
        </w:tc>
      </w:tr>
      <w:tr w:rsidR="004B3C04" w:rsidRPr="0090061C" w:rsidTr="00931644">
        <w:trPr>
          <w:trHeight w:val="767"/>
        </w:trPr>
        <w:tc>
          <w:tcPr>
            <w:tcW w:w="1271" w:type="dxa"/>
            <w:tcBorders>
              <w:top w:val="single" w:sz="4" w:space="0" w:color="auto"/>
            </w:tcBorders>
            <w:vAlign w:val="center"/>
          </w:tcPr>
          <w:p w:rsidR="004B3C04" w:rsidRPr="0087526F" w:rsidRDefault="00B40038" w:rsidP="00DA4C56">
            <w:pPr>
              <w:spacing w:after="0" w:line="240" w:lineRule="auto"/>
              <w:jc w:val="center"/>
              <w:rPr>
                <w:rFonts w:ascii="Times New Roman" w:eastAsia="Times New Roman" w:hAnsi="Times New Roman" w:cs="Times New Roman"/>
                <w:sz w:val="10"/>
                <w:szCs w:val="24"/>
                <w:lang w:val="uk-UA" w:eastAsia="ru-RU"/>
              </w:rPr>
            </w:pPr>
            <w:r w:rsidRPr="0087526F">
              <w:rPr>
                <w:rFonts w:ascii="Times New Roman" w:eastAsia="Times New Roman" w:hAnsi="Times New Roman" w:cs="Times New Roman"/>
                <w:sz w:val="24"/>
                <w:szCs w:val="24"/>
                <w:lang w:val="uk-UA" w:eastAsia="ru-RU"/>
              </w:rPr>
              <w:t>РН</w:t>
            </w:r>
            <w:r w:rsidR="00DA4C56">
              <w:rPr>
                <w:rFonts w:ascii="Times New Roman" w:eastAsia="Times New Roman" w:hAnsi="Times New Roman" w:cs="Times New Roman"/>
                <w:sz w:val="24"/>
                <w:szCs w:val="24"/>
                <w:lang w:val="uk-UA" w:eastAsia="ru-RU"/>
              </w:rPr>
              <w:t>з</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w:t>
            </w:r>
          </w:p>
        </w:tc>
        <w:tc>
          <w:tcPr>
            <w:tcW w:w="8074" w:type="dxa"/>
            <w:tcBorders>
              <w:top w:val="single" w:sz="4" w:space="0" w:color="auto"/>
            </w:tcBorders>
            <w:vAlign w:val="center"/>
          </w:tcPr>
          <w:p w:rsidR="004B3C04" w:rsidRPr="00931644" w:rsidRDefault="00567F29" w:rsidP="0087526F">
            <w:pPr>
              <w:spacing w:after="0" w:line="240" w:lineRule="auto"/>
              <w:rPr>
                <w:rFonts w:ascii="Times New Roman" w:eastAsia="Times New Roman" w:hAnsi="Times New Roman" w:cs="Times New Roman"/>
                <w:sz w:val="24"/>
                <w:szCs w:val="24"/>
                <w:lang w:val="uk-UA" w:eastAsia="ru-RU"/>
              </w:rPr>
            </w:pPr>
            <w:r w:rsidRPr="00931644">
              <w:rPr>
                <w:rFonts w:ascii="Times New Roman" w:eastAsia="Times New Roman" w:hAnsi="Times New Roman" w:cs="Times New Roman"/>
                <w:spacing w:val="-4"/>
                <w:sz w:val="24"/>
                <w:szCs w:val="24"/>
                <w:lang w:val="uk-UA" w:eastAsia="ru-RU"/>
              </w:rPr>
              <w:t>Аналізувати наукові статті та патенти, знаходити (виявляти) невирішені проблеми, розробляти особисті статті та інші наукові матеріали, планувати наукові дослідження.</w:t>
            </w:r>
          </w:p>
        </w:tc>
      </w:tr>
      <w:tr w:rsidR="00B40038" w:rsidRPr="00D9479B" w:rsidTr="00931644">
        <w:trPr>
          <w:trHeight w:val="767"/>
        </w:trPr>
        <w:tc>
          <w:tcPr>
            <w:tcW w:w="1271" w:type="dxa"/>
            <w:tcBorders>
              <w:top w:val="single" w:sz="4" w:space="0" w:color="auto"/>
            </w:tcBorders>
            <w:vAlign w:val="center"/>
          </w:tcPr>
          <w:p w:rsidR="00B40038"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sidR="00DA4C56">
              <w:rPr>
                <w:rFonts w:ascii="Times New Roman" w:eastAsia="Times New Roman" w:hAnsi="Times New Roman" w:cs="Times New Roman"/>
                <w:sz w:val="24"/>
                <w:szCs w:val="24"/>
                <w:lang w:val="uk-UA" w:eastAsia="ru-RU"/>
              </w:rPr>
              <w:t>з</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p>
        </w:tc>
        <w:tc>
          <w:tcPr>
            <w:tcW w:w="8074" w:type="dxa"/>
            <w:tcBorders>
              <w:top w:val="single" w:sz="4" w:space="0" w:color="auto"/>
            </w:tcBorders>
            <w:vAlign w:val="center"/>
          </w:tcPr>
          <w:p w:rsidR="00B40038" w:rsidRPr="00931644" w:rsidRDefault="00567F29" w:rsidP="002F1893">
            <w:pPr>
              <w:spacing w:after="0" w:line="240" w:lineRule="auto"/>
              <w:rPr>
                <w:rFonts w:ascii="Times New Roman" w:eastAsia="Times New Roman" w:hAnsi="Times New Roman" w:cs="Times New Roman"/>
                <w:sz w:val="24"/>
                <w:szCs w:val="24"/>
                <w:lang w:val="uk-UA" w:eastAsia="ru-RU"/>
              </w:rPr>
            </w:pPr>
            <w:r w:rsidRPr="00931644">
              <w:rPr>
                <w:rFonts w:ascii="Times New Roman" w:eastAsia="Times New Roman" w:hAnsi="Times New Roman" w:cs="Times New Roman"/>
                <w:spacing w:val="-4"/>
                <w:sz w:val="24"/>
                <w:szCs w:val="24"/>
                <w:lang w:val="uk-UA" w:eastAsia="ru-RU"/>
              </w:rPr>
              <w:t>Знати законодавчу та нормативну базу держави щодо основ професійної безпеки</w:t>
            </w:r>
            <w:r w:rsidR="002F1893">
              <w:rPr>
                <w:rFonts w:ascii="Times New Roman" w:eastAsia="Times New Roman" w:hAnsi="Times New Roman" w:cs="Times New Roman"/>
                <w:spacing w:val="-4"/>
                <w:sz w:val="24"/>
                <w:szCs w:val="24"/>
                <w:lang w:val="uk-UA" w:eastAsia="ru-RU"/>
              </w:rPr>
              <w:t xml:space="preserve"> та цивільного захисту,</w:t>
            </w:r>
            <w:r w:rsidRPr="00931644">
              <w:rPr>
                <w:rFonts w:ascii="Times New Roman" w:eastAsia="Times New Roman" w:hAnsi="Times New Roman" w:cs="Times New Roman"/>
                <w:spacing w:val="-4"/>
                <w:sz w:val="24"/>
                <w:szCs w:val="24"/>
                <w:lang w:val="uk-UA" w:eastAsia="ru-RU"/>
              </w:rPr>
              <w:t xml:space="preserve"> а також </w:t>
            </w:r>
            <w:r w:rsidRPr="00931644">
              <w:rPr>
                <w:rFonts w:ascii="Times New Roman" w:eastAsia="Times New Roman" w:hAnsi="Times New Roman" w:cs="Times New Roman"/>
                <w:spacing w:val="-4"/>
                <w:sz w:val="24"/>
                <w:szCs w:val="24"/>
                <w:lang w:eastAsia="ru-RU"/>
              </w:rPr>
              <w:t xml:space="preserve"> </w:t>
            </w:r>
            <w:r w:rsidRPr="00931644">
              <w:rPr>
                <w:rFonts w:ascii="Times New Roman" w:eastAsia="Times New Roman" w:hAnsi="Times New Roman" w:cs="Times New Roman"/>
                <w:spacing w:val="-4"/>
                <w:sz w:val="24"/>
                <w:szCs w:val="24"/>
                <w:lang w:val="uk-UA" w:eastAsia="ru-RU"/>
              </w:rPr>
              <w:t>міжнародні стандарти за даним напрямом</w:t>
            </w:r>
          </w:p>
        </w:tc>
      </w:tr>
      <w:tr w:rsidR="00B40038" w:rsidRPr="0090061C" w:rsidTr="00931644">
        <w:trPr>
          <w:trHeight w:val="767"/>
        </w:trPr>
        <w:tc>
          <w:tcPr>
            <w:tcW w:w="1271" w:type="dxa"/>
            <w:tcBorders>
              <w:top w:val="single" w:sz="4" w:space="0" w:color="auto"/>
            </w:tcBorders>
            <w:vAlign w:val="center"/>
          </w:tcPr>
          <w:p w:rsidR="00B40038"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sidR="00DA4C56">
              <w:rPr>
                <w:rFonts w:ascii="Times New Roman" w:eastAsia="Times New Roman" w:hAnsi="Times New Roman" w:cs="Times New Roman"/>
                <w:sz w:val="24"/>
                <w:szCs w:val="24"/>
                <w:lang w:val="uk-UA" w:eastAsia="ru-RU"/>
              </w:rPr>
              <w:t>з</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w:t>
            </w:r>
          </w:p>
        </w:tc>
        <w:tc>
          <w:tcPr>
            <w:tcW w:w="8074" w:type="dxa"/>
            <w:tcBorders>
              <w:top w:val="single" w:sz="4" w:space="0" w:color="auto"/>
            </w:tcBorders>
            <w:vAlign w:val="center"/>
          </w:tcPr>
          <w:p w:rsidR="00B40038" w:rsidRPr="00931644" w:rsidRDefault="00567F29" w:rsidP="0087526F">
            <w:pPr>
              <w:spacing w:after="0" w:line="240" w:lineRule="auto"/>
              <w:rPr>
                <w:rFonts w:ascii="Times New Roman" w:eastAsia="Times New Roman" w:hAnsi="Times New Roman" w:cs="Times New Roman"/>
                <w:sz w:val="24"/>
                <w:szCs w:val="24"/>
                <w:lang w:val="uk-UA" w:eastAsia="ru-RU"/>
              </w:rPr>
            </w:pPr>
            <w:r w:rsidRPr="00931644">
              <w:rPr>
                <w:rFonts w:ascii="Times New Roman" w:eastAsia="Times New Roman" w:hAnsi="Times New Roman" w:cs="Times New Roman"/>
                <w:sz w:val="24"/>
                <w:szCs w:val="24"/>
                <w:lang w:val="uk-UA" w:eastAsia="ru-RU"/>
              </w:rPr>
              <w:t>Оцінювати інноваційний потенціал визначати економічний ефект від впровадження діяльності в галузі, вміти проводити бізнес-планування</w:t>
            </w:r>
          </w:p>
        </w:tc>
      </w:tr>
      <w:tr w:rsidR="00B40038" w:rsidRPr="00D9479B" w:rsidTr="00931644">
        <w:trPr>
          <w:trHeight w:val="767"/>
        </w:trPr>
        <w:tc>
          <w:tcPr>
            <w:tcW w:w="1271" w:type="dxa"/>
            <w:tcBorders>
              <w:top w:val="single" w:sz="4" w:space="0" w:color="auto"/>
            </w:tcBorders>
            <w:vAlign w:val="center"/>
          </w:tcPr>
          <w:p w:rsidR="00B40038"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sidR="00DA4C56">
              <w:rPr>
                <w:rFonts w:ascii="Times New Roman" w:eastAsia="Times New Roman" w:hAnsi="Times New Roman" w:cs="Times New Roman"/>
                <w:sz w:val="24"/>
                <w:szCs w:val="24"/>
                <w:lang w:val="uk-UA" w:eastAsia="ru-RU"/>
              </w:rPr>
              <w:t>з</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5</w:t>
            </w:r>
          </w:p>
        </w:tc>
        <w:tc>
          <w:tcPr>
            <w:tcW w:w="8074" w:type="dxa"/>
            <w:tcBorders>
              <w:top w:val="single" w:sz="4" w:space="0" w:color="auto"/>
            </w:tcBorders>
            <w:vAlign w:val="center"/>
          </w:tcPr>
          <w:p w:rsidR="00B40038" w:rsidRDefault="00C90C38" w:rsidP="0087526F">
            <w:pPr>
              <w:spacing w:after="0" w:line="240" w:lineRule="auto"/>
              <w:rPr>
                <w:rFonts w:ascii="Times New Roman" w:eastAsia="Times New Roman" w:hAnsi="Times New Roman" w:cs="Times New Roman"/>
                <w:sz w:val="24"/>
                <w:szCs w:val="24"/>
                <w:highlight w:val="green"/>
                <w:lang w:val="uk-UA" w:eastAsia="ru-RU"/>
              </w:rPr>
            </w:pPr>
            <w:r w:rsidRPr="00DD7A24">
              <w:rPr>
                <w:rFonts w:ascii="Times New Roman" w:eastAsia="Times New Roman" w:hAnsi="Times New Roman" w:cs="Times New Roman"/>
                <w:spacing w:val="-4"/>
                <w:sz w:val="24"/>
                <w:szCs w:val="24"/>
                <w:lang w:val="uk-UA" w:eastAsia="ru-RU"/>
              </w:rPr>
              <w:t>Розробляти проектну та робочу документації інформаційних систем</w:t>
            </w:r>
          </w:p>
        </w:tc>
      </w:tr>
      <w:tr w:rsidR="00B40038" w:rsidRPr="00D9479B" w:rsidTr="00931644">
        <w:trPr>
          <w:trHeight w:val="767"/>
        </w:trPr>
        <w:tc>
          <w:tcPr>
            <w:tcW w:w="1271" w:type="dxa"/>
            <w:tcBorders>
              <w:top w:val="single" w:sz="4" w:space="0" w:color="auto"/>
            </w:tcBorders>
            <w:vAlign w:val="center"/>
          </w:tcPr>
          <w:p w:rsidR="00B40038"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sidR="00DA4C56">
              <w:rPr>
                <w:rFonts w:ascii="Times New Roman" w:eastAsia="Times New Roman" w:hAnsi="Times New Roman" w:cs="Times New Roman"/>
                <w:sz w:val="24"/>
                <w:szCs w:val="24"/>
                <w:lang w:val="uk-UA" w:eastAsia="ru-RU"/>
              </w:rPr>
              <w:t>з</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6</w:t>
            </w:r>
          </w:p>
        </w:tc>
        <w:tc>
          <w:tcPr>
            <w:tcW w:w="8074" w:type="dxa"/>
            <w:tcBorders>
              <w:top w:val="single" w:sz="4" w:space="0" w:color="auto"/>
            </w:tcBorders>
            <w:vAlign w:val="center"/>
          </w:tcPr>
          <w:p w:rsidR="00B40038" w:rsidRDefault="00C90C38" w:rsidP="0087526F">
            <w:pPr>
              <w:spacing w:after="0" w:line="240" w:lineRule="auto"/>
              <w:rPr>
                <w:rFonts w:ascii="Times New Roman" w:eastAsia="Times New Roman" w:hAnsi="Times New Roman" w:cs="Times New Roman"/>
                <w:sz w:val="24"/>
                <w:szCs w:val="24"/>
                <w:highlight w:val="green"/>
                <w:lang w:val="uk-UA" w:eastAsia="ru-RU"/>
              </w:rPr>
            </w:pPr>
            <w:r w:rsidRPr="00255AF6">
              <w:rPr>
                <w:rFonts w:ascii="Times New Roman" w:eastAsia="Times New Roman" w:hAnsi="Times New Roman" w:cs="Times New Roman"/>
                <w:sz w:val="24"/>
                <w:szCs w:val="24"/>
                <w:lang w:val="uk-UA" w:eastAsia="ru-RU"/>
              </w:rPr>
              <w:t>Працювати в команді, керувати командою розробників</w:t>
            </w:r>
          </w:p>
        </w:tc>
      </w:tr>
      <w:tr w:rsidR="00C90C38" w:rsidRPr="0090061C" w:rsidTr="00931644">
        <w:trPr>
          <w:trHeight w:val="767"/>
        </w:trPr>
        <w:tc>
          <w:tcPr>
            <w:tcW w:w="1271" w:type="dxa"/>
            <w:tcBorders>
              <w:top w:val="single" w:sz="4" w:space="0" w:color="auto"/>
            </w:tcBorders>
            <w:vAlign w:val="center"/>
          </w:tcPr>
          <w:p w:rsidR="00C90C38"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sidR="00DA4C56">
              <w:rPr>
                <w:rFonts w:ascii="Times New Roman" w:eastAsia="Times New Roman" w:hAnsi="Times New Roman" w:cs="Times New Roman"/>
                <w:sz w:val="24"/>
                <w:szCs w:val="24"/>
                <w:lang w:val="uk-UA" w:eastAsia="ru-RU"/>
              </w:rPr>
              <w:t>з</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7</w:t>
            </w:r>
          </w:p>
        </w:tc>
        <w:tc>
          <w:tcPr>
            <w:tcW w:w="8074" w:type="dxa"/>
            <w:tcBorders>
              <w:top w:val="single" w:sz="4" w:space="0" w:color="auto"/>
            </w:tcBorders>
            <w:vAlign w:val="center"/>
          </w:tcPr>
          <w:p w:rsidR="00C90C38" w:rsidRPr="00255AF6" w:rsidRDefault="00C90C38" w:rsidP="0087526F">
            <w:pPr>
              <w:spacing w:after="0" w:line="240" w:lineRule="auto"/>
              <w:rPr>
                <w:rFonts w:ascii="Times New Roman" w:eastAsia="Times New Roman" w:hAnsi="Times New Roman" w:cs="Times New Roman"/>
                <w:sz w:val="24"/>
                <w:szCs w:val="24"/>
                <w:lang w:val="uk-UA" w:eastAsia="ru-RU"/>
              </w:rPr>
            </w:pPr>
            <w:r w:rsidRPr="00B24FB8">
              <w:rPr>
                <w:rFonts w:ascii="Times New Roman" w:eastAsia="Times New Roman" w:hAnsi="Times New Roman" w:cs="Times New Roman"/>
                <w:sz w:val="24"/>
                <w:szCs w:val="24"/>
                <w:lang w:val="uk-UA" w:eastAsia="ru-RU"/>
              </w:rPr>
              <w:t>Уміння застосувати методи обґрунтування та прийняття управлінських і технічних рішень, адекватних умовам, в яких функціонують об’єкти інформатизації</w:t>
            </w:r>
          </w:p>
        </w:tc>
      </w:tr>
      <w:tr w:rsidR="00B40038" w:rsidRPr="00D9479B" w:rsidTr="00931644">
        <w:trPr>
          <w:trHeight w:val="767"/>
        </w:trPr>
        <w:tc>
          <w:tcPr>
            <w:tcW w:w="1271" w:type="dxa"/>
            <w:tcBorders>
              <w:top w:val="single" w:sz="4" w:space="0" w:color="auto"/>
            </w:tcBorders>
            <w:vAlign w:val="center"/>
          </w:tcPr>
          <w:p w:rsidR="00B40038"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sidR="00DA4C56">
              <w:rPr>
                <w:rFonts w:ascii="Times New Roman" w:eastAsia="Times New Roman" w:hAnsi="Times New Roman" w:cs="Times New Roman"/>
                <w:sz w:val="24"/>
                <w:szCs w:val="24"/>
                <w:lang w:val="uk-UA" w:eastAsia="ru-RU"/>
              </w:rPr>
              <w:t>з</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8</w:t>
            </w:r>
          </w:p>
        </w:tc>
        <w:tc>
          <w:tcPr>
            <w:tcW w:w="8074" w:type="dxa"/>
            <w:tcBorders>
              <w:top w:val="single" w:sz="4" w:space="0" w:color="auto"/>
            </w:tcBorders>
            <w:vAlign w:val="center"/>
          </w:tcPr>
          <w:p w:rsidR="00B40038" w:rsidRDefault="00C90C38" w:rsidP="0087526F">
            <w:pPr>
              <w:spacing w:after="0" w:line="240" w:lineRule="auto"/>
              <w:rPr>
                <w:rFonts w:ascii="Times New Roman" w:eastAsia="Times New Roman" w:hAnsi="Times New Roman" w:cs="Times New Roman"/>
                <w:sz w:val="24"/>
                <w:szCs w:val="24"/>
                <w:highlight w:val="green"/>
                <w:lang w:val="uk-UA" w:eastAsia="ru-RU"/>
              </w:rPr>
            </w:pPr>
            <w:r w:rsidRPr="00CC5D21">
              <w:rPr>
                <w:rFonts w:ascii="Times New Roman" w:eastAsia="Times New Roman" w:hAnsi="Times New Roman" w:cs="Times New Roman"/>
                <w:sz w:val="24"/>
                <w:szCs w:val="24"/>
                <w:lang w:val="uk-UA" w:eastAsia="ru-RU"/>
              </w:rPr>
              <w:t>Уміння здійснювати науково-дослідну роботу в області теоретичної інформатики і прикладної математики під час розробки нових інформаційних технологій</w:t>
            </w:r>
          </w:p>
        </w:tc>
      </w:tr>
      <w:tr w:rsidR="00C90C38" w:rsidRPr="00D9479B" w:rsidTr="00931644">
        <w:trPr>
          <w:trHeight w:val="767"/>
        </w:trPr>
        <w:tc>
          <w:tcPr>
            <w:tcW w:w="1271" w:type="dxa"/>
            <w:tcBorders>
              <w:top w:val="single" w:sz="4" w:space="0" w:color="auto"/>
            </w:tcBorders>
            <w:vAlign w:val="center"/>
          </w:tcPr>
          <w:p w:rsidR="00C90C38"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sidR="00DA4C56">
              <w:rPr>
                <w:rFonts w:ascii="Times New Roman" w:eastAsia="Times New Roman" w:hAnsi="Times New Roman" w:cs="Times New Roman"/>
                <w:sz w:val="24"/>
                <w:szCs w:val="24"/>
                <w:lang w:val="uk-UA" w:eastAsia="ru-RU"/>
              </w:rPr>
              <w:t>з</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9</w:t>
            </w:r>
          </w:p>
        </w:tc>
        <w:tc>
          <w:tcPr>
            <w:tcW w:w="8074" w:type="dxa"/>
            <w:tcBorders>
              <w:top w:val="single" w:sz="4" w:space="0" w:color="auto"/>
            </w:tcBorders>
            <w:vAlign w:val="center"/>
          </w:tcPr>
          <w:p w:rsidR="00C90C38" w:rsidRPr="00CC5D21" w:rsidRDefault="00C90C38" w:rsidP="0087526F">
            <w:pPr>
              <w:spacing w:after="0" w:line="240" w:lineRule="auto"/>
              <w:rPr>
                <w:rFonts w:ascii="Times New Roman" w:eastAsia="Times New Roman" w:hAnsi="Times New Roman" w:cs="Times New Roman"/>
                <w:sz w:val="24"/>
                <w:szCs w:val="24"/>
                <w:lang w:val="uk-UA" w:eastAsia="ru-RU"/>
              </w:rPr>
            </w:pPr>
            <w:r w:rsidRPr="00100247">
              <w:rPr>
                <w:rFonts w:ascii="Times New Roman" w:eastAsia="Times New Roman" w:hAnsi="Times New Roman" w:cs="Times New Roman"/>
                <w:sz w:val="24"/>
                <w:szCs w:val="24"/>
                <w:lang w:val="uk-UA" w:eastAsia="ru-RU"/>
              </w:rPr>
              <w:t>Знання комп’ютерних засобів символьної та числової математики</w:t>
            </w:r>
          </w:p>
        </w:tc>
      </w:tr>
      <w:tr w:rsidR="00C90C38" w:rsidRPr="0090061C" w:rsidTr="00931644">
        <w:trPr>
          <w:trHeight w:val="767"/>
        </w:trPr>
        <w:tc>
          <w:tcPr>
            <w:tcW w:w="1271" w:type="dxa"/>
            <w:tcBorders>
              <w:top w:val="single" w:sz="4" w:space="0" w:color="auto"/>
            </w:tcBorders>
            <w:vAlign w:val="center"/>
          </w:tcPr>
          <w:p w:rsidR="00C90C38"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lastRenderedPageBreak/>
              <w:t>РН</w:t>
            </w:r>
            <w:r w:rsidR="00DA4C56">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10</w:t>
            </w:r>
          </w:p>
        </w:tc>
        <w:tc>
          <w:tcPr>
            <w:tcW w:w="8074" w:type="dxa"/>
            <w:tcBorders>
              <w:top w:val="single" w:sz="4" w:space="0" w:color="auto"/>
            </w:tcBorders>
            <w:vAlign w:val="center"/>
          </w:tcPr>
          <w:p w:rsidR="00C90C38" w:rsidRPr="00CC5D21" w:rsidRDefault="00C90C38" w:rsidP="0087526F">
            <w:pPr>
              <w:spacing w:after="0" w:line="240" w:lineRule="auto"/>
              <w:rPr>
                <w:rFonts w:ascii="Times New Roman" w:eastAsia="Times New Roman" w:hAnsi="Times New Roman" w:cs="Times New Roman"/>
                <w:sz w:val="24"/>
                <w:szCs w:val="24"/>
                <w:lang w:val="uk-UA" w:eastAsia="ru-RU"/>
              </w:rPr>
            </w:pPr>
            <w:r w:rsidRPr="00CC5D21">
              <w:rPr>
                <w:rFonts w:ascii="Times New Roman" w:eastAsia="Times New Roman" w:hAnsi="Times New Roman" w:cs="Times New Roman"/>
                <w:sz w:val="24"/>
                <w:szCs w:val="24"/>
                <w:lang w:val="uk-UA" w:eastAsia="ru-RU"/>
              </w:rPr>
              <w:t>Підготовленість до розроблення нових математичних методів, ефективних алгоритмів і методів реалізації функцій інформаційних систем і технологій в прикладних областях, зокрема під час розробки мето</w:t>
            </w:r>
            <w:r>
              <w:rPr>
                <w:rFonts w:ascii="Times New Roman" w:eastAsia="Times New Roman" w:hAnsi="Times New Roman" w:cs="Times New Roman"/>
                <w:sz w:val="24"/>
                <w:szCs w:val="24"/>
                <w:lang w:val="uk-UA" w:eastAsia="ru-RU"/>
              </w:rPr>
              <w:t>дів і систем штучного інтелекту</w:t>
            </w:r>
          </w:p>
        </w:tc>
      </w:tr>
      <w:tr w:rsidR="0087526F" w:rsidRPr="0090061C" w:rsidTr="00931644">
        <w:trPr>
          <w:trHeight w:val="697"/>
        </w:trPr>
        <w:tc>
          <w:tcPr>
            <w:tcW w:w="1271" w:type="dxa"/>
            <w:vAlign w:val="center"/>
          </w:tcPr>
          <w:p w:rsidR="0087526F" w:rsidRPr="0087526F" w:rsidRDefault="00DA4C56" w:rsidP="00DA4C5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РНз</w:t>
            </w:r>
            <w:r w:rsidR="00931644" w:rsidRPr="0087526F">
              <w:rPr>
                <w:rFonts w:ascii="Times New Roman" w:eastAsia="Times New Roman" w:hAnsi="Times New Roman" w:cs="Times New Roman"/>
                <w:sz w:val="24"/>
                <w:szCs w:val="24"/>
                <w:lang w:val="uk-UA" w:eastAsia="ru-RU"/>
              </w:rPr>
              <w:t>-</w:t>
            </w:r>
            <w:r w:rsidR="00931644">
              <w:rPr>
                <w:rFonts w:ascii="Times New Roman" w:eastAsia="Times New Roman" w:hAnsi="Times New Roman" w:cs="Times New Roman"/>
                <w:sz w:val="24"/>
                <w:szCs w:val="24"/>
                <w:lang w:val="uk-UA" w:eastAsia="ru-RU"/>
              </w:rPr>
              <w:t>11</w:t>
            </w:r>
          </w:p>
        </w:tc>
        <w:tc>
          <w:tcPr>
            <w:tcW w:w="8074" w:type="dxa"/>
            <w:vAlign w:val="center"/>
          </w:tcPr>
          <w:p w:rsidR="0087526F" w:rsidRPr="00F936E1" w:rsidRDefault="00C90C38" w:rsidP="0087526F">
            <w:pPr>
              <w:spacing w:after="0" w:line="240" w:lineRule="auto"/>
              <w:rPr>
                <w:rFonts w:ascii="Times New Roman" w:eastAsia="Times New Roman" w:hAnsi="Times New Roman" w:cs="Times New Roman"/>
                <w:sz w:val="24"/>
                <w:szCs w:val="24"/>
                <w:highlight w:val="green"/>
                <w:lang w:val="uk-UA" w:eastAsia="ru-RU"/>
              </w:rPr>
            </w:pPr>
            <w:r w:rsidRPr="00100247">
              <w:rPr>
                <w:rFonts w:ascii="Times New Roman" w:eastAsia="Times New Roman" w:hAnsi="Times New Roman" w:cs="Times New Roman"/>
                <w:sz w:val="24"/>
                <w:szCs w:val="24"/>
                <w:lang w:val="uk-UA" w:eastAsia="ru-RU"/>
              </w:rPr>
              <w:t>Аналізувати та вибирати обчислювальні методи розв’язання задач проектування ІС за критеріями мінімізації обчислювальних витрат, стійкості, складності</w:t>
            </w:r>
          </w:p>
        </w:tc>
      </w:tr>
      <w:tr w:rsidR="00931644" w:rsidRPr="0087526F" w:rsidTr="002F1893">
        <w:trPr>
          <w:trHeight w:val="346"/>
        </w:trPr>
        <w:tc>
          <w:tcPr>
            <w:tcW w:w="9345" w:type="dxa"/>
            <w:gridSpan w:val="2"/>
            <w:tcBorders>
              <w:top w:val="nil"/>
            </w:tcBorders>
          </w:tcPr>
          <w:p w:rsidR="00931644" w:rsidRPr="0087526F" w:rsidRDefault="00931644" w:rsidP="002F1893">
            <w:pPr>
              <w:spacing w:after="0" w:line="240" w:lineRule="auto"/>
              <w:ind w:firstLine="567"/>
              <w:rPr>
                <w:rFonts w:ascii="Times New Roman" w:eastAsia="Times New Roman" w:hAnsi="Times New Roman" w:cs="Times New Roman"/>
                <w:sz w:val="12"/>
                <w:szCs w:val="24"/>
                <w:lang w:val="uk-UA" w:eastAsia="ru-RU"/>
              </w:rPr>
            </w:pPr>
            <w:r>
              <w:rPr>
                <w:rFonts w:ascii="Times New Roman" w:eastAsia="Times New Roman" w:hAnsi="Times New Roman" w:cs="Times New Roman"/>
                <w:bCs/>
                <w:sz w:val="26"/>
                <w:szCs w:val="26"/>
                <w:lang w:val="uk-UA" w:eastAsia="ru-RU"/>
              </w:rPr>
              <w:t>Професійна</w:t>
            </w:r>
            <w:r w:rsidRPr="0087526F">
              <w:rPr>
                <w:rFonts w:ascii="Times New Roman" w:eastAsia="Times New Roman" w:hAnsi="Times New Roman" w:cs="Times New Roman"/>
                <w:bCs/>
                <w:sz w:val="26"/>
                <w:szCs w:val="26"/>
                <w:lang w:eastAsia="ru-RU"/>
              </w:rPr>
              <w:t xml:space="preserve"> </w:t>
            </w:r>
            <w:proofErr w:type="spellStart"/>
            <w:r w:rsidRPr="0087526F">
              <w:rPr>
                <w:rFonts w:ascii="Times New Roman" w:eastAsia="Times New Roman" w:hAnsi="Times New Roman" w:cs="Times New Roman"/>
                <w:bCs/>
                <w:sz w:val="26"/>
                <w:szCs w:val="26"/>
                <w:lang w:eastAsia="ru-RU"/>
              </w:rPr>
              <w:t>підготовка</w:t>
            </w:r>
            <w:proofErr w:type="spellEnd"/>
            <w:r w:rsidRPr="0087526F">
              <w:rPr>
                <w:rFonts w:ascii="Times New Roman" w:eastAsia="Times New Roman" w:hAnsi="Times New Roman" w:cs="Times New Roman"/>
                <w:bCs/>
                <w:sz w:val="26"/>
                <w:szCs w:val="26"/>
                <w:lang w:val="uk-UA" w:eastAsia="ru-RU"/>
              </w:rPr>
              <w:t xml:space="preserve"> </w:t>
            </w:r>
          </w:p>
        </w:tc>
      </w:tr>
      <w:tr w:rsidR="00931644" w:rsidRPr="0090061C" w:rsidTr="00931644">
        <w:trPr>
          <w:trHeight w:val="697"/>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p>
        </w:tc>
        <w:tc>
          <w:tcPr>
            <w:tcW w:w="8074" w:type="dxa"/>
            <w:vAlign w:val="center"/>
          </w:tcPr>
          <w:p w:rsidR="00931644" w:rsidRPr="00100247" w:rsidRDefault="00931644" w:rsidP="00931644">
            <w:pPr>
              <w:spacing w:after="0" w:line="240" w:lineRule="auto"/>
              <w:rPr>
                <w:rFonts w:ascii="Times New Roman" w:eastAsia="Times New Roman" w:hAnsi="Times New Roman" w:cs="Times New Roman"/>
                <w:sz w:val="24"/>
                <w:szCs w:val="24"/>
                <w:lang w:val="uk-UA" w:eastAsia="ru-RU"/>
              </w:rPr>
            </w:pPr>
            <w:r w:rsidRPr="00100247">
              <w:rPr>
                <w:rFonts w:ascii="Times New Roman" w:eastAsia="Times New Roman" w:hAnsi="Times New Roman" w:cs="Times New Roman"/>
                <w:sz w:val="24"/>
                <w:szCs w:val="24"/>
                <w:lang w:val="uk-UA" w:eastAsia="ru-RU"/>
              </w:rPr>
              <w:t>Розуміти фізику явищ і процесів, що лежать у основі функціонування високопродуктивних систем передачі та обробки інформації</w:t>
            </w:r>
            <w:r>
              <w:rPr>
                <w:rFonts w:ascii="Times New Roman" w:eastAsia="Times New Roman" w:hAnsi="Times New Roman" w:cs="Times New Roman"/>
                <w:sz w:val="24"/>
                <w:szCs w:val="24"/>
                <w:lang w:val="uk-UA" w:eastAsia="ru-RU"/>
              </w:rPr>
              <w:t>, р</w:t>
            </w:r>
            <w:r w:rsidRPr="009F07FE">
              <w:rPr>
                <w:rFonts w:ascii="Times New Roman" w:eastAsia="Times New Roman" w:hAnsi="Times New Roman" w:cs="Times New Roman"/>
                <w:sz w:val="24"/>
                <w:szCs w:val="24"/>
                <w:lang w:val="uk-UA" w:eastAsia="ru-RU"/>
              </w:rPr>
              <w:t>озуміти тенденції розвитку і фізичні основи нових інформаційних технологій.</w:t>
            </w:r>
          </w:p>
        </w:tc>
      </w:tr>
      <w:tr w:rsidR="00931644" w:rsidRPr="00FD14EF" w:rsidTr="00931644">
        <w:trPr>
          <w:trHeight w:val="69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w:t>
            </w:r>
          </w:p>
        </w:tc>
        <w:tc>
          <w:tcPr>
            <w:tcW w:w="8074" w:type="dxa"/>
            <w:vAlign w:val="center"/>
          </w:tcPr>
          <w:p w:rsidR="00931644" w:rsidRPr="00F751F9" w:rsidRDefault="00931644" w:rsidP="00931644">
            <w:pPr>
              <w:spacing w:after="0" w:line="240" w:lineRule="auto"/>
              <w:rPr>
                <w:rFonts w:ascii="Times New Roman" w:eastAsia="Times New Roman" w:hAnsi="Times New Roman" w:cs="Times New Roman"/>
                <w:spacing w:val="-4"/>
                <w:sz w:val="24"/>
                <w:szCs w:val="24"/>
                <w:lang w:val="uk-UA" w:eastAsia="ru-RU"/>
              </w:rPr>
            </w:pPr>
            <w:r w:rsidRPr="00F751F9">
              <w:rPr>
                <w:rFonts w:ascii="Times New Roman" w:eastAsia="Times New Roman" w:hAnsi="Times New Roman" w:cs="Times New Roman"/>
                <w:spacing w:val="-4"/>
                <w:sz w:val="24"/>
                <w:szCs w:val="24"/>
                <w:lang w:val="uk-UA" w:eastAsia="ru-RU"/>
              </w:rPr>
              <w:t xml:space="preserve">Уміння застосовувати технології розподілених систем і програмно реалізовувати паралельні алгоритми розв’язання технічних задач </w:t>
            </w:r>
          </w:p>
        </w:tc>
      </w:tr>
      <w:tr w:rsidR="00931644" w:rsidRPr="0087526F" w:rsidTr="00931644">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p>
        </w:tc>
        <w:tc>
          <w:tcPr>
            <w:tcW w:w="8074" w:type="dxa"/>
            <w:vAlign w:val="center"/>
          </w:tcPr>
          <w:p w:rsidR="00931644" w:rsidRPr="00F936E1" w:rsidRDefault="00931644" w:rsidP="00931644">
            <w:pPr>
              <w:spacing w:after="0" w:line="240" w:lineRule="auto"/>
              <w:rPr>
                <w:rFonts w:ascii="Times New Roman" w:eastAsia="Times New Roman" w:hAnsi="Times New Roman" w:cs="Times New Roman"/>
                <w:spacing w:val="-4"/>
                <w:sz w:val="24"/>
                <w:szCs w:val="24"/>
                <w:highlight w:val="green"/>
                <w:lang w:val="uk-UA" w:eastAsia="ru-RU"/>
              </w:rPr>
            </w:pPr>
            <w:r w:rsidRPr="009F07FE">
              <w:rPr>
                <w:rFonts w:ascii="Times New Roman" w:eastAsia="Times New Roman" w:hAnsi="Times New Roman" w:cs="Times New Roman"/>
                <w:spacing w:val="-4"/>
                <w:sz w:val="24"/>
                <w:szCs w:val="24"/>
                <w:lang w:val="uk-UA" w:eastAsia="ru-RU"/>
              </w:rPr>
              <w:t>Оптимізувати використання ресурсів при виконанні проектної діяльності</w:t>
            </w:r>
          </w:p>
        </w:tc>
      </w:tr>
      <w:tr w:rsidR="00931644" w:rsidRPr="0087526F" w:rsidTr="00931644">
        <w:trPr>
          <w:trHeight w:val="715"/>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w:t>
            </w:r>
          </w:p>
        </w:tc>
        <w:tc>
          <w:tcPr>
            <w:tcW w:w="8074" w:type="dxa"/>
            <w:vAlign w:val="center"/>
          </w:tcPr>
          <w:p w:rsidR="00931644" w:rsidRPr="00F936E1" w:rsidRDefault="00931644" w:rsidP="00931644">
            <w:pPr>
              <w:spacing w:after="0" w:line="240" w:lineRule="auto"/>
              <w:rPr>
                <w:rFonts w:ascii="Times New Roman" w:eastAsia="Times New Roman" w:hAnsi="Times New Roman" w:cs="Times New Roman"/>
                <w:sz w:val="24"/>
                <w:szCs w:val="24"/>
                <w:highlight w:val="green"/>
                <w:lang w:val="uk-UA" w:eastAsia="ru-RU"/>
              </w:rPr>
            </w:pPr>
            <w:r w:rsidRPr="00100247">
              <w:rPr>
                <w:rFonts w:ascii="Times New Roman" w:eastAsia="Times New Roman" w:hAnsi="Times New Roman" w:cs="Times New Roman"/>
                <w:sz w:val="24"/>
                <w:szCs w:val="24"/>
                <w:lang w:val="uk-UA" w:eastAsia="ru-RU"/>
              </w:rPr>
              <w:t>Виконувати витяг знань з баз і сховищ даних для розробки та використання математичних моделей і програмного забезпечення шляхом обробки даних з використанням методів математичної статистики, машинного навчання та штучного інтелекту</w:t>
            </w:r>
          </w:p>
        </w:tc>
      </w:tr>
      <w:tr w:rsidR="00931644" w:rsidRPr="002F1893" w:rsidTr="00931644">
        <w:trPr>
          <w:trHeight w:val="715"/>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5</w:t>
            </w:r>
          </w:p>
        </w:tc>
        <w:tc>
          <w:tcPr>
            <w:tcW w:w="8074" w:type="dxa"/>
            <w:vAlign w:val="center"/>
          </w:tcPr>
          <w:p w:rsidR="00931644" w:rsidRPr="00100247" w:rsidRDefault="00931644" w:rsidP="00931644">
            <w:pPr>
              <w:spacing w:after="0" w:line="240" w:lineRule="auto"/>
              <w:rPr>
                <w:rFonts w:ascii="Times New Roman" w:eastAsia="Times New Roman" w:hAnsi="Times New Roman" w:cs="Times New Roman"/>
                <w:sz w:val="24"/>
                <w:szCs w:val="24"/>
                <w:lang w:val="uk-UA" w:eastAsia="ru-RU"/>
              </w:rPr>
            </w:pPr>
            <w:r w:rsidRPr="00CC5D21">
              <w:rPr>
                <w:rFonts w:ascii="Times New Roman" w:eastAsia="Times New Roman" w:hAnsi="Times New Roman" w:cs="Times New Roman"/>
                <w:sz w:val="24"/>
                <w:szCs w:val="24"/>
                <w:lang w:val="uk-UA" w:eastAsia="ru-RU"/>
              </w:rPr>
              <w:t xml:space="preserve">Уміння застосовувати </w:t>
            </w:r>
            <w:proofErr w:type="spellStart"/>
            <w:r w:rsidRPr="00CC5D21">
              <w:rPr>
                <w:rFonts w:ascii="Times New Roman" w:eastAsia="Times New Roman" w:hAnsi="Times New Roman" w:cs="Times New Roman"/>
                <w:sz w:val="24"/>
                <w:szCs w:val="24"/>
                <w:lang w:val="uk-UA" w:eastAsia="ru-RU"/>
              </w:rPr>
              <w:t>ймовірнісно</w:t>
            </w:r>
            <w:proofErr w:type="spellEnd"/>
            <w:r w:rsidRPr="00CC5D21">
              <w:rPr>
                <w:rFonts w:ascii="Times New Roman" w:eastAsia="Times New Roman" w:hAnsi="Times New Roman" w:cs="Times New Roman"/>
                <w:sz w:val="24"/>
                <w:szCs w:val="24"/>
                <w:lang w:val="uk-UA" w:eastAsia="ru-RU"/>
              </w:rPr>
              <w:t>-статистичні методи для розв’язання професійних завдань в області стохастичних систем</w:t>
            </w:r>
            <w:r w:rsidR="002F1893">
              <w:rPr>
                <w:rFonts w:ascii="Times New Roman" w:eastAsia="Times New Roman" w:hAnsi="Times New Roman" w:cs="Times New Roman"/>
                <w:sz w:val="24"/>
                <w:szCs w:val="24"/>
                <w:lang w:val="uk-UA" w:eastAsia="ru-RU"/>
              </w:rPr>
              <w:t>.</w:t>
            </w:r>
            <w:r w:rsidR="002F1893" w:rsidRPr="00255AF6">
              <w:rPr>
                <w:rFonts w:ascii="Times New Roman" w:eastAsia="Times New Roman" w:hAnsi="Times New Roman" w:cs="Times New Roman"/>
                <w:spacing w:val="-4"/>
                <w:sz w:val="24"/>
                <w:szCs w:val="24"/>
                <w:lang w:val="uk-UA" w:eastAsia="ru-RU"/>
              </w:rPr>
              <w:t xml:space="preserve"> Використовувати статистичні методи обробки та аналізу результатів досліджень.</w:t>
            </w:r>
          </w:p>
        </w:tc>
      </w:tr>
      <w:tr w:rsidR="00931644" w:rsidRPr="0090061C" w:rsidTr="00931644">
        <w:trPr>
          <w:trHeight w:val="977"/>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sidR="002F1893">
              <w:rPr>
                <w:rFonts w:ascii="Times New Roman" w:eastAsia="Times New Roman" w:hAnsi="Times New Roman" w:cs="Times New Roman"/>
                <w:sz w:val="24"/>
                <w:szCs w:val="24"/>
                <w:lang w:val="uk-UA" w:eastAsia="ru-RU"/>
              </w:rPr>
              <w:t>6</w:t>
            </w:r>
          </w:p>
        </w:tc>
        <w:tc>
          <w:tcPr>
            <w:tcW w:w="8074" w:type="dxa"/>
            <w:vAlign w:val="center"/>
          </w:tcPr>
          <w:p w:rsidR="00931644" w:rsidRPr="009F07FE" w:rsidRDefault="00931644" w:rsidP="00931644">
            <w:pPr>
              <w:spacing w:after="0" w:line="240" w:lineRule="auto"/>
              <w:rPr>
                <w:rFonts w:ascii="Times New Roman" w:eastAsia="Times New Roman" w:hAnsi="Times New Roman" w:cs="Times New Roman"/>
                <w:sz w:val="24"/>
                <w:szCs w:val="24"/>
                <w:lang w:val="uk-UA" w:eastAsia="ru-RU"/>
              </w:rPr>
            </w:pPr>
            <w:r w:rsidRPr="00B24FB8">
              <w:rPr>
                <w:rFonts w:ascii="Times New Roman" w:eastAsia="Times New Roman" w:hAnsi="Times New Roman" w:cs="Times New Roman"/>
                <w:sz w:val="24"/>
                <w:szCs w:val="24"/>
                <w:lang w:val="uk-UA" w:eastAsia="ru-RU"/>
              </w:rPr>
              <w:t>Уміння вирішувати проблеми масштабованості, підтримки віддалених компонентів і взаємодії різних програмних платформ в розподілених корпоративних інформаційних системах</w:t>
            </w:r>
          </w:p>
        </w:tc>
      </w:tr>
      <w:tr w:rsidR="00931644" w:rsidRPr="00D9479B" w:rsidTr="00931644">
        <w:trPr>
          <w:trHeight w:val="977"/>
        </w:trPr>
        <w:tc>
          <w:tcPr>
            <w:tcW w:w="1271" w:type="dxa"/>
            <w:vAlign w:val="center"/>
          </w:tcPr>
          <w:p w:rsidR="00931644" w:rsidRPr="00931644"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sidR="002F1893">
              <w:rPr>
                <w:rFonts w:ascii="Times New Roman" w:eastAsia="Times New Roman" w:hAnsi="Times New Roman" w:cs="Times New Roman"/>
                <w:sz w:val="24"/>
                <w:szCs w:val="24"/>
                <w:lang w:val="uk-UA" w:eastAsia="ru-RU"/>
              </w:rPr>
              <w:t>7</w:t>
            </w:r>
          </w:p>
        </w:tc>
        <w:tc>
          <w:tcPr>
            <w:tcW w:w="8074" w:type="dxa"/>
            <w:vAlign w:val="center"/>
          </w:tcPr>
          <w:p w:rsidR="00931644" w:rsidRPr="00F936E1" w:rsidRDefault="00931644" w:rsidP="00931644">
            <w:pPr>
              <w:spacing w:after="0" w:line="240" w:lineRule="auto"/>
              <w:rPr>
                <w:rFonts w:ascii="Times New Roman" w:eastAsia="Times New Roman" w:hAnsi="Times New Roman" w:cs="Times New Roman"/>
                <w:sz w:val="24"/>
                <w:szCs w:val="24"/>
                <w:highlight w:val="green"/>
                <w:lang w:val="uk-UA" w:eastAsia="ru-RU"/>
              </w:rPr>
            </w:pPr>
            <w:r w:rsidRPr="00B24FB8">
              <w:rPr>
                <w:rFonts w:ascii="Times New Roman" w:eastAsia="Times New Roman" w:hAnsi="Times New Roman" w:cs="Times New Roman"/>
                <w:sz w:val="24"/>
                <w:szCs w:val="24"/>
                <w:lang w:val="uk-UA" w:eastAsia="ru-RU"/>
              </w:rPr>
              <w:t>Уміння застосовувати методи та інструментальні засоби для проектування веб-застосува</w:t>
            </w:r>
            <w:r>
              <w:rPr>
                <w:rFonts w:ascii="Times New Roman" w:eastAsia="Times New Roman" w:hAnsi="Times New Roman" w:cs="Times New Roman"/>
                <w:sz w:val="24"/>
                <w:szCs w:val="24"/>
                <w:lang w:val="uk-UA" w:eastAsia="ru-RU"/>
              </w:rPr>
              <w:t>нь</w:t>
            </w:r>
          </w:p>
        </w:tc>
      </w:tr>
      <w:tr w:rsidR="00931644" w:rsidRPr="0090061C" w:rsidTr="00931644">
        <w:trPr>
          <w:trHeight w:val="707"/>
        </w:trPr>
        <w:tc>
          <w:tcPr>
            <w:tcW w:w="1271" w:type="dxa"/>
            <w:vAlign w:val="center"/>
          </w:tcPr>
          <w:p w:rsidR="00931644" w:rsidRPr="00931644" w:rsidRDefault="00931644" w:rsidP="00DA4C56">
            <w:pPr>
              <w:spacing w:after="0" w:line="240" w:lineRule="auto"/>
              <w:jc w:val="center"/>
              <w:rPr>
                <w:rFonts w:ascii="Times New Roman" w:eastAsia="Times New Roman" w:hAnsi="Times New Roman" w:cs="Times New Roman"/>
                <w:sz w:val="4"/>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sidR="002F1893">
              <w:rPr>
                <w:rFonts w:ascii="Times New Roman" w:eastAsia="Times New Roman" w:hAnsi="Times New Roman" w:cs="Times New Roman"/>
                <w:sz w:val="24"/>
                <w:szCs w:val="24"/>
                <w:lang w:val="uk-UA" w:eastAsia="ru-RU"/>
              </w:rPr>
              <w:t>8</w:t>
            </w:r>
          </w:p>
        </w:tc>
        <w:tc>
          <w:tcPr>
            <w:tcW w:w="8074" w:type="dxa"/>
            <w:vAlign w:val="center"/>
          </w:tcPr>
          <w:p w:rsidR="00931644" w:rsidRPr="00F936E1" w:rsidRDefault="00931644" w:rsidP="00931644">
            <w:pPr>
              <w:spacing w:after="0" w:line="240" w:lineRule="auto"/>
              <w:rPr>
                <w:rFonts w:ascii="Times New Roman" w:eastAsia="Times New Roman" w:hAnsi="Times New Roman" w:cs="Times New Roman"/>
                <w:spacing w:val="-4"/>
                <w:sz w:val="24"/>
                <w:szCs w:val="24"/>
                <w:highlight w:val="green"/>
                <w:lang w:val="uk-UA" w:eastAsia="ru-RU"/>
              </w:rPr>
            </w:pPr>
            <w:r w:rsidRPr="009F07FE">
              <w:rPr>
                <w:rFonts w:ascii="Times New Roman" w:eastAsia="Times New Roman" w:hAnsi="Times New Roman" w:cs="Times New Roman"/>
                <w:spacing w:val="-4"/>
                <w:sz w:val="24"/>
                <w:szCs w:val="24"/>
                <w:lang w:val="uk-UA" w:eastAsia="ru-RU"/>
              </w:rPr>
              <w:t xml:space="preserve">Проектувати архітектури компонентів програмного забезпечення САПР як композицію сервісів проектних процедур, з використанням </w:t>
            </w:r>
            <w:proofErr w:type="spellStart"/>
            <w:r w:rsidRPr="009F07FE">
              <w:rPr>
                <w:rFonts w:ascii="Times New Roman" w:eastAsia="Times New Roman" w:hAnsi="Times New Roman" w:cs="Times New Roman"/>
                <w:spacing w:val="-4"/>
                <w:sz w:val="24"/>
                <w:szCs w:val="24"/>
                <w:lang w:val="uk-UA" w:eastAsia="ru-RU"/>
              </w:rPr>
              <w:t>мультиагентних</w:t>
            </w:r>
            <w:proofErr w:type="spellEnd"/>
            <w:r w:rsidRPr="009F07FE">
              <w:rPr>
                <w:rFonts w:ascii="Times New Roman" w:eastAsia="Times New Roman" w:hAnsi="Times New Roman" w:cs="Times New Roman"/>
                <w:spacing w:val="-4"/>
                <w:sz w:val="24"/>
                <w:szCs w:val="24"/>
                <w:lang w:val="uk-UA" w:eastAsia="ru-RU"/>
              </w:rPr>
              <w:t xml:space="preserve"> проектних платформ, засобів віртуалізації ресурсів проектування та застосуванням </w:t>
            </w:r>
            <w:proofErr w:type="spellStart"/>
            <w:r w:rsidRPr="009F07FE">
              <w:rPr>
                <w:rFonts w:ascii="Times New Roman" w:eastAsia="Times New Roman" w:hAnsi="Times New Roman" w:cs="Times New Roman"/>
                <w:spacing w:val="-4"/>
                <w:sz w:val="24"/>
                <w:szCs w:val="24"/>
                <w:lang w:val="uk-UA" w:eastAsia="ru-RU"/>
              </w:rPr>
              <w:t>Grid</w:t>
            </w:r>
            <w:proofErr w:type="spellEnd"/>
            <w:r w:rsidRPr="009F07FE">
              <w:rPr>
                <w:rFonts w:ascii="Times New Roman" w:eastAsia="Times New Roman" w:hAnsi="Times New Roman" w:cs="Times New Roman"/>
                <w:spacing w:val="-4"/>
                <w:sz w:val="24"/>
                <w:szCs w:val="24"/>
                <w:lang w:val="uk-UA" w:eastAsia="ru-RU"/>
              </w:rPr>
              <w:t xml:space="preserve"> - і хмарних обчислень</w:t>
            </w:r>
          </w:p>
        </w:tc>
      </w:tr>
      <w:tr w:rsidR="00931644" w:rsidRPr="00D9479B"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sidR="002F1893">
              <w:rPr>
                <w:rFonts w:ascii="Times New Roman" w:eastAsia="Times New Roman" w:hAnsi="Times New Roman" w:cs="Times New Roman"/>
                <w:sz w:val="24"/>
                <w:szCs w:val="24"/>
                <w:lang w:val="uk-UA" w:eastAsia="ru-RU"/>
              </w:rPr>
              <w:t>9</w:t>
            </w:r>
          </w:p>
        </w:tc>
        <w:tc>
          <w:tcPr>
            <w:tcW w:w="8074" w:type="dxa"/>
            <w:vAlign w:val="center"/>
          </w:tcPr>
          <w:p w:rsidR="00931644" w:rsidRPr="00F936E1" w:rsidRDefault="00931644" w:rsidP="00931644">
            <w:pPr>
              <w:spacing w:after="0" w:line="240" w:lineRule="auto"/>
              <w:rPr>
                <w:rFonts w:ascii="Times New Roman" w:eastAsia="Times New Roman" w:hAnsi="Times New Roman" w:cs="Times New Roman"/>
                <w:spacing w:val="-4"/>
                <w:sz w:val="24"/>
                <w:szCs w:val="24"/>
                <w:highlight w:val="green"/>
                <w:lang w:val="uk-UA" w:eastAsia="ru-RU"/>
              </w:rPr>
            </w:pPr>
            <w:r w:rsidRPr="00DD7A24">
              <w:rPr>
                <w:rFonts w:ascii="Times New Roman" w:eastAsia="Times New Roman" w:hAnsi="Times New Roman" w:cs="Times New Roman"/>
                <w:spacing w:val="-4"/>
                <w:sz w:val="24"/>
                <w:szCs w:val="24"/>
                <w:lang w:val="uk-UA" w:eastAsia="ru-RU"/>
              </w:rPr>
              <w:t>Розробляти архітектуру комп’ютеризованих систем проектування (КСП), виконувати інтеграцію з  CAD/CAM/CAE, СУБД, іншими програмними комплексами і системами.</w:t>
            </w:r>
          </w:p>
        </w:tc>
      </w:tr>
      <w:tr w:rsidR="00931644" w:rsidRPr="0090061C"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002F1893">
              <w:rPr>
                <w:rFonts w:ascii="Times New Roman" w:eastAsia="Times New Roman" w:hAnsi="Times New Roman" w:cs="Times New Roman"/>
                <w:sz w:val="24"/>
                <w:szCs w:val="24"/>
                <w:lang w:val="uk-UA" w:eastAsia="ru-RU"/>
              </w:rPr>
              <w:t>0</w:t>
            </w:r>
          </w:p>
        </w:tc>
        <w:tc>
          <w:tcPr>
            <w:tcW w:w="8074" w:type="dxa"/>
            <w:vAlign w:val="center"/>
          </w:tcPr>
          <w:p w:rsidR="00931644" w:rsidRPr="00F936E1" w:rsidRDefault="006A7F73" w:rsidP="006A7F73">
            <w:pPr>
              <w:spacing w:after="0" w:line="240" w:lineRule="auto"/>
              <w:rPr>
                <w:rFonts w:ascii="Times New Roman" w:eastAsia="Times New Roman" w:hAnsi="Times New Roman" w:cs="Times New Roman"/>
                <w:spacing w:val="-4"/>
                <w:sz w:val="24"/>
                <w:szCs w:val="24"/>
                <w:highlight w:val="green"/>
                <w:lang w:val="uk-UA" w:eastAsia="ru-RU"/>
              </w:rPr>
            </w:pPr>
            <w:r w:rsidRPr="00255AF6">
              <w:rPr>
                <w:rFonts w:ascii="Times New Roman" w:eastAsia="Times New Roman" w:hAnsi="Times New Roman" w:cs="Times New Roman"/>
                <w:spacing w:val="-4"/>
                <w:sz w:val="24"/>
                <w:szCs w:val="24"/>
                <w:lang w:val="uk-UA" w:eastAsia="ru-RU"/>
              </w:rPr>
              <w:t>Створювати або обирати та використовувати оптимізаційні методи для вирішення завдань, пов’язаних із областю предметної діяльності, у тому числі для оптимізації проектних рішень.</w:t>
            </w:r>
          </w:p>
        </w:tc>
      </w:tr>
      <w:tr w:rsidR="00931644" w:rsidRPr="0090061C"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002F1893">
              <w:rPr>
                <w:rFonts w:ascii="Times New Roman" w:eastAsia="Times New Roman" w:hAnsi="Times New Roman" w:cs="Times New Roman"/>
                <w:sz w:val="24"/>
                <w:szCs w:val="24"/>
                <w:lang w:val="uk-UA" w:eastAsia="ru-RU"/>
              </w:rPr>
              <w:t>1</w:t>
            </w:r>
          </w:p>
        </w:tc>
        <w:tc>
          <w:tcPr>
            <w:tcW w:w="8074" w:type="dxa"/>
            <w:vAlign w:val="center"/>
          </w:tcPr>
          <w:p w:rsidR="00931644" w:rsidRPr="00B24FB8" w:rsidRDefault="006A7F73" w:rsidP="00931644">
            <w:pPr>
              <w:spacing w:after="0" w:line="240" w:lineRule="auto"/>
              <w:rPr>
                <w:rFonts w:ascii="Times New Roman" w:eastAsia="Times New Roman" w:hAnsi="Times New Roman" w:cs="Times New Roman"/>
                <w:sz w:val="24"/>
                <w:szCs w:val="24"/>
                <w:lang w:val="uk-UA" w:eastAsia="ru-RU"/>
              </w:rPr>
            </w:pPr>
            <w:r w:rsidRPr="009F07FE">
              <w:rPr>
                <w:rFonts w:ascii="Times New Roman" w:eastAsia="Times New Roman" w:hAnsi="Times New Roman" w:cs="Times New Roman"/>
                <w:sz w:val="24"/>
                <w:szCs w:val="24"/>
                <w:lang w:val="uk-UA" w:eastAsia="ru-RU"/>
              </w:rPr>
              <w:t xml:space="preserve">Розробляти вимоги та специфікації компонентів інформаційних систем і </w:t>
            </w:r>
            <w:r>
              <w:rPr>
                <w:rFonts w:ascii="Times New Roman" w:eastAsia="Times New Roman" w:hAnsi="Times New Roman" w:cs="Times New Roman"/>
                <w:sz w:val="24"/>
                <w:szCs w:val="24"/>
                <w:lang w:val="uk-UA" w:eastAsia="ru-RU"/>
              </w:rPr>
              <w:t>об’єктів професійної діяльності</w:t>
            </w:r>
          </w:p>
        </w:tc>
      </w:tr>
      <w:tr w:rsidR="00931644" w:rsidRPr="0090061C"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002F1893">
              <w:rPr>
                <w:rFonts w:ascii="Times New Roman" w:eastAsia="Times New Roman" w:hAnsi="Times New Roman" w:cs="Times New Roman"/>
                <w:sz w:val="24"/>
                <w:szCs w:val="24"/>
                <w:lang w:val="uk-UA" w:eastAsia="ru-RU"/>
              </w:rPr>
              <w:t>2</w:t>
            </w:r>
          </w:p>
        </w:tc>
        <w:tc>
          <w:tcPr>
            <w:tcW w:w="8074" w:type="dxa"/>
            <w:vAlign w:val="center"/>
          </w:tcPr>
          <w:p w:rsidR="00931644" w:rsidRPr="00B24FB8" w:rsidRDefault="00931644" w:rsidP="00931644">
            <w:pPr>
              <w:spacing w:after="0" w:line="240" w:lineRule="auto"/>
              <w:rPr>
                <w:rFonts w:ascii="Times New Roman" w:eastAsia="Times New Roman" w:hAnsi="Times New Roman" w:cs="Times New Roman"/>
                <w:sz w:val="24"/>
                <w:szCs w:val="24"/>
                <w:lang w:val="uk-UA" w:eastAsia="ru-RU"/>
              </w:rPr>
            </w:pPr>
            <w:r w:rsidRPr="00293181">
              <w:rPr>
                <w:rFonts w:ascii="Times New Roman" w:eastAsia="Times New Roman" w:hAnsi="Times New Roman" w:cs="Times New Roman"/>
                <w:sz w:val="24"/>
                <w:szCs w:val="24"/>
                <w:lang w:val="uk-UA" w:eastAsia="ru-RU"/>
              </w:rPr>
              <w:t>Уміння застосовувати стандарти, профілі, специфікації інформаційних технологій, що визначають функціональні можливості, динаміку поведінки, протоколи взаємодії та інші характеристики систем, продуктів і сервісів ІТ</w:t>
            </w:r>
          </w:p>
        </w:tc>
      </w:tr>
      <w:tr w:rsidR="00931644" w:rsidRPr="0087526F" w:rsidTr="002F1893">
        <w:trPr>
          <w:trHeight w:val="346"/>
        </w:trPr>
        <w:tc>
          <w:tcPr>
            <w:tcW w:w="9345" w:type="dxa"/>
            <w:gridSpan w:val="2"/>
            <w:tcBorders>
              <w:top w:val="nil"/>
            </w:tcBorders>
          </w:tcPr>
          <w:p w:rsidR="00931644" w:rsidRPr="0087526F" w:rsidRDefault="00931644" w:rsidP="00931644">
            <w:pPr>
              <w:spacing w:after="0" w:line="240" w:lineRule="auto"/>
              <w:ind w:firstLine="567"/>
              <w:rPr>
                <w:rFonts w:ascii="Times New Roman" w:eastAsia="Times New Roman" w:hAnsi="Times New Roman" w:cs="Times New Roman"/>
                <w:sz w:val="12"/>
                <w:szCs w:val="24"/>
                <w:lang w:val="uk-UA" w:eastAsia="ru-RU"/>
              </w:rPr>
            </w:pPr>
            <w:r>
              <w:rPr>
                <w:rFonts w:ascii="Times New Roman" w:eastAsia="Times New Roman" w:hAnsi="Times New Roman" w:cs="Times New Roman"/>
                <w:bCs/>
                <w:sz w:val="26"/>
                <w:szCs w:val="26"/>
                <w:lang w:val="uk-UA" w:eastAsia="ru-RU"/>
              </w:rPr>
              <w:t>Професійна</w:t>
            </w:r>
            <w:r w:rsidRPr="0087526F">
              <w:rPr>
                <w:rFonts w:ascii="Times New Roman" w:eastAsia="Times New Roman" w:hAnsi="Times New Roman" w:cs="Times New Roman"/>
                <w:bCs/>
                <w:sz w:val="26"/>
                <w:szCs w:val="26"/>
                <w:lang w:eastAsia="ru-RU"/>
              </w:rPr>
              <w:t xml:space="preserve"> </w:t>
            </w:r>
            <w:proofErr w:type="spellStart"/>
            <w:r w:rsidRPr="0087526F">
              <w:rPr>
                <w:rFonts w:ascii="Times New Roman" w:eastAsia="Times New Roman" w:hAnsi="Times New Roman" w:cs="Times New Roman"/>
                <w:bCs/>
                <w:sz w:val="26"/>
                <w:szCs w:val="26"/>
                <w:lang w:eastAsia="ru-RU"/>
              </w:rPr>
              <w:t>підготовка</w:t>
            </w:r>
            <w:proofErr w:type="spellEnd"/>
            <w:r w:rsidRPr="0087526F">
              <w:rPr>
                <w:rFonts w:ascii="Times New Roman" w:eastAsia="Times New Roman" w:hAnsi="Times New Roman" w:cs="Times New Roman"/>
                <w:bCs/>
                <w:sz w:val="26"/>
                <w:szCs w:val="26"/>
                <w:lang w:val="uk-UA" w:eastAsia="ru-RU"/>
              </w:rPr>
              <w:t xml:space="preserve"> </w:t>
            </w:r>
            <w:r>
              <w:rPr>
                <w:rFonts w:ascii="Times New Roman" w:eastAsia="Times New Roman" w:hAnsi="Times New Roman" w:cs="Times New Roman"/>
                <w:bCs/>
                <w:sz w:val="26"/>
                <w:szCs w:val="26"/>
                <w:lang w:val="uk-UA" w:eastAsia="ru-RU"/>
              </w:rPr>
              <w:t>зі спеціалізації</w:t>
            </w:r>
          </w:p>
        </w:tc>
      </w:tr>
      <w:tr w:rsidR="00931644" w:rsidRPr="00F751F9"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p>
        </w:tc>
        <w:tc>
          <w:tcPr>
            <w:tcW w:w="8074" w:type="dxa"/>
            <w:vAlign w:val="center"/>
          </w:tcPr>
          <w:p w:rsidR="00931644" w:rsidRPr="00F936E1" w:rsidRDefault="00931644" w:rsidP="00931644">
            <w:pPr>
              <w:spacing w:after="0" w:line="240" w:lineRule="auto"/>
              <w:rPr>
                <w:rFonts w:ascii="Times New Roman" w:eastAsia="Times New Roman" w:hAnsi="Times New Roman" w:cs="Times New Roman"/>
                <w:spacing w:val="-4"/>
                <w:sz w:val="24"/>
                <w:szCs w:val="24"/>
                <w:highlight w:val="green"/>
                <w:lang w:val="uk-UA" w:eastAsia="ru-RU"/>
              </w:rPr>
            </w:pPr>
            <w:r w:rsidRPr="00DD7A24">
              <w:rPr>
                <w:rFonts w:ascii="Times New Roman" w:eastAsia="Times New Roman" w:hAnsi="Times New Roman" w:cs="Times New Roman"/>
                <w:spacing w:val="-4"/>
                <w:sz w:val="24"/>
                <w:szCs w:val="24"/>
                <w:lang w:val="uk-UA" w:eastAsia="ru-RU"/>
              </w:rPr>
              <w:t>Володіти технологією проектування сучасними програмними комплексами САПР</w:t>
            </w:r>
          </w:p>
        </w:tc>
      </w:tr>
      <w:tr w:rsidR="00931644" w:rsidRPr="0087526F"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w:t>
            </w:r>
          </w:p>
        </w:tc>
        <w:tc>
          <w:tcPr>
            <w:tcW w:w="8074" w:type="dxa"/>
            <w:vAlign w:val="center"/>
          </w:tcPr>
          <w:p w:rsidR="00931644" w:rsidRPr="00F936E1" w:rsidRDefault="00931644" w:rsidP="00931644">
            <w:pPr>
              <w:spacing w:after="0" w:line="240" w:lineRule="auto"/>
              <w:rPr>
                <w:rFonts w:ascii="Times New Roman" w:eastAsia="Times New Roman" w:hAnsi="Times New Roman" w:cs="Times New Roman"/>
                <w:spacing w:val="-4"/>
                <w:sz w:val="24"/>
                <w:szCs w:val="24"/>
                <w:highlight w:val="green"/>
                <w:lang w:val="uk-UA" w:eastAsia="ru-RU"/>
              </w:rPr>
            </w:pPr>
            <w:r w:rsidRPr="00EC00FB">
              <w:rPr>
                <w:rFonts w:ascii="Times New Roman" w:eastAsia="Times New Roman" w:hAnsi="Times New Roman" w:cs="Times New Roman"/>
                <w:sz w:val="24"/>
                <w:szCs w:val="24"/>
                <w:lang w:val="uk-UA" w:eastAsia="ru-RU"/>
              </w:rPr>
              <w:t>Володіння сучасними технологіями автоматизації проектування складних об’єктів і систем, продуктів і сервісів інформаційних технологій, сучасними парадигмами та мовами програмування</w:t>
            </w:r>
          </w:p>
        </w:tc>
      </w:tr>
      <w:tr w:rsidR="00931644" w:rsidRPr="00D9479B"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lastRenderedPageBreak/>
              <w:t>РН</w:t>
            </w:r>
            <w:r>
              <w:rPr>
                <w:rFonts w:ascii="Times New Roman" w:eastAsia="Times New Roman" w:hAnsi="Times New Roman" w:cs="Times New Roman"/>
                <w:sz w:val="24"/>
                <w:szCs w:val="24"/>
                <w:lang w:val="uk-UA" w:eastAsia="ru-RU"/>
              </w:rPr>
              <w:t>пс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p>
        </w:tc>
        <w:tc>
          <w:tcPr>
            <w:tcW w:w="8074" w:type="dxa"/>
            <w:vAlign w:val="center"/>
          </w:tcPr>
          <w:p w:rsidR="00931644" w:rsidRPr="00DD7A24" w:rsidRDefault="00931644" w:rsidP="00931644">
            <w:pPr>
              <w:spacing w:after="0" w:line="240" w:lineRule="auto"/>
              <w:rPr>
                <w:rFonts w:ascii="Times New Roman" w:eastAsia="Times New Roman" w:hAnsi="Times New Roman" w:cs="Times New Roman"/>
                <w:spacing w:val="-4"/>
                <w:sz w:val="24"/>
                <w:szCs w:val="24"/>
                <w:lang w:val="uk-UA" w:eastAsia="ru-RU"/>
              </w:rPr>
            </w:pPr>
            <w:r w:rsidRPr="00EC00FB">
              <w:rPr>
                <w:rFonts w:ascii="Times New Roman" w:eastAsia="Times New Roman" w:hAnsi="Times New Roman" w:cs="Times New Roman"/>
                <w:sz w:val="24"/>
                <w:szCs w:val="24"/>
                <w:lang w:val="uk-UA" w:eastAsia="ru-RU"/>
              </w:rPr>
              <w:t>Уміння застосовувати методи та алгоритми комп’ютерної графіки у процесі розробки графічних застосувань, проектувати та створювати системи мультимедіа і графічного моделювання</w:t>
            </w:r>
          </w:p>
        </w:tc>
      </w:tr>
      <w:tr w:rsidR="00931644" w:rsidRPr="00D9479B"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w:t>
            </w:r>
          </w:p>
        </w:tc>
        <w:tc>
          <w:tcPr>
            <w:tcW w:w="8074" w:type="dxa"/>
            <w:vAlign w:val="center"/>
          </w:tcPr>
          <w:p w:rsidR="00931644" w:rsidRPr="00EC00FB" w:rsidRDefault="002F1893" w:rsidP="006A7F7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Знати основні фундаментальні явища в нелінійних динамічних системах різної природи, володіти методами та алгоритмами їх досліджень</w:t>
            </w:r>
          </w:p>
        </w:tc>
      </w:tr>
      <w:tr w:rsidR="00931644" w:rsidRPr="0090061C"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5</w:t>
            </w:r>
          </w:p>
        </w:tc>
        <w:tc>
          <w:tcPr>
            <w:tcW w:w="8074" w:type="dxa"/>
            <w:vAlign w:val="center"/>
          </w:tcPr>
          <w:p w:rsidR="00931644" w:rsidRPr="00EC00FB" w:rsidRDefault="00931644" w:rsidP="00931644">
            <w:pPr>
              <w:spacing w:after="0" w:line="240" w:lineRule="auto"/>
              <w:rPr>
                <w:rFonts w:ascii="Times New Roman" w:eastAsia="Times New Roman" w:hAnsi="Times New Roman" w:cs="Times New Roman"/>
                <w:sz w:val="24"/>
                <w:szCs w:val="24"/>
                <w:lang w:val="uk-UA" w:eastAsia="ru-RU"/>
              </w:rPr>
            </w:pPr>
            <w:r w:rsidRPr="00DD7A24">
              <w:rPr>
                <w:rFonts w:ascii="Times New Roman" w:eastAsia="Times New Roman" w:hAnsi="Times New Roman" w:cs="Times New Roman"/>
                <w:spacing w:val="-4"/>
                <w:sz w:val="24"/>
                <w:szCs w:val="24"/>
                <w:lang w:val="uk-UA" w:eastAsia="ru-RU"/>
              </w:rPr>
              <w:t xml:space="preserve">Забезпечувати підвищення продуктивності обчислювальних систем за рахунок організації та використання впровадження паралельних алгоритмів обробки даних, розподілених багатопроцесорних систем, </w:t>
            </w:r>
            <w:proofErr w:type="spellStart"/>
            <w:r w:rsidRPr="00DD7A24">
              <w:rPr>
                <w:rFonts w:ascii="Times New Roman" w:eastAsia="Times New Roman" w:hAnsi="Times New Roman" w:cs="Times New Roman"/>
                <w:spacing w:val="-4"/>
                <w:sz w:val="24"/>
                <w:szCs w:val="24"/>
                <w:lang w:val="uk-UA" w:eastAsia="ru-RU"/>
              </w:rPr>
              <w:t>Grid</w:t>
            </w:r>
            <w:proofErr w:type="spellEnd"/>
            <w:r w:rsidRPr="00DD7A24">
              <w:rPr>
                <w:rFonts w:ascii="Times New Roman" w:eastAsia="Times New Roman" w:hAnsi="Times New Roman" w:cs="Times New Roman"/>
                <w:spacing w:val="-4"/>
                <w:sz w:val="24"/>
                <w:szCs w:val="24"/>
                <w:lang w:val="uk-UA" w:eastAsia="ru-RU"/>
              </w:rPr>
              <w:t>- і хмарних технологій.</w:t>
            </w:r>
          </w:p>
        </w:tc>
      </w:tr>
      <w:tr w:rsidR="00931644" w:rsidRPr="0087526F"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пс</w:t>
            </w:r>
            <w:r w:rsidRPr="0087526F">
              <w:rPr>
                <w:rFonts w:ascii="Times New Roman" w:eastAsia="Times New Roman" w:hAnsi="Times New Roman" w:cs="Times New Roman"/>
                <w:sz w:val="24"/>
                <w:szCs w:val="24"/>
                <w:lang w:val="uk-UA" w:eastAsia="ru-RU"/>
              </w:rPr>
              <w:t>-</w:t>
            </w:r>
            <w:r w:rsidR="002F1893">
              <w:rPr>
                <w:rFonts w:ascii="Times New Roman" w:eastAsia="Times New Roman" w:hAnsi="Times New Roman" w:cs="Times New Roman"/>
                <w:sz w:val="24"/>
                <w:szCs w:val="24"/>
                <w:lang w:val="uk-UA" w:eastAsia="ru-RU"/>
              </w:rPr>
              <w:t>6</w:t>
            </w:r>
          </w:p>
        </w:tc>
        <w:tc>
          <w:tcPr>
            <w:tcW w:w="8074" w:type="dxa"/>
            <w:vAlign w:val="center"/>
          </w:tcPr>
          <w:p w:rsidR="00931644" w:rsidRPr="00DD7A24" w:rsidRDefault="00931644" w:rsidP="00F37C85">
            <w:pPr>
              <w:spacing w:after="0" w:line="240" w:lineRule="auto"/>
              <w:rPr>
                <w:rFonts w:ascii="Times New Roman" w:eastAsia="Times New Roman" w:hAnsi="Times New Roman" w:cs="Times New Roman"/>
                <w:spacing w:val="-4"/>
                <w:sz w:val="24"/>
                <w:szCs w:val="24"/>
                <w:lang w:val="uk-UA" w:eastAsia="ru-RU"/>
              </w:rPr>
            </w:pPr>
            <w:r w:rsidRPr="00DD7A24">
              <w:rPr>
                <w:rFonts w:ascii="Times New Roman" w:eastAsia="Times New Roman" w:hAnsi="Times New Roman" w:cs="Times New Roman"/>
                <w:spacing w:val="-4"/>
                <w:sz w:val="24"/>
                <w:szCs w:val="24"/>
                <w:lang w:val="uk-UA" w:eastAsia="ru-RU"/>
              </w:rPr>
              <w:t>Володіння сучасними технологіями скінчено-елементного моделювання лінійних та нелінійних процесів та явищ</w:t>
            </w:r>
            <w:r w:rsidR="00F37C85">
              <w:rPr>
                <w:rFonts w:ascii="Times New Roman" w:eastAsia="Times New Roman" w:hAnsi="Times New Roman" w:cs="Times New Roman"/>
                <w:spacing w:val="-4"/>
                <w:sz w:val="24"/>
                <w:szCs w:val="24"/>
                <w:lang w:val="uk-UA" w:eastAsia="ru-RU"/>
              </w:rPr>
              <w:t xml:space="preserve">, зокрема </w:t>
            </w:r>
            <w:proofErr w:type="spellStart"/>
            <w:r w:rsidR="00F37C85">
              <w:rPr>
                <w:rFonts w:ascii="Times New Roman" w:eastAsia="Times New Roman" w:hAnsi="Times New Roman" w:cs="Times New Roman"/>
                <w:spacing w:val="-4"/>
                <w:sz w:val="24"/>
                <w:szCs w:val="24"/>
                <w:lang w:val="uk-UA" w:eastAsia="ru-RU"/>
              </w:rPr>
              <w:t>мультифізичних</w:t>
            </w:r>
            <w:proofErr w:type="spellEnd"/>
            <w:r w:rsidR="00F37C85">
              <w:rPr>
                <w:rFonts w:ascii="Times New Roman" w:eastAsia="Times New Roman" w:hAnsi="Times New Roman" w:cs="Times New Roman"/>
                <w:spacing w:val="-4"/>
                <w:sz w:val="24"/>
                <w:szCs w:val="24"/>
                <w:lang w:val="uk-UA" w:eastAsia="ru-RU"/>
              </w:rPr>
              <w:t xml:space="preserve"> проблем</w:t>
            </w:r>
          </w:p>
        </w:tc>
      </w:tr>
      <w:tr w:rsidR="00931644" w:rsidRPr="0087526F"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пс</w:t>
            </w:r>
            <w:r w:rsidRPr="0087526F">
              <w:rPr>
                <w:rFonts w:ascii="Times New Roman" w:eastAsia="Times New Roman" w:hAnsi="Times New Roman" w:cs="Times New Roman"/>
                <w:sz w:val="24"/>
                <w:szCs w:val="24"/>
                <w:lang w:val="uk-UA" w:eastAsia="ru-RU"/>
              </w:rPr>
              <w:t>-</w:t>
            </w:r>
            <w:r w:rsidR="002F1893">
              <w:rPr>
                <w:rFonts w:ascii="Times New Roman" w:eastAsia="Times New Roman" w:hAnsi="Times New Roman" w:cs="Times New Roman"/>
                <w:sz w:val="24"/>
                <w:szCs w:val="24"/>
                <w:lang w:val="uk-UA" w:eastAsia="ru-RU"/>
              </w:rPr>
              <w:t>7</w:t>
            </w:r>
          </w:p>
        </w:tc>
        <w:tc>
          <w:tcPr>
            <w:tcW w:w="8074" w:type="dxa"/>
            <w:vAlign w:val="center"/>
          </w:tcPr>
          <w:p w:rsidR="00931644" w:rsidRPr="00DD7A24" w:rsidRDefault="00931644" w:rsidP="00931644">
            <w:pPr>
              <w:spacing w:after="0" w:line="240" w:lineRule="auto"/>
              <w:rPr>
                <w:rFonts w:ascii="Times New Roman" w:eastAsia="Times New Roman" w:hAnsi="Times New Roman" w:cs="Times New Roman"/>
                <w:spacing w:val="-4"/>
                <w:sz w:val="24"/>
                <w:szCs w:val="24"/>
                <w:lang w:val="uk-UA" w:eastAsia="ru-RU"/>
              </w:rPr>
            </w:pPr>
            <w:r w:rsidRPr="009F07FE">
              <w:rPr>
                <w:rFonts w:ascii="Times New Roman" w:eastAsia="Times New Roman" w:hAnsi="Times New Roman" w:cs="Times New Roman"/>
                <w:spacing w:val="-4"/>
                <w:sz w:val="24"/>
                <w:szCs w:val="24"/>
                <w:lang w:val="uk-UA" w:eastAsia="ru-RU"/>
              </w:rPr>
              <w:t>Проектувати елементи математичного та лінгвістичного забезпечення обчислювальних систем</w:t>
            </w:r>
          </w:p>
        </w:tc>
      </w:tr>
      <w:tr w:rsidR="00931644" w:rsidRPr="00D9479B"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пс</w:t>
            </w:r>
            <w:r w:rsidRPr="0087526F">
              <w:rPr>
                <w:rFonts w:ascii="Times New Roman" w:eastAsia="Times New Roman" w:hAnsi="Times New Roman" w:cs="Times New Roman"/>
                <w:sz w:val="24"/>
                <w:szCs w:val="24"/>
                <w:lang w:val="uk-UA" w:eastAsia="ru-RU"/>
              </w:rPr>
              <w:t>-</w:t>
            </w:r>
            <w:r w:rsidR="002F1893">
              <w:rPr>
                <w:rFonts w:ascii="Times New Roman" w:eastAsia="Times New Roman" w:hAnsi="Times New Roman" w:cs="Times New Roman"/>
                <w:sz w:val="24"/>
                <w:szCs w:val="24"/>
                <w:lang w:val="uk-UA" w:eastAsia="ru-RU"/>
              </w:rPr>
              <w:t>8</w:t>
            </w:r>
          </w:p>
        </w:tc>
        <w:tc>
          <w:tcPr>
            <w:tcW w:w="8074" w:type="dxa"/>
            <w:vAlign w:val="center"/>
          </w:tcPr>
          <w:p w:rsidR="00931644" w:rsidRPr="00CC5D21" w:rsidRDefault="00F70F0A" w:rsidP="00F70F0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Володіння методами візуалізації даних, створення анімацій та мультимедійних систем </w:t>
            </w:r>
          </w:p>
        </w:tc>
      </w:tr>
      <w:tr w:rsidR="00931644" w:rsidRPr="00D9479B"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пс</w:t>
            </w:r>
            <w:r w:rsidRPr="0087526F">
              <w:rPr>
                <w:rFonts w:ascii="Times New Roman" w:eastAsia="Times New Roman" w:hAnsi="Times New Roman" w:cs="Times New Roman"/>
                <w:sz w:val="24"/>
                <w:szCs w:val="24"/>
                <w:lang w:val="uk-UA" w:eastAsia="ru-RU"/>
              </w:rPr>
              <w:t>-</w:t>
            </w:r>
            <w:r w:rsidR="002F1893">
              <w:rPr>
                <w:rFonts w:ascii="Times New Roman" w:eastAsia="Times New Roman" w:hAnsi="Times New Roman" w:cs="Times New Roman"/>
                <w:sz w:val="24"/>
                <w:szCs w:val="24"/>
                <w:lang w:val="uk-UA" w:eastAsia="ru-RU"/>
              </w:rPr>
              <w:t>9</w:t>
            </w:r>
          </w:p>
        </w:tc>
        <w:tc>
          <w:tcPr>
            <w:tcW w:w="8074" w:type="dxa"/>
            <w:vAlign w:val="center"/>
          </w:tcPr>
          <w:p w:rsidR="00931644" w:rsidRPr="00CC5D21" w:rsidRDefault="002F1893" w:rsidP="002F189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Володіти методами та програмними технологіями реалізації комп’ютерного зору та автоматизації обробки зображень та розпізнавання образів</w:t>
            </w:r>
          </w:p>
        </w:tc>
      </w:tr>
      <w:tr w:rsidR="00931644" w:rsidRPr="00D9479B"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00F37C85">
              <w:rPr>
                <w:rFonts w:ascii="Times New Roman" w:eastAsia="Times New Roman" w:hAnsi="Times New Roman" w:cs="Times New Roman"/>
                <w:sz w:val="24"/>
                <w:szCs w:val="24"/>
                <w:lang w:val="uk-UA" w:eastAsia="ru-RU"/>
              </w:rPr>
              <w:t>0</w:t>
            </w:r>
          </w:p>
        </w:tc>
        <w:tc>
          <w:tcPr>
            <w:tcW w:w="8074" w:type="dxa"/>
            <w:vAlign w:val="center"/>
          </w:tcPr>
          <w:p w:rsidR="00931644" w:rsidRPr="00B24FB8" w:rsidRDefault="00F37C85" w:rsidP="0081667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Уміти </w:t>
            </w:r>
            <w:r w:rsidR="00931644" w:rsidRPr="00CC5D21">
              <w:rPr>
                <w:rFonts w:ascii="Times New Roman" w:eastAsia="Times New Roman" w:hAnsi="Times New Roman" w:cs="Times New Roman"/>
                <w:sz w:val="24"/>
                <w:szCs w:val="24"/>
                <w:lang w:val="uk-UA" w:eastAsia="ru-RU"/>
              </w:rPr>
              <w:t xml:space="preserve"> програмно реаліз</w:t>
            </w:r>
            <w:r>
              <w:rPr>
                <w:rFonts w:ascii="Times New Roman" w:eastAsia="Times New Roman" w:hAnsi="Times New Roman" w:cs="Times New Roman"/>
                <w:sz w:val="24"/>
                <w:szCs w:val="24"/>
                <w:lang w:val="uk-UA" w:eastAsia="ru-RU"/>
              </w:rPr>
              <w:t xml:space="preserve">увати </w:t>
            </w:r>
            <w:r w:rsidR="00931644" w:rsidRPr="00CC5D21">
              <w:rPr>
                <w:rFonts w:ascii="Times New Roman" w:eastAsia="Times New Roman" w:hAnsi="Times New Roman" w:cs="Times New Roman"/>
                <w:sz w:val="24"/>
                <w:szCs w:val="24"/>
                <w:lang w:val="uk-UA" w:eastAsia="ru-RU"/>
              </w:rPr>
              <w:t>алгоритм</w:t>
            </w:r>
            <w:r>
              <w:rPr>
                <w:rFonts w:ascii="Times New Roman" w:eastAsia="Times New Roman" w:hAnsi="Times New Roman" w:cs="Times New Roman"/>
                <w:sz w:val="24"/>
                <w:szCs w:val="24"/>
                <w:lang w:val="uk-UA" w:eastAsia="ru-RU"/>
              </w:rPr>
              <w:t>и</w:t>
            </w:r>
            <w:r w:rsidR="00931644" w:rsidRPr="00CC5D21">
              <w:rPr>
                <w:rFonts w:ascii="Times New Roman" w:eastAsia="Times New Roman" w:hAnsi="Times New Roman" w:cs="Times New Roman"/>
                <w:sz w:val="24"/>
                <w:szCs w:val="24"/>
                <w:lang w:val="uk-UA" w:eastAsia="ru-RU"/>
              </w:rPr>
              <w:t xml:space="preserve"> розв’язання задач, </w:t>
            </w:r>
            <w:r w:rsidR="0081667D">
              <w:rPr>
                <w:rFonts w:ascii="Times New Roman" w:eastAsia="Times New Roman" w:hAnsi="Times New Roman" w:cs="Times New Roman"/>
                <w:sz w:val="24"/>
                <w:szCs w:val="24"/>
                <w:lang w:val="uk-UA" w:eastAsia="ru-RU"/>
              </w:rPr>
              <w:t xml:space="preserve">та створювати </w:t>
            </w:r>
            <w:r w:rsidR="00931644" w:rsidRPr="00CC5D21">
              <w:rPr>
                <w:rFonts w:ascii="Times New Roman" w:eastAsia="Times New Roman" w:hAnsi="Times New Roman" w:cs="Times New Roman"/>
                <w:sz w:val="24"/>
                <w:szCs w:val="24"/>
                <w:lang w:val="uk-UA" w:eastAsia="ru-RU"/>
              </w:rPr>
              <w:t>системн</w:t>
            </w:r>
            <w:r w:rsidR="0081667D">
              <w:rPr>
                <w:rFonts w:ascii="Times New Roman" w:eastAsia="Times New Roman" w:hAnsi="Times New Roman" w:cs="Times New Roman"/>
                <w:sz w:val="24"/>
                <w:szCs w:val="24"/>
                <w:lang w:val="uk-UA" w:eastAsia="ru-RU"/>
              </w:rPr>
              <w:t>е</w:t>
            </w:r>
            <w:r w:rsidR="00931644" w:rsidRPr="00CC5D21">
              <w:rPr>
                <w:rFonts w:ascii="Times New Roman" w:eastAsia="Times New Roman" w:hAnsi="Times New Roman" w:cs="Times New Roman"/>
                <w:sz w:val="24"/>
                <w:szCs w:val="24"/>
                <w:lang w:val="uk-UA" w:eastAsia="ru-RU"/>
              </w:rPr>
              <w:t xml:space="preserve"> та прикладн</w:t>
            </w:r>
            <w:r w:rsidR="0081667D">
              <w:rPr>
                <w:rFonts w:ascii="Times New Roman" w:eastAsia="Times New Roman" w:hAnsi="Times New Roman" w:cs="Times New Roman"/>
                <w:sz w:val="24"/>
                <w:szCs w:val="24"/>
                <w:lang w:val="uk-UA" w:eastAsia="ru-RU"/>
              </w:rPr>
              <w:t>е</w:t>
            </w:r>
            <w:r w:rsidR="00931644" w:rsidRPr="00CC5D21">
              <w:rPr>
                <w:rFonts w:ascii="Times New Roman" w:eastAsia="Times New Roman" w:hAnsi="Times New Roman" w:cs="Times New Roman"/>
                <w:sz w:val="24"/>
                <w:szCs w:val="24"/>
                <w:lang w:val="uk-UA" w:eastAsia="ru-RU"/>
              </w:rPr>
              <w:t xml:space="preserve"> програмного забезпечення інформаційних систем і технологій</w:t>
            </w:r>
            <w:r w:rsidR="0081667D">
              <w:rPr>
                <w:rFonts w:ascii="Times New Roman" w:eastAsia="Times New Roman" w:hAnsi="Times New Roman" w:cs="Times New Roman"/>
                <w:sz w:val="24"/>
                <w:szCs w:val="24"/>
                <w:lang w:val="uk-UA" w:eastAsia="ru-RU"/>
              </w:rPr>
              <w:t xml:space="preserve"> при вирішенні проблем інженерного проектування в машино</w:t>
            </w:r>
            <w:r w:rsidR="00C229D1">
              <w:rPr>
                <w:rFonts w:ascii="Times New Roman" w:eastAsia="Times New Roman" w:hAnsi="Times New Roman" w:cs="Times New Roman"/>
                <w:sz w:val="24"/>
                <w:szCs w:val="24"/>
                <w:lang w:val="uk-UA" w:eastAsia="ru-RU"/>
              </w:rPr>
              <w:t>-</w:t>
            </w:r>
            <w:r w:rsidR="0081667D">
              <w:rPr>
                <w:rFonts w:ascii="Times New Roman" w:eastAsia="Times New Roman" w:hAnsi="Times New Roman" w:cs="Times New Roman"/>
                <w:sz w:val="24"/>
                <w:szCs w:val="24"/>
                <w:lang w:val="uk-UA" w:eastAsia="ru-RU"/>
              </w:rPr>
              <w:t xml:space="preserve"> та </w:t>
            </w:r>
            <w:proofErr w:type="spellStart"/>
            <w:r w:rsidR="0081667D">
              <w:rPr>
                <w:rFonts w:ascii="Times New Roman" w:eastAsia="Times New Roman" w:hAnsi="Times New Roman" w:cs="Times New Roman"/>
                <w:sz w:val="24"/>
                <w:szCs w:val="24"/>
                <w:lang w:val="uk-UA" w:eastAsia="ru-RU"/>
              </w:rPr>
              <w:t>автомобіле</w:t>
            </w:r>
            <w:proofErr w:type="spellEnd"/>
            <w:r w:rsidR="00C229D1">
              <w:rPr>
                <w:rFonts w:ascii="Times New Roman" w:eastAsia="Times New Roman" w:hAnsi="Times New Roman" w:cs="Times New Roman"/>
                <w:sz w:val="24"/>
                <w:szCs w:val="24"/>
                <w:lang w:val="uk-UA" w:eastAsia="ru-RU"/>
              </w:rPr>
              <w:t>-</w:t>
            </w:r>
            <w:r w:rsidR="0081667D">
              <w:rPr>
                <w:rFonts w:ascii="Times New Roman" w:eastAsia="Times New Roman" w:hAnsi="Times New Roman" w:cs="Times New Roman"/>
                <w:sz w:val="24"/>
                <w:szCs w:val="24"/>
                <w:lang w:val="uk-UA" w:eastAsia="ru-RU"/>
              </w:rPr>
              <w:t xml:space="preserve">будуванні </w:t>
            </w:r>
          </w:p>
        </w:tc>
      </w:tr>
      <w:tr w:rsidR="00931644" w:rsidRPr="0087526F" w:rsidTr="00931644">
        <w:trPr>
          <w:trHeight w:val="703"/>
        </w:trPr>
        <w:tc>
          <w:tcPr>
            <w:tcW w:w="1271" w:type="dxa"/>
            <w:vAlign w:val="center"/>
          </w:tcPr>
          <w:p w:rsidR="00931644" w:rsidRPr="0087526F" w:rsidRDefault="00931644" w:rsidP="00DA4C56">
            <w:pPr>
              <w:spacing w:after="0" w:line="240" w:lineRule="auto"/>
              <w:jc w:val="center"/>
              <w:rPr>
                <w:rFonts w:ascii="Times New Roman" w:eastAsia="Times New Roman" w:hAnsi="Times New Roman" w:cs="Times New Roman"/>
                <w:sz w:val="8"/>
                <w:szCs w:val="24"/>
                <w:lang w:val="uk-UA" w:eastAsia="ru-RU"/>
              </w:rPr>
            </w:pPr>
            <w:r w:rsidRPr="0087526F">
              <w:rPr>
                <w:rFonts w:ascii="Times New Roman" w:eastAsia="Times New Roman" w:hAnsi="Times New Roman" w:cs="Times New Roman"/>
                <w:sz w:val="24"/>
                <w:szCs w:val="24"/>
                <w:lang w:val="uk-UA" w:eastAsia="ru-RU"/>
              </w:rPr>
              <w:t>РН</w:t>
            </w:r>
            <w:r>
              <w:rPr>
                <w:rFonts w:ascii="Times New Roman" w:eastAsia="Times New Roman" w:hAnsi="Times New Roman" w:cs="Times New Roman"/>
                <w:sz w:val="24"/>
                <w:szCs w:val="24"/>
                <w:lang w:val="uk-UA" w:eastAsia="ru-RU"/>
              </w:rPr>
              <w:t>пс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w:t>
            </w:r>
            <w:r w:rsidR="00F37C85">
              <w:rPr>
                <w:rFonts w:ascii="Times New Roman" w:eastAsia="Times New Roman" w:hAnsi="Times New Roman" w:cs="Times New Roman"/>
                <w:sz w:val="24"/>
                <w:szCs w:val="24"/>
                <w:lang w:val="uk-UA" w:eastAsia="ru-RU"/>
              </w:rPr>
              <w:t>1</w:t>
            </w:r>
          </w:p>
        </w:tc>
        <w:tc>
          <w:tcPr>
            <w:tcW w:w="8074" w:type="dxa"/>
            <w:vAlign w:val="center"/>
          </w:tcPr>
          <w:p w:rsidR="00931644" w:rsidRPr="00B24FB8" w:rsidRDefault="00C229D1" w:rsidP="00C229D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Уміти створювати інформаційні системи та математичне забезпечення для автоматизованого активного керування динамічними процесами в сучасних транспортних засобах </w:t>
            </w:r>
          </w:p>
        </w:tc>
      </w:tr>
    </w:tbl>
    <w:p w:rsidR="0087526F" w:rsidRPr="0087526F" w:rsidRDefault="0087526F" w:rsidP="0087526F">
      <w:pPr>
        <w:spacing w:after="0" w:line="240" w:lineRule="auto"/>
        <w:rPr>
          <w:rFonts w:ascii="Times New Roman" w:eastAsia="Times New Roman" w:hAnsi="Times New Roman" w:cs="Times New Roman"/>
          <w:sz w:val="28"/>
          <w:szCs w:val="24"/>
          <w:lang w:val="uk-UA" w:eastAsia="ru-RU"/>
        </w:rPr>
      </w:pPr>
    </w:p>
    <w:p w:rsidR="0087526F" w:rsidRPr="003E4505" w:rsidRDefault="0087526F" w:rsidP="003E4505">
      <w:pPr>
        <w:pStyle w:val="2"/>
        <w:ind w:left="708"/>
        <w:jc w:val="left"/>
        <w:rPr>
          <w:b w:val="0"/>
          <w:sz w:val="26"/>
          <w:szCs w:val="26"/>
        </w:rPr>
      </w:pPr>
      <w:bookmarkStart w:id="21" w:name="_Toc468373875"/>
      <w:r w:rsidRPr="003E4505">
        <w:rPr>
          <w:b w:val="0"/>
          <w:sz w:val="26"/>
          <w:szCs w:val="26"/>
        </w:rPr>
        <w:t>7. Нормативний зміст підготовки за освітньою програмою, компетентності та результати навчання</w:t>
      </w:r>
      <w:bookmarkEnd w:id="21"/>
    </w:p>
    <w:p w:rsidR="0087526F" w:rsidRPr="0087526F" w:rsidRDefault="0087526F" w:rsidP="0087526F">
      <w:pPr>
        <w:spacing w:after="0" w:line="240" w:lineRule="auto"/>
        <w:ind w:left="993" w:hanging="285"/>
        <w:rPr>
          <w:rFonts w:ascii="Times New Roman" w:eastAsia="Times New Roman" w:hAnsi="Times New Roman" w:cs="Times New Roman"/>
          <w:sz w:val="18"/>
          <w:szCs w:val="26"/>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090"/>
        <w:gridCol w:w="1022"/>
        <w:gridCol w:w="1708"/>
        <w:gridCol w:w="1919"/>
      </w:tblGrid>
      <w:tr w:rsidR="0087526F" w:rsidRPr="0087526F" w:rsidTr="00DA4C56">
        <w:tc>
          <w:tcPr>
            <w:tcW w:w="1008" w:type="dxa"/>
          </w:tcPr>
          <w:p w:rsidR="0087526F" w:rsidRPr="0087526F" w:rsidRDefault="0087526F" w:rsidP="0087526F">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w:t>
            </w:r>
          </w:p>
          <w:p w:rsidR="0087526F" w:rsidRPr="0087526F" w:rsidRDefault="0087526F" w:rsidP="0087526F">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з/п</w:t>
            </w:r>
          </w:p>
        </w:tc>
        <w:tc>
          <w:tcPr>
            <w:tcW w:w="4090" w:type="dxa"/>
            <w:vAlign w:val="center"/>
          </w:tcPr>
          <w:p w:rsidR="0087526F" w:rsidRPr="0087526F" w:rsidRDefault="0087526F" w:rsidP="0087526F">
            <w:pPr>
              <w:spacing w:after="0" w:line="240" w:lineRule="auto"/>
              <w:jc w:val="center"/>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t>Освітні компоненти</w:t>
            </w:r>
          </w:p>
        </w:tc>
        <w:tc>
          <w:tcPr>
            <w:tcW w:w="1022" w:type="dxa"/>
          </w:tcPr>
          <w:p w:rsidR="0087526F" w:rsidRPr="0087526F" w:rsidRDefault="0087526F" w:rsidP="0087526F">
            <w:pPr>
              <w:spacing w:after="0" w:line="240" w:lineRule="auto"/>
              <w:jc w:val="center"/>
              <w:rPr>
                <w:rFonts w:ascii="Times New Roman" w:eastAsia="Times New Roman" w:hAnsi="Times New Roman" w:cs="Times New Roman"/>
                <w:szCs w:val="24"/>
                <w:lang w:val="uk-UA" w:eastAsia="ru-RU"/>
              </w:rPr>
            </w:pPr>
            <w:r w:rsidRPr="0087526F">
              <w:rPr>
                <w:rFonts w:ascii="Times New Roman" w:eastAsia="Times New Roman" w:hAnsi="Times New Roman" w:cs="Times New Roman"/>
                <w:szCs w:val="24"/>
                <w:lang w:val="uk-UA" w:eastAsia="ru-RU"/>
              </w:rPr>
              <w:t>Обсяг кредитів</w:t>
            </w:r>
          </w:p>
        </w:tc>
        <w:tc>
          <w:tcPr>
            <w:tcW w:w="1708" w:type="dxa"/>
            <w:vAlign w:val="center"/>
          </w:tcPr>
          <w:p w:rsidR="0087526F" w:rsidRPr="0087526F" w:rsidRDefault="0087526F" w:rsidP="0087526F">
            <w:pPr>
              <w:spacing w:after="0" w:line="240" w:lineRule="auto"/>
              <w:jc w:val="center"/>
              <w:rPr>
                <w:rFonts w:ascii="Times New Roman" w:eastAsia="Times New Roman" w:hAnsi="Times New Roman" w:cs="Times New Roman"/>
                <w:szCs w:val="24"/>
                <w:lang w:val="uk-UA" w:eastAsia="ru-RU"/>
              </w:rPr>
            </w:pPr>
            <w:r w:rsidRPr="0087526F">
              <w:rPr>
                <w:rFonts w:ascii="Times New Roman" w:eastAsia="Times New Roman" w:hAnsi="Times New Roman" w:cs="Times New Roman"/>
                <w:szCs w:val="24"/>
                <w:lang w:val="uk-UA" w:eastAsia="ru-RU"/>
              </w:rPr>
              <w:t>Компетентність</w:t>
            </w:r>
          </w:p>
        </w:tc>
        <w:tc>
          <w:tcPr>
            <w:tcW w:w="1919" w:type="dxa"/>
          </w:tcPr>
          <w:p w:rsidR="0087526F" w:rsidRPr="0087526F" w:rsidRDefault="0087526F" w:rsidP="0087526F">
            <w:pPr>
              <w:spacing w:after="0" w:line="240" w:lineRule="auto"/>
              <w:jc w:val="center"/>
              <w:rPr>
                <w:rFonts w:ascii="Times New Roman" w:eastAsia="Times New Roman" w:hAnsi="Times New Roman" w:cs="Times New Roman"/>
                <w:szCs w:val="24"/>
                <w:lang w:val="uk-UA" w:eastAsia="ru-RU"/>
              </w:rPr>
            </w:pPr>
            <w:r w:rsidRPr="0087526F">
              <w:rPr>
                <w:rFonts w:ascii="Times New Roman" w:eastAsia="Times New Roman" w:hAnsi="Times New Roman" w:cs="Times New Roman"/>
                <w:szCs w:val="24"/>
                <w:lang w:val="uk-UA" w:eastAsia="ru-RU"/>
              </w:rPr>
              <w:t>Результат навчання</w:t>
            </w:r>
          </w:p>
        </w:tc>
      </w:tr>
      <w:tr w:rsidR="0087526F" w:rsidRPr="0087526F" w:rsidTr="0087526F">
        <w:trPr>
          <w:trHeight w:val="515"/>
        </w:trPr>
        <w:tc>
          <w:tcPr>
            <w:tcW w:w="9747" w:type="dxa"/>
            <w:gridSpan w:val="5"/>
            <w:tcBorders>
              <w:bottom w:val="single" w:sz="4" w:space="0" w:color="auto"/>
            </w:tcBorders>
            <w:vAlign w:val="center"/>
          </w:tcPr>
          <w:p w:rsidR="0087526F" w:rsidRPr="0087526F" w:rsidRDefault="0087526F" w:rsidP="0087526F">
            <w:pPr>
              <w:spacing w:after="0" w:line="240" w:lineRule="auto"/>
              <w:rPr>
                <w:rFonts w:ascii="Times New Roman" w:eastAsia="Times New Roman" w:hAnsi="Times New Roman" w:cs="Times New Roman"/>
                <w:sz w:val="12"/>
                <w:szCs w:val="24"/>
                <w:lang w:val="uk-UA" w:eastAsia="ru-RU"/>
              </w:rPr>
            </w:pPr>
          </w:p>
          <w:p w:rsidR="0087526F" w:rsidRPr="0087526F" w:rsidRDefault="0087526F" w:rsidP="0087526F">
            <w:pPr>
              <w:spacing w:after="0" w:line="240" w:lineRule="auto"/>
              <w:ind w:firstLine="567"/>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t>1. Загальна підготовка (ЗП)</w:t>
            </w:r>
          </w:p>
        </w:tc>
      </w:tr>
      <w:tr w:rsidR="0087526F" w:rsidRPr="0087526F" w:rsidTr="00DA4C56">
        <w:trPr>
          <w:trHeight w:val="421"/>
        </w:trPr>
        <w:tc>
          <w:tcPr>
            <w:tcW w:w="1008" w:type="dxa"/>
            <w:tcBorders>
              <w:bottom w:val="single" w:sz="4" w:space="0" w:color="auto"/>
            </w:tcBorders>
            <w:vAlign w:val="center"/>
          </w:tcPr>
          <w:p w:rsidR="0087526F" w:rsidRPr="0087526F" w:rsidRDefault="0087526F" w:rsidP="0087526F">
            <w:pPr>
              <w:spacing w:after="0" w:line="240" w:lineRule="auto"/>
              <w:rPr>
                <w:rFonts w:ascii="Times New Roman" w:eastAsia="Times New Roman" w:hAnsi="Times New Roman" w:cs="Times New Roman"/>
                <w:sz w:val="18"/>
                <w:szCs w:val="24"/>
                <w:lang w:val="uk-UA" w:eastAsia="ru-RU"/>
              </w:rPr>
            </w:pPr>
            <w:r w:rsidRPr="0087526F">
              <w:rPr>
                <w:rFonts w:ascii="Times New Roman" w:eastAsia="Times New Roman" w:hAnsi="Times New Roman" w:cs="Times New Roman"/>
                <w:sz w:val="24"/>
                <w:szCs w:val="24"/>
                <w:lang w:val="uk-UA" w:eastAsia="ru-RU"/>
              </w:rPr>
              <w:t>ЗП-1</w:t>
            </w:r>
          </w:p>
        </w:tc>
        <w:tc>
          <w:tcPr>
            <w:tcW w:w="4090" w:type="dxa"/>
            <w:tcBorders>
              <w:bottom w:val="single" w:sz="4" w:space="0" w:color="auto"/>
            </w:tcBorders>
            <w:vAlign w:val="center"/>
          </w:tcPr>
          <w:p w:rsidR="0087526F" w:rsidRPr="00A70EB5" w:rsidRDefault="00A70EB5" w:rsidP="0087526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Іноземна мова</w:t>
            </w:r>
          </w:p>
        </w:tc>
        <w:tc>
          <w:tcPr>
            <w:tcW w:w="1022" w:type="dxa"/>
            <w:tcBorders>
              <w:bottom w:val="single" w:sz="4" w:space="0" w:color="auto"/>
            </w:tcBorders>
            <w:vAlign w:val="center"/>
          </w:tcPr>
          <w:p w:rsidR="0087526F" w:rsidRPr="0087526F" w:rsidRDefault="00A70EB5" w:rsidP="0087526F">
            <w:pPr>
              <w:spacing w:after="0" w:line="240" w:lineRule="auto"/>
              <w:jc w:val="center"/>
              <w:rPr>
                <w:rFonts w:ascii="Times New Roman" w:eastAsia="Times New Roman" w:hAnsi="Times New Roman" w:cs="Times New Roman"/>
                <w:sz w:val="20"/>
                <w:szCs w:val="24"/>
                <w:lang w:val="uk-UA" w:eastAsia="ru-RU"/>
              </w:rPr>
            </w:pPr>
            <w:r>
              <w:rPr>
                <w:rFonts w:ascii="Times New Roman" w:eastAsia="Times New Roman" w:hAnsi="Times New Roman" w:cs="Times New Roman"/>
                <w:sz w:val="24"/>
                <w:szCs w:val="24"/>
                <w:lang w:val="uk-UA" w:eastAsia="ru-RU"/>
              </w:rPr>
              <w:t>4</w:t>
            </w:r>
          </w:p>
        </w:tc>
        <w:tc>
          <w:tcPr>
            <w:tcW w:w="1708" w:type="dxa"/>
            <w:tcBorders>
              <w:bottom w:val="single" w:sz="4" w:space="0" w:color="auto"/>
            </w:tcBorders>
            <w:vAlign w:val="center"/>
          </w:tcPr>
          <w:p w:rsidR="0087526F" w:rsidRPr="0087526F" w:rsidRDefault="0087526F" w:rsidP="00D9479B">
            <w:pPr>
              <w:spacing w:after="0" w:line="240" w:lineRule="auto"/>
              <w:jc w:val="center"/>
              <w:rPr>
                <w:rFonts w:ascii="Times New Roman" w:eastAsia="Times New Roman" w:hAnsi="Times New Roman" w:cs="Times New Roman"/>
                <w:sz w:val="20"/>
                <w:szCs w:val="24"/>
                <w:lang w:val="uk-UA" w:eastAsia="ru-RU"/>
              </w:rPr>
            </w:pPr>
            <w:r w:rsidRPr="0087526F">
              <w:rPr>
                <w:rFonts w:ascii="Times New Roman" w:eastAsia="Times New Roman" w:hAnsi="Times New Roman" w:cs="Times New Roman"/>
                <w:sz w:val="24"/>
                <w:szCs w:val="24"/>
                <w:lang w:val="uk-UA" w:eastAsia="ru-RU"/>
              </w:rPr>
              <w:t>ЗК-</w:t>
            </w:r>
            <w:r w:rsidR="00145AAF">
              <w:rPr>
                <w:rFonts w:ascii="Times New Roman" w:eastAsia="Times New Roman" w:hAnsi="Times New Roman" w:cs="Times New Roman"/>
                <w:sz w:val="24"/>
                <w:szCs w:val="24"/>
                <w:lang w:val="uk-UA" w:eastAsia="ru-RU"/>
              </w:rPr>
              <w:t>1; ЗК-</w:t>
            </w:r>
            <w:r w:rsidR="00D9479B">
              <w:rPr>
                <w:rFonts w:ascii="Times New Roman" w:eastAsia="Times New Roman" w:hAnsi="Times New Roman" w:cs="Times New Roman"/>
                <w:sz w:val="24"/>
                <w:szCs w:val="24"/>
                <w:lang w:val="uk-UA" w:eastAsia="ru-RU"/>
              </w:rPr>
              <w:t>2</w:t>
            </w:r>
          </w:p>
        </w:tc>
        <w:tc>
          <w:tcPr>
            <w:tcW w:w="1919" w:type="dxa"/>
            <w:tcBorders>
              <w:bottom w:val="single" w:sz="4" w:space="0" w:color="auto"/>
            </w:tcBorders>
            <w:vAlign w:val="center"/>
          </w:tcPr>
          <w:p w:rsidR="0087526F" w:rsidRPr="0087526F" w:rsidRDefault="0087526F" w:rsidP="00DA4C56">
            <w:pPr>
              <w:spacing w:after="0" w:line="240" w:lineRule="auto"/>
              <w:jc w:val="center"/>
              <w:rPr>
                <w:rFonts w:ascii="Times New Roman" w:eastAsia="Times New Roman" w:hAnsi="Times New Roman" w:cs="Times New Roman"/>
                <w:sz w:val="20"/>
                <w:szCs w:val="24"/>
                <w:lang w:val="uk-UA" w:eastAsia="ru-RU"/>
              </w:rPr>
            </w:pPr>
            <w:r w:rsidRPr="0087526F">
              <w:rPr>
                <w:rFonts w:ascii="Times New Roman" w:eastAsia="Times New Roman" w:hAnsi="Times New Roman" w:cs="Times New Roman"/>
                <w:sz w:val="24"/>
                <w:szCs w:val="24"/>
                <w:lang w:val="uk-UA" w:eastAsia="ru-RU"/>
              </w:rPr>
              <w:t>РНз-</w:t>
            </w:r>
            <w:r w:rsidR="00DA4C56">
              <w:rPr>
                <w:rFonts w:ascii="Times New Roman" w:eastAsia="Times New Roman" w:hAnsi="Times New Roman" w:cs="Times New Roman"/>
                <w:sz w:val="24"/>
                <w:szCs w:val="24"/>
                <w:lang w:val="uk-UA" w:eastAsia="ru-RU"/>
              </w:rPr>
              <w:t>1,</w:t>
            </w:r>
            <w:r w:rsidR="00DA4C56" w:rsidRPr="0087526F">
              <w:rPr>
                <w:rFonts w:ascii="Times New Roman" w:eastAsia="Times New Roman" w:hAnsi="Times New Roman" w:cs="Times New Roman"/>
                <w:sz w:val="24"/>
                <w:szCs w:val="24"/>
                <w:lang w:val="uk-UA" w:eastAsia="ru-RU"/>
              </w:rPr>
              <w:t xml:space="preserve"> РНз-</w:t>
            </w:r>
            <w:r w:rsidR="00DA4C56">
              <w:rPr>
                <w:rFonts w:ascii="Times New Roman" w:eastAsia="Times New Roman" w:hAnsi="Times New Roman" w:cs="Times New Roman"/>
                <w:sz w:val="24"/>
                <w:szCs w:val="24"/>
                <w:lang w:val="uk-UA" w:eastAsia="ru-RU"/>
              </w:rPr>
              <w:t>2</w:t>
            </w:r>
          </w:p>
        </w:tc>
      </w:tr>
      <w:tr w:rsidR="0087526F" w:rsidRPr="0087526F" w:rsidTr="00DA4C56">
        <w:trPr>
          <w:trHeight w:val="394"/>
        </w:trPr>
        <w:tc>
          <w:tcPr>
            <w:tcW w:w="1008" w:type="dxa"/>
            <w:vAlign w:val="center"/>
          </w:tcPr>
          <w:p w:rsidR="0087526F" w:rsidRPr="0087526F" w:rsidRDefault="0087526F" w:rsidP="0087526F">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ЗП-2</w:t>
            </w:r>
          </w:p>
        </w:tc>
        <w:tc>
          <w:tcPr>
            <w:tcW w:w="4090" w:type="dxa"/>
            <w:vAlign w:val="center"/>
          </w:tcPr>
          <w:p w:rsidR="0087526F" w:rsidRPr="0087526F" w:rsidRDefault="00A70EB5" w:rsidP="0087526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Цивільний захист</w:t>
            </w:r>
          </w:p>
        </w:tc>
        <w:tc>
          <w:tcPr>
            <w:tcW w:w="1022" w:type="dxa"/>
            <w:vAlign w:val="center"/>
          </w:tcPr>
          <w:p w:rsidR="0087526F" w:rsidRPr="0087526F" w:rsidRDefault="0087526F" w:rsidP="0087526F">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3</w:t>
            </w:r>
          </w:p>
        </w:tc>
        <w:tc>
          <w:tcPr>
            <w:tcW w:w="1708" w:type="dxa"/>
            <w:vAlign w:val="center"/>
          </w:tcPr>
          <w:p w:rsidR="0087526F" w:rsidRPr="0087526F" w:rsidRDefault="0087526F" w:rsidP="00A70EB5">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ЗК-</w:t>
            </w:r>
            <w:r w:rsidR="00145AAF">
              <w:rPr>
                <w:rFonts w:ascii="Times New Roman" w:eastAsia="Times New Roman" w:hAnsi="Times New Roman" w:cs="Times New Roman"/>
                <w:sz w:val="24"/>
                <w:szCs w:val="24"/>
                <w:lang w:val="uk-UA" w:eastAsia="ru-RU"/>
              </w:rPr>
              <w:t>3</w:t>
            </w:r>
          </w:p>
        </w:tc>
        <w:tc>
          <w:tcPr>
            <w:tcW w:w="1919" w:type="dxa"/>
            <w:vAlign w:val="center"/>
          </w:tcPr>
          <w:p w:rsidR="0087526F" w:rsidRPr="0087526F" w:rsidRDefault="00DA4C56"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РНз-</w:t>
            </w:r>
            <w:r>
              <w:rPr>
                <w:rFonts w:ascii="Times New Roman" w:eastAsia="Times New Roman" w:hAnsi="Times New Roman" w:cs="Times New Roman"/>
                <w:sz w:val="24"/>
                <w:szCs w:val="24"/>
                <w:lang w:val="uk-UA" w:eastAsia="ru-RU"/>
              </w:rPr>
              <w:t>3</w:t>
            </w:r>
          </w:p>
        </w:tc>
      </w:tr>
      <w:tr w:rsidR="0087526F" w:rsidRPr="0087526F" w:rsidTr="00DA4C56">
        <w:trPr>
          <w:trHeight w:val="413"/>
        </w:trPr>
        <w:tc>
          <w:tcPr>
            <w:tcW w:w="1008" w:type="dxa"/>
            <w:vAlign w:val="center"/>
          </w:tcPr>
          <w:p w:rsidR="0087526F" w:rsidRPr="0087526F" w:rsidRDefault="0087526F" w:rsidP="0087526F">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ЗП-3</w:t>
            </w:r>
          </w:p>
        </w:tc>
        <w:tc>
          <w:tcPr>
            <w:tcW w:w="4090" w:type="dxa"/>
            <w:vAlign w:val="center"/>
          </w:tcPr>
          <w:p w:rsidR="0087526F" w:rsidRPr="0087526F" w:rsidRDefault="00A70EB5" w:rsidP="0087526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Організація виробництва і маркетинг</w:t>
            </w:r>
          </w:p>
        </w:tc>
        <w:tc>
          <w:tcPr>
            <w:tcW w:w="1022" w:type="dxa"/>
            <w:vAlign w:val="center"/>
          </w:tcPr>
          <w:p w:rsidR="0087526F" w:rsidRPr="0087526F" w:rsidRDefault="00A70EB5"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vAlign w:val="center"/>
          </w:tcPr>
          <w:p w:rsidR="0087526F" w:rsidRPr="0087526F" w:rsidRDefault="0087526F" w:rsidP="00D9479B">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ЗК-</w:t>
            </w:r>
            <w:r w:rsidR="00D9479B">
              <w:rPr>
                <w:rFonts w:ascii="Times New Roman" w:eastAsia="Times New Roman" w:hAnsi="Times New Roman" w:cs="Times New Roman"/>
                <w:sz w:val="24"/>
                <w:szCs w:val="24"/>
                <w:lang w:val="uk-UA" w:eastAsia="ru-RU"/>
              </w:rPr>
              <w:t>4</w:t>
            </w:r>
            <w:r w:rsidR="00145AAF">
              <w:rPr>
                <w:rFonts w:ascii="Times New Roman" w:eastAsia="Times New Roman" w:hAnsi="Times New Roman" w:cs="Times New Roman"/>
                <w:sz w:val="24"/>
                <w:szCs w:val="24"/>
                <w:lang w:val="uk-UA" w:eastAsia="ru-RU"/>
              </w:rPr>
              <w:t xml:space="preserve">; </w:t>
            </w:r>
            <w:r w:rsidR="00145AAF" w:rsidRPr="0087526F">
              <w:rPr>
                <w:rFonts w:ascii="Times New Roman" w:eastAsia="Times New Roman" w:hAnsi="Times New Roman" w:cs="Times New Roman"/>
                <w:sz w:val="24"/>
                <w:szCs w:val="24"/>
                <w:lang w:val="uk-UA" w:eastAsia="ru-RU"/>
              </w:rPr>
              <w:t>ЗК-</w:t>
            </w:r>
            <w:r w:rsidR="00D9479B">
              <w:rPr>
                <w:rFonts w:ascii="Times New Roman" w:eastAsia="Times New Roman" w:hAnsi="Times New Roman" w:cs="Times New Roman"/>
                <w:sz w:val="24"/>
                <w:szCs w:val="24"/>
                <w:lang w:val="uk-UA" w:eastAsia="ru-RU"/>
              </w:rPr>
              <w:t>5</w:t>
            </w:r>
          </w:p>
        </w:tc>
        <w:tc>
          <w:tcPr>
            <w:tcW w:w="1919" w:type="dxa"/>
            <w:vAlign w:val="center"/>
          </w:tcPr>
          <w:p w:rsidR="0087526F" w:rsidRPr="0087526F" w:rsidRDefault="00DA4C56" w:rsidP="00DA4C56">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РНз-</w:t>
            </w:r>
            <w:r>
              <w:rPr>
                <w:rFonts w:ascii="Times New Roman" w:eastAsia="Times New Roman" w:hAnsi="Times New Roman" w:cs="Times New Roman"/>
                <w:sz w:val="24"/>
                <w:szCs w:val="24"/>
                <w:lang w:val="uk-UA" w:eastAsia="ru-RU"/>
              </w:rPr>
              <w:t>4</w:t>
            </w:r>
          </w:p>
        </w:tc>
      </w:tr>
      <w:tr w:rsidR="0087526F" w:rsidRPr="0087526F" w:rsidTr="00DA4C56">
        <w:trPr>
          <w:trHeight w:val="419"/>
        </w:trPr>
        <w:tc>
          <w:tcPr>
            <w:tcW w:w="1008" w:type="dxa"/>
            <w:vAlign w:val="center"/>
          </w:tcPr>
          <w:p w:rsidR="0087526F" w:rsidRPr="0087526F" w:rsidRDefault="0087526F" w:rsidP="0087526F">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ЗП-4</w:t>
            </w:r>
          </w:p>
        </w:tc>
        <w:tc>
          <w:tcPr>
            <w:tcW w:w="4090" w:type="dxa"/>
            <w:vAlign w:val="center"/>
          </w:tcPr>
          <w:p w:rsidR="0087526F" w:rsidRPr="0087526F" w:rsidRDefault="00A70EB5" w:rsidP="0087526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Інтелектуальна власність</w:t>
            </w:r>
          </w:p>
        </w:tc>
        <w:tc>
          <w:tcPr>
            <w:tcW w:w="1022" w:type="dxa"/>
            <w:vAlign w:val="center"/>
          </w:tcPr>
          <w:p w:rsidR="0087526F" w:rsidRPr="0087526F" w:rsidRDefault="0087526F" w:rsidP="0087526F">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3</w:t>
            </w:r>
          </w:p>
        </w:tc>
        <w:tc>
          <w:tcPr>
            <w:tcW w:w="1708" w:type="dxa"/>
            <w:vAlign w:val="center"/>
          </w:tcPr>
          <w:p w:rsidR="0087526F" w:rsidRPr="0087526F" w:rsidRDefault="0087526F" w:rsidP="00D9479B">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ЗК-</w:t>
            </w:r>
            <w:r w:rsidR="00D9479B">
              <w:rPr>
                <w:rFonts w:ascii="Times New Roman" w:eastAsia="Times New Roman" w:hAnsi="Times New Roman" w:cs="Times New Roman"/>
                <w:sz w:val="24"/>
                <w:szCs w:val="24"/>
                <w:lang w:val="uk-UA" w:eastAsia="ru-RU"/>
              </w:rPr>
              <w:t>5</w:t>
            </w:r>
          </w:p>
        </w:tc>
        <w:tc>
          <w:tcPr>
            <w:tcW w:w="1919" w:type="dxa"/>
            <w:vAlign w:val="center"/>
          </w:tcPr>
          <w:p w:rsidR="0087526F" w:rsidRPr="0087526F" w:rsidRDefault="00A70EB5"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РНз-</w:t>
            </w:r>
            <w:r w:rsidR="00DA4C56">
              <w:rPr>
                <w:rFonts w:ascii="Times New Roman" w:eastAsia="Times New Roman" w:hAnsi="Times New Roman" w:cs="Times New Roman"/>
                <w:sz w:val="24"/>
                <w:szCs w:val="24"/>
                <w:lang w:val="uk-UA" w:eastAsia="ru-RU"/>
              </w:rPr>
              <w:t>4</w:t>
            </w:r>
          </w:p>
        </w:tc>
      </w:tr>
      <w:tr w:rsidR="0087526F" w:rsidRPr="0087526F" w:rsidTr="00DA4C56">
        <w:trPr>
          <w:trHeight w:val="426"/>
        </w:trPr>
        <w:tc>
          <w:tcPr>
            <w:tcW w:w="1008" w:type="dxa"/>
            <w:vAlign w:val="center"/>
          </w:tcPr>
          <w:p w:rsidR="0087526F" w:rsidRPr="0087526F" w:rsidRDefault="0087526F" w:rsidP="0087526F">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ЗП-5</w:t>
            </w:r>
          </w:p>
        </w:tc>
        <w:tc>
          <w:tcPr>
            <w:tcW w:w="4090" w:type="dxa"/>
            <w:vAlign w:val="center"/>
          </w:tcPr>
          <w:p w:rsidR="0087526F" w:rsidRPr="0087526F" w:rsidRDefault="00A70EB5" w:rsidP="0087526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Охорона праці в галузі</w:t>
            </w:r>
          </w:p>
        </w:tc>
        <w:tc>
          <w:tcPr>
            <w:tcW w:w="1022" w:type="dxa"/>
            <w:vAlign w:val="center"/>
          </w:tcPr>
          <w:p w:rsidR="0087526F" w:rsidRPr="0087526F" w:rsidRDefault="00A70EB5"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vAlign w:val="center"/>
          </w:tcPr>
          <w:p w:rsidR="0087526F" w:rsidRPr="0087526F" w:rsidRDefault="0087526F" w:rsidP="00A70EB5">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ЗК-</w:t>
            </w:r>
            <w:r w:rsidR="00145AAF">
              <w:rPr>
                <w:rFonts w:ascii="Times New Roman" w:eastAsia="Times New Roman" w:hAnsi="Times New Roman" w:cs="Times New Roman"/>
                <w:sz w:val="24"/>
                <w:szCs w:val="24"/>
                <w:lang w:val="uk-UA" w:eastAsia="ru-RU"/>
              </w:rPr>
              <w:t>3</w:t>
            </w:r>
          </w:p>
        </w:tc>
        <w:tc>
          <w:tcPr>
            <w:tcW w:w="1919" w:type="dxa"/>
            <w:vAlign w:val="center"/>
          </w:tcPr>
          <w:p w:rsidR="0087526F" w:rsidRPr="0087526F" w:rsidRDefault="0087526F" w:rsidP="00A70EB5">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РНз-</w:t>
            </w:r>
            <w:r w:rsidR="00DA4C56">
              <w:rPr>
                <w:rFonts w:ascii="Times New Roman" w:eastAsia="Times New Roman" w:hAnsi="Times New Roman" w:cs="Times New Roman"/>
                <w:sz w:val="24"/>
                <w:szCs w:val="24"/>
                <w:lang w:val="uk-UA" w:eastAsia="ru-RU"/>
              </w:rPr>
              <w:t>3</w:t>
            </w:r>
          </w:p>
        </w:tc>
      </w:tr>
      <w:tr w:rsidR="0087526F" w:rsidRPr="0087526F" w:rsidTr="0087526F">
        <w:trPr>
          <w:trHeight w:val="555"/>
        </w:trPr>
        <w:tc>
          <w:tcPr>
            <w:tcW w:w="9747" w:type="dxa"/>
            <w:gridSpan w:val="5"/>
            <w:tcBorders>
              <w:bottom w:val="single" w:sz="4" w:space="0" w:color="auto"/>
            </w:tcBorders>
          </w:tcPr>
          <w:p w:rsidR="0087526F" w:rsidRPr="0087526F" w:rsidRDefault="0087526F" w:rsidP="0087526F">
            <w:pPr>
              <w:spacing w:after="0" w:line="240" w:lineRule="auto"/>
              <w:ind w:firstLine="567"/>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t>2. Професійна підготовка (ПП)</w:t>
            </w:r>
          </w:p>
          <w:p w:rsidR="0087526F" w:rsidRPr="0087526F" w:rsidRDefault="0087526F" w:rsidP="0087526F">
            <w:pPr>
              <w:spacing w:after="0" w:line="240" w:lineRule="auto"/>
              <w:ind w:firstLine="851"/>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6"/>
                <w:szCs w:val="26"/>
                <w:lang w:val="uk-UA" w:eastAsia="ru-RU"/>
              </w:rPr>
              <w:t>2.1. За спеціальністю</w:t>
            </w:r>
          </w:p>
        </w:tc>
      </w:tr>
      <w:tr w:rsidR="00A70EB5" w:rsidRPr="0087526F" w:rsidTr="00DA4C56">
        <w:trPr>
          <w:trHeight w:val="508"/>
        </w:trPr>
        <w:tc>
          <w:tcPr>
            <w:tcW w:w="1008" w:type="dxa"/>
            <w:tcBorders>
              <w:bottom w:val="single" w:sz="4" w:space="0" w:color="auto"/>
            </w:tcBorders>
            <w:vAlign w:val="center"/>
          </w:tcPr>
          <w:p w:rsidR="00A70EB5" w:rsidRPr="0087526F" w:rsidRDefault="00A70EB5"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w:t>
            </w:r>
            <w:r w:rsidR="0090799D">
              <w:rPr>
                <w:rFonts w:ascii="Times New Roman" w:eastAsia="Times New Roman" w:hAnsi="Times New Roman" w:cs="Times New Roman"/>
                <w:sz w:val="24"/>
                <w:szCs w:val="24"/>
                <w:lang w:val="uk-UA" w:eastAsia="ru-RU"/>
              </w:rPr>
              <w:t>6</w:t>
            </w:r>
          </w:p>
        </w:tc>
        <w:tc>
          <w:tcPr>
            <w:tcW w:w="4090" w:type="dxa"/>
            <w:tcBorders>
              <w:bottom w:val="single" w:sz="4" w:space="0" w:color="auto"/>
            </w:tcBorders>
          </w:tcPr>
          <w:p w:rsidR="00A70EB5" w:rsidRPr="00A70EB5" w:rsidRDefault="00A70EB5" w:rsidP="00A70EB5">
            <w:pPr>
              <w:spacing w:after="0"/>
              <w:rPr>
                <w:rFonts w:ascii="Times New Roman" w:hAnsi="Times New Roman" w:cs="Times New Roman"/>
                <w:sz w:val="24"/>
                <w:szCs w:val="24"/>
              </w:rPr>
            </w:pPr>
            <w:proofErr w:type="spellStart"/>
            <w:r w:rsidRPr="00A70EB5">
              <w:rPr>
                <w:rFonts w:ascii="Times New Roman" w:hAnsi="Times New Roman" w:cs="Times New Roman"/>
                <w:sz w:val="24"/>
                <w:szCs w:val="24"/>
              </w:rPr>
              <w:t>Фізичні</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основи</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сучасних</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інформаційних</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технологій</w:t>
            </w:r>
            <w:proofErr w:type="spellEnd"/>
          </w:p>
        </w:tc>
        <w:tc>
          <w:tcPr>
            <w:tcW w:w="1022" w:type="dxa"/>
            <w:tcBorders>
              <w:bottom w:val="single" w:sz="4" w:space="0" w:color="auto"/>
            </w:tcBorders>
            <w:vAlign w:val="center"/>
          </w:tcPr>
          <w:p w:rsidR="00A70EB5" w:rsidRPr="0087526F" w:rsidRDefault="00A70EB5"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tcBorders>
              <w:bottom w:val="single" w:sz="4" w:space="0" w:color="auto"/>
            </w:tcBorders>
            <w:vAlign w:val="center"/>
          </w:tcPr>
          <w:p w:rsidR="00A70EB5" w:rsidRPr="00567F29" w:rsidRDefault="00D9479B" w:rsidP="00D9479B">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П</w:t>
            </w:r>
            <w:r w:rsidR="00A70EB5" w:rsidRPr="00567F29">
              <w:rPr>
                <w:rFonts w:ascii="Times New Roman" w:eastAsia="Times New Roman" w:hAnsi="Times New Roman" w:cs="Times New Roman"/>
                <w:sz w:val="24"/>
                <w:szCs w:val="24"/>
                <w:lang w:val="uk-UA" w:eastAsia="ru-RU"/>
              </w:rPr>
              <w:t>К-</w:t>
            </w:r>
            <w:r w:rsidRPr="00567F29">
              <w:rPr>
                <w:rFonts w:ascii="Times New Roman" w:eastAsia="Times New Roman" w:hAnsi="Times New Roman" w:cs="Times New Roman"/>
                <w:sz w:val="24"/>
                <w:szCs w:val="24"/>
                <w:lang w:val="uk-UA" w:eastAsia="ru-RU"/>
              </w:rPr>
              <w:t>1</w:t>
            </w:r>
          </w:p>
        </w:tc>
        <w:tc>
          <w:tcPr>
            <w:tcW w:w="1919" w:type="dxa"/>
            <w:tcBorders>
              <w:bottom w:val="single" w:sz="4" w:space="0" w:color="auto"/>
            </w:tcBorders>
            <w:vAlign w:val="center"/>
          </w:tcPr>
          <w:p w:rsidR="00A70EB5" w:rsidRPr="00477C98" w:rsidRDefault="00A70EB5"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w:t>
            </w:r>
            <w:r w:rsidR="00DA4C56" w:rsidRPr="00477C98">
              <w:rPr>
                <w:rFonts w:ascii="Times New Roman" w:eastAsia="Times New Roman" w:hAnsi="Times New Roman" w:cs="Times New Roman"/>
                <w:sz w:val="24"/>
                <w:szCs w:val="24"/>
                <w:lang w:val="uk-UA" w:eastAsia="ru-RU"/>
              </w:rPr>
              <w:t>п</w:t>
            </w:r>
            <w:r w:rsidRPr="00477C98">
              <w:rPr>
                <w:rFonts w:ascii="Times New Roman" w:eastAsia="Times New Roman" w:hAnsi="Times New Roman" w:cs="Times New Roman"/>
                <w:sz w:val="24"/>
                <w:szCs w:val="24"/>
                <w:lang w:val="uk-UA" w:eastAsia="ru-RU"/>
              </w:rPr>
              <w:t>-</w:t>
            </w:r>
            <w:r w:rsidR="00DA4C56" w:rsidRPr="00477C98">
              <w:rPr>
                <w:rFonts w:ascii="Times New Roman" w:eastAsia="Times New Roman" w:hAnsi="Times New Roman" w:cs="Times New Roman"/>
                <w:sz w:val="24"/>
                <w:szCs w:val="24"/>
                <w:lang w:val="uk-UA" w:eastAsia="ru-RU"/>
              </w:rPr>
              <w:t>1</w:t>
            </w:r>
          </w:p>
        </w:tc>
      </w:tr>
      <w:tr w:rsidR="00A70EB5" w:rsidRPr="0087526F" w:rsidTr="00DA4C56">
        <w:trPr>
          <w:trHeight w:val="508"/>
        </w:trPr>
        <w:tc>
          <w:tcPr>
            <w:tcW w:w="1008" w:type="dxa"/>
            <w:tcBorders>
              <w:bottom w:val="single" w:sz="4" w:space="0" w:color="auto"/>
            </w:tcBorders>
            <w:vAlign w:val="center"/>
          </w:tcPr>
          <w:p w:rsidR="00A70EB5" w:rsidRPr="0087526F" w:rsidRDefault="00A70EB5"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w:t>
            </w:r>
            <w:r w:rsidR="0090799D">
              <w:rPr>
                <w:rFonts w:ascii="Times New Roman" w:eastAsia="Times New Roman" w:hAnsi="Times New Roman" w:cs="Times New Roman"/>
                <w:sz w:val="24"/>
                <w:szCs w:val="24"/>
                <w:lang w:val="uk-UA" w:eastAsia="ru-RU"/>
              </w:rPr>
              <w:t>7</w:t>
            </w:r>
          </w:p>
        </w:tc>
        <w:tc>
          <w:tcPr>
            <w:tcW w:w="4090" w:type="dxa"/>
            <w:tcBorders>
              <w:bottom w:val="single" w:sz="4" w:space="0" w:color="auto"/>
            </w:tcBorders>
          </w:tcPr>
          <w:p w:rsidR="00A70EB5" w:rsidRPr="00A70EB5" w:rsidRDefault="00A70EB5" w:rsidP="00A70EB5">
            <w:pPr>
              <w:spacing w:after="0"/>
              <w:rPr>
                <w:rFonts w:ascii="Times New Roman" w:hAnsi="Times New Roman" w:cs="Times New Roman"/>
                <w:sz w:val="24"/>
                <w:szCs w:val="24"/>
                <w:lang w:val="uk-UA"/>
              </w:rPr>
            </w:pPr>
            <w:r w:rsidRPr="00A70EB5">
              <w:rPr>
                <w:rFonts w:ascii="Times New Roman" w:hAnsi="Times New Roman" w:cs="Times New Roman"/>
                <w:sz w:val="24"/>
                <w:szCs w:val="24"/>
                <w:lang w:val="uk-UA"/>
              </w:rPr>
              <w:t xml:space="preserve">Розподілені комп’ютерні системи і мережі </w:t>
            </w:r>
          </w:p>
        </w:tc>
        <w:tc>
          <w:tcPr>
            <w:tcW w:w="1022" w:type="dxa"/>
            <w:tcBorders>
              <w:bottom w:val="single" w:sz="4" w:space="0" w:color="auto"/>
            </w:tcBorders>
            <w:vAlign w:val="center"/>
          </w:tcPr>
          <w:p w:rsidR="00A70EB5" w:rsidRPr="0087526F" w:rsidRDefault="00A70EB5"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tcBorders>
              <w:bottom w:val="single" w:sz="4" w:space="0" w:color="auto"/>
            </w:tcBorders>
            <w:vAlign w:val="center"/>
          </w:tcPr>
          <w:p w:rsidR="00A70EB5" w:rsidRPr="00567F29" w:rsidRDefault="00D9479B" w:rsidP="00D9479B">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П</w:t>
            </w:r>
            <w:r w:rsidR="00A70EB5" w:rsidRPr="00567F29">
              <w:rPr>
                <w:rFonts w:ascii="Times New Roman" w:eastAsia="Times New Roman" w:hAnsi="Times New Roman" w:cs="Times New Roman"/>
                <w:sz w:val="24"/>
                <w:szCs w:val="24"/>
                <w:lang w:val="uk-UA" w:eastAsia="ru-RU"/>
              </w:rPr>
              <w:t>К-</w:t>
            </w:r>
            <w:r w:rsidRPr="00567F29">
              <w:rPr>
                <w:rFonts w:ascii="Times New Roman" w:eastAsia="Times New Roman" w:hAnsi="Times New Roman" w:cs="Times New Roman"/>
                <w:sz w:val="24"/>
                <w:szCs w:val="24"/>
                <w:lang w:val="uk-UA" w:eastAsia="ru-RU"/>
              </w:rPr>
              <w:t>2</w:t>
            </w:r>
          </w:p>
        </w:tc>
        <w:tc>
          <w:tcPr>
            <w:tcW w:w="1919" w:type="dxa"/>
            <w:tcBorders>
              <w:bottom w:val="single" w:sz="4" w:space="0" w:color="auto"/>
            </w:tcBorders>
            <w:vAlign w:val="center"/>
          </w:tcPr>
          <w:p w:rsidR="00DA4C56" w:rsidRPr="00477C98" w:rsidRDefault="00A70EB5"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РНз-11</w:t>
            </w:r>
            <w:r w:rsidR="00DA4C56" w:rsidRPr="00477C98">
              <w:rPr>
                <w:rFonts w:ascii="Times New Roman" w:eastAsia="Times New Roman" w:hAnsi="Times New Roman" w:cs="Times New Roman"/>
                <w:sz w:val="24"/>
                <w:szCs w:val="24"/>
                <w:lang w:val="uk-UA" w:eastAsia="ru-RU"/>
              </w:rPr>
              <w:t xml:space="preserve">; </w:t>
            </w:r>
          </w:p>
          <w:p w:rsidR="00A70EB5" w:rsidRPr="00477C98" w:rsidRDefault="00DA4C56"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РНп-2; РНп-3</w:t>
            </w:r>
          </w:p>
        </w:tc>
      </w:tr>
      <w:tr w:rsidR="00A70EB5" w:rsidRPr="0087526F" w:rsidTr="00DA4C56">
        <w:trPr>
          <w:trHeight w:val="508"/>
        </w:trPr>
        <w:tc>
          <w:tcPr>
            <w:tcW w:w="1008" w:type="dxa"/>
            <w:tcBorders>
              <w:bottom w:val="single" w:sz="4" w:space="0" w:color="auto"/>
            </w:tcBorders>
            <w:vAlign w:val="center"/>
          </w:tcPr>
          <w:p w:rsidR="00A70EB5" w:rsidRPr="0087526F" w:rsidRDefault="00A70EB5"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w:t>
            </w:r>
            <w:r w:rsidR="0090799D">
              <w:rPr>
                <w:rFonts w:ascii="Times New Roman" w:eastAsia="Times New Roman" w:hAnsi="Times New Roman" w:cs="Times New Roman"/>
                <w:sz w:val="24"/>
                <w:szCs w:val="24"/>
                <w:lang w:val="uk-UA" w:eastAsia="ru-RU"/>
              </w:rPr>
              <w:t>8</w:t>
            </w:r>
          </w:p>
        </w:tc>
        <w:tc>
          <w:tcPr>
            <w:tcW w:w="4090" w:type="dxa"/>
            <w:tcBorders>
              <w:bottom w:val="single" w:sz="4" w:space="0" w:color="auto"/>
            </w:tcBorders>
          </w:tcPr>
          <w:p w:rsidR="00A70EB5" w:rsidRPr="00A70EB5" w:rsidRDefault="00A70EB5" w:rsidP="00A70EB5">
            <w:pPr>
              <w:spacing w:after="0"/>
              <w:rPr>
                <w:rFonts w:ascii="Times New Roman" w:hAnsi="Times New Roman" w:cs="Times New Roman"/>
                <w:sz w:val="24"/>
                <w:szCs w:val="24"/>
              </w:rPr>
            </w:pPr>
            <w:proofErr w:type="spellStart"/>
            <w:r w:rsidRPr="00A70EB5">
              <w:rPr>
                <w:rFonts w:ascii="Times New Roman" w:hAnsi="Times New Roman" w:cs="Times New Roman"/>
                <w:sz w:val="24"/>
                <w:szCs w:val="24"/>
              </w:rPr>
              <w:t>Методи</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аналізу</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даних</w:t>
            </w:r>
            <w:proofErr w:type="spellEnd"/>
            <w:r w:rsidRPr="00A70EB5">
              <w:rPr>
                <w:rFonts w:ascii="Times New Roman" w:hAnsi="Times New Roman" w:cs="Times New Roman"/>
                <w:sz w:val="24"/>
                <w:szCs w:val="24"/>
              </w:rPr>
              <w:t xml:space="preserve"> та </w:t>
            </w:r>
            <w:proofErr w:type="spellStart"/>
            <w:r w:rsidRPr="00A70EB5">
              <w:rPr>
                <w:rFonts w:ascii="Times New Roman" w:hAnsi="Times New Roman" w:cs="Times New Roman"/>
                <w:sz w:val="24"/>
                <w:szCs w:val="24"/>
              </w:rPr>
              <w:t>їх</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організація</w:t>
            </w:r>
            <w:proofErr w:type="spellEnd"/>
          </w:p>
        </w:tc>
        <w:tc>
          <w:tcPr>
            <w:tcW w:w="1022" w:type="dxa"/>
            <w:tcBorders>
              <w:bottom w:val="single" w:sz="4" w:space="0" w:color="auto"/>
            </w:tcBorders>
            <w:vAlign w:val="center"/>
          </w:tcPr>
          <w:p w:rsidR="00A70EB5" w:rsidRPr="0087526F" w:rsidRDefault="00A70EB5"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708" w:type="dxa"/>
            <w:tcBorders>
              <w:bottom w:val="single" w:sz="4" w:space="0" w:color="auto"/>
            </w:tcBorders>
            <w:vAlign w:val="center"/>
          </w:tcPr>
          <w:p w:rsidR="00D9479B" w:rsidRPr="00567F29" w:rsidRDefault="00A70EB5" w:rsidP="00D9479B">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ЗК-</w:t>
            </w:r>
            <w:r w:rsidR="00C90C38">
              <w:rPr>
                <w:rFonts w:ascii="Times New Roman" w:eastAsia="Times New Roman" w:hAnsi="Times New Roman" w:cs="Times New Roman"/>
                <w:sz w:val="24"/>
                <w:szCs w:val="24"/>
                <w:lang w:val="uk-UA" w:eastAsia="ru-RU"/>
              </w:rPr>
              <w:t>8</w:t>
            </w:r>
            <w:r w:rsidRPr="00567F29">
              <w:rPr>
                <w:rFonts w:ascii="Times New Roman" w:eastAsia="Times New Roman" w:hAnsi="Times New Roman" w:cs="Times New Roman"/>
                <w:sz w:val="24"/>
                <w:szCs w:val="24"/>
                <w:lang w:val="uk-UA" w:eastAsia="ru-RU"/>
              </w:rPr>
              <w:t xml:space="preserve">; </w:t>
            </w:r>
          </w:p>
          <w:p w:rsidR="00A70EB5" w:rsidRPr="00567F29" w:rsidRDefault="00A70EB5" w:rsidP="00D9479B">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ПК-</w:t>
            </w:r>
            <w:r w:rsidR="00D9479B" w:rsidRPr="00567F29">
              <w:rPr>
                <w:rFonts w:ascii="Times New Roman" w:eastAsia="Times New Roman" w:hAnsi="Times New Roman" w:cs="Times New Roman"/>
                <w:sz w:val="24"/>
                <w:szCs w:val="24"/>
                <w:lang w:val="uk-UA" w:eastAsia="ru-RU"/>
              </w:rPr>
              <w:t>3; ПК-4</w:t>
            </w:r>
          </w:p>
        </w:tc>
        <w:tc>
          <w:tcPr>
            <w:tcW w:w="1919" w:type="dxa"/>
            <w:tcBorders>
              <w:bottom w:val="single" w:sz="4" w:space="0" w:color="auto"/>
            </w:tcBorders>
            <w:vAlign w:val="center"/>
          </w:tcPr>
          <w:p w:rsidR="00A70EB5" w:rsidRPr="00477C98" w:rsidRDefault="00A70EB5"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РНз-</w:t>
            </w:r>
            <w:r w:rsidR="00DA4C56" w:rsidRPr="00477C98">
              <w:rPr>
                <w:rFonts w:ascii="Times New Roman" w:eastAsia="Times New Roman" w:hAnsi="Times New Roman" w:cs="Times New Roman"/>
                <w:sz w:val="24"/>
                <w:szCs w:val="24"/>
                <w:lang w:val="uk-UA" w:eastAsia="ru-RU"/>
              </w:rPr>
              <w:t>8; РНз-9;</w:t>
            </w:r>
          </w:p>
          <w:p w:rsidR="00DA4C56" w:rsidRPr="00477C98" w:rsidRDefault="00DA4C56"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РНп-4; РНп-5</w:t>
            </w:r>
          </w:p>
        </w:tc>
      </w:tr>
      <w:tr w:rsidR="00A70EB5" w:rsidRPr="0087526F" w:rsidTr="00DA4C56">
        <w:trPr>
          <w:trHeight w:val="508"/>
        </w:trPr>
        <w:tc>
          <w:tcPr>
            <w:tcW w:w="1008" w:type="dxa"/>
            <w:tcBorders>
              <w:bottom w:val="single" w:sz="4" w:space="0" w:color="auto"/>
            </w:tcBorders>
            <w:vAlign w:val="center"/>
          </w:tcPr>
          <w:p w:rsidR="00A70EB5" w:rsidRPr="0087526F" w:rsidRDefault="00A70EB5"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lastRenderedPageBreak/>
              <w:t>ПП-</w:t>
            </w:r>
            <w:r w:rsidR="0090799D">
              <w:rPr>
                <w:rFonts w:ascii="Times New Roman" w:eastAsia="Times New Roman" w:hAnsi="Times New Roman" w:cs="Times New Roman"/>
                <w:sz w:val="24"/>
                <w:szCs w:val="24"/>
                <w:lang w:val="uk-UA" w:eastAsia="ru-RU"/>
              </w:rPr>
              <w:t>9</w:t>
            </w:r>
          </w:p>
        </w:tc>
        <w:tc>
          <w:tcPr>
            <w:tcW w:w="4090" w:type="dxa"/>
            <w:tcBorders>
              <w:bottom w:val="single" w:sz="4" w:space="0" w:color="auto"/>
            </w:tcBorders>
          </w:tcPr>
          <w:p w:rsidR="00A70EB5" w:rsidRPr="00A70EB5" w:rsidRDefault="00A70EB5" w:rsidP="00A70EB5">
            <w:pPr>
              <w:spacing w:after="0"/>
              <w:rPr>
                <w:rFonts w:ascii="Times New Roman" w:hAnsi="Times New Roman" w:cs="Times New Roman"/>
                <w:sz w:val="24"/>
                <w:szCs w:val="24"/>
              </w:rPr>
            </w:pPr>
            <w:proofErr w:type="spellStart"/>
            <w:r w:rsidRPr="00A70EB5">
              <w:rPr>
                <w:rFonts w:ascii="Times New Roman" w:hAnsi="Times New Roman" w:cs="Times New Roman"/>
                <w:sz w:val="24"/>
                <w:szCs w:val="24"/>
              </w:rPr>
              <w:t>Проектування</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сучасних</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інформаційних</w:t>
            </w:r>
            <w:proofErr w:type="spellEnd"/>
            <w:r w:rsidRPr="00A70EB5">
              <w:rPr>
                <w:rFonts w:ascii="Times New Roman" w:hAnsi="Times New Roman" w:cs="Times New Roman"/>
                <w:sz w:val="24"/>
                <w:szCs w:val="24"/>
              </w:rPr>
              <w:t xml:space="preserve"> систем</w:t>
            </w:r>
          </w:p>
        </w:tc>
        <w:tc>
          <w:tcPr>
            <w:tcW w:w="1022" w:type="dxa"/>
            <w:tcBorders>
              <w:bottom w:val="single" w:sz="4" w:space="0" w:color="auto"/>
            </w:tcBorders>
            <w:vAlign w:val="center"/>
          </w:tcPr>
          <w:p w:rsidR="00A70EB5" w:rsidRPr="0087526F" w:rsidRDefault="00A70EB5"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708" w:type="dxa"/>
            <w:tcBorders>
              <w:bottom w:val="single" w:sz="4" w:space="0" w:color="auto"/>
            </w:tcBorders>
            <w:vAlign w:val="center"/>
          </w:tcPr>
          <w:p w:rsidR="00A70EB5" w:rsidRPr="00567F29" w:rsidRDefault="00D9479B" w:rsidP="0087526F">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ЗК-6;  ЗК-</w:t>
            </w:r>
            <w:r w:rsidR="00C90C38">
              <w:rPr>
                <w:rFonts w:ascii="Times New Roman" w:eastAsia="Times New Roman" w:hAnsi="Times New Roman" w:cs="Times New Roman"/>
                <w:sz w:val="24"/>
                <w:szCs w:val="24"/>
                <w:lang w:val="uk-UA" w:eastAsia="ru-RU"/>
              </w:rPr>
              <w:t>7</w:t>
            </w:r>
            <w:r w:rsidRPr="00567F29">
              <w:rPr>
                <w:rFonts w:ascii="Times New Roman" w:eastAsia="Times New Roman" w:hAnsi="Times New Roman" w:cs="Times New Roman"/>
                <w:sz w:val="24"/>
                <w:szCs w:val="24"/>
                <w:lang w:val="uk-UA" w:eastAsia="ru-RU"/>
              </w:rPr>
              <w:t>;</w:t>
            </w:r>
          </w:p>
          <w:p w:rsidR="00D9479B" w:rsidRPr="00567F29" w:rsidRDefault="00D9479B" w:rsidP="0087526F">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ПК-5</w:t>
            </w:r>
          </w:p>
        </w:tc>
        <w:tc>
          <w:tcPr>
            <w:tcW w:w="1919" w:type="dxa"/>
            <w:tcBorders>
              <w:bottom w:val="single" w:sz="4" w:space="0" w:color="auto"/>
            </w:tcBorders>
            <w:vAlign w:val="center"/>
          </w:tcPr>
          <w:p w:rsidR="00DA4C56" w:rsidRPr="00477C98" w:rsidRDefault="00DA4C56"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 xml:space="preserve">РНз-5; </w:t>
            </w:r>
          </w:p>
          <w:p w:rsidR="00DA4C56" w:rsidRPr="00477C98" w:rsidRDefault="00DA4C56"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РНз-6;РНз-7;</w:t>
            </w:r>
          </w:p>
          <w:p w:rsidR="00A70EB5" w:rsidRPr="00477C98" w:rsidRDefault="00DA4C56"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РНп-6; РНп-7</w:t>
            </w:r>
          </w:p>
        </w:tc>
      </w:tr>
      <w:tr w:rsidR="00A70EB5" w:rsidRPr="0087526F" w:rsidTr="00DA4C56">
        <w:trPr>
          <w:trHeight w:val="421"/>
        </w:trPr>
        <w:tc>
          <w:tcPr>
            <w:tcW w:w="1008" w:type="dxa"/>
            <w:vAlign w:val="center"/>
          </w:tcPr>
          <w:p w:rsidR="00A70EB5" w:rsidRPr="0087526F" w:rsidRDefault="00A70EB5"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ПП-1</w:t>
            </w:r>
            <w:r w:rsidR="0090799D">
              <w:rPr>
                <w:rFonts w:ascii="Times New Roman" w:eastAsia="Times New Roman" w:hAnsi="Times New Roman" w:cs="Times New Roman"/>
                <w:sz w:val="24"/>
                <w:szCs w:val="24"/>
                <w:lang w:val="uk-UA" w:eastAsia="ru-RU"/>
              </w:rPr>
              <w:t>0</w:t>
            </w:r>
          </w:p>
        </w:tc>
        <w:tc>
          <w:tcPr>
            <w:tcW w:w="4090" w:type="dxa"/>
          </w:tcPr>
          <w:p w:rsidR="00A70EB5" w:rsidRPr="00A70EB5" w:rsidRDefault="00A70EB5" w:rsidP="00A70EB5">
            <w:pPr>
              <w:spacing w:after="0"/>
              <w:rPr>
                <w:rFonts w:ascii="Times New Roman" w:hAnsi="Times New Roman" w:cs="Times New Roman"/>
                <w:sz w:val="24"/>
                <w:szCs w:val="24"/>
              </w:rPr>
            </w:pPr>
            <w:proofErr w:type="spellStart"/>
            <w:r w:rsidRPr="00A70EB5">
              <w:rPr>
                <w:rFonts w:ascii="Times New Roman" w:hAnsi="Times New Roman" w:cs="Times New Roman"/>
                <w:sz w:val="24"/>
                <w:szCs w:val="24"/>
              </w:rPr>
              <w:t>Інтегровані</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комп'ютерні</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системи</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проектування</w:t>
            </w:r>
            <w:proofErr w:type="spellEnd"/>
            <w:r w:rsidRPr="00A70EB5">
              <w:rPr>
                <w:rFonts w:ascii="Times New Roman" w:hAnsi="Times New Roman" w:cs="Times New Roman"/>
                <w:sz w:val="24"/>
                <w:szCs w:val="24"/>
              </w:rPr>
              <w:t xml:space="preserve"> та </w:t>
            </w:r>
            <w:proofErr w:type="spellStart"/>
            <w:r w:rsidRPr="00A70EB5">
              <w:rPr>
                <w:rFonts w:ascii="Times New Roman" w:hAnsi="Times New Roman" w:cs="Times New Roman"/>
                <w:sz w:val="24"/>
                <w:szCs w:val="24"/>
              </w:rPr>
              <w:t>аналізу</w:t>
            </w:r>
            <w:proofErr w:type="spellEnd"/>
          </w:p>
        </w:tc>
        <w:tc>
          <w:tcPr>
            <w:tcW w:w="1022" w:type="dxa"/>
            <w:vAlign w:val="center"/>
          </w:tcPr>
          <w:p w:rsidR="00A70EB5" w:rsidRPr="0087526F" w:rsidRDefault="00A70EB5"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708" w:type="dxa"/>
            <w:vAlign w:val="center"/>
          </w:tcPr>
          <w:p w:rsidR="00A70EB5" w:rsidRPr="00567F29" w:rsidRDefault="00A70EB5" w:rsidP="00D9479B">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ПК-</w:t>
            </w:r>
            <w:r w:rsidR="00D9479B" w:rsidRPr="00567F29">
              <w:rPr>
                <w:rFonts w:ascii="Times New Roman" w:eastAsia="Times New Roman" w:hAnsi="Times New Roman" w:cs="Times New Roman"/>
                <w:sz w:val="24"/>
                <w:szCs w:val="24"/>
                <w:lang w:val="uk-UA" w:eastAsia="ru-RU"/>
              </w:rPr>
              <w:t>6</w:t>
            </w:r>
          </w:p>
        </w:tc>
        <w:tc>
          <w:tcPr>
            <w:tcW w:w="1919" w:type="dxa"/>
            <w:vAlign w:val="center"/>
          </w:tcPr>
          <w:p w:rsidR="00A70EB5" w:rsidRPr="00477C98" w:rsidRDefault="00DA4C56"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РНп-8; РНп-9;</w:t>
            </w:r>
          </w:p>
        </w:tc>
      </w:tr>
      <w:tr w:rsidR="00A70EB5" w:rsidRPr="0087526F" w:rsidTr="00DA4C56">
        <w:trPr>
          <w:trHeight w:val="413"/>
        </w:trPr>
        <w:tc>
          <w:tcPr>
            <w:tcW w:w="1008" w:type="dxa"/>
            <w:vAlign w:val="center"/>
          </w:tcPr>
          <w:p w:rsidR="00A70EB5" w:rsidRPr="0087526F" w:rsidRDefault="00A70EB5"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ПП-1</w:t>
            </w:r>
            <w:r w:rsidR="0090799D">
              <w:rPr>
                <w:rFonts w:ascii="Times New Roman" w:eastAsia="Times New Roman" w:hAnsi="Times New Roman" w:cs="Times New Roman"/>
                <w:sz w:val="24"/>
                <w:szCs w:val="24"/>
                <w:lang w:val="uk-UA" w:eastAsia="ru-RU"/>
              </w:rPr>
              <w:t>1</w:t>
            </w:r>
          </w:p>
        </w:tc>
        <w:tc>
          <w:tcPr>
            <w:tcW w:w="4090" w:type="dxa"/>
          </w:tcPr>
          <w:p w:rsidR="00A70EB5" w:rsidRPr="00A70EB5" w:rsidRDefault="00A70EB5" w:rsidP="00A70EB5">
            <w:pPr>
              <w:spacing w:after="0"/>
              <w:rPr>
                <w:rFonts w:ascii="Times New Roman" w:hAnsi="Times New Roman" w:cs="Times New Roman"/>
                <w:sz w:val="24"/>
                <w:szCs w:val="24"/>
              </w:rPr>
            </w:pPr>
            <w:proofErr w:type="spellStart"/>
            <w:r w:rsidRPr="00A70EB5">
              <w:rPr>
                <w:rFonts w:ascii="Times New Roman" w:hAnsi="Times New Roman" w:cs="Times New Roman"/>
                <w:sz w:val="24"/>
                <w:szCs w:val="24"/>
              </w:rPr>
              <w:t>Методи</w:t>
            </w:r>
            <w:proofErr w:type="spellEnd"/>
            <w:r w:rsidRPr="00A70EB5">
              <w:rPr>
                <w:rFonts w:ascii="Times New Roman" w:hAnsi="Times New Roman" w:cs="Times New Roman"/>
                <w:sz w:val="24"/>
                <w:szCs w:val="24"/>
              </w:rPr>
              <w:t xml:space="preserve"> оптимального </w:t>
            </w:r>
            <w:proofErr w:type="spellStart"/>
            <w:r w:rsidRPr="00A70EB5">
              <w:rPr>
                <w:rFonts w:ascii="Times New Roman" w:hAnsi="Times New Roman" w:cs="Times New Roman"/>
                <w:sz w:val="24"/>
                <w:szCs w:val="24"/>
              </w:rPr>
              <w:t>проектування</w:t>
            </w:r>
            <w:proofErr w:type="spellEnd"/>
            <w:r w:rsidRPr="00A70EB5">
              <w:rPr>
                <w:rFonts w:ascii="Times New Roman" w:hAnsi="Times New Roman" w:cs="Times New Roman"/>
                <w:sz w:val="24"/>
                <w:szCs w:val="24"/>
              </w:rPr>
              <w:t xml:space="preserve"> та </w:t>
            </w:r>
            <w:proofErr w:type="spellStart"/>
            <w:r w:rsidRPr="00A70EB5">
              <w:rPr>
                <w:rFonts w:ascii="Times New Roman" w:hAnsi="Times New Roman" w:cs="Times New Roman"/>
                <w:sz w:val="24"/>
                <w:szCs w:val="24"/>
              </w:rPr>
              <w:t>керування</w:t>
            </w:r>
            <w:proofErr w:type="spellEnd"/>
            <w:r w:rsidRPr="00A70EB5">
              <w:rPr>
                <w:rFonts w:ascii="Times New Roman" w:hAnsi="Times New Roman" w:cs="Times New Roman"/>
                <w:sz w:val="24"/>
                <w:szCs w:val="24"/>
              </w:rPr>
              <w:t xml:space="preserve"> </w:t>
            </w:r>
          </w:p>
        </w:tc>
        <w:tc>
          <w:tcPr>
            <w:tcW w:w="1022" w:type="dxa"/>
            <w:vAlign w:val="center"/>
          </w:tcPr>
          <w:p w:rsidR="00A70EB5" w:rsidRPr="0087526F" w:rsidRDefault="00A70EB5"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708" w:type="dxa"/>
            <w:vAlign w:val="center"/>
          </w:tcPr>
          <w:p w:rsidR="00A70EB5" w:rsidRPr="00567F29" w:rsidRDefault="00D9479B" w:rsidP="00931644">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ЗК-</w:t>
            </w:r>
            <w:r w:rsidR="00C90C38">
              <w:rPr>
                <w:rFonts w:ascii="Times New Roman" w:eastAsia="Times New Roman" w:hAnsi="Times New Roman" w:cs="Times New Roman"/>
                <w:sz w:val="24"/>
                <w:szCs w:val="24"/>
                <w:lang w:val="uk-UA" w:eastAsia="ru-RU"/>
              </w:rPr>
              <w:t>8</w:t>
            </w:r>
            <w:r w:rsidRPr="00567F29">
              <w:rPr>
                <w:rFonts w:ascii="Times New Roman" w:eastAsia="Times New Roman" w:hAnsi="Times New Roman" w:cs="Times New Roman"/>
                <w:sz w:val="24"/>
                <w:szCs w:val="24"/>
                <w:lang w:val="uk-UA" w:eastAsia="ru-RU"/>
              </w:rPr>
              <w:t>;</w:t>
            </w:r>
            <w:r w:rsidR="00145AAF" w:rsidRPr="00567F29">
              <w:rPr>
                <w:rFonts w:ascii="Times New Roman" w:eastAsia="Times New Roman" w:hAnsi="Times New Roman" w:cs="Times New Roman"/>
                <w:sz w:val="24"/>
                <w:szCs w:val="24"/>
                <w:lang w:val="uk-UA" w:eastAsia="ru-RU"/>
              </w:rPr>
              <w:t xml:space="preserve"> </w:t>
            </w:r>
            <w:r w:rsidR="00A70EB5" w:rsidRPr="00567F29">
              <w:rPr>
                <w:rFonts w:ascii="Times New Roman" w:eastAsia="Times New Roman" w:hAnsi="Times New Roman" w:cs="Times New Roman"/>
                <w:sz w:val="24"/>
                <w:szCs w:val="24"/>
                <w:lang w:val="uk-UA" w:eastAsia="ru-RU"/>
              </w:rPr>
              <w:t>ПК-</w:t>
            </w:r>
            <w:r w:rsidR="00931644">
              <w:rPr>
                <w:rFonts w:ascii="Times New Roman" w:eastAsia="Times New Roman" w:hAnsi="Times New Roman" w:cs="Times New Roman"/>
                <w:sz w:val="24"/>
                <w:szCs w:val="24"/>
                <w:lang w:val="uk-UA" w:eastAsia="ru-RU"/>
              </w:rPr>
              <w:t xml:space="preserve">7; </w:t>
            </w:r>
          </w:p>
        </w:tc>
        <w:tc>
          <w:tcPr>
            <w:tcW w:w="1919" w:type="dxa"/>
            <w:vAlign w:val="center"/>
          </w:tcPr>
          <w:p w:rsidR="00DA4C56" w:rsidRPr="00477C98" w:rsidRDefault="00DA4C56"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РНз-8; РНз-9;</w:t>
            </w:r>
          </w:p>
          <w:p w:rsidR="00A70EB5" w:rsidRPr="00477C98" w:rsidRDefault="00DA4C56"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РНз-11; РНп-10;</w:t>
            </w:r>
          </w:p>
        </w:tc>
      </w:tr>
      <w:tr w:rsidR="00A70EB5" w:rsidRPr="0087526F" w:rsidTr="00DA4C56">
        <w:trPr>
          <w:trHeight w:val="420"/>
        </w:trPr>
        <w:tc>
          <w:tcPr>
            <w:tcW w:w="1008" w:type="dxa"/>
            <w:vAlign w:val="center"/>
          </w:tcPr>
          <w:p w:rsidR="00A70EB5" w:rsidRPr="0087526F" w:rsidRDefault="00A70EB5"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ПП-1</w:t>
            </w:r>
            <w:r w:rsidR="0090799D">
              <w:rPr>
                <w:rFonts w:ascii="Times New Roman" w:eastAsia="Times New Roman" w:hAnsi="Times New Roman" w:cs="Times New Roman"/>
                <w:sz w:val="24"/>
                <w:szCs w:val="24"/>
                <w:lang w:val="uk-UA" w:eastAsia="ru-RU"/>
              </w:rPr>
              <w:t>2</w:t>
            </w:r>
          </w:p>
        </w:tc>
        <w:tc>
          <w:tcPr>
            <w:tcW w:w="4090" w:type="dxa"/>
          </w:tcPr>
          <w:p w:rsidR="00A70EB5" w:rsidRPr="00A70EB5" w:rsidRDefault="00A70EB5" w:rsidP="00A70EB5">
            <w:pPr>
              <w:spacing w:after="0"/>
              <w:rPr>
                <w:rFonts w:ascii="Times New Roman" w:hAnsi="Times New Roman" w:cs="Times New Roman"/>
                <w:sz w:val="24"/>
                <w:szCs w:val="24"/>
              </w:rPr>
            </w:pPr>
            <w:proofErr w:type="spellStart"/>
            <w:r w:rsidRPr="00A70EB5">
              <w:rPr>
                <w:rFonts w:ascii="Times New Roman" w:hAnsi="Times New Roman" w:cs="Times New Roman"/>
                <w:sz w:val="24"/>
                <w:szCs w:val="24"/>
              </w:rPr>
              <w:t>Теорія</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комп’ютеризованого</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проектування</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складних</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об’єктів</w:t>
            </w:r>
            <w:proofErr w:type="spellEnd"/>
            <w:r w:rsidRPr="00A70EB5">
              <w:rPr>
                <w:rFonts w:ascii="Times New Roman" w:hAnsi="Times New Roman" w:cs="Times New Roman"/>
                <w:sz w:val="24"/>
                <w:szCs w:val="24"/>
              </w:rPr>
              <w:t xml:space="preserve"> і систем</w:t>
            </w:r>
          </w:p>
        </w:tc>
        <w:tc>
          <w:tcPr>
            <w:tcW w:w="1022" w:type="dxa"/>
            <w:vAlign w:val="center"/>
          </w:tcPr>
          <w:p w:rsidR="00A70EB5" w:rsidRPr="0087526F" w:rsidRDefault="00A70EB5"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708" w:type="dxa"/>
            <w:vAlign w:val="center"/>
          </w:tcPr>
          <w:p w:rsidR="00D9479B" w:rsidRPr="00567F29" w:rsidRDefault="00D9479B" w:rsidP="0087526F">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ЗК-6;  ЗК-8;</w:t>
            </w:r>
          </w:p>
          <w:p w:rsidR="00A70EB5" w:rsidRPr="00567F29" w:rsidRDefault="00D9479B" w:rsidP="00931644">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ПК-</w:t>
            </w:r>
            <w:r w:rsidR="00931644">
              <w:rPr>
                <w:rFonts w:ascii="Times New Roman" w:eastAsia="Times New Roman" w:hAnsi="Times New Roman" w:cs="Times New Roman"/>
                <w:sz w:val="24"/>
                <w:szCs w:val="24"/>
                <w:lang w:val="uk-UA" w:eastAsia="ru-RU"/>
              </w:rPr>
              <w:t>8</w:t>
            </w:r>
          </w:p>
        </w:tc>
        <w:tc>
          <w:tcPr>
            <w:tcW w:w="1919" w:type="dxa"/>
            <w:vAlign w:val="center"/>
          </w:tcPr>
          <w:p w:rsidR="00DA4C56" w:rsidRPr="00477C98" w:rsidRDefault="00DA4C56"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РНз-5; РНз-11;</w:t>
            </w:r>
          </w:p>
          <w:p w:rsidR="00A70EB5" w:rsidRPr="00477C98" w:rsidRDefault="00DA4C56"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РНп-9; РНп-11</w:t>
            </w:r>
          </w:p>
        </w:tc>
      </w:tr>
      <w:tr w:rsidR="00A70EB5" w:rsidRPr="0087526F" w:rsidTr="00DA4C56">
        <w:trPr>
          <w:trHeight w:val="412"/>
        </w:trPr>
        <w:tc>
          <w:tcPr>
            <w:tcW w:w="1008" w:type="dxa"/>
            <w:vAlign w:val="center"/>
          </w:tcPr>
          <w:p w:rsidR="00A70EB5" w:rsidRPr="0087526F" w:rsidRDefault="00A70EB5"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ПП-1</w:t>
            </w:r>
            <w:r w:rsidR="0090799D">
              <w:rPr>
                <w:rFonts w:ascii="Times New Roman" w:eastAsia="Times New Roman" w:hAnsi="Times New Roman" w:cs="Times New Roman"/>
                <w:sz w:val="24"/>
                <w:szCs w:val="24"/>
                <w:lang w:val="uk-UA" w:eastAsia="ru-RU"/>
              </w:rPr>
              <w:t>3</w:t>
            </w:r>
          </w:p>
        </w:tc>
        <w:tc>
          <w:tcPr>
            <w:tcW w:w="4090" w:type="dxa"/>
          </w:tcPr>
          <w:p w:rsidR="00A70EB5" w:rsidRPr="00A70EB5" w:rsidRDefault="00A70EB5" w:rsidP="00A70EB5">
            <w:pPr>
              <w:spacing w:after="0"/>
              <w:rPr>
                <w:rFonts w:ascii="Times New Roman" w:hAnsi="Times New Roman" w:cs="Times New Roman"/>
                <w:sz w:val="24"/>
                <w:szCs w:val="24"/>
              </w:rPr>
            </w:pPr>
            <w:proofErr w:type="spellStart"/>
            <w:r w:rsidRPr="00A70EB5">
              <w:rPr>
                <w:rFonts w:ascii="Times New Roman" w:hAnsi="Times New Roman" w:cs="Times New Roman"/>
                <w:sz w:val="24"/>
                <w:szCs w:val="24"/>
              </w:rPr>
              <w:t>Метрологія</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стандартизація</w:t>
            </w:r>
            <w:proofErr w:type="spellEnd"/>
            <w:r w:rsidRPr="00A70EB5">
              <w:rPr>
                <w:rFonts w:ascii="Times New Roman" w:hAnsi="Times New Roman" w:cs="Times New Roman"/>
                <w:sz w:val="24"/>
                <w:szCs w:val="24"/>
              </w:rPr>
              <w:t xml:space="preserve">, </w:t>
            </w:r>
            <w:proofErr w:type="spellStart"/>
            <w:r w:rsidRPr="00A70EB5">
              <w:rPr>
                <w:rFonts w:ascii="Times New Roman" w:hAnsi="Times New Roman" w:cs="Times New Roman"/>
                <w:sz w:val="24"/>
                <w:szCs w:val="24"/>
              </w:rPr>
              <w:t>сертифікація</w:t>
            </w:r>
            <w:proofErr w:type="spellEnd"/>
            <w:r w:rsidRPr="00A70EB5">
              <w:rPr>
                <w:rFonts w:ascii="Times New Roman" w:hAnsi="Times New Roman" w:cs="Times New Roman"/>
                <w:sz w:val="24"/>
                <w:szCs w:val="24"/>
              </w:rPr>
              <w:t xml:space="preserve"> та </w:t>
            </w:r>
            <w:proofErr w:type="spellStart"/>
            <w:r w:rsidRPr="00A70EB5">
              <w:rPr>
                <w:rFonts w:ascii="Times New Roman" w:hAnsi="Times New Roman" w:cs="Times New Roman"/>
                <w:sz w:val="24"/>
                <w:szCs w:val="24"/>
              </w:rPr>
              <w:t>акредитація</w:t>
            </w:r>
            <w:proofErr w:type="spellEnd"/>
          </w:p>
        </w:tc>
        <w:tc>
          <w:tcPr>
            <w:tcW w:w="1022" w:type="dxa"/>
            <w:vAlign w:val="center"/>
          </w:tcPr>
          <w:p w:rsidR="00A70EB5" w:rsidRPr="0087526F" w:rsidRDefault="0056198D"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vAlign w:val="center"/>
          </w:tcPr>
          <w:p w:rsidR="00A70EB5" w:rsidRPr="00567F29" w:rsidRDefault="00145AAF" w:rsidP="00931644">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ЗК-</w:t>
            </w:r>
            <w:r w:rsidR="00D9479B" w:rsidRPr="00567F29">
              <w:rPr>
                <w:rFonts w:ascii="Times New Roman" w:eastAsia="Times New Roman" w:hAnsi="Times New Roman" w:cs="Times New Roman"/>
                <w:sz w:val="24"/>
                <w:szCs w:val="24"/>
                <w:lang w:val="uk-UA" w:eastAsia="ru-RU"/>
              </w:rPr>
              <w:t>6</w:t>
            </w:r>
            <w:r w:rsidRPr="00567F29">
              <w:rPr>
                <w:rFonts w:ascii="Times New Roman" w:eastAsia="Times New Roman" w:hAnsi="Times New Roman" w:cs="Times New Roman"/>
                <w:sz w:val="24"/>
                <w:szCs w:val="24"/>
                <w:lang w:val="uk-UA" w:eastAsia="ru-RU"/>
              </w:rPr>
              <w:t xml:space="preserve">; </w:t>
            </w:r>
            <w:r w:rsidR="00A70EB5" w:rsidRPr="00567F29">
              <w:rPr>
                <w:rFonts w:ascii="Times New Roman" w:eastAsia="Times New Roman" w:hAnsi="Times New Roman" w:cs="Times New Roman"/>
                <w:sz w:val="24"/>
                <w:szCs w:val="24"/>
                <w:lang w:val="uk-UA" w:eastAsia="ru-RU"/>
              </w:rPr>
              <w:t>ПК-</w:t>
            </w:r>
            <w:r w:rsidR="00931644">
              <w:rPr>
                <w:rFonts w:ascii="Times New Roman" w:eastAsia="Times New Roman" w:hAnsi="Times New Roman" w:cs="Times New Roman"/>
                <w:sz w:val="24"/>
                <w:szCs w:val="24"/>
                <w:lang w:val="uk-UA" w:eastAsia="ru-RU"/>
              </w:rPr>
              <w:t>9</w:t>
            </w:r>
          </w:p>
        </w:tc>
        <w:tc>
          <w:tcPr>
            <w:tcW w:w="1919" w:type="dxa"/>
            <w:vAlign w:val="center"/>
          </w:tcPr>
          <w:p w:rsidR="00A70EB5" w:rsidRPr="00477C98" w:rsidRDefault="00A70EB5" w:rsidP="00DA4C56">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w:t>
            </w:r>
            <w:r w:rsidR="00DA4C56" w:rsidRPr="00477C98">
              <w:rPr>
                <w:rFonts w:ascii="Times New Roman" w:eastAsia="Times New Roman" w:hAnsi="Times New Roman" w:cs="Times New Roman"/>
                <w:sz w:val="24"/>
                <w:szCs w:val="24"/>
                <w:lang w:val="uk-UA" w:eastAsia="ru-RU"/>
              </w:rPr>
              <w:t>п</w:t>
            </w:r>
            <w:r w:rsidRPr="00477C98">
              <w:rPr>
                <w:rFonts w:ascii="Times New Roman" w:eastAsia="Times New Roman" w:hAnsi="Times New Roman" w:cs="Times New Roman"/>
                <w:sz w:val="24"/>
                <w:szCs w:val="24"/>
                <w:lang w:val="uk-UA" w:eastAsia="ru-RU"/>
              </w:rPr>
              <w:t>-</w:t>
            </w:r>
            <w:r w:rsidR="00DA4C56" w:rsidRPr="00477C98">
              <w:rPr>
                <w:rFonts w:ascii="Times New Roman" w:eastAsia="Times New Roman" w:hAnsi="Times New Roman" w:cs="Times New Roman"/>
                <w:sz w:val="24"/>
                <w:szCs w:val="24"/>
                <w:lang w:val="uk-UA" w:eastAsia="ru-RU"/>
              </w:rPr>
              <w:t>13</w:t>
            </w:r>
          </w:p>
        </w:tc>
      </w:tr>
      <w:tr w:rsidR="0087526F" w:rsidRPr="0087526F" w:rsidTr="0087526F">
        <w:trPr>
          <w:trHeight w:val="415"/>
        </w:trPr>
        <w:tc>
          <w:tcPr>
            <w:tcW w:w="9747" w:type="dxa"/>
            <w:gridSpan w:val="5"/>
            <w:tcBorders>
              <w:bottom w:val="single" w:sz="4" w:space="0" w:color="auto"/>
            </w:tcBorders>
            <w:vAlign w:val="center"/>
          </w:tcPr>
          <w:p w:rsidR="00667453" w:rsidRPr="00477C98" w:rsidRDefault="0087526F" w:rsidP="00667453">
            <w:pPr>
              <w:spacing w:after="0" w:line="240" w:lineRule="auto"/>
              <w:rPr>
                <w:rFonts w:ascii="Times New Roman" w:eastAsia="Times New Roman" w:hAnsi="Times New Roman" w:cs="Times New Roman"/>
                <w:sz w:val="26"/>
                <w:szCs w:val="26"/>
                <w:lang w:val="uk-UA" w:eastAsia="ru-RU"/>
              </w:rPr>
            </w:pPr>
            <w:r w:rsidRPr="00477C98">
              <w:rPr>
                <w:rFonts w:ascii="Times New Roman" w:eastAsia="Times New Roman" w:hAnsi="Times New Roman" w:cs="Times New Roman"/>
                <w:sz w:val="26"/>
                <w:szCs w:val="26"/>
                <w:lang w:val="uk-UA" w:eastAsia="ru-RU"/>
              </w:rPr>
              <w:t>2.2. За спеціалізацією</w:t>
            </w:r>
            <w:r w:rsidR="0056198D" w:rsidRPr="00477C98">
              <w:rPr>
                <w:rFonts w:ascii="Times New Roman" w:eastAsia="Times New Roman" w:hAnsi="Times New Roman" w:cs="Times New Roman"/>
                <w:sz w:val="26"/>
                <w:szCs w:val="26"/>
                <w:lang w:val="uk-UA" w:eastAsia="ru-RU"/>
              </w:rPr>
              <w:t xml:space="preserve"> 1. </w:t>
            </w:r>
          </w:p>
          <w:p w:rsidR="0087526F" w:rsidRPr="00477C98" w:rsidRDefault="0056198D" w:rsidP="00667453">
            <w:pPr>
              <w:spacing w:after="0" w:line="240" w:lineRule="auto"/>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6"/>
                <w:szCs w:val="26"/>
                <w:lang w:val="uk-UA" w:eastAsia="ru-RU"/>
              </w:rPr>
              <w:t>Інформаційні технології проектування</w:t>
            </w:r>
          </w:p>
        </w:tc>
      </w:tr>
      <w:tr w:rsidR="0087526F" w:rsidRPr="0087526F" w:rsidTr="00DA4C56">
        <w:trPr>
          <w:trHeight w:val="435"/>
        </w:trPr>
        <w:tc>
          <w:tcPr>
            <w:tcW w:w="1008" w:type="dxa"/>
            <w:tcBorders>
              <w:bottom w:val="single" w:sz="4" w:space="0" w:color="auto"/>
            </w:tcBorders>
            <w:vAlign w:val="center"/>
          </w:tcPr>
          <w:p w:rsidR="0087526F" w:rsidRPr="0087526F" w:rsidRDefault="0087526F" w:rsidP="0090799D">
            <w:pPr>
              <w:spacing w:after="0" w:line="240" w:lineRule="auto"/>
              <w:rPr>
                <w:rFonts w:ascii="Times New Roman" w:eastAsia="Times New Roman" w:hAnsi="Times New Roman" w:cs="Times New Roman"/>
                <w:sz w:val="12"/>
                <w:szCs w:val="24"/>
                <w:lang w:val="uk-UA" w:eastAsia="ru-RU"/>
              </w:rPr>
            </w:pPr>
            <w:r w:rsidRPr="0087526F">
              <w:rPr>
                <w:rFonts w:ascii="Times New Roman" w:eastAsia="Times New Roman" w:hAnsi="Times New Roman" w:cs="Times New Roman"/>
                <w:sz w:val="24"/>
                <w:szCs w:val="24"/>
                <w:lang w:val="uk-UA" w:eastAsia="ru-RU"/>
              </w:rPr>
              <w:t>ППс-</w:t>
            </w:r>
            <w:r w:rsidR="0090799D">
              <w:rPr>
                <w:rFonts w:ascii="Times New Roman" w:eastAsia="Times New Roman" w:hAnsi="Times New Roman" w:cs="Times New Roman"/>
                <w:sz w:val="24"/>
                <w:szCs w:val="24"/>
                <w:lang w:val="uk-UA" w:eastAsia="ru-RU"/>
              </w:rPr>
              <w:t>14</w:t>
            </w:r>
          </w:p>
        </w:tc>
        <w:tc>
          <w:tcPr>
            <w:tcW w:w="4090" w:type="dxa"/>
            <w:tcBorders>
              <w:bottom w:val="single" w:sz="4" w:space="0" w:color="auto"/>
            </w:tcBorders>
            <w:vAlign w:val="center"/>
          </w:tcPr>
          <w:p w:rsidR="0087526F" w:rsidRPr="0056198D" w:rsidRDefault="00667453" w:rsidP="0056198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Сучасні проблеми САПР</w:t>
            </w:r>
          </w:p>
        </w:tc>
        <w:tc>
          <w:tcPr>
            <w:tcW w:w="1022" w:type="dxa"/>
            <w:tcBorders>
              <w:bottom w:val="single" w:sz="4" w:space="0" w:color="auto"/>
            </w:tcBorders>
            <w:vAlign w:val="center"/>
          </w:tcPr>
          <w:p w:rsidR="0056198D" w:rsidRPr="0087526F" w:rsidRDefault="0056198D"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tcBorders>
              <w:bottom w:val="single" w:sz="4" w:space="0" w:color="auto"/>
            </w:tcBorders>
            <w:vAlign w:val="center"/>
          </w:tcPr>
          <w:p w:rsidR="00D9479B" w:rsidRPr="00567F29" w:rsidRDefault="0087526F" w:rsidP="00D9479B">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ЗК-</w:t>
            </w:r>
            <w:r w:rsidR="00C90C38">
              <w:rPr>
                <w:rFonts w:ascii="Times New Roman" w:eastAsia="Times New Roman" w:hAnsi="Times New Roman" w:cs="Times New Roman"/>
                <w:sz w:val="24"/>
                <w:szCs w:val="24"/>
                <w:lang w:val="uk-UA" w:eastAsia="ru-RU"/>
              </w:rPr>
              <w:t>7</w:t>
            </w:r>
            <w:r w:rsidR="00D9479B" w:rsidRPr="00567F29">
              <w:rPr>
                <w:rFonts w:ascii="Times New Roman" w:eastAsia="Times New Roman" w:hAnsi="Times New Roman" w:cs="Times New Roman"/>
                <w:sz w:val="24"/>
                <w:szCs w:val="24"/>
                <w:lang w:val="uk-UA" w:eastAsia="ru-RU"/>
              </w:rPr>
              <w:t xml:space="preserve">; </w:t>
            </w:r>
          </w:p>
          <w:p w:rsidR="0087526F" w:rsidRPr="00567F29" w:rsidRDefault="00DA4C56" w:rsidP="00D9479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ПКс-1; </w:t>
            </w:r>
            <w:proofErr w:type="spellStart"/>
            <w:r w:rsidR="00D9479B" w:rsidRPr="00567F29">
              <w:rPr>
                <w:rFonts w:ascii="Times New Roman" w:eastAsia="Times New Roman" w:hAnsi="Times New Roman" w:cs="Times New Roman"/>
                <w:sz w:val="24"/>
                <w:szCs w:val="24"/>
                <w:lang w:val="uk-UA" w:eastAsia="ru-RU"/>
              </w:rPr>
              <w:t>ПКс</w:t>
            </w:r>
            <w:proofErr w:type="spellEnd"/>
            <w:r w:rsidR="00D9479B" w:rsidRPr="00567F29">
              <w:rPr>
                <w:rFonts w:ascii="Times New Roman" w:eastAsia="Times New Roman" w:hAnsi="Times New Roman" w:cs="Times New Roman"/>
                <w:sz w:val="24"/>
                <w:szCs w:val="24"/>
                <w:lang w:val="uk-UA" w:eastAsia="ru-RU"/>
              </w:rPr>
              <w:t>-</w:t>
            </w:r>
            <w:r w:rsidR="00D9479B" w:rsidRPr="00567F29">
              <w:rPr>
                <w:rFonts w:ascii="Times New Roman" w:eastAsia="Times New Roman" w:hAnsi="Times New Roman" w:cs="Times New Roman"/>
                <w:sz w:val="24"/>
                <w:szCs w:val="24"/>
                <w:lang w:val="en-US" w:eastAsia="ru-RU"/>
              </w:rPr>
              <w:t>2</w:t>
            </w:r>
            <w:r w:rsidR="00D9479B" w:rsidRPr="00567F29">
              <w:rPr>
                <w:rFonts w:ascii="Times New Roman" w:eastAsia="Times New Roman" w:hAnsi="Times New Roman" w:cs="Times New Roman"/>
                <w:sz w:val="24"/>
                <w:szCs w:val="24"/>
                <w:lang w:val="uk-UA" w:eastAsia="ru-RU"/>
              </w:rPr>
              <w:t>;</w:t>
            </w:r>
          </w:p>
        </w:tc>
        <w:tc>
          <w:tcPr>
            <w:tcW w:w="1919" w:type="dxa"/>
            <w:tcBorders>
              <w:bottom w:val="single" w:sz="4" w:space="0" w:color="auto"/>
            </w:tcBorders>
            <w:vAlign w:val="center"/>
          </w:tcPr>
          <w:p w:rsidR="0087526F" w:rsidRPr="00477C98" w:rsidRDefault="003650F2" w:rsidP="003650F2">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РНпс-1; РНпс-2</w:t>
            </w:r>
          </w:p>
        </w:tc>
      </w:tr>
      <w:tr w:rsidR="0087526F" w:rsidRPr="0087526F" w:rsidTr="00DA4C56">
        <w:trPr>
          <w:trHeight w:val="391"/>
        </w:trPr>
        <w:tc>
          <w:tcPr>
            <w:tcW w:w="1008" w:type="dxa"/>
            <w:vAlign w:val="center"/>
          </w:tcPr>
          <w:p w:rsidR="0087526F" w:rsidRPr="0087526F" w:rsidRDefault="0087526F"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ППс-</w:t>
            </w:r>
            <w:r w:rsidR="0090799D">
              <w:rPr>
                <w:rFonts w:ascii="Times New Roman" w:eastAsia="Times New Roman" w:hAnsi="Times New Roman" w:cs="Times New Roman"/>
                <w:sz w:val="24"/>
                <w:szCs w:val="24"/>
                <w:lang w:val="uk-UA" w:eastAsia="ru-RU"/>
              </w:rPr>
              <w:t>15</w:t>
            </w:r>
          </w:p>
        </w:tc>
        <w:tc>
          <w:tcPr>
            <w:tcW w:w="4090" w:type="dxa"/>
            <w:vAlign w:val="center"/>
          </w:tcPr>
          <w:p w:rsidR="0087526F" w:rsidRPr="0087526F" w:rsidRDefault="0056198D" w:rsidP="0087526F">
            <w:pPr>
              <w:spacing w:after="0" w:line="240" w:lineRule="auto"/>
              <w:rPr>
                <w:rFonts w:ascii="Times New Roman" w:eastAsia="Times New Roman" w:hAnsi="Times New Roman" w:cs="Times New Roman"/>
                <w:sz w:val="24"/>
                <w:szCs w:val="24"/>
                <w:lang w:val="uk-UA" w:eastAsia="ru-RU"/>
              </w:rPr>
            </w:pPr>
            <w:r w:rsidRPr="0056198D">
              <w:rPr>
                <w:rFonts w:ascii="Times New Roman" w:eastAsia="Times New Roman" w:hAnsi="Times New Roman" w:cs="Times New Roman"/>
                <w:sz w:val="24"/>
                <w:szCs w:val="24"/>
                <w:lang w:val="uk-UA" w:eastAsia="ru-RU"/>
              </w:rPr>
              <w:t xml:space="preserve">Моделювання спеціальних ефектів в </w:t>
            </w:r>
            <w:proofErr w:type="spellStart"/>
            <w:r>
              <w:rPr>
                <w:rFonts w:ascii="Times New Roman" w:eastAsia="Times New Roman" w:hAnsi="Times New Roman" w:cs="Times New Roman"/>
                <w:sz w:val="24"/>
                <w:szCs w:val="24"/>
                <w:lang w:val="uk-UA" w:eastAsia="ru-RU"/>
              </w:rPr>
              <w:t>комп'ютерной</w:t>
            </w:r>
            <w:proofErr w:type="spellEnd"/>
            <w:r>
              <w:rPr>
                <w:rFonts w:ascii="Times New Roman" w:eastAsia="Times New Roman" w:hAnsi="Times New Roman" w:cs="Times New Roman"/>
                <w:sz w:val="24"/>
                <w:szCs w:val="24"/>
                <w:lang w:val="uk-UA" w:eastAsia="ru-RU"/>
              </w:rPr>
              <w:t xml:space="preserve"> графіці</w:t>
            </w:r>
          </w:p>
        </w:tc>
        <w:tc>
          <w:tcPr>
            <w:tcW w:w="1022" w:type="dxa"/>
            <w:vAlign w:val="center"/>
          </w:tcPr>
          <w:p w:rsidR="0087526F" w:rsidRPr="0087526F" w:rsidRDefault="0056198D"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708" w:type="dxa"/>
            <w:vAlign w:val="center"/>
          </w:tcPr>
          <w:p w:rsidR="0087526F" w:rsidRPr="00567F29" w:rsidRDefault="0087526F" w:rsidP="00C90C38">
            <w:pPr>
              <w:spacing w:after="0" w:line="240" w:lineRule="auto"/>
              <w:jc w:val="center"/>
              <w:rPr>
                <w:rFonts w:ascii="Times New Roman" w:eastAsia="Times New Roman" w:hAnsi="Times New Roman" w:cs="Times New Roman"/>
                <w:sz w:val="24"/>
                <w:szCs w:val="24"/>
                <w:lang w:val="en-US" w:eastAsia="ru-RU"/>
              </w:rPr>
            </w:pPr>
            <w:r w:rsidRPr="00567F29">
              <w:rPr>
                <w:rFonts w:ascii="Times New Roman" w:eastAsia="Times New Roman" w:hAnsi="Times New Roman" w:cs="Times New Roman"/>
                <w:sz w:val="24"/>
                <w:szCs w:val="24"/>
                <w:lang w:val="uk-UA" w:eastAsia="ru-RU"/>
              </w:rPr>
              <w:t>ЗК-</w:t>
            </w:r>
            <w:r w:rsidR="00C90C38">
              <w:rPr>
                <w:rFonts w:ascii="Times New Roman" w:eastAsia="Times New Roman" w:hAnsi="Times New Roman" w:cs="Times New Roman"/>
                <w:sz w:val="24"/>
                <w:szCs w:val="24"/>
                <w:lang w:val="uk-UA" w:eastAsia="ru-RU"/>
              </w:rPr>
              <w:t>8</w:t>
            </w:r>
            <w:r w:rsidR="00D9479B" w:rsidRPr="00567F29">
              <w:rPr>
                <w:rFonts w:ascii="Times New Roman" w:eastAsia="Times New Roman" w:hAnsi="Times New Roman" w:cs="Times New Roman"/>
                <w:sz w:val="24"/>
                <w:szCs w:val="24"/>
                <w:lang w:val="en-US" w:eastAsia="ru-RU"/>
              </w:rPr>
              <w:t xml:space="preserve">;  </w:t>
            </w:r>
            <w:r w:rsidR="00D9479B" w:rsidRPr="00567F29">
              <w:rPr>
                <w:rFonts w:ascii="Times New Roman" w:eastAsia="Times New Roman" w:hAnsi="Times New Roman" w:cs="Times New Roman"/>
                <w:sz w:val="24"/>
                <w:szCs w:val="24"/>
                <w:lang w:val="uk-UA" w:eastAsia="ru-RU"/>
              </w:rPr>
              <w:t>ПКс-3</w:t>
            </w:r>
          </w:p>
        </w:tc>
        <w:tc>
          <w:tcPr>
            <w:tcW w:w="1919" w:type="dxa"/>
            <w:vAlign w:val="center"/>
          </w:tcPr>
          <w:p w:rsidR="0087526F" w:rsidRPr="00477C98" w:rsidRDefault="0087526F" w:rsidP="003650F2">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w:t>
            </w:r>
            <w:r w:rsidR="003650F2" w:rsidRPr="00477C98">
              <w:rPr>
                <w:rFonts w:ascii="Times New Roman" w:eastAsia="Times New Roman" w:hAnsi="Times New Roman" w:cs="Times New Roman"/>
                <w:sz w:val="24"/>
                <w:szCs w:val="24"/>
                <w:lang w:val="uk-UA" w:eastAsia="ru-RU"/>
              </w:rPr>
              <w:t>з</w:t>
            </w:r>
            <w:r w:rsidRPr="00477C98">
              <w:rPr>
                <w:rFonts w:ascii="Times New Roman" w:eastAsia="Times New Roman" w:hAnsi="Times New Roman" w:cs="Times New Roman"/>
                <w:sz w:val="24"/>
                <w:szCs w:val="24"/>
                <w:lang w:val="uk-UA" w:eastAsia="ru-RU"/>
              </w:rPr>
              <w:t>-</w:t>
            </w:r>
            <w:r w:rsidR="003650F2" w:rsidRPr="00477C98">
              <w:rPr>
                <w:rFonts w:ascii="Times New Roman" w:eastAsia="Times New Roman" w:hAnsi="Times New Roman" w:cs="Times New Roman"/>
                <w:sz w:val="24"/>
                <w:szCs w:val="24"/>
                <w:lang w:val="uk-UA" w:eastAsia="ru-RU"/>
              </w:rPr>
              <w:t>9; РНпс-3</w:t>
            </w:r>
          </w:p>
        </w:tc>
      </w:tr>
      <w:tr w:rsidR="0087526F" w:rsidRPr="0087526F" w:rsidTr="00DA4C56">
        <w:trPr>
          <w:trHeight w:val="553"/>
        </w:trPr>
        <w:tc>
          <w:tcPr>
            <w:tcW w:w="1008" w:type="dxa"/>
            <w:vAlign w:val="center"/>
          </w:tcPr>
          <w:p w:rsidR="0087526F" w:rsidRPr="0087526F" w:rsidRDefault="0087526F"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ППс-</w:t>
            </w:r>
            <w:r w:rsidR="0090799D">
              <w:rPr>
                <w:rFonts w:ascii="Times New Roman" w:eastAsia="Times New Roman" w:hAnsi="Times New Roman" w:cs="Times New Roman"/>
                <w:sz w:val="24"/>
                <w:szCs w:val="24"/>
                <w:lang w:val="uk-UA" w:eastAsia="ru-RU"/>
              </w:rPr>
              <w:t>16</w:t>
            </w:r>
          </w:p>
        </w:tc>
        <w:tc>
          <w:tcPr>
            <w:tcW w:w="4090" w:type="dxa"/>
            <w:vAlign w:val="center"/>
          </w:tcPr>
          <w:p w:rsidR="0087526F" w:rsidRPr="0087526F" w:rsidRDefault="0056198D" w:rsidP="0087526F">
            <w:pPr>
              <w:spacing w:after="0" w:line="240" w:lineRule="auto"/>
              <w:rPr>
                <w:rFonts w:ascii="Times New Roman" w:eastAsia="Times New Roman" w:hAnsi="Times New Roman" w:cs="Times New Roman"/>
                <w:sz w:val="24"/>
                <w:szCs w:val="24"/>
                <w:lang w:val="uk-UA" w:eastAsia="ru-RU"/>
              </w:rPr>
            </w:pPr>
            <w:r w:rsidRPr="0056198D">
              <w:rPr>
                <w:rFonts w:ascii="Times New Roman" w:eastAsia="Times New Roman" w:hAnsi="Times New Roman" w:cs="Times New Roman"/>
                <w:sz w:val="24"/>
                <w:szCs w:val="24"/>
                <w:lang w:val="uk-UA" w:eastAsia="ru-RU"/>
              </w:rPr>
              <w:t>Комп'ютерне моделювання динамічних процесів</w:t>
            </w:r>
          </w:p>
        </w:tc>
        <w:tc>
          <w:tcPr>
            <w:tcW w:w="1022" w:type="dxa"/>
            <w:vAlign w:val="center"/>
          </w:tcPr>
          <w:p w:rsidR="0087526F" w:rsidRPr="0087526F" w:rsidRDefault="0056198D"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708" w:type="dxa"/>
            <w:vAlign w:val="center"/>
          </w:tcPr>
          <w:p w:rsidR="0087526F" w:rsidRPr="00567F29" w:rsidRDefault="00D9479B" w:rsidP="00C90C38">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ЗК-</w:t>
            </w:r>
            <w:r w:rsidR="00C90C38">
              <w:rPr>
                <w:rFonts w:ascii="Times New Roman" w:eastAsia="Times New Roman" w:hAnsi="Times New Roman" w:cs="Times New Roman"/>
                <w:sz w:val="24"/>
                <w:szCs w:val="24"/>
                <w:lang w:val="uk-UA" w:eastAsia="ru-RU"/>
              </w:rPr>
              <w:t>8</w:t>
            </w:r>
            <w:r w:rsidRPr="00567F29">
              <w:rPr>
                <w:rFonts w:ascii="Times New Roman" w:eastAsia="Times New Roman" w:hAnsi="Times New Roman" w:cs="Times New Roman"/>
                <w:sz w:val="24"/>
                <w:szCs w:val="24"/>
                <w:lang w:val="en-US" w:eastAsia="ru-RU"/>
              </w:rPr>
              <w:t xml:space="preserve">;  </w:t>
            </w:r>
            <w:r w:rsidRPr="00567F29">
              <w:rPr>
                <w:rFonts w:ascii="Times New Roman" w:eastAsia="Times New Roman" w:hAnsi="Times New Roman" w:cs="Times New Roman"/>
                <w:sz w:val="24"/>
                <w:szCs w:val="24"/>
                <w:lang w:val="uk-UA" w:eastAsia="ru-RU"/>
              </w:rPr>
              <w:t>ЗК-</w:t>
            </w:r>
            <w:r w:rsidRPr="00567F29">
              <w:rPr>
                <w:rFonts w:ascii="Times New Roman" w:eastAsia="Times New Roman" w:hAnsi="Times New Roman" w:cs="Times New Roman"/>
                <w:sz w:val="24"/>
                <w:szCs w:val="24"/>
                <w:lang w:val="en-US" w:eastAsia="ru-RU"/>
              </w:rPr>
              <w:t xml:space="preserve">9;  </w:t>
            </w:r>
            <w:proofErr w:type="spellStart"/>
            <w:r w:rsidRPr="00567F29">
              <w:rPr>
                <w:rFonts w:ascii="Times New Roman" w:eastAsia="Times New Roman" w:hAnsi="Times New Roman" w:cs="Times New Roman"/>
                <w:sz w:val="24"/>
                <w:szCs w:val="24"/>
                <w:lang w:val="uk-UA" w:eastAsia="ru-RU"/>
              </w:rPr>
              <w:t>ПКс</w:t>
            </w:r>
            <w:proofErr w:type="spellEnd"/>
            <w:r w:rsidRPr="00567F29">
              <w:rPr>
                <w:rFonts w:ascii="Times New Roman" w:eastAsia="Times New Roman" w:hAnsi="Times New Roman" w:cs="Times New Roman"/>
                <w:sz w:val="24"/>
                <w:szCs w:val="24"/>
                <w:lang w:val="uk-UA" w:eastAsia="ru-RU"/>
              </w:rPr>
              <w:t>-</w:t>
            </w:r>
            <w:r w:rsidRPr="00567F29">
              <w:rPr>
                <w:rFonts w:ascii="Times New Roman" w:eastAsia="Times New Roman" w:hAnsi="Times New Roman" w:cs="Times New Roman"/>
                <w:sz w:val="24"/>
                <w:szCs w:val="24"/>
                <w:lang w:val="en-US" w:eastAsia="ru-RU"/>
              </w:rPr>
              <w:t>4</w:t>
            </w:r>
          </w:p>
        </w:tc>
        <w:tc>
          <w:tcPr>
            <w:tcW w:w="1919" w:type="dxa"/>
            <w:vAlign w:val="center"/>
          </w:tcPr>
          <w:p w:rsidR="0087526F" w:rsidRPr="00477C98" w:rsidRDefault="003650F2" w:rsidP="003650F2">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 xml:space="preserve">РНз-8; РНз-9; РНпс-4; </w:t>
            </w:r>
          </w:p>
        </w:tc>
      </w:tr>
      <w:tr w:rsidR="0056198D" w:rsidRPr="0087526F" w:rsidTr="000C798F">
        <w:tc>
          <w:tcPr>
            <w:tcW w:w="9747" w:type="dxa"/>
            <w:gridSpan w:val="5"/>
            <w:vAlign w:val="center"/>
          </w:tcPr>
          <w:p w:rsidR="00667453" w:rsidRPr="00477C98" w:rsidRDefault="0056198D" w:rsidP="00667453">
            <w:pPr>
              <w:spacing w:after="0" w:line="240" w:lineRule="auto"/>
              <w:rPr>
                <w:rFonts w:ascii="Times New Roman" w:eastAsia="Times New Roman" w:hAnsi="Times New Roman" w:cs="Times New Roman"/>
                <w:sz w:val="26"/>
                <w:szCs w:val="26"/>
                <w:lang w:val="uk-UA" w:eastAsia="ru-RU"/>
              </w:rPr>
            </w:pPr>
            <w:r w:rsidRPr="00477C98">
              <w:rPr>
                <w:rFonts w:ascii="Times New Roman" w:eastAsia="Times New Roman" w:hAnsi="Times New Roman" w:cs="Times New Roman"/>
                <w:sz w:val="26"/>
                <w:szCs w:val="26"/>
                <w:lang w:val="uk-UA" w:eastAsia="ru-RU"/>
              </w:rPr>
              <w:t xml:space="preserve">2.3. За спеціалізацією 2. </w:t>
            </w:r>
          </w:p>
          <w:p w:rsidR="0056198D" w:rsidRPr="00477C98" w:rsidRDefault="0056198D" w:rsidP="00667453">
            <w:pPr>
              <w:spacing w:after="0" w:line="240" w:lineRule="auto"/>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6"/>
                <w:szCs w:val="26"/>
                <w:lang w:val="uk-UA" w:eastAsia="ru-RU"/>
              </w:rPr>
              <w:t>Комп’ютерне моделювання технічних систем</w:t>
            </w:r>
          </w:p>
        </w:tc>
      </w:tr>
      <w:tr w:rsidR="0087526F" w:rsidRPr="0087526F" w:rsidTr="00DA4C56">
        <w:tc>
          <w:tcPr>
            <w:tcW w:w="1008" w:type="dxa"/>
            <w:vAlign w:val="center"/>
          </w:tcPr>
          <w:p w:rsidR="0087526F" w:rsidRPr="0087526F" w:rsidRDefault="0087526F"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ППс-</w:t>
            </w:r>
            <w:r w:rsidR="0090799D">
              <w:rPr>
                <w:rFonts w:ascii="Times New Roman" w:eastAsia="Times New Roman" w:hAnsi="Times New Roman" w:cs="Times New Roman"/>
                <w:sz w:val="24"/>
                <w:szCs w:val="24"/>
                <w:lang w:val="uk-UA" w:eastAsia="ru-RU"/>
              </w:rPr>
              <w:t>17</w:t>
            </w:r>
          </w:p>
        </w:tc>
        <w:tc>
          <w:tcPr>
            <w:tcW w:w="4090" w:type="dxa"/>
            <w:vAlign w:val="center"/>
          </w:tcPr>
          <w:p w:rsidR="0087526F" w:rsidRPr="0087526F" w:rsidRDefault="0056198D" w:rsidP="0056198D">
            <w:pPr>
              <w:spacing w:after="0" w:line="240" w:lineRule="auto"/>
              <w:rPr>
                <w:rFonts w:ascii="Times New Roman" w:eastAsia="Times New Roman" w:hAnsi="Times New Roman" w:cs="Times New Roman"/>
                <w:sz w:val="24"/>
                <w:szCs w:val="24"/>
                <w:lang w:val="uk-UA" w:eastAsia="ru-RU"/>
              </w:rPr>
            </w:pPr>
            <w:r w:rsidRPr="0056198D">
              <w:rPr>
                <w:rFonts w:ascii="Times New Roman" w:eastAsia="Times New Roman" w:hAnsi="Times New Roman" w:cs="Times New Roman"/>
                <w:sz w:val="24"/>
                <w:szCs w:val="24"/>
                <w:lang w:val="uk-UA" w:eastAsia="ru-RU"/>
              </w:rPr>
              <w:t>Технології розподі</w:t>
            </w:r>
            <w:r>
              <w:rPr>
                <w:rFonts w:ascii="Times New Roman" w:eastAsia="Times New Roman" w:hAnsi="Times New Roman" w:cs="Times New Roman"/>
                <w:sz w:val="24"/>
                <w:szCs w:val="24"/>
                <w:lang w:val="uk-UA" w:eastAsia="ru-RU"/>
              </w:rPr>
              <w:t>лених  обчислень у проектуванні</w:t>
            </w:r>
          </w:p>
        </w:tc>
        <w:tc>
          <w:tcPr>
            <w:tcW w:w="1022" w:type="dxa"/>
            <w:vAlign w:val="center"/>
          </w:tcPr>
          <w:p w:rsidR="0087526F" w:rsidRPr="0087526F" w:rsidRDefault="0056198D"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vAlign w:val="center"/>
          </w:tcPr>
          <w:p w:rsidR="00D9479B" w:rsidRPr="00567F29" w:rsidRDefault="00D9479B" w:rsidP="00D9479B">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ЗК-6;</w:t>
            </w:r>
          </w:p>
          <w:p w:rsidR="0087526F" w:rsidRPr="00567F29" w:rsidRDefault="0087526F" w:rsidP="00D9479B">
            <w:pPr>
              <w:spacing w:after="0" w:line="240" w:lineRule="auto"/>
              <w:jc w:val="center"/>
              <w:rPr>
                <w:rFonts w:ascii="Times New Roman" w:eastAsia="Times New Roman" w:hAnsi="Times New Roman" w:cs="Times New Roman"/>
                <w:sz w:val="24"/>
                <w:szCs w:val="24"/>
                <w:lang w:val="en-US" w:eastAsia="ru-RU"/>
              </w:rPr>
            </w:pPr>
            <w:proofErr w:type="spellStart"/>
            <w:r w:rsidRPr="00567F29">
              <w:rPr>
                <w:rFonts w:ascii="Times New Roman" w:eastAsia="Times New Roman" w:hAnsi="Times New Roman" w:cs="Times New Roman"/>
                <w:sz w:val="24"/>
                <w:szCs w:val="24"/>
                <w:lang w:val="uk-UA" w:eastAsia="ru-RU"/>
              </w:rPr>
              <w:t>ПКс</w:t>
            </w:r>
            <w:proofErr w:type="spellEnd"/>
            <w:r w:rsidRPr="00567F29">
              <w:rPr>
                <w:rFonts w:ascii="Times New Roman" w:eastAsia="Times New Roman" w:hAnsi="Times New Roman" w:cs="Times New Roman"/>
                <w:sz w:val="24"/>
                <w:szCs w:val="24"/>
                <w:lang w:val="uk-UA" w:eastAsia="ru-RU"/>
              </w:rPr>
              <w:t>-</w:t>
            </w:r>
            <w:r w:rsidR="00D9479B" w:rsidRPr="00567F29">
              <w:rPr>
                <w:rFonts w:ascii="Times New Roman" w:eastAsia="Times New Roman" w:hAnsi="Times New Roman" w:cs="Times New Roman"/>
                <w:sz w:val="24"/>
                <w:szCs w:val="24"/>
                <w:lang w:val="en-US" w:eastAsia="ru-RU"/>
              </w:rPr>
              <w:t>5</w:t>
            </w:r>
            <w:r w:rsidRPr="00567F29">
              <w:rPr>
                <w:rFonts w:ascii="Times New Roman" w:eastAsia="Times New Roman" w:hAnsi="Times New Roman" w:cs="Times New Roman"/>
                <w:sz w:val="24"/>
                <w:szCs w:val="24"/>
                <w:lang w:val="uk-UA" w:eastAsia="ru-RU"/>
              </w:rPr>
              <w:t xml:space="preserve">; </w:t>
            </w:r>
            <w:proofErr w:type="spellStart"/>
            <w:r w:rsidRPr="00567F29">
              <w:rPr>
                <w:rFonts w:ascii="Times New Roman" w:eastAsia="Times New Roman" w:hAnsi="Times New Roman" w:cs="Times New Roman"/>
                <w:sz w:val="24"/>
                <w:szCs w:val="24"/>
                <w:lang w:val="uk-UA" w:eastAsia="ru-RU"/>
              </w:rPr>
              <w:t>ПКс</w:t>
            </w:r>
            <w:proofErr w:type="spellEnd"/>
            <w:r w:rsidRPr="00567F29">
              <w:rPr>
                <w:rFonts w:ascii="Times New Roman" w:eastAsia="Times New Roman" w:hAnsi="Times New Roman" w:cs="Times New Roman"/>
                <w:sz w:val="24"/>
                <w:szCs w:val="24"/>
                <w:lang w:val="uk-UA" w:eastAsia="ru-RU"/>
              </w:rPr>
              <w:t>-</w:t>
            </w:r>
            <w:r w:rsidR="00D9479B" w:rsidRPr="00567F29">
              <w:rPr>
                <w:rFonts w:ascii="Times New Roman" w:eastAsia="Times New Roman" w:hAnsi="Times New Roman" w:cs="Times New Roman"/>
                <w:sz w:val="24"/>
                <w:szCs w:val="24"/>
                <w:lang w:val="en-US" w:eastAsia="ru-RU"/>
              </w:rPr>
              <w:t>6;</w:t>
            </w:r>
          </w:p>
        </w:tc>
        <w:tc>
          <w:tcPr>
            <w:tcW w:w="1919" w:type="dxa"/>
            <w:vAlign w:val="center"/>
          </w:tcPr>
          <w:p w:rsidR="0087526F" w:rsidRPr="00477C98" w:rsidRDefault="003650F2" w:rsidP="003650F2">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РНп-3; РНпс-5;</w:t>
            </w:r>
          </w:p>
        </w:tc>
      </w:tr>
      <w:tr w:rsidR="0087526F" w:rsidRPr="0087526F" w:rsidTr="00DA4C56">
        <w:tc>
          <w:tcPr>
            <w:tcW w:w="1008" w:type="dxa"/>
            <w:vAlign w:val="center"/>
          </w:tcPr>
          <w:p w:rsidR="0087526F" w:rsidRPr="0087526F" w:rsidRDefault="0087526F"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ППс-</w:t>
            </w:r>
            <w:r w:rsidR="0090799D">
              <w:rPr>
                <w:rFonts w:ascii="Times New Roman" w:eastAsia="Times New Roman" w:hAnsi="Times New Roman" w:cs="Times New Roman"/>
                <w:sz w:val="24"/>
                <w:szCs w:val="24"/>
                <w:lang w:val="uk-UA" w:eastAsia="ru-RU"/>
              </w:rPr>
              <w:t>18</w:t>
            </w:r>
          </w:p>
        </w:tc>
        <w:tc>
          <w:tcPr>
            <w:tcW w:w="4090" w:type="dxa"/>
            <w:vAlign w:val="center"/>
          </w:tcPr>
          <w:p w:rsidR="0087526F" w:rsidRPr="0087526F" w:rsidRDefault="0056198D" w:rsidP="0087526F">
            <w:pPr>
              <w:spacing w:after="0" w:line="240" w:lineRule="auto"/>
              <w:rPr>
                <w:rFonts w:ascii="Times New Roman" w:eastAsia="Times New Roman" w:hAnsi="Times New Roman" w:cs="Times New Roman"/>
                <w:sz w:val="24"/>
                <w:szCs w:val="24"/>
                <w:lang w:val="uk-UA" w:eastAsia="ru-RU"/>
              </w:rPr>
            </w:pPr>
            <w:r w:rsidRPr="0056198D">
              <w:rPr>
                <w:rFonts w:ascii="Times New Roman" w:eastAsia="Times New Roman" w:hAnsi="Times New Roman" w:cs="Times New Roman"/>
                <w:sz w:val="24"/>
                <w:szCs w:val="24"/>
                <w:lang w:val="uk-UA" w:eastAsia="ru-RU"/>
              </w:rPr>
              <w:t>Дослідження зв'язаних фізико-механічних процесів у сучасних САПР</w:t>
            </w:r>
          </w:p>
        </w:tc>
        <w:tc>
          <w:tcPr>
            <w:tcW w:w="1022" w:type="dxa"/>
            <w:vAlign w:val="center"/>
          </w:tcPr>
          <w:p w:rsidR="0087526F" w:rsidRPr="0087526F" w:rsidRDefault="0056198D"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708" w:type="dxa"/>
            <w:vAlign w:val="center"/>
          </w:tcPr>
          <w:p w:rsidR="0087526F" w:rsidRPr="00567F29" w:rsidRDefault="00D9479B" w:rsidP="00D9479B">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 xml:space="preserve">ЗК- 9;  </w:t>
            </w:r>
            <w:r w:rsidR="0087526F" w:rsidRPr="00567F29">
              <w:rPr>
                <w:rFonts w:ascii="Times New Roman" w:eastAsia="Times New Roman" w:hAnsi="Times New Roman" w:cs="Times New Roman"/>
                <w:sz w:val="24"/>
                <w:szCs w:val="24"/>
                <w:lang w:val="uk-UA" w:eastAsia="ru-RU"/>
              </w:rPr>
              <w:t>ПКс-</w:t>
            </w:r>
            <w:r w:rsidRPr="00567F29">
              <w:rPr>
                <w:rFonts w:ascii="Times New Roman" w:eastAsia="Times New Roman" w:hAnsi="Times New Roman" w:cs="Times New Roman"/>
                <w:sz w:val="24"/>
                <w:szCs w:val="24"/>
                <w:lang w:val="uk-UA" w:eastAsia="ru-RU"/>
              </w:rPr>
              <w:t>7</w:t>
            </w:r>
            <w:r w:rsidR="0087526F" w:rsidRPr="00567F29">
              <w:rPr>
                <w:rFonts w:ascii="Times New Roman" w:eastAsia="Times New Roman" w:hAnsi="Times New Roman" w:cs="Times New Roman"/>
                <w:sz w:val="24"/>
                <w:szCs w:val="24"/>
                <w:lang w:val="uk-UA" w:eastAsia="ru-RU"/>
              </w:rPr>
              <w:t xml:space="preserve">; </w:t>
            </w:r>
          </w:p>
        </w:tc>
        <w:tc>
          <w:tcPr>
            <w:tcW w:w="1919" w:type="dxa"/>
            <w:vAlign w:val="center"/>
          </w:tcPr>
          <w:p w:rsidR="0087526F" w:rsidRPr="00477C98" w:rsidRDefault="003650F2" w:rsidP="003650F2">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РНз-10; РНпс-6;</w:t>
            </w:r>
          </w:p>
        </w:tc>
      </w:tr>
      <w:tr w:rsidR="0087526F" w:rsidRPr="0087526F" w:rsidTr="00DA4C56">
        <w:tc>
          <w:tcPr>
            <w:tcW w:w="1008" w:type="dxa"/>
            <w:vAlign w:val="center"/>
          </w:tcPr>
          <w:p w:rsidR="0087526F" w:rsidRPr="0087526F" w:rsidRDefault="0087526F"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ППс-</w:t>
            </w:r>
            <w:r w:rsidR="0090799D">
              <w:rPr>
                <w:rFonts w:ascii="Times New Roman" w:eastAsia="Times New Roman" w:hAnsi="Times New Roman" w:cs="Times New Roman"/>
                <w:sz w:val="24"/>
                <w:szCs w:val="24"/>
                <w:lang w:val="uk-UA" w:eastAsia="ru-RU"/>
              </w:rPr>
              <w:t>19</w:t>
            </w:r>
          </w:p>
        </w:tc>
        <w:tc>
          <w:tcPr>
            <w:tcW w:w="4090" w:type="dxa"/>
            <w:vAlign w:val="center"/>
          </w:tcPr>
          <w:p w:rsidR="0087526F" w:rsidRPr="0087526F" w:rsidRDefault="0056198D" w:rsidP="0087526F">
            <w:pPr>
              <w:spacing w:after="0" w:line="240" w:lineRule="auto"/>
              <w:rPr>
                <w:rFonts w:ascii="Times New Roman" w:eastAsia="Times New Roman" w:hAnsi="Times New Roman" w:cs="Times New Roman"/>
                <w:sz w:val="24"/>
                <w:szCs w:val="24"/>
                <w:lang w:val="uk-UA" w:eastAsia="ru-RU"/>
              </w:rPr>
            </w:pPr>
            <w:r w:rsidRPr="0056198D">
              <w:rPr>
                <w:rFonts w:ascii="Times New Roman" w:eastAsia="Times New Roman" w:hAnsi="Times New Roman" w:cs="Times New Roman"/>
                <w:sz w:val="24"/>
                <w:szCs w:val="24"/>
                <w:lang w:val="uk-UA" w:eastAsia="ru-RU"/>
              </w:rPr>
              <w:t>Лінгвістичне забезпечення САПР</w:t>
            </w:r>
          </w:p>
        </w:tc>
        <w:tc>
          <w:tcPr>
            <w:tcW w:w="1022" w:type="dxa"/>
            <w:vAlign w:val="center"/>
          </w:tcPr>
          <w:p w:rsidR="0087526F" w:rsidRPr="0087526F" w:rsidRDefault="0056198D"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708" w:type="dxa"/>
            <w:vAlign w:val="center"/>
          </w:tcPr>
          <w:p w:rsidR="0087526F" w:rsidRPr="00567F29" w:rsidRDefault="00D9479B" w:rsidP="00D9479B">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ПКс-8</w:t>
            </w:r>
          </w:p>
        </w:tc>
        <w:tc>
          <w:tcPr>
            <w:tcW w:w="1919" w:type="dxa"/>
            <w:vAlign w:val="center"/>
          </w:tcPr>
          <w:p w:rsidR="003650F2" w:rsidRPr="00477C98" w:rsidRDefault="003650F2" w:rsidP="003650F2">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 xml:space="preserve">РНз-9; </w:t>
            </w:r>
          </w:p>
          <w:p w:rsidR="0087526F" w:rsidRPr="00477C98" w:rsidRDefault="003650F2" w:rsidP="003650F2">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РНпс-7;</w:t>
            </w:r>
          </w:p>
        </w:tc>
      </w:tr>
      <w:tr w:rsidR="0056198D" w:rsidRPr="0087526F" w:rsidTr="000C798F">
        <w:tc>
          <w:tcPr>
            <w:tcW w:w="9747" w:type="dxa"/>
            <w:gridSpan w:val="5"/>
            <w:vAlign w:val="center"/>
          </w:tcPr>
          <w:p w:rsidR="00667453" w:rsidRPr="00477C98" w:rsidRDefault="0056198D" w:rsidP="00667453">
            <w:pPr>
              <w:spacing w:after="0"/>
              <w:jc w:val="both"/>
              <w:rPr>
                <w:rFonts w:ascii="Times New Roman" w:eastAsia="Times New Roman" w:hAnsi="Times New Roman" w:cs="Times New Roman"/>
                <w:sz w:val="26"/>
                <w:szCs w:val="26"/>
                <w:lang w:val="uk-UA" w:eastAsia="ru-RU"/>
              </w:rPr>
            </w:pPr>
            <w:r w:rsidRPr="00477C98">
              <w:rPr>
                <w:rFonts w:ascii="Times New Roman" w:eastAsia="Times New Roman" w:hAnsi="Times New Roman" w:cs="Times New Roman"/>
                <w:sz w:val="26"/>
                <w:szCs w:val="26"/>
                <w:lang w:val="uk-UA" w:eastAsia="ru-RU"/>
              </w:rPr>
              <w:t xml:space="preserve">2.4. За спеціалізацією 3. </w:t>
            </w:r>
          </w:p>
          <w:p w:rsidR="0056198D" w:rsidRPr="00477C98" w:rsidRDefault="0056198D" w:rsidP="00667453">
            <w:pPr>
              <w:spacing w:after="0"/>
              <w:jc w:val="both"/>
              <w:rPr>
                <w:rFonts w:ascii="Times New Roman" w:hAnsi="Times New Roman" w:cs="Times New Roman"/>
                <w:sz w:val="26"/>
                <w:szCs w:val="26"/>
                <w:lang w:val="uk-UA"/>
              </w:rPr>
            </w:pPr>
            <w:r w:rsidRPr="00477C98">
              <w:rPr>
                <w:rFonts w:ascii="Times New Roman" w:hAnsi="Times New Roman" w:cs="Times New Roman"/>
                <w:sz w:val="26"/>
                <w:szCs w:val="26"/>
                <w:lang w:val="uk-UA"/>
              </w:rPr>
              <w:t>Геометричне моделювання та графічні інформаційні технології</w:t>
            </w:r>
          </w:p>
        </w:tc>
      </w:tr>
      <w:tr w:rsidR="0056198D" w:rsidRPr="0087526F" w:rsidTr="00DA4C56">
        <w:tc>
          <w:tcPr>
            <w:tcW w:w="1008" w:type="dxa"/>
            <w:vAlign w:val="center"/>
          </w:tcPr>
          <w:p w:rsidR="0056198D" w:rsidRPr="0087526F" w:rsidRDefault="0056198D"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ППс-</w:t>
            </w:r>
            <w:r>
              <w:rPr>
                <w:rFonts w:ascii="Times New Roman" w:eastAsia="Times New Roman" w:hAnsi="Times New Roman" w:cs="Times New Roman"/>
                <w:sz w:val="24"/>
                <w:szCs w:val="24"/>
                <w:lang w:val="uk-UA" w:eastAsia="ru-RU"/>
              </w:rPr>
              <w:t>2</w:t>
            </w:r>
            <w:r w:rsidR="0090799D">
              <w:rPr>
                <w:rFonts w:ascii="Times New Roman" w:eastAsia="Times New Roman" w:hAnsi="Times New Roman" w:cs="Times New Roman"/>
                <w:sz w:val="24"/>
                <w:szCs w:val="24"/>
                <w:lang w:val="uk-UA" w:eastAsia="ru-RU"/>
              </w:rPr>
              <w:t>0</w:t>
            </w:r>
          </w:p>
        </w:tc>
        <w:tc>
          <w:tcPr>
            <w:tcW w:w="4090" w:type="dxa"/>
          </w:tcPr>
          <w:p w:rsidR="0056198D" w:rsidRPr="0056198D" w:rsidRDefault="0056198D" w:rsidP="0056198D">
            <w:pPr>
              <w:spacing w:after="0"/>
              <w:rPr>
                <w:rFonts w:ascii="Times New Roman" w:hAnsi="Times New Roman" w:cs="Times New Roman"/>
                <w:sz w:val="24"/>
                <w:szCs w:val="24"/>
              </w:rPr>
            </w:pPr>
            <w:proofErr w:type="spellStart"/>
            <w:r w:rsidRPr="0056198D">
              <w:rPr>
                <w:rFonts w:ascii="Times New Roman" w:hAnsi="Times New Roman" w:cs="Times New Roman"/>
                <w:sz w:val="24"/>
                <w:szCs w:val="24"/>
              </w:rPr>
              <w:t>Геометричне</w:t>
            </w:r>
            <w:proofErr w:type="spellEnd"/>
            <w:r w:rsidRPr="0056198D">
              <w:rPr>
                <w:rFonts w:ascii="Times New Roman" w:hAnsi="Times New Roman" w:cs="Times New Roman"/>
                <w:sz w:val="24"/>
                <w:szCs w:val="24"/>
              </w:rPr>
              <w:t xml:space="preserve"> </w:t>
            </w:r>
            <w:proofErr w:type="spellStart"/>
            <w:r w:rsidRPr="0056198D">
              <w:rPr>
                <w:rFonts w:ascii="Times New Roman" w:hAnsi="Times New Roman" w:cs="Times New Roman"/>
                <w:sz w:val="24"/>
                <w:szCs w:val="24"/>
              </w:rPr>
              <w:t>моделювання</w:t>
            </w:r>
            <w:proofErr w:type="spellEnd"/>
            <w:r w:rsidRPr="0056198D">
              <w:rPr>
                <w:rFonts w:ascii="Times New Roman" w:hAnsi="Times New Roman" w:cs="Times New Roman"/>
                <w:sz w:val="24"/>
                <w:szCs w:val="24"/>
              </w:rPr>
              <w:t xml:space="preserve"> </w:t>
            </w:r>
            <w:proofErr w:type="spellStart"/>
            <w:r w:rsidRPr="0056198D">
              <w:rPr>
                <w:rFonts w:ascii="Times New Roman" w:hAnsi="Times New Roman" w:cs="Times New Roman"/>
                <w:sz w:val="24"/>
                <w:szCs w:val="24"/>
              </w:rPr>
              <w:t>об’єктів</w:t>
            </w:r>
            <w:proofErr w:type="spellEnd"/>
            <w:r w:rsidRPr="0056198D">
              <w:rPr>
                <w:rFonts w:ascii="Times New Roman" w:hAnsi="Times New Roman" w:cs="Times New Roman"/>
                <w:sz w:val="24"/>
                <w:szCs w:val="24"/>
              </w:rPr>
              <w:t xml:space="preserve">, </w:t>
            </w:r>
            <w:proofErr w:type="spellStart"/>
            <w:r w:rsidRPr="0056198D">
              <w:rPr>
                <w:rFonts w:ascii="Times New Roman" w:hAnsi="Times New Roman" w:cs="Times New Roman"/>
                <w:sz w:val="24"/>
                <w:szCs w:val="24"/>
              </w:rPr>
              <w:t>явищ</w:t>
            </w:r>
            <w:proofErr w:type="spellEnd"/>
            <w:r w:rsidRPr="0056198D">
              <w:rPr>
                <w:rFonts w:ascii="Times New Roman" w:hAnsi="Times New Roman" w:cs="Times New Roman"/>
                <w:sz w:val="24"/>
                <w:szCs w:val="24"/>
              </w:rPr>
              <w:t xml:space="preserve"> і </w:t>
            </w:r>
            <w:proofErr w:type="spellStart"/>
            <w:r w:rsidRPr="0056198D">
              <w:rPr>
                <w:rFonts w:ascii="Times New Roman" w:hAnsi="Times New Roman" w:cs="Times New Roman"/>
                <w:sz w:val="24"/>
                <w:szCs w:val="24"/>
              </w:rPr>
              <w:t>процесів</w:t>
            </w:r>
            <w:proofErr w:type="spellEnd"/>
            <w:r w:rsidRPr="0056198D">
              <w:rPr>
                <w:rFonts w:ascii="Times New Roman" w:hAnsi="Times New Roman" w:cs="Times New Roman"/>
                <w:sz w:val="24"/>
                <w:szCs w:val="24"/>
              </w:rPr>
              <w:t xml:space="preserve"> </w:t>
            </w:r>
          </w:p>
        </w:tc>
        <w:tc>
          <w:tcPr>
            <w:tcW w:w="1022" w:type="dxa"/>
            <w:vAlign w:val="center"/>
          </w:tcPr>
          <w:p w:rsidR="0056198D" w:rsidRPr="0087526F" w:rsidRDefault="00B059FB"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vAlign w:val="center"/>
          </w:tcPr>
          <w:p w:rsidR="0056198D" w:rsidRPr="00567F29" w:rsidRDefault="00D9479B" w:rsidP="00D9479B">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ПКс-3; ПКс-9</w:t>
            </w:r>
          </w:p>
        </w:tc>
        <w:tc>
          <w:tcPr>
            <w:tcW w:w="1919" w:type="dxa"/>
            <w:vAlign w:val="center"/>
          </w:tcPr>
          <w:p w:rsidR="0056198D" w:rsidRPr="00477C98" w:rsidRDefault="0056198D" w:rsidP="003650F2">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w:t>
            </w:r>
            <w:r w:rsidR="003650F2" w:rsidRPr="00477C98">
              <w:rPr>
                <w:rFonts w:ascii="Times New Roman" w:eastAsia="Times New Roman" w:hAnsi="Times New Roman" w:cs="Times New Roman"/>
                <w:sz w:val="24"/>
                <w:szCs w:val="24"/>
                <w:lang w:val="uk-UA" w:eastAsia="ru-RU"/>
              </w:rPr>
              <w:t>пс-8</w:t>
            </w:r>
          </w:p>
        </w:tc>
      </w:tr>
      <w:tr w:rsidR="0056198D" w:rsidRPr="0087526F" w:rsidTr="00DA4C56">
        <w:trPr>
          <w:trHeight w:val="433"/>
        </w:trPr>
        <w:tc>
          <w:tcPr>
            <w:tcW w:w="1008" w:type="dxa"/>
            <w:vAlign w:val="center"/>
          </w:tcPr>
          <w:p w:rsidR="0056198D" w:rsidRPr="0087526F" w:rsidRDefault="0056198D"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ППс-</w:t>
            </w:r>
            <w:r>
              <w:rPr>
                <w:rFonts w:ascii="Times New Roman" w:eastAsia="Times New Roman" w:hAnsi="Times New Roman" w:cs="Times New Roman"/>
                <w:sz w:val="24"/>
                <w:szCs w:val="24"/>
                <w:lang w:val="uk-UA" w:eastAsia="ru-RU"/>
              </w:rPr>
              <w:t>2</w:t>
            </w:r>
            <w:r w:rsidR="0090799D">
              <w:rPr>
                <w:rFonts w:ascii="Times New Roman" w:eastAsia="Times New Roman" w:hAnsi="Times New Roman" w:cs="Times New Roman"/>
                <w:sz w:val="24"/>
                <w:szCs w:val="24"/>
                <w:lang w:val="uk-UA" w:eastAsia="ru-RU"/>
              </w:rPr>
              <w:t>1</w:t>
            </w:r>
          </w:p>
        </w:tc>
        <w:tc>
          <w:tcPr>
            <w:tcW w:w="4090" w:type="dxa"/>
          </w:tcPr>
          <w:p w:rsidR="0056198D" w:rsidRPr="0056198D" w:rsidRDefault="0056198D" w:rsidP="00B059FB">
            <w:pPr>
              <w:spacing w:after="0"/>
              <w:rPr>
                <w:rFonts w:ascii="Times New Roman" w:hAnsi="Times New Roman" w:cs="Times New Roman"/>
                <w:sz w:val="24"/>
                <w:szCs w:val="24"/>
              </w:rPr>
            </w:pPr>
            <w:proofErr w:type="spellStart"/>
            <w:r w:rsidRPr="0056198D">
              <w:rPr>
                <w:rFonts w:ascii="Times New Roman" w:hAnsi="Times New Roman" w:cs="Times New Roman"/>
                <w:sz w:val="24"/>
                <w:szCs w:val="24"/>
              </w:rPr>
              <w:t>Моделювання</w:t>
            </w:r>
            <w:proofErr w:type="spellEnd"/>
            <w:r w:rsidRPr="0056198D">
              <w:rPr>
                <w:rFonts w:ascii="Times New Roman" w:hAnsi="Times New Roman" w:cs="Times New Roman"/>
                <w:sz w:val="24"/>
                <w:szCs w:val="24"/>
              </w:rPr>
              <w:t xml:space="preserve"> </w:t>
            </w:r>
            <w:proofErr w:type="spellStart"/>
            <w:r w:rsidRPr="0056198D">
              <w:rPr>
                <w:rFonts w:ascii="Times New Roman" w:hAnsi="Times New Roman" w:cs="Times New Roman"/>
                <w:sz w:val="24"/>
                <w:szCs w:val="24"/>
              </w:rPr>
              <w:t>спеціальних</w:t>
            </w:r>
            <w:proofErr w:type="spellEnd"/>
            <w:r w:rsidRPr="0056198D">
              <w:rPr>
                <w:rFonts w:ascii="Times New Roman" w:hAnsi="Times New Roman" w:cs="Times New Roman"/>
                <w:sz w:val="24"/>
                <w:szCs w:val="24"/>
              </w:rPr>
              <w:t xml:space="preserve"> </w:t>
            </w:r>
            <w:proofErr w:type="spellStart"/>
            <w:r w:rsidRPr="0056198D">
              <w:rPr>
                <w:rFonts w:ascii="Times New Roman" w:hAnsi="Times New Roman" w:cs="Times New Roman"/>
                <w:sz w:val="24"/>
                <w:szCs w:val="24"/>
              </w:rPr>
              <w:t>ефектів</w:t>
            </w:r>
            <w:proofErr w:type="spellEnd"/>
            <w:r w:rsidRPr="0056198D">
              <w:rPr>
                <w:rFonts w:ascii="Times New Roman" w:hAnsi="Times New Roman" w:cs="Times New Roman"/>
                <w:sz w:val="24"/>
                <w:szCs w:val="24"/>
              </w:rPr>
              <w:t xml:space="preserve"> в </w:t>
            </w:r>
            <w:proofErr w:type="spellStart"/>
            <w:r w:rsidRPr="0056198D">
              <w:rPr>
                <w:rFonts w:ascii="Times New Roman" w:hAnsi="Times New Roman" w:cs="Times New Roman"/>
                <w:sz w:val="24"/>
                <w:szCs w:val="24"/>
              </w:rPr>
              <w:t>комп'ютерн</w:t>
            </w:r>
            <w:proofErr w:type="spellEnd"/>
            <w:r w:rsidR="00B059FB">
              <w:rPr>
                <w:rFonts w:ascii="Times New Roman" w:hAnsi="Times New Roman" w:cs="Times New Roman"/>
                <w:sz w:val="24"/>
                <w:szCs w:val="24"/>
                <w:lang w:val="uk-UA"/>
              </w:rPr>
              <w:t>і</w:t>
            </w:r>
            <w:r w:rsidRPr="0056198D">
              <w:rPr>
                <w:rFonts w:ascii="Times New Roman" w:hAnsi="Times New Roman" w:cs="Times New Roman"/>
                <w:sz w:val="24"/>
                <w:szCs w:val="24"/>
              </w:rPr>
              <w:t xml:space="preserve">й </w:t>
            </w:r>
            <w:proofErr w:type="spellStart"/>
            <w:r w:rsidRPr="0056198D">
              <w:rPr>
                <w:rFonts w:ascii="Times New Roman" w:hAnsi="Times New Roman" w:cs="Times New Roman"/>
                <w:sz w:val="24"/>
                <w:szCs w:val="24"/>
              </w:rPr>
              <w:t>графіці</w:t>
            </w:r>
            <w:proofErr w:type="spellEnd"/>
            <w:r w:rsidRPr="0056198D">
              <w:rPr>
                <w:rFonts w:ascii="Times New Roman" w:hAnsi="Times New Roman" w:cs="Times New Roman"/>
                <w:sz w:val="24"/>
                <w:szCs w:val="24"/>
              </w:rPr>
              <w:t xml:space="preserve"> </w:t>
            </w:r>
          </w:p>
        </w:tc>
        <w:tc>
          <w:tcPr>
            <w:tcW w:w="1022" w:type="dxa"/>
            <w:vAlign w:val="center"/>
          </w:tcPr>
          <w:p w:rsidR="0056198D" w:rsidRPr="0087526F" w:rsidRDefault="00B059FB"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708" w:type="dxa"/>
            <w:vAlign w:val="center"/>
          </w:tcPr>
          <w:p w:rsidR="0056198D" w:rsidRPr="00567F29" w:rsidRDefault="00D9479B" w:rsidP="0087526F">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ПКс-3; ПКс-9</w:t>
            </w:r>
          </w:p>
        </w:tc>
        <w:tc>
          <w:tcPr>
            <w:tcW w:w="1919" w:type="dxa"/>
            <w:vAlign w:val="center"/>
          </w:tcPr>
          <w:p w:rsidR="0056198D" w:rsidRPr="00477C98" w:rsidRDefault="003650F2" w:rsidP="003650F2">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РНпс-3; РНпс-8</w:t>
            </w:r>
          </w:p>
        </w:tc>
      </w:tr>
      <w:tr w:rsidR="0056198D" w:rsidRPr="0087526F" w:rsidTr="00DA4C56">
        <w:trPr>
          <w:trHeight w:val="412"/>
        </w:trPr>
        <w:tc>
          <w:tcPr>
            <w:tcW w:w="1008" w:type="dxa"/>
            <w:vAlign w:val="center"/>
          </w:tcPr>
          <w:p w:rsidR="0056198D" w:rsidRPr="0087526F" w:rsidRDefault="0056198D"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ППс-</w:t>
            </w:r>
            <w:r>
              <w:rPr>
                <w:rFonts w:ascii="Times New Roman" w:eastAsia="Times New Roman" w:hAnsi="Times New Roman" w:cs="Times New Roman"/>
                <w:sz w:val="24"/>
                <w:szCs w:val="24"/>
                <w:lang w:val="uk-UA" w:eastAsia="ru-RU"/>
              </w:rPr>
              <w:t>2</w:t>
            </w:r>
            <w:r w:rsidR="0090799D">
              <w:rPr>
                <w:rFonts w:ascii="Times New Roman" w:eastAsia="Times New Roman" w:hAnsi="Times New Roman" w:cs="Times New Roman"/>
                <w:sz w:val="24"/>
                <w:szCs w:val="24"/>
                <w:lang w:val="uk-UA" w:eastAsia="ru-RU"/>
              </w:rPr>
              <w:t>2</w:t>
            </w:r>
          </w:p>
        </w:tc>
        <w:tc>
          <w:tcPr>
            <w:tcW w:w="4090" w:type="dxa"/>
          </w:tcPr>
          <w:p w:rsidR="0056198D" w:rsidRPr="0056198D" w:rsidRDefault="0056198D" w:rsidP="0056198D">
            <w:pPr>
              <w:spacing w:after="0"/>
              <w:rPr>
                <w:rFonts w:ascii="Times New Roman" w:hAnsi="Times New Roman" w:cs="Times New Roman"/>
                <w:sz w:val="24"/>
                <w:szCs w:val="24"/>
              </w:rPr>
            </w:pPr>
            <w:proofErr w:type="spellStart"/>
            <w:r w:rsidRPr="0056198D">
              <w:rPr>
                <w:rFonts w:ascii="Times New Roman" w:hAnsi="Times New Roman" w:cs="Times New Roman"/>
                <w:sz w:val="24"/>
                <w:szCs w:val="24"/>
              </w:rPr>
              <w:t>Технології</w:t>
            </w:r>
            <w:proofErr w:type="spellEnd"/>
            <w:r w:rsidRPr="0056198D">
              <w:rPr>
                <w:rFonts w:ascii="Times New Roman" w:hAnsi="Times New Roman" w:cs="Times New Roman"/>
                <w:sz w:val="24"/>
                <w:szCs w:val="24"/>
              </w:rPr>
              <w:t xml:space="preserve"> </w:t>
            </w:r>
            <w:proofErr w:type="spellStart"/>
            <w:r w:rsidRPr="0056198D">
              <w:rPr>
                <w:rFonts w:ascii="Times New Roman" w:hAnsi="Times New Roman" w:cs="Times New Roman"/>
                <w:sz w:val="24"/>
                <w:szCs w:val="24"/>
              </w:rPr>
              <w:t>розпізнавання</w:t>
            </w:r>
            <w:proofErr w:type="spellEnd"/>
            <w:r w:rsidRPr="0056198D">
              <w:rPr>
                <w:rFonts w:ascii="Times New Roman" w:hAnsi="Times New Roman" w:cs="Times New Roman"/>
                <w:sz w:val="24"/>
                <w:szCs w:val="24"/>
              </w:rPr>
              <w:t xml:space="preserve"> </w:t>
            </w:r>
            <w:proofErr w:type="spellStart"/>
            <w:r w:rsidRPr="0056198D">
              <w:rPr>
                <w:rFonts w:ascii="Times New Roman" w:hAnsi="Times New Roman" w:cs="Times New Roman"/>
                <w:sz w:val="24"/>
                <w:szCs w:val="24"/>
              </w:rPr>
              <w:t>геометричних</w:t>
            </w:r>
            <w:proofErr w:type="spellEnd"/>
            <w:r w:rsidRPr="0056198D">
              <w:rPr>
                <w:rFonts w:ascii="Times New Roman" w:hAnsi="Times New Roman" w:cs="Times New Roman"/>
                <w:sz w:val="24"/>
                <w:szCs w:val="24"/>
              </w:rPr>
              <w:t xml:space="preserve"> </w:t>
            </w:r>
            <w:proofErr w:type="spellStart"/>
            <w:r w:rsidRPr="0056198D">
              <w:rPr>
                <w:rFonts w:ascii="Times New Roman" w:hAnsi="Times New Roman" w:cs="Times New Roman"/>
                <w:sz w:val="24"/>
                <w:szCs w:val="24"/>
              </w:rPr>
              <w:t>образів</w:t>
            </w:r>
            <w:proofErr w:type="spellEnd"/>
            <w:r w:rsidRPr="0056198D">
              <w:rPr>
                <w:rFonts w:ascii="Times New Roman" w:hAnsi="Times New Roman" w:cs="Times New Roman"/>
                <w:sz w:val="24"/>
                <w:szCs w:val="24"/>
              </w:rPr>
              <w:t xml:space="preserve"> та </w:t>
            </w:r>
            <w:proofErr w:type="spellStart"/>
            <w:r w:rsidRPr="0056198D">
              <w:rPr>
                <w:rFonts w:ascii="Times New Roman" w:hAnsi="Times New Roman" w:cs="Times New Roman"/>
                <w:sz w:val="24"/>
                <w:szCs w:val="24"/>
              </w:rPr>
              <w:t>комп’ютерного</w:t>
            </w:r>
            <w:proofErr w:type="spellEnd"/>
            <w:r w:rsidRPr="0056198D">
              <w:rPr>
                <w:rFonts w:ascii="Times New Roman" w:hAnsi="Times New Roman" w:cs="Times New Roman"/>
                <w:sz w:val="24"/>
                <w:szCs w:val="24"/>
              </w:rPr>
              <w:t xml:space="preserve"> </w:t>
            </w:r>
            <w:proofErr w:type="spellStart"/>
            <w:r w:rsidRPr="0056198D">
              <w:rPr>
                <w:rFonts w:ascii="Times New Roman" w:hAnsi="Times New Roman" w:cs="Times New Roman"/>
                <w:sz w:val="24"/>
                <w:szCs w:val="24"/>
              </w:rPr>
              <w:t>зору</w:t>
            </w:r>
            <w:proofErr w:type="spellEnd"/>
            <w:r w:rsidRPr="0056198D">
              <w:rPr>
                <w:rFonts w:ascii="Times New Roman" w:hAnsi="Times New Roman" w:cs="Times New Roman"/>
                <w:sz w:val="24"/>
                <w:szCs w:val="24"/>
              </w:rPr>
              <w:t xml:space="preserve"> </w:t>
            </w:r>
          </w:p>
        </w:tc>
        <w:tc>
          <w:tcPr>
            <w:tcW w:w="1022" w:type="dxa"/>
            <w:vAlign w:val="center"/>
          </w:tcPr>
          <w:p w:rsidR="0056198D" w:rsidRPr="0087526F" w:rsidRDefault="00B059FB"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708" w:type="dxa"/>
            <w:vAlign w:val="center"/>
          </w:tcPr>
          <w:p w:rsidR="0056198D" w:rsidRPr="00567F29" w:rsidRDefault="00D9479B" w:rsidP="00C90C38">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ЗК-</w:t>
            </w:r>
            <w:r w:rsidR="00C90C38">
              <w:rPr>
                <w:rFonts w:ascii="Times New Roman" w:eastAsia="Times New Roman" w:hAnsi="Times New Roman" w:cs="Times New Roman"/>
                <w:sz w:val="24"/>
                <w:szCs w:val="24"/>
                <w:lang w:val="uk-UA" w:eastAsia="ru-RU"/>
              </w:rPr>
              <w:t>8</w:t>
            </w:r>
            <w:r w:rsidRPr="00567F29">
              <w:rPr>
                <w:rFonts w:ascii="Times New Roman" w:eastAsia="Times New Roman" w:hAnsi="Times New Roman" w:cs="Times New Roman"/>
                <w:sz w:val="24"/>
                <w:szCs w:val="24"/>
                <w:lang w:val="uk-UA" w:eastAsia="ru-RU"/>
              </w:rPr>
              <w:t>; ПКс-</w:t>
            </w:r>
            <w:r w:rsidR="00567F29" w:rsidRPr="00567F29">
              <w:rPr>
                <w:rFonts w:ascii="Times New Roman" w:eastAsia="Times New Roman" w:hAnsi="Times New Roman" w:cs="Times New Roman"/>
                <w:sz w:val="24"/>
                <w:szCs w:val="24"/>
                <w:lang w:val="uk-UA" w:eastAsia="ru-RU"/>
              </w:rPr>
              <w:t>10</w:t>
            </w:r>
          </w:p>
        </w:tc>
        <w:tc>
          <w:tcPr>
            <w:tcW w:w="1919" w:type="dxa"/>
            <w:vAlign w:val="center"/>
          </w:tcPr>
          <w:p w:rsidR="0056198D" w:rsidRPr="00477C98" w:rsidRDefault="00477C98" w:rsidP="003650F2">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РНпс-9</w:t>
            </w:r>
          </w:p>
        </w:tc>
      </w:tr>
      <w:tr w:rsidR="00B059FB" w:rsidRPr="0087526F" w:rsidTr="000C798F">
        <w:trPr>
          <w:trHeight w:val="417"/>
        </w:trPr>
        <w:tc>
          <w:tcPr>
            <w:tcW w:w="9747" w:type="dxa"/>
            <w:gridSpan w:val="5"/>
            <w:vAlign w:val="center"/>
          </w:tcPr>
          <w:p w:rsidR="00B059FB" w:rsidRPr="00477C98" w:rsidRDefault="00B059FB" w:rsidP="00B059FB">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6"/>
                <w:szCs w:val="26"/>
                <w:lang w:val="uk-UA" w:eastAsia="ru-RU"/>
              </w:rPr>
              <w:t xml:space="preserve">2.5. За спеціалізацією 4. </w:t>
            </w:r>
            <w:r w:rsidRPr="00477C98">
              <w:rPr>
                <w:rFonts w:ascii="Times New Roman" w:hAnsi="Times New Roman" w:cs="Times New Roman"/>
                <w:sz w:val="26"/>
                <w:szCs w:val="26"/>
                <w:lang w:val="uk-UA"/>
              </w:rPr>
              <w:t>Комп’ютерне моделювання транспортних засобів</w:t>
            </w:r>
          </w:p>
        </w:tc>
      </w:tr>
      <w:tr w:rsidR="00B059FB" w:rsidRPr="0087526F" w:rsidTr="00DA4C56">
        <w:trPr>
          <w:trHeight w:val="417"/>
        </w:trPr>
        <w:tc>
          <w:tcPr>
            <w:tcW w:w="1008" w:type="dxa"/>
            <w:vAlign w:val="center"/>
          </w:tcPr>
          <w:p w:rsidR="00B059FB" w:rsidRPr="0087526F" w:rsidRDefault="00B059FB"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ППс-</w:t>
            </w:r>
            <w:r>
              <w:rPr>
                <w:rFonts w:ascii="Times New Roman" w:eastAsia="Times New Roman" w:hAnsi="Times New Roman" w:cs="Times New Roman"/>
                <w:sz w:val="24"/>
                <w:szCs w:val="24"/>
                <w:lang w:val="uk-UA" w:eastAsia="ru-RU"/>
              </w:rPr>
              <w:t>2</w:t>
            </w:r>
            <w:r w:rsidR="0090799D">
              <w:rPr>
                <w:rFonts w:ascii="Times New Roman" w:eastAsia="Times New Roman" w:hAnsi="Times New Roman" w:cs="Times New Roman"/>
                <w:sz w:val="24"/>
                <w:szCs w:val="24"/>
                <w:lang w:val="uk-UA" w:eastAsia="ru-RU"/>
              </w:rPr>
              <w:t>3</w:t>
            </w:r>
          </w:p>
        </w:tc>
        <w:tc>
          <w:tcPr>
            <w:tcW w:w="4090" w:type="dxa"/>
          </w:tcPr>
          <w:p w:rsidR="00B059FB" w:rsidRPr="00B059FB" w:rsidRDefault="00B059FB" w:rsidP="00B059FB">
            <w:pPr>
              <w:spacing w:after="0"/>
              <w:rPr>
                <w:rFonts w:ascii="Times New Roman" w:hAnsi="Times New Roman" w:cs="Times New Roman"/>
                <w:sz w:val="24"/>
                <w:szCs w:val="24"/>
              </w:rPr>
            </w:pPr>
            <w:r w:rsidRPr="00B059FB">
              <w:rPr>
                <w:rFonts w:ascii="Times New Roman" w:hAnsi="Times New Roman" w:cs="Times New Roman"/>
                <w:sz w:val="24"/>
                <w:szCs w:val="24"/>
              </w:rPr>
              <w:t xml:space="preserve"> САПР систем </w:t>
            </w:r>
            <w:proofErr w:type="spellStart"/>
            <w:r w:rsidRPr="00B059FB">
              <w:rPr>
                <w:rFonts w:ascii="Times New Roman" w:hAnsi="Times New Roman" w:cs="Times New Roman"/>
                <w:sz w:val="24"/>
                <w:szCs w:val="24"/>
              </w:rPr>
              <w:t>підресорювання</w:t>
            </w:r>
            <w:proofErr w:type="spellEnd"/>
            <w:r w:rsidRPr="00B059FB">
              <w:rPr>
                <w:rFonts w:ascii="Times New Roman" w:hAnsi="Times New Roman" w:cs="Times New Roman"/>
                <w:sz w:val="24"/>
                <w:szCs w:val="24"/>
              </w:rPr>
              <w:t xml:space="preserve"> </w:t>
            </w:r>
            <w:proofErr w:type="spellStart"/>
            <w:r w:rsidRPr="00B059FB">
              <w:rPr>
                <w:rFonts w:ascii="Times New Roman" w:hAnsi="Times New Roman" w:cs="Times New Roman"/>
                <w:sz w:val="24"/>
                <w:szCs w:val="24"/>
              </w:rPr>
              <w:t>транспортних</w:t>
            </w:r>
            <w:proofErr w:type="spellEnd"/>
            <w:r w:rsidRPr="00B059FB">
              <w:rPr>
                <w:rFonts w:ascii="Times New Roman" w:hAnsi="Times New Roman" w:cs="Times New Roman"/>
                <w:sz w:val="24"/>
                <w:szCs w:val="24"/>
              </w:rPr>
              <w:t xml:space="preserve"> </w:t>
            </w:r>
            <w:proofErr w:type="spellStart"/>
            <w:r w:rsidRPr="00B059FB">
              <w:rPr>
                <w:rFonts w:ascii="Times New Roman" w:hAnsi="Times New Roman" w:cs="Times New Roman"/>
                <w:sz w:val="24"/>
                <w:szCs w:val="24"/>
              </w:rPr>
              <w:t>засобів</w:t>
            </w:r>
            <w:proofErr w:type="spellEnd"/>
          </w:p>
        </w:tc>
        <w:tc>
          <w:tcPr>
            <w:tcW w:w="1022" w:type="dxa"/>
            <w:vAlign w:val="center"/>
          </w:tcPr>
          <w:p w:rsidR="00B059FB" w:rsidRPr="0087526F" w:rsidRDefault="00B059FB"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vAlign w:val="center"/>
          </w:tcPr>
          <w:p w:rsidR="00C229D1" w:rsidRDefault="00567F29" w:rsidP="0087526F">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 xml:space="preserve">ПКс-1;  </w:t>
            </w:r>
          </w:p>
          <w:p w:rsidR="00B059FB" w:rsidRPr="00567F29" w:rsidRDefault="00567F29" w:rsidP="0087526F">
            <w:pPr>
              <w:spacing w:after="0" w:line="240" w:lineRule="auto"/>
              <w:jc w:val="center"/>
              <w:rPr>
                <w:rFonts w:ascii="Times New Roman" w:eastAsia="Times New Roman" w:hAnsi="Times New Roman" w:cs="Times New Roman"/>
                <w:sz w:val="24"/>
                <w:szCs w:val="24"/>
                <w:lang w:val="uk-UA" w:eastAsia="ru-RU"/>
              </w:rPr>
            </w:pPr>
            <w:proofErr w:type="spellStart"/>
            <w:r w:rsidRPr="00567F29">
              <w:rPr>
                <w:rFonts w:ascii="Times New Roman" w:eastAsia="Times New Roman" w:hAnsi="Times New Roman" w:cs="Times New Roman"/>
                <w:sz w:val="24"/>
                <w:szCs w:val="24"/>
                <w:lang w:val="uk-UA" w:eastAsia="ru-RU"/>
              </w:rPr>
              <w:t>ПКс</w:t>
            </w:r>
            <w:proofErr w:type="spellEnd"/>
            <w:r w:rsidRPr="00567F29">
              <w:rPr>
                <w:rFonts w:ascii="Times New Roman" w:eastAsia="Times New Roman" w:hAnsi="Times New Roman" w:cs="Times New Roman"/>
                <w:sz w:val="24"/>
                <w:szCs w:val="24"/>
                <w:lang w:val="uk-UA" w:eastAsia="ru-RU"/>
              </w:rPr>
              <w:t>-</w:t>
            </w:r>
            <w:r w:rsidRPr="00567F29">
              <w:rPr>
                <w:rFonts w:ascii="Times New Roman" w:eastAsia="Times New Roman" w:hAnsi="Times New Roman" w:cs="Times New Roman"/>
                <w:sz w:val="24"/>
                <w:szCs w:val="24"/>
                <w:lang w:val="en-US" w:eastAsia="ru-RU"/>
              </w:rPr>
              <w:t>2</w:t>
            </w:r>
            <w:r w:rsidRPr="00567F29">
              <w:rPr>
                <w:rFonts w:ascii="Times New Roman" w:eastAsia="Times New Roman" w:hAnsi="Times New Roman" w:cs="Times New Roman"/>
                <w:sz w:val="24"/>
                <w:szCs w:val="24"/>
                <w:lang w:val="uk-UA" w:eastAsia="ru-RU"/>
              </w:rPr>
              <w:t>;</w:t>
            </w:r>
          </w:p>
        </w:tc>
        <w:tc>
          <w:tcPr>
            <w:tcW w:w="1919" w:type="dxa"/>
            <w:vAlign w:val="center"/>
          </w:tcPr>
          <w:p w:rsidR="00B059FB" w:rsidRPr="00477C98" w:rsidRDefault="00477C98" w:rsidP="00477C98">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РНпс-1; РНпс-2</w:t>
            </w:r>
          </w:p>
        </w:tc>
      </w:tr>
      <w:tr w:rsidR="00B059FB" w:rsidRPr="0087526F" w:rsidTr="00DA4C56">
        <w:tc>
          <w:tcPr>
            <w:tcW w:w="1008" w:type="dxa"/>
            <w:vAlign w:val="center"/>
          </w:tcPr>
          <w:p w:rsidR="00B059FB" w:rsidRPr="0087526F" w:rsidRDefault="00B059FB"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ППс-</w:t>
            </w:r>
            <w:r w:rsidR="0090799D">
              <w:rPr>
                <w:rFonts w:ascii="Times New Roman" w:eastAsia="Times New Roman" w:hAnsi="Times New Roman" w:cs="Times New Roman"/>
                <w:sz w:val="24"/>
                <w:szCs w:val="24"/>
                <w:lang w:val="uk-UA" w:eastAsia="ru-RU"/>
              </w:rPr>
              <w:t>24</w:t>
            </w:r>
          </w:p>
        </w:tc>
        <w:tc>
          <w:tcPr>
            <w:tcW w:w="4090" w:type="dxa"/>
          </w:tcPr>
          <w:p w:rsidR="00B059FB" w:rsidRPr="00B059FB" w:rsidRDefault="00B059FB" w:rsidP="003650F2">
            <w:pPr>
              <w:spacing w:after="0"/>
              <w:rPr>
                <w:rFonts w:ascii="Times New Roman" w:hAnsi="Times New Roman" w:cs="Times New Roman"/>
                <w:sz w:val="24"/>
                <w:szCs w:val="24"/>
              </w:rPr>
            </w:pPr>
            <w:r w:rsidRPr="00B059FB">
              <w:rPr>
                <w:rFonts w:ascii="Times New Roman" w:hAnsi="Times New Roman" w:cs="Times New Roman"/>
                <w:sz w:val="24"/>
                <w:szCs w:val="24"/>
              </w:rPr>
              <w:t> </w:t>
            </w:r>
            <w:r w:rsidR="003650F2">
              <w:rPr>
                <w:rFonts w:ascii="Times New Roman" w:hAnsi="Times New Roman" w:cs="Times New Roman"/>
                <w:sz w:val="24"/>
                <w:szCs w:val="24"/>
                <w:lang w:val="uk-UA"/>
              </w:rPr>
              <w:t>Комп’ютерне моделювання та алгоритмізація с</w:t>
            </w:r>
            <w:proofErr w:type="spellStart"/>
            <w:r w:rsidRPr="00B059FB">
              <w:rPr>
                <w:rFonts w:ascii="Times New Roman" w:hAnsi="Times New Roman" w:cs="Times New Roman"/>
                <w:sz w:val="24"/>
                <w:szCs w:val="24"/>
              </w:rPr>
              <w:t>интез</w:t>
            </w:r>
            <w:proofErr w:type="spellEnd"/>
            <w:r w:rsidR="003650F2">
              <w:rPr>
                <w:rFonts w:ascii="Times New Roman" w:hAnsi="Times New Roman" w:cs="Times New Roman"/>
                <w:sz w:val="24"/>
                <w:szCs w:val="24"/>
                <w:lang w:val="uk-UA"/>
              </w:rPr>
              <w:t xml:space="preserve">у механічних систем </w:t>
            </w:r>
          </w:p>
        </w:tc>
        <w:tc>
          <w:tcPr>
            <w:tcW w:w="1022" w:type="dxa"/>
            <w:vAlign w:val="center"/>
          </w:tcPr>
          <w:p w:rsidR="00B059FB" w:rsidRPr="0087526F" w:rsidRDefault="00B059FB"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708" w:type="dxa"/>
            <w:vAlign w:val="center"/>
          </w:tcPr>
          <w:p w:rsidR="00B059FB" w:rsidRPr="00567F29" w:rsidRDefault="00567F29" w:rsidP="00567F29">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ПКс-11</w:t>
            </w:r>
          </w:p>
        </w:tc>
        <w:tc>
          <w:tcPr>
            <w:tcW w:w="1919" w:type="dxa"/>
            <w:vAlign w:val="center"/>
          </w:tcPr>
          <w:p w:rsidR="00477C98" w:rsidRPr="00477C98" w:rsidRDefault="00B059FB" w:rsidP="00477C98">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w:t>
            </w:r>
            <w:r w:rsidR="00477C98" w:rsidRPr="00477C98">
              <w:rPr>
                <w:rFonts w:ascii="Times New Roman" w:eastAsia="Times New Roman" w:hAnsi="Times New Roman" w:cs="Times New Roman"/>
                <w:sz w:val="24"/>
                <w:szCs w:val="24"/>
                <w:lang w:val="uk-UA" w:eastAsia="ru-RU"/>
              </w:rPr>
              <w:t>п</w:t>
            </w:r>
            <w:r w:rsidRPr="00477C98">
              <w:rPr>
                <w:rFonts w:ascii="Times New Roman" w:eastAsia="Times New Roman" w:hAnsi="Times New Roman" w:cs="Times New Roman"/>
                <w:sz w:val="24"/>
                <w:szCs w:val="24"/>
                <w:lang w:val="uk-UA" w:eastAsia="ru-RU"/>
              </w:rPr>
              <w:t>-</w:t>
            </w:r>
            <w:r w:rsidR="00477C98" w:rsidRPr="00477C98">
              <w:rPr>
                <w:rFonts w:ascii="Times New Roman" w:eastAsia="Times New Roman" w:hAnsi="Times New Roman" w:cs="Times New Roman"/>
                <w:sz w:val="24"/>
                <w:szCs w:val="24"/>
                <w:lang w:val="uk-UA" w:eastAsia="ru-RU"/>
              </w:rPr>
              <w:t xml:space="preserve">10; </w:t>
            </w:r>
          </w:p>
          <w:p w:rsidR="00B059FB" w:rsidRPr="00477C98" w:rsidRDefault="00477C98" w:rsidP="00477C98">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РНпс-10</w:t>
            </w:r>
          </w:p>
        </w:tc>
      </w:tr>
      <w:tr w:rsidR="00B059FB" w:rsidRPr="0087526F" w:rsidTr="00DA4C56">
        <w:trPr>
          <w:trHeight w:val="417"/>
        </w:trPr>
        <w:tc>
          <w:tcPr>
            <w:tcW w:w="1008" w:type="dxa"/>
            <w:vAlign w:val="center"/>
          </w:tcPr>
          <w:p w:rsidR="00B059FB" w:rsidRPr="0087526F" w:rsidRDefault="00B059FB"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ППс-</w:t>
            </w:r>
            <w:r w:rsidR="0090799D">
              <w:rPr>
                <w:rFonts w:ascii="Times New Roman" w:eastAsia="Times New Roman" w:hAnsi="Times New Roman" w:cs="Times New Roman"/>
                <w:sz w:val="24"/>
                <w:szCs w:val="24"/>
                <w:lang w:val="uk-UA" w:eastAsia="ru-RU"/>
              </w:rPr>
              <w:t>25</w:t>
            </w:r>
          </w:p>
        </w:tc>
        <w:tc>
          <w:tcPr>
            <w:tcW w:w="4090" w:type="dxa"/>
          </w:tcPr>
          <w:p w:rsidR="00B059FB" w:rsidRPr="00B059FB" w:rsidRDefault="00B059FB" w:rsidP="003650F2">
            <w:pPr>
              <w:spacing w:after="0"/>
              <w:rPr>
                <w:rFonts w:ascii="Times New Roman" w:hAnsi="Times New Roman" w:cs="Times New Roman"/>
                <w:sz w:val="24"/>
                <w:szCs w:val="24"/>
              </w:rPr>
            </w:pPr>
            <w:r w:rsidRPr="00B059FB">
              <w:rPr>
                <w:rFonts w:ascii="Times New Roman" w:hAnsi="Times New Roman" w:cs="Times New Roman"/>
                <w:sz w:val="24"/>
                <w:szCs w:val="24"/>
              </w:rPr>
              <w:t> </w:t>
            </w:r>
            <w:proofErr w:type="spellStart"/>
            <w:r w:rsidRPr="00B059FB">
              <w:rPr>
                <w:rFonts w:ascii="Times New Roman" w:hAnsi="Times New Roman" w:cs="Times New Roman"/>
                <w:sz w:val="24"/>
                <w:szCs w:val="24"/>
              </w:rPr>
              <w:t>Математичне</w:t>
            </w:r>
            <w:proofErr w:type="spellEnd"/>
            <w:r w:rsidRPr="00B059FB">
              <w:rPr>
                <w:rFonts w:ascii="Times New Roman" w:hAnsi="Times New Roman" w:cs="Times New Roman"/>
                <w:sz w:val="24"/>
                <w:szCs w:val="24"/>
              </w:rPr>
              <w:t xml:space="preserve"> </w:t>
            </w:r>
            <w:proofErr w:type="spellStart"/>
            <w:r w:rsidRPr="00B059FB">
              <w:rPr>
                <w:rFonts w:ascii="Times New Roman" w:hAnsi="Times New Roman" w:cs="Times New Roman"/>
                <w:sz w:val="24"/>
                <w:szCs w:val="24"/>
              </w:rPr>
              <w:t>моделювання</w:t>
            </w:r>
            <w:proofErr w:type="spellEnd"/>
            <w:r w:rsidRPr="00B059FB">
              <w:rPr>
                <w:rFonts w:ascii="Times New Roman" w:hAnsi="Times New Roman" w:cs="Times New Roman"/>
                <w:sz w:val="24"/>
                <w:szCs w:val="24"/>
              </w:rPr>
              <w:t xml:space="preserve"> </w:t>
            </w:r>
            <w:r w:rsidR="003650F2">
              <w:rPr>
                <w:rFonts w:ascii="Times New Roman" w:hAnsi="Times New Roman" w:cs="Times New Roman"/>
                <w:sz w:val="24"/>
                <w:szCs w:val="24"/>
                <w:lang w:val="uk-UA"/>
              </w:rPr>
              <w:t>та інформаційне забезпечення систем</w:t>
            </w:r>
            <w:r w:rsidRPr="00B059FB">
              <w:rPr>
                <w:rFonts w:ascii="Times New Roman" w:hAnsi="Times New Roman" w:cs="Times New Roman"/>
                <w:sz w:val="24"/>
                <w:szCs w:val="24"/>
              </w:rPr>
              <w:t xml:space="preserve"> </w:t>
            </w:r>
            <w:proofErr w:type="spellStart"/>
            <w:r w:rsidRPr="00B059FB">
              <w:rPr>
                <w:rFonts w:ascii="Times New Roman" w:hAnsi="Times New Roman" w:cs="Times New Roman"/>
                <w:sz w:val="24"/>
                <w:szCs w:val="24"/>
              </w:rPr>
              <w:lastRenderedPageBreak/>
              <w:t>керування</w:t>
            </w:r>
            <w:proofErr w:type="spellEnd"/>
            <w:r w:rsidRPr="00B059FB">
              <w:rPr>
                <w:rFonts w:ascii="Times New Roman" w:hAnsi="Times New Roman" w:cs="Times New Roman"/>
                <w:sz w:val="24"/>
                <w:szCs w:val="24"/>
              </w:rPr>
              <w:t xml:space="preserve"> </w:t>
            </w:r>
            <w:r w:rsidR="003650F2">
              <w:rPr>
                <w:rFonts w:ascii="Times New Roman" w:hAnsi="Times New Roman" w:cs="Times New Roman"/>
                <w:sz w:val="24"/>
                <w:szCs w:val="24"/>
                <w:lang w:val="uk-UA"/>
              </w:rPr>
              <w:t xml:space="preserve">сучасних </w:t>
            </w:r>
            <w:proofErr w:type="spellStart"/>
            <w:r w:rsidRPr="00B059FB">
              <w:rPr>
                <w:rFonts w:ascii="Times New Roman" w:hAnsi="Times New Roman" w:cs="Times New Roman"/>
                <w:sz w:val="24"/>
                <w:szCs w:val="24"/>
              </w:rPr>
              <w:t>транспортних</w:t>
            </w:r>
            <w:proofErr w:type="spellEnd"/>
            <w:r w:rsidRPr="00B059FB">
              <w:rPr>
                <w:rFonts w:ascii="Times New Roman" w:hAnsi="Times New Roman" w:cs="Times New Roman"/>
                <w:sz w:val="24"/>
                <w:szCs w:val="24"/>
              </w:rPr>
              <w:t xml:space="preserve"> </w:t>
            </w:r>
            <w:proofErr w:type="spellStart"/>
            <w:r w:rsidRPr="00B059FB">
              <w:rPr>
                <w:rFonts w:ascii="Times New Roman" w:hAnsi="Times New Roman" w:cs="Times New Roman"/>
                <w:sz w:val="24"/>
                <w:szCs w:val="24"/>
              </w:rPr>
              <w:t>засобів</w:t>
            </w:r>
            <w:proofErr w:type="spellEnd"/>
          </w:p>
        </w:tc>
        <w:tc>
          <w:tcPr>
            <w:tcW w:w="1022" w:type="dxa"/>
            <w:vAlign w:val="center"/>
          </w:tcPr>
          <w:p w:rsidR="00B059FB" w:rsidRPr="0087526F" w:rsidRDefault="00B059FB"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w:t>
            </w:r>
          </w:p>
        </w:tc>
        <w:tc>
          <w:tcPr>
            <w:tcW w:w="1708" w:type="dxa"/>
            <w:vAlign w:val="center"/>
          </w:tcPr>
          <w:p w:rsidR="00B059FB" w:rsidRPr="00567F29" w:rsidRDefault="00567F29" w:rsidP="00C90C38">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ЗК-</w:t>
            </w:r>
            <w:r w:rsidR="00C90C38">
              <w:rPr>
                <w:rFonts w:ascii="Times New Roman" w:eastAsia="Times New Roman" w:hAnsi="Times New Roman" w:cs="Times New Roman"/>
                <w:sz w:val="24"/>
                <w:szCs w:val="24"/>
                <w:lang w:val="uk-UA" w:eastAsia="ru-RU"/>
              </w:rPr>
              <w:t>8</w:t>
            </w:r>
            <w:r w:rsidRPr="00567F29">
              <w:rPr>
                <w:rFonts w:ascii="Times New Roman" w:eastAsia="Times New Roman" w:hAnsi="Times New Roman" w:cs="Times New Roman"/>
                <w:sz w:val="24"/>
                <w:szCs w:val="24"/>
                <w:lang w:val="en-US" w:eastAsia="ru-RU"/>
              </w:rPr>
              <w:t xml:space="preserve">;  </w:t>
            </w:r>
            <w:proofErr w:type="spellStart"/>
            <w:r w:rsidRPr="00567F29">
              <w:rPr>
                <w:rFonts w:ascii="Times New Roman" w:eastAsia="Times New Roman" w:hAnsi="Times New Roman" w:cs="Times New Roman"/>
                <w:sz w:val="24"/>
                <w:szCs w:val="24"/>
                <w:lang w:val="uk-UA" w:eastAsia="ru-RU"/>
              </w:rPr>
              <w:t>ПКс</w:t>
            </w:r>
            <w:proofErr w:type="spellEnd"/>
            <w:r w:rsidRPr="00567F29">
              <w:rPr>
                <w:rFonts w:ascii="Times New Roman" w:eastAsia="Times New Roman" w:hAnsi="Times New Roman" w:cs="Times New Roman"/>
                <w:sz w:val="24"/>
                <w:szCs w:val="24"/>
                <w:lang w:val="uk-UA" w:eastAsia="ru-RU"/>
              </w:rPr>
              <w:t>-</w:t>
            </w:r>
            <w:r w:rsidRPr="00567F29">
              <w:rPr>
                <w:rFonts w:ascii="Times New Roman" w:eastAsia="Times New Roman" w:hAnsi="Times New Roman" w:cs="Times New Roman"/>
                <w:sz w:val="24"/>
                <w:szCs w:val="24"/>
                <w:lang w:val="en-US" w:eastAsia="ru-RU"/>
              </w:rPr>
              <w:t>4</w:t>
            </w:r>
          </w:p>
        </w:tc>
        <w:tc>
          <w:tcPr>
            <w:tcW w:w="1919" w:type="dxa"/>
            <w:vAlign w:val="center"/>
          </w:tcPr>
          <w:p w:rsidR="00477C98" w:rsidRPr="00477C98" w:rsidRDefault="00477C98" w:rsidP="00477C98">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РНз-7; РНз-8;</w:t>
            </w:r>
          </w:p>
          <w:p w:rsidR="00477C98" w:rsidRPr="00477C98" w:rsidRDefault="00477C98" w:rsidP="00477C98">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 xml:space="preserve">РНз-10; </w:t>
            </w:r>
          </w:p>
          <w:p w:rsidR="00B059FB" w:rsidRPr="00477C98" w:rsidRDefault="00477C98" w:rsidP="00477C98">
            <w:pPr>
              <w:spacing w:after="0" w:line="240" w:lineRule="auto"/>
              <w:jc w:val="center"/>
              <w:rPr>
                <w:rFonts w:ascii="Times New Roman" w:eastAsia="Times New Roman" w:hAnsi="Times New Roman" w:cs="Times New Roman"/>
                <w:sz w:val="24"/>
                <w:szCs w:val="24"/>
                <w:lang w:val="uk-UA" w:eastAsia="ru-RU"/>
              </w:rPr>
            </w:pPr>
            <w:r w:rsidRPr="00477C98">
              <w:rPr>
                <w:rFonts w:ascii="Times New Roman" w:eastAsia="Times New Roman" w:hAnsi="Times New Roman" w:cs="Times New Roman"/>
                <w:sz w:val="24"/>
                <w:szCs w:val="24"/>
                <w:lang w:val="uk-UA" w:eastAsia="ru-RU"/>
              </w:rPr>
              <w:t>РНпс-11</w:t>
            </w:r>
          </w:p>
        </w:tc>
      </w:tr>
      <w:tr w:rsidR="0087526F" w:rsidRPr="0087526F" w:rsidTr="0087526F">
        <w:trPr>
          <w:trHeight w:val="565"/>
        </w:trPr>
        <w:tc>
          <w:tcPr>
            <w:tcW w:w="9747" w:type="dxa"/>
            <w:gridSpan w:val="5"/>
            <w:tcBorders>
              <w:bottom w:val="single" w:sz="4" w:space="0" w:color="auto"/>
            </w:tcBorders>
            <w:vAlign w:val="center"/>
          </w:tcPr>
          <w:p w:rsidR="0087526F" w:rsidRPr="0087526F" w:rsidRDefault="0087526F" w:rsidP="0087526F">
            <w:pPr>
              <w:spacing w:after="0" w:line="240" w:lineRule="auto"/>
              <w:ind w:firstLine="567"/>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lastRenderedPageBreak/>
              <w:t>3. Навчальні дисципліни за вибором студента</w:t>
            </w:r>
          </w:p>
        </w:tc>
      </w:tr>
      <w:tr w:rsidR="0087526F" w:rsidRPr="0087526F" w:rsidTr="00DA4C56">
        <w:trPr>
          <w:trHeight w:val="411"/>
        </w:trPr>
        <w:tc>
          <w:tcPr>
            <w:tcW w:w="1008" w:type="dxa"/>
            <w:tcBorders>
              <w:bottom w:val="single" w:sz="4" w:space="0" w:color="auto"/>
            </w:tcBorders>
            <w:vAlign w:val="center"/>
          </w:tcPr>
          <w:p w:rsidR="0087526F" w:rsidRPr="0087526F" w:rsidRDefault="0087526F"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В-</w:t>
            </w:r>
            <w:r w:rsidR="0090799D">
              <w:rPr>
                <w:rFonts w:ascii="Times New Roman" w:eastAsia="Times New Roman" w:hAnsi="Times New Roman" w:cs="Times New Roman"/>
                <w:sz w:val="24"/>
                <w:szCs w:val="24"/>
                <w:lang w:val="uk-UA" w:eastAsia="ru-RU"/>
              </w:rPr>
              <w:t>26</w:t>
            </w:r>
          </w:p>
        </w:tc>
        <w:tc>
          <w:tcPr>
            <w:tcW w:w="4090" w:type="dxa"/>
            <w:tcBorders>
              <w:bottom w:val="single" w:sz="4" w:space="0" w:color="auto"/>
            </w:tcBorders>
            <w:vAlign w:val="center"/>
          </w:tcPr>
          <w:p w:rsidR="0087526F" w:rsidRPr="0087526F" w:rsidRDefault="0087526F" w:rsidP="00B059FB">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 xml:space="preserve">Перелік 1 </w:t>
            </w:r>
          </w:p>
        </w:tc>
        <w:tc>
          <w:tcPr>
            <w:tcW w:w="1022" w:type="dxa"/>
            <w:tcBorders>
              <w:bottom w:val="single" w:sz="4" w:space="0" w:color="auto"/>
            </w:tcBorders>
            <w:vAlign w:val="center"/>
          </w:tcPr>
          <w:p w:rsidR="0087526F" w:rsidRPr="0087526F" w:rsidRDefault="00B059FB"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tcBorders>
              <w:bottom w:val="single" w:sz="4" w:space="0" w:color="auto"/>
            </w:tcBorders>
            <w:vAlign w:val="center"/>
          </w:tcPr>
          <w:p w:rsidR="0087526F" w:rsidRPr="00B059FB" w:rsidRDefault="0087526F" w:rsidP="0087526F">
            <w:pPr>
              <w:spacing w:after="0" w:line="240" w:lineRule="auto"/>
              <w:jc w:val="center"/>
              <w:rPr>
                <w:rFonts w:ascii="Times New Roman" w:eastAsia="Times New Roman" w:hAnsi="Times New Roman" w:cs="Times New Roman"/>
                <w:sz w:val="24"/>
                <w:szCs w:val="24"/>
                <w:highlight w:val="cyan"/>
                <w:lang w:val="uk-UA" w:eastAsia="ru-RU"/>
              </w:rPr>
            </w:pPr>
          </w:p>
        </w:tc>
        <w:tc>
          <w:tcPr>
            <w:tcW w:w="1919" w:type="dxa"/>
            <w:tcBorders>
              <w:bottom w:val="single" w:sz="4" w:space="0" w:color="auto"/>
            </w:tcBorders>
            <w:vAlign w:val="center"/>
          </w:tcPr>
          <w:p w:rsidR="0087526F" w:rsidRPr="00B059FB" w:rsidRDefault="0087526F" w:rsidP="0087526F">
            <w:pPr>
              <w:spacing w:after="0" w:line="240" w:lineRule="auto"/>
              <w:jc w:val="center"/>
              <w:rPr>
                <w:rFonts w:ascii="Times New Roman" w:eastAsia="Times New Roman" w:hAnsi="Times New Roman" w:cs="Times New Roman"/>
                <w:sz w:val="24"/>
                <w:szCs w:val="24"/>
                <w:highlight w:val="cyan"/>
                <w:lang w:val="uk-UA" w:eastAsia="ru-RU"/>
              </w:rPr>
            </w:pPr>
          </w:p>
        </w:tc>
      </w:tr>
      <w:tr w:rsidR="0087526F" w:rsidRPr="0087526F" w:rsidTr="00DA4C56">
        <w:trPr>
          <w:trHeight w:val="367"/>
        </w:trPr>
        <w:tc>
          <w:tcPr>
            <w:tcW w:w="1008" w:type="dxa"/>
            <w:vAlign w:val="center"/>
          </w:tcPr>
          <w:p w:rsidR="0087526F" w:rsidRPr="0087526F" w:rsidRDefault="0087526F"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В-</w:t>
            </w:r>
            <w:r w:rsidR="0090799D">
              <w:rPr>
                <w:rFonts w:ascii="Times New Roman" w:eastAsia="Times New Roman" w:hAnsi="Times New Roman" w:cs="Times New Roman"/>
                <w:sz w:val="24"/>
                <w:szCs w:val="24"/>
                <w:lang w:val="uk-UA" w:eastAsia="ru-RU"/>
              </w:rPr>
              <w:t>27</w:t>
            </w:r>
          </w:p>
        </w:tc>
        <w:tc>
          <w:tcPr>
            <w:tcW w:w="4090" w:type="dxa"/>
            <w:vAlign w:val="center"/>
          </w:tcPr>
          <w:p w:rsidR="0087526F" w:rsidRPr="0087526F" w:rsidRDefault="0087526F" w:rsidP="00B059FB">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 xml:space="preserve">Перелік 2 </w:t>
            </w:r>
          </w:p>
        </w:tc>
        <w:tc>
          <w:tcPr>
            <w:tcW w:w="1022" w:type="dxa"/>
            <w:vAlign w:val="center"/>
          </w:tcPr>
          <w:p w:rsidR="0087526F" w:rsidRPr="0087526F" w:rsidRDefault="00B059FB"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vAlign w:val="center"/>
          </w:tcPr>
          <w:p w:rsidR="0087526F" w:rsidRPr="00B059FB" w:rsidRDefault="0087526F" w:rsidP="0087526F">
            <w:pPr>
              <w:spacing w:after="0" w:line="240" w:lineRule="auto"/>
              <w:jc w:val="center"/>
              <w:rPr>
                <w:rFonts w:ascii="Times New Roman" w:eastAsia="Times New Roman" w:hAnsi="Times New Roman" w:cs="Times New Roman"/>
                <w:sz w:val="24"/>
                <w:szCs w:val="24"/>
                <w:highlight w:val="cyan"/>
                <w:lang w:val="uk-UA" w:eastAsia="ru-RU"/>
              </w:rPr>
            </w:pPr>
          </w:p>
        </w:tc>
        <w:tc>
          <w:tcPr>
            <w:tcW w:w="1919" w:type="dxa"/>
            <w:vAlign w:val="center"/>
          </w:tcPr>
          <w:p w:rsidR="0087526F" w:rsidRPr="00B059FB" w:rsidRDefault="0087526F" w:rsidP="0087526F">
            <w:pPr>
              <w:spacing w:after="0" w:line="240" w:lineRule="auto"/>
              <w:jc w:val="center"/>
              <w:rPr>
                <w:rFonts w:ascii="Times New Roman" w:eastAsia="Times New Roman" w:hAnsi="Times New Roman" w:cs="Times New Roman"/>
                <w:sz w:val="24"/>
                <w:szCs w:val="24"/>
                <w:highlight w:val="cyan"/>
                <w:lang w:val="uk-UA" w:eastAsia="ru-RU"/>
              </w:rPr>
            </w:pPr>
          </w:p>
        </w:tc>
      </w:tr>
      <w:tr w:rsidR="0087526F" w:rsidRPr="0087526F" w:rsidTr="00DA4C56">
        <w:trPr>
          <w:trHeight w:val="416"/>
        </w:trPr>
        <w:tc>
          <w:tcPr>
            <w:tcW w:w="1008" w:type="dxa"/>
            <w:vAlign w:val="center"/>
          </w:tcPr>
          <w:p w:rsidR="0087526F" w:rsidRPr="0087526F" w:rsidRDefault="0087526F"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В-</w:t>
            </w:r>
            <w:r w:rsidR="0090799D">
              <w:rPr>
                <w:rFonts w:ascii="Times New Roman" w:eastAsia="Times New Roman" w:hAnsi="Times New Roman" w:cs="Times New Roman"/>
                <w:sz w:val="24"/>
                <w:szCs w:val="24"/>
                <w:lang w:val="uk-UA" w:eastAsia="ru-RU"/>
              </w:rPr>
              <w:t>28</w:t>
            </w:r>
          </w:p>
        </w:tc>
        <w:tc>
          <w:tcPr>
            <w:tcW w:w="4090" w:type="dxa"/>
            <w:vAlign w:val="center"/>
          </w:tcPr>
          <w:p w:rsidR="0087526F" w:rsidRPr="0087526F" w:rsidRDefault="0087526F" w:rsidP="00B059FB">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 xml:space="preserve">Перелік 3 </w:t>
            </w:r>
          </w:p>
        </w:tc>
        <w:tc>
          <w:tcPr>
            <w:tcW w:w="1022" w:type="dxa"/>
            <w:vAlign w:val="center"/>
          </w:tcPr>
          <w:p w:rsidR="0087526F" w:rsidRPr="0087526F" w:rsidRDefault="00B059FB"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8" w:type="dxa"/>
            <w:vAlign w:val="center"/>
          </w:tcPr>
          <w:p w:rsidR="0087526F" w:rsidRPr="00B059FB" w:rsidRDefault="0087526F" w:rsidP="0087526F">
            <w:pPr>
              <w:spacing w:after="0" w:line="240" w:lineRule="auto"/>
              <w:jc w:val="center"/>
              <w:rPr>
                <w:rFonts w:ascii="Times New Roman" w:eastAsia="Times New Roman" w:hAnsi="Times New Roman" w:cs="Times New Roman"/>
                <w:sz w:val="24"/>
                <w:szCs w:val="24"/>
                <w:highlight w:val="cyan"/>
                <w:lang w:val="uk-UA" w:eastAsia="ru-RU"/>
              </w:rPr>
            </w:pPr>
          </w:p>
        </w:tc>
        <w:tc>
          <w:tcPr>
            <w:tcW w:w="1919" w:type="dxa"/>
            <w:vAlign w:val="center"/>
          </w:tcPr>
          <w:p w:rsidR="0087526F" w:rsidRPr="00B059FB" w:rsidRDefault="0087526F" w:rsidP="0087526F">
            <w:pPr>
              <w:spacing w:after="0" w:line="240" w:lineRule="auto"/>
              <w:jc w:val="center"/>
              <w:rPr>
                <w:rFonts w:ascii="Times New Roman" w:eastAsia="Times New Roman" w:hAnsi="Times New Roman" w:cs="Times New Roman"/>
                <w:sz w:val="24"/>
                <w:szCs w:val="24"/>
                <w:highlight w:val="cyan"/>
                <w:lang w:val="uk-UA" w:eastAsia="ru-RU"/>
              </w:rPr>
            </w:pPr>
          </w:p>
        </w:tc>
      </w:tr>
      <w:tr w:rsidR="0087526F" w:rsidRPr="0087526F" w:rsidTr="00F26E33">
        <w:trPr>
          <w:trHeight w:val="454"/>
        </w:trPr>
        <w:tc>
          <w:tcPr>
            <w:tcW w:w="5098" w:type="dxa"/>
            <w:gridSpan w:val="2"/>
            <w:vAlign w:val="center"/>
          </w:tcPr>
          <w:p w:rsidR="0087526F" w:rsidRPr="0087526F" w:rsidRDefault="0087526F" w:rsidP="0087526F">
            <w:pPr>
              <w:spacing w:after="0" w:line="240" w:lineRule="auto"/>
              <w:rPr>
                <w:rFonts w:ascii="Times New Roman" w:eastAsia="Times New Roman" w:hAnsi="Times New Roman" w:cs="Times New Roman"/>
                <w:sz w:val="2"/>
                <w:szCs w:val="26"/>
                <w:lang w:val="uk-UA" w:eastAsia="ru-RU"/>
              </w:rPr>
            </w:pPr>
          </w:p>
          <w:p w:rsidR="0087526F" w:rsidRPr="0087526F" w:rsidRDefault="0087526F" w:rsidP="0087526F">
            <w:pPr>
              <w:spacing w:after="0" w:line="240" w:lineRule="auto"/>
              <w:ind w:firstLine="567"/>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6"/>
                <w:szCs w:val="26"/>
                <w:lang w:val="uk-UA" w:eastAsia="ru-RU"/>
              </w:rPr>
              <w:t>4. Переддипломна практика</w:t>
            </w:r>
          </w:p>
        </w:tc>
        <w:tc>
          <w:tcPr>
            <w:tcW w:w="1022" w:type="dxa"/>
            <w:vAlign w:val="center"/>
          </w:tcPr>
          <w:p w:rsidR="0087526F" w:rsidRPr="0087526F" w:rsidRDefault="0087526F" w:rsidP="0087526F">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6</w:t>
            </w:r>
          </w:p>
        </w:tc>
        <w:tc>
          <w:tcPr>
            <w:tcW w:w="1708" w:type="dxa"/>
            <w:shd w:val="clear" w:color="auto" w:fill="auto"/>
            <w:vAlign w:val="center"/>
          </w:tcPr>
          <w:p w:rsidR="0087526F" w:rsidRDefault="00145AAF" w:rsidP="00567F29">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ЗК-</w:t>
            </w:r>
            <w:r w:rsidR="00567F29" w:rsidRPr="00567F29">
              <w:rPr>
                <w:rFonts w:ascii="Times New Roman" w:eastAsia="Times New Roman" w:hAnsi="Times New Roman" w:cs="Times New Roman"/>
                <w:sz w:val="24"/>
                <w:szCs w:val="24"/>
                <w:lang w:val="uk-UA" w:eastAsia="ru-RU"/>
              </w:rPr>
              <w:t>2</w:t>
            </w:r>
            <w:r w:rsidRPr="00567F29">
              <w:rPr>
                <w:rFonts w:ascii="Times New Roman" w:eastAsia="Times New Roman" w:hAnsi="Times New Roman" w:cs="Times New Roman"/>
                <w:sz w:val="24"/>
                <w:szCs w:val="24"/>
                <w:lang w:val="uk-UA" w:eastAsia="ru-RU"/>
              </w:rPr>
              <w:t xml:space="preserve">; </w:t>
            </w:r>
            <w:r w:rsidR="00567F29" w:rsidRPr="00567F29">
              <w:rPr>
                <w:rFonts w:ascii="Times New Roman" w:eastAsia="Times New Roman" w:hAnsi="Times New Roman" w:cs="Times New Roman"/>
                <w:sz w:val="24"/>
                <w:szCs w:val="24"/>
                <w:lang w:val="uk-UA" w:eastAsia="ru-RU"/>
              </w:rPr>
              <w:t>З</w:t>
            </w:r>
            <w:r w:rsidR="0087526F" w:rsidRPr="00567F29">
              <w:rPr>
                <w:rFonts w:ascii="Times New Roman" w:eastAsia="Times New Roman" w:hAnsi="Times New Roman" w:cs="Times New Roman"/>
                <w:sz w:val="24"/>
                <w:szCs w:val="24"/>
                <w:lang w:val="uk-UA" w:eastAsia="ru-RU"/>
              </w:rPr>
              <w:t>К-</w:t>
            </w:r>
            <w:r w:rsidR="0093406D">
              <w:rPr>
                <w:rFonts w:ascii="Times New Roman" w:eastAsia="Times New Roman" w:hAnsi="Times New Roman" w:cs="Times New Roman"/>
                <w:sz w:val="24"/>
                <w:szCs w:val="24"/>
                <w:lang w:val="uk-UA" w:eastAsia="ru-RU"/>
              </w:rPr>
              <w:t>4;</w:t>
            </w:r>
          </w:p>
          <w:p w:rsidR="0093406D" w:rsidRPr="00567F29" w:rsidRDefault="0093406D" w:rsidP="0093406D">
            <w:pPr>
              <w:spacing w:after="0" w:line="240" w:lineRule="auto"/>
              <w:jc w:val="center"/>
              <w:rPr>
                <w:rFonts w:ascii="Times New Roman" w:eastAsia="Times New Roman" w:hAnsi="Times New Roman" w:cs="Times New Roman"/>
                <w:sz w:val="24"/>
                <w:szCs w:val="24"/>
                <w:lang w:val="uk-UA" w:eastAsia="ru-RU"/>
              </w:rPr>
            </w:pPr>
            <w:r w:rsidRPr="0093406D">
              <w:rPr>
                <w:rFonts w:ascii="Times New Roman" w:eastAsia="Times New Roman" w:hAnsi="Times New Roman" w:cs="Times New Roman"/>
                <w:sz w:val="24"/>
                <w:szCs w:val="24"/>
                <w:lang w:val="uk-UA" w:eastAsia="ru-RU"/>
              </w:rPr>
              <w:t>ЗК-</w:t>
            </w:r>
            <w:r>
              <w:rPr>
                <w:rFonts w:ascii="Times New Roman" w:eastAsia="Times New Roman" w:hAnsi="Times New Roman" w:cs="Times New Roman"/>
                <w:sz w:val="24"/>
                <w:szCs w:val="24"/>
                <w:lang w:val="uk-UA" w:eastAsia="ru-RU"/>
              </w:rPr>
              <w:t>6</w:t>
            </w:r>
            <w:r w:rsidRPr="0093406D">
              <w:rPr>
                <w:rFonts w:ascii="Times New Roman" w:eastAsia="Times New Roman" w:hAnsi="Times New Roman" w:cs="Times New Roman"/>
                <w:sz w:val="24"/>
                <w:szCs w:val="24"/>
                <w:lang w:val="uk-UA" w:eastAsia="ru-RU"/>
              </w:rPr>
              <w:t>; ЗК-10</w:t>
            </w:r>
          </w:p>
        </w:tc>
        <w:tc>
          <w:tcPr>
            <w:tcW w:w="1919" w:type="dxa"/>
            <w:shd w:val="clear" w:color="auto" w:fill="auto"/>
            <w:vAlign w:val="center"/>
          </w:tcPr>
          <w:p w:rsidR="0087526F" w:rsidRPr="00F26E33" w:rsidRDefault="00F26E33" w:rsidP="00F26E33">
            <w:pPr>
              <w:spacing w:after="0" w:line="240" w:lineRule="auto"/>
              <w:jc w:val="center"/>
              <w:rPr>
                <w:rFonts w:ascii="Times New Roman" w:eastAsia="Times New Roman" w:hAnsi="Times New Roman" w:cs="Times New Roman"/>
                <w:sz w:val="24"/>
                <w:szCs w:val="24"/>
                <w:lang w:val="uk-UA" w:eastAsia="ru-RU"/>
              </w:rPr>
            </w:pPr>
            <w:r w:rsidRPr="00F26E33">
              <w:rPr>
                <w:rFonts w:ascii="Times New Roman" w:eastAsia="Times New Roman" w:hAnsi="Times New Roman" w:cs="Times New Roman"/>
                <w:sz w:val="24"/>
                <w:szCs w:val="24"/>
                <w:lang w:val="uk-UA" w:eastAsia="ru-RU"/>
              </w:rPr>
              <w:t>РНз-2; РНз-6;</w:t>
            </w:r>
          </w:p>
          <w:p w:rsidR="00F26E33" w:rsidRPr="00F26E33" w:rsidRDefault="00F26E33" w:rsidP="00F26E33">
            <w:pPr>
              <w:spacing w:after="0" w:line="240" w:lineRule="auto"/>
              <w:jc w:val="center"/>
              <w:rPr>
                <w:rFonts w:ascii="Times New Roman" w:eastAsia="Times New Roman" w:hAnsi="Times New Roman" w:cs="Times New Roman"/>
                <w:sz w:val="24"/>
                <w:szCs w:val="24"/>
                <w:lang w:val="uk-UA" w:eastAsia="ru-RU"/>
              </w:rPr>
            </w:pPr>
            <w:r w:rsidRPr="00F26E33">
              <w:rPr>
                <w:rFonts w:ascii="Times New Roman" w:eastAsia="Times New Roman" w:hAnsi="Times New Roman" w:cs="Times New Roman"/>
                <w:sz w:val="24"/>
                <w:szCs w:val="24"/>
                <w:lang w:val="uk-UA" w:eastAsia="ru-RU"/>
              </w:rPr>
              <w:t>РНз-8; РНз-10;</w:t>
            </w:r>
          </w:p>
        </w:tc>
      </w:tr>
      <w:tr w:rsidR="0087526F" w:rsidRPr="0087526F" w:rsidTr="00F26E33">
        <w:trPr>
          <w:trHeight w:val="613"/>
        </w:trPr>
        <w:tc>
          <w:tcPr>
            <w:tcW w:w="5098" w:type="dxa"/>
            <w:gridSpan w:val="2"/>
            <w:vAlign w:val="center"/>
          </w:tcPr>
          <w:p w:rsidR="0087526F" w:rsidRPr="0087526F" w:rsidRDefault="0087526F" w:rsidP="0087526F">
            <w:pPr>
              <w:spacing w:after="0" w:line="240" w:lineRule="auto"/>
              <w:rPr>
                <w:rFonts w:ascii="Times New Roman" w:eastAsia="Times New Roman" w:hAnsi="Times New Roman" w:cs="Times New Roman"/>
                <w:sz w:val="2"/>
                <w:szCs w:val="24"/>
                <w:lang w:eastAsia="ru-RU"/>
              </w:rPr>
            </w:pPr>
          </w:p>
          <w:p w:rsidR="0087526F" w:rsidRPr="0087526F" w:rsidRDefault="0087526F" w:rsidP="0087526F">
            <w:pPr>
              <w:spacing w:after="0" w:line="240" w:lineRule="auto"/>
              <w:ind w:firstLine="567"/>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eastAsia="ru-RU"/>
              </w:rPr>
              <w:t>5</w:t>
            </w:r>
            <w:r w:rsidRPr="0087526F">
              <w:rPr>
                <w:rFonts w:ascii="Times New Roman" w:eastAsia="Times New Roman" w:hAnsi="Times New Roman" w:cs="Times New Roman"/>
                <w:sz w:val="26"/>
                <w:szCs w:val="26"/>
                <w:lang w:val="uk-UA" w:eastAsia="ru-RU"/>
              </w:rPr>
              <w:t>. Дипломне проектування</w:t>
            </w:r>
          </w:p>
        </w:tc>
        <w:tc>
          <w:tcPr>
            <w:tcW w:w="1022" w:type="dxa"/>
            <w:vAlign w:val="center"/>
          </w:tcPr>
          <w:p w:rsidR="0087526F" w:rsidRPr="00B059FB" w:rsidRDefault="0087526F" w:rsidP="0087526F">
            <w:pPr>
              <w:spacing w:after="0" w:line="240" w:lineRule="auto"/>
              <w:jc w:val="center"/>
              <w:rPr>
                <w:rFonts w:ascii="Times New Roman" w:eastAsia="Times New Roman" w:hAnsi="Times New Roman" w:cs="Times New Roman"/>
                <w:sz w:val="2"/>
                <w:szCs w:val="24"/>
                <w:lang w:val="uk-UA" w:eastAsia="ru-RU"/>
              </w:rPr>
            </w:pPr>
          </w:p>
          <w:p w:rsidR="0087526F" w:rsidRPr="00B059FB" w:rsidRDefault="00B059FB" w:rsidP="0087526F">
            <w:pPr>
              <w:spacing w:after="0" w:line="240" w:lineRule="auto"/>
              <w:jc w:val="center"/>
              <w:rPr>
                <w:rFonts w:ascii="Times New Roman" w:eastAsia="Times New Roman" w:hAnsi="Times New Roman" w:cs="Times New Roman"/>
                <w:sz w:val="24"/>
                <w:szCs w:val="24"/>
                <w:lang w:val="uk-UA" w:eastAsia="ru-RU"/>
              </w:rPr>
            </w:pPr>
            <w:r w:rsidRPr="00B059FB">
              <w:rPr>
                <w:rFonts w:ascii="Times New Roman" w:eastAsia="Times New Roman" w:hAnsi="Times New Roman" w:cs="Times New Roman"/>
                <w:sz w:val="24"/>
                <w:szCs w:val="24"/>
                <w:lang w:val="uk-UA" w:eastAsia="ru-RU"/>
              </w:rPr>
              <w:t>12</w:t>
            </w:r>
          </w:p>
        </w:tc>
        <w:tc>
          <w:tcPr>
            <w:tcW w:w="1708" w:type="dxa"/>
            <w:shd w:val="clear" w:color="auto" w:fill="auto"/>
            <w:vAlign w:val="center"/>
          </w:tcPr>
          <w:p w:rsidR="0087526F" w:rsidRPr="00567F29" w:rsidRDefault="0087526F" w:rsidP="0087526F">
            <w:pPr>
              <w:spacing w:after="0" w:line="240" w:lineRule="auto"/>
              <w:jc w:val="center"/>
              <w:rPr>
                <w:rFonts w:ascii="Times New Roman" w:eastAsia="Times New Roman" w:hAnsi="Times New Roman" w:cs="Times New Roman"/>
                <w:sz w:val="2"/>
                <w:szCs w:val="24"/>
                <w:lang w:val="uk-UA" w:eastAsia="ru-RU"/>
              </w:rPr>
            </w:pPr>
          </w:p>
          <w:p w:rsidR="0087526F" w:rsidRPr="00567F29" w:rsidRDefault="00567F29" w:rsidP="0093406D">
            <w:pPr>
              <w:spacing w:after="0" w:line="240" w:lineRule="auto"/>
              <w:jc w:val="center"/>
              <w:rPr>
                <w:rFonts w:ascii="Times New Roman" w:eastAsia="Times New Roman" w:hAnsi="Times New Roman" w:cs="Times New Roman"/>
                <w:sz w:val="24"/>
                <w:szCs w:val="24"/>
                <w:lang w:val="uk-UA" w:eastAsia="ru-RU"/>
              </w:rPr>
            </w:pPr>
            <w:r w:rsidRPr="00567F29">
              <w:rPr>
                <w:rFonts w:ascii="Times New Roman" w:eastAsia="Times New Roman" w:hAnsi="Times New Roman" w:cs="Times New Roman"/>
                <w:sz w:val="24"/>
                <w:szCs w:val="24"/>
                <w:lang w:val="uk-UA" w:eastAsia="ru-RU"/>
              </w:rPr>
              <w:t xml:space="preserve">ЗК-2; </w:t>
            </w:r>
            <w:r w:rsidR="0093406D" w:rsidRPr="00567F29">
              <w:rPr>
                <w:rFonts w:ascii="Times New Roman" w:eastAsia="Times New Roman" w:hAnsi="Times New Roman" w:cs="Times New Roman"/>
                <w:sz w:val="24"/>
                <w:szCs w:val="24"/>
                <w:lang w:val="uk-UA" w:eastAsia="ru-RU"/>
              </w:rPr>
              <w:t>ЗК-</w:t>
            </w:r>
            <w:r w:rsidR="0093406D">
              <w:rPr>
                <w:rFonts w:ascii="Times New Roman" w:eastAsia="Times New Roman" w:hAnsi="Times New Roman" w:cs="Times New Roman"/>
                <w:sz w:val="24"/>
                <w:szCs w:val="24"/>
                <w:lang w:val="uk-UA" w:eastAsia="ru-RU"/>
              </w:rPr>
              <w:t xml:space="preserve">4; </w:t>
            </w:r>
            <w:r w:rsidRPr="00567F29">
              <w:rPr>
                <w:rFonts w:ascii="Times New Roman" w:eastAsia="Times New Roman" w:hAnsi="Times New Roman" w:cs="Times New Roman"/>
                <w:sz w:val="24"/>
                <w:szCs w:val="24"/>
                <w:lang w:val="uk-UA" w:eastAsia="ru-RU"/>
              </w:rPr>
              <w:t xml:space="preserve">ЗК-9; ЗК-10; </w:t>
            </w:r>
          </w:p>
        </w:tc>
        <w:tc>
          <w:tcPr>
            <w:tcW w:w="1919" w:type="dxa"/>
            <w:shd w:val="clear" w:color="auto" w:fill="auto"/>
            <w:vAlign w:val="center"/>
          </w:tcPr>
          <w:p w:rsidR="0087526F" w:rsidRPr="00F26E33" w:rsidRDefault="0087526F" w:rsidP="00F26E33">
            <w:pPr>
              <w:spacing w:after="0" w:line="240" w:lineRule="auto"/>
              <w:jc w:val="center"/>
              <w:rPr>
                <w:rFonts w:ascii="Times New Roman" w:eastAsia="Times New Roman" w:hAnsi="Times New Roman" w:cs="Times New Roman"/>
                <w:sz w:val="24"/>
                <w:szCs w:val="24"/>
                <w:lang w:val="uk-UA" w:eastAsia="ru-RU"/>
              </w:rPr>
            </w:pPr>
            <w:r w:rsidRPr="00F26E33">
              <w:rPr>
                <w:rFonts w:ascii="Times New Roman" w:eastAsia="Times New Roman" w:hAnsi="Times New Roman" w:cs="Times New Roman"/>
                <w:sz w:val="24"/>
                <w:szCs w:val="24"/>
                <w:lang w:val="uk-UA" w:eastAsia="ru-RU"/>
              </w:rPr>
              <w:t>РН</w:t>
            </w:r>
            <w:r w:rsidR="00F26E33" w:rsidRPr="00F26E33">
              <w:rPr>
                <w:rFonts w:ascii="Times New Roman" w:eastAsia="Times New Roman" w:hAnsi="Times New Roman" w:cs="Times New Roman"/>
                <w:sz w:val="24"/>
                <w:szCs w:val="24"/>
                <w:lang w:val="uk-UA" w:eastAsia="ru-RU"/>
              </w:rPr>
              <w:t>з</w:t>
            </w:r>
            <w:r w:rsidRPr="00F26E33">
              <w:rPr>
                <w:rFonts w:ascii="Times New Roman" w:eastAsia="Times New Roman" w:hAnsi="Times New Roman" w:cs="Times New Roman"/>
                <w:sz w:val="24"/>
                <w:szCs w:val="24"/>
                <w:lang w:val="uk-UA" w:eastAsia="ru-RU"/>
              </w:rPr>
              <w:t>-</w:t>
            </w:r>
            <w:r w:rsidR="00F26E33" w:rsidRPr="00F26E33">
              <w:rPr>
                <w:rFonts w:ascii="Times New Roman" w:eastAsia="Times New Roman" w:hAnsi="Times New Roman" w:cs="Times New Roman"/>
                <w:sz w:val="24"/>
                <w:szCs w:val="24"/>
                <w:lang w:val="uk-UA" w:eastAsia="ru-RU"/>
              </w:rPr>
              <w:t>2</w:t>
            </w:r>
            <w:r w:rsidRPr="00F26E33">
              <w:rPr>
                <w:rFonts w:ascii="Times New Roman" w:eastAsia="Times New Roman" w:hAnsi="Times New Roman" w:cs="Times New Roman"/>
                <w:sz w:val="24"/>
                <w:szCs w:val="24"/>
                <w:lang w:val="uk-UA" w:eastAsia="ru-RU"/>
              </w:rPr>
              <w:t>; РН</w:t>
            </w:r>
            <w:r w:rsidR="00F26E33" w:rsidRPr="00F26E33">
              <w:rPr>
                <w:rFonts w:ascii="Times New Roman" w:eastAsia="Times New Roman" w:hAnsi="Times New Roman" w:cs="Times New Roman"/>
                <w:sz w:val="24"/>
                <w:szCs w:val="24"/>
                <w:lang w:val="uk-UA" w:eastAsia="ru-RU"/>
              </w:rPr>
              <w:t>з</w:t>
            </w:r>
            <w:r w:rsidRPr="00F26E33">
              <w:rPr>
                <w:rFonts w:ascii="Times New Roman" w:eastAsia="Times New Roman" w:hAnsi="Times New Roman" w:cs="Times New Roman"/>
                <w:sz w:val="24"/>
                <w:szCs w:val="24"/>
                <w:lang w:val="uk-UA" w:eastAsia="ru-RU"/>
              </w:rPr>
              <w:t>-</w:t>
            </w:r>
            <w:r w:rsidR="00F26E33" w:rsidRPr="00F26E33">
              <w:rPr>
                <w:rFonts w:ascii="Times New Roman" w:eastAsia="Times New Roman" w:hAnsi="Times New Roman" w:cs="Times New Roman"/>
                <w:sz w:val="24"/>
                <w:szCs w:val="24"/>
                <w:lang w:val="uk-UA" w:eastAsia="ru-RU"/>
              </w:rPr>
              <w:t>4</w:t>
            </w:r>
            <w:r w:rsidRPr="00F26E33">
              <w:rPr>
                <w:rFonts w:ascii="Times New Roman" w:eastAsia="Times New Roman" w:hAnsi="Times New Roman" w:cs="Times New Roman"/>
                <w:sz w:val="24"/>
                <w:szCs w:val="24"/>
                <w:lang w:val="uk-UA" w:eastAsia="ru-RU"/>
              </w:rPr>
              <w:t>; РН</w:t>
            </w:r>
            <w:r w:rsidR="00F26E33" w:rsidRPr="00F26E33">
              <w:rPr>
                <w:rFonts w:ascii="Times New Roman" w:eastAsia="Times New Roman" w:hAnsi="Times New Roman" w:cs="Times New Roman"/>
                <w:sz w:val="24"/>
                <w:szCs w:val="24"/>
                <w:lang w:val="uk-UA" w:eastAsia="ru-RU"/>
              </w:rPr>
              <w:t>з</w:t>
            </w:r>
            <w:r w:rsidRPr="00F26E33">
              <w:rPr>
                <w:rFonts w:ascii="Times New Roman" w:eastAsia="Times New Roman" w:hAnsi="Times New Roman" w:cs="Times New Roman"/>
                <w:sz w:val="24"/>
                <w:szCs w:val="24"/>
                <w:lang w:val="uk-UA" w:eastAsia="ru-RU"/>
              </w:rPr>
              <w:t>-</w:t>
            </w:r>
            <w:r w:rsidR="00F26E33" w:rsidRPr="00F26E33">
              <w:rPr>
                <w:rFonts w:ascii="Times New Roman" w:eastAsia="Times New Roman" w:hAnsi="Times New Roman" w:cs="Times New Roman"/>
                <w:sz w:val="24"/>
                <w:szCs w:val="24"/>
                <w:lang w:val="uk-UA" w:eastAsia="ru-RU"/>
              </w:rPr>
              <w:t>5</w:t>
            </w:r>
            <w:r w:rsidRPr="00F26E33">
              <w:rPr>
                <w:rFonts w:ascii="Times New Roman" w:eastAsia="Times New Roman" w:hAnsi="Times New Roman" w:cs="Times New Roman"/>
                <w:sz w:val="24"/>
                <w:szCs w:val="24"/>
                <w:lang w:val="uk-UA" w:eastAsia="ru-RU"/>
              </w:rPr>
              <w:t>; РН</w:t>
            </w:r>
            <w:r w:rsidR="00F26E33" w:rsidRPr="00F26E33">
              <w:rPr>
                <w:rFonts w:ascii="Times New Roman" w:eastAsia="Times New Roman" w:hAnsi="Times New Roman" w:cs="Times New Roman"/>
                <w:sz w:val="24"/>
                <w:szCs w:val="24"/>
                <w:lang w:val="uk-UA" w:eastAsia="ru-RU"/>
              </w:rPr>
              <w:t>з</w:t>
            </w:r>
            <w:r w:rsidRPr="00F26E33">
              <w:rPr>
                <w:rFonts w:ascii="Times New Roman" w:eastAsia="Times New Roman" w:hAnsi="Times New Roman" w:cs="Times New Roman"/>
                <w:sz w:val="24"/>
                <w:szCs w:val="24"/>
                <w:lang w:val="uk-UA" w:eastAsia="ru-RU"/>
              </w:rPr>
              <w:t>-</w:t>
            </w:r>
            <w:r w:rsidR="00F26E33" w:rsidRPr="00F26E33">
              <w:rPr>
                <w:rFonts w:ascii="Times New Roman" w:eastAsia="Times New Roman" w:hAnsi="Times New Roman" w:cs="Times New Roman"/>
                <w:sz w:val="24"/>
                <w:szCs w:val="24"/>
                <w:lang w:val="uk-UA" w:eastAsia="ru-RU"/>
              </w:rPr>
              <w:t>8</w:t>
            </w:r>
          </w:p>
        </w:tc>
      </w:tr>
      <w:tr w:rsidR="0087526F" w:rsidRPr="0087526F" w:rsidTr="00DA4C56">
        <w:trPr>
          <w:trHeight w:val="493"/>
        </w:trPr>
        <w:tc>
          <w:tcPr>
            <w:tcW w:w="5098" w:type="dxa"/>
            <w:gridSpan w:val="2"/>
            <w:vAlign w:val="center"/>
          </w:tcPr>
          <w:p w:rsidR="0087526F" w:rsidRPr="0087526F" w:rsidRDefault="0087526F" w:rsidP="0087526F">
            <w:pPr>
              <w:spacing w:after="0" w:line="240" w:lineRule="auto"/>
              <w:rPr>
                <w:rFonts w:ascii="Times New Roman" w:eastAsia="Times New Roman" w:hAnsi="Times New Roman" w:cs="Times New Roman"/>
                <w:sz w:val="4"/>
                <w:szCs w:val="26"/>
                <w:lang w:val="uk-UA" w:eastAsia="ru-RU"/>
              </w:rPr>
            </w:pPr>
          </w:p>
          <w:p w:rsidR="0087526F" w:rsidRPr="0087526F" w:rsidRDefault="0087526F" w:rsidP="0087526F">
            <w:pPr>
              <w:spacing w:after="0" w:line="240" w:lineRule="auto"/>
              <w:ind w:firstLine="567"/>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6"/>
                <w:szCs w:val="26"/>
                <w:lang w:val="uk-UA" w:eastAsia="ru-RU"/>
              </w:rPr>
              <w:t>6. Атестація</w:t>
            </w:r>
          </w:p>
        </w:tc>
        <w:tc>
          <w:tcPr>
            <w:tcW w:w="1022" w:type="dxa"/>
            <w:vAlign w:val="center"/>
          </w:tcPr>
          <w:p w:rsidR="0087526F" w:rsidRPr="00B059FB" w:rsidRDefault="0087526F" w:rsidP="0087526F">
            <w:pPr>
              <w:spacing w:after="0" w:line="240" w:lineRule="auto"/>
              <w:jc w:val="center"/>
              <w:rPr>
                <w:rFonts w:ascii="Times New Roman" w:eastAsia="Times New Roman" w:hAnsi="Times New Roman" w:cs="Times New Roman"/>
                <w:sz w:val="24"/>
                <w:szCs w:val="24"/>
                <w:lang w:val="uk-UA" w:eastAsia="ru-RU"/>
              </w:rPr>
            </w:pPr>
            <w:r w:rsidRPr="00B059FB">
              <w:rPr>
                <w:rFonts w:ascii="Times New Roman" w:eastAsia="Times New Roman" w:hAnsi="Times New Roman" w:cs="Times New Roman"/>
                <w:sz w:val="24"/>
                <w:szCs w:val="24"/>
                <w:lang w:val="uk-UA" w:eastAsia="ru-RU"/>
              </w:rPr>
              <w:t>3</w:t>
            </w:r>
          </w:p>
        </w:tc>
        <w:tc>
          <w:tcPr>
            <w:tcW w:w="1708" w:type="dxa"/>
            <w:vAlign w:val="center"/>
          </w:tcPr>
          <w:p w:rsidR="0087526F" w:rsidRPr="00B059FB" w:rsidRDefault="0087526F" w:rsidP="0087526F">
            <w:pPr>
              <w:spacing w:after="0" w:line="240" w:lineRule="auto"/>
              <w:jc w:val="center"/>
              <w:rPr>
                <w:rFonts w:ascii="Times New Roman" w:eastAsia="Times New Roman" w:hAnsi="Times New Roman" w:cs="Times New Roman"/>
                <w:sz w:val="2"/>
                <w:szCs w:val="24"/>
                <w:highlight w:val="cyan"/>
                <w:lang w:val="uk-UA" w:eastAsia="ru-RU"/>
              </w:rPr>
            </w:pPr>
          </w:p>
          <w:p w:rsidR="0087526F" w:rsidRPr="00B059FB" w:rsidRDefault="0087526F" w:rsidP="0087526F">
            <w:pPr>
              <w:spacing w:after="0" w:line="240" w:lineRule="auto"/>
              <w:jc w:val="center"/>
              <w:rPr>
                <w:rFonts w:ascii="Times New Roman" w:eastAsia="Times New Roman" w:hAnsi="Times New Roman" w:cs="Times New Roman"/>
                <w:sz w:val="24"/>
                <w:szCs w:val="24"/>
                <w:highlight w:val="cyan"/>
                <w:lang w:val="uk-UA" w:eastAsia="ru-RU"/>
              </w:rPr>
            </w:pPr>
          </w:p>
        </w:tc>
        <w:tc>
          <w:tcPr>
            <w:tcW w:w="1919" w:type="dxa"/>
            <w:vAlign w:val="center"/>
          </w:tcPr>
          <w:p w:rsidR="0087526F" w:rsidRPr="00B059FB" w:rsidRDefault="0087526F" w:rsidP="0087526F">
            <w:pPr>
              <w:spacing w:after="0" w:line="240" w:lineRule="auto"/>
              <w:jc w:val="center"/>
              <w:rPr>
                <w:rFonts w:ascii="Times New Roman" w:eastAsia="Times New Roman" w:hAnsi="Times New Roman" w:cs="Times New Roman"/>
                <w:sz w:val="24"/>
                <w:szCs w:val="24"/>
                <w:highlight w:val="cyan"/>
                <w:lang w:val="uk-UA" w:eastAsia="ru-RU"/>
              </w:rPr>
            </w:pPr>
          </w:p>
        </w:tc>
      </w:tr>
      <w:tr w:rsidR="0087526F" w:rsidRPr="0087526F" w:rsidTr="00DA4C56">
        <w:tc>
          <w:tcPr>
            <w:tcW w:w="5098" w:type="dxa"/>
            <w:gridSpan w:val="2"/>
            <w:vAlign w:val="center"/>
          </w:tcPr>
          <w:p w:rsidR="0087526F" w:rsidRPr="0087526F" w:rsidRDefault="0087526F" w:rsidP="0087526F">
            <w:pPr>
              <w:spacing w:after="0" w:line="240" w:lineRule="auto"/>
              <w:rPr>
                <w:rFonts w:ascii="Times New Roman" w:eastAsia="Times New Roman" w:hAnsi="Times New Roman" w:cs="Times New Roman"/>
                <w:sz w:val="2"/>
                <w:szCs w:val="24"/>
                <w:lang w:val="uk-UA" w:eastAsia="ru-RU"/>
              </w:rPr>
            </w:pPr>
          </w:p>
          <w:p w:rsidR="0087526F" w:rsidRPr="0087526F" w:rsidRDefault="0087526F" w:rsidP="0087526F">
            <w:pPr>
              <w:spacing w:after="0" w:line="240" w:lineRule="auto"/>
              <w:ind w:firstLine="567"/>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7</w:t>
            </w:r>
            <w:r w:rsidRPr="0087526F">
              <w:rPr>
                <w:rFonts w:ascii="Times New Roman" w:eastAsia="Times New Roman" w:hAnsi="Times New Roman" w:cs="Times New Roman"/>
                <w:sz w:val="26"/>
                <w:szCs w:val="26"/>
                <w:lang w:val="uk-UA" w:eastAsia="ru-RU"/>
              </w:rPr>
              <w:t>. Усього кредитів</w:t>
            </w:r>
          </w:p>
        </w:tc>
        <w:tc>
          <w:tcPr>
            <w:tcW w:w="1022" w:type="dxa"/>
            <w:vAlign w:val="center"/>
          </w:tcPr>
          <w:p w:rsidR="0087526F" w:rsidRPr="0087526F" w:rsidRDefault="0087526F" w:rsidP="0087526F">
            <w:pPr>
              <w:spacing w:after="0" w:line="240" w:lineRule="auto"/>
              <w:jc w:val="center"/>
              <w:rPr>
                <w:rFonts w:ascii="Times New Roman" w:eastAsia="Times New Roman" w:hAnsi="Times New Roman" w:cs="Times New Roman"/>
                <w:sz w:val="4"/>
                <w:szCs w:val="24"/>
                <w:lang w:val="uk-UA" w:eastAsia="ru-RU"/>
              </w:rPr>
            </w:pPr>
          </w:p>
          <w:p w:rsidR="0087526F" w:rsidRPr="0087526F" w:rsidRDefault="00B059FB" w:rsidP="0087526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w:t>
            </w:r>
          </w:p>
        </w:tc>
        <w:tc>
          <w:tcPr>
            <w:tcW w:w="1708" w:type="dxa"/>
            <w:vAlign w:val="center"/>
          </w:tcPr>
          <w:p w:rsidR="0087526F" w:rsidRPr="0087526F" w:rsidRDefault="0087526F" w:rsidP="0087526F">
            <w:pPr>
              <w:spacing w:after="0" w:line="240" w:lineRule="auto"/>
              <w:jc w:val="center"/>
              <w:rPr>
                <w:rFonts w:ascii="Times New Roman" w:eastAsia="Times New Roman" w:hAnsi="Times New Roman" w:cs="Times New Roman"/>
                <w:sz w:val="16"/>
                <w:szCs w:val="24"/>
                <w:lang w:val="uk-UA" w:eastAsia="ru-RU"/>
              </w:rPr>
            </w:pPr>
          </w:p>
          <w:p w:rsidR="0087526F" w:rsidRPr="0087526F" w:rsidRDefault="0087526F" w:rsidP="0087526F">
            <w:pPr>
              <w:spacing w:after="0" w:line="240" w:lineRule="auto"/>
              <w:jc w:val="center"/>
              <w:rPr>
                <w:rFonts w:ascii="Times New Roman" w:eastAsia="Times New Roman" w:hAnsi="Times New Roman" w:cs="Times New Roman"/>
                <w:sz w:val="24"/>
                <w:szCs w:val="24"/>
                <w:lang w:val="uk-UA" w:eastAsia="ru-RU"/>
              </w:rPr>
            </w:pPr>
          </w:p>
        </w:tc>
        <w:tc>
          <w:tcPr>
            <w:tcW w:w="1919" w:type="dxa"/>
            <w:vAlign w:val="center"/>
          </w:tcPr>
          <w:p w:rsidR="0087526F" w:rsidRPr="0087526F" w:rsidRDefault="0087526F" w:rsidP="0087526F">
            <w:pPr>
              <w:spacing w:after="0" w:line="240" w:lineRule="auto"/>
              <w:jc w:val="center"/>
              <w:rPr>
                <w:rFonts w:ascii="Times New Roman" w:eastAsia="Times New Roman" w:hAnsi="Times New Roman" w:cs="Times New Roman"/>
                <w:sz w:val="16"/>
                <w:szCs w:val="24"/>
                <w:lang w:val="uk-UA" w:eastAsia="ru-RU"/>
              </w:rPr>
            </w:pPr>
          </w:p>
          <w:p w:rsidR="0087526F" w:rsidRPr="0087526F" w:rsidRDefault="0087526F" w:rsidP="0087526F">
            <w:pPr>
              <w:spacing w:after="0" w:line="240" w:lineRule="auto"/>
              <w:jc w:val="center"/>
              <w:rPr>
                <w:rFonts w:ascii="Times New Roman" w:eastAsia="Times New Roman" w:hAnsi="Times New Roman" w:cs="Times New Roman"/>
                <w:sz w:val="24"/>
                <w:szCs w:val="24"/>
                <w:lang w:val="uk-UA" w:eastAsia="ru-RU"/>
              </w:rPr>
            </w:pPr>
          </w:p>
        </w:tc>
      </w:tr>
    </w:tbl>
    <w:p w:rsidR="0087526F" w:rsidRDefault="0087526F" w:rsidP="0087526F">
      <w:pPr>
        <w:spacing w:after="0" w:line="240" w:lineRule="auto"/>
        <w:rPr>
          <w:rFonts w:ascii="Times New Roman" w:eastAsia="Times New Roman" w:hAnsi="Times New Roman" w:cs="Times New Roman"/>
          <w:sz w:val="40"/>
          <w:szCs w:val="24"/>
          <w:lang w:val="uk-UA" w:eastAsia="ru-RU"/>
        </w:rPr>
      </w:pPr>
    </w:p>
    <w:p w:rsidR="0087526F" w:rsidRPr="003E4505" w:rsidRDefault="0087526F" w:rsidP="003E4505">
      <w:pPr>
        <w:pStyle w:val="2"/>
        <w:ind w:firstLine="708"/>
        <w:jc w:val="left"/>
        <w:rPr>
          <w:b w:val="0"/>
          <w:sz w:val="26"/>
          <w:szCs w:val="26"/>
        </w:rPr>
      </w:pPr>
      <w:bookmarkStart w:id="22" w:name="_Toc468373876"/>
      <w:r w:rsidRPr="003E4505">
        <w:rPr>
          <w:b w:val="0"/>
          <w:sz w:val="26"/>
          <w:szCs w:val="26"/>
        </w:rPr>
        <w:t>8. Структурно-логічна схема навчальної діяльності</w:t>
      </w:r>
      <w:bookmarkEnd w:id="22"/>
    </w:p>
    <w:p w:rsidR="0087526F" w:rsidRPr="0087526F" w:rsidRDefault="0087526F" w:rsidP="0087526F">
      <w:pPr>
        <w:spacing w:after="0" w:line="240" w:lineRule="auto"/>
        <w:rPr>
          <w:rFonts w:ascii="Times New Roman" w:eastAsia="Times New Roman" w:hAnsi="Times New Roman" w:cs="Times New Roman"/>
          <w:sz w:val="12"/>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4"/>
        <w:gridCol w:w="8201"/>
      </w:tblGrid>
      <w:tr w:rsidR="0087526F" w:rsidRPr="0087526F" w:rsidTr="00192AD7">
        <w:trPr>
          <w:trHeight w:val="377"/>
        </w:trPr>
        <w:tc>
          <w:tcPr>
            <w:tcW w:w="1144" w:type="dxa"/>
            <w:vAlign w:val="center"/>
          </w:tcPr>
          <w:p w:rsidR="0087526F" w:rsidRPr="0087526F" w:rsidRDefault="0087526F" w:rsidP="0087526F">
            <w:pPr>
              <w:spacing w:after="0" w:line="240" w:lineRule="auto"/>
              <w:jc w:val="center"/>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t>Семестр</w:t>
            </w:r>
          </w:p>
        </w:tc>
        <w:tc>
          <w:tcPr>
            <w:tcW w:w="8427" w:type="dxa"/>
            <w:vAlign w:val="center"/>
          </w:tcPr>
          <w:p w:rsidR="0087526F" w:rsidRPr="0087526F" w:rsidRDefault="0087526F" w:rsidP="0087526F">
            <w:pPr>
              <w:spacing w:after="0" w:line="240" w:lineRule="auto"/>
              <w:jc w:val="center"/>
              <w:rPr>
                <w:rFonts w:ascii="Times New Roman" w:eastAsia="Times New Roman" w:hAnsi="Times New Roman" w:cs="Times New Roman"/>
                <w:sz w:val="26"/>
                <w:szCs w:val="26"/>
                <w:lang w:val="uk-UA" w:eastAsia="ru-RU"/>
              </w:rPr>
            </w:pPr>
            <w:r w:rsidRPr="0087526F">
              <w:rPr>
                <w:rFonts w:ascii="Times New Roman" w:eastAsia="Times New Roman" w:hAnsi="Times New Roman" w:cs="Times New Roman"/>
                <w:sz w:val="26"/>
                <w:szCs w:val="26"/>
                <w:lang w:val="uk-UA" w:eastAsia="ru-RU"/>
              </w:rPr>
              <w:t>Зміст навчальної діяльності</w:t>
            </w:r>
          </w:p>
        </w:tc>
      </w:tr>
      <w:tr w:rsidR="0087526F" w:rsidRPr="0090061C" w:rsidTr="00192AD7">
        <w:tc>
          <w:tcPr>
            <w:tcW w:w="1144" w:type="dxa"/>
          </w:tcPr>
          <w:p w:rsidR="0087526F" w:rsidRPr="0087526F" w:rsidRDefault="0087526F" w:rsidP="0087526F">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1</w:t>
            </w:r>
          </w:p>
        </w:tc>
        <w:tc>
          <w:tcPr>
            <w:tcW w:w="8427" w:type="dxa"/>
          </w:tcPr>
          <w:p w:rsidR="00C229D1" w:rsidRDefault="0087526F"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ЗП-</w:t>
            </w:r>
            <w:r w:rsidR="00192AD7">
              <w:rPr>
                <w:rFonts w:ascii="Times New Roman" w:eastAsia="Times New Roman" w:hAnsi="Times New Roman" w:cs="Times New Roman"/>
                <w:sz w:val="24"/>
                <w:szCs w:val="24"/>
                <w:lang w:val="uk-UA" w:eastAsia="ru-RU"/>
              </w:rPr>
              <w:t>1</w:t>
            </w:r>
            <w:r w:rsidRPr="0087526F">
              <w:rPr>
                <w:rFonts w:ascii="Times New Roman" w:eastAsia="Times New Roman" w:hAnsi="Times New Roman" w:cs="Times New Roman"/>
                <w:sz w:val="24"/>
                <w:szCs w:val="24"/>
                <w:lang w:val="uk-UA" w:eastAsia="ru-RU"/>
              </w:rPr>
              <w:t>; ЗП-</w:t>
            </w:r>
            <w:r w:rsidR="00192AD7">
              <w:rPr>
                <w:rFonts w:ascii="Times New Roman" w:eastAsia="Times New Roman" w:hAnsi="Times New Roman" w:cs="Times New Roman"/>
                <w:sz w:val="24"/>
                <w:szCs w:val="24"/>
                <w:lang w:val="uk-UA" w:eastAsia="ru-RU"/>
              </w:rPr>
              <w:t>2</w:t>
            </w:r>
            <w:r w:rsidRPr="0087526F">
              <w:rPr>
                <w:rFonts w:ascii="Times New Roman" w:eastAsia="Times New Roman" w:hAnsi="Times New Roman" w:cs="Times New Roman"/>
                <w:sz w:val="24"/>
                <w:szCs w:val="24"/>
                <w:lang w:val="uk-UA" w:eastAsia="ru-RU"/>
              </w:rPr>
              <w:t>; ЗП-</w:t>
            </w:r>
            <w:r w:rsidR="00192AD7">
              <w:rPr>
                <w:rFonts w:ascii="Times New Roman" w:eastAsia="Times New Roman" w:hAnsi="Times New Roman" w:cs="Times New Roman"/>
                <w:sz w:val="24"/>
                <w:szCs w:val="24"/>
                <w:lang w:val="uk-UA" w:eastAsia="ru-RU"/>
              </w:rPr>
              <w:t>3</w:t>
            </w:r>
            <w:r w:rsidRPr="0087526F">
              <w:rPr>
                <w:rFonts w:ascii="Times New Roman" w:eastAsia="Times New Roman" w:hAnsi="Times New Roman" w:cs="Times New Roman"/>
                <w:sz w:val="24"/>
                <w:szCs w:val="24"/>
                <w:lang w:val="uk-UA" w:eastAsia="ru-RU"/>
              </w:rPr>
              <w:t xml:space="preserve">; </w:t>
            </w:r>
          </w:p>
          <w:p w:rsidR="00C229D1" w:rsidRDefault="0087526F"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w:t>
            </w:r>
            <w:r w:rsidR="0090799D">
              <w:rPr>
                <w:rFonts w:ascii="Times New Roman" w:eastAsia="Times New Roman" w:hAnsi="Times New Roman" w:cs="Times New Roman"/>
                <w:sz w:val="24"/>
                <w:szCs w:val="24"/>
                <w:lang w:val="uk-UA" w:eastAsia="ru-RU"/>
              </w:rPr>
              <w:t>6</w:t>
            </w:r>
            <w:r w:rsidRPr="0087526F">
              <w:rPr>
                <w:rFonts w:ascii="Times New Roman" w:eastAsia="Times New Roman" w:hAnsi="Times New Roman" w:cs="Times New Roman"/>
                <w:sz w:val="24"/>
                <w:szCs w:val="24"/>
                <w:lang w:val="uk-UA" w:eastAsia="ru-RU"/>
              </w:rPr>
              <w:t>; ПП-</w:t>
            </w:r>
            <w:r w:rsidR="0090799D">
              <w:rPr>
                <w:rFonts w:ascii="Times New Roman" w:eastAsia="Times New Roman" w:hAnsi="Times New Roman" w:cs="Times New Roman"/>
                <w:sz w:val="24"/>
                <w:szCs w:val="24"/>
                <w:lang w:val="uk-UA" w:eastAsia="ru-RU"/>
              </w:rPr>
              <w:t>7;</w:t>
            </w:r>
            <w:r w:rsidR="0090799D" w:rsidRPr="0087526F">
              <w:rPr>
                <w:rFonts w:ascii="Times New Roman" w:eastAsia="Times New Roman" w:hAnsi="Times New Roman" w:cs="Times New Roman"/>
                <w:sz w:val="24"/>
                <w:szCs w:val="24"/>
                <w:lang w:val="uk-UA" w:eastAsia="ru-RU"/>
              </w:rPr>
              <w:t xml:space="preserve"> ПП-</w:t>
            </w:r>
            <w:r w:rsidR="0090799D">
              <w:rPr>
                <w:rFonts w:ascii="Times New Roman" w:eastAsia="Times New Roman" w:hAnsi="Times New Roman" w:cs="Times New Roman"/>
                <w:sz w:val="24"/>
                <w:szCs w:val="24"/>
                <w:lang w:val="uk-UA" w:eastAsia="ru-RU"/>
              </w:rPr>
              <w:t>8;</w:t>
            </w:r>
            <w:r w:rsidR="0090799D" w:rsidRPr="0087526F">
              <w:rPr>
                <w:rFonts w:ascii="Times New Roman" w:eastAsia="Times New Roman" w:hAnsi="Times New Roman" w:cs="Times New Roman"/>
                <w:sz w:val="24"/>
                <w:szCs w:val="24"/>
                <w:lang w:val="uk-UA" w:eastAsia="ru-RU"/>
              </w:rPr>
              <w:t xml:space="preserve"> ПП-</w:t>
            </w:r>
            <w:r w:rsidR="0090799D">
              <w:rPr>
                <w:rFonts w:ascii="Times New Roman" w:eastAsia="Times New Roman" w:hAnsi="Times New Roman" w:cs="Times New Roman"/>
                <w:sz w:val="24"/>
                <w:szCs w:val="24"/>
                <w:lang w:val="uk-UA" w:eastAsia="ru-RU"/>
              </w:rPr>
              <w:t>9;</w:t>
            </w:r>
            <w:r w:rsidR="0090799D" w:rsidRPr="0087526F">
              <w:rPr>
                <w:rFonts w:ascii="Times New Roman" w:eastAsia="Times New Roman" w:hAnsi="Times New Roman" w:cs="Times New Roman"/>
                <w:sz w:val="24"/>
                <w:szCs w:val="24"/>
                <w:lang w:val="uk-UA" w:eastAsia="ru-RU"/>
              </w:rPr>
              <w:t xml:space="preserve"> </w:t>
            </w:r>
          </w:p>
          <w:p w:rsidR="0087526F" w:rsidRPr="0087526F" w:rsidRDefault="0090799D" w:rsidP="00C229D1">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14;</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15;</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17;</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18;</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20;</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21;</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23;</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24</w:t>
            </w:r>
          </w:p>
        </w:tc>
      </w:tr>
      <w:tr w:rsidR="0087526F" w:rsidRPr="002F1893" w:rsidTr="00192AD7">
        <w:tc>
          <w:tcPr>
            <w:tcW w:w="1144" w:type="dxa"/>
          </w:tcPr>
          <w:p w:rsidR="0087526F" w:rsidRPr="0087526F" w:rsidRDefault="0087526F" w:rsidP="0087526F">
            <w:pPr>
              <w:spacing w:after="0" w:line="240" w:lineRule="auto"/>
              <w:jc w:val="center"/>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2</w:t>
            </w:r>
          </w:p>
        </w:tc>
        <w:tc>
          <w:tcPr>
            <w:tcW w:w="8427" w:type="dxa"/>
          </w:tcPr>
          <w:p w:rsidR="00C229D1" w:rsidRDefault="0090799D"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ЗП-</w:t>
            </w:r>
            <w:r>
              <w:rPr>
                <w:rFonts w:ascii="Times New Roman" w:eastAsia="Times New Roman" w:hAnsi="Times New Roman" w:cs="Times New Roman"/>
                <w:sz w:val="24"/>
                <w:szCs w:val="24"/>
                <w:lang w:val="uk-UA" w:eastAsia="ru-RU"/>
              </w:rPr>
              <w:t>1</w:t>
            </w:r>
            <w:r w:rsidRPr="0087526F">
              <w:rPr>
                <w:rFonts w:ascii="Times New Roman" w:eastAsia="Times New Roman" w:hAnsi="Times New Roman" w:cs="Times New Roman"/>
                <w:sz w:val="24"/>
                <w:szCs w:val="24"/>
                <w:lang w:val="uk-UA" w:eastAsia="ru-RU"/>
              </w:rPr>
              <w:t>; ЗП-</w:t>
            </w:r>
            <w:r>
              <w:rPr>
                <w:rFonts w:ascii="Times New Roman" w:eastAsia="Times New Roman" w:hAnsi="Times New Roman" w:cs="Times New Roman"/>
                <w:sz w:val="24"/>
                <w:szCs w:val="24"/>
                <w:lang w:val="uk-UA" w:eastAsia="ru-RU"/>
              </w:rPr>
              <w:t>4</w:t>
            </w:r>
            <w:r w:rsidRPr="0087526F">
              <w:rPr>
                <w:rFonts w:ascii="Times New Roman" w:eastAsia="Times New Roman" w:hAnsi="Times New Roman" w:cs="Times New Roman"/>
                <w:sz w:val="24"/>
                <w:szCs w:val="24"/>
                <w:lang w:val="uk-UA" w:eastAsia="ru-RU"/>
              </w:rPr>
              <w:t>; ЗП-</w:t>
            </w:r>
            <w:r>
              <w:rPr>
                <w:rFonts w:ascii="Times New Roman" w:eastAsia="Times New Roman" w:hAnsi="Times New Roman" w:cs="Times New Roman"/>
                <w:sz w:val="24"/>
                <w:szCs w:val="24"/>
                <w:lang w:val="uk-UA" w:eastAsia="ru-RU"/>
              </w:rPr>
              <w:t>5</w:t>
            </w:r>
            <w:r w:rsidRPr="0087526F">
              <w:rPr>
                <w:rFonts w:ascii="Times New Roman" w:eastAsia="Times New Roman" w:hAnsi="Times New Roman" w:cs="Times New Roman"/>
                <w:sz w:val="24"/>
                <w:szCs w:val="24"/>
                <w:lang w:val="uk-UA" w:eastAsia="ru-RU"/>
              </w:rPr>
              <w:t xml:space="preserve">; </w:t>
            </w:r>
          </w:p>
          <w:p w:rsidR="00C229D1" w:rsidRDefault="0090799D"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w:t>
            </w:r>
            <w:r>
              <w:rPr>
                <w:rFonts w:ascii="Times New Roman" w:eastAsia="Times New Roman" w:hAnsi="Times New Roman" w:cs="Times New Roman"/>
                <w:sz w:val="24"/>
                <w:szCs w:val="24"/>
                <w:lang w:val="uk-UA" w:eastAsia="ru-RU"/>
              </w:rPr>
              <w:t>10</w:t>
            </w:r>
            <w:r w:rsidRPr="0087526F">
              <w:rPr>
                <w:rFonts w:ascii="Times New Roman" w:eastAsia="Times New Roman" w:hAnsi="Times New Roman" w:cs="Times New Roman"/>
                <w:sz w:val="24"/>
                <w:szCs w:val="24"/>
                <w:lang w:val="uk-UA" w:eastAsia="ru-RU"/>
              </w:rPr>
              <w:t>; ПП-</w:t>
            </w:r>
            <w:r>
              <w:rPr>
                <w:rFonts w:ascii="Times New Roman" w:eastAsia="Times New Roman" w:hAnsi="Times New Roman" w:cs="Times New Roman"/>
                <w:sz w:val="24"/>
                <w:szCs w:val="24"/>
                <w:lang w:val="uk-UA" w:eastAsia="ru-RU"/>
              </w:rPr>
              <w:t>11;</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12;</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13;</w:t>
            </w:r>
            <w:r w:rsidRPr="0087526F">
              <w:rPr>
                <w:rFonts w:ascii="Times New Roman" w:eastAsia="Times New Roman" w:hAnsi="Times New Roman" w:cs="Times New Roman"/>
                <w:sz w:val="24"/>
                <w:szCs w:val="24"/>
                <w:lang w:val="uk-UA" w:eastAsia="ru-RU"/>
              </w:rPr>
              <w:t xml:space="preserve"> </w:t>
            </w:r>
          </w:p>
          <w:p w:rsidR="0087526F" w:rsidRPr="0087526F" w:rsidRDefault="0090799D" w:rsidP="0090799D">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16;</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19;</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22;</w:t>
            </w:r>
            <w:r w:rsidRPr="0087526F">
              <w:rPr>
                <w:rFonts w:ascii="Times New Roman" w:eastAsia="Times New Roman" w:hAnsi="Times New Roman" w:cs="Times New Roman"/>
                <w:sz w:val="24"/>
                <w:szCs w:val="24"/>
                <w:lang w:val="uk-UA" w:eastAsia="ru-RU"/>
              </w:rPr>
              <w:t xml:space="preserve"> ПП</w:t>
            </w:r>
            <w:r>
              <w:rPr>
                <w:rFonts w:ascii="Times New Roman" w:eastAsia="Times New Roman" w:hAnsi="Times New Roman" w:cs="Times New Roman"/>
                <w:sz w:val="24"/>
                <w:szCs w:val="24"/>
                <w:lang w:val="uk-UA" w:eastAsia="ru-RU"/>
              </w:rPr>
              <w:t>с</w:t>
            </w:r>
            <w:r w:rsidRPr="008752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25;</w:t>
            </w:r>
            <w:r w:rsidRPr="0087526F">
              <w:rPr>
                <w:rFonts w:ascii="Times New Roman" w:eastAsia="Times New Roman" w:hAnsi="Times New Roman" w:cs="Times New Roman"/>
                <w:sz w:val="24"/>
                <w:szCs w:val="24"/>
                <w:lang w:val="uk-UA" w:eastAsia="ru-RU"/>
              </w:rPr>
              <w:t xml:space="preserve"> </w:t>
            </w:r>
          </w:p>
        </w:tc>
      </w:tr>
      <w:tr w:rsidR="0087526F" w:rsidRPr="0087526F" w:rsidTr="00192AD7">
        <w:tc>
          <w:tcPr>
            <w:tcW w:w="1144" w:type="dxa"/>
          </w:tcPr>
          <w:p w:rsidR="0087526F" w:rsidRPr="00293181" w:rsidRDefault="0087526F" w:rsidP="0087526F">
            <w:pPr>
              <w:spacing w:after="0" w:line="240" w:lineRule="auto"/>
              <w:jc w:val="center"/>
              <w:rPr>
                <w:rFonts w:ascii="Times New Roman" w:eastAsia="Times New Roman" w:hAnsi="Times New Roman" w:cs="Times New Roman"/>
                <w:sz w:val="24"/>
                <w:szCs w:val="24"/>
                <w:lang w:val="uk-UA" w:eastAsia="ru-RU"/>
              </w:rPr>
            </w:pPr>
            <w:r w:rsidRPr="00293181">
              <w:rPr>
                <w:rFonts w:ascii="Times New Roman" w:eastAsia="Times New Roman" w:hAnsi="Times New Roman" w:cs="Times New Roman"/>
                <w:sz w:val="24"/>
                <w:szCs w:val="24"/>
                <w:lang w:val="uk-UA" w:eastAsia="ru-RU"/>
              </w:rPr>
              <w:t>3</w:t>
            </w:r>
          </w:p>
        </w:tc>
        <w:tc>
          <w:tcPr>
            <w:tcW w:w="8427" w:type="dxa"/>
          </w:tcPr>
          <w:p w:rsidR="0087526F" w:rsidRPr="00293181" w:rsidRDefault="00FA615B" w:rsidP="0087526F">
            <w:pPr>
              <w:spacing w:after="0" w:line="240" w:lineRule="auto"/>
              <w:rPr>
                <w:rFonts w:ascii="Times New Roman" w:eastAsia="Times New Roman" w:hAnsi="Times New Roman" w:cs="Times New Roman"/>
                <w:sz w:val="24"/>
                <w:szCs w:val="24"/>
                <w:lang w:val="uk-UA" w:eastAsia="ru-RU"/>
              </w:rPr>
            </w:pPr>
            <w:r w:rsidRPr="00293181">
              <w:rPr>
                <w:rFonts w:ascii="Times New Roman" w:eastAsia="Times New Roman" w:hAnsi="Times New Roman" w:cs="Times New Roman"/>
                <w:sz w:val="24"/>
                <w:szCs w:val="24"/>
                <w:lang w:val="uk-UA" w:eastAsia="ru-RU"/>
              </w:rPr>
              <w:t>В-26; В-27; В-28</w:t>
            </w:r>
          </w:p>
        </w:tc>
      </w:tr>
    </w:tbl>
    <w:p w:rsidR="0087526F" w:rsidRDefault="0087526F" w:rsidP="0087526F">
      <w:pPr>
        <w:spacing w:after="0" w:line="240" w:lineRule="auto"/>
        <w:rPr>
          <w:rFonts w:ascii="Times New Roman" w:eastAsia="Times New Roman" w:hAnsi="Times New Roman" w:cs="Times New Roman"/>
          <w:sz w:val="24"/>
          <w:szCs w:val="24"/>
          <w:lang w:val="uk-UA" w:eastAsia="ru-RU"/>
        </w:rPr>
      </w:pPr>
    </w:p>
    <w:p w:rsidR="00C229D1" w:rsidRPr="0087526F" w:rsidRDefault="00C229D1" w:rsidP="0087526F">
      <w:pPr>
        <w:spacing w:after="0" w:line="240" w:lineRule="auto"/>
        <w:rPr>
          <w:rFonts w:ascii="Times New Roman" w:eastAsia="Times New Roman" w:hAnsi="Times New Roman" w:cs="Times New Roman"/>
          <w:sz w:val="24"/>
          <w:szCs w:val="24"/>
          <w:lang w:val="uk-UA" w:eastAsia="ru-RU"/>
        </w:rPr>
      </w:pPr>
    </w:p>
    <w:p w:rsidR="0087526F" w:rsidRPr="0087526F" w:rsidRDefault="0087526F" w:rsidP="0087526F">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Завідувач випускової кафедри</w:t>
      </w:r>
      <w:r w:rsidRPr="0087526F">
        <w:rPr>
          <w:rFonts w:ascii="Times New Roman" w:eastAsia="Times New Roman" w:hAnsi="Times New Roman" w:cs="Times New Roman"/>
          <w:sz w:val="24"/>
          <w:szCs w:val="24"/>
          <w:lang w:val="uk-UA" w:eastAsia="ru-RU"/>
        </w:rPr>
        <w:tab/>
        <w:t>__________________</w:t>
      </w:r>
      <w:r w:rsidRPr="0087526F">
        <w:rPr>
          <w:rFonts w:ascii="Times New Roman" w:eastAsia="Times New Roman" w:hAnsi="Times New Roman" w:cs="Times New Roman"/>
          <w:sz w:val="24"/>
          <w:szCs w:val="24"/>
          <w:lang w:val="uk-UA" w:eastAsia="ru-RU"/>
        </w:rPr>
        <w:tab/>
        <w:t>___</w:t>
      </w:r>
      <w:r w:rsidR="00FB1DCD" w:rsidRPr="00FB1DCD">
        <w:rPr>
          <w:rFonts w:ascii="Times New Roman" w:eastAsia="Times New Roman" w:hAnsi="Times New Roman" w:cs="Times New Roman"/>
          <w:sz w:val="24"/>
          <w:szCs w:val="24"/>
          <w:u w:val="single"/>
          <w:lang w:val="uk-UA" w:eastAsia="ru-RU"/>
        </w:rPr>
        <w:t>Львов Г.І.</w:t>
      </w:r>
      <w:r w:rsidRPr="0087526F">
        <w:rPr>
          <w:rFonts w:ascii="Times New Roman" w:eastAsia="Times New Roman" w:hAnsi="Times New Roman" w:cs="Times New Roman"/>
          <w:sz w:val="24"/>
          <w:szCs w:val="24"/>
          <w:lang w:val="uk-UA" w:eastAsia="ru-RU"/>
        </w:rPr>
        <w:t>______</w:t>
      </w:r>
    </w:p>
    <w:p w:rsidR="0087526F" w:rsidRPr="00B41A99" w:rsidRDefault="0087526F" w:rsidP="0087526F">
      <w:pPr>
        <w:spacing w:after="0" w:line="240" w:lineRule="auto"/>
        <w:ind w:left="3540" w:firstLine="708"/>
        <w:rPr>
          <w:rFonts w:ascii="Times New Roman" w:eastAsia="Times New Roman" w:hAnsi="Times New Roman" w:cs="Times New Roman"/>
          <w:sz w:val="16"/>
          <w:szCs w:val="24"/>
          <w:lang w:val="uk-UA" w:eastAsia="ru-RU"/>
        </w:rPr>
      </w:pPr>
      <w:r w:rsidRPr="00B41A99">
        <w:rPr>
          <w:rFonts w:ascii="Times New Roman" w:eastAsia="Times New Roman" w:hAnsi="Times New Roman" w:cs="Times New Roman"/>
          <w:sz w:val="16"/>
          <w:szCs w:val="24"/>
          <w:lang w:val="uk-UA" w:eastAsia="ru-RU"/>
        </w:rPr>
        <w:t xml:space="preserve">(підпис) </w:t>
      </w:r>
      <w:r w:rsidRPr="00B41A99">
        <w:rPr>
          <w:rFonts w:ascii="Times New Roman" w:eastAsia="Times New Roman" w:hAnsi="Times New Roman" w:cs="Times New Roman"/>
          <w:sz w:val="16"/>
          <w:szCs w:val="24"/>
          <w:lang w:val="uk-UA" w:eastAsia="ru-RU"/>
        </w:rPr>
        <w:tab/>
      </w:r>
      <w:r w:rsidRPr="00B41A99">
        <w:rPr>
          <w:rFonts w:ascii="Times New Roman" w:eastAsia="Times New Roman" w:hAnsi="Times New Roman" w:cs="Times New Roman"/>
          <w:sz w:val="16"/>
          <w:szCs w:val="24"/>
          <w:lang w:val="uk-UA" w:eastAsia="ru-RU"/>
        </w:rPr>
        <w:tab/>
      </w:r>
      <w:r w:rsidRPr="00B41A99">
        <w:rPr>
          <w:rFonts w:ascii="Times New Roman" w:eastAsia="Times New Roman" w:hAnsi="Times New Roman" w:cs="Times New Roman"/>
          <w:sz w:val="16"/>
          <w:szCs w:val="24"/>
          <w:lang w:val="uk-UA" w:eastAsia="ru-RU"/>
        </w:rPr>
        <w:tab/>
      </w:r>
      <w:r w:rsidR="00B41A99">
        <w:rPr>
          <w:rFonts w:ascii="Times New Roman" w:eastAsia="Times New Roman" w:hAnsi="Times New Roman" w:cs="Times New Roman"/>
          <w:sz w:val="16"/>
          <w:szCs w:val="24"/>
          <w:lang w:val="uk-UA" w:eastAsia="ru-RU"/>
        </w:rPr>
        <w:tab/>
      </w:r>
      <w:r w:rsidRPr="00B41A99">
        <w:rPr>
          <w:rFonts w:ascii="Times New Roman" w:eastAsia="Times New Roman" w:hAnsi="Times New Roman" w:cs="Times New Roman"/>
          <w:sz w:val="16"/>
          <w:szCs w:val="24"/>
          <w:lang w:val="uk-UA" w:eastAsia="ru-RU"/>
        </w:rPr>
        <w:t>(прізвище)</w:t>
      </w:r>
    </w:p>
    <w:p w:rsidR="0087526F" w:rsidRDefault="0087526F" w:rsidP="0087526F">
      <w:pPr>
        <w:spacing w:after="0" w:line="240" w:lineRule="auto"/>
        <w:rPr>
          <w:rFonts w:ascii="Times New Roman" w:eastAsia="Times New Roman" w:hAnsi="Times New Roman" w:cs="Times New Roman"/>
          <w:sz w:val="24"/>
          <w:szCs w:val="24"/>
          <w:highlight w:val="yellow"/>
          <w:lang w:val="uk-UA" w:eastAsia="ru-RU"/>
        </w:rPr>
      </w:pPr>
    </w:p>
    <w:p w:rsidR="00B41A99" w:rsidRPr="0087526F" w:rsidRDefault="00B41A99" w:rsidP="0087526F">
      <w:pPr>
        <w:spacing w:after="0" w:line="240" w:lineRule="auto"/>
        <w:rPr>
          <w:rFonts w:ascii="Times New Roman" w:eastAsia="Times New Roman" w:hAnsi="Times New Roman" w:cs="Times New Roman"/>
          <w:sz w:val="24"/>
          <w:szCs w:val="24"/>
          <w:highlight w:val="yellow"/>
          <w:lang w:val="uk-UA" w:eastAsia="ru-RU"/>
        </w:rPr>
      </w:pPr>
    </w:p>
    <w:p w:rsidR="0087526F" w:rsidRPr="0087526F" w:rsidRDefault="0087526F" w:rsidP="0087526F">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Керівник проектної групи</w:t>
      </w:r>
    </w:p>
    <w:p w:rsidR="0087526F" w:rsidRPr="0087526F" w:rsidRDefault="0087526F" w:rsidP="0087526F">
      <w:pPr>
        <w:spacing w:after="0" w:line="240" w:lineRule="auto"/>
        <w:rPr>
          <w:rFonts w:ascii="Times New Roman" w:eastAsia="Times New Roman" w:hAnsi="Times New Roman" w:cs="Times New Roman"/>
          <w:sz w:val="24"/>
          <w:szCs w:val="24"/>
          <w:lang w:val="uk-UA" w:eastAsia="ru-RU"/>
        </w:rPr>
      </w:pPr>
      <w:r w:rsidRPr="0087526F">
        <w:rPr>
          <w:rFonts w:ascii="Times New Roman" w:eastAsia="Times New Roman" w:hAnsi="Times New Roman" w:cs="Times New Roman"/>
          <w:sz w:val="24"/>
          <w:szCs w:val="24"/>
          <w:lang w:val="uk-UA" w:eastAsia="ru-RU"/>
        </w:rPr>
        <w:t>(гарант освітньої програми)</w:t>
      </w:r>
      <w:r w:rsidRPr="0087526F">
        <w:rPr>
          <w:rFonts w:ascii="Times New Roman" w:eastAsia="Times New Roman" w:hAnsi="Times New Roman" w:cs="Times New Roman"/>
          <w:sz w:val="24"/>
          <w:szCs w:val="24"/>
          <w:lang w:val="uk-UA" w:eastAsia="ru-RU"/>
        </w:rPr>
        <w:tab/>
        <w:t>__________________</w:t>
      </w:r>
      <w:r w:rsidRPr="0087526F">
        <w:rPr>
          <w:rFonts w:ascii="Times New Roman" w:eastAsia="Times New Roman" w:hAnsi="Times New Roman" w:cs="Times New Roman"/>
          <w:sz w:val="24"/>
          <w:szCs w:val="24"/>
          <w:lang w:val="uk-UA" w:eastAsia="ru-RU"/>
        </w:rPr>
        <w:tab/>
        <w:t>___</w:t>
      </w:r>
      <w:r w:rsidR="00FB1DCD" w:rsidRPr="00FB1DCD">
        <w:rPr>
          <w:rFonts w:ascii="Times New Roman" w:eastAsia="Times New Roman" w:hAnsi="Times New Roman" w:cs="Times New Roman"/>
          <w:sz w:val="24"/>
          <w:szCs w:val="24"/>
          <w:u w:val="single"/>
          <w:lang w:val="uk-UA" w:eastAsia="ru-RU"/>
        </w:rPr>
        <w:t xml:space="preserve"> Львов Г.І.</w:t>
      </w:r>
      <w:r w:rsidRPr="0087526F">
        <w:rPr>
          <w:rFonts w:ascii="Times New Roman" w:eastAsia="Times New Roman" w:hAnsi="Times New Roman" w:cs="Times New Roman"/>
          <w:sz w:val="24"/>
          <w:szCs w:val="24"/>
          <w:lang w:val="uk-UA" w:eastAsia="ru-RU"/>
        </w:rPr>
        <w:t>______</w:t>
      </w:r>
    </w:p>
    <w:p w:rsidR="0087526F" w:rsidRPr="00B41A99" w:rsidRDefault="0087526F" w:rsidP="0087526F">
      <w:pPr>
        <w:spacing w:after="0" w:line="240" w:lineRule="auto"/>
        <w:ind w:left="3540" w:firstLine="708"/>
        <w:rPr>
          <w:rFonts w:ascii="Times New Roman" w:eastAsia="Times New Roman" w:hAnsi="Times New Roman" w:cs="Times New Roman"/>
          <w:sz w:val="16"/>
          <w:szCs w:val="24"/>
          <w:lang w:val="uk-UA" w:eastAsia="ru-RU"/>
        </w:rPr>
      </w:pPr>
      <w:r w:rsidRPr="00B41A99">
        <w:rPr>
          <w:rFonts w:ascii="Times New Roman" w:eastAsia="Times New Roman" w:hAnsi="Times New Roman" w:cs="Times New Roman"/>
          <w:sz w:val="16"/>
          <w:szCs w:val="24"/>
          <w:lang w:val="uk-UA" w:eastAsia="ru-RU"/>
        </w:rPr>
        <w:t>(підпис)</w:t>
      </w:r>
      <w:r w:rsidRPr="00B41A99">
        <w:rPr>
          <w:rFonts w:ascii="Times New Roman" w:eastAsia="Times New Roman" w:hAnsi="Times New Roman" w:cs="Times New Roman"/>
          <w:sz w:val="16"/>
          <w:szCs w:val="24"/>
          <w:lang w:val="uk-UA" w:eastAsia="ru-RU"/>
        </w:rPr>
        <w:tab/>
      </w:r>
      <w:r w:rsidRPr="00B41A99">
        <w:rPr>
          <w:rFonts w:ascii="Times New Roman" w:eastAsia="Times New Roman" w:hAnsi="Times New Roman" w:cs="Times New Roman"/>
          <w:sz w:val="16"/>
          <w:szCs w:val="24"/>
          <w:lang w:val="uk-UA" w:eastAsia="ru-RU"/>
        </w:rPr>
        <w:tab/>
      </w:r>
      <w:r w:rsidRPr="00B41A99">
        <w:rPr>
          <w:rFonts w:ascii="Times New Roman" w:eastAsia="Times New Roman" w:hAnsi="Times New Roman" w:cs="Times New Roman"/>
          <w:sz w:val="16"/>
          <w:szCs w:val="24"/>
          <w:lang w:val="uk-UA" w:eastAsia="ru-RU"/>
        </w:rPr>
        <w:tab/>
      </w:r>
      <w:r w:rsidR="00B41A99" w:rsidRPr="00B41A99">
        <w:rPr>
          <w:rFonts w:ascii="Times New Roman" w:eastAsia="Times New Roman" w:hAnsi="Times New Roman" w:cs="Times New Roman"/>
          <w:sz w:val="16"/>
          <w:szCs w:val="24"/>
          <w:lang w:val="uk-UA" w:eastAsia="ru-RU"/>
        </w:rPr>
        <w:tab/>
      </w:r>
      <w:r w:rsidRPr="00B41A99">
        <w:rPr>
          <w:rFonts w:ascii="Times New Roman" w:eastAsia="Times New Roman" w:hAnsi="Times New Roman" w:cs="Times New Roman"/>
          <w:sz w:val="16"/>
          <w:szCs w:val="24"/>
          <w:lang w:val="uk-UA" w:eastAsia="ru-RU"/>
        </w:rPr>
        <w:t>(прізвище)</w:t>
      </w:r>
    </w:p>
    <w:p w:rsidR="0087526F" w:rsidRPr="00192AD7" w:rsidRDefault="0087526F" w:rsidP="0087526F">
      <w:pPr>
        <w:spacing w:after="0" w:line="240" w:lineRule="auto"/>
        <w:rPr>
          <w:rFonts w:ascii="Times New Roman" w:eastAsia="Times New Roman" w:hAnsi="Times New Roman" w:cs="Times New Roman"/>
          <w:sz w:val="24"/>
          <w:szCs w:val="24"/>
          <w:lang w:val="uk-UA" w:eastAsia="ru-RU"/>
        </w:rPr>
      </w:pPr>
    </w:p>
    <w:p w:rsidR="00941D74" w:rsidRPr="00941D74" w:rsidRDefault="00941D74" w:rsidP="00941D74">
      <w:pPr>
        <w:pStyle w:val="a3"/>
        <w:tabs>
          <w:tab w:val="left" w:pos="2268"/>
          <w:tab w:val="left" w:pos="3544"/>
        </w:tabs>
        <w:spacing w:after="0" w:line="360" w:lineRule="auto"/>
        <w:ind w:left="0"/>
        <w:rPr>
          <w:rFonts w:ascii="Times New Roman" w:hAnsi="Times New Roman" w:cs="Times New Roman"/>
          <w:sz w:val="28"/>
          <w:szCs w:val="28"/>
          <w:lang w:val="uk-UA"/>
        </w:rPr>
      </w:pPr>
    </w:p>
    <w:p w:rsidR="00941D74" w:rsidRDefault="00941D74" w:rsidP="00A654A8">
      <w:pPr>
        <w:pStyle w:val="a3"/>
        <w:tabs>
          <w:tab w:val="left" w:pos="2268"/>
          <w:tab w:val="left" w:pos="3544"/>
        </w:tabs>
        <w:spacing w:after="0" w:line="360" w:lineRule="auto"/>
        <w:ind w:left="0"/>
        <w:jc w:val="center"/>
        <w:rPr>
          <w:rFonts w:ascii="Times New Roman" w:hAnsi="Times New Roman" w:cs="Times New Roman"/>
          <w:b/>
          <w:sz w:val="28"/>
          <w:szCs w:val="28"/>
          <w:lang w:val="uk-UA"/>
        </w:rPr>
      </w:pPr>
    </w:p>
    <w:p w:rsidR="00E36DFC" w:rsidRDefault="00E36DFC" w:rsidP="00A70EB5">
      <w:pPr>
        <w:rPr>
          <w:rFonts w:ascii="Times New Roman" w:hAnsi="Times New Roman" w:cs="Times New Roman"/>
          <w:sz w:val="28"/>
          <w:szCs w:val="28"/>
          <w:lang w:val="uk-UA"/>
        </w:rPr>
      </w:pPr>
    </w:p>
    <w:sectPr w:rsidR="00E36DF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7C3" w:rsidRDefault="004567C3" w:rsidP="004B7164">
      <w:pPr>
        <w:spacing w:after="0" w:line="240" w:lineRule="auto"/>
      </w:pPr>
      <w:r>
        <w:separator/>
      </w:r>
    </w:p>
  </w:endnote>
  <w:endnote w:type="continuationSeparator" w:id="0">
    <w:p w:rsidR="004567C3" w:rsidRDefault="004567C3" w:rsidP="004B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593239"/>
      <w:docPartObj>
        <w:docPartGallery w:val="Page Numbers (Bottom of Page)"/>
        <w:docPartUnique/>
      </w:docPartObj>
    </w:sdtPr>
    <w:sdtContent>
      <w:p w:rsidR="00363B6F" w:rsidRDefault="00363B6F">
        <w:pPr>
          <w:pStyle w:val="aa"/>
          <w:jc w:val="right"/>
        </w:pPr>
        <w:r>
          <w:fldChar w:fldCharType="begin"/>
        </w:r>
        <w:r>
          <w:instrText>PAGE   \* MERGEFORMAT</w:instrText>
        </w:r>
        <w:r>
          <w:fldChar w:fldCharType="separate"/>
        </w:r>
        <w:r w:rsidR="00B41A99">
          <w:rPr>
            <w:noProof/>
          </w:rPr>
          <w:t>6</w:t>
        </w:r>
        <w:r>
          <w:fldChar w:fldCharType="end"/>
        </w:r>
      </w:p>
    </w:sdtContent>
  </w:sdt>
  <w:p w:rsidR="00363B6F" w:rsidRDefault="00363B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7C3" w:rsidRDefault="004567C3" w:rsidP="004B7164">
      <w:pPr>
        <w:spacing w:after="0" w:line="240" w:lineRule="auto"/>
      </w:pPr>
      <w:r>
        <w:separator/>
      </w:r>
    </w:p>
  </w:footnote>
  <w:footnote w:type="continuationSeparator" w:id="0">
    <w:p w:rsidR="004567C3" w:rsidRDefault="004567C3" w:rsidP="004B7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03F9"/>
    <w:multiLevelType w:val="hybridMultilevel"/>
    <w:tmpl w:val="0E6EEF50"/>
    <w:lvl w:ilvl="0" w:tplc="801C3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70748"/>
    <w:multiLevelType w:val="hybridMultilevel"/>
    <w:tmpl w:val="6234E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A4752"/>
    <w:multiLevelType w:val="hybridMultilevel"/>
    <w:tmpl w:val="B98EF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0131F"/>
    <w:multiLevelType w:val="hybridMultilevel"/>
    <w:tmpl w:val="81924DDE"/>
    <w:lvl w:ilvl="0" w:tplc="B72CA272">
      <w:start w:val="1"/>
      <w:numFmt w:val="bullet"/>
      <w:lvlText w:val=""/>
      <w:lvlJc w:val="left"/>
      <w:pPr>
        <w:tabs>
          <w:tab w:val="num" w:pos="720"/>
        </w:tabs>
        <w:ind w:left="720" w:hanging="360"/>
      </w:pPr>
      <w:rPr>
        <w:rFonts w:ascii="Wingdings" w:hAnsi="Wingdings" w:hint="default"/>
      </w:rPr>
    </w:lvl>
    <w:lvl w:ilvl="1" w:tplc="99968DE2" w:tentative="1">
      <w:start w:val="1"/>
      <w:numFmt w:val="bullet"/>
      <w:lvlText w:val=""/>
      <w:lvlJc w:val="left"/>
      <w:pPr>
        <w:tabs>
          <w:tab w:val="num" w:pos="1440"/>
        </w:tabs>
        <w:ind w:left="1440" w:hanging="360"/>
      </w:pPr>
      <w:rPr>
        <w:rFonts w:ascii="Wingdings" w:hAnsi="Wingdings" w:hint="default"/>
      </w:rPr>
    </w:lvl>
    <w:lvl w:ilvl="2" w:tplc="90440AC6" w:tentative="1">
      <w:start w:val="1"/>
      <w:numFmt w:val="bullet"/>
      <w:lvlText w:val=""/>
      <w:lvlJc w:val="left"/>
      <w:pPr>
        <w:tabs>
          <w:tab w:val="num" w:pos="2160"/>
        </w:tabs>
        <w:ind w:left="2160" w:hanging="360"/>
      </w:pPr>
      <w:rPr>
        <w:rFonts w:ascii="Wingdings" w:hAnsi="Wingdings" w:hint="default"/>
      </w:rPr>
    </w:lvl>
    <w:lvl w:ilvl="3" w:tplc="ACB2B142" w:tentative="1">
      <w:start w:val="1"/>
      <w:numFmt w:val="bullet"/>
      <w:lvlText w:val=""/>
      <w:lvlJc w:val="left"/>
      <w:pPr>
        <w:tabs>
          <w:tab w:val="num" w:pos="2880"/>
        </w:tabs>
        <w:ind w:left="2880" w:hanging="360"/>
      </w:pPr>
      <w:rPr>
        <w:rFonts w:ascii="Wingdings" w:hAnsi="Wingdings" w:hint="default"/>
      </w:rPr>
    </w:lvl>
    <w:lvl w:ilvl="4" w:tplc="D66C9274" w:tentative="1">
      <w:start w:val="1"/>
      <w:numFmt w:val="bullet"/>
      <w:lvlText w:val=""/>
      <w:lvlJc w:val="left"/>
      <w:pPr>
        <w:tabs>
          <w:tab w:val="num" w:pos="3600"/>
        </w:tabs>
        <w:ind w:left="3600" w:hanging="360"/>
      </w:pPr>
      <w:rPr>
        <w:rFonts w:ascii="Wingdings" w:hAnsi="Wingdings" w:hint="default"/>
      </w:rPr>
    </w:lvl>
    <w:lvl w:ilvl="5" w:tplc="13A01F58" w:tentative="1">
      <w:start w:val="1"/>
      <w:numFmt w:val="bullet"/>
      <w:lvlText w:val=""/>
      <w:lvlJc w:val="left"/>
      <w:pPr>
        <w:tabs>
          <w:tab w:val="num" w:pos="4320"/>
        </w:tabs>
        <w:ind w:left="4320" w:hanging="360"/>
      </w:pPr>
      <w:rPr>
        <w:rFonts w:ascii="Wingdings" w:hAnsi="Wingdings" w:hint="default"/>
      </w:rPr>
    </w:lvl>
    <w:lvl w:ilvl="6" w:tplc="FA66A57A" w:tentative="1">
      <w:start w:val="1"/>
      <w:numFmt w:val="bullet"/>
      <w:lvlText w:val=""/>
      <w:lvlJc w:val="left"/>
      <w:pPr>
        <w:tabs>
          <w:tab w:val="num" w:pos="5040"/>
        </w:tabs>
        <w:ind w:left="5040" w:hanging="360"/>
      </w:pPr>
      <w:rPr>
        <w:rFonts w:ascii="Wingdings" w:hAnsi="Wingdings" w:hint="default"/>
      </w:rPr>
    </w:lvl>
    <w:lvl w:ilvl="7" w:tplc="B0FE7738" w:tentative="1">
      <w:start w:val="1"/>
      <w:numFmt w:val="bullet"/>
      <w:lvlText w:val=""/>
      <w:lvlJc w:val="left"/>
      <w:pPr>
        <w:tabs>
          <w:tab w:val="num" w:pos="5760"/>
        </w:tabs>
        <w:ind w:left="5760" w:hanging="360"/>
      </w:pPr>
      <w:rPr>
        <w:rFonts w:ascii="Wingdings" w:hAnsi="Wingdings" w:hint="default"/>
      </w:rPr>
    </w:lvl>
    <w:lvl w:ilvl="8" w:tplc="3EF6C7BA" w:tentative="1">
      <w:start w:val="1"/>
      <w:numFmt w:val="bullet"/>
      <w:lvlText w:val=""/>
      <w:lvlJc w:val="left"/>
      <w:pPr>
        <w:tabs>
          <w:tab w:val="num" w:pos="6480"/>
        </w:tabs>
        <w:ind w:left="6480" w:hanging="360"/>
      </w:pPr>
      <w:rPr>
        <w:rFonts w:ascii="Wingdings" w:hAnsi="Wingdings" w:hint="default"/>
      </w:rPr>
    </w:lvl>
  </w:abstractNum>
  <w:abstractNum w:abstractNumId="4">
    <w:nsid w:val="0FC11245"/>
    <w:multiLevelType w:val="hybridMultilevel"/>
    <w:tmpl w:val="8158A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E1022"/>
    <w:multiLevelType w:val="hybridMultilevel"/>
    <w:tmpl w:val="D7D48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C6D70"/>
    <w:multiLevelType w:val="multilevel"/>
    <w:tmpl w:val="55FE62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B72698"/>
    <w:multiLevelType w:val="hybridMultilevel"/>
    <w:tmpl w:val="98FE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FE236D"/>
    <w:multiLevelType w:val="hybridMultilevel"/>
    <w:tmpl w:val="76A63A7C"/>
    <w:lvl w:ilvl="0" w:tplc="FF82CA3A">
      <w:start w:val="1"/>
      <w:numFmt w:val="decimal"/>
      <w:lvlText w:val="%1)"/>
      <w:lvlJc w:val="left"/>
      <w:pPr>
        <w:tabs>
          <w:tab w:val="num" w:pos="720"/>
        </w:tabs>
        <w:ind w:left="720" w:hanging="360"/>
      </w:pPr>
    </w:lvl>
    <w:lvl w:ilvl="1" w:tplc="986E5A08" w:tentative="1">
      <w:start w:val="1"/>
      <w:numFmt w:val="decimal"/>
      <w:lvlText w:val="%2)"/>
      <w:lvlJc w:val="left"/>
      <w:pPr>
        <w:tabs>
          <w:tab w:val="num" w:pos="1440"/>
        </w:tabs>
        <w:ind w:left="1440" w:hanging="360"/>
      </w:pPr>
    </w:lvl>
    <w:lvl w:ilvl="2" w:tplc="4AB0C0F0" w:tentative="1">
      <w:start w:val="1"/>
      <w:numFmt w:val="decimal"/>
      <w:lvlText w:val="%3)"/>
      <w:lvlJc w:val="left"/>
      <w:pPr>
        <w:tabs>
          <w:tab w:val="num" w:pos="2160"/>
        </w:tabs>
        <w:ind w:left="2160" w:hanging="360"/>
      </w:pPr>
    </w:lvl>
    <w:lvl w:ilvl="3" w:tplc="7182E4C6" w:tentative="1">
      <w:start w:val="1"/>
      <w:numFmt w:val="decimal"/>
      <w:lvlText w:val="%4)"/>
      <w:lvlJc w:val="left"/>
      <w:pPr>
        <w:tabs>
          <w:tab w:val="num" w:pos="2880"/>
        </w:tabs>
        <w:ind w:left="2880" w:hanging="360"/>
      </w:pPr>
    </w:lvl>
    <w:lvl w:ilvl="4" w:tplc="162C01F4" w:tentative="1">
      <w:start w:val="1"/>
      <w:numFmt w:val="decimal"/>
      <w:lvlText w:val="%5)"/>
      <w:lvlJc w:val="left"/>
      <w:pPr>
        <w:tabs>
          <w:tab w:val="num" w:pos="3600"/>
        </w:tabs>
        <w:ind w:left="3600" w:hanging="360"/>
      </w:pPr>
    </w:lvl>
    <w:lvl w:ilvl="5" w:tplc="3AFC4D08" w:tentative="1">
      <w:start w:val="1"/>
      <w:numFmt w:val="decimal"/>
      <w:lvlText w:val="%6)"/>
      <w:lvlJc w:val="left"/>
      <w:pPr>
        <w:tabs>
          <w:tab w:val="num" w:pos="4320"/>
        </w:tabs>
        <w:ind w:left="4320" w:hanging="360"/>
      </w:pPr>
    </w:lvl>
    <w:lvl w:ilvl="6" w:tplc="8310975C" w:tentative="1">
      <w:start w:val="1"/>
      <w:numFmt w:val="decimal"/>
      <w:lvlText w:val="%7)"/>
      <w:lvlJc w:val="left"/>
      <w:pPr>
        <w:tabs>
          <w:tab w:val="num" w:pos="5040"/>
        </w:tabs>
        <w:ind w:left="5040" w:hanging="360"/>
      </w:pPr>
    </w:lvl>
    <w:lvl w:ilvl="7" w:tplc="1C14B424" w:tentative="1">
      <w:start w:val="1"/>
      <w:numFmt w:val="decimal"/>
      <w:lvlText w:val="%8)"/>
      <w:lvlJc w:val="left"/>
      <w:pPr>
        <w:tabs>
          <w:tab w:val="num" w:pos="5760"/>
        </w:tabs>
        <w:ind w:left="5760" w:hanging="360"/>
      </w:pPr>
    </w:lvl>
    <w:lvl w:ilvl="8" w:tplc="3C7CAF30" w:tentative="1">
      <w:start w:val="1"/>
      <w:numFmt w:val="decimal"/>
      <w:lvlText w:val="%9)"/>
      <w:lvlJc w:val="left"/>
      <w:pPr>
        <w:tabs>
          <w:tab w:val="num" w:pos="6480"/>
        </w:tabs>
        <w:ind w:left="6480" w:hanging="360"/>
      </w:pPr>
    </w:lvl>
  </w:abstractNum>
  <w:abstractNum w:abstractNumId="9">
    <w:nsid w:val="50091CF1"/>
    <w:multiLevelType w:val="hybridMultilevel"/>
    <w:tmpl w:val="011CEE0E"/>
    <w:lvl w:ilvl="0" w:tplc="495CC35A">
      <w:start w:val="1"/>
      <w:numFmt w:val="bullet"/>
      <w:lvlText w:val="•"/>
      <w:lvlJc w:val="left"/>
      <w:pPr>
        <w:tabs>
          <w:tab w:val="num" w:pos="720"/>
        </w:tabs>
        <w:ind w:left="720" w:hanging="360"/>
      </w:pPr>
      <w:rPr>
        <w:rFonts w:ascii="Arial" w:hAnsi="Arial" w:hint="default"/>
      </w:rPr>
    </w:lvl>
    <w:lvl w:ilvl="1" w:tplc="CB6C7F06" w:tentative="1">
      <w:start w:val="1"/>
      <w:numFmt w:val="bullet"/>
      <w:lvlText w:val="•"/>
      <w:lvlJc w:val="left"/>
      <w:pPr>
        <w:tabs>
          <w:tab w:val="num" w:pos="1440"/>
        </w:tabs>
        <w:ind w:left="1440" w:hanging="360"/>
      </w:pPr>
      <w:rPr>
        <w:rFonts w:ascii="Arial" w:hAnsi="Arial" w:hint="default"/>
      </w:rPr>
    </w:lvl>
    <w:lvl w:ilvl="2" w:tplc="A5DA2E7E" w:tentative="1">
      <w:start w:val="1"/>
      <w:numFmt w:val="bullet"/>
      <w:lvlText w:val="•"/>
      <w:lvlJc w:val="left"/>
      <w:pPr>
        <w:tabs>
          <w:tab w:val="num" w:pos="2160"/>
        </w:tabs>
        <w:ind w:left="2160" w:hanging="360"/>
      </w:pPr>
      <w:rPr>
        <w:rFonts w:ascii="Arial" w:hAnsi="Arial" w:hint="default"/>
      </w:rPr>
    </w:lvl>
    <w:lvl w:ilvl="3" w:tplc="0CE2A7CC" w:tentative="1">
      <w:start w:val="1"/>
      <w:numFmt w:val="bullet"/>
      <w:lvlText w:val="•"/>
      <w:lvlJc w:val="left"/>
      <w:pPr>
        <w:tabs>
          <w:tab w:val="num" w:pos="2880"/>
        </w:tabs>
        <w:ind w:left="2880" w:hanging="360"/>
      </w:pPr>
      <w:rPr>
        <w:rFonts w:ascii="Arial" w:hAnsi="Arial" w:hint="default"/>
      </w:rPr>
    </w:lvl>
    <w:lvl w:ilvl="4" w:tplc="B344A682" w:tentative="1">
      <w:start w:val="1"/>
      <w:numFmt w:val="bullet"/>
      <w:lvlText w:val="•"/>
      <w:lvlJc w:val="left"/>
      <w:pPr>
        <w:tabs>
          <w:tab w:val="num" w:pos="3600"/>
        </w:tabs>
        <w:ind w:left="3600" w:hanging="360"/>
      </w:pPr>
      <w:rPr>
        <w:rFonts w:ascii="Arial" w:hAnsi="Arial" w:hint="default"/>
      </w:rPr>
    </w:lvl>
    <w:lvl w:ilvl="5" w:tplc="6144D490" w:tentative="1">
      <w:start w:val="1"/>
      <w:numFmt w:val="bullet"/>
      <w:lvlText w:val="•"/>
      <w:lvlJc w:val="left"/>
      <w:pPr>
        <w:tabs>
          <w:tab w:val="num" w:pos="4320"/>
        </w:tabs>
        <w:ind w:left="4320" w:hanging="360"/>
      </w:pPr>
      <w:rPr>
        <w:rFonts w:ascii="Arial" w:hAnsi="Arial" w:hint="default"/>
      </w:rPr>
    </w:lvl>
    <w:lvl w:ilvl="6" w:tplc="465E186E" w:tentative="1">
      <w:start w:val="1"/>
      <w:numFmt w:val="bullet"/>
      <w:lvlText w:val="•"/>
      <w:lvlJc w:val="left"/>
      <w:pPr>
        <w:tabs>
          <w:tab w:val="num" w:pos="5040"/>
        </w:tabs>
        <w:ind w:left="5040" w:hanging="360"/>
      </w:pPr>
      <w:rPr>
        <w:rFonts w:ascii="Arial" w:hAnsi="Arial" w:hint="default"/>
      </w:rPr>
    </w:lvl>
    <w:lvl w:ilvl="7" w:tplc="8B98C7E0" w:tentative="1">
      <w:start w:val="1"/>
      <w:numFmt w:val="bullet"/>
      <w:lvlText w:val="•"/>
      <w:lvlJc w:val="left"/>
      <w:pPr>
        <w:tabs>
          <w:tab w:val="num" w:pos="5760"/>
        </w:tabs>
        <w:ind w:left="5760" w:hanging="360"/>
      </w:pPr>
      <w:rPr>
        <w:rFonts w:ascii="Arial" w:hAnsi="Arial" w:hint="default"/>
      </w:rPr>
    </w:lvl>
    <w:lvl w:ilvl="8" w:tplc="8AA2C9D8" w:tentative="1">
      <w:start w:val="1"/>
      <w:numFmt w:val="bullet"/>
      <w:lvlText w:val="•"/>
      <w:lvlJc w:val="left"/>
      <w:pPr>
        <w:tabs>
          <w:tab w:val="num" w:pos="6480"/>
        </w:tabs>
        <w:ind w:left="6480" w:hanging="360"/>
      </w:pPr>
      <w:rPr>
        <w:rFonts w:ascii="Arial" w:hAnsi="Arial" w:hint="default"/>
      </w:rPr>
    </w:lvl>
  </w:abstractNum>
  <w:abstractNum w:abstractNumId="10">
    <w:nsid w:val="54A5084C"/>
    <w:multiLevelType w:val="hybridMultilevel"/>
    <w:tmpl w:val="027C9772"/>
    <w:lvl w:ilvl="0" w:tplc="9DA8BAE4">
      <w:start w:val="1"/>
      <w:numFmt w:val="bullet"/>
      <w:lvlText w:val=""/>
      <w:lvlJc w:val="left"/>
      <w:pPr>
        <w:tabs>
          <w:tab w:val="num" w:pos="720"/>
        </w:tabs>
        <w:ind w:left="720" w:hanging="360"/>
      </w:pPr>
      <w:rPr>
        <w:rFonts w:ascii="Wingdings" w:hAnsi="Wingdings" w:hint="default"/>
      </w:rPr>
    </w:lvl>
    <w:lvl w:ilvl="1" w:tplc="3C5E7476" w:tentative="1">
      <w:start w:val="1"/>
      <w:numFmt w:val="bullet"/>
      <w:lvlText w:val=""/>
      <w:lvlJc w:val="left"/>
      <w:pPr>
        <w:tabs>
          <w:tab w:val="num" w:pos="1440"/>
        </w:tabs>
        <w:ind w:left="1440" w:hanging="360"/>
      </w:pPr>
      <w:rPr>
        <w:rFonts w:ascii="Wingdings" w:hAnsi="Wingdings" w:hint="default"/>
      </w:rPr>
    </w:lvl>
    <w:lvl w:ilvl="2" w:tplc="46EA0566" w:tentative="1">
      <w:start w:val="1"/>
      <w:numFmt w:val="bullet"/>
      <w:lvlText w:val=""/>
      <w:lvlJc w:val="left"/>
      <w:pPr>
        <w:tabs>
          <w:tab w:val="num" w:pos="2160"/>
        </w:tabs>
        <w:ind w:left="2160" w:hanging="360"/>
      </w:pPr>
      <w:rPr>
        <w:rFonts w:ascii="Wingdings" w:hAnsi="Wingdings" w:hint="default"/>
      </w:rPr>
    </w:lvl>
    <w:lvl w:ilvl="3" w:tplc="8AD455D0" w:tentative="1">
      <w:start w:val="1"/>
      <w:numFmt w:val="bullet"/>
      <w:lvlText w:val=""/>
      <w:lvlJc w:val="left"/>
      <w:pPr>
        <w:tabs>
          <w:tab w:val="num" w:pos="2880"/>
        </w:tabs>
        <w:ind w:left="2880" w:hanging="360"/>
      </w:pPr>
      <w:rPr>
        <w:rFonts w:ascii="Wingdings" w:hAnsi="Wingdings" w:hint="default"/>
      </w:rPr>
    </w:lvl>
    <w:lvl w:ilvl="4" w:tplc="A19A2866" w:tentative="1">
      <w:start w:val="1"/>
      <w:numFmt w:val="bullet"/>
      <w:lvlText w:val=""/>
      <w:lvlJc w:val="left"/>
      <w:pPr>
        <w:tabs>
          <w:tab w:val="num" w:pos="3600"/>
        </w:tabs>
        <w:ind w:left="3600" w:hanging="360"/>
      </w:pPr>
      <w:rPr>
        <w:rFonts w:ascii="Wingdings" w:hAnsi="Wingdings" w:hint="default"/>
      </w:rPr>
    </w:lvl>
    <w:lvl w:ilvl="5" w:tplc="37507CF0" w:tentative="1">
      <w:start w:val="1"/>
      <w:numFmt w:val="bullet"/>
      <w:lvlText w:val=""/>
      <w:lvlJc w:val="left"/>
      <w:pPr>
        <w:tabs>
          <w:tab w:val="num" w:pos="4320"/>
        </w:tabs>
        <w:ind w:left="4320" w:hanging="360"/>
      </w:pPr>
      <w:rPr>
        <w:rFonts w:ascii="Wingdings" w:hAnsi="Wingdings" w:hint="default"/>
      </w:rPr>
    </w:lvl>
    <w:lvl w:ilvl="6" w:tplc="8A44F874" w:tentative="1">
      <w:start w:val="1"/>
      <w:numFmt w:val="bullet"/>
      <w:lvlText w:val=""/>
      <w:lvlJc w:val="left"/>
      <w:pPr>
        <w:tabs>
          <w:tab w:val="num" w:pos="5040"/>
        </w:tabs>
        <w:ind w:left="5040" w:hanging="360"/>
      </w:pPr>
      <w:rPr>
        <w:rFonts w:ascii="Wingdings" w:hAnsi="Wingdings" w:hint="default"/>
      </w:rPr>
    </w:lvl>
    <w:lvl w:ilvl="7" w:tplc="0938E24C" w:tentative="1">
      <w:start w:val="1"/>
      <w:numFmt w:val="bullet"/>
      <w:lvlText w:val=""/>
      <w:lvlJc w:val="left"/>
      <w:pPr>
        <w:tabs>
          <w:tab w:val="num" w:pos="5760"/>
        </w:tabs>
        <w:ind w:left="5760" w:hanging="360"/>
      </w:pPr>
      <w:rPr>
        <w:rFonts w:ascii="Wingdings" w:hAnsi="Wingdings" w:hint="default"/>
      </w:rPr>
    </w:lvl>
    <w:lvl w:ilvl="8" w:tplc="FBB02558" w:tentative="1">
      <w:start w:val="1"/>
      <w:numFmt w:val="bullet"/>
      <w:lvlText w:val=""/>
      <w:lvlJc w:val="left"/>
      <w:pPr>
        <w:tabs>
          <w:tab w:val="num" w:pos="6480"/>
        </w:tabs>
        <w:ind w:left="6480" w:hanging="360"/>
      </w:pPr>
      <w:rPr>
        <w:rFonts w:ascii="Wingdings" w:hAnsi="Wingdings" w:hint="default"/>
      </w:rPr>
    </w:lvl>
  </w:abstractNum>
  <w:abstractNum w:abstractNumId="11">
    <w:nsid w:val="5D752550"/>
    <w:multiLevelType w:val="hybridMultilevel"/>
    <w:tmpl w:val="2C6C82D4"/>
    <w:lvl w:ilvl="0" w:tplc="761A2E06">
      <w:start w:val="1"/>
      <w:numFmt w:val="bullet"/>
      <w:lvlText w:val="•"/>
      <w:lvlJc w:val="left"/>
      <w:pPr>
        <w:tabs>
          <w:tab w:val="num" w:pos="720"/>
        </w:tabs>
        <w:ind w:left="720" w:hanging="360"/>
      </w:pPr>
      <w:rPr>
        <w:rFonts w:ascii="Arial" w:hAnsi="Arial" w:hint="default"/>
      </w:rPr>
    </w:lvl>
    <w:lvl w:ilvl="1" w:tplc="0090FF0C" w:tentative="1">
      <w:start w:val="1"/>
      <w:numFmt w:val="bullet"/>
      <w:lvlText w:val="•"/>
      <w:lvlJc w:val="left"/>
      <w:pPr>
        <w:tabs>
          <w:tab w:val="num" w:pos="1440"/>
        </w:tabs>
        <w:ind w:left="1440" w:hanging="360"/>
      </w:pPr>
      <w:rPr>
        <w:rFonts w:ascii="Arial" w:hAnsi="Arial" w:hint="default"/>
      </w:rPr>
    </w:lvl>
    <w:lvl w:ilvl="2" w:tplc="0F86E99E" w:tentative="1">
      <w:start w:val="1"/>
      <w:numFmt w:val="bullet"/>
      <w:lvlText w:val="•"/>
      <w:lvlJc w:val="left"/>
      <w:pPr>
        <w:tabs>
          <w:tab w:val="num" w:pos="2160"/>
        </w:tabs>
        <w:ind w:left="2160" w:hanging="360"/>
      </w:pPr>
      <w:rPr>
        <w:rFonts w:ascii="Arial" w:hAnsi="Arial" w:hint="default"/>
      </w:rPr>
    </w:lvl>
    <w:lvl w:ilvl="3" w:tplc="DA989F0A" w:tentative="1">
      <w:start w:val="1"/>
      <w:numFmt w:val="bullet"/>
      <w:lvlText w:val="•"/>
      <w:lvlJc w:val="left"/>
      <w:pPr>
        <w:tabs>
          <w:tab w:val="num" w:pos="2880"/>
        </w:tabs>
        <w:ind w:left="2880" w:hanging="360"/>
      </w:pPr>
      <w:rPr>
        <w:rFonts w:ascii="Arial" w:hAnsi="Arial" w:hint="default"/>
      </w:rPr>
    </w:lvl>
    <w:lvl w:ilvl="4" w:tplc="D6007CCE" w:tentative="1">
      <w:start w:val="1"/>
      <w:numFmt w:val="bullet"/>
      <w:lvlText w:val="•"/>
      <w:lvlJc w:val="left"/>
      <w:pPr>
        <w:tabs>
          <w:tab w:val="num" w:pos="3600"/>
        </w:tabs>
        <w:ind w:left="3600" w:hanging="360"/>
      </w:pPr>
      <w:rPr>
        <w:rFonts w:ascii="Arial" w:hAnsi="Arial" w:hint="default"/>
      </w:rPr>
    </w:lvl>
    <w:lvl w:ilvl="5" w:tplc="75BE98C4" w:tentative="1">
      <w:start w:val="1"/>
      <w:numFmt w:val="bullet"/>
      <w:lvlText w:val="•"/>
      <w:lvlJc w:val="left"/>
      <w:pPr>
        <w:tabs>
          <w:tab w:val="num" w:pos="4320"/>
        </w:tabs>
        <w:ind w:left="4320" w:hanging="360"/>
      </w:pPr>
      <w:rPr>
        <w:rFonts w:ascii="Arial" w:hAnsi="Arial" w:hint="default"/>
      </w:rPr>
    </w:lvl>
    <w:lvl w:ilvl="6" w:tplc="0CF67530" w:tentative="1">
      <w:start w:val="1"/>
      <w:numFmt w:val="bullet"/>
      <w:lvlText w:val="•"/>
      <w:lvlJc w:val="left"/>
      <w:pPr>
        <w:tabs>
          <w:tab w:val="num" w:pos="5040"/>
        </w:tabs>
        <w:ind w:left="5040" w:hanging="360"/>
      </w:pPr>
      <w:rPr>
        <w:rFonts w:ascii="Arial" w:hAnsi="Arial" w:hint="default"/>
      </w:rPr>
    </w:lvl>
    <w:lvl w:ilvl="7" w:tplc="3AF42208" w:tentative="1">
      <w:start w:val="1"/>
      <w:numFmt w:val="bullet"/>
      <w:lvlText w:val="•"/>
      <w:lvlJc w:val="left"/>
      <w:pPr>
        <w:tabs>
          <w:tab w:val="num" w:pos="5760"/>
        </w:tabs>
        <w:ind w:left="5760" w:hanging="360"/>
      </w:pPr>
      <w:rPr>
        <w:rFonts w:ascii="Arial" w:hAnsi="Arial" w:hint="default"/>
      </w:rPr>
    </w:lvl>
    <w:lvl w:ilvl="8" w:tplc="D18C723E" w:tentative="1">
      <w:start w:val="1"/>
      <w:numFmt w:val="bullet"/>
      <w:lvlText w:val="•"/>
      <w:lvlJc w:val="left"/>
      <w:pPr>
        <w:tabs>
          <w:tab w:val="num" w:pos="6480"/>
        </w:tabs>
        <w:ind w:left="6480" w:hanging="360"/>
      </w:pPr>
      <w:rPr>
        <w:rFonts w:ascii="Arial" w:hAnsi="Arial" w:hint="default"/>
      </w:rPr>
    </w:lvl>
  </w:abstractNum>
  <w:abstractNum w:abstractNumId="12">
    <w:nsid w:val="5F700BA9"/>
    <w:multiLevelType w:val="hybridMultilevel"/>
    <w:tmpl w:val="0AFA9E4C"/>
    <w:lvl w:ilvl="0" w:tplc="01603CD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3">
    <w:nsid w:val="6D327104"/>
    <w:multiLevelType w:val="hybridMultilevel"/>
    <w:tmpl w:val="28DA9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
  </w:num>
  <w:num w:numId="5">
    <w:abstractNumId w:val="11"/>
  </w:num>
  <w:num w:numId="6">
    <w:abstractNumId w:val="9"/>
  </w:num>
  <w:num w:numId="7">
    <w:abstractNumId w:val="6"/>
  </w:num>
  <w:num w:numId="8">
    <w:abstractNumId w:val="5"/>
  </w:num>
  <w:num w:numId="9">
    <w:abstractNumId w:val="3"/>
  </w:num>
  <w:num w:numId="10">
    <w:abstractNumId w:val="8"/>
  </w:num>
  <w:num w:numId="11">
    <w:abstractNumId w:val="10"/>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55"/>
    <w:rsid w:val="00004425"/>
    <w:rsid w:val="00022EAE"/>
    <w:rsid w:val="000246F6"/>
    <w:rsid w:val="000264DF"/>
    <w:rsid w:val="00033000"/>
    <w:rsid w:val="000333DD"/>
    <w:rsid w:val="000361EF"/>
    <w:rsid w:val="00043741"/>
    <w:rsid w:val="00046CB3"/>
    <w:rsid w:val="00094906"/>
    <w:rsid w:val="00096CBD"/>
    <w:rsid w:val="000C614D"/>
    <w:rsid w:val="000C798F"/>
    <w:rsid w:val="00100247"/>
    <w:rsid w:val="00100A85"/>
    <w:rsid w:val="00104C94"/>
    <w:rsid w:val="00106CB4"/>
    <w:rsid w:val="00114CD4"/>
    <w:rsid w:val="001209CC"/>
    <w:rsid w:val="00124E14"/>
    <w:rsid w:val="00127BC5"/>
    <w:rsid w:val="00132D11"/>
    <w:rsid w:val="00145AAF"/>
    <w:rsid w:val="00150426"/>
    <w:rsid w:val="00152985"/>
    <w:rsid w:val="00157031"/>
    <w:rsid w:val="00157B74"/>
    <w:rsid w:val="001611E9"/>
    <w:rsid w:val="001625FA"/>
    <w:rsid w:val="0016393E"/>
    <w:rsid w:val="00167BFE"/>
    <w:rsid w:val="00167F4C"/>
    <w:rsid w:val="00171BF3"/>
    <w:rsid w:val="00186F1B"/>
    <w:rsid w:val="00192AD7"/>
    <w:rsid w:val="001A090E"/>
    <w:rsid w:val="001A6CE5"/>
    <w:rsid w:val="001C70D8"/>
    <w:rsid w:val="001E0984"/>
    <w:rsid w:val="001E1B9F"/>
    <w:rsid w:val="00204168"/>
    <w:rsid w:val="00215A80"/>
    <w:rsid w:val="00221CA0"/>
    <w:rsid w:val="0023413E"/>
    <w:rsid w:val="002372EC"/>
    <w:rsid w:val="002529C6"/>
    <w:rsid w:val="00255AF6"/>
    <w:rsid w:val="00263E08"/>
    <w:rsid w:val="00271AD4"/>
    <w:rsid w:val="002752FA"/>
    <w:rsid w:val="0029289C"/>
    <w:rsid w:val="00293181"/>
    <w:rsid w:val="00295C44"/>
    <w:rsid w:val="002A11F9"/>
    <w:rsid w:val="002A1928"/>
    <w:rsid w:val="002B2CC1"/>
    <w:rsid w:val="002B6A62"/>
    <w:rsid w:val="002C21F3"/>
    <w:rsid w:val="002F1893"/>
    <w:rsid w:val="002F18EF"/>
    <w:rsid w:val="003008CA"/>
    <w:rsid w:val="00303723"/>
    <w:rsid w:val="00304FA1"/>
    <w:rsid w:val="00314C25"/>
    <w:rsid w:val="00321A40"/>
    <w:rsid w:val="00322F99"/>
    <w:rsid w:val="00332C7A"/>
    <w:rsid w:val="00347B7E"/>
    <w:rsid w:val="00363B6F"/>
    <w:rsid w:val="003650F2"/>
    <w:rsid w:val="00370E6F"/>
    <w:rsid w:val="00376183"/>
    <w:rsid w:val="00391BCE"/>
    <w:rsid w:val="003A143C"/>
    <w:rsid w:val="003A4150"/>
    <w:rsid w:val="003A6949"/>
    <w:rsid w:val="003D2ECB"/>
    <w:rsid w:val="003D4ECE"/>
    <w:rsid w:val="003E0423"/>
    <w:rsid w:val="003E3CE6"/>
    <w:rsid w:val="003E4390"/>
    <w:rsid w:val="003E4505"/>
    <w:rsid w:val="003E6D0A"/>
    <w:rsid w:val="003F369E"/>
    <w:rsid w:val="00411BF6"/>
    <w:rsid w:val="004209CF"/>
    <w:rsid w:val="004243E6"/>
    <w:rsid w:val="00425170"/>
    <w:rsid w:val="004409D8"/>
    <w:rsid w:val="004567C3"/>
    <w:rsid w:val="00466141"/>
    <w:rsid w:val="00466DCF"/>
    <w:rsid w:val="004676A9"/>
    <w:rsid w:val="0047620C"/>
    <w:rsid w:val="00477A48"/>
    <w:rsid w:val="00477C98"/>
    <w:rsid w:val="00485874"/>
    <w:rsid w:val="00496A9D"/>
    <w:rsid w:val="004A37F4"/>
    <w:rsid w:val="004A4E13"/>
    <w:rsid w:val="004A5F3C"/>
    <w:rsid w:val="004B3C04"/>
    <w:rsid w:val="004B7164"/>
    <w:rsid w:val="004C6D14"/>
    <w:rsid w:val="004C6F87"/>
    <w:rsid w:val="004E158A"/>
    <w:rsid w:val="004F1463"/>
    <w:rsid w:val="00503EB9"/>
    <w:rsid w:val="005123D1"/>
    <w:rsid w:val="00516ED4"/>
    <w:rsid w:val="0052573A"/>
    <w:rsid w:val="005313BB"/>
    <w:rsid w:val="00543F6A"/>
    <w:rsid w:val="005510E9"/>
    <w:rsid w:val="005524DB"/>
    <w:rsid w:val="005555C6"/>
    <w:rsid w:val="0056198D"/>
    <w:rsid w:val="005649AE"/>
    <w:rsid w:val="00567F29"/>
    <w:rsid w:val="00571B23"/>
    <w:rsid w:val="005727D2"/>
    <w:rsid w:val="00575905"/>
    <w:rsid w:val="00577173"/>
    <w:rsid w:val="00592EAD"/>
    <w:rsid w:val="005B2EC9"/>
    <w:rsid w:val="005B4E37"/>
    <w:rsid w:val="005C0AA3"/>
    <w:rsid w:val="005E7BD7"/>
    <w:rsid w:val="006067F1"/>
    <w:rsid w:val="006179D4"/>
    <w:rsid w:val="00627393"/>
    <w:rsid w:val="00637E2F"/>
    <w:rsid w:val="00644E98"/>
    <w:rsid w:val="00645090"/>
    <w:rsid w:val="00655F58"/>
    <w:rsid w:val="0065626E"/>
    <w:rsid w:val="00667453"/>
    <w:rsid w:val="00671E61"/>
    <w:rsid w:val="006735D2"/>
    <w:rsid w:val="006879C1"/>
    <w:rsid w:val="006A2C11"/>
    <w:rsid w:val="006A4757"/>
    <w:rsid w:val="006A7F73"/>
    <w:rsid w:val="006B0C29"/>
    <w:rsid w:val="006B5B5C"/>
    <w:rsid w:val="006B63ED"/>
    <w:rsid w:val="006B68B8"/>
    <w:rsid w:val="006D552E"/>
    <w:rsid w:val="00703813"/>
    <w:rsid w:val="00704A31"/>
    <w:rsid w:val="00713AC8"/>
    <w:rsid w:val="00726E35"/>
    <w:rsid w:val="00733FC8"/>
    <w:rsid w:val="00741F9E"/>
    <w:rsid w:val="00745C66"/>
    <w:rsid w:val="0075445A"/>
    <w:rsid w:val="0077105F"/>
    <w:rsid w:val="007719A2"/>
    <w:rsid w:val="0079046C"/>
    <w:rsid w:val="00794D3B"/>
    <w:rsid w:val="007A3DC2"/>
    <w:rsid w:val="007D44EC"/>
    <w:rsid w:val="007E01BC"/>
    <w:rsid w:val="007E0610"/>
    <w:rsid w:val="00800ED9"/>
    <w:rsid w:val="0080160C"/>
    <w:rsid w:val="0081667D"/>
    <w:rsid w:val="00834955"/>
    <w:rsid w:val="00850CF8"/>
    <w:rsid w:val="0087526F"/>
    <w:rsid w:val="00882C94"/>
    <w:rsid w:val="00886CF5"/>
    <w:rsid w:val="0088712F"/>
    <w:rsid w:val="0089775F"/>
    <w:rsid w:val="008A6BB3"/>
    <w:rsid w:val="008B05B9"/>
    <w:rsid w:val="008F0295"/>
    <w:rsid w:val="0090061C"/>
    <w:rsid w:val="00900FE4"/>
    <w:rsid w:val="0090431B"/>
    <w:rsid w:val="00906144"/>
    <w:rsid w:val="0090799D"/>
    <w:rsid w:val="00916A2C"/>
    <w:rsid w:val="00917ED8"/>
    <w:rsid w:val="00920A9C"/>
    <w:rsid w:val="00931644"/>
    <w:rsid w:val="0093406D"/>
    <w:rsid w:val="0093435F"/>
    <w:rsid w:val="00934D1C"/>
    <w:rsid w:val="00936DB1"/>
    <w:rsid w:val="00937445"/>
    <w:rsid w:val="0093785A"/>
    <w:rsid w:val="00941D74"/>
    <w:rsid w:val="00943D69"/>
    <w:rsid w:val="00951B94"/>
    <w:rsid w:val="00955959"/>
    <w:rsid w:val="00976A0F"/>
    <w:rsid w:val="00981C7B"/>
    <w:rsid w:val="009867F6"/>
    <w:rsid w:val="009A522B"/>
    <w:rsid w:val="009B2BD2"/>
    <w:rsid w:val="009D7205"/>
    <w:rsid w:val="009E3210"/>
    <w:rsid w:val="009E5DCD"/>
    <w:rsid w:val="009F07FE"/>
    <w:rsid w:val="009F206C"/>
    <w:rsid w:val="00A03A48"/>
    <w:rsid w:val="00A1317A"/>
    <w:rsid w:val="00A27654"/>
    <w:rsid w:val="00A40B76"/>
    <w:rsid w:val="00A515AF"/>
    <w:rsid w:val="00A62364"/>
    <w:rsid w:val="00A654A8"/>
    <w:rsid w:val="00A70EB5"/>
    <w:rsid w:val="00A84770"/>
    <w:rsid w:val="00A90951"/>
    <w:rsid w:val="00AA5148"/>
    <w:rsid w:val="00AC1D79"/>
    <w:rsid w:val="00AC3479"/>
    <w:rsid w:val="00AD1885"/>
    <w:rsid w:val="00AE5FDB"/>
    <w:rsid w:val="00AF0052"/>
    <w:rsid w:val="00AF736D"/>
    <w:rsid w:val="00B059FB"/>
    <w:rsid w:val="00B1139F"/>
    <w:rsid w:val="00B20721"/>
    <w:rsid w:val="00B24FB8"/>
    <w:rsid w:val="00B3250B"/>
    <w:rsid w:val="00B34D87"/>
    <w:rsid w:val="00B40038"/>
    <w:rsid w:val="00B41A99"/>
    <w:rsid w:val="00B4445A"/>
    <w:rsid w:val="00B5285A"/>
    <w:rsid w:val="00B67EDF"/>
    <w:rsid w:val="00B82D37"/>
    <w:rsid w:val="00B85303"/>
    <w:rsid w:val="00BA0F21"/>
    <w:rsid w:val="00BC3C09"/>
    <w:rsid w:val="00BD3226"/>
    <w:rsid w:val="00BD3772"/>
    <w:rsid w:val="00BF0922"/>
    <w:rsid w:val="00BF37B5"/>
    <w:rsid w:val="00C17E78"/>
    <w:rsid w:val="00C229D1"/>
    <w:rsid w:val="00C25A23"/>
    <w:rsid w:val="00C54D21"/>
    <w:rsid w:val="00C5538E"/>
    <w:rsid w:val="00C7790B"/>
    <w:rsid w:val="00C90C38"/>
    <w:rsid w:val="00C97CF2"/>
    <w:rsid w:val="00CA6225"/>
    <w:rsid w:val="00CC2196"/>
    <w:rsid w:val="00CC5260"/>
    <w:rsid w:val="00CC5D21"/>
    <w:rsid w:val="00CD4A5C"/>
    <w:rsid w:val="00CE25A6"/>
    <w:rsid w:val="00CF1F72"/>
    <w:rsid w:val="00CF3B1E"/>
    <w:rsid w:val="00D04C5F"/>
    <w:rsid w:val="00D066CB"/>
    <w:rsid w:val="00D2154C"/>
    <w:rsid w:val="00D323B5"/>
    <w:rsid w:val="00D47288"/>
    <w:rsid w:val="00D50DC3"/>
    <w:rsid w:val="00D51F3F"/>
    <w:rsid w:val="00D766A8"/>
    <w:rsid w:val="00D80F60"/>
    <w:rsid w:val="00D831E3"/>
    <w:rsid w:val="00D92194"/>
    <w:rsid w:val="00D9479B"/>
    <w:rsid w:val="00DA4C56"/>
    <w:rsid w:val="00DA5093"/>
    <w:rsid w:val="00DA6661"/>
    <w:rsid w:val="00DC4D9E"/>
    <w:rsid w:val="00DD4CC1"/>
    <w:rsid w:val="00DD695B"/>
    <w:rsid w:val="00DD7A24"/>
    <w:rsid w:val="00DF4BE3"/>
    <w:rsid w:val="00DF6D5E"/>
    <w:rsid w:val="00E02771"/>
    <w:rsid w:val="00E03254"/>
    <w:rsid w:val="00E03BE3"/>
    <w:rsid w:val="00E07322"/>
    <w:rsid w:val="00E20C3C"/>
    <w:rsid w:val="00E256C9"/>
    <w:rsid w:val="00E35D76"/>
    <w:rsid w:val="00E36DFC"/>
    <w:rsid w:val="00E43EED"/>
    <w:rsid w:val="00E52480"/>
    <w:rsid w:val="00E53210"/>
    <w:rsid w:val="00E84161"/>
    <w:rsid w:val="00E855EF"/>
    <w:rsid w:val="00E91846"/>
    <w:rsid w:val="00E922FD"/>
    <w:rsid w:val="00EA529A"/>
    <w:rsid w:val="00EB1FC2"/>
    <w:rsid w:val="00EB4C18"/>
    <w:rsid w:val="00EB4C64"/>
    <w:rsid w:val="00EC00FB"/>
    <w:rsid w:val="00EC7CB0"/>
    <w:rsid w:val="00EF353E"/>
    <w:rsid w:val="00F04906"/>
    <w:rsid w:val="00F20A04"/>
    <w:rsid w:val="00F26E33"/>
    <w:rsid w:val="00F37C85"/>
    <w:rsid w:val="00F50A77"/>
    <w:rsid w:val="00F5610A"/>
    <w:rsid w:val="00F70F0A"/>
    <w:rsid w:val="00F7278D"/>
    <w:rsid w:val="00F73FCA"/>
    <w:rsid w:val="00F751F9"/>
    <w:rsid w:val="00F901C3"/>
    <w:rsid w:val="00F936E1"/>
    <w:rsid w:val="00F94164"/>
    <w:rsid w:val="00F94A75"/>
    <w:rsid w:val="00F97155"/>
    <w:rsid w:val="00FA13F5"/>
    <w:rsid w:val="00FA615B"/>
    <w:rsid w:val="00FB0D4D"/>
    <w:rsid w:val="00FB1DCD"/>
    <w:rsid w:val="00FB3EE6"/>
    <w:rsid w:val="00FB6784"/>
    <w:rsid w:val="00FC13CF"/>
    <w:rsid w:val="00FD14EF"/>
    <w:rsid w:val="00FE059F"/>
    <w:rsid w:val="00FF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23690-A97C-4BA3-809B-81516D8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40B76"/>
    <w:pPr>
      <w:keepNext/>
      <w:spacing w:after="0" w:line="240" w:lineRule="auto"/>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363B6F"/>
    <w:pPr>
      <w:keepNext/>
      <w:spacing w:after="0" w:line="240" w:lineRule="auto"/>
      <w:jc w:val="center"/>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uiPriority w:val="9"/>
    <w:semiHidden/>
    <w:unhideWhenUsed/>
    <w:qFormat/>
    <w:rsid w:val="003E45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4A8"/>
    <w:pPr>
      <w:ind w:left="720"/>
      <w:contextualSpacing/>
    </w:pPr>
  </w:style>
  <w:style w:type="paragraph" w:styleId="a4">
    <w:name w:val="Normal (Web)"/>
    <w:basedOn w:val="a"/>
    <w:uiPriority w:val="99"/>
    <w:unhideWhenUsed/>
    <w:rsid w:val="00D0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1B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1B94"/>
    <w:rPr>
      <w:rFonts w:ascii="Tahoma" w:hAnsi="Tahoma" w:cs="Tahoma"/>
      <w:sz w:val="16"/>
      <w:szCs w:val="16"/>
    </w:rPr>
  </w:style>
  <w:style w:type="table" w:styleId="a7">
    <w:name w:val="Table Grid"/>
    <w:basedOn w:val="a1"/>
    <w:uiPriority w:val="59"/>
    <w:rsid w:val="00951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40B7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363B6F"/>
    <w:rPr>
      <w:rFonts w:ascii="Times New Roman" w:eastAsia="Times New Roman" w:hAnsi="Times New Roman" w:cs="Times New Roman"/>
      <w:b/>
      <w:sz w:val="24"/>
      <w:szCs w:val="24"/>
      <w:lang w:val="uk-UA" w:eastAsia="ru-RU"/>
    </w:rPr>
  </w:style>
  <w:style w:type="paragraph" w:customStyle="1" w:styleId="11">
    <w:name w:val="Знак Знак1 Знак Знак Знак Знак"/>
    <w:basedOn w:val="a"/>
    <w:rsid w:val="00BF0922"/>
    <w:pPr>
      <w:spacing w:after="160" w:line="240" w:lineRule="exact"/>
    </w:pPr>
    <w:rPr>
      <w:rFonts w:ascii="Verdana" w:eastAsia="Times New Roman" w:hAnsi="Verdana" w:cs="Times New Roman"/>
      <w:sz w:val="20"/>
      <w:szCs w:val="20"/>
      <w:lang w:val="en-US"/>
    </w:rPr>
  </w:style>
  <w:style w:type="character" w:customStyle="1" w:styleId="hps">
    <w:name w:val="hps"/>
    <w:basedOn w:val="a0"/>
    <w:rsid w:val="00726E35"/>
  </w:style>
  <w:style w:type="paragraph" w:styleId="a8">
    <w:name w:val="header"/>
    <w:basedOn w:val="a"/>
    <w:link w:val="a9"/>
    <w:uiPriority w:val="99"/>
    <w:unhideWhenUsed/>
    <w:rsid w:val="004B71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7164"/>
  </w:style>
  <w:style w:type="paragraph" w:styleId="aa">
    <w:name w:val="footer"/>
    <w:basedOn w:val="a"/>
    <w:link w:val="ab"/>
    <w:uiPriority w:val="99"/>
    <w:unhideWhenUsed/>
    <w:rsid w:val="004B71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164"/>
  </w:style>
  <w:style w:type="paragraph" w:styleId="ac">
    <w:name w:val="Body Text Indent"/>
    <w:basedOn w:val="a"/>
    <w:link w:val="ad"/>
    <w:uiPriority w:val="99"/>
    <w:semiHidden/>
    <w:rsid w:val="009E3210"/>
    <w:pPr>
      <w:spacing w:after="120"/>
      <w:ind w:left="283"/>
    </w:pPr>
    <w:rPr>
      <w:rFonts w:ascii="Calibri" w:eastAsia="Calibri" w:hAnsi="Calibri" w:cs="Calibri"/>
    </w:rPr>
  </w:style>
  <w:style w:type="character" w:customStyle="1" w:styleId="ad">
    <w:name w:val="Основной текст с отступом Знак"/>
    <w:basedOn w:val="a0"/>
    <w:link w:val="ac"/>
    <w:uiPriority w:val="99"/>
    <w:semiHidden/>
    <w:rsid w:val="009E3210"/>
    <w:rPr>
      <w:rFonts w:ascii="Calibri" w:eastAsia="Calibri" w:hAnsi="Calibri" w:cs="Calibri"/>
    </w:rPr>
  </w:style>
  <w:style w:type="paragraph" w:styleId="21">
    <w:name w:val="Body Text Indent 2"/>
    <w:basedOn w:val="a"/>
    <w:link w:val="22"/>
    <w:uiPriority w:val="99"/>
    <w:semiHidden/>
    <w:unhideWhenUsed/>
    <w:rsid w:val="00D2154C"/>
    <w:pPr>
      <w:spacing w:after="120" w:line="480" w:lineRule="auto"/>
      <w:ind w:left="283"/>
    </w:pPr>
  </w:style>
  <w:style w:type="character" w:customStyle="1" w:styleId="22">
    <w:name w:val="Основной текст с отступом 2 Знак"/>
    <w:basedOn w:val="a0"/>
    <w:link w:val="21"/>
    <w:uiPriority w:val="99"/>
    <w:semiHidden/>
    <w:rsid w:val="00D2154C"/>
  </w:style>
  <w:style w:type="paragraph" w:customStyle="1" w:styleId="ae">
    <w:name w:val="Таблица Знак"/>
    <w:basedOn w:val="a"/>
    <w:rsid w:val="003E0423"/>
    <w:pPr>
      <w:suppressAutoHyphens/>
      <w:overflowPunct w:val="0"/>
      <w:autoSpaceDE w:val="0"/>
      <w:spacing w:after="0" w:line="240" w:lineRule="auto"/>
      <w:jc w:val="both"/>
    </w:pPr>
    <w:rPr>
      <w:rFonts w:ascii="Times New Roman" w:eastAsia="Times New Roman" w:hAnsi="Times New Roman" w:cs="Times New Roman"/>
      <w:sz w:val="24"/>
      <w:szCs w:val="26"/>
      <w:lang w:val="uk-UA" w:eastAsia="ar-SA"/>
    </w:rPr>
  </w:style>
  <w:style w:type="paragraph" w:styleId="af">
    <w:name w:val="TOC Heading"/>
    <w:basedOn w:val="1"/>
    <w:next w:val="a"/>
    <w:uiPriority w:val="39"/>
    <w:unhideWhenUsed/>
    <w:qFormat/>
    <w:rsid w:val="00376183"/>
    <w:pPr>
      <w:keepLines/>
      <w:spacing w:before="240" w:line="259" w:lineRule="auto"/>
      <w:outlineLvl w:val="9"/>
    </w:pPr>
    <w:rPr>
      <w:rFonts w:asciiTheme="majorHAnsi" w:eastAsiaTheme="majorEastAsia" w:hAnsiTheme="majorHAnsi" w:cstheme="majorBidi"/>
      <w:color w:val="365F91" w:themeColor="accent1" w:themeShade="BF"/>
      <w:sz w:val="32"/>
      <w:szCs w:val="32"/>
      <w:lang w:val="ru-RU"/>
    </w:rPr>
  </w:style>
  <w:style w:type="paragraph" w:styleId="23">
    <w:name w:val="toc 2"/>
    <w:basedOn w:val="a"/>
    <w:next w:val="a"/>
    <w:autoRedefine/>
    <w:uiPriority w:val="39"/>
    <w:unhideWhenUsed/>
    <w:rsid w:val="00376183"/>
    <w:pPr>
      <w:spacing w:after="100"/>
      <w:ind w:left="220"/>
    </w:pPr>
  </w:style>
  <w:style w:type="paragraph" w:styleId="12">
    <w:name w:val="toc 1"/>
    <w:basedOn w:val="a"/>
    <w:next w:val="a"/>
    <w:autoRedefine/>
    <w:uiPriority w:val="39"/>
    <w:unhideWhenUsed/>
    <w:rsid w:val="00376183"/>
    <w:pPr>
      <w:spacing w:after="100"/>
    </w:pPr>
  </w:style>
  <w:style w:type="character" w:styleId="af0">
    <w:name w:val="Hyperlink"/>
    <w:basedOn w:val="a0"/>
    <w:uiPriority w:val="99"/>
    <w:unhideWhenUsed/>
    <w:rsid w:val="00376183"/>
    <w:rPr>
      <w:color w:val="0000FF" w:themeColor="hyperlink"/>
      <w:u w:val="single"/>
    </w:rPr>
  </w:style>
  <w:style w:type="character" w:customStyle="1" w:styleId="30">
    <w:name w:val="Заголовок 3 Знак"/>
    <w:basedOn w:val="a0"/>
    <w:link w:val="3"/>
    <w:uiPriority w:val="9"/>
    <w:semiHidden/>
    <w:rsid w:val="003E4505"/>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3E450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0222">
      <w:bodyDiv w:val="1"/>
      <w:marLeft w:val="0"/>
      <w:marRight w:val="0"/>
      <w:marTop w:val="0"/>
      <w:marBottom w:val="0"/>
      <w:divBdr>
        <w:top w:val="none" w:sz="0" w:space="0" w:color="auto"/>
        <w:left w:val="none" w:sz="0" w:space="0" w:color="auto"/>
        <w:bottom w:val="none" w:sz="0" w:space="0" w:color="auto"/>
        <w:right w:val="none" w:sz="0" w:space="0" w:color="auto"/>
      </w:divBdr>
    </w:div>
    <w:div w:id="167601846">
      <w:bodyDiv w:val="1"/>
      <w:marLeft w:val="0"/>
      <w:marRight w:val="0"/>
      <w:marTop w:val="0"/>
      <w:marBottom w:val="0"/>
      <w:divBdr>
        <w:top w:val="none" w:sz="0" w:space="0" w:color="auto"/>
        <w:left w:val="none" w:sz="0" w:space="0" w:color="auto"/>
        <w:bottom w:val="none" w:sz="0" w:space="0" w:color="auto"/>
        <w:right w:val="none" w:sz="0" w:space="0" w:color="auto"/>
      </w:divBdr>
      <w:divsChild>
        <w:div w:id="1363364118">
          <w:marLeft w:val="288"/>
          <w:marRight w:val="0"/>
          <w:marTop w:val="77"/>
          <w:marBottom w:val="0"/>
          <w:divBdr>
            <w:top w:val="none" w:sz="0" w:space="0" w:color="auto"/>
            <w:left w:val="none" w:sz="0" w:space="0" w:color="auto"/>
            <w:bottom w:val="none" w:sz="0" w:space="0" w:color="auto"/>
            <w:right w:val="none" w:sz="0" w:space="0" w:color="auto"/>
          </w:divBdr>
        </w:div>
        <w:div w:id="1803889295">
          <w:marLeft w:val="288"/>
          <w:marRight w:val="0"/>
          <w:marTop w:val="77"/>
          <w:marBottom w:val="0"/>
          <w:divBdr>
            <w:top w:val="none" w:sz="0" w:space="0" w:color="auto"/>
            <w:left w:val="none" w:sz="0" w:space="0" w:color="auto"/>
            <w:bottom w:val="none" w:sz="0" w:space="0" w:color="auto"/>
            <w:right w:val="none" w:sz="0" w:space="0" w:color="auto"/>
          </w:divBdr>
        </w:div>
        <w:div w:id="1967272880">
          <w:marLeft w:val="288"/>
          <w:marRight w:val="0"/>
          <w:marTop w:val="77"/>
          <w:marBottom w:val="0"/>
          <w:divBdr>
            <w:top w:val="none" w:sz="0" w:space="0" w:color="auto"/>
            <w:left w:val="none" w:sz="0" w:space="0" w:color="auto"/>
            <w:bottom w:val="none" w:sz="0" w:space="0" w:color="auto"/>
            <w:right w:val="none" w:sz="0" w:space="0" w:color="auto"/>
          </w:divBdr>
        </w:div>
        <w:div w:id="1543864309">
          <w:marLeft w:val="288"/>
          <w:marRight w:val="0"/>
          <w:marTop w:val="77"/>
          <w:marBottom w:val="0"/>
          <w:divBdr>
            <w:top w:val="none" w:sz="0" w:space="0" w:color="auto"/>
            <w:left w:val="none" w:sz="0" w:space="0" w:color="auto"/>
            <w:bottom w:val="none" w:sz="0" w:space="0" w:color="auto"/>
            <w:right w:val="none" w:sz="0" w:space="0" w:color="auto"/>
          </w:divBdr>
        </w:div>
      </w:divsChild>
    </w:div>
    <w:div w:id="188687800">
      <w:bodyDiv w:val="1"/>
      <w:marLeft w:val="0"/>
      <w:marRight w:val="0"/>
      <w:marTop w:val="0"/>
      <w:marBottom w:val="0"/>
      <w:divBdr>
        <w:top w:val="none" w:sz="0" w:space="0" w:color="auto"/>
        <w:left w:val="none" w:sz="0" w:space="0" w:color="auto"/>
        <w:bottom w:val="none" w:sz="0" w:space="0" w:color="auto"/>
        <w:right w:val="none" w:sz="0" w:space="0" w:color="auto"/>
      </w:divBdr>
    </w:div>
    <w:div w:id="195970871">
      <w:bodyDiv w:val="1"/>
      <w:marLeft w:val="0"/>
      <w:marRight w:val="0"/>
      <w:marTop w:val="0"/>
      <w:marBottom w:val="0"/>
      <w:divBdr>
        <w:top w:val="none" w:sz="0" w:space="0" w:color="auto"/>
        <w:left w:val="none" w:sz="0" w:space="0" w:color="auto"/>
        <w:bottom w:val="none" w:sz="0" w:space="0" w:color="auto"/>
        <w:right w:val="none" w:sz="0" w:space="0" w:color="auto"/>
      </w:divBdr>
    </w:div>
    <w:div w:id="219172056">
      <w:bodyDiv w:val="1"/>
      <w:marLeft w:val="0"/>
      <w:marRight w:val="0"/>
      <w:marTop w:val="0"/>
      <w:marBottom w:val="0"/>
      <w:divBdr>
        <w:top w:val="none" w:sz="0" w:space="0" w:color="auto"/>
        <w:left w:val="none" w:sz="0" w:space="0" w:color="auto"/>
        <w:bottom w:val="none" w:sz="0" w:space="0" w:color="auto"/>
        <w:right w:val="none" w:sz="0" w:space="0" w:color="auto"/>
      </w:divBdr>
    </w:div>
    <w:div w:id="397561708">
      <w:bodyDiv w:val="1"/>
      <w:marLeft w:val="0"/>
      <w:marRight w:val="0"/>
      <w:marTop w:val="0"/>
      <w:marBottom w:val="0"/>
      <w:divBdr>
        <w:top w:val="none" w:sz="0" w:space="0" w:color="auto"/>
        <w:left w:val="none" w:sz="0" w:space="0" w:color="auto"/>
        <w:bottom w:val="none" w:sz="0" w:space="0" w:color="auto"/>
        <w:right w:val="none" w:sz="0" w:space="0" w:color="auto"/>
      </w:divBdr>
    </w:div>
    <w:div w:id="602492488">
      <w:bodyDiv w:val="1"/>
      <w:marLeft w:val="0"/>
      <w:marRight w:val="0"/>
      <w:marTop w:val="0"/>
      <w:marBottom w:val="0"/>
      <w:divBdr>
        <w:top w:val="none" w:sz="0" w:space="0" w:color="auto"/>
        <w:left w:val="none" w:sz="0" w:space="0" w:color="auto"/>
        <w:bottom w:val="none" w:sz="0" w:space="0" w:color="auto"/>
        <w:right w:val="none" w:sz="0" w:space="0" w:color="auto"/>
      </w:divBdr>
      <w:divsChild>
        <w:div w:id="2070881481">
          <w:marLeft w:val="562"/>
          <w:marRight w:val="0"/>
          <w:marTop w:val="0"/>
          <w:marBottom w:val="0"/>
          <w:divBdr>
            <w:top w:val="none" w:sz="0" w:space="0" w:color="auto"/>
            <w:left w:val="none" w:sz="0" w:space="0" w:color="auto"/>
            <w:bottom w:val="none" w:sz="0" w:space="0" w:color="auto"/>
            <w:right w:val="none" w:sz="0" w:space="0" w:color="auto"/>
          </w:divBdr>
        </w:div>
        <w:div w:id="896866625">
          <w:marLeft w:val="562"/>
          <w:marRight w:val="0"/>
          <w:marTop w:val="0"/>
          <w:marBottom w:val="0"/>
          <w:divBdr>
            <w:top w:val="none" w:sz="0" w:space="0" w:color="auto"/>
            <w:left w:val="none" w:sz="0" w:space="0" w:color="auto"/>
            <w:bottom w:val="none" w:sz="0" w:space="0" w:color="auto"/>
            <w:right w:val="none" w:sz="0" w:space="0" w:color="auto"/>
          </w:divBdr>
        </w:div>
        <w:div w:id="1751197871">
          <w:marLeft w:val="562"/>
          <w:marRight w:val="0"/>
          <w:marTop w:val="0"/>
          <w:marBottom w:val="0"/>
          <w:divBdr>
            <w:top w:val="none" w:sz="0" w:space="0" w:color="auto"/>
            <w:left w:val="none" w:sz="0" w:space="0" w:color="auto"/>
            <w:bottom w:val="none" w:sz="0" w:space="0" w:color="auto"/>
            <w:right w:val="none" w:sz="0" w:space="0" w:color="auto"/>
          </w:divBdr>
        </w:div>
      </w:divsChild>
    </w:div>
    <w:div w:id="794326219">
      <w:bodyDiv w:val="1"/>
      <w:marLeft w:val="0"/>
      <w:marRight w:val="0"/>
      <w:marTop w:val="0"/>
      <w:marBottom w:val="0"/>
      <w:divBdr>
        <w:top w:val="none" w:sz="0" w:space="0" w:color="auto"/>
        <w:left w:val="none" w:sz="0" w:space="0" w:color="auto"/>
        <w:bottom w:val="none" w:sz="0" w:space="0" w:color="auto"/>
        <w:right w:val="none" w:sz="0" w:space="0" w:color="auto"/>
      </w:divBdr>
    </w:div>
    <w:div w:id="995376619">
      <w:bodyDiv w:val="1"/>
      <w:marLeft w:val="0"/>
      <w:marRight w:val="0"/>
      <w:marTop w:val="0"/>
      <w:marBottom w:val="0"/>
      <w:divBdr>
        <w:top w:val="none" w:sz="0" w:space="0" w:color="auto"/>
        <w:left w:val="none" w:sz="0" w:space="0" w:color="auto"/>
        <w:bottom w:val="none" w:sz="0" w:space="0" w:color="auto"/>
        <w:right w:val="none" w:sz="0" w:space="0" w:color="auto"/>
      </w:divBdr>
    </w:div>
    <w:div w:id="1155340439">
      <w:bodyDiv w:val="1"/>
      <w:marLeft w:val="0"/>
      <w:marRight w:val="0"/>
      <w:marTop w:val="0"/>
      <w:marBottom w:val="0"/>
      <w:divBdr>
        <w:top w:val="none" w:sz="0" w:space="0" w:color="auto"/>
        <w:left w:val="none" w:sz="0" w:space="0" w:color="auto"/>
        <w:bottom w:val="none" w:sz="0" w:space="0" w:color="auto"/>
        <w:right w:val="none" w:sz="0" w:space="0" w:color="auto"/>
      </w:divBdr>
    </w:div>
    <w:div w:id="1741559884">
      <w:bodyDiv w:val="1"/>
      <w:marLeft w:val="0"/>
      <w:marRight w:val="0"/>
      <w:marTop w:val="0"/>
      <w:marBottom w:val="0"/>
      <w:divBdr>
        <w:top w:val="none" w:sz="0" w:space="0" w:color="auto"/>
        <w:left w:val="none" w:sz="0" w:space="0" w:color="auto"/>
        <w:bottom w:val="none" w:sz="0" w:space="0" w:color="auto"/>
        <w:right w:val="none" w:sz="0" w:space="0" w:color="auto"/>
      </w:divBdr>
    </w:div>
    <w:div w:id="1753359154">
      <w:bodyDiv w:val="1"/>
      <w:marLeft w:val="0"/>
      <w:marRight w:val="0"/>
      <w:marTop w:val="0"/>
      <w:marBottom w:val="0"/>
      <w:divBdr>
        <w:top w:val="none" w:sz="0" w:space="0" w:color="auto"/>
        <w:left w:val="none" w:sz="0" w:space="0" w:color="auto"/>
        <w:bottom w:val="none" w:sz="0" w:space="0" w:color="auto"/>
        <w:right w:val="none" w:sz="0" w:space="0" w:color="auto"/>
      </w:divBdr>
    </w:div>
    <w:div w:id="1844202611">
      <w:bodyDiv w:val="1"/>
      <w:marLeft w:val="0"/>
      <w:marRight w:val="0"/>
      <w:marTop w:val="0"/>
      <w:marBottom w:val="0"/>
      <w:divBdr>
        <w:top w:val="none" w:sz="0" w:space="0" w:color="auto"/>
        <w:left w:val="none" w:sz="0" w:space="0" w:color="auto"/>
        <w:bottom w:val="none" w:sz="0" w:space="0" w:color="auto"/>
        <w:right w:val="none" w:sz="0" w:space="0" w:color="auto"/>
      </w:divBdr>
    </w:div>
    <w:div w:id="1853254690">
      <w:bodyDiv w:val="1"/>
      <w:marLeft w:val="0"/>
      <w:marRight w:val="0"/>
      <w:marTop w:val="0"/>
      <w:marBottom w:val="0"/>
      <w:divBdr>
        <w:top w:val="none" w:sz="0" w:space="0" w:color="auto"/>
        <w:left w:val="none" w:sz="0" w:space="0" w:color="auto"/>
        <w:bottom w:val="none" w:sz="0" w:space="0" w:color="auto"/>
        <w:right w:val="none" w:sz="0" w:space="0" w:color="auto"/>
      </w:divBdr>
      <w:divsChild>
        <w:div w:id="1923760070">
          <w:marLeft w:val="173"/>
          <w:marRight w:val="0"/>
          <w:marTop w:val="77"/>
          <w:marBottom w:val="0"/>
          <w:divBdr>
            <w:top w:val="none" w:sz="0" w:space="0" w:color="auto"/>
            <w:left w:val="none" w:sz="0" w:space="0" w:color="auto"/>
            <w:bottom w:val="none" w:sz="0" w:space="0" w:color="auto"/>
            <w:right w:val="none" w:sz="0" w:space="0" w:color="auto"/>
          </w:divBdr>
        </w:div>
        <w:div w:id="951010347">
          <w:marLeft w:val="173"/>
          <w:marRight w:val="0"/>
          <w:marTop w:val="77"/>
          <w:marBottom w:val="0"/>
          <w:divBdr>
            <w:top w:val="none" w:sz="0" w:space="0" w:color="auto"/>
            <w:left w:val="none" w:sz="0" w:space="0" w:color="auto"/>
            <w:bottom w:val="none" w:sz="0" w:space="0" w:color="auto"/>
            <w:right w:val="none" w:sz="0" w:space="0" w:color="auto"/>
          </w:divBdr>
        </w:div>
        <w:div w:id="223415471">
          <w:marLeft w:val="173"/>
          <w:marRight w:val="0"/>
          <w:marTop w:val="77"/>
          <w:marBottom w:val="0"/>
          <w:divBdr>
            <w:top w:val="none" w:sz="0" w:space="0" w:color="auto"/>
            <w:left w:val="none" w:sz="0" w:space="0" w:color="auto"/>
            <w:bottom w:val="none" w:sz="0" w:space="0" w:color="auto"/>
            <w:right w:val="none" w:sz="0" w:space="0" w:color="auto"/>
          </w:divBdr>
        </w:div>
        <w:div w:id="999238722">
          <w:marLeft w:val="173"/>
          <w:marRight w:val="0"/>
          <w:marTop w:val="77"/>
          <w:marBottom w:val="0"/>
          <w:divBdr>
            <w:top w:val="none" w:sz="0" w:space="0" w:color="auto"/>
            <w:left w:val="none" w:sz="0" w:space="0" w:color="auto"/>
            <w:bottom w:val="none" w:sz="0" w:space="0" w:color="auto"/>
            <w:right w:val="none" w:sz="0" w:space="0" w:color="auto"/>
          </w:divBdr>
        </w:div>
      </w:divsChild>
    </w:div>
    <w:div w:id="190567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4EED-B736-4C8F-B638-EB1D0EA9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5566</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Штефан</dc:creator>
  <cp:lastModifiedBy>Oleksiy Larin</cp:lastModifiedBy>
  <cp:revision>19</cp:revision>
  <cp:lastPrinted>2016-11-28T11:49:00Z</cp:lastPrinted>
  <dcterms:created xsi:type="dcterms:W3CDTF">2016-11-28T06:17:00Z</dcterms:created>
  <dcterms:modified xsi:type="dcterms:W3CDTF">2016-12-01T16:43:00Z</dcterms:modified>
</cp:coreProperties>
</file>