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F8" w:rsidRPr="00BA65FA" w:rsidRDefault="00CA35F8" w:rsidP="00CA35F8">
      <w:pPr>
        <w:pStyle w:val="afa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D43F2F" w:rsidRPr="006B5558" w:rsidRDefault="00D43F2F" w:rsidP="00D43F2F">
      <w:pPr>
        <w:contextualSpacing/>
        <w:jc w:val="center"/>
        <w:rPr>
          <w:b/>
          <w:color w:val="000000"/>
        </w:rPr>
      </w:pPr>
      <w:r w:rsidRPr="006B5558">
        <w:rPr>
          <w:b/>
          <w:color w:val="000000"/>
        </w:rPr>
        <w:t xml:space="preserve">Перелік публікацій працівників кафедри комп’ютерної математики та аналізу даних </w:t>
      </w:r>
      <w:bookmarkStart w:id="0" w:name="_GoBack"/>
      <w:bookmarkEnd w:id="0"/>
    </w:p>
    <w:p w:rsidR="00CA35F8" w:rsidRPr="00BA65FA" w:rsidRDefault="00CA35F8" w:rsidP="00CA35F8">
      <w:pPr>
        <w:pStyle w:val="afa"/>
        <w:spacing w:after="0" w:line="240" w:lineRule="auto"/>
        <w:ind w:left="0"/>
        <w:jc w:val="center"/>
        <w:rPr>
          <w:rFonts w:ascii="Times New Roman" w:hAnsi="Times New Roman"/>
          <w:lang w:val="uk-UA"/>
        </w:rPr>
      </w:pPr>
      <w:r w:rsidRPr="00BA65FA">
        <w:rPr>
          <w:rFonts w:ascii="Times New Roman" w:hAnsi="Times New Roman"/>
          <w:b/>
          <w:bCs/>
          <w:lang w:val="uk-UA"/>
        </w:rPr>
        <w:t xml:space="preserve">опублікованих </w:t>
      </w:r>
      <w:r>
        <w:rPr>
          <w:rFonts w:ascii="Times New Roman" w:hAnsi="Times New Roman"/>
          <w:b/>
          <w:bCs/>
          <w:lang w:val="uk-UA"/>
        </w:rPr>
        <w:t>2019 року</w:t>
      </w:r>
      <w:r w:rsidRPr="00BA65FA">
        <w:rPr>
          <w:rFonts w:ascii="Times New Roman" w:hAnsi="Times New Roman"/>
          <w:b/>
          <w:bCs/>
          <w:lang w:val="uk-UA"/>
        </w:rPr>
        <w:t xml:space="preserve"> в зарубіжних виданнях</w:t>
      </w:r>
      <w:r w:rsidRPr="00BA65FA">
        <w:rPr>
          <w:rFonts w:ascii="Times New Roman" w:hAnsi="Times New Roman"/>
          <w:lang w:val="uk-UA"/>
        </w:rPr>
        <w:t>:</w:t>
      </w:r>
    </w:p>
    <w:p w:rsidR="00CA35F8" w:rsidRPr="00BA65FA" w:rsidRDefault="00CA35F8" w:rsidP="00CA35F8">
      <w:pPr>
        <w:rPr>
          <w:sz w:val="22"/>
          <w:szCs w:val="22"/>
          <w:lang w:val="uk-UA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92"/>
        <w:gridCol w:w="2268"/>
        <w:gridCol w:w="2551"/>
        <w:gridCol w:w="3119"/>
      </w:tblGrid>
      <w:tr w:rsidR="00CA35F8" w:rsidRPr="00BA65FA" w:rsidTr="003216CE">
        <w:trPr>
          <w:trHeight w:hRule="exact"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№</w:t>
            </w:r>
          </w:p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Автори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Назва роботи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234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Рік видання, країна видання, назва видання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23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Том, номер (випуск), перша й остання сторінки роботи, веб- адреса електронної версії</w:t>
            </w:r>
          </w:p>
        </w:tc>
      </w:tr>
      <w:tr w:rsidR="00CA35F8" w:rsidRPr="00BA65FA" w:rsidTr="00D43F2F">
        <w:trPr>
          <w:trHeight w:hRule="exact"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5</w:t>
            </w:r>
          </w:p>
        </w:tc>
      </w:tr>
      <w:tr w:rsidR="00CA35F8" w:rsidRPr="00D43F2F" w:rsidTr="003216CE">
        <w:trPr>
          <w:trHeight w:hRule="exact" w:val="2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pStyle w:val="ac"/>
              <w:spacing w:after="0"/>
              <w:rPr>
                <w:rFonts w:ascii="Times New Roman" w:eastAsia="TimesNewRoman,Bold" w:hAnsi="Times New Roman"/>
                <w:bCs/>
                <w:sz w:val="22"/>
                <w:szCs w:val="22"/>
                <w:lang w:val="uk-UA"/>
              </w:rPr>
            </w:pPr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uk-UA"/>
              </w:rPr>
              <w:t>Піротті Є.Л.,</w:t>
            </w:r>
          </w:p>
          <w:p w:rsidR="00CA35F8" w:rsidRPr="00BA65FA" w:rsidRDefault="00CA35F8" w:rsidP="003216CE">
            <w:pPr>
              <w:pStyle w:val="ac"/>
              <w:spacing w:after="0"/>
              <w:rPr>
                <w:rFonts w:ascii="Times New Roman" w:eastAsia="TimesNewRoman,Bold" w:hAnsi="Times New Roman"/>
                <w:bCs/>
                <w:sz w:val="22"/>
                <w:szCs w:val="22"/>
                <w:lang w:val="uk-UA"/>
              </w:rPr>
            </w:pPr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uk-UA"/>
              </w:rPr>
              <w:t>Кухарчук В.В.,</w:t>
            </w:r>
          </w:p>
          <w:p w:rsidR="00CA35F8" w:rsidRPr="00BA65FA" w:rsidRDefault="00CA35F8" w:rsidP="003216CE">
            <w:pPr>
              <w:pStyle w:val="ac"/>
              <w:spacing w:after="0"/>
              <w:rPr>
                <w:rFonts w:ascii="Times New Roman" w:eastAsia="TimesNewRoman,Bold" w:hAnsi="Times New Roman"/>
                <w:bCs/>
                <w:sz w:val="22"/>
                <w:szCs w:val="22"/>
                <w:lang w:val="uk-UA"/>
              </w:rPr>
            </w:pPr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uk-UA"/>
              </w:rPr>
              <w:t>Злепко С.М.</w:t>
            </w:r>
          </w:p>
          <w:p w:rsidR="00CA35F8" w:rsidRPr="00BA65FA" w:rsidRDefault="00CA35F8" w:rsidP="003216CE">
            <w:pPr>
              <w:widowControl w:val="0"/>
              <w:rPr>
                <w:rFonts w:eastAsia="TimesNewRoman,Bold"/>
                <w:bCs/>
                <w:sz w:val="22"/>
                <w:szCs w:val="22"/>
                <w:lang w:val="uk-UA"/>
              </w:rPr>
            </w:pPr>
            <w:r w:rsidRPr="00BA65FA">
              <w:rPr>
                <w:rFonts w:eastAsia="TimesNewRoman,Bold"/>
                <w:bCs/>
                <w:sz w:val="22"/>
                <w:szCs w:val="22"/>
                <w:lang w:val="uk-UA"/>
              </w:rPr>
              <w:t>Кривоносов В.Є.,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rFonts w:eastAsia="TimesNewRoman"/>
                <w:sz w:val="22"/>
                <w:szCs w:val="22"/>
                <w:lang w:val="uk-UA"/>
              </w:rPr>
            </w:pPr>
            <w:r w:rsidRPr="00BA65FA">
              <w:rPr>
                <w:rFonts w:eastAsia="TimesNewRoman"/>
                <w:sz w:val="22"/>
                <w:szCs w:val="22"/>
                <w:lang w:val="uk-UA"/>
              </w:rPr>
              <w:t>Диагностика предаварийного состояния болтового токоведущего соединения при стационарном и не стационарном режимах токов нагрузки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bCs/>
                <w:sz w:val="22"/>
                <w:szCs w:val="22"/>
                <w:lang w:val="uk-UA"/>
              </w:rPr>
            </w:pPr>
            <w:r w:rsidRPr="00BA65FA">
              <w:rPr>
                <w:bCs/>
                <w:sz w:val="22"/>
                <w:szCs w:val="22"/>
                <w:lang w:val="en-US"/>
              </w:rPr>
              <w:t>Osterreichishes Multiscience Journal. - 2019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Default="00CA35F8" w:rsidP="003216CE">
            <w:pPr>
              <w:widowContro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Vol. 1, No. 17. </w:t>
            </w:r>
          </w:p>
          <w:p w:rsidR="00CA35F8" w:rsidRPr="00BA65FA" w:rsidRDefault="00CA35F8" w:rsidP="003216CE">
            <w:pPr>
              <w:widowControl w:val="0"/>
              <w:rPr>
                <w:bCs/>
                <w:sz w:val="22"/>
                <w:szCs w:val="22"/>
                <w:lang w:val="uk-UA"/>
              </w:rPr>
            </w:pPr>
            <w:r w:rsidRPr="00BA65FA">
              <w:rPr>
                <w:bCs/>
                <w:sz w:val="22"/>
                <w:szCs w:val="22"/>
                <w:lang w:val="en-US"/>
              </w:rPr>
              <w:t>Pp. 50 -54</w:t>
            </w:r>
            <w:r w:rsidRPr="00BA65FA">
              <w:rPr>
                <w:bCs/>
                <w:sz w:val="22"/>
                <w:szCs w:val="22"/>
                <w:lang w:val="uk-UA"/>
              </w:rPr>
              <w:t>,</w:t>
            </w:r>
          </w:p>
          <w:p w:rsidR="00CA35F8" w:rsidRPr="00BA65FA" w:rsidRDefault="005A3AA3" w:rsidP="003216CE">
            <w:pPr>
              <w:widowControl w:val="0"/>
              <w:rPr>
                <w:bCs/>
                <w:sz w:val="22"/>
                <w:szCs w:val="22"/>
                <w:lang w:val="uk-UA"/>
              </w:rPr>
            </w:pPr>
            <w:hyperlink r:id="rId7" w:history="1">
              <w:r w:rsidR="00CA35F8" w:rsidRPr="00BA65FA">
                <w:rPr>
                  <w:rStyle w:val="a5"/>
                  <w:bCs/>
                  <w:sz w:val="22"/>
                  <w:szCs w:val="22"/>
                  <w:lang w:val="uk-UA"/>
                </w:rPr>
                <w:t>http</w:t>
              </w:r>
              <w:r w:rsidR="00CA35F8" w:rsidRPr="00BA65FA">
                <w:rPr>
                  <w:rStyle w:val="a5"/>
                  <w:bCs/>
                  <w:sz w:val="22"/>
                  <w:szCs w:val="22"/>
                  <w:lang w:val="en-US"/>
                </w:rPr>
                <w:t>s</w:t>
              </w:r>
              <w:r w:rsidR="00CA35F8" w:rsidRPr="00BA65FA">
                <w:rPr>
                  <w:rStyle w:val="a5"/>
                  <w:bCs/>
                  <w:sz w:val="22"/>
                  <w:szCs w:val="22"/>
                  <w:lang w:val="uk-UA"/>
                </w:rPr>
                <w:t>://aus-journal.com/</w:t>
              </w:r>
            </w:hyperlink>
          </w:p>
          <w:p w:rsidR="00CA35F8" w:rsidRPr="00BA65FA" w:rsidRDefault="00CA35F8" w:rsidP="003216CE">
            <w:pPr>
              <w:widowControl w:val="0"/>
              <w:rPr>
                <w:bCs/>
                <w:sz w:val="22"/>
                <w:szCs w:val="22"/>
                <w:lang w:val="uk-UA"/>
              </w:rPr>
            </w:pPr>
          </w:p>
        </w:tc>
      </w:tr>
      <w:tr w:rsidR="00CA35F8" w:rsidRPr="00D43F2F" w:rsidTr="003216CE">
        <w:trPr>
          <w:trHeight w:hRule="exact" w:val="1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5F8" w:rsidRPr="00BA65FA" w:rsidRDefault="00CA35F8" w:rsidP="003216CE">
            <w:pPr>
              <w:widowControl w:val="0"/>
              <w:snapToGrid w:val="0"/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Pikalova V </w:t>
            </w:r>
          </w:p>
          <w:p w:rsidR="00CA35F8" w:rsidRPr="00BA65FA" w:rsidRDefault="00CA35F8" w:rsidP="003216CE">
            <w:pPr>
              <w:widowControl w:val="0"/>
              <w:snapToGrid w:val="0"/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Hrytsenko O.</w:t>
            </w:r>
          </w:p>
          <w:p w:rsidR="00CA35F8" w:rsidRPr="00BA65FA" w:rsidRDefault="00CA35F8" w:rsidP="003216CE">
            <w:pPr>
              <w:widowControl w:val="0"/>
              <w:snapToGrid w:val="0"/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Rysina I.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5F8" w:rsidRPr="00BA65FA" w:rsidRDefault="00CA35F8" w:rsidP="003216CE">
            <w:pPr>
              <w:pStyle w:val="ListParagraph2"/>
              <w:tabs>
                <w:tab w:val="left" w:pos="708"/>
              </w:tabs>
              <w:ind w:left="0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STEAM project: Exploring and Modelling Ukrainian Embroidery. Gamification and Creativity in STEAM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5F8" w:rsidRPr="00BA65FA" w:rsidRDefault="00CA35F8" w:rsidP="003216CE">
            <w:pPr>
              <w:tabs>
                <w:tab w:val="left" w:pos="708"/>
              </w:tabs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Education Conference: 17-18 Jan 2019, </w:t>
            </w:r>
          </w:p>
          <w:p w:rsidR="00CA35F8" w:rsidRPr="00BA65FA" w:rsidRDefault="00CA35F8" w:rsidP="003216CE">
            <w:pPr>
              <w:tabs>
                <w:tab w:val="left" w:pos="708"/>
              </w:tabs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Johannes Kepler</w:t>
            </w:r>
          </w:p>
          <w:p w:rsidR="00CA35F8" w:rsidRPr="00BA65FA" w:rsidRDefault="00CA35F8" w:rsidP="003216CE">
            <w:pPr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University, Linz, Austria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5F8" w:rsidRPr="00CA35F8" w:rsidRDefault="005A3AA3" w:rsidP="003216CE">
            <w:pPr>
              <w:tabs>
                <w:tab w:val="left" w:pos="708"/>
              </w:tabs>
              <w:rPr>
                <w:rStyle w:val="a5"/>
                <w:bCs/>
                <w:lang w:val="en-US"/>
              </w:rPr>
            </w:pPr>
            <w:hyperlink r:id="rId8" w:history="1">
              <w:r w:rsidR="00CA35F8" w:rsidRPr="00CA35F8">
                <w:rPr>
                  <w:rStyle w:val="a5"/>
                  <w:bCs/>
                  <w:lang w:val="en-US"/>
                </w:rPr>
                <w:t>http://mintlinz.pbworks.com/w/page/82868944/FrontPage</w:t>
              </w:r>
            </w:hyperlink>
          </w:p>
          <w:p w:rsidR="00CA35F8" w:rsidRPr="00693676" w:rsidRDefault="00CA35F8" w:rsidP="003216CE">
            <w:pPr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</w:p>
          <w:p w:rsidR="00CA35F8" w:rsidRPr="00693676" w:rsidRDefault="00CA35F8" w:rsidP="003216CE">
            <w:pPr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</w:p>
          <w:p w:rsidR="00CA35F8" w:rsidRPr="00BA65FA" w:rsidRDefault="005A3AA3" w:rsidP="003216CE">
            <w:pPr>
              <w:tabs>
                <w:tab w:val="left" w:pos="708"/>
              </w:tabs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hyperlink w:history="1"/>
          </w:p>
          <w:p w:rsidR="00CA35F8" w:rsidRPr="00BA65FA" w:rsidRDefault="00CA35F8" w:rsidP="003216CE">
            <w:pPr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</w:p>
        </w:tc>
      </w:tr>
      <w:tr w:rsidR="00CA35F8" w:rsidRPr="00D43F2F" w:rsidTr="003216CE">
        <w:trPr>
          <w:trHeight w:hRule="exact" w:val="1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5F8" w:rsidRPr="00BA65FA" w:rsidRDefault="00CA35F8" w:rsidP="003216CE">
            <w:pPr>
              <w:widowControl w:val="0"/>
              <w:snapToGrid w:val="0"/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Pikalova V.</w:t>
            </w:r>
          </w:p>
          <w:p w:rsidR="00CA35F8" w:rsidRPr="00BA65FA" w:rsidRDefault="00CA35F8" w:rsidP="003216CE">
            <w:pPr>
              <w:widowControl w:val="0"/>
              <w:snapToGrid w:val="0"/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Gryzun 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5F8" w:rsidRPr="00BA65FA" w:rsidRDefault="00CA35F8" w:rsidP="003216CE">
            <w:pPr>
              <w:pStyle w:val="ListParagraph2"/>
              <w:tabs>
                <w:tab w:val="left" w:pos="708"/>
              </w:tabs>
              <w:ind w:left="0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CHOREOGRAPHIC VISUALISATION OF THE SEARCH ALGORITHMS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5F8" w:rsidRPr="00BA65FA" w:rsidRDefault="00CA35F8" w:rsidP="003216CE">
            <w:pPr>
              <w:tabs>
                <w:tab w:val="left" w:pos="708"/>
              </w:tabs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2019, SCIENCE ON STAGE Festival 2019 CASCAIS, Portugal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5F8" w:rsidRDefault="00CA35F8" w:rsidP="003216CE">
            <w:pPr>
              <w:tabs>
                <w:tab w:val="left" w:pos="708"/>
              </w:tabs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SonS2019 Guidebook p.53</w:t>
            </w:r>
          </w:p>
          <w:p w:rsidR="00CA35F8" w:rsidRPr="00BA65FA" w:rsidRDefault="00CA35F8" w:rsidP="003216CE">
            <w:pPr>
              <w:tabs>
                <w:tab w:val="left" w:pos="708"/>
              </w:tabs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</w:p>
          <w:p w:rsidR="00CA35F8" w:rsidRPr="00BA65FA" w:rsidRDefault="00CA35F8" w:rsidP="003216CE">
            <w:pPr>
              <w:tabs>
                <w:tab w:val="left" w:pos="708"/>
              </w:tabs>
              <w:rPr>
                <w:sz w:val="22"/>
                <w:szCs w:val="22"/>
                <w:lang w:val="en-US"/>
              </w:rPr>
            </w:pPr>
            <w:r w:rsidRPr="00CA35F8">
              <w:rPr>
                <w:rStyle w:val="a5"/>
                <w:bCs/>
                <w:lang w:val="en-US"/>
              </w:rPr>
              <w:t>https://sons2019.eu/static/SonS2019_Guidebook.pdf</w:t>
            </w:r>
          </w:p>
        </w:tc>
      </w:tr>
    </w:tbl>
    <w:p w:rsidR="00CA35F8" w:rsidRDefault="00CA35F8" w:rsidP="00CA35F8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CA35F8" w:rsidRPr="00BA65FA" w:rsidRDefault="00CA35F8" w:rsidP="00CA35F8">
      <w:pPr>
        <w:pStyle w:val="afa"/>
        <w:spacing w:after="0" w:line="240" w:lineRule="auto"/>
        <w:ind w:left="0"/>
        <w:rPr>
          <w:rFonts w:ascii="Times New Roman" w:hAnsi="Times New Roman"/>
          <w:lang w:val="uk-UA"/>
        </w:rPr>
      </w:pPr>
      <w:r w:rsidRPr="00BA65FA">
        <w:rPr>
          <w:rFonts w:ascii="Times New Roman" w:hAnsi="Times New Roman"/>
          <w:b/>
          <w:bCs/>
          <w:lang w:val="uk-UA"/>
        </w:rPr>
        <w:t xml:space="preserve">Список наукових праць, опублікованих упродовж </w:t>
      </w:r>
      <w:r>
        <w:rPr>
          <w:rFonts w:ascii="Times New Roman" w:hAnsi="Times New Roman"/>
          <w:b/>
          <w:bCs/>
          <w:lang w:val="uk-UA"/>
        </w:rPr>
        <w:t>2019 року</w:t>
      </w:r>
      <w:r w:rsidRPr="00BA65FA">
        <w:rPr>
          <w:rFonts w:ascii="Times New Roman" w:hAnsi="Times New Roman"/>
          <w:b/>
          <w:bCs/>
          <w:lang w:val="uk-UA"/>
        </w:rPr>
        <w:t xml:space="preserve"> у виданнях, </w:t>
      </w:r>
      <w:r w:rsidRPr="00BA65FA">
        <w:rPr>
          <w:rFonts w:ascii="Times New Roman" w:hAnsi="Times New Roman"/>
          <w:b/>
          <w:lang w:val="uk-UA"/>
        </w:rPr>
        <w:t>що індексуються у наукометричних базах даних Scopus та/або Web of Science:</w:t>
      </w:r>
    </w:p>
    <w:p w:rsidR="00CA35F8" w:rsidRPr="00BA65FA" w:rsidRDefault="00CA35F8" w:rsidP="00CA35F8">
      <w:pPr>
        <w:rPr>
          <w:sz w:val="22"/>
          <w:szCs w:val="22"/>
          <w:lang w:val="uk-UA"/>
        </w:rPr>
      </w:pPr>
    </w:p>
    <w:tbl>
      <w:tblPr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842"/>
        <w:gridCol w:w="2694"/>
        <w:gridCol w:w="2693"/>
        <w:gridCol w:w="2552"/>
      </w:tblGrid>
      <w:tr w:rsidR="00CA35F8" w:rsidRPr="00BA65FA" w:rsidTr="003216CE">
        <w:trPr>
          <w:trHeight w:hRule="exact" w:val="12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№</w:t>
            </w:r>
          </w:p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Автори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Назва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234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Рік видання, країна видання, назва видання Scopus та/або Web of Science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23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Том, номер (випуск), перша й остання сторінки роботи, веб- адреса електронної версії</w:t>
            </w:r>
          </w:p>
        </w:tc>
      </w:tr>
      <w:tr w:rsidR="00CA35F8" w:rsidRPr="00BA65FA" w:rsidTr="003216CE">
        <w:trPr>
          <w:trHeight w:hRule="exact" w:val="24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5</w:t>
            </w:r>
          </w:p>
        </w:tc>
      </w:tr>
      <w:tr w:rsidR="00CA35F8" w:rsidRPr="00D43F2F" w:rsidTr="003216CE">
        <w:trPr>
          <w:trHeight w:hRule="exact" w:val="156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F27C8F" w:rsidRDefault="00F27C8F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1" w:right="141"/>
              <w:rPr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en-US"/>
              </w:rPr>
              <w:t>Lyubchyk</w:t>
            </w:r>
            <w:r w:rsidRPr="00BA65FA">
              <w:rPr>
                <w:sz w:val="22"/>
                <w:szCs w:val="22"/>
                <w:lang w:val="uk-UA"/>
              </w:rPr>
              <w:t xml:space="preserve"> </w:t>
            </w:r>
            <w:r w:rsidRPr="00BA65FA">
              <w:rPr>
                <w:sz w:val="22"/>
                <w:szCs w:val="22"/>
                <w:lang w:val="en-US"/>
              </w:rPr>
              <w:t>L</w:t>
            </w:r>
            <w:r w:rsidRPr="00BA65FA">
              <w:rPr>
                <w:sz w:val="22"/>
                <w:szCs w:val="22"/>
                <w:lang w:val="uk-UA"/>
              </w:rPr>
              <w:t>.</w:t>
            </w:r>
            <w:r w:rsidRPr="00BA65FA">
              <w:rPr>
                <w:sz w:val="22"/>
                <w:szCs w:val="22"/>
                <w:lang w:val="en-US"/>
              </w:rPr>
              <w:t>M</w:t>
            </w:r>
            <w:r w:rsidRPr="00BA65FA">
              <w:rPr>
                <w:sz w:val="22"/>
                <w:szCs w:val="22"/>
                <w:lang w:val="uk-UA"/>
              </w:rPr>
              <w:t xml:space="preserve">., </w:t>
            </w:r>
            <w:r w:rsidRPr="00BA65FA">
              <w:rPr>
                <w:sz w:val="22"/>
                <w:szCs w:val="22"/>
                <w:lang w:val="en-US"/>
              </w:rPr>
              <w:t>Grinberg</w:t>
            </w:r>
            <w:r w:rsidRPr="00BA65FA">
              <w:rPr>
                <w:sz w:val="22"/>
                <w:szCs w:val="22"/>
                <w:lang w:val="uk-UA"/>
              </w:rPr>
              <w:t xml:space="preserve"> </w:t>
            </w:r>
            <w:r w:rsidRPr="00BA65FA">
              <w:rPr>
                <w:sz w:val="22"/>
                <w:szCs w:val="22"/>
                <w:lang w:val="en-US"/>
              </w:rPr>
              <w:t>G</w:t>
            </w:r>
            <w:r w:rsidRPr="00BA65FA">
              <w:rPr>
                <w:sz w:val="22"/>
                <w:szCs w:val="22"/>
                <w:lang w:val="uk-UA"/>
              </w:rPr>
              <w:t>.</w:t>
            </w:r>
            <w:r w:rsidRPr="00BA65FA">
              <w:rPr>
                <w:sz w:val="22"/>
                <w:szCs w:val="22"/>
                <w:lang w:val="en-US"/>
              </w:rPr>
              <w:t>L</w:t>
            </w:r>
            <w:r w:rsidRPr="00BA65FA">
              <w:rPr>
                <w:sz w:val="22"/>
                <w:szCs w:val="22"/>
                <w:lang w:val="uk-UA"/>
              </w:rPr>
              <w:t>,,</w:t>
            </w:r>
          </w:p>
          <w:p w:rsidR="00CA35F8" w:rsidRPr="00BA65FA" w:rsidRDefault="00CA35F8" w:rsidP="003216CE">
            <w:pPr>
              <w:widowControl w:val="0"/>
              <w:ind w:left="141" w:right="141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Dunaievska</w:t>
            </w:r>
            <w:r w:rsidRPr="00BA65FA">
              <w:rPr>
                <w:sz w:val="22"/>
                <w:szCs w:val="22"/>
                <w:lang w:val="uk-UA"/>
              </w:rPr>
              <w:t xml:space="preserve"> </w:t>
            </w:r>
            <w:r w:rsidRPr="00BA65FA">
              <w:rPr>
                <w:sz w:val="22"/>
                <w:szCs w:val="22"/>
                <w:lang w:val="en-US"/>
              </w:rPr>
              <w:t>O</w:t>
            </w:r>
            <w:r w:rsidRPr="00BA65FA">
              <w:rPr>
                <w:sz w:val="22"/>
                <w:szCs w:val="22"/>
                <w:lang w:val="uk-UA"/>
              </w:rPr>
              <w:t>.</w:t>
            </w:r>
            <w:r w:rsidRPr="00BA65FA">
              <w:rPr>
                <w:sz w:val="22"/>
                <w:szCs w:val="22"/>
                <w:lang w:val="en-US"/>
              </w:rPr>
              <w:t>I</w:t>
            </w:r>
            <w:r w:rsidRPr="00BA65FA">
              <w:rPr>
                <w:sz w:val="22"/>
                <w:szCs w:val="22"/>
                <w:lang w:val="uk-UA"/>
              </w:rPr>
              <w:t>,</w:t>
            </w:r>
          </w:p>
          <w:p w:rsidR="00CA35F8" w:rsidRPr="00BA65FA" w:rsidRDefault="00CA35F8" w:rsidP="003216CE">
            <w:pPr>
              <w:widowControl w:val="0"/>
              <w:ind w:left="141" w:right="141"/>
              <w:rPr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en-US"/>
              </w:rPr>
              <w:t>Lubchick</w:t>
            </w:r>
            <w:r w:rsidRPr="00BA65FA">
              <w:rPr>
                <w:sz w:val="22"/>
                <w:szCs w:val="22"/>
                <w:lang w:val="uk-UA"/>
              </w:rPr>
              <w:t xml:space="preserve"> </w:t>
            </w:r>
            <w:r w:rsidRPr="00BA65FA">
              <w:rPr>
                <w:sz w:val="22"/>
                <w:szCs w:val="22"/>
                <w:lang w:val="en-US"/>
              </w:rPr>
              <w:t>M</w:t>
            </w:r>
            <w:r w:rsidRPr="00BA65FA">
              <w:rPr>
                <w:sz w:val="22"/>
                <w:szCs w:val="22"/>
                <w:lang w:val="uk-UA"/>
              </w:rPr>
              <w:t>.</w:t>
            </w:r>
            <w:r w:rsidRPr="00BA65FA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pStyle w:val="a3"/>
              <w:tabs>
                <w:tab w:val="num" w:pos="1000"/>
              </w:tabs>
              <w:ind w:left="142" w:right="142" w:firstLine="0"/>
              <w:jc w:val="left"/>
              <w:rPr>
                <w:rFonts w:eastAsia="Times New Roman"/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 xml:space="preserve">Recurrent Estimation of Hidden Markov Model Transition Probabilities from Aggregate Data 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1" w:right="142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BA65FA">
              <w:rPr>
                <w:sz w:val="22"/>
                <w:szCs w:val="22"/>
                <w:shd w:val="clear" w:color="auto" w:fill="FFFFFF"/>
                <w:lang w:val="en-US"/>
              </w:rPr>
              <w:t>Proceedings 9</w:t>
            </w:r>
            <w:r w:rsidRPr="00BA65FA">
              <w:rPr>
                <w:sz w:val="22"/>
                <w:szCs w:val="22"/>
                <w:lang w:val="en-US"/>
              </w:rPr>
              <w:t>-th Intern. Conference on Advanced Computer Information T</w:t>
            </w:r>
            <w:r w:rsidRPr="00BA65FA">
              <w:rPr>
                <w:sz w:val="22"/>
                <w:szCs w:val="22"/>
                <w:shd w:val="clear" w:color="auto" w:fill="FFFFFF"/>
                <w:lang w:val="en-US"/>
              </w:rPr>
              <w:t>echnologies, ACIT 2019</w:t>
            </w:r>
          </w:p>
          <w:p w:rsidR="00CA35F8" w:rsidRPr="00BA65FA" w:rsidRDefault="00CA35F8" w:rsidP="003216CE">
            <w:pPr>
              <w:widowControl w:val="0"/>
              <w:ind w:left="141" w:right="142"/>
              <w:rPr>
                <w:rFonts w:eastAsia="Times New Roman"/>
                <w:sz w:val="22"/>
                <w:szCs w:val="22"/>
                <w:lang w:val="en-US"/>
              </w:rPr>
            </w:pPr>
            <w:r w:rsidRPr="00BA65FA">
              <w:rPr>
                <w:rFonts w:eastAsia="Times New Roman"/>
                <w:sz w:val="22"/>
                <w:szCs w:val="22"/>
                <w:lang w:val="en-US" w:eastAsia="uk-UA"/>
              </w:rPr>
              <w:t>Scopus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5A3AA3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hyperlink r:id="rId9" w:history="1">
              <w:r w:rsidR="00CA35F8" w:rsidRPr="00BA65FA">
                <w:rPr>
                  <w:rStyle w:val="a5"/>
                  <w:rFonts w:eastAsia="Times New Roman"/>
                  <w:sz w:val="22"/>
                  <w:szCs w:val="22"/>
                  <w:lang w:val="uk-UA"/>
                </w:rPr>
                <w:t>https://ieeexplore.ieee.org/xpl/conhome/8767904/proceeding</w:t>
              </w:r>
            </w:hyperlink>
          </w:p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CA35F8" w:rsidRPr="00BA65FA" w:rsidTr="003216CE">
        <w:trPr>
          <w:trHeight w:hRule="exact" w:val="14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F27C8F" w:rsidRDefault="00F27C8F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1" w:right="141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en-US"/>
              </w:rPr>
              <w:t>Lyubchyk L. M., Y.I. Dorofieiev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pStyle w:val="a3"/>
              <w:tabs>
                <w:tab w:val="num" w:pos="1000"/>
              </w:tabs>
              <w:ind w:left="142" w:right="142" w:firstLine="0"/>
              <w:jc w:val="left"/>
              <w:rPr>
                <w:rFonts w:eastAsia="Times New Roman"/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Consensus control of multi-agent systems with input delays: A descriptor model approach. 2019.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1" w:right="142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 xml:space="preserve">Mathematical Modeling and Computing, </w:t>
            </w:r>
          </w:p>
          <w:p w:rsidR="00CA35F8" w:rsidRPr="00BA65FA" w:rsidRDefault="00CA35F8" w:rsidP="003216CE">
            <w:pPr>
              <w:widowControl w:val="0"/>
              <w:ind w:left="141" w:right="142"/>
              <w:rPr>
                <w:rFonts w:eastAsia="Times New Roman"/>
                <w:sz w:val="22"/>
                <w:szCs w:val="22"/>
                <w:lang w:val="en-US"/>
              </w:rPr>
            </w:pPr>
            <w:r w:rsidRPr="00BA65FA">
              <w:rPr>
                <w:rFonts w:eastAsia="Times New Roman"/>
                <w:sz w:val="22"/>
                <w:szCs w:val="22"/>
                <w:lang w:val="en-US" w:eastAsia="uk-UA"/>
              </w:rPr>
              <w:t>Scopus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5A3AA3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hyperlink r:id="rId10" w:history="1">
              <w:r w:rsidR="00CA35F8" w:rsidRPr="00BA65FA">
                <w:rPr>
                  <w:rStyle w:val="a5"/>
                  <w:rFonts w:eastAsia="Times New Roman"/>
                  <w:sz w:val="22"/>
                  <w:szCs w:val="22"/>
                  <w:lang w:val="uk-UA"/>
                </w:rPr>
                <w:t>http://science.lpnu.ua/mmc</w:t>
              </w:r>
            </w:hyperlink>
          </w:p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CA35F8" w:rsidRPr="00D43F2F" w:rsidTr="003216CE">
        <w:trPr>
          <w:trHeight w:hRule="exact" w:val="15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F27C8F" w:rsidRDefault="00F27C8F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1" w:right="141"/>
              <w:rPr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>Lyubchyk L., Galuza A.,</w:t>
            </w:r>
          </w:p>
          <w:p w:rsidR="00CA35F8" w:rsidRPr="00BA65FA" w:rsidRDefault="00CA35F8" w:rsidP="003216CE">
            <w:pPr>
              <w:widowControl w:val="0"/>
              <w:ind w:left="141" w:right="141"/>
              <w:rPr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>Grinberg G.,</w:t>
            </w:r>
          </w:p>
          <w:p w:rsidR="00CA35F8" w:rsidRPr="00BA65FA" w:rsidRDefault="00CA35F8" w:rsidP="003216CE">
            <w:pPr>
              <w:widowControl w:val="0"/>
              <w:ind w:left="141" w:right="141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>Tevyasheva O.,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pStyle w:val="a3"/>
              <w:tabs>
                <w:tab w:val="num" w:pos="851"/>
              </w:tabs>
              <w:ind w:left="142" w:right="142" w:firstLine="0"/>
              <w:jc w:val="left"/>
              <w:rPr>
                <w:rFonts w:eastAsia="Times New Roman"/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Modeling and Optimization of Gas Transmission Systems under Uncertain Operation Conditions </w:t>
            </w:r>
            <w:r w:rsidRPr="00BA65FA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pStyle w:val="a3"/>
              <w:tabs>
                <w:tab w:val="num" w:pos="851"/>
              </w:tabs>
              <w:ind w:left="141" w:right="142" w:firstLine="0"/>
              <w:jc w:val="left"/>
              <w:rPr>
                <w:rFonts w:eastAsia="Times New Roman"/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Proceedings 9-th Intern. Conference on Advanced Computer Information technologies</w:t>
            </w:r>
            <w:r w:rsidRPr="00BA65FA">
              <w:rPr>
                <w:sz w:val="22"/>
                <w:szCs w:val="22"/>
                <w:shd w:val="clear" w:color="auto" w:fill="FFFFFF"/>
                <w:lang w:val="en-US"/>
              </w:rPr>
              <w:t>, ACIT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5A3AA3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hyperlink r:id="rId11" w:history="1">
              <w:r w:rsidR="00CA35F8" w:rsidRPr="00BA65FA">
                <w:rPr>
                  <w:rStyle w:val="a5"/>
                  <w:rFonts w:eastAsia="Times New Roman"/>
                  <w:sz w:val="22"/>
                  <w:szCs w:val="22"/>
                  <w:lang w:val="uk-UA"/>
                </w:rPr>
                <w:t>https://ieeexplore.ieee.org/xpl/conhome/8767904/proceeding</w:t>
              </w:r>
            </w:hyperlink>
          </w:p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CA35F8" w:rsidRPr="00D43F2F" w:rsidTr="003216CE">
        <w:trPr>
          <w:trHeight w:hRule="exact" w:val="156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F27C8F" w:rsidRDefault="00F27C8F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1" w:right="141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en-US"/>
              </w:rPr>
              <w:t>Lyubchyk L., Grinberg G., Dunaievska O., Liubchick 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pStyle w:val="Default"/>
              <w:ind w:left="142" w:right="142"/>
              <w:rPr>
                <w:rFonts w:eastAsia="Times New Roman"/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 xml:space="preserve">.Recurrent Estimation of Hidden Markov Model Transition Probabilities from Aggregate Data Proceedings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pStyle w:val="Default"/>
              <w:ind w:left="141" w:right="142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Proceedings 9-th Intern. Conference on Advanced Computer Information technologies, ACIT 2019.</w:t>
            </w:r>
          </w:p>
          <w:p w:rsidR="00CA35F8" w:rsidRPr="00BA65FA" w:rsidRDefault="00CA35F8" w:rsidP="003216CE">
            <w:pPr>
              <w:pStyle w:val="Default"/>
              <w:ind w:left="141" w:right="142"/>
              <w:rPr>
                <w:rFonts w:eastAsia="Times New Roman"/>
                <w:sz w:val="22"/>
                <w:szCs w:val="22"/>
                <w:lang w:val="en-US"/>
              </w:rPr>
            </w:pPr>
            <w:r w:rsidRPr="00BA65FA">
              <w:rPr>
                <w:rFonts w:eastAsia="Times New Roman"/>
                <w:sz w:val="22"/>
                <w:szCs w:val="22"/>
                <w:lang w:val="en-US"/>
              </w:rPr>
              <w:t>Scopus</w:t>
            </w:r>
            <w:r w:rsidRPr="00BA65F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5A3AA3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hyperlink r:id="rId12" w:history="1">
              <w:r w:rsidR="00CA35F8" w:rsidRPr="00BA65FA">
                <w:rPr>
                  <w:rStyle w:val="a5"/>
                  <w:rFonts w:eastAsia="Times New Roman"/>
                  <w:sz w:val="22"/>
                  <w:szCs w:val="22"/>
                  <w:lang w:val="uk-UA"/>
                </w:rPr>
                <w:t>http://ceur-ws.org/</w:t>
              </w:r>
            </w:hyperlink>
          </w:p>
          <w:p w:rsidR="00CA35F8" w:rsidRPr="00BA65FA" w:rsidRDefault="005A3AA3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hyperlink r:id="rId13" w:history="1">
              <w:r w:rsidR="00CA35F8" w:rsidRPr="00BA65FA">
                <w:rPr>
                  <w:rStyle w:val="a5"/>
                  <w:rFonts w:eastAsia="Times New Roman"/>
                  <w:sz w:val="22"/>
                  <w:szCs w:val="22"/>
                  <w:lang w:val="uk-UA"/>
                </w:rPr>
                <w:t>https://ieeexplore.ieee.org/xpl/conhome/8767904/proceeding</w:t>
              </w:r>
            </w:hyperlink>
          </w:p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</w:p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CA35F8" w:rsidRPr="00D43F2F" w:rsidTr="003216CE">
        <w:trPr>
          <w:trHeight w:hRule="exact" w:val="18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F27C8F" w:rsidRDefault="00F27C8F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1" w:right="141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en-US"/>
              </w:rPr>
              <w:t>Lyubchyk L., Grinberg G., Dunaievska O., Protsai 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pStyle w:val="Default"/>
              <w:ind w:left="142" w:right="142"/>
              <w:rPr>
                <w:rFonts w:eastAsia="Times New Roman"/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 xml:space="preserve">Recurrent random delay estimation in networked discrete control systems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pStyle w:val="Default"/>
              <w:ind w:left="141" w:right="142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 xml:space="preserve">Proceedings of 10-th IEEE Intern. Conference on Intelligent Data Acquisition and Advanced Computing Systems, IDAACS 2019. </w:t>
            </w:r>
            <w:r w:rsidRPr="00BA65FA">
              <w:rPr>
                <w:rFonts w:eastAsia="Times New Roman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5A3AA3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hyperlink r:id="rId14" w:history="1">
              <w:r w:rsidR="00CA35F8" w:rsidRPr="00BA65FA">
                <w:rPr>
                  <w:rStyle w:val="a5"/>
                  <w:rFonts w:eastAsia="Times New Roman"/>
                  <w:sz w:val="22"/>
                  <w:szCs w:val="22"/>
                  <w:lang w:val="uk-UA"/>
                </w:rPr>
                <w:t>https://ieeexplore.ieee.org/xpl/conhome/8908800/proceeding</w:t>
              </w:r>
            </w:hyperlink>
          </w:p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CA35F8" w:rsidRPr="00D43F2F" w:rsidTr="003216CE">
        <w:trPr>
          <w:trHeight w:hRule="exact" w:val="154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F27C8F" w:rsidRDefault="00F27C8F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1" w:right="141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Akhiezer O.</w:t>
            </w:r>
          </w:p>
          <w:p w:rsidR="00CA35F8" w:rsidRPr="00BA65FA" w:rsidRDefault="00CA35F8" w:rsidP="003216CE">
            <w:pPr>
              <w:widowControl w:val="0"/>
              <w:ind w:left="141" w:right="141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Dunaievska 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2" w:right="142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On eigenvalues of banded matrices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1" w:right="142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2019, Україна, Methods of Functional Analysis and Topology.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- Vol. 25 (2019), no. 2, pp. 98-103</w:t>
            </w:r>
          </w:p>
          <w:p w:rsidR="00CA35F8" w:rsidRPr="00BA65FA" w:rsidRDefault="005A3AA3" w:rsidP="003216CE">
            <w:pPr>
              <w:widowControl w:val="0"/>
              <w:rPr>
                <w:sz w:val="22"/>
                <w:szCs w:val="22"/>
                <w:lang w:val="uk-UA"/>
              </w:rPr>
            </w:pPr>
            <w:hyperlink r:id="rId15" w:history="1">
              <w:r w:rsidR="00CA35F8" w:rsidRPr="00BA65FA">
                <w:rPr>
                  <w:rStyle w:val="a5"/>
                  <w:sz w:val="22"/>
                  <w:szCs w:val="22"/>
                  <w:lang w:val="uk-UA"/>
                </w:rPr>
                <w:t>http://mfat.imath.kiev.ua/article/?id=1165</w:t>
              </w:r>
            </w:hyperlink>
          </w:p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CA35F8" w:rsidRPr="00BA65FA" w:rsidTr="003216CE">
        <w:trPr>
          <w:trHeight w:hRule="exact" w:val="18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F27C8F" w:rsidRDefault="00F27C8F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5F8" w:rsidRPr="00BA65FA" w:rsidRDefault="00CA35F8" w:rsidP="003216CE">
            <w:pPr>
              <w:widowControl w:val="0"/>
              <w:tabs>
                <w:tab w:val="left" w:pos="709"/>
              </w:tabs>
              <w:ind w:left="141" w:right="141"/>
              <w:textAlignment w:val="top"/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Pikalova V.</w:t>
            </w:r>
          </w:p>
          <w:p w:rsidR="00CA35F8" w:rsidRPr="00BA65FA" w:rsidRDefault="00CA35F8" w:rsidP="003216CE">
            <w:pPr>
              <w:widowControl w:val="0"/>
              <w:tabs>
                <w:tab w:val="left" w:pos="709"/>
              </w:tabs>
              <w:ind w:left="141" w:right="141"/>
              <w:textAlignment w:val="top"/>
              <w:rPr>
                <w:rFonts w:eastAsia="Times New Roman"/>
                <w:i/>
                <w:i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Bilousova L. Gryzun L., Zhytienov N.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5F8" w:rsidRPr="00BA65FA" w:rsidRDefault="00CA35F8" w:rsidP="003216CE">
            <w:pPr>
              <w:widowControl w:val="0"/>
              <w:tabs>
                <w:tab w:val="left" w:pos="709"/>
              </w:tabs>
              <w:ind w:left="142" w:right="142"/>
              <w:textAlignment w:val="top"/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rFonts w:eastAsia="Times New Roman"/>
                <w:iCs/>
                <w:color w:val="222222"/>
                <w:sz w:val="22"/>
                <w:szCs w:val="22"/>
                <w:shd w:val="clear" w:color="auto" w:fill="FFFFFF"/>
                <w:lang w:val="uk-UA"/>
              </w:rPr>
              <w:t>Search algorithms learning based on cognitive visualization.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5F8" w:rsidRPr="00BA65FA" w:rsidRDefault="00CA35F8" w:rsidP="003216CE">
            <w:pPr>
              <w:widowControl w:val="0"/>
              <w:tabs>
                <w:tab w:val="left" w:pos="709"/>
              </w:tabs>
              <w:ind w:left="141" w:right="142"/>
              <w:textAlignment w:val="top"/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2019, Ukraine, Scopus</w:t>
            </w:r>
          </w:p>
          <w:p w:rsidR="00CA35F8" w:rsidRPr="00BA65FA" w:rsidRDefault="00CA35F8" w:rsidP="003216CE">
            <w:pPr>
              <w:widowControl w:val="0"/>
              <w:tabs>
                <w:tab w:val="left" w:pos="709"/>
              </w:tabs>
              <w:ind w:left="141" w:right="142"/>
              <w:textAlignment w:val="top"/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ICT in Education,Research, and Industrial Applications: Integration, Harmonization, and Knowledge Transfer. Conference proceedings (2387).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5F8" w:rsidRPr="00BA65FA" w:rsidRDefault="00CA35F8" w:rsidP="003216CE">
            <w:pPr>
              <w:widowControl w:val="0"/>
              <w:tabs>
                <w:tab w:val="left" w:pos="709"/>
              </w:tabs>
              <w:textAlignment w:val="top"/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P. 472-478. ISSN 1613-0073. </w:t>
            </w:r>
          </w:p>
          <w:p w:rsidR="00CA35F8" w:rsidRPr="00BA65FA" w:rsidRDefault="005A3AA3" w:rsidP="003216CE">
            <w:pPr>
              <w:widowControl w:val="0"/>
              <w:tabs>
                <w:tab w:val="left" w:pos="709"/>
              </w:tabs>
              <w:textAlignment w:val="top"/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hyperlink r:id="rId16" w:history="1">
              <w:r w:rsidR="00CA35F8" w:rsidRPr="00BA65FA">
                <w:rPr>
                  <w:rStyle w:val="a5"/>
                  <w:rFonts w:eastAsia="Times New Roman"/>
                  <w:sz w:val="22"/>
                  <w:szCs w:val="22"/>
                  <w:shd w:val="clear" w:color="auto" w:fill="FFFFFF"/>
                  <w:lang w:val="uk-UA"/>
                </w:rPr>
                <w:t>http://ceur-ws.org/Vol-2387/20190472.pdf</w:t>
              </w:r>
            </w:hyperlink>
          </w:p>
          <w:p w:rsidR="00CA35F8" w:rsidRPr="00BA65FA" w:rsidRDefault="00CA35F8" w:rsidP="003216CE">
            <w:pPr>
              <w:widowControl w:val="0"/>
              <w:tabs>
                <w:tab w:val="left" w:pos="709"/>
              </w:tabs>
              <w:textAlignment w:val="top"/>
              <w:rPr>
                <w:sz w:val="22"/>
                <w:szCs w:val="22"/>
              </w:rPr>
            </w:pPr>
            <w:r w:rsidRPr="00BA65FA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  <w:lang w:val="uk-UA"/>
              </w:rPr>
              <w:t> (Scopus, SNIP=0,301)</w:t>
            </w:r>
          </w:p>
        </w:tc>
      </w:tr>
      <w:tr w:rsidR="00CA35F8" w:rsidRPr="00BA65FA" w:rsidTr="003216CE">
        <w:trPr>
          <w:trHeight w:hRule="exact" w:val="14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F27C8F" w:rsidRDefault="00F27C8F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35F8" w:rsidRPr="00BA65FA" w:rsidRDefault="00CA35F8" w:rsidP="003216CE">
            <w:pPr>
              <w:pStyle w:val="afa"/>
              <w:spacing w:after="0" w:line="240" w:lineRule="auto"/>
              <w:ind w:left="141" w:right="141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>A. Galuza, M. Shkoda, N. Protsay, A. Savchenko.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35F8" w:rsidRPr="00BA65FA" w:rsidRDefault="00CA35F8" w:rsidP="003216CE">
            <w:pPr>
              <w:pStyle w:val="afa"/>
              <w:spacing w:after="0" w:line="240" w:lineRule="auto"/>
              <w:ind w:left="142" w:right="142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>Modeling of an Object Chromaticity With a Given Emission Spectrum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35F8" w:rsidRPr="00BA65FA" w:rsidRDefault="00CA35F8" w:rsidP="003216CE">
            <w:pPr>
              <w:pStyle w:val="afa"/>
              <w:spacing w:after="0" w:line="240" w:lineRule="auto"/>
              <w:ind w:left="141" w:right="142"/>
              <w:rPr>
                <w:rFonts w:ascii="Times New Roman" w:hAnsi="Times New Roman"/>
                <w:lang w:val="en-US"/>
              </w:rPr>
            </w:pPr>
            <w:r w:rsidRPr="00BA65FA">
              <w:rPr>
                <w:rFonts w:ascii="Times New Roman" w:hAnsi="Times New Roman"/>
                <w:lang w:val="uk-UA"/>
              </w:rPr>
              <w:t>2019</w:t>
            </w:r>
            <w:r w:rsidRPr="00BA65FA">
              <w:rPr>
                <w:rFonts w:ascii="Times New Roman" w:hAnsi="Times New Roman"/>
                <w:lang w:val="en-US"/>
              </w:rPr>
              <w:t xml:space="preserve">, </w:t>
            </w:r>
            <w:r w:rsidRPr="00BA65FA">
              <w:rPr>
                <w:rFonts w:ascii="Times New Roman" w:hAnsi="Times New Roman"/>
                <w:lang w:val="uk-UA"/>
              </w:rPr>
              <w:t>Czech Republic</w:t>
            </w:r>
            <w:r w:rsidRPr="00BA65FA">
              <w:rPr>
                <w:rFonts w:ascii="Times New Roman" w:hAnsi="Times New Roman"/>
                <w:lang w:val="en-US"/>
              </w:rPr>
              <w:t>,</w:t>
            </w:r>
            <w:r w:rsidRPr="00BA65FA">
              <w:rPr>
                <w:rFonts w:ascii="Times New Roman" w:hAnsi="Times New Roman"/>
                <w:lang w:val="uk-UA"/>
              </w:rPr>
              <w:t xml:space="preserve"> 9th International Conference on Advanced Computer Information Technologies</w:t>
            </w:r>
            <w:r w:rsidRPr="00BA65FA">
              <w:rPr>
                <w:rFonts w:ascii="Times New Roman" w:hAnsi="Times New Roman"/>
                <w:lang w:val="en-US"/>
              </w:rPr>
              <w:t>.</w:t>
            </w:r>
          </w:p>
          <w:p w:rsidR="00CA35F8" w:rsidRPr="00BA65FA" w:rsidRDefault="00CA35F8" w:rsidP="003216CE">
            <w:pPr>
              <w:pStyle w:val="afa"/>
              <w:spacing w:after="0" w:line="240" w:lineRule="auto"/>
              <w:ind w:left="141" w:right="142"/>
              <w:rPr>
                <w:rFonts w:ascii="Times New Roman" w:hAnsi="Times New Roman"/>
                <w:lang w:val="en-US"/>
              </w:rPr>
            </w:pPr>
            <w:r w:rsidRPr="00BA65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8" w:rsidRPr="00BA65FA" w:rsidRDefault="00CA35F8" w:rsidP="003216CE">
            <w:pPr>
              <w:pStyle w:val="afa"/>
              <w:spacing w:after="0" w:line="240" w:lineRule="auto"/>
              <w:ind w:left="30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 xml:space="preserve">pp. 13-16. </w:t>
            </w:r>
          </w:p>
          <w:p w:rsidR="00CA35F8" w:rsidRPr="00BA65FA" w:rsidRDefault="00CA35F8" w:rsidP="003216CE">
            <w:pPr>
              <w:pStyle w:val="afa"/>
              <w:spacing w:after="0" w:line="240" w:lineRule="auto"/>
              <w:ind w:left="30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>doi: 10.1109/ACITT.2019.8780029</w:t>
            </w:r>
          </w:p>
        </w:tc>
      </w:tr>
      <w:tr w:rsidR="00CA35F8" w:rsidRPr="00BA65FA" w:rsidTr="003216CE">
        <w:trPr>
          <w:trHeight w:hRule="exact" w:val="18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F27C8F" w:rsidRDefault="00F27C8F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35F8" w:rsidRPr="00BA65FA" w:rsidRDefault="00CA35F8" w:rsidP="003216CE">
            <w:pPr>
              <w:pStyle w:val="afa"/>
              <w:spacing w:after="0" w:line="240" w:lineRule="auto"/>
              <w:ind w:left="141" w:right="141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>A. Savchenko, A. Galuza, A. Belyaeva, I. Kolenov.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35F8" w:rsidRPr="00BA65FA" w:rsidRDefault="00CA35F8" w:rsidP="003216CE">
            <w:pPr>
              <w:pStyle w:val="afa"/>
              <w:spacing w:after="0" w:line="240" w:lineRule="auto"/>
              <w:ind w:left="142" w:right="142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>Modeling, Parameters Calculation, and Visualization of a Cubic Crystal Lattice Cross-Section by an Arbitrary Plane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35F8" w:rsidRPr="00BA65FA" w:rsidRDefault="00CA35F8" w:rsidP="003216CE">
            <w:pPr>
              <w:pStyle w:val="afa"/>
              <w:spacing w:after="0" w:line="240" w:lineRule="auto"/>
              <w:ind w:left="141" w:right="142"/>
              <w:rPr>
                <w:rFonts w:ascii="Times New Roman" w:hAnsi="Times New Roman"/>
                <w:lang w:val="en-US"/>
              </w:rPr>
            </w:pPr>
            <w:r w:rsidRPr="00BA65FA">
              <w:rPr>
                <w:rFonts w:ascii="Times New Roman" w:hAnsi="Times New Roman"/>
                <w:lang w:val="uk-UA"/>
              </w:rPr>
              <w:t>2019</w:t>
            </w:r>
            <w:r w:rsidRPr="00BA65FA">
              <w:rPr>
                <w:rFonts w:ascii="Times New Roman" w:hAnsi="Times New Roman"/>
                <w:lang w:val="en-US"/>
              </w:rPr>
              <w:t xml:space="preserve">, </w:t>
            </w:r>
            <w:r w:rsidRPr="00BA65FA">
              <w:rPr>
                <w:rFonts w:ascii="Times New Roman" w:hAnsi="Times New Roman"/>
                <w:lang w:val="uk-UA"/>
              </w:rPr>
              <w:t>Czech Republic</w:t>
            </w:r>
            <w:r w:rsidRPr="00BA65FA">
              <w:rPr>
                <w:rFonts w:ascii="Times New Roman" w:hAnsi="Times New Roman"/>
                <w:lang w:val="en-US"/>
              </w:rPr>
              <w:t>,</w:t>
            </w:r>
            <w:r w:rsidRPr="00BA65FA">
              <w:rPr>
                <w:rFonts w:ascii="Times New Roman" w:hAnsi="Times New Roman"/>
                <w:lang w:val="uk-UA"/>
              </w:rPr>
              <w:t xml:space="preserve"> 9th International Conference on Advanced Computer Information Technologies</w:t>
            </w:r>
            <w:r w:rsidRPr="00BA65FA">
              <w:rPr>
                <w:rFonts w:ascii="Times New Roman" w:hAnsi="Times New Roman"/>
                <w:lang w:val="en-US"/>
              </w:rPr>
              <w:t>.</w:t>
            </w:r>
          </w:p>
          <w:p w:rsidR="00CA35F8" w:rsidRPr="00BA65FA" w:rsidRDefault="00CA35F8" w:rsidP="003216CE">
            <w:pPr>
              <w:pStyle w:val="afa"/>
              <w:spacing w:after="0" w:line="240" w:lineRule="auto"/>
              <w:ind w:left="141" w:right="142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8" w:rsidRPr="00BA65FA" w:rsidRDefault="00CA35F8" w:rsidP="003216CE">
            <w:pPr>
              <w:pStyle w:val="afa"/>
              <w:spacing w:after="0" w:line="240" w:lineRule="auto"/>
              <w:ind w:left="30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>pp. 21-24.</w:t>
            </w:r>
          </w:p>
          <w:p w:rsidR="00CA35F8" w:rsidRPr="00BA65FA" w:rsidRDefault="00CA35F8" w:rsidP="003216CE">
            <w:pPr>
              <w:pStyle w:val="afa"/>
              <w:spacing w:after="0" w:line="240" w:lineRule="auto"/>
              <w:ind w:left="30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 xml:space="preserve"> doi: 10.1109/ACITT.2019.8779931</w:t>
            </w:r>
          </w:p>
        </w:tc>
      </w:tr>
      <w:tr w:rsidR="00CA35F8" w:rsidRPr="00BA65FA" w:rsidTr="003216CE">
        <w:trPr>
          <w:trHeight w:hRule="exact" w:val="18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F27C8F" w:rsidRDefault="00F27C8F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35F8" w:rsidRPr="00BA65FA" w:rsidRDefault="00CA35F8" w:rsidP="003216CE">
            <w:pPr>
              <w:pStyle w:val="afa"/>
              <w:spacing w:after="0" w:line="240" w:lineRule="auto"/>
              <w:ind w:left="141" w:right="141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>A. Belyaeva, A. Galuza, I. Kolenov, A. Savchenko.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35F8" w:rsidRPr="00BA65FA" w:rsidRDefault="00CA35F8" w:rsidP="003216CE">
            <w:pPr>
              <w:pStyle w:val="afa"/>
              <w:spacing w:after="0" w:line="240" w:lineRule="auto"/>
              <w:ind w:left="142" w:right="142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>Influence of Pit-Type Localized Defects on the Optical Ellipsometry and Reflectometry Data: Quasi-optical Scale Modeling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35F8" w:rsidRPr="00BA65FA" w:rsidRDefault="00CA35F8" w:rsidP="003216CE">
            <w:pPr>
              <w:pStyle w:val="afa"/>
              <w:spacing w:after="0" w:line="240" w:lineRule="auto"/>
              <w:ind w:left="141" w:right="142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en-US"/>
              </w:rPr>
              <w:t xml:space="preserve">2019, Ukraine, </w:t>
            </w:r>
            <w:r w:rsidRPr="00BA65FA">
              <w:rPr>
                <w:rFonts w:ascii="Times New Roman" w:hAnsi="Times New Roman"/>
                <w:lang w:val="uk-UA"/>
              </w:rPr>
              <w:t>Proc. of the 2019 IEEE 2nd Ukraine Conference on Electrical and Computer engineering</w:t>
            </w:r>
          </w:p>
          <w:p w:rsidR="00CA35F8" w:rsidRPr="00BA65FA" w:rsidRDefault="00CA35F8" w:rsidP="003216CE">
            <w:pPr>
              <w:pStyle w:val="afa"/>
              <w:spacing w:after="0" w:line="240" w:lineRule="auto"/>
              <w:ind w:left="141" w:right="142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8" w:rsidRPr="00BA65FA" w:rsidRDefault="00CA35F8" w:rsidP="003216CE">
            <w:pPr>
              <w:pStyle w:val="afa"/>
              <w:spacing w:after="0" w:line="240" w:lineRule="auto"/>
              <w:ind w:left="30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>P. 56–60.</w:t>
            </w:r>
          </w:p>
          <w:p w:rsidR="00CA35F8" w:rsidRPr="00BA65FA" w:rsidRDefault="00CA35F8" w:rsidP="003216CE">
            <w:pPr>
              <w:pStyle w:val="afa"/>
              <w:spacing w:after="0" w:line="240" w:lineRule="auto"/>
              <w:ind w:left="30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>doi: 10.1109/UKRCON.2019.8880008</w:t>
            </w:r>
          </w:p>
        </w:tc>
      </w:tr>
      <w:tr w:rsidR="00CA35F8" w:rsidRPr="00BA65FA" w:rsidTr="003216CE">
        <w:trPr>
          <w:trHeight w:hRule="exact" w:val="157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F27C8F" w:rsidRDefault="00F27C8F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35F8" w:rsidRPr="00BA65FA" w:rsidRDefault="00CA35F8" w:rsidP="003216CE">
            <w:pPr>
              <w:pStyle w:val="afa"/>
              <w:spacing w:after="0" w:line="240" w:lineRule="auto"/>
              <w:ind w:left="141" w:right="141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>A.A. Savchenko, A.I. Belyaeva, A.A. Galuza, I.V. Kolenov.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35F8" w:rsidRPr="00BA65FA" w:rsidRDefault="00CA35F8" w:rsidP="003216CE">
            <w:pPr>
              <w:pStyle w:val="afa"/>
              <w:spacing w:after="0" w:line="240" w:lineRule="auto"/>
              <w:ind w:left="142" w:right="142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uk-UA"/>
              </w:rPr>
              <w:t>The role of surface energy anisotropy in the formation of a stepped relief of polycrystalline W under sputtering with Ar 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35F8" w:rsidRPr="00BA65FA" w:rsidRDefault="00CA35F8" w:rsidP="003216CE">
            <w:pPr>
              <w:pStyle w:val="afa"/>
              <w:spacing w:after="0" w:line="240" w:lineRule="auto"/>
              <w:ind w:left="141" w:right="142"/>
              <w:rPr>
                <w:rFonts w:ascii="Times New Roman" w:hAnsi="Times New Roman"/>
                <w:lang w:val="uk-UA"/>
              </w:rPr>
            </w:pPr>
            <w:r w:rsidRPr="00BA65FA">
              <w:rPr>
                <w:rFonts w:ascii="Times New Roman" w:hAnsi="Times New Roman"/>
                <w:lang w:val="en-US"/>
              </w:rPr>
              <w:t xml:space="preserve">2019, USA, </w:t>
            </w:r>
            <w:r w:rsidRPr="00BA65FA">
              <w:rPr>
                <w:rFonts w:ascii="Times New Roman" w:hAnsi="Times New Roman"/>
                <w:lang w:val="uk-UA"/>
              </w:rPr>
              <w:t>Journal of Applied Physics.</w:t>
            </w:r>
          </w:p>
          <w:p w:rsidR="00CA35F8" w:rsidRPr="00BA65FA" w:rsidRDefault="00CA35F8" w:rsidP="003216CE">
            <w:pPr>
              <w:pStyle w:val="afa"/>
              <w:spacing w:after="0" w:line="240" w:lineRule="auto"/>
              <w:ind w:left="141" w:right="142"/>
              <w:rPr>
                <w:rFonts w:ascii="Times New Roman" w:hAnsi="Times New Roman"/>
                <w:lang w:val="en-US"/>
              </w:rPr>
            </w:pPr>
            <w:r w:rsidRPr="00BA65FA">
              <w:rPr>
                <w:rFonts w:ascii="Times New Roman" w:hAnsi="Times New Roman"/>
                <w:lang w:val="en-US"/>
              </w:rPr>
              <w:t>Scopus, WoS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8" w:rsidRPr="00BA65FA" w:rsidRDefault="00CA35F8" w:rsidP="003216CE">
            <w:pPr>
              <w:widowControl w:val="0"/>
              <w:rPr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>Vol. 125, Issue 6. - 065307 (8 pages).</w:t>
            </w:r>
          </w:p>
          <w:p w:rsidR="00CA35F8" w:rsidRPr="00BA65FA" w:rsidRDefault="00CA35F8" w:rsidP="003216CE">
            <w:pPr>
              <w:widowControl w:val="0"/>
              <w:rPr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>doi: 10.1063/1.5081788</w:t>
            </w:r>
          </w:p>
        </w:tc>
      </w:tr>
    </w:tbl>
    <w:p w:rsidR="00CA35F8" w:rsidRPr="00BA65FA" w:rsidRDefault="00CA35F8" w:rsidP="00CA35F8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CA35F8" w:rsidRPr="00BA65FA" w:rsidRDefault="00CA35F8" w:rsidP="00CA35F8">
      <w:pPr>
        <w:pStyle w:val="afa"/>
        <w:spacing w:after="0" w:line="240" w:lineRule="auto"/>
        <w:ind w:left="0"/>
        <w:rPr>
          <w:rFonts w:ascii="Times New Roman" w:hAnsi="Times New Roman"/>
          <w:lang w:val="uk-UA"/>
        </w:rPr>
      </w:pPr>
      <w:r w:rsidRPr="00BA65FA">
        <w:rPr>
          <w:rFonts w:ascii="Times New Roman" w:hAnsi="Times New Roman"/>
          <w:b/>
          <w:bCs/>
          <w:lang w:val="uk-UA"/>
        </w:rPr>
        <w:t xml:space="preserve">Список наукових праць, опублікованих упродовж </w:t>
      </w:r>
      <w:r w:rsidR="00F27C8F">
        <w:rPr>
          <w:rFonts w:ascii="Times New Roman" w:hAnsi="Times New Roman"/>
          <w:b/>
          <w:bCs/>
          <w:lang w:val="uk-UA"/>
        </w:rPr>
        <w:t>2019 року</w:t>
      </w:r>
      <w:r w:rsidRPr="00BA65FA">
        <w:rPr>
          <w:rFonts w:ascii="Times New Roman" w:hAnsi="Times New Roman"/>
          <w:b/>
          <w:bCs/>
          <w:lang w:val="uk-UA"/>
        </w:rPr>
        <w:t xml:space="preserve"> у фахових наукових виданнях України категорії Б:</w:t>
      </w:r>
    </w:p>
    <w:p w:rsidR="00CA35F8" w:rsidRPr="00BA65FA" w:rsidRDefault="00CA35F8" w:rsidP="00CA35F8">
      <w:pPr>
        <w:rPr>
          <w:sz w:val="22"/>
          <w:szCs w:val="22"/>
          <w:lang w:val="uk-UA"/>
        </w:rPr>
      </w:pPr>
    </w:p>
    <w:tbl>
      <w:tblPr>
        <w:tblW w:w="9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03"/>
        <w:gridCol w:w="2714"/>
        <w:gridCol w:w="2835"/>
        <w:gridCol w:w="1993"/>
      </w:tblGrid>
      <w:tr w:rsidR="00CA35F8" w:rsidRPr="00BA65FA" w:rsidTr="003216CE">
        <w:trPr>
          <w:trHeight w:hRule="exact"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№</w:t>
            </w:r>
          </w:p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Автори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Назва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234" w:lineRule="exact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 xml:space="preserve">Рік видання, </w:t>
            </w:r>
          </w:p>
          <w:p w:rsidR="00CA35F8" w:rsidRPr="00BA65FA" w:rsidRDefault="00CA35F8" w:rsidP="003216CE">
            <w:pPr>
              <w:widowControl w:val="0"/>
              <w:spacing w:line="234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назва видання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23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Том, номер (випуск), перша й остання сторінки роботи, веб- адреса електронної версії</w:t>
            </w:r>
          </w:p>
        </w:tc>
      </w:tr>
      <w:tr w:rsidR="00CA35F8" w:rsidRPr="00BA65FA" w:rsidTr="003216CE">
        <w:trPr>
          <w:trHeight w:hRule="exact"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en-US"/>
              </w:rPr>
            </w:pPr>
            <w:r w:rsidRPr="00BA65FA">
              <w:rPr>
                <w:rFonts w:eastAsia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5</w:t>
            </w:r>
          </w:p>
        </w:tc>
      </w:tr>
      <w:tr w:rsidR="00CA35F8" w:rsidRPr="00D43F2F" w:rsidTr="003216CE">
        <w:trPr>
          <w:trHeight w:hRule="exact"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F27C8F" w:rsidP="003216CE">
            <w:pPr>
              <w:widowControl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sz w:val="22"/>
                <w:szCs w:val="22"/>
              </w:rPr>
            </w:pPr>
            <w:r w:rsidRPr="00BA65FA">
              <w:rPr>
                <w:sz w:val="22"/>
                <w:szCs w:val="22"/>
              </w:rPr>
              <w:t>Любчик Л. М., Воронін А. В.</w:t>
            </w:r>
          </w:p>
          <w:p w:rsidR="00CA35F8" w:rsidRPr="00BA65FA" w:rsidRDefault="00CA35F8" w:rsidP="003216CE">
            <w:pPr>
              <w:widowControl w:val="0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>Грінберг Г.Л.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</w:rPr>
              <w:t>Кризові моделі економічної динаміки.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</w:rPr>
              <w:t>Бізнес Інформ. 2019.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CA35F8" w:rsidRDefault="00CA35F8" w:rsidP="003216CE">
            <w:pPr>
              <w:rPr>
                <w:sz w:val="22"/>
                <w:szCs w:val="22"/>
                <w:lang w:val="uk-UA"/>
              </w:rPr>
            </w:pPr>
            <w:r w:rsidRPr="00CA35F8">
              <w:rPr>
                <w:sz w:val="22"/>
                <w:szCs w:val="22"/>
                <w:lang w:val="uk-UA"/>
              </w:rPr>
              <w:t xml:space="preserve">№5. </w:t>
            </w:r>
            <w:r w:rsidRPr="00BA65FA">
              <w:rPr>
                <w:sz w:val="22"/>
                <w:szCs w:val="22"/>
              </w:rPr>
              <w:t>C</w:t>
            </w:r>
            <w:r w:rsidRPr="00CA35F8">
              <w:rPr>
                <w:sz w:val="22"/>
                <w:szCs w:val="22"/>
                <w:lang w:val="uk-UA"/>
              </w:rPr>
              <w:t>. 92–97.</w:t>
            </w:r>
          </w:p>
          <w:p w:rsidR="00CA35F8" w:rsidRPr="00BA65FA" w:rsidRDefault="005A3AA3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hyperlink r:id="rId17" w:history="1">
              <w:r w:rsidR="00CA35F8" w:rsidRPr="00BA65FA">
                <w:rPr>
                  <w:rStyle w:val="a5"/>
                  <w:sz w:val="22"/>
                  <w:szCs w:val="22"/>
                </w:rPr>
                <w:t>https</w:t>
              </w:r>
              <w:r w:rsidR="00CA35F8" w:rsidRPr="00CA35F8">
                <w:rPr>
                  <w:rStyle w:val="a5"/>
                  <w:sz w:val="22"/>
                  <w:szCs w:val="22"/>
                  <w:lang w:val="uk-UA"/>
                </w:rPr>
                <w:t>://</w:t>
              </w:r>
              <w:r w:rsidR="00CA35F8" w:rsidRPr="00BA65FA">
                <w:rPr>
                  <w:rStyle w:val="a5"/>
                  <w:sz w:val="22"/>
                  <w:szCs w:val="22"/>
                </w:rPr>
                <w:t>www</w:t>
              </w:r>
              <w:r w:rsidR="00CA35F8" w:rsidRPr="00CA35F8">
                <w:rPr>
                  <w:rStyle w:val="a5"/>
                  <w:sz w:val="22"/>
                  <w:szCs w:val="22"/>
                  <w:lang w:val="uk-UA"/>
                </w:rPr>
                <w:t>.</w:t>
              </w:r>
              <w:r w:rsidR="00CA35F8" w:rsidRPr="00BA65FA">
                <w:rPr>
                  <w:rStyle w:val="a5"/>
                  <w:sz w:val="22"/>
                  <w:szCs w:val="22"/>
                </w:rPr>
                <w:t>business</w:t>
              </w:r>
              <w:r w:rsidR="00CA35F8" w:rsidRPr="00CA35F8">
                <w:rPr>
                  <w:rStyle w:val="a5"/>
                  <w:sz w:val="22"/>
                  <w:szCs w:val="22"/>
                  <w:lang w:val="uk-UA"/>
                </w:rPr>
                <w:t>-</w:t>
              </w:r>
              <w:r w:rsidR="00CA35F8" w:rsidRPr="00BA65FA">
                <w:rPr>
                  <w:rStyle w:val="a5"/>
                  <w:sz w:val="22"/>
                  <w:szCs w:val="22"/>
                </w:rPr>
                <w:t>inform</w:t>
              </w:r>
              <w:r w:rsidR="00CA35F8" w:rsidRPr="00CA35F8">
                <w:rPr>
                  <w:rStyle w:val="a5"/>
                  <w:sz w:val="22"/>
                  <w:szCs w:val="22"/>
                  <w:lang w:val="uk-UA"/>
                </w:rPr>
                <w:t>.</w:t>
              </w:r>
              <w:r w:rsidR="00CA35F8" w:rsidRPr="00BA65FA">
                <w:rPr>
                  <w:rStyle w:val="a5"/>
                  <w:sz w:val="22"/>
                  <w:szCs w:val="22"/>
                </w:rPr>
                <w:t>net</w:t>
              </w:r>
              <w:r w:rsidR="00CA35F8" w:rsidRPr="00CA35F8">
                <w:rPr>
                  <w:rStyle w:val="a5"/>
                  <w:sz w:val="22"/>
                  <w:szCs w:val="22"/>
                  <w:lang w:val="uk-UA"/>
                </w:rPr>
                <w:t>/</w:t>
              </w:r>
              <w:r w:rsidR="00CA35F8" w:rsidRPr="00BA65FA">
                <w:rPr>
                  <w:rStyle w:val="a5"/>
                  <w:sz w:val="22"/>
                  <w:szCs w:val="22"/>
                </w:rPr>
                <w:t>article</w:t>
              </w:r>
              <w:r w:rsidR="00CA35F8" w:rsidRPr="00CA35F8">
                <w:rPr>
                  <w:rStyle w:val="a5"/>
                  <w:sz w:val="22"/>
                  <w:szCs w:val="22"/>
                  <w:lang w:val="uk-UA"/>
                </w:rPr>
                <w:t>/?</w:t>
              </w:r>
              <w:r w:rsidR="00CA35F8" w:rsidRPr="00BA65FA">
                <w:rPr>
                  <w:rStyle w:val="a5"/>
                  <w:sz w:val="22"/>
                  <w:szCs w:val="22"/>
                </w:rPr>
                <w:t>year</w:t>
              </w:r>
              <w:r w:rsidR="00CA35F8" w:rsidRPr="00CA35F8">
                <w:rPr>
                  <w:rStyle w:val="a5"/>
                  <w:sz w:val="22"/>
                  <w:szCs w:val="22"/>
                  <w:lang w:val="uk-UA"/>
                </w:rPr>
                <w:t>=2019&amp;</w:t>
              </w:r>
              <w:r w:rsidR="00CA35F8" w:rsidRPr="00BA65FA">
                <w:rPr>
                  <w:rStyle w:val="a5"/>
                  <w:sz w:val="22"/>
                  <w:szCs w:val="22"/>
                </w:rPr>
                <w:t>abstract</w:t>
              </w:r>
              <w:r w:rsidR="00CA35F8" w:rsidRPr="00CA35F8">
                <w:rPr>
                  <w:rStyle w:val="a5"/>
                  <w:sz w:val="22"/>
                  <w:szCs w:val="22"/>
                  <w:lang w:val="uk-UA"/>
                </w:rPr>
                <w:t>=2019_5_0_92_97</w:t>
              </w:r>
            </w:hyperlink>
          </w:p>
        </w:tc>
      </w:tr>
      <w:tr w:rsidR="00CA35F8" w:rsidRPr="00BA65FA" w:rsidTr="003216CE">
        <w:trPr>
          <w:trHeight w:hRule="exact"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F27C8F" w:rsidP="003216CE">
            <w:pPr>
              <w:widowControl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>O. Akhiiezer,</w:t>
            </w:r>
          </w:p>
          <w:p w:rsidR="00CA35F8" w:rsidRPr="00BA65FA" w:rsidRDefault="00CA35F8" w:rsidP="003216CE">
            <w:pPr>
              <w:widowControl w:val="0"/>
              <w:rPr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 xml:space="preserve"> O. Dunaievska,</w:t>
            </w:r>
          </w:p>
          <w:p w:rsidR="00CA35F8" w:rsidRPr="00BA65FA" w:rsidRDefault="00CA35F8" w:rsidP="003216CE">
            <w:pPr>
              <w:widowControl w:val="0"/>
              <w:rPr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 xml:space="preserve"> M. Shyshkin,</w:t>
            </w:r>
          </w:p>
          <w:p w:rsidR="00CA35F8" w:rsidRPr="00BA65FA" w:rsidRDefault="00CA35F8" w:rsidP="003216CE">
            <w:pPr>
              <w:widowControl w:val="0"/>
              <w:rPr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 xml:space="preserve"> O. Butova, </w:t>
            </w:r>
          </w:p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 xml:space="preserve"> A. Rohovyi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>Use of triangular models of non-stationary processes in modeling variability of heart rhythm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/>
              </w:rPr>
              <w:t>2019</w:t>
            </w:r>
          </w:p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>Innovative Technologies and Scientific Solutions for Industries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>№ 1(7),  с. 5-15.</w:t>
            </w:r>
          </w:p>
          <w:p w:rsidR="00CA35F8" w:rsidRPr="00BA65FA" w:rsidRDefault="005A3AA3" w:rsidP="003216CE">
            <w:pPr>
              <w:widowControl w:val="0"/>
              <w:rPr>
                <w:rFonts w:eastAsia="Times New Roman"/>
                <w:color w:val="0000FF"/>
                <w:sz w:val="22"/>
                <w:szCs w:val="22"/>
                <w:lang w:val="uk-UA"/>
              </w:rPr>
            </w:pPr>
            <w:hyperlink r:id="rId18" w:history="1">
              <w:r w:rsidR="00CA35F8" w:rsidRPr="00BA65FA">
                <w:rPr>
                  <w:rStyle w:val="a5"/>
                  <w:sz w:val="22"/>
                  <w:szCs w:val="22"/>
                  <w:shd w:val="clear" w:color="auto" w:fill="FFFFFF"/>
                </w:rPr>
                <w:t>https://doi.org/10.30837/2522-9818.2019.7.005</w:t>
              </w:r>
            </w:hyperlink>
          </w:p>
        </w:tc>
      </w:tr>
      <w:tr w:rsidR="00CA35F8" w:rsidRPr="00BA65FA" w:rsidTr="003216CE">
        <w:trPr>
          <w:trHeight w:hRule="exact"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F27C8F" w:rsidP="003216CE">
            <w:pPr>
              <w:widowControl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pStyle w:val="ac"/>
              <w:spacing w:after="0"/>
              <w:rPr>
                <w:rFonts w:ascii="Times New Roman" w:hAnsi="Times New Roman"/>
                <w:sz w:val="22"/>
                <w:szCs w:val="22"/>
                <w:lang w:val="uk-UA" w:eastAsia="x-none" w:bidi="as-IN"/>
              </w:rPr>
            </w:pPr>
            <w:r w:rsidRPr="00BA65FA">
              <w:rPr>
                <w:rFonts w:ascii="Times New Roman" w:hAnsi="Times New Roman"/>
                <w:sz w:val="22"/>
                <w:szCs w:val="22"/>
                <w:lang w:val="uk-UA" w:eastAsia="x-none" w:bidi="as-IN"/>
              </w:rPr>
              <w:t>Пиротти Е.Л.,</w:t>
            </w:r>
          </w:p>
          <w:p w:rsidR="00CA35F8" w:rsidRPr="00BA65FA" w:rsidRDefault="00CA35F8" w:rsidP="003216CE">
            <w:pPr>
              <w:pStyle w:val="ac"/>
              <w:spacing w:after="0"/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</w:pPr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  <w:t>Кухарчук В.В.</w:t>
            </w:r>
          </w:p>
          <w:p w:rsidR="00CA35F8" w:rsidRPr="00BA65FA" w:rsidRDefault="00CA35F8" w:rsidP="003216CE">
            <w:pPr>
              <w:pStyle w:val="ac"/>
              <w:spacing w:after="0"/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</w:pPr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  <w:t>Кривоносов В.Е.,</w:t>
            </w:r>
          </w:p>
          <w:p w:rsidR="00CA35F8" w:rsidRPr="00BA65FA" w:rsidRDefault="00CA35F8" w:rsidP="003216CE">
            <w:pPr>
              <w:widowControl w:val="0"/>
              <w:rPr>
                <w:sz w:val="22"/>
                <w:szCs w:val="22"/>
                <w:lang w:val="uk-UA"/>
              </w:rPr>
            </w:pPr>
            <w:r w:rsidRPr="00BA65FA">
              <w:rPr>
                <w:rFonts w:eastAsia="TimesNewRoman,Bold"/>
                <w:bCs/>
                <w:sz w:val="22"/>
                <w:szCs w:val="22"/>
                <w:lang w:val="uk-UA"/>
              </w:rPr>
              <w:t>Злепко С.М.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caps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</w:rPr>
              <w:t>Влияние класса точности измерительных средств на достоверность диагностики и защиты электрооборудования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sz w:val="22"/>
                <w:szCs w:val="22"/>
                <w:lang w:val="uk-UA"/>
              </w:rPr>
            </w:pPr>
            <w:r w:rsidRPr="00BA65FA">
              <w:rPr>
                <w:bCs/>
                <w:sz w:val="22"/>
                <w:szCs w:val="22"/>
                <w:lang w:val="uk-UA"/>
              </w:rPr>
              <w:t>Наука та виробництво. – 2019.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sz w:val="22"/>
                <w:szCs w:val="22"/>
                <w:lang w:val="uk-UA"/>
              </w:rPr>
            </w:pPr>
            <w:r w:rsidRPr="00BA65FA">
              <w:rPr>
                <w:bCs/>
                <w:sz w:val="22"/>
                <w:szCs w:val="22"/>
                <w:lang w:val="uk-UA"/>
              </w:rPr>
              <w:t xml:space="preserve"> Вип. 20. – С. 273-285</w:t>
            </w:r>
          </w:p>
        </w:tc>
      </w:tr>
      <w:tr w:rsidR="00CA35F8" w:rsidRPr="00BA65FA" w:rsidTr="003216CE">
        <w:trPr>
          <w:trHeight w:hRule="exact"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F27C8F" w:rsidP="003216CE">
            <w:pPr>
              <w:widowControl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rFonts w:eastAsia="TimesNewRoman,Bold"/>
                <w:bCs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>Піротті Є.Л.,</w:t>
            </w:r>
          </w:p>
          <w:p w:rsidR="00CA35F8" w:rsidRPr="00BA65FA" w:rsidRDefault="00CA35F8" w:rsidP="003216CE">
            <w:pPr>
              <w:pStyle w:val="ac"/>
              <w:spacing w:after="0"/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</w:pPr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  <w:t>Тітова Н.В.,</w:t>
            </w:r>
          </w:p>
          <w:p w:rsidR="00CA35F8" w:rsidRPr="00BA65FA" w:rsidRDefault="00CA35F8" w:rsidP="003216CE">
            <w:pPr>
              <w:pStyle w:val="ac"/>
              <w:spacing w:after="0"/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</w:pPr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  <w:t>Павлов С.В.,</w:t>
            </w:r>
          </w:p>
          <w:p w:rsidR="00CA35F8" w:rsidRPr="00BA65FA" w:rsidRDefault="00CA35F8" w:rsidP="003216CE">
            <w:pPr>
              <w:pStyle w:val="ac"/>
              <w:spacing w:after="0"/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</w:pPr>
            <w:r w:rsidRPr="00BA65FA">
              <w:rPr>
                <w:rFonts w:ascii="Times New Roman" w:eastAsia="TimesNewRoman,Bold" w:hAnsi="Times New Roman"/>
                <w:bCs/>
                <w:sz w:val="22"/>
                <w:szCs w:val="22"/>
                <w:lang w:val="uk-UA" w:eastAsia="x-none" w:bidi="as-IN"/>
              </w:rPr>
              <w:t>Злепко С.М.,</w:t>
            </w:r>
          </w:p>
          <w:p w:rsidR="00CA35F8" w:rsidRPr="00BA65FA" w:rsidRDefault="00CA35F8" w:rsidP="003216CE">
            <w:pPr>
              <w:widowControl w:val="0"/>
              <w:rPr>
                <w:sz w:val="22"/>
                <w:szCs w:val="22"/>
                <w:lang w:val="uk-UA"/>
              </w:rPr>
            </w:pPr>
            <w:r w:rsidRPr="00BA65FA">
              <w:rPr>
                <w:rFonts w:eastAsia="TimesNewRoman,Bold"/>
                <w:bCs/>
                <w:sz w:val="22"/>
                <w:szCs w:val="22"/>
                <w:lang w:val="uk-UA"/>
              </w:rPr>
              <w:t>Піротті О.Є.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caps/>
                <w:sz w:val="22"/>
                <w:szCs w:val="22"/>
                <w:lang w:val="uk-UA"/>
              </w:rPr>
            </w:pPr>
            <w:r w:rsidRPr="00BA65FA">
              <w:rPr>
                <w:bCs/>
                <w:sz w:val="22"/>
                <w:szCs w:val="22"/>
                <w:lang w:val="uk-UA"/>
              </w:rPr>
              <w:t>Оптичні технології підвищення репродуктивної здатності осетрових видів риб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sz w:val="22"/>
                <w:szCs w:val="22"/>
                <w:lang w:val="uk-UA"/>
              </w:rPr>
            </w:pPr>
            <w:r w:rsidRPr="00BA65FA">
              <w:rPr>
                <w:color w:val="000000"/>
                <w:sz w:val="22"/>
                <w:szCs w:val="22"/>
                <w:lang w:val="uk-UA"/>
              </w:rPr>
              <w:t>Міжнародний</w:t>
            </w:r>
            <w:r w:rsidRPr="00BA65FA">
              <w:rPr>
                <w:color w:val="000000"/>
                <w:sz w:val="22"/>
                <w:szCs w:val="22"/>
              </w:rPr>
              <w:t xml:space="preserve"> </w:t>
            </w:r>
            <w:r w:rsidRPr="00BA65FA">
              <w:rPr>
                <w:color w:val="000000"/>
                <w:sz w:val="22"/>
                <w:szCs w:val="22"/>
                <w:lang w:val="uk-UA"/>
              </w:rPr>
              <w:t>науково-технічний</w:t>
            </w:r>
            <w:r w:rsidRPr="00BA65FA">
              <w:rPr>
                <w:color w:val="000000"/>
                <w:sz w:val="22"/>
                <w:szCs w:val="22"/>
              </w:rPr>
              <w:t xml:space="preserve"> </w:t>
            </w:r>
            <w:r w:rsidRPr="00BA65FA">
              <w:rPr>
                <w:color w:val="000000"/>
                <w:sz w:val="22"/>
                <w:szCs w:val="22"/>
                <w:lang w:val="uk-UA"/>
              </w:rPr>
              <w:t>журнал «О</w:t>
            </w:r>
            <w:r w:rsidRPr="00BA65FA">
              <w:rPr>
                <w:color w:val="000000"/>
                <w:sz w:val="22"/>
                <w:szCs w:val="22"/>
              </w:rPr>
              <w:t>птико-електронні</w:t>
            </w:r>
            <w:r w:rsidRPr="00BA65F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A65FA">
              <w:rPr>
                <w:color w:val="000000"/>
                <w:sz w:val="22"/>
                <w:szCs w:val="22"/>
              </w:rPr>
              <w:t>інформаційно-енергетичні</w:t>
            </w:r>
            <w:r w:rsidRPr="00BA65FA">
              <w:rPr>
                <w:color w:val="000000"/>
                <w:sz w:val="22"/>
                <w:szCs w:val="22"/>
                <w:lang w:val="uk-UA"/>
              </w:rPr>
              <w:t xml:space="preserve"> технології». – 2019.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sz w:val="22"/>
                <w:szCs w:val="22"/>
                <w:lang w:val="uk-UA"/>
              </w:rPr>
            </w:pPr>
            <w:r w:rsidRPr="00BA65FA">
              <w:rPr>
                <w:color w:val="000000"/>
                <w:sz w:val="22"/>
                <w:szCs w:val="22"/>
                <w:lang w:val="uk-UA"/>
              </w:rPr>
              <w:t xml:space="preserve"> № 2(38). – С. 71-78</w:t>
            </w:r>
          </w:p>
        </w:tc>
      </w:tr>
      <w:tr w:rsidR="00CA35F8" w:rsidRPr="00D43F2F" w:rsidTr="003216CE">
        <w:trPr>
          <w:trHeight w:hRule="exact" w:val="2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F27C8F" w:rsidP="003216CE">
            <w:pPr>
              <w:widowControl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Тоница О.В.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Методи стохастичного моделювання фізико-механічних полів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Харків: Вісник НТУ «ХПІ», 2019. – С. 34-39.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5D6940" w:rsidRDefault="005A3AA3" w:rsidP="003216CE">
            <w:pPr>
              <w:widowControl w:val="0"/>
              <w:rPr>
                <w:rFonts w:eastAsia="Times New Roman"/>
                <w:sz w:val="20"/>
                <w:szCs w:val="20"/>
                <w:lang w:val="uk-UA"/>
              </w:rPr>
            </w:pPr>
            <w:hyperlink r:id="rId19" w:history="1">
              <w:r w:rsidR="00CA35F8" w:rsidRPr="005D6940">
                <w:rPr>
                  <w:rStyle w:val="a5"/>
                  <w:rFonts w:eastAsia="Times New Roman"/>
                  <w:sz w:val="20"/>
                  <w:szCs w:val="20"/>
                  <w:lang w:val="uk-UA"/>
                </w:rPr>
                <w:t>http://www.irbis-nbuv.gov.ua/cgi-bin/irbis_nbuv/cgiirbis_64.exe?I21DBN=LINK&amp;P21DBN=UJRN&amp;Z21ID=&amp;S21REF=10&amp;S21CNR=20&amp;S21STN=1&amp;S21FMT=ASP_meta&amp;C21COM=S&amp;2_S21P03=FILA=&amp;2_S21STR=vcpisa_2019_2_8</w:t>
              </w:r>
            </w:hyperlink>
          </w:p>
          <w:p w:rsidR="00CA35F8" w:rsidRPr="005D6940" w:rsidRDefault="00CA35F8" w:rsidP="003216CE">
            <w:pPr>
              <w:widowControl w:val="0"/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  <w:tr w:rsidR="00CA35F8" w:rsidRPr="00D43F2F" w:rsidTr="003216CE">
        <w:trPr>
          <w:trHeight w:hRule="exact" w:val="18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F27C8F" w:rsidP="003216CE">
            <w:pPr>
              <w:widowControl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Горлов А.С., Гардер С.Є., Горлов О.А., Блещунова Є.Н.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Вплив кінематичних параметрів індивідуальної техніки рухів </w:t>
            </w:r>
          </w:p>
          <w:p w:rsidR="00CA35F8" w:rsidRPr="00BA65FA" w:rsidRDefault="00CA35F8" w:rsidP="003216CE">
            <w:pPr>
              <w:widowControl w:val="0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юнаків - стрибунів у довжину на спортивний результат (In English)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Научный журнал </w:t>
            </w:r>
          </w:p>
          <w:p w:rsidR="00CA35F8" w:rsidRPr="00BA65FA" w:rsidRDefault="00CA35F8" w:rsidP="003216CE">
            <w:pPr>
              <w:widowControl w:val="0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по проблемам физического воспитания, </w:t>
            </w:r>
          </w:p>
          <w:p w:rsidR="00CA35F8" w:rsidRPr="00BA65FA" w:rsidRDefault="00CA35F8" w:rsidP="003216CE">
            <w:pPr>
              <w:widowControl w:val="0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A65FA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спорта, физической терапии и реабилитации   </w:t>
            </w:r>
          </w:p>
          <w:p w:rsidR="00CA35F8" w:rsidRPr="00BA65FA" w:rsidRDefault="00CA35F8" w:rsidP="003216CE">
            <w:pPr>
              <w:widowControl w:val="0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5D6940" w:rsidRDefault="00CA35F8" w:rsidP="003216CE">
            <w:pPr>
              <w:widowControl w:val="0"/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5D6940"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>5 (3) 2019</w:t>
            </w:r>
          </w:p>
          <w:p w:rsidR="00CA35F8" w:rsidRPr="005D6940" w:rsidRDefault="005A3AA3" w:rsidP="003216CE">
            <w:pPr>
              <w:widowControl w:val="0"/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hyperlink r:id="rId20" w:history="1">
              <w:r w:rsidR="00CA35F8" w:rsidRPr="005D6940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http://sportsscience.org/index.php/health/index 24-37</w:t>
              </w:r>
            </w:hyperlink>
          </w:p>
          <w:p w:rsidR="00CA35F8" w:rsidRPr="005D6940" w:rsidRDefault="00CA35F8" w:rsidP="003216CE">
            <w:pPr>
              <w:widowControl w:val="0"/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</w:tbl>
    <w:p w:rsidR="00CA35F8" w:rsidRPr="00BA65FA" w:rsidRDefault="00CA35F8" w:rsidP="00CA35F8">
      <w:pPr>
        <w:pStyle w:val="afa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:rsidR="00CA35F8" w:rsidRPr="00BA65FA" w:rsidRDefault="00CA35F8" w:rsidP="00CA35F8">
      <w:pPr>
        <w:pStyle w:val="afa"/>
        <w:spacing w:after="0" w:line="240" w:lineRule="auto"/>
        <w:ind w:left="0"/>
        <w:rPr>
          <w:rFonts w:ascii="Times New Roman" w:hAnsi="Times New Roman"/>
        </w:rPr>
      </w:pPr>
      <w:r w:rsidRPr="00BA65FA">
        <w:rPr>
          <w:rFonts w:ascii="Times New Roman" w:hAnsi="Times New Roman"/>
          <w:b/>
        </w:rPr>
        <w:t>РЕЄСТР наукових фахових видань України</w:t>
      </w:r>
      <w:r w:rsidRPr="00BA65FA">
        <w:rPr>
          <w:rFonts w:ascii="Times New Roman" w:hAnsi="Times New Roman"/>
          <w:lang w:val="uk-UA"/>
        </w:rPr>
        <w:t xml:space="preserve">   </w:t>
      </w:r>
      <w:hyperlink r:id="rId21" w:history="1">
        <w:r w:rsidRPr="00BA65FA">
          <w:rPr>
            <w:rStyle w:val="a5"/>
            <w:rFonts w:ascii="Times New Roman" w:hAnsi="Times New Roman"/>
          </w:rPr>
          <w:t>http://nfv.ukrintei.ua/</w:t>
        </w:r>
      </w:hyperlink>
    </w:p>
    <w:p w:rsidR="00CA35F8" w:rsidRPr="005D6940" w:rsidRDefault="00CA35F8" w:rsidP="00CA35F8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5D6940">
        <w:rPr>
          <w:rFonts w:ascii="Times New Roman" w:hAnsi="Times New Roman"/>
          <w:sz w:val="20"/>
          <w:szCs w:val="20"/>
        </w:rPr>
        <w:t>Розділ передбачає включення у 2015-2017 роках лише тих журналів, які на сьогодні віднесено до категорії Б відповідно до Порядку формування Переліку наукових фахових видань України, затвердженого наказом Міністерства освіти і науки України, зареєстрованим у Міністерстві юстиції 06 лютого 2018 року за № 148/31600 (відповідно до його першої редакції, тобто з 06.02.2018 для журналу вказується та категорія, до якої його було віднесено наказом).</w:t>
      </w:r>
    </w:p>
    <w:p w:rsidR="00CA35F8" w:rsidRPr="00BA65FA" w:rsidRDefault="00CA35F8" w:rsidP="00CA35F8">
      <w:pPr>
        <w:pStyle w:val="afa"/>
        <w:spacing w:after="0" w:line="240" w:lineRule="auto"/>
        <w:ind w:left="0"/>
        <w:rPr>
          <w:rFonts w:ascii="Times New Roman" w:hAnsi="Times New Roman"/>
          <w:b/>
          <w:bCs/>
          <w:lang w:val="uk-UA"/>
        </w:rPr>
      </w:pPr>
    </w:p>
    <w:p w:rsidR="00CA35F8" w:rsidRPr="00BA65FA" w:rsidRDefault="00CA35F8" w:rsidP="00F27C8F">
      <w:pPr>
        <w:pStyle w:val="afa"/>
        <w:spacing w:after="0" w:line="240" w:lineRule="auto"/>
        <w:ind w:left="0"/>
        <w:jc w:val="center"/>
        <w:rPr>
          <w:rFonts w:ascii="Times New Roman" w:hAnsi="Times New Roman"/>
          <w:lang w:val="uk-UA"/>
        </w:rPr>
      </w:pPr>
      <w:r w:rsidRPr="00BA65FA">
        <w:rPr>
          <w:rFonts w:ascii="Times New Roman" w:hAnsi="Times New Roman"/>
          <w:b/>
          <w:bCs/>
          <w:lang w:val="uk-UA"/>
        </w:rPr>
        <w:t>Список монографій</w:t>
      </w:r>
      <w:r w:rsidRPr="00BA65FA">
        <w:rPr>
          <w:rFonts w:ascii="Times New Roman" w:hAnsi="Times New Roman"/>
          <w:lang w:val="uk-UA"/>
        </w:rPr>
        <w:t xml:space="preserve"> </w:t>
      </w:r>
      <w:r w:rsidRPr="00BA65FA">
        <w:rPr>
          <w:rFonts w:ascii="Times New Roman" w:hAnsi="Times New Roman"/>
          <w:b/>
          <w:bCs/>
          <w:lang w:val="uk-UA"/>
        </w:rPr>
        <w:t xml:space="preserve">(періодичні монографічні серії, розділи монографій), опублікованих упродовж </w:t>
      </w:r>
      <w:r w:rsidR="00F27C8F">
        <w:rPr>
          <w:rFonts w:ascii="Times New Roman" w:hAnsi="Times New Roman"/>
          <w:b/>
          <w:bCs/>
          <w:lang w:val="uk-UA"/>
        </w:rPr>
        <w:t>2019 року</w:t>
      </w:r>
      <w:r w:rsidRPr="00BA65FA">
        <w:rPr>
          <w:rFonts w:ascii="Times New Roman" w:hAnsi="Times New Roman"/>
          <w:b/>
          <w:bCs/>
          <w:lang w:val="uk-UA"/>
        </w:rPr>
        <w:t xml:space="preserve"> в Україні та закордоном</w:t>
      </w:r>
      <w:r w:rsidRPr="00BA65FA">
        <w:rPr>
          <w:rFonts w:ascii="Times New Roman" w:hAnsi="Times New Roman"/>
          <w:lang w:val="uk-UA"/>
        </w:rPr>
        <w:t>:</w:t>
      </w:r>
    </w:p>
    <w:p w:rsidR="00CA35F8" w:rsidRPr="00BA65FA" w:rsidRDefault="00CA35F8" w:rsidP="00CA35F8">
      <w:pPr>
        <w:rPr>
          <w:sz w:val="22"/>
          <w:szCs w:val="22"/>
          <w:lang w:val="uk-UA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701"/>
        <w:gridCol w:w="2835"/>
        <w:gridCol w:w="1559"/>
        <w:gridCol w:w="3261"/>
      </w:tblGrid>
      <w:tr w:rsidR="00CA35F8" w:rsidRPr="00BA65FA" w:rsidTr="003216CE">
        <w:trPr>
          <w:trHeight w:hRule="exact" w:val="12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№</w:t>
            </w:r>
          </w:p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Автори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Назва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234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Рік видання, країна видання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23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>Н</w:t>
            </w:r>
            <w:r w:rsidRPr="00BA65FA">
              <w:rPr>
                <w:sz w:val="22"/>
                <w:szCs w:val="22"/>
              </w:rPr>
              <w:t>азва видавництва, його місцезнаходження</w:t>
            </w:r>
            <w:r w:rsidRPr="00BA65FA">
              <w:rPr>
                <w:sz w:val="22"/>
                <w:szCs w:val="22"/>
                <w:lang w:val="uk-UA"/>
              </w:rPr>
              <w:t>,</w:t>
            </w:r>
            <w:r w:rsidRPr="00BA65FA">
              <w:rPr>
                <w:sz w:val="22"/>
                <w:szCs w:val="22"/>
              </w:rPr>
              <w:t xml:space="preserve"> </w:t>
            </w: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веб- адреса електронної версії</w:t>
            </w:r>
          </w:p>
        </w:tc>
      </w:tr>
      <w:tr w:rsidR="00CA35F8" w:rsidRPr="00BA65FA" w:rsidTr="003216CE">
        <w:trPr>
          <w:trHeight w:hRule="exact"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spacing w:line="180" w:lineRule="exact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rFonts w:eastAsia="Times New Roman"/>
                <w:sz w:val="22"/>
                <w:szCs w:val="22"/>
                <w:lang w:val="uk-UA" w:eastAsia="uk-UA"/>
              </w:rPr>
              <w:t>5</w:t>
            </w:r>
          </w:p>
        </w:tc>
      </w:tr>
      <w:tr w:rsidR="00CA35F8" w:rsidRPr="00BA65FA" w:rsidTr="003216CE">
        <w:trPr>
          <w:trHeight w:hRule="exact" w:val="11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E7FA6" w:rsidRDefault="00BE7FA6" w:rsidP="003216CE">
            <w:pPr>
              <w:widowControl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bCs/>
                <w:sz w:val="22"/>
                <w:szCs w:val="22"/>
                <w:lang w:val="en-US"/>
              </w:rPr>
            </w:pPr>
            <w:r w:rsidRPr="00BA65FA">
              <w:rPr>
                <w:bCs/>
                <w:sz w:val="22"/>
                <w:szCs w:val="22"/>
                <w:lang w:val="en-US"/>
              </w:rPr>
              <w:t>P. Kravchenko, B. Skriabin, O. Dubinina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2" w:right="141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bCs/>
                <w:sz w:val="22"/>
                <w:szCs w:val="22"/>
                <w:lang w:val="en-US"/>
              </w:rPr>
              <w:t>Blockchain and decentralized systems: the authors’ test edition in three volumes. V. 2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2"/>
              <w:rPr>
                <w:bCs/>
                <w:sz w:val="22"/>
                <w:szCs w:val="22"/>
                <w:lang w:val="en-US"/>
              </w:rPr>
            </w:pPr>
            <w:r w:rsidRPr="00BA65FA">
              <w:rPr>
                <w:bCs/>
                <w:sz w:val="22"/>
                <w:szCs w:val="22"/>
                <w:lang w:val="en-US"/>
              </w:rPr>
              <w:t>2019, Ukraine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bCs/>
                <w:sz w:val="22"/>
                <w:szCs w:val="22"/>
                <w:lang w:val="en-US"/>
              </w:rPr>
              <w:t>Kharkiv: PROMART</w:t>
            </w:r>
          </w:p>
        </w:tc>
      </w:tr>
      <w:tr w:rsidR="00CA35F8" w:rsidRPr="00BA65FA" w:rsidTr="003216CE">
        <w:trPr>
          <w:trHeight w:hRule="exact" w:val="1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E7FA6" w:rsidRDefault="00BE7FA6" w:rsidP="003216CE">
            <w:pPr>
              <w:widowControl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bCs/>
                <w:sz w:val="22"/>
                <w:szCs w:val="22"/>
                <w:lang w:val="en-US"/>
              </w:rPr>
            </w:pPr>
            <w:r w:rsidRPr="00BA65FA">
              <w:rPr>
                <w:bCs/>
                <w:sz w:val="22"/>
                <w:szCs w:val="22"/>
                <w:lang w:val="en-US"/>
              </w:rPr>
              <w:t>P. Kravchenko, B. Skriabin,</w:t>
            </w:r>
          </w:p>
          <w:p w:rsidR="00CA35F8" w:rsidRPr="00BA65FA" w:rsidRDefault="00CA35F8" w:rsidP="003216CE">
            <w:pPr>
              <w:widowControl w:val="0"/>
              <w:rPr>
                <w:bCs/>
                <w:sz w:val="22"/>
                <w:szCs w:val="22"/>
                <w:lang w:val="en-US"/>
              </w:rPr>
            </w:pPr>
            <w:r w:rsidRPr="00BA65FA">
              <w:rPr>
                <w:bCs/>
                <w:sz w:val="22"/>
                <w:szCs w:val="22"/>
                <w:lang w:val="en-US"/>
              </w:rPr>
              <w:t>O. Curbatov, O. Dubinina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2" w:right="141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bCs/>
                <w:sz w:val="22"/>
                <w:szCs w:val="22"/>
                <w:lang w:val="en-US"/>
              </w:rPr>
              <w:t>Blockchain and decentralized systems: the authors’ test edition in three volumes. V. 3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2"/>
              <w:rPr>
                <w:bCs/>
                <w:sz w:val="22"/>
                <w:szCs w:val="22"/>
                <w:lang w:val="en-US"/>
              </w:rPr>
            </w:pPr>
            <w:r w:rsidRPr="00BA65FA">
              <w:rPr>
                <w:bCs/>
                <w:sz w:val="22"/>
                <w:szCs w:val="22"/>
                <w:lang w:val="en-US"/>
              </w:rPr>
              <w:t>2019, Ukraine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en-US"/>
              </w:rPr>
            </w:pPr>
            <w:r w:rsidRPr="00BA65FA">
              <w:rPr>
                <w:bCs/>
                <w:sz w:val="22"/>
                <w:szCs w:val="22"/>
                <w:lang w:val="en-US"/>
              </w:rPr>
              <w:t>Kharkiv: PROMART</w:t>
            </w:r>
          </w:p>
        </w:tc>
      </w:tr>
      <w:tr w:rsidR="00CA35F8" w:rsidRPr="00BA65FA" w:rsidTr="003216CE">
        <w:trPr>
          <w:trHeight w:hRule="exact" w:val="8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E7FA6" w:rsidRDefault="00BE7FA6" w:rsidP="003216CE">
            <w:pPr>
              <w:widowControl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</w:rPr>
              <w:t>Любчик Л.М., Дорофєєв Ю.І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2" w:right="141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>Інформаційні технології керування запасами в мережах поставок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2"/>
              <w:rPr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>2019,</w:t>
            </w:r>
          </w:p>
          <w:p w:rsidR="00CA35F8" w:rsidRPr="00BA65FA" w:rsidRDefault="00CA35F8" w:rsidP="003216CE">
            <w:pPr>
              <w:widowControl w:val="0"/>
              <w:ind w:left="142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uk-UA"/>
              </w:rPr>
              <w:t>Україна, Харків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2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</w:rPr>
              <w:t>НТУ ХПІ, 186 с.</w:t>
            </w:r>
          </w:p>
        </w:tc>
      </w:tr>
      <w:tr w:rsidR="00CA35F8" w:rsidRPr="00BA65FA" w:rsidTr="003216CE">
        <w:trPr>
          <w:trHeight w:hRule="exact" w:val="16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E7FA6" w:rsidRDefault="00BE7FA6" w:rsidP="003216CE">
            <w:pPr>
              <w:widowControl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rPr>
                <w:rFonts w:eastAsia="Times New Roman"/>
                <w:sz w:val="22"/>
                <w:szCs w:val="22"/>
                <w:lang w:val="uk-UA"/>
              </w:rPr>
            </w:pPr>
            <w:r w:rsidRPr="00BA65FA">
              <w:rPr>
                <w:sz w:val="22"/>
                <w:szCs w:val="22"/>
                <w:lang w:val="en-US"/>
              </w:rPr>
              <w:t>Lyubchyk L. M., Grinberg G.L., Galuza A.A.,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2" w:right="141"/>
              <w:rPr>
                <w:sz w:val="22"/>
                <w:szCs w:val="22"/>
                <w:lang w:val="en-US"/>
              </w:rPr>
            </w:pPr>
            <w:r w:rsidRPr="00BA65FA">
              <w:rPr>
                <w:sz w:val="22"/>
                <w:szCs w:val="22"/>
                <w:lang w:val="en-US"/>
              </w:rPr>
              <w:t>Semi-supervised Learning to Rank with Nonlinear Preference Model</w:t>
            </w:r>
            <w:r w:rsidRPr="00BA65FA">
              <w:rPr>
                <w:sz w:val="22"/>
                <w:szCs w:val="22"/>
                <w:lang w:val="uk-UA"/>
              </w:rPr>
              <w:t xml:space="preserve"> // </w:t>
            </w:r>
            <w:r w:rsidRPr="00BA65FA">
              <w:rPr>
                <w:sz w:val="22"/>
                <w:szCs w:val="22"/>
                <w:lang w:val="en-US"/>
              </w:rPr>
              <w:t xml:space="preserve">In Book Series: Studies in Fuzziness and Soft Computing, </w:t>
            </w:r>
          </w:p>
          <w:p w:rsidR="00CA35F8" w:rsidRPr="00BA65FA" w:rsidRDefault="00CA35F8" w:rsidP="003216CE">
            <w:pPr>
              <w:widowControl w:val="0"/>
              <w:ind w:left="142" w:right="141"/>
              <w:rPr>
                <w:sz w:val="22"/>
                <w:szCs w:val="22"/>
              </w:rPr>
            </w:pPr>
            <w:r w:rsidRPr="00BA65FA">
              <w:rPr>
                <w:sz w:val="22"/>
                <w:szCs w:val="22"/>
                <w:lang w:val="en-US"/>
              </w:rPr>
              <w:t>J. Kacprzyk (ed.)</w:t>
            </w:r>
            <w:r w:rsidRPr="00BA65FA">
              <w:rPr>
                <w:sz w:val="22"/>
                <w:szCs w:val="22"/>
              </w:rPr>
              <w:t>.</w:t>
            </w:r>
          </w:p>
          <w:p w:rsidR="00CA35F8" w:rsidRPr="00BA65FA" w:rsidRDefault="00CA35F8" w:rsidP="003216CE">
            <w:pPr>
              <w:widowControl w:val="0"/>
              <w:ind w:left="142" w:right="141"/>
              <w:rPr>
                <w:sz w:val="22"/>
                <w:szCs w:val="22"/>
                <w:lang w:val="en-US"/>
              </w:rPr>
            </w:pPr>
          </w:p>
          <w:p w:rsidR="00CA35F8" w:rsidRPr="00BA65FA" w:rsidRDefault="00CA35F8" w:rsidP="003216CE">
            <w:pPr>
              <w:widowControl w:val="0"/>
              <w:ind w:left="142" w:right="141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widowControl w:val="0"/>
              <w:ind w:left="142"/>
              <w:rPr>
                <w:rFonts w:eastAsia="Times New Roman"/>
                <w:sz w:val="22"/>
                <w:szCs w:val="22"/>
              </w:rPr>
            </w:pPr>
            <w:r w:rsidRPr="00BA65FA">
              <w:rPr>
                <w:sz w:val="22"/>
                <w:szCs w:val="22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F8" w:rsidRPr="00BA65FA" w:rsidRDefault="00CA35F8" w:rsidP="003216CE">
            <w:pPr>
              <w:pStyle w:val="a3"/>
              <w:tabs>
                <w:tab w:val="num" w:pos="851"/>
              </w:tabs>
              <w:ind w:left="142" w:firstLine="0"/>
              <w:contextualSpacing/>
              <w:jc w:val="left"/>
              <w:rPr>
                <w:sz w:val="22"/>
                <w:szCs w:val="22"/>
                <w:lang w:val="ru-RU"/>
              </w:rPr>
            </w:pPr>
            <w:r w:rsidRPr="00BA65FA">
              <w:rPr>
                <w:sz w:val="22"/>
                <w:szCs w:val="22"/>
                <w:lang w:val="en-US"/>
              </w:rPr>
              <w:t>Springer</w:t>
            </w:r>
          </w:p>
          <w:p w:rsidR="00CA35F8" w:rsidRPr="00BA65FA" w:rsidRDefault="005A3AA3" w:rsidP="003216CE">
            <w:pPr>
              <w:pStyle w:val="a3"/>
              <w:tabs>
                <w:tab w:val="num" w:pos="851"/>
              </w:tabs>
              <w:ind w:left="142" w:firstLine="0"/>
              <w:contextualSpacing/>
              <w:jc w:val="left"/>
              <w:rPr>
                <w:rFonts w:eastAsia="Times New Roman"/>
                <w:sz w:val="22"/>
                <w:szCs w:val="22"/>
              </w:rPr>
            </w:pPr>
            <w:hyperlink r:id="rId22" w:history="1">
              <w:r w:rsidR="00CA35F8" w:rsidRPr="00BA65FA">
                <w:rPr>
                  <w:rStyle w:val="a5"/>
                  <w:rFonts w:eastAsia="Times New Roman"/>
                  <w:sz w:val="22"/>
                  <w:szCs w:val="22"/>
                </w:rPr>
                <w:t>https://link.springer.com/chapter/10.1007/978-3-030-38893-5_5</w:t>
              </w:r>
            </w:hyperlink>
          </w:p>
          <w:p w:rsidR="00CA35F8" w:rsidRPr="00BA65FA" w:rsidRDefault="00CA35F8" w:rsidP="003216CE">
            <w:pPr>
              <w:pStyle w:val="a3"/>
              <w:tabs>
                <w:tab w:val="num" w:pos="851"/>
              </w:tabs>
              <w:ind w:left="142" w:firstLine="0"/>
              <w:contextualSpacing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A35F8" w:rsidRPr="00BA65FA" w:rsidRDefault="00CA35F8" w:rsidP="00CA35F8">
      <w:pPr>
        <w:rPr>
          <w:sz w:val="22"/>
          <w:szCs w:val="22"/>
          <w:lang w:val="uk-UA"/>
        </w:rPr>
      </w:pPr>
    </w:p>
    <w:sectPr w:rsidR="00CA35F8" w:rsidRPr="00BA65FA" w:rsidSect="00CC4266">
      <w:headerReference w:type="default" r:id="rId23"/>
      <w:footerReference w:type="default" r:id="rId24"/>
      <w:pgSz w:w="12240" w:h="15840"/>
      <w:pgMar w:top="1134" w:right="680" w:bottom="1134" w:left="164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A3" w:rsidRDefault="005A3AA3">
      <w:r>
        <w:separator/>
      </w:r>
    </w:p>
  </w:endnote>
  <w:endnote w:type="continuationSeparator" w:id="0">
    <w:p w:rsidR="005A3AA3" w:rsidRDefault="005A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udrashov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5D" w:rsidRDefault="005A3AA3" w:rsidP="009D13B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A3" w:rsidRDefault="005A3AA3">
      <w:r>
        <w:separator/>
      </w:r>
    </w:p>
  </w:footnote>
  <w:footnote w:type="continuationSeparator" w:id="0">
    <w:p w:rsidR="005A3AA3" w:rsidRDefault="005A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5D" w:rsidRDefault="00BE7FA6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D43F2F" w:rsidRPr="00D43F2F">
      <w:rPr>
        <w:noProof/>
        <w:lang w:val="ru-RU"/>
      </w:rPr>
      <w:t>5</w:t>
    </w:r>
    <w:r>
      <w:fldChar w:fldCharType="end"/>
    </w:r>
  </w:p>
  <w:p w:rsidR="007D375D" w:rsidRDefault="005A3AA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97A"/>
    <w:multiLevelType w:val="multilevel"/>
    <w:tmpl w:val="681C58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EEC14F4"/>
    <w:multiLevelType w:val="hybridMultilevel"/>
    <w:tmpl w:val="299220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3CBF"/>
    <w:multiLevelType w:val="multilevel"/>
    <w:tmpl w:val="7422988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1C31B74"/>
    <w:multiLevelType w:val="hybridMultilevel"/>
    <w:tmpl w:val="EE9C9EE8"/>
    <w:lvl w:ilvl="0" w:tplc="0422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12C139E2"/>
    <w:multiLevelType w:val="multilevel"/>
    <w:tmpl w:val="23BA1B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2C841D8"/>
    <w:multiLevelType w:val="multilevel"/>
    <w:tmpl w:val="791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A574D"/>
    <w:multiLevelType w:val="hybridMultilevel"/>
    <w:tmpl w:val="11404BBC"/>
    <w:lvl w:ilvl="0" w:tplc="2B34BBBA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5F7E"/>
    <w:multiLevelType w:val="multilevel"/>
    <w:tmpl w:val="8372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5F7CEF"/>
    <w:multiLevelType w:val="hybridMultilevel"/>
    <w:tmpl w:val="0E344A6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67D678D"/>
    <w:multiLevelType w:val="multilevel"/>
    <w:tmpl w:val="CDD2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3D2068"/>
    <w:multiLevelType w:val="hybridMultilevel"/>
    <w:tmpl w:val="F280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45627"/>
    <w:multiLevelType w:val="multilevel"/>
    <w:tmpl w:val="CD0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D9670B"/>
    <w:multiLevelType w:val="hybridMultilevel"/>
    <w:tmpl w:val="A96E5E6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174F42"/>
    <w:multiLevelType w:val="hybridMultilevel"/>
    <w:tmpl w:val="45681090"/>
    <w:lvl w:ilvl="0" w:tplc="0E4CFC6C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14" w15:restartNumberingAfterBreak="0">
    <w:nsid w:val="25E32470"/>
    <w:multiLevelType w:val="multilevel"/>
    <w:tmpl w:val="193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371164"/>
    <w:multiLevelType w:val="multilevel"/>
    <w:tmpl w:val="F522DBF8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16" w15:restartNumberingAfterBreak="0">
    <w:nsid w:val="2C8E05DC"/>
    <w:multiLevelType w:val="multilevel"/>
    <w:tmpl w:val="5B94A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bCs w:val="0"/>
      </w:rPr>
    </w:lvl>
  </w:abstractNum>
  <w:abstractNum w:abstractNumId="17" w15:restartNumberingAfterBreak="0">
    <w:nsid w:val="2F185C60"/>
    <w:multiLevelType w:val="multilevel"/>
    <w:tmpl w:val="130CF9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8" w15:restartNumberingAfterBreak="0">
    <w:nsid w:val="2F3A12E2"/>
    <w:multiLevelType w:val="multilevel"/>
    <w:tmpl w:val="5E069D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517"/>
        </w:tabs>
        <w:ind w:left="151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  <w:rPr>
        <w:rFonts w:cs="Times New Roman" w:hint="default"/>
        <w:b w:val="0"/>
        <w:bCs w:val="0"/>
      </w:rPr>
    </w:lvl>
  </w:abstractNum>
  <w:abstractNum w:abstractNumId="19" w15:restartNumberingAfterBreak="0">
    <w:nsid w:val="2FBE3C3A"/>
    <w:multiLevelType w:val="hybridMultilevel"/>
    <w:tmpl w:val="4EA80C2C"/>
    <w:lvl w:ilvl="0" w:tplc="C986CCD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20" w15:restartNumberingAfterBreak="0">
    <w:nsid w:val="33EE69BF"/>
    <w:multiLevelType w:val="hybridMultilevel"/>
    <w:tmpl w:val="0BD40CC0"/>
    <w:lvl w:ilvl="0" w:tplc="9432D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D2674"/>
    <w:multiLevelType w:val="hybridMultilevel"/>
    <w:tmpl w:val="DD360764"/>
    <w:lvl w:ilvl="0" w:tplc="70443BA6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2" w15:restartNumberingAfterBreak="0">
    <w:nsid w:val="420E5986"/>
    <w:multiLevelType w:val="hybridMultilevel"/>
    <w:tmpl w:val="4A8C41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AD7E25"/>
    <w:multiLevelType w:val="hybridMultilevel"/>
    <w:tmpl w:val="57305522"/>
    <w:lvl w:ilvl="0" w:tplc="8A06AECC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24" w15:restartNumberingAfterBreak="0">
    <w:nsid w:val="4A403A73"/>
    <w:multiLevelType w:val="multilevel"/>
    <w:tmpl w:val="3344120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  <w:b w:val="0"/>
        <w:bCs w:val="0"/>
      </w:rPr>
    </w:lvl>
  </w:abstractNum>
  <w:abstractNum w:abstractNumId="25" w15:restartNumberingAfterBreak="0">
    <w:nsid w:val="4A8C2C73"/>
    <w:multiLevelType w:val="hybridMultilevel"/>
    <w:tmpl w:val="5AC492BA"/>
    <w:lvl w:ilvl="0" w:tplc="5D5AC5F0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67FBB"/>
    <w:multiLevelType w:val="multilevel"/>
    <w:tmpl w:val="8E9807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BC04180"/>
    <w:multiLevelType w:val="hybridMultilevel"/>
    <w:tmpl w:val="294A8878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D643542"/>
    <w:multiLevelType w:val="multilevel"/>
    <w:tmpl w:val="E71E03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9" w15:restartNumberingAfterBreak="0">
    <w:nsid w:val="4FA417F9"/>
    <w:multiLevelType w:val="hybridMultilevel"/>
    <w:tmpl w:val="90C2E0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C14DAE"/>
    <w:multiLevelType w:val="multilevel"/>
    <w:tmpl w:val="8D70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E3620F"/>
    <w:multiLevelType w:val="multilevel"/>
    <w:tmpl w:val="F522DBF8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32" w15:restartNumberingAfterBreak="0">
    <w:nsid w:val="5629389E"/>
    <w:multiLevelType w:val="hybridMultilevel"/>
    <w:tmpl w:val="0FF45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01118"/>
    <w:multiLevelType w:val="hybridMultilevel"/>
    <w:tmpl w:val="FD5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396D6C"/>
    <w:multiLevelType w:val="hybridMultilevel"/>
    <w:tmpl w:val="62165246"/>
    <w:lvl w:ilvl="0" w:tplc="711CBB1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35" w15:restartNumberingAfterBreak="0">
    <w:nsid w:val="5C2F3B10"/>
    <w:multiLevelType w:val="hybridMultilevel"/>
    <w:tmpl w:val="FD0A34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D42B59"/>
    <w:multiLevelType w:val="multilevel"/>
    <w:tmpl w:val="69B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184BE7"/>
    <w:multiLevelType w:val="hybridMultilevel"/>
    <w:tmpl w:val="56E0695C"/>
    <w:lvl w:ilvl="0" w:tplc="456CB1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78766B7"/>
    <w:multiLevelType w:val="multilevel"/>
    <w:tmpl w:val="8F34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0669A7"/>
    <w:multiLevelType w:val="multilevel"/>
    <w:tmpl w:val="EE64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D14FFF"/>
    <w:multiLevelType w:val="hybridMultilevel"/>
    <w:tmpl w:val="9EC0919C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72E99"/>
    <w:multiLevelType w:val="singleLevel"/>
    <w:tmpl w:val="B608EAC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42" w15:restartNumberingAfterBreak="0">
    <w:nsid w:val="6E0038E1"/>
    <w:multiLevelType w:val="hybridMultilevel"/>
    <w:tmpl w:val="F522DBF8"/>
    <w:lvl w:ilvl="0" w:tplc="07800C8E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43" w15:restartNumberingAfterBreak="0">
    <w:nsid w:val="6E836FE8"/>
    <w:multiLevelType w:val="hybridMultilevel"/>
    <w:tmpl w:val="4498EA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D07FD0"/>
    <w:multiLevelType w:val="multilevel"/>
    <w:tmpl w:val="481A8E2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 w:hint="default"/>
        <w:b w:val="0"/>
        <w:bCs w:val="0"/>
      </w:rPr>
    </w:lvl>
  </w:abstractNum>
  <w:abstractNum w:abstractNumId="45" w15:restartNumberingAfterBreak="0">
    <w:nsid w:val="74C16366"/>
    <w:multiLevelType w:val="hybridMultilevel"/>
    <w:tmpl w:val="2CB6BCC2"/>
    <w:lvl w:ilvl="0" w:tplc="0422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76FE478D"/>
    <w:multiLevelType w:val="hybridMultilevel"/>
    <w:tmpl w:val="CC961FCC"/>
    <w:lvl w:ilvl="0" w:tplc="DB1C6AF6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47" w15:restartNumberingAfterBreak="0">
    <w:nsid w:val="78F7728F"/>
    <w:multiLevelType w:val="hybridMultilevel"/>
    <w:tmpl w:val="AA503DBA"/>
    <w:lvl w:ilvl="0" w:tplc="0422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68AB"/>
    <w:multiLevelType w:val="hybridMultilevel"/>
    <w:tmpl w:val="C5000896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03476"/>
    <w:multiLevelType w:val="hybridMultilevel"/>
    <w:tmpl w:val="DD0461E0"/>
    <w:lvl w:ilvl="0" w:tplc="2A625BB0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34"/>
  </w:num>
  <w:num w:numId="4">
    <w:abstractNumId w:val="21"/>
  </w:num>
  <w:num w:numId="5">
    <w:abstractNumId w:val="42"/>
  </w:num>
  <w:num w:numId="6">
    <w:abstractNumId w:val="26"/>
  </w:num>
  <w:num w:numId="7">
    <w:abstractNumId w:val="16"/>
  </w:num>
  <w:num w:numId="8">
    <w:abstractNumId w:val="4"/>
  </w:num>
  <w:num w:numId="9">
    <w:abstractNumId w:val="15"/>
  </w:num>
  <w:num w:numId="10">
    <w:abstractNumId w:val="31"/>
  </w:num>
  <w:num w:numId="11">
    <w:abstractNumId w:val="28"/>
  </w:num>
  <w:num w:numId="12">
    <w:abstractNumId w:val="18"/>
  </w:num>
  <w:num w:numId="13">
    <w:abstractNumId w:val="17"/>
  </w:num>
  <w:num w:numId="14">
    <w:abstractNumId w:val="41"/>
  </w:num>
  <w:num w:numId="15">
    <w:abstractNumId w:val="47"/>
  </w:num>
  <w:num w:numId="16">
    <w:abstractNumId w:val="48"/>
  </w:num>
  <w:num w:numId="17">
    <w:abstractNumId w:val="40"/>
  </w:num>
  <w:num w:numId="18">
    <w:abstractNumId w:val="29"/>
  </w:num>
  <w:num w:numId="19">
    <w:abstractNumId w:val="35"/>
  </w:num>
  <w:num w:numId="20">
    <w:abstractNumId w:val="13"/>
  </w:num>
  <w:num w:numId="21">
    <w:abstractNumId w:val="43"/>
  </w:num>
  <w:num w:numId="22">
    <w:abstractNumId w:val="46"/>
  </w:num>
  <w:num w:numId="23">
    <w:abstractNumId w:val="49"/>
  </w:num>
  <w:num w:numId="24">
    <w:abstractNumId w:val="2"/>
  </w:num>
  <w:num w:numId="25">
    <w:abstractNumId w:val="19"/>
  </w:num>
  <w:num w:numId="26">
    <w:abstractNumId w:val="22"/>
  </w:num>
  <w:num w:numId="27">
    <w:abstractNumId w:val="23"/>
  </w:num>
  <w:num w:numId="28">
    <w:abstractNumId w:val="3"/>
  </w:num>
  <w:num w:numId="29">
    <w:abstractNumId w:val="27"/>
  </w:num>
  <w:num w:numId="30">
    <w:abstractNumId w:val="45"/>
  </w:num>
  <w:num w:numId="31">
    <w:abstractNumId w:val="24"/>
  </w:num>
  <w:num w:numId="32">
    <w:abstractNumId w:val="44"/>
  </w:num>
  <w:num w:numId="33">
    <w:abstractNumId w:val="20"/>
  </w:num>
  <w:num w:numId="34">
    <w:abstractNumId w:val="37"/>
  </w:num>
  <w:num w:numId="35">
    <w:abstractNumId w:val="0"/>
  </w:num>
  <w:num w:numId="36">
    <w:abstractNumId w:val="32"/>
  </w:num>
  <w:num w:numId="37">
    <w:abstractNumId w:val="10"/>
  </w:num>
  <w:num w:numId="38">
    <w:abstractNumId w:val="6"/>
  </w:num>
  <w:num w:numId="39">
    <w:abstractNumId w:val="36"/>
  </w:num>
  <w:num w:numId="40">
    <w:abstractNumId w:val="14"/>
  </w:num>
  <w:num w:numId="41">
    <w:abstractNumId w:val="9"/>
  </w:num>
  <w:num w:numId="42">
    <w:abstractNumId w:val="5"/>
  </w:num>
  <w:num w:numId="43">
    <w:abstractNumId w:val="38"/>
  </w:num>
  <w:num w:numId="44">
    <w:abstractNumId w:val="11"/>
  </w:num>
  <w:num w:numId="45">
    <w:abstractNumId w:val="7"/>
  </w:num>
  <w:num w:numId="46">
    <w:abstractNumId w:val="30"/>
  </w:num>
  <w:num w:numId="47">
    <w:abstractNumId w:val="8"/>
  </w:num>
  <w:num w:numId="48">
    <w:abstractNumId w:val="1"/>
  </w:num>
  <w:num w:numId="49">
    <w:abstractNumId w:val="39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7F"/>
    <w:rsid w:val="000763A5"/>
    <w:rsid w:val="0029203B"/>
    <w:rsid w:val="005A3AA3"/>
    <w:rsid w:val="00BE7FA6"/>
    <w:rsid w:val="00C5667F"/>
    <w:rsid w:val="00CA35F8"/>
    <w:rsid w:val="00D43F2F"/>
    <w:rsid w:val="00F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92999-10C9-4334-9CC4-03DCBF6D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35F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35F8"/>
    <w:pPr>
      <w:keepNext/>
      <w:outlineLvl w:val="1"/>
    </w:pPr>
    <w:rPr>
      <w:rFonts w:ascii="Calibri" w:eastAsia="Times New Roman" w:hAnsi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A35F8"/>
    <w:pPr>
      <w:keepNext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CA35F8"/>
    <w:pPr>
      <w:keepNext/>
      <w:widowControl w:val="0"/>
      <w:autoSpaceDE w:val="0"/>
      <w:autoSpaceDN w:val="0"/>
      <w:adjustRightInd w:val="0"/>
      <w:ind w:firstLine="520"/>
      <w:outlineLvl w:val="3"/>
    </w:pPr>
    <w:rPr>
      <w:rFonts w:ascii="Calibri" w:eastAsia="Times New Roman" w:hAnsi="Calibri"/>
      <w:sz w:val="16"/>
      <w:szCs w:val="16"/>
      <w:lang w:val="uk-UA"/>
    </w:rPr>
  </w:style>
  <w:style w:type="paragraph" w:styleId="5">
    <w:name w:val="heading 5"/>
    <w:basedOn w:val="a"/>
    <w:next w:val="a"/>
    <w:link w:val="50"/>
    <w:qFormat/>
    <w:rsid w:val="00CA35F8"/>
    <w:pPr>
      <w:keepNext/>
      <w:jc w:val="center"/>
      <w:outlineLvl w:val="4"/>
    </w:pPr>
    <w:rPr>
      <w:rFonts w:ascii="Calibri" w:eastAsia="Times New Roman" w:hAnsi="Calibri"/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qFormat/>
    <w:rsid w:val="00CA35F8"/>
    <w:pPr>
      <w:keepNext/>
      <w:widowControl w:val="0"/>
      <w:autoSpaceDE w:val="0"/>
      <w:autoSpaceDN w:val="0"/>
      <w:adjustRightInd w:val="0"/>
      <w:ind w:firstLine="520"/>
      <w:jc w:val="both"/>
      <w:outlineLvl w:val="5"/>
    </w:pPr>
    <w:rPr>
      <w:rFonts w:ascii="Calibri" w:eastAsia="Times New Roman" w:hAnsi="Calibri"/>
      <w:sz w:val="16"/>
      <w:szCs w:val="16"/>
      <w:lang w:val="uk-UA"/>
    </w:rPr>
  </w:style>
  <w:style w:type="paragraph" w:styleId="7">
    <w:name w:val="heading 7"/>
    <w:basedOn w:val="a"/>
    <w:next w:val="a"/>
    <w:link w:val="70"/>
    <w:qFormat/>
    <w:rsid w:val="00CA35F8"/>
    <w:pPr>
      <w:keepNext/>
      <w:widowControl w:val="0"/>
      <w:autoSpaceDE w:val="0"/>
      <w:autoSpaceDN w:val="0"/>
      <w:adjustRightInd w:val="0"/>
      <w:ind w:firstLine="520"/>
      <w:outlineLvl w:val="6"/>
    </w:pPr>
    <w:rPr>
      <w:rFonts w:ascii="Calibri" w:eastAsia="Times New Roman" w:hAnsi="Calibri"/>
      <w:sz w:val="16"/>
      <w:szCs w:val="16"/>
      <w:lang w:val="uk-UA"/>
    </w:rPr>
  </w:style>
  <w:style w:type="paragraph" w:styleId="9">
    <w:name w:val="heading 9"/>
    <w:basedOn w:val="a"/>
    <w:next w:val="a"/>
    <w:link w:val="90"/>
    <w:qFormat/>
    <w:rsid w:val="00CA35F8"/>
    <w:pPr>
      <w:keepNext/>
      <w:widowControl w:val="0"/>
      <w:autoSpaceDE w:val="0"/>
      <w:autoSpaceDN w:val="0"/>
      <w:adjustRightInd w:val="0"/>
      <w:ind w:firstLine="520"/>
      <w:jc w:val="center"/>
      <w:outlineLvl w:val="8"/>
    </w:pPr>
    <w:rPr>
      <w:rFonts w:ascii="Calibri" w:eastAsia="Times New Roman" w:hAnsi="Calibri"/>
      <w:i/>
      <w:i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5F8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CA35F8"/>
    <w:rPr>
      <w:rFonts w:ascii="Calibri" w:eastAsia="Times New Roman" w:hAnsi="Calibri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CA35F8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CA35F8"/>
    <w:rPr>
      <w:rFonts w:ascii="Calibri" w:eastAsia="Times New Roman" w:hAnsi="Calibri" w:cs="Times New Roman"/>
      <w:sz w:val="16"/>
      <w:szCs w:val="16"/>
      <w:lang w:val="uk-UA" w:eastAsia="ru-RU"/>
    </w:rPr>
  </w:style>
  <w:style w:type="character" w:customStyle="1" w:styleId="50">
    <w:name w:val="Заголовок 5 Знак"/>
    <w:basedOn w:val="a0"/>
    <w:link w:val="5"/>
    <w:rsid w:val="00CA35F8"/>
    <w:rPr>
      <w:rFonts w:ascii="Calibri" w:eastAsia="Times New Roman" w:hAnsi="Calibri" w:cs="Times New Roman"/>
      <w:b/>
      <w:bCs/>
      <w:sz w:val="32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CA35F8"/>
    <w:rPr>
      <w:rFonts w:ascii="Calibri" w:eastAsia="Times New Roman" w:hAnsi="Calibri" w:cs="Times New Roman"/>
      <w:sz w:val="16"/>
      <w:szCs w:val="16"/>
      <w:lang w:val="uk-UA" w:eastAsia="ru-RU"/>
    </w:rPr>
  </w:style>
  <w:style w:type="character" w:customStyle="1" w:styleId="70">
    <w:name w:val="Заголовок 7 Знак"/>
    <w:basedOn w:val="a0"/>
    <w:link w:val="7"/>
    <w:rsid w:val="00CA35F8"/>
    <w:rPr>
      <w:rFonts w:ascii="Calibri" w:eastAsia="Times New Roman" w:hAnsi="Calibri" w:cs="Times New Roman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CA35F8"/>
    <w:rPr>
      <w:rFonts w:ascii="Calibri" w:eastAsia="Times New Roman" w:hAnsi="Calibri" w:cs="Times New Roman"/>
      <w:i/>
      <w:iCs/>
      <w:sz w:val="16"/>
      <w:szCs w:val="16"/>
      <w:lang w:val="uk-UA" w:eastAsia="ru-RU"/>
    </w:rPr>
  </w:style>
  <w:style w:type="character" w:customStyle="1" w:styleId="Heading1Char">
    <w:name w:val="Heading 1 Char"/>
    <w:locked/>
    <w:rsid w:val="00CA35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CA35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semiHidden/>
    <w:locked/>
    <w:rsid w:val="00CA35F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CA35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CA35F8"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locked/>
    <w:rsid w:val="00CA35F8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semiHidden/>
    <w:locked/>
    <w:rsid w:val="00CA35F8"/>
    <w:rPr>
      <w:rFonts w:ascii="Cambria" w:hAnsi="Cambria" w:cs="Times New Roman"/>
    </w:rPr>
  </w:style>
  <w:style w:type="paragraph" w:styleId="21">
    <w:name w:val="Body Text Indent 2"/>
    <w:basedOn w:val="a"/>
    <w:link w:val="22"/>
    <w:rsid w:val="00CA35F8"/>
    <w:pPr>
      <w:widowControl w:val="0"/>
      <w:autoSpaceDE w:val="0"/>
      <w:autoSpaceDN w:val="0"/>
      <w:adjustRightInd w:val="0"/>
      <w:ind w:firstLine="7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CA35F8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CA35F8"/>
    <w:pPr>
      <w:widowControl w:val="0"/>
      <w:autoSpaceDE w:val="0"/>
      <w:autoSpaceDN w:val="0"/>
      <w:adjustRightInd w:val="0"/>
      <w:ind w:left="520" w:firstLine="20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CA35F8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11">
    <w:name w:val="Звичайний1"/>
    <w:rsid w:val="00CA35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1"/>
    <w:next w:val="11"/>
    <w:rsid w:val="00CA35F8"/>
    <w:pPr>
      <w:keepNext/>
      <w:spacing w:before="120"/>
      <w:ind w:firstLine="709"/>
      <w:jc w:val="center"/>
    </w:pPr>
    <w:rPr>
      <w:rFonts w:ascii="Kudrashov" w:hAnsi="Kudrashov" w:cs="Kudrashov"/>
      <w:b/>
      <w:bCs/>
      <w:sz w:val="24"/>
      <w:szCs w:val="24"/>
    </w:rPr>
  </w:style>
  <w:style w:type="character" w:styleId="a5">
    <w:name w:val="Hyperlink"/>
    <w:rsid w:val="00CA35F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CA35F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A35F8"/>
    <w:rPr>
      <w:rFonts w:ascii="Tahoma" w:eastAsia="Calibri" w:hAnsi="Tahoma" w:cs="Times New Roman"/>
      <w:sz w:val="16"/>
      <w:szCs w:val="16"/>
      <w:lang w:val="ru-RU" w:eastAsia="ru-RU"/>
    </w:rPr>
  </w:style>
  <w:style w:type="character" w:customStyle="1" w:styleId="BalloonTextChar">
    <w:name w:val="Balloon Text Char"/>
    <w:semiHidden/>
    <w:locked/>
    <w:rsid w:val="00CA35F8"/>
    <w:rPr>
      <w:rFonts w:ascii="Times New Roman" w:hAnsi="Times New Roman" w:cs="Times New Roman"/>
      <w:sz w:val="2"/>
    </w:rPr>
  </w:style>
  <w:style w:type="paragraph" w:styleId="a8">
    <w:name w:val="Subtitle"/>
    <w:basedOn w:val="a"/>
    <w:link w:val="a9"/>
    <w:qFormat/>
    <w:rsid w:val="00CA35F8"/>
    <w:pPr>
      <w:jc w:val="center"/>
    </w:pPr>
    <w:rPr>
      <w:rFonts w:ascii="Calibri" w:eastAsia="Times New Roman" w:hAnsi="Calibri"/>
      <w:lang w:val="uk-UA"/>
    </w:rPr>
  </w:style>
  <w:style w:type="character" w:customStyle="1" w:styleId="a9">
    <w:name w:val="Подзаголовок Знак"/>
    <w:basedOn w:val="a0"/>
    <w:link w:val="a8"/>
    <w:rsid w:val="00CA35F8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SubtitleChar">
    <w:name w:val="Subtitle Char"/>
    <w:locked/>
    <w:rsid w:val="00CA35F8"/>
    <w:rPr>
      <w:rFonts w:ascii="Cambria" w:hAnsi="Cambria" w:cs="Times New Roman"/>
      <w:sz w:val="24"/>
      <w:szCs w:val="24"/>
    </w:rPr>
  </w:style>
  <w:style w:type="paragraph" w:styleId="31">
    <w:name w:val="Body Text Indent 3"/>
    <w:basedOn w:val="a"/>
    <w:link w:val="32"/>
    <w:rsid w:val="00CA35F8"/>
    <w:pPr>
      <w:ind w:left="360"/>
      <w:jc w:val="both"/>
    </w:pPr>
    <w:rPr>
      <w:rFonts w:ascii="Calibri" w:eastAsia="Times New Roman" w:hAnsi="Calibri"/>
    </w:rPr>
  </w:style>
  <w:style w:type="character" w:customStyle="1" w:styleId="32">
    <w:name w:val="Основной текст с отступом 3 Знак"/>
    <w:basedOn w:val="a0"/>
    <w:link w:val="31"/>
    <w:rsid w:val="00CA35F8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BodyTextIndent3Char">
    <w:name w:val="Body Text Indent 3 Char"/>
    <w:semiHidden/>
    <w:locked/>
    <w:rsid w:val="00CA35F8"/>
    <w:rPr>
      <w:rFonts w:ascii="Times New Roman" w:hAnsi="Times New Roman" w:cs="Times New Roman"/>
      <w:sz w:val="16"/>
      <w:szCs w:val="16"/>
    </w:rPr>
  </w:style>
  <w:style w:type="paragraph" w:styleId="aa">
    <w:name w:val="Plain Text"/>
    <w:aliases w:val="Знак Знак Знак Знак Знак Знак Знак Знак Знак Знак Знак Знак"/>
    <w:basedOn w:val="a"/>
    <w:link w:val="ab"/>
    <w:rsid w:val="00CA35F8"/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aliases w:val="Знак Знак Знак Знак Знак Знак Знак Знак Знак Знак Знак Знак Знак"/>
    <w:basedOn w:val="a0"/>
    <w:link w:val="aa"/>
    <w:rsid w:val="00CA35F8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PlainTextChar">
    <w:name w:val="Plain Text Char"/>
    <w:aliases w:val="Знак Знак Знак Знак Знак Знак Знак Знак Знак Знак Знак Знак Char"/>
    <w:semiHidden/>
    <w:locked/>
    <w:rsid w:val="00CA35F8"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CA35F8"/>
    <w:pPr>
      <w:spacing w:after="120" w:line="480" w:lineRule="auto"/>
    </w:pPr>
    <w:rPr>
      <w:rFonts w:ascii="Calibri" w:eastAsia="Times New Roman" w:hAnsi="Calibri"/>
    </w:rPr>
  </w:style>
  <w:style w:type="character" w:customStyle="1" w:styleId="24">
    <w:name w:val="Основной текст 2 Знак"/>
    <w:basedOn w:val="a0"/>
    <w:link w:val="23"/>
    <w:rsid w:val="00CA35F8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BodyText2Char">
    <w:name w:val="Body Text 2 Char"/>
    <w:semiHidden/>
    <w:locked/>
    <w:rsid w:val="00CA35F8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CA35F8"/>
    <w:pPr>
      <w:spacing w:after="120"/>
    </w:pPr>
    <w:rPr>
      <w:rFonts w:ascii="Calibri" w:eastAsia="Times New Roman" w:hAnsi="Calibri"/>
    </w:rPr>
  </w:style>
  <w:style w:type="character" w:customStyle="1" w:styleId="ad">
    <w:name w:val="Основной текст Знак"/>
    <w:basedOn w:val="a0"/>
    <w:link w:val="ac"/>
    <w:rsid w:val="00CA35F8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BodyTextChar">
    <w:name w:val="Body Text Char"/>
    <w:semiHidden/>
    <w:locked/>
    <w:rsid w:val="00CA35F8"/>
    <w:rPr>
      <w:rFonts w:ascii="Times New Roman" w:hAnsi="Times New Roman" w:cs="Times New Roman"/>
      <w:sz w:val="24"/>
      <w:szCs w:val="24"/>
    </w:rPr>
  </w:style>
  <w:style w:type="paragraph" w:customStyle="1" w:styleId="12">
    <w:name w:val="1"/>
    <w:basedOn w:val="a"/>
    <w:rsid w:val="00CA35F8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basedOn w:val="a"/>
    <w:next w:val="af"/>
    <w:link w:val="af0"/>
    <w:qFormat/>
    <w:rsid w:val="00CA35F8"/>
    <w:pPr>
      <w:spacing w:line="360" w:lineRule="auto"/>
      <w:jc w:val="center"/>
    </w:pPr>
    <w:rPr>
      <w:rFonts w:asciiTheme="minorHAnsi" w:eastAsiaTheme="minorHAnsi" w:hAnsiTheme="minorHAnsi" w:cstheme="minorBidi"/>
      <w:sz w:val="32"/>
      <w:szCs w:val="22"/>
      <w:lang w:val="uk-UA"/>
    </w:rPr>
  </w:style>
  <w:style w:type="character" w:customStyle="1" w:styleId="TitleChar">
    <w:name w:val="Title Char"/>
    <w:locked/>
    <w:rsid w:val="00CA35F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e"/>
    <w:locked/>
    <w:rsid w:val="00CA35F8"/>
    <w:rPr>
      <w:sz w:val="32"/>
      <w:lang w:val="uk-UA" w:eastAsia="ru-RU"/>
    </w:rPr>
  </w:style>
  <w:style w:type="character" w:customStyle="1" w:styleId="FontStyle16">
    <w:name w:val="Font Style16"/>
    <w:rsid w:val="00CA35F8"/>
    <w:rPr>
      <w:rFonts w:ascii="Times New Roman" w:hAnsi="Times New Roman"/>
      <w:sz w:val="22"/>
    </w:rPr>
  </w:style>
  <w:style w:type="paragraph" w:customStyle="1" w:styleId="ListParagraph2">
    <w:name w:val="List Paragraph2"/>
    <w:basedOn w:val="a"/>
    <w:rsid w:val="00CA35F8"/>
    <w:pPr>
      <w:ind w:left="720"/>
    </w:pPr>
    <w:rPr>
      <w:rFonts w:eastAsia="Times New Roman"/>
    </w:rPr>
  </w:style>
  <w:style w:type="paragraph" w:customStyle="1" w:styleId="CharChar">
    <w:name w:val="Char Знак Знак Char"/>
    <w:basedOn w:val="a"/>
    <w:rsid w:val="00CA35F8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Текст1"/>
    <w:basedOn w:val="a"/>
    <w:rsid w:val="00CA35F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eastAsia="uk-UA"/>
    </w:rPr>
  </w:style>
  <w:style w:type="paragraph" w:styleId="af1">
    <w:name w:val="footer"/>
    <w:basedOn w:val="a"/>
    <w:link w:val="af2"/>
    <w:rsid w:val="00CA35F8"/>
    <w:pPr>
      <w:tabs>
        <w:tab w:val="center" w:pos="4819"/>
        <w:tab w:val="right" w:pos="9639"/>
      </w:tabs>
    </w:pPr>
    <w:rPr>
      <w:rFonts w:ascii="Calibri" w:eastAsia="Times New Roman" w:hAnsi="Calibri"/>
      <w:lang w:val="en-US" w:eastAsia="uk-UA"/>
    </w:rPr>
  </w:style>
  <w:style w:type="character" w:customStyle="1" w:styleId="af2">
    <w:name w:val="Нижний колонтитул Знак"/>
    <w:basedOn w:val="a0"/>
    <w:link w:val="af1"/>
    <w:rsid w:val="00CA35F8"/>
    <w:rPr>
      <w:rFonts w:ascii="Calibri" w:eastAsia="Times New Roman" w:hAnsi="Calibri" w:cs="Times New Roman"/>
      <w:sz w:val="24"/>
      <w:szCs w:val="24"/>
      <w:lang w:eastAsia="uk-UA"/>
    </w:rPr>
  </w:style>
  <w:style w:type="character" w:customStyle="1" w:styleId="FooterChar">
    <w:name w:val="Footer Char"/>
    <w:semiHidden/>
    <w:locked/>
    <w:rsid w:val="00CA35F8"/>
    <w:rPr>
      <w:rFonts w:ascii="Times New Roman" w:hAnsi="Times New Roman" w:cs="Times New Roman"/>
      <w:sz w:val="24"/>
      <w:szCs w:val="24"/>
    </w:rPr>
  </w:style>
  <w:style w:type="character" w:styleId="af3">
    <w:name w:val="page number"/>
    <w:rsid w:val="00CA35F8"/>
    <w:rPr>
      <w:rFonts w:cs="Times New Roman"/>
    </w:rPr>
  </w:style>
  <w:style w:type="paragraph" w:styleId="af4">
    <w:name w:val="header"/>
    <w:basedOn w:val="a"/>
    <w:link w:val="af5"/>
    <w:uiPriority w:val="99"/>
    <w:rsid w:val="00CA35F8"/>
    <w:pPr>
      <w:tabs>
        <w:tab w:val="center" w:pos="4677"/>
        <w:tab w:val="right" w:pos="9355"/>
      </w:tabs>
    </w:pPr>
    <w:rPr>
      <w:rFonts w:ascii="Calibri" w:eastAsia="Times New Roman" w:hAnsi="Calibri"/>
      <w:lang w:val="en-US" w:eastAsia="uk-UA"/>
    </w:rPr>
  </w:style>
  <w:style w:type="character" w:customStyle="1" w:styleId="af5">
    <w:name w:val="Верхний колонтитул Знак"/>
    <w:basedOn w:val="a0"/>
    <w:link w:val="af4"/>
    <w:uiPriority w:val="99"/>
    <w:rsid w:val="00CA35F8"/>
    <w:rPr>
      <w:rFonts w:ascii="Calibri" w:eastAsia="Times New Roman" w:hAnsi="Calibri" w:cs="Times New Roman"/>
      <w:sz w:val="24"/>
      <w:szCs w:val="24"/>
      <w:lang w:eastAsia="uk-UA"/>
    </w:rPr>
  </w:style>
  <w:style w:type="character" w:customStyle="1" w:styleId="HeaderChar">
    <w:name w:val="Header Char"/>
    <w:semiHidden/>
    <w:locked/>
    <w:rsid w:val="00CA35F8"/>
    <w:rPr>
      <w:rFonts w:ascii="Times New Roman" w:hAnsi="Times New Roman" w:cs="Times New Roman"/>
      <w:sz w:val="24"/>
      <w:szCs w:val="24"/>
    </w:rPr>
  </w:style>
  <w:style w:type="paragraph" w:styleId="af6">
    <w:name w:val="caption"/>
    <w:basedOn w:val="a"/>
    <w:next w:val="a"/>
    <w:qFormat/>
    <w:rsid w:val="00CA35F8"/>
    <w:pPr>
      <w:spacing w:before="120"/>
      <w:jc w:val="center"/>
    </w:pPr>
    <w:rPr>
      <w:rFonts w:eastAsia="Times New Roman"/>
      <w:b/>
      <w:bCs/>
      <w:sz w:val="32"/>
      <w:szCs w:val="32"/>
      <w:lang w:val="uk-UA"/>
    </w:rPr>
  </w:style>
  <w:style w:type="character" w:customStyle="1" w:styleId="rvts23">
    <w:name w:val="rvts23"/>
    <w:rsid w:val="00CA35F8"/>
    <w:rPr>
      <w:rFonts w:cs="Times New Roman"/>
    </w:rPr>
  </w:style>
  <w:style w:type="character" w:customStyle="1" w:styleId="17">
    <w:name w:val="Знак Знак17"/>
    <w:locked/>
    <w:rsid w:val="00CA35F8"/>
    <w:rPr>
      <w:b/>
      <w:i/>
      <w:sz w:val="16"/>
      <w:lang w:val="x-none" w:eastAsia="ru-RU"/>
    </w:rPr>
  </w:style>
  <w:style w:type="character" w:customStyle="1" w:styleId="110">
    <w:name w:val="Знак Знак11"/>
    <w:locked/>
    <w:rsid w:val="00CA35F8"/>
    <w:rPr>
      <w:sz w:val="16"/>
      <w:lang w:val="x-none" w:eastAsia="ru-RU"/>
    </w:rPr>
  </w:style>
  <w:style w:type="character" w:customStyle="1" w:styleId="100">
    <w:name w:val="Знак Знак10"/>
    <w:locked/>
    <w:rsid w:val="00CA35F8"/>
    <w:rPr>
      <w:sz w:val="16"/>
      <w:lang w:val="x-none" w:eastAsia="ru-RU"/>
    </w:rPr>
  </w:style>
  <w:style w:type="paragraph" w:customStyle="1" w:styleId="ListParagraph1">
    <w:name w:val="List Paragraph1"/>
    <w:basedOn w:val="a"/>
    <w:rsid w:val="00CA35F8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rsid w:val="00CA3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CA35F8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PreformattedChar">
    <w:name w:val="HTML Preformatted Char"/>
    <w:semiHidden/>
    <w:locked/>
    <w:rsid w:val="00CA35F8"/>
    <w:rPr>
      <w:rFonts w:ascii="Courier New" w:hAnsi="Courier New" w:cs="Courier New"/>
      <w:sz w:val="20"/>
      <w:szCs w:val="20"/>
    </w:rPr>
  </w:style>
  <w:style w:type="character" w:customStyle="1" w:styleId="hps">
    <w:name w:val="hps"/>
    <w:rsid w:val="00CA35F8"/>
  </w:style>
  <w:style w:type="paragraph" w:customStyle="1" w:styleId="Default">
    <w:name w:val="Default"/>
    <w:rsid w:val="00CA35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14">
    <w:name w:val="Абзац списка1"/>
    <w:basedOn w:val="a"/>
    <w:rsid w:val="00CA35F8"/>
    <w:pPr>
      <w:ind w:left="720"/>
    </w:pPr>
    <w:rPr>
      <w:rFonts w:eastAsia="Times New Roman"/>
    </w:rPr>
  </w:style>
  <w:style w:type="character" w:customStyle="1" w:styleId="rvts9">
    <w:name w:val="rvts9"/>
    <w:rsid w:val="00CA35F8"/>
  </w:style>
  <w:style w:type="paragraph" w:styleId="af7">
    <w:name w:val="footnote text"/>
    <w:basedOn w:val="a"/>
    <w:link w:val="af8"/>
    <w:semiHidden/>
    <w:rsid w:val="00CA35F8"/>
    <w:rPr>
      <w:rFonts w:ascii="Calibri" w:eastAsia="Times New Roman" w:hAnsi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CA35F8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semiHidden/>
    <w:locked/>
    <w:rsid w:val="00CA35F8"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semiHidden/>
    <w:rsid w:val="00CA35F8"/>
    <w:rPr>
      <w:rFonts w:cs="Times New Roman"/>
      <w:vertAlign w:val="superscript"/>
    </w:rPr>
  </w:style>
  <w:style w:type="character" w:customStyle="1" w:styleId="51">
    <w:name w:val="Основной текст (5)_"/>
    <w:link w:val="52"/>
    <w:uiPriority w:val="99"/>
    <w:locked/>
    <w:rsid w:val="00CA35F8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A35F8"/>
    <w:pPr>
      <w:widowControl w:val="0"/>
      <w:shd w:val="clear" w:color="auto" w:fill="FFFFFF"/>
      <w:spacing w:after="3240" w:line="240" w:lineRule="atLeast"/>
    </w:pPr>
    <w:rPr>
      <w:rFonts w:eastAsiaTheme="minorHAnsi" w:cstheme="minorBidi"/>
      <w:sz w:val="18"/>
      <w:szCs w:val="18"/>
      <w:lang w:val="en-US" w:eastAsia="en-US"/>
    </w:rPr>
  </w:style>
  <w:style w:type="character" w:customStyle="1" w:styleId="15">
    <w:name w:val="Основной текст Знак1"/>
    <w:uiPriority w:val="99"/>
    <w:rsid w:val="00CA35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a">
    <w:name w:val="List Paragraph"/>
    <w:basedOn w:val="a"/>
    <w:uiPriority w:val="34"/>
    <w:qFormat/>
    <w:rsid w:val="00CA35F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10"/>
    <w:uiPriority w:val="99"/>
    <w:rsid w:val="00CA35F8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fb">
    <w:name w:val="Подпись к таблице_"/>
    <w:link w:val="16"/>
    <w:uiPriority w:val="99"/>
    <w:rsid w:val="00CA35F8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CA35F8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3"/>
      <w:szCs w:val="23"/>
      <w:lang w:val="en-US" w:eastAsia="en-US"/>
    </w:rPr>
  </w:style>
  <w:style w:type="paragraph" w:customStyle="1" w:styleId="16">
    <w:name w:val="Подпись к таблице1"/>
    <w:basedOn w:val="a"/>
    <w:link w:val="afb"/>
    <w:uiPriority w:val="99"/>
    <w:rsid w:val="00CA35F8"/>
    <w:pPr>
      <w:widowControl w:val="0"/>
      <w:shd w:val="clear" w:color="auto" w:fill="FFFFFF"/>
      <w:spacing w:line="240" w:lineRule="atLeast"/>
    </w:pPr>
    <w:rPr>
      <w:rFonts w:eastAsiaTheme="minorHAnsi" w:cstheme="minorBidi"/>
      <w:sz w:val="18"/>
      <w:szCs w:val="18"/>
      <w:lang w:val="en-US" w:eastAsia="en-US"/>
    </w:rPr>
  </w:style>
  <w:style w:type="character" w:customStyle="1" w:styleId="26">
    <w:name w:val="Подпись к таблице (2)_"/>
    <w:link w:val="27"/>
    <w:uiPriority w:val="99"/>
    <w:rsid w:val="00CA35F8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1">
    <w:name w:val="Основной текст + 10"/>
    <w:aliases w:val="5 pt16"/>
    <w:uiPriority w:val="99"/>
    <w:rsid w:val="00CA35F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91">
    <w:name w:val="Основной текст + 9"/>
    <w:aliases w:val="5 pt15,Полужирный7,Курсив8"/>
    <w:uiPriority w:val="99"/>
    <w:rsid w:val="00CA35F8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CA35F8"/>
    <w:pPr>
      <w:widowControl w:val="0"/>
      <w:shd w:val="clear" w:color="auto" w:fill="FFFFFF"/>
      <w:spacing w:line="240" w:lineRule="atLeast"/>
    </w:pPr>
    <w:rPr>
      <w:rFonts w:eastAsiaTheme="minorHAnsi" w:cstheme="minorBidi"/>
      <w:sz w:val="21"/>
      <w:szCs w:val="21"/>
      <w:lang w:val="en-US" w:eastAsia="en-US"/>
    </w:rPr>
  </w:style>
  <w:style w:type="paragraph" w:customStyle="1" w:styleId="afc">
    <w:name w:val="Знак Знак Знак Знак"/>
    <w:basedOn w:val="a"/>
    <w:rsid w:val="00CA35F8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5">
    <w:name w:val="Font Style15"/>
    <w:rsid w:val="00CA35F8"/>
    <w:rPr>
      <w:rFonts w:ascii="Times New Roman" w:hAnsi="Times New Roman" w:cs="Times New Roman"/>
      <w:i/>
      <w:iCs/>
      <w:sz w:val="22"/>
      <w:szCs w:val="22"/>
    </w:rPr>
  </w:style>
  <w:style w:type="table" w:styleId="afd">
    <w:name w:val="Table Grid"/>
    <w:basedOn w:val="a1"/>
    <w:uiPriority w:val="59"/>
    <w:rsid w:val="00CA35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Неразрешенное упоминание"/>
    <w:uiPriority w:val="99"/>
    <w:semiHidden/>
    <w:unhideWhenUsed/>
    <w:rsid w:val="00CA35F8"/>
    <w:rPr>
      <w:color w:val="605E5C"/>
      <w:shd w:val="clear" w:color="auto" w:fill="E1DFDD"/>
    </w:rPr>
  </w:style>
  <w:style w:type="character" w:customStyle="1" w:styleId="list-group-item">
    <w:name w:val="list-group-item"/>
    <w:rsid w:val="00CA35F8"/>
  </w:style>
  <w:style w:type="character" w:customStyle="1" w:styleId="m-7856768344510766659m-4459906770793915061xfmc1">
    <w:name w:val="m_-7856768344510766659m_-4459906770793915061xfmc1"/>
    <w:basedOn w:val="a0"/>
    <w:rsid w:val="00CA35F8"/>
  </w:style>
  <w:style w:type="paragraph" w:customStyle="1" w:styleId="xmsonormal">
    <w:name w:val="x_msonormal"/>
    <w:basedOn w:val="a"/>
    <w:rsid w:val="00CA35F8"/>
    <w:pPr>
      <w:spacing w:before="100" w:beforeAutospacing="1" w:after="100" w:afterAutospacing="1"/>
    </w:pPr>
    <w:rPr>
      <w:rFonts w:eastAsia="Times New Roman"/>
    </w:rPr>
  </w:style>
  <w:style w:type="paragraph" w:customStyle="1" w:styleId="33">
    <w:name w:val="Стиль3"/>
    <w:basedOn w:val="a"/>
    <w:link w:val="34"/>
    <w:rsid w:val="00CA35F8"/>
    <w:pPr>
      <w:tabs>
        <w:tab w:val="left" w:pos="720"/>
      </w:tabs>
      <w:jc w:val="both"/>
    </w:pPr>
    <w:rPr>
      <w:rFonts w:eastAsia="Times New Roman"/>
      <w:sz w:val="22"/>
      <w:szCs w:val="22"/>
    </w:rPr>
  </w:style>
  <w:style w:type="character" w:customStyle="1" w:styleId="34">
    <w:name w:val="Стиль3 Знак"/>
    <w:link w:val="33"/>
    <w:rsid w:val="00CA35F8"/>
    <w:rPr>
      <w:rFonts w:ascii="Times New Roman" w:eastAsia="Times New Roman" w:hAnsi="Times New Roman" w:cs="Times New Roman"/>
      <w:lang w:val="ru-RU" w:eastAsia="ru-RU"/>
    </w:rPr>
  </w:style>
  <w:style w:type="paragraph" w:styleId="af">
    <w:name w:val="Title"/>
    <w:basedOn w:val="a"/>
    <w:next w:val="a"/>
    <w:link w:val="aff"/>
    <w:uiPriority w:val="10"/>
    <w:qFormat/>
    <w:rsid w:val="00CA35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"/>
    <w:uiPriority w:val="10"/>
    <w:rsid w:val="00CA35F8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linz.pbworks.com/w/page/82868944/FrontPage" TargetMode="External"/><Relationship Id="rId13" Type="http://schemas.openxmlformats.org/officeDocument/2006/relationships/hyperlink" Target="https://ieeexplore.ieee.org/xpl/conhome/8767904/proceeding" TargetMode="External"/><Relationship Id="rId18" Type="http://schemas.openxmlformats.org/officeDocument/2006/relationships/hyperlink" Target="https://doi.org/10.30837/2522-9818.2019.7.00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fv.ukrintei.ua/" TargetMode="External"/><Relationship Id="rId7" Type="http://schemas.openxmlformats.org/officeDocument/2006/relationships/hyperlink" Target="https://aus-journal.com/" TargetMode="External"/><Relationship Id="rId12" Type="http://schemas.openxmlformats.org/officeDocument/2006/relationships/hyperlink" Target="http://ceur-ws.org/" TargetMode="External"/><Relationship Id="rId17" Type="http://schemas.openxmlformats.org/officeDocument/2006/relationships/hyperlink" Target="https://www.business-inform.net/article/?year=2019&amp;abstract=2019_5_0_92_9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eur-ws.org/Vol-2387/20190472.pdf" TargetMode="External"/><Relationship Id="rId20" Type="http://schemas.openxmlformats.org/officeDocument/2006/relationships/hyperlink" Target="http://sportsscience.org/index.php/health/index%2024-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eeexplore.ieee.org/xpl/conhome/8767904/proceedin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fat.imath.kiev.ua/article/?id=1165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cience.lpnu.ua/mmc" TargetMode="External"/><Relationship Id="rId1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cpisa_2019_2_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xplore.ieee.org/xpl/conhome/8767904/proceeding" TargetMode="External"/><Relationship Id="rId14" Type="http://schemas.openxmlformats.org/officeDocument/2006/relationships/hyperlink" Target="https://ieeexplore.ieee.org/xpl/conhome/8908800/proceeding" TargetMode="External"/><Relationship Id="rId22" Type="http://schemas.openxmlformats.org/officeDocument/2006/relationships/hyperlink" Target="https://link.springer.com/chapter/10.1007/978-3-030-38893-5_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1378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5</cp:revision>
  <dcterms:created xsi:type="dcterms:W3CDTF">2021-02-26T12:15:00Z</dcterms:created>
  <dcterms:modified xsi:type="dcterms:W3CDTF">2021-02-26T12:40:00Z</dcterms:modified>
</cp:coreProperties>
</file>