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4330286F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701BB60C" w14:textId="77777777" w:rsidR="001078C9" w:rsidRPr="00DF7F92" w:rsidRDefault="001078C9" w:rsidP="00DF7F92">
            <w:pPr>
              <w:jc w:val="center"/>
            </w:pPr>
            <w:permStart w:id="1550336940" w:edGrp="everyone" w:colFirst="2" w:colLast="2"/>
            <w:r w:rsidRPr="00DF7F92">
              <w:rPr>
                <w:noProof/>
              </w:rPr>
              <w:drawing>
                <wp:inline distT="0" distB="0" distL="0" distR="0" wp14:anchorId="67F31A58" wp14:editId="74469967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223CE9C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62BA385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1D117E8A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377F2C9" wp14:editId="3BA9F84A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550336940"/>
      <w:tr w:rsidR="001078C9" w:rsidRPr="00DF7F92" w14:paraId="04FDAA32" w14:textId="77777777" w:rsidTr="00ED6231">
        <w:trPr>
          <w:trHeight w:val="693"/>
        </w:trPr>
        <w:tc>
          <w:tcPr>
            <w:tcW w:w="1980" w:type="dxa"/>
            <w:vMerge/>
          </w:tcPr>
          <w:p w14:paraId="298BFBEC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1769621044" w:edGrp="everyone" w:displacedByCustomXml="next"/>
          <w:sdt>
            <w:sdtPr>
              <w:alias w:val="Title"/>
              <w:tag w:val=""/>
              <w:id w:val="-697239070"/>
              <w:placeholder>
                <w:docPart w:val="F5990D743DC5460B8FE33F16569FDA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A4C5F27" w14:textId="6CA58AA2" w:rsidR="00DF7F92" w:rsidRPr="00DF7F92" w:rsidRDefault="006B270C" w:rsidP="00AD090C">
                <w:pPr>
                  <w:pStyle w:val="1"/>
                </w:pPr>
                <w:r>
                  <w:t>Х</w:t>
                </w:r>
                <w:r w:rsidR="0035326F">
                  <w:t>імія</w:t>
                </w:r>
              </w:p>
            </w:sdtContent>
          </w:sdt>
          <w:permEnd w:id="1769621044" w:displacedByCustomXml="prev"/>
        </w:tc>
        <w:tc>
          <w:tcPr>
            <w:tcW w:w="1836" w:type="dxa"/>
            <w:vMerge/>
          </w:tcPr>
          <w:p w14:paraId="5EEB53E0" w14:textId="77777777" w:rsidR="001078C9" w:rsidRPr="00DF7F92" w:rsidRDefault="001078C9" w:rsidP="00150B3D"/>
        </w:tc>
      </w:tr>
    </w:tbl>
    <w:p w14:paraId="1276F045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53E6310B" w14:textId="77777777" w:rsidTr="00D1344F">
        <w:tc>
          <w:tcPr>
            <w:tcW w:w="2499" w:type="pct"/>
          </w:tcPr>
          <w:p w14:paraId="77EC5211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40154F8F" w14:textId="22CF2A34" w:rsidR="009D533B" w:rsidRPr="007B7FBA" w:rsidRDefault="006B270C" w:rsidP="00744389">
            <w:permStart w:id="1665547573" w:edGrp="everyone"/>
            <w:r w:rsidRPr="006B270C">
              <w:t xml:space="preserve">186 </w:t>
            </w:r>
            <w:r>
              <w:t xml:space="preserve">– </w:t>
            </w:r>
            <w:r w:rsidRPr="006B270C">
              <w:t>Видавництво та поліграфія</w:t>
            </w:r>
            <w:permEnd w:id="1665547573"/>
          </w:p>
        </w:tc>
        <w:tc>
          <w:tcPr>
            <w:tcW w:w="2501" w:type="pct"/>
          </w:tcPr>
          <w:p w14:paraId="0C9A04AF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0BB257FD" w14:textId="77777777" w:rsidR="00744389" w:rsidRPr="007B7FBA" w:rsidRDefault="00744389" w:rsidP="00744389">
            <w:permStart w:id="2004827836" w:edGrp="everyone"/>
            <w:r w:rsidRPr="007B7FBA">
              <w:t xml:space="preserve">ННІ  </w:t>
            </w:r>
            <w:r w:rsidR="0035326F" w:rsidRPr="0035326F">
              <w:t>хімічних технологій та інженерії</w:t>
            </w:r>
            <w:permEnd w:id="2004827836"/>
          </w:p>
        </w:tc>
      </w:tr>
      <w:tr w:rsidR="009D533B" w14:paraId="5A10FF91" w14:textId="77777777" w:rsidTr="00D1344F">
        <w:tc>
          <w:tcPr>
            <w:tcW w:w="2499" w:type="pct"/>
          </w:tcPr>
          <w:p w14:paraId="40F44C50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77206051" w14:textId="3E9DCD37" w:rsidR="00D1344F" w:rsidRPr="007B7FBA" w:rsidRDefault="006B270C" w:rsidP="00744389">
            <w:permStart w:id="761338779" w:edGrp="everyone"/>
            <w:r w:rsidRPr="006B270C">
              <w:t xml:space="preserve">Інформаційні технології в </w:t>
            </w:r>
            <w:proofErr w:type="spellStart"/>
            <w:r w:rsidRPr="006B270C">
              <w:t>медіаіндустрії</w:t>
            </w:r>
            <w:permEnd w:id="761338779"/>
            <w:proofErr w:type="spellEnd"/>
          </w:p>
        </w:tc>
        <w:tc>
          <w:tcPr>
            <w:tcW w:w="2501" w:type="pct"/>
          </w:tcPr>
          <w:p w14:paraId="301BF9AA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3C45BA83" w14:textId="77777777" w:rsidR="00744389" w:rsidRPr="007B7FBA" w:rsidRDefault="0035326F" w:rsidP="00744389">
            <w:permStart w:id="1009454075" w:edGrp="everyone"/>
            <w:r w:rsidRPr="0035326F">
              <w:t>Загальна та неорганічна хімія</w:t>
            </w:r>
            <w:r w:rsidR="00744389" w:rsidRPr="007B7FBA">
              <w:t xml:space="preserve"> (1</w:t>
            </w:r>
            <w:r>
              <w:t>92</w:t>
            </w:r>
            <w:r w:rsidR="00744389" w:rsidRPr="007B7FBA">
              <w:t>)</w:t>
            </w:r>
            <w:permEnd w:id="1009454075"/>
          </w:p>
        </w:tc>
      </w:tr>
      <w:tr w:rsidR="009D533B" w14:paraId="01DFD227" w14:textId="77777777" w:rsidTr="00A06DA1">
        <w:tc>
          <w:tcPr>
            <w:tcW w:w="2499" w:type="pct"/>
          </w:tcPr>
          <w:p w14:paraId="59293E8F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1E51C879" w14:textId="77777777" w:rsidR="009D533B" w:rsidRPr="007B7FBA" w:rsidRDefault="00D1344F" w:rsidP="00744389">
            <w:permStart w:id="1257701594" w:edGrp="everyone"/>
            <w:r w:rsidRPr="007B7FBA">
              <w:t>Бакалавр</w:t>
            </w:r>
            <w:permEnd w:id="1257701594"/>
          </w:p>
        </w:tc>
        <w:tc>
          <w:tcPr>
            <w:tcW w:w="2501" w:type="pct"/>
          </w:tcPr>
          <w:p w14:paraId="4284793D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6F2BE43C" w14:textId="77777777" w:rsidR="00744389" w:rsidRPr="007B7FBA" w:rsidRDefault="0035326F" w:rsidP="007B7FBA">
            <w:permStart w:id="523377449" w:edGrp="everyone"/>
            <w:r>
              <w:t>Загальна</w:t>
            </w:r>
            <w:r w:rsidR="0056671A">
              <w:t>, Обов'язкова</w:t>
            </w:r>
            <w:permEnd w:id="523377449"/>
          </w:p>
        </w:tc>
      </w:tr>
      <w:tr w:rsidR="00A06DA1" w14:paraId="02C37FFB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028DDB7E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172A2288" w14:textId="2F8BB4ED" w:rsidR="00A06DA1" w:rsidRPr="00A06DA1" w:rsidRDefault="006B270C" w:rsidP="00A06DA1">
            <w:permStart w:id="1181253358" w:edGrp="everyone"/>
            <w:r>
              <w:t>2</w:t>
            </w:r>
            <w:permEnd w:id="118125335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467B76E5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98D09F4" w14:textId="77777777" w:rsidR="00A06DA1" w:rsidRPr="00A06DA1" w:rsidRDefault="00A06DA1" w:rsidP="00A06DA1">
            <w:permStart w:id="108281149" w:edGrp="everyone"/>
            <w:r>
              <w:t>Українська</w:t>
            </w:r>
            <w:permEnd w:id="108281149"/>
          </w:p>
        </w:tc>
      </w:tr>
    </w:tbl>
    <w:p w14:paraId="2111655A" w14:textId="77777777" w:rsidR="00ED6231" w:rsidRDefault="00ED6231"/>
    <w:p w14:paraId="3369E4C5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829"/>
      </w:tblGrid>
      <w:tr w:rsidR="00DB5076" w14:paraId="4E873CED" w14:textId="77777777" w:rsidTr="007B7FBA">
        <w:permStart w:id="1820148322" w:edGrp="everyone" w:displacedByCustomXml="next"/>
        <w:sdt>
          <w:sdtPr>
            <w:rPr>
              <w:lang w:val="en-US"/>
            </w:r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14:paraId="007A3775" w14:textId="77777777" w:rsidR="00DB5076" w:rsidRDefault="00DB5076" w:rsidP="00DB5076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3F0EF2EA" wp14:editId="3B89D11A">
                      <wp:extent cx="1260000" cy="12600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14:paraId="6BAE2778" w14:textId="77777777" w:rsidR="00827F82" w:rsidRPr="00AF6D59" w:rsidRDefault="0035326F" w:rsidP="00AF6D59">
            <w:pPr>
              <w:pStyle w:val="3"/>
            </w:pPr>
            <w:r>
              <w:t>Волобуєв Максим Миколайович</w:t>
            </w:r>
          </w:p>
          <w:p w14:paraId="132D07A1" w14:textId="77777777" w:rsidR="00DB5076" w:rsidRPr="001528D0" w:rsidRDefault="00560475" w:rsidP="00827F82">
            <w:hyperlink r:id="rId11" w:history="1">
              <w:r w:rsidR="0035326F">
                <w:rPr>
                  <w:rStyle w:val="a5"/>
                </w:rPr>
                <w:t>Maksym.Volobuyev</w:t>
              </w:r>
              <w:r w:rsidR="00DB5076" w:rsidRPr="00827F82">
                <w:rPr>
                  <w:rStyle w:val="a5"/>
                </w:rPr>
                <w:t>@khpi.edu.ua</w:t>
              </w:r>
            </w:hyperlink>
          </w:p>
          <w:p w14:paraId="418A7332" w14:textId="77777777" w:rsidR="00827F82" w:rsidRDefault="0035326F" w:rsidP="00827F82">
            <w:pPr>
              <w:rPr>
                <w:bCs/>
              </w:rPr>
            </w:pPr>
            <w:r>
              <w:t>Кандидат хімічних наук</w:t>
            </w:r>
            <w:r w:rsidR="00827F82" w:rsidRPr="005329A9">
              <w:rPr>
                <w:bCs/>
              </w:rPr>
              <w:t xml:space="preserve">, </w:t>
            </w:r>
            <w:r>
              <w:t>доцент</w:t>
            </w:r>
            <w:r w:rsidR="00827F82" w:rsidRPr="005329A9">
              <w:rPr>
                <w:bCs/>
              </w:rPr>
              <w:t xml:space="preserve">, </w:t>
            </w:r>
            <w:r>
              <w:t>професор кафедри загальної та неорганічної хімії</w:t>
            </w:r>
          </w:p>
          <w:p w14:paraId="7772187B" w14:textId="77777777" w:rsidR="00827F82" w:rsidRDefault="00827F82" w:rsidP="00827F82">
            <w:pPr>
              <w:rPr>
                <w:bCs/>
              </w:rPr>
            </w:pPr>
          </w:p>
          <w:p w14:paraId="6F222649" w14:textId="77777777" w:rsidR="00827F82" w:rsidRDefault="004D2B69" w:rsidP="00827F82">
            <w:pPr>
              <w:rPr>
                <w:bCs/>
              </w:rPr>
            </w:pPr>
            <w:r w:rsidRPr="004D2B69">
              <w:t xml:space="preserve">Автор понад </w:t>
            </w:r>
            <w:r>
              <w:t>5</w:t>
            </w:r>
            <w:r w:rsidRPr="004D2B69">
              <w:t>0 наукових і навчально-методичних публікацій, серед яких підручник з грифом МОНУ. Провідний лектор з курсів: «Загальна та неорганічна хімія» та «Хімія» для студентів хімічних та нехімічних спеціальностей.</w:t>
            </w:r>
          </w:p>
          <w:p w14:paraId="0C23A540" w14:textId="3DADFA0B" w:rsidR="00485C8A" w:rsidRPr="009417C1" w:rsidRDefault="00560475" w:rsidP="004D2B69">
            <w:hyperlink r:id="rId12" w:history="1">
              <w:r w:rsidR="00455546" w:rsidRPr="00455546">
                <w:rPr>
                  <w:rStyle w:val="a5"/>
                </w:rPr>
                <w:t>Детальніше про викладача на сайті кафедри</w:t>
              </w:r>
            </w:hyperlink>
          </w:p>
        </w:tc>
      </w:tr>
    </w:tbl>
    <w:permEnd w:id="1820148322"/>
    <w:p w14:paraId="35391E2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6B476229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C8DB97B" w14:textId="6F933331" w:rsidR="00B2225F" w:rsidRDefault="004D2B69" w:rsidP="00B2225F">
      <w:pPr>
        <w:rPr>
          <w:lang w:val="en-US"/>
        </w:rPr>
      </w:pPr>
      <w:permStart w:id="576018661" w:edGrp="everyone"/>
      <w:r w:rsidRPr="004D2B69">
        <w:t xml:space="preserve">Предмет навчальної дисципліни “Загальна хімія” включає основні поняття і закони хімії, які дозволяють розуміти властивості речовин і їхні взаємні перетворення, атомно-молекулярне вчення, періодичний закон, будову атомів та молекул, хімічний зв’язок, термодинаміку та кінетику хімічних процесів, розчини електролітів та неелектролітів, найважливіші класи неорганічних </w:t>
      </w:r>
      <w:proofErr w:type="spellStart"/>
      <w:r w:rsidRPr="004D2B69">
        <w:t>сполук</w:t>
      </w:r>
      <w:proofErr w:type="spellEnd"/>
      <w:r w:rsidRPr="004D2B69">
        <w:t>, окисно-відновні процеси, корозію та способи захисту від неї.</w:t>
      </w:r>
    </w:p>
    <w:permEnd w:id="576018661"/>
    <w:p w14:paraId="54115D74" w14:textId="77777777" w:rsidR="00527DC3" w:rsidRDefault="00527DC3" w:rsidP="00B2225F">
      <w:pPr>
        <w:rPr>
          <w:lang w:val="en-US"/>
        </w:rPr>
      </w:pPr>
    </w:p>
    <w:p w14:paraId="393B06B4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287CFFE2" w14:textId="4BA7B4F6" w:rsidR="00527DC3" w:rsidRDefault="00BF470F" w:rsidP="00527DC3">
      <w:pPr>
        <w:rPr>
          <w:lang w:val="en-US"/>
        </w:rPr>
      </w:pPr>
      <w:bookmarkStart w:id="0" w:name="_Hlk85746052"/>
      <w:permStart w:id="2023113011" w:edGrp="everyone"/>
      <w:r w:rsidRPr="00BF470F">
        <w:t>формування комплексу знань про природу, формування у студентів здібності вирішувати різноманітні хімічні проблеми та задачі на основі комплексного підходу до аналізу їх природи і взаємозв’язків з фізико-хімічними процесами, що відбуваються, формуванні сучасних форм теоретичного мислення студентів, створення теоретичної основи хімічних знань для наступного вивчення спеціальних дисциплін, розкриття ролі загальної хімії в розвитку техніки, раціональному використанні природних багатств і охороні природи.</w:t>
      </w:r>
      <w:bookmarkEnd w:id="0"/>
    </w:p>
    <w:permEnd w:id="2023113011"/>
    <w:p w14:paraId="5E71486F" w14:textId="77777777" w:rsidR="00527DC3" w:rsidRDefault="00527DC3" w:rsidP="00527DC3">
      <w:pPr>
        <w:rPr>
          <w:lang w:val="en-US"/>
        </w:rPr>
      </w:pPr>
    </w:p>
    <w:p w14:paraId="3AF4A12B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55D7B61A" w14:textId="5424CD30" w:rsidR="00B2225F" w:rsidRDefault="004D2B69" w:rsidP="00527DC3">
      <w:permStart w:id="1719757172" w:edGrp="everyone"/>
      <w:r w:rsidRPr="004D2B69">
        <w:t xml:space="preserve">Лекції, </w:t>
      </w:r>
      <w:r w:rsidR="00772BD9">
        <w:t xml:space="preserve">практичні </w:t>
      </w:r>
      <w:r w:rsidRPr="004D2B69">
        <w:t xml:space="preserve">заняття, індивідуальне завдання, консультації. Підсумковий контроль – </w:t>
      </w:r>
      <w:r w:rsidR="008917F9">
        <w:t>залік</w:t>
      </w:r>
    </w:p>
    <w:permEnd w:id="1719757172"/>
    <w:p w14:paraId="4F71E839" w14:textId="77777777" w:rsidR="004F5495" w:rsidRDefault="004F5495" w:rsidP="00527DC3"/>
    <w:p w14:paraId="5FE6B84F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3139943A" w14:textId="0A0AD8DA" w:rsidR="004F5495" w:rsidRDefault="008917F9" w:rsidP="004F5495">
      <w:permStart w:id="81468807" w:edGrp="everyone"/>
      <w:r w:rsidRPr="00596202">
        <w:t>ЗК1. Здатність вчитися і оволодівати сучасними знаннями</w:t>
      </w:r>
    </w:p>
    <w:p w14:paraId="08F853A2" w14:textId="44337232" w:rsidR="004D2B69" w:rsidRDefault="008917F9" w:rsidP="004F5495">
      <w:r w:rsidRPr="00A00426">
        <w:t>ЗК3. Здатність застосовувати знання у практичних ситуаціях.</w:t>
      </w:r>
    </w:p>
    <w:permEnd w:id="81468807"/>
    <w:p w14:paraId="39AD2A2B" w14:textId="77777777" w:rsidR="00E12F3A" w:rsidRDefault="00E12F3A" w:rsidP="004F5495"/>
    <w:p w14:paraId="433795ED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467F8AED" w14:textId="178DE49D" w:rsidR="00E12F3A" w:rsidRDefault="00C119D1" w:rsidP="00E12F3A">
      <w:permStart w:id="2083283677" w:edGrp="everyone"/>
      <w:r>
        <w:t>ПР</w:t>
      </w:r>
      <w:r w:rsidR="008917F9">
        <w:t>1</w:t>
      </w:r>
      <w:r>
        <w:t xml:space="preserve"> </w:t>
      </w:r>
      <w:r w:rsidR="008917F9" w:rsidRPr="008917F9">
        <w:t>Застосовувати теорії та методи математики, фізики, хімії, інженерних наук, економіки для розв’язання складних задач і практичних проблем видавництва і поліграфії.</w:t>
      </w:r>
    </w:p>
    <w:p w14:paraId="26017A2B" w14:textId="6664A1F5" w:rsidR="00C119D1" w:rsidRDefault="00C119D1" w:rsidP="00E12F3A">
      <w:r>
        <w:t>ПР</w:t>
      </w:r>
      <w:r w:rsidR="008917F9">
        <w:t>2</w:t>
      </w:r>
      <w:r>
        <w:t xml:space="preserve"> </w:t>
      </w:r>
      <w:r w:rsidR="008917F9" w:rsidRPr="008917F9">
        <w:t>Знаходити, оцінювати й використовувати інформацію з різних джерел, необхідну для розв’язання теоретичних і практичних задач видавництва і поліграфії.</w:t>
      </w:r>
    </w:p>
    <w:p w14:paraId="21B895D2" w14:textId="564152CC" w:rsidR="00C119D1" w:rsidRDefault="008917F9" w:rsidP="00E12F3A">
      <w:r>
        <w:t xml:space="preserve">ПР8 </w:t>
      </w:r>
      <w:r w:rsidRPr="008917F9">
        <w:t xml:space="preserve">Забезпечувати якість друкованих і електронних видань, </w:t>
      </w:r>
      <w:proofErr w:type="spellStart"/>
      <w:r w:rsidRPr="008917F9">
        <w:t>паковань</w:t>
      </w:r>
      <w:proofErr w:type="spellEnd"/>
      <w:r w:rsidRPr="008917F9">
        <w:t>, мультимедійних інформаційних продуктів та інших видів виробів видавництва та поліграфії.</w:t>
      </w:r>
    </w:p>
    <w:permEnd w:id="2083283677"/>
    <w:p w14:paraId="415856BB" w14:textId="77777777" w:rsidR="00806F52" w:rsidRDefault="00806F52" w:rsidP="00E12F3A"/>
    <w:p w14:paraId="75041BAC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9A68A39" w14:textId="1DC885E0" w:rsidR="00806F52" w:rsidRDefault="00806F52" w:rsidP="00806F52">
      <w:pPr>
        <w:rPr>
          <w:lang w:eastAsia="ru-RU"/>
        </w:rPr>
      </w:pPr>
      <w:permStart w:id="809332487" w:edGrp="everyone"/>
      <w:r w:rsidRPr="00806F52">
        <w:rPr>
          <w:lang w:eastAsia="ru-RU"/>
        </w:rPr>
        <w:t>Загальний обсяг дисципліни 1</w:t>
      </w:r>
      <w:r w:rsidR="008917F9">
        <w:t>2</w:t>
      </w:r>
      <w:r w:rsidRPr="00806F52">
        <w:rPr>
          <w:lang w:eastAsia="ru-RU"/>
        </w:rPr>
        <w:t>0 год.</w:t>
      </w:r>
      <w:r w:rsidR="00202E0B">
        <w:rPr>
          <w:lang w:eastAsia="ru-RU"/>
        </w:rPr>
        <w:t xml:space="preserve"> (</w:t>
      </w:r>
      <w:r w:rsidR="00C119D1">
        <w:t>4</w:t>
      </w:r>
      <w:r w:rsidR="00202E0B">
        <w:rPr>
          <w:lang w:eastAsia="ru-RU"/>
        </w:rPr>
        <w:t xml:space="preserve"> кредитів</w:t>
      </w:r>
      <w:r w:rsidR="00296411">
        <w:rPr>
          <w:lang w:val="en-US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 xml:space="preserve">: лекції – 32 год., </w:t>
      </w:r>
      <w:r w:rsidR="008917F9">
        <w:t>практичні заняття</w:t>
      </w:r>
      <w:r w:rsidRPr="00806F52">
        <w:rPr>
          <w:lang w:eastAsia="ru-RU"/>
        </w:rPr>
        <w:t xml:space="preserve"> – </w:t>
      </w:r>
      <w:r w:rsidR="008917F9">
        <w:t>16</w:t>
      </w:r>
      <w:r w:rsidRPr="00806F52">
        <w:rPr>
          <w:lang w:eastAsia="ru-RU"/>
        </w:rPr>
        <w:t xml:space="preserve"> год., самостійна робота – </w:t>
      </w:r>
      <w:r w:rsidR="008917F9">
        <w:t>72</w:t>
      </w:r>
      <w:r w:rsidRPr="00806F52">
        <w:rPr>
          <w:lang w:eastAsia="ru-RU"/>
        </w:rPr>
        <w:t xml:space="preserve"> год.</w:t>
      </w:r>
    </w:p>
    <w:permEnd w:id="809332487"/>
    <w:p w14:paraId="4511868C" w14:textId="77777777" w:rsidR="00806F52" w:rsidRPr="00806F52" w:rsidRDefault="00806F52" w:rsidP="00806F52"/>
    <w:p w14:paraId="4C637A88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1F608CCC" w14:textId="01B752DF" w:rsidR="00806F52" w:rsidRDefault="00C119D1" w:rsidP="00806F52">
      <w:pPr>
        <w:rPr>
          <w:lang w:eastAsia="ru-RU"/>
        </w:rPr>
      </w:pPr>
      <w:permStart w:id="1097026519" w:edGrp="everyone"/>
      <w:r>
        <w:t>Для успішного проходження курсу необхідно успішно пройти програму загальних дисциплін середньої школи</w:t>
      </w:r>
      <w:r w:rsidR="008E063A">
        <w:rPr>
          <w:lang w:eastAsia="ru-RU"/>
        </w:rPr>
        <w:t>.</w:t>
      </w:r>
      <w:r>
        <w:t xml:space="preserve"> Відповідно до структурно-логічної схеми </w:t>
      </w:r>
      <w:r w:rsidR="008917F9">
        <w:t>освітньо-професійної програми "Видавництво та поліграфія", курс "Хімія" не спирається на інші курси.</w:t>
      </w:r>
    </w:p>
    <w:permEnd w:id="1097026519"/>
    <w:p w14:paraId="56063C55" w14:textId="77777777" w:rsidR="00806F52" w:rsidRPr="00806F52" w:rsidRDefault="00806F52" w:rsidP="00806F52"/>
    <w:p w14:paraId="48457AFF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2C8C549E" w14:textId="77777777" w:rsidR="00806F52" w:rsidRDefault="00DE1350" w:rsidP="00806F52">
      <w:permStart w:id="1728527059" w:edGrp="everyone"/>
      <w:r w:rsidRPr="00DE1350"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1E96EBEB" w14:textId="77777777" w:rsidR="00DE1350" w:rsidRDefault="00DE1350" w:rsidP="00DE1350">
      <w:pPr>
        <w:pStyle w:val="4"/>
      </w:pPr>
      <w:proofErr w:type="spellStart"/>
      <w:r w:rsidRPr="00DE1350">
        <w:t>Пояснювально</w:t>
      </w:r>
      <w:proofErr w:type="spellEnd"/>
      <w:r w:rsidRPr="00DE1350">
        <w:t>-ілюстративний метод.</w:t>
      </w:r>
    </w:p>
    <w:p w14:paraId="1EE56AE4" w14:textId="77777777" w:rsidR="00DE1350" w:rsidRDefault="00DE1350" w:rsidP="00806F52">
      <w:r w:rsidRPr="00DE1350">
        <w:t>Студенти здобувають знання у «готовому» вигляді, слухаючи лекцію, або з навчальної літератури, або за допомогою Інтернет-посібника. Студенти сприймають і осмислюють факти, оцінки, висновки й залишаються в рамках репродуктивного (відтворюючого) мислення.</w:t>
      </w:r>
    </w:p>
    <w:p w14:paraId="62428278" w14:textId="77777777" w:rsidR="00DE1350" w:rsidRDefault="00DE1350" w:rsidP="00DE1350">
      <w:pPr>
        <w:pStyle w:val="4"/>
      </w:pPr>
      <w:r w:rsidRPr="00DE1350">
        <w:t>Репродуктивний метод.</w:t>
      </w:r>
    </w:p>
    <w:p w14:paraId="2C942709" w14:textId="77777777" w:rsidR="00DE1350" w:rsidRDefault="00DE1350" w:rsidP="00806F52">
      <w:r w:rsidRPr="00DE1350">
        <w:t>Організовується діяльність студентів за кількаразовим відтворенням засвоюваних знань. Для цього використовуються різноманітні вправи, лабораторні, практичні роботи, програмований контроль, різні форми самоконтролю.</w:t>
      </w:r>
    </w:p>
    <w:p w14:paraId="4AAA5E42" w14:textId="77777777" w:rsidR="00DE1350" w:rsidRDefault="00DE1350" w:rsidP="00DE1350">
      <w:pPr>
        <w:pStyle w:val="4"/>
      </w:pPr>
      <w:r w:rsidRPr="00DE1350">
        <w:t>Частково-пошуковий, або евристичний метод.</w:t>
      </w:r>
    </w:p>
    <w:p w14:paraId="04EEE997" w14:textId="77777777" w:rsidR="00DE1350" w:rsidRDefault="00DE1350" w:rsidP="00806F52">
      <w:pPr>
        <w:rPr>
          <w:lang w:eastAsia="ru-RU"/>
        </w:rPr>
      </w:pPr>
      <w:r w:rsidRPr="00DE1350">
        <w:t>Процес мислення поетапно направляється й контролюється педагогом або самими учнями на основі роботи над завданнями і навчальними посібниками.</w:t>
      </w:r>
    </w:p>
    <w:permEnd w:id="1728527059"/>
    <w:p w14:paraId="5C83F0A3" w14:textId="77777777" w:rsidR="00970BD2" w:rsidRDefault="00970BD2" w:rsidP="00806F52">
      <w:pPr>
        <w:rPr>
          <w:lang w:eastAsia="ru-RU"/>
        </w:rPr>
      </w:pPr>
    </w:p>
    <w:p w14:paraId="4CB3928D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200A164C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3E062ABD" w14:textId="77777777" w:rsidR="00646389" w:rsidRPr="00646389" w:rsidRDefault="00646389" w:rsidP="00646389">
      <w:pPr>
        <w:pStyle w:val="4"/>
      </w:pPr>
      <w:permStart w:id="826103137" w:edGrp="everyone"/>
      <w:r w:rsidRPr="00646389">
        <w:t xml:space="preserve">Тема 1. </w:t>
      </w:r>
      <w:r w:rsidR="00DE1350">
        <w:t>Основні поняття та закони хімії</w:t>
      </w:r>
    </w:p>
    <w:p w14:paraId="0DA2794B" w14:textId="77777777" w:rsidR="00646389" w:rsidRPr="00DB717D" w:rsidRDefault="00DE1350" w:rsidP="00646389">
      <w:r w:rsidRPr="00DE1350">
        <w:t>Закон збереження маси. Закон сталості складу. Закон Авогадро. Кількість речовини, молярна маса. Хімічний еквівалент.</w:t>
      </w:r>
    </w:p>
    <w:p w14:paraId="2D13E38D" w14:textId="77777777" w:rsidR="00646389" w:rsidRDefault="00646389" w:rsidP="00DB717D">
      <w:pPr>
        <w:pStyle w:val="4"/>
      </w:pPr>
      <w:r w:rsidRPr="00646389">
        <w:t xml:space="preserve">Тема 2. </w:t>
      </w:r>
      <w:r w:rsidR="00DE1350" w:rsidRPr="00DE1350">
        <w:t xml:space="preserve">Властивості основних класів неорганічних </w:t>
      </w:r>
      <w:proofErr w:type="spellStart"/>
      <w:r w:rsidR="00DE1350" w:rsidRPr="00DE1350">
        <w:t>сполук</w:t>
      </w:r>
      <w:proofErr w:type="spellEnd"/>
    </w:p>
    <w:p w14:paraId="6F0D5FA0" w14:textId="77777777" w:rsidR="00DB717D" w:rsidRPr="00DB717D" w:rsidRDefault="00DE1350" w:rsidP="00DB717D">
      <w:r w:rsidRPr="00DE1350">
        <w:t>Оксиди, основи, кислоти, солі; способи добування, хімічні та фізичні властивості</w:t>
      </w:r>
    </w:p>
    <w:p w14:paraId="6F1A814C" w14:textId="77777777" w:rsidR="00646389" w:rsidRDefault="00646389" w:rsidP="00DB717D">
      <w:pPr>
        <w:pStyle w:val="4"/>
      </w:pPr>
      <w:r w:rsidRPr="00646389">
        <w:t xml:space="preserve">Тема 3. </w:t>
      </w:r>
      <w:r w:rsidR="00DE1350" w:rsidRPr="00DE1350">
        <w:t>Будова атомів і систематика хімічних елементів</w:t>
      </w:r>
    </w:p>
    <w:p w14:paraId="66DF2A55" w14:textId="77777777" w:rsidR="004419B6" w:rsidRDefault="00DE1350" w:rsidP="004419B6">
      <w:r w:rsidRPr="00DE1350">
        <w:t xml:space="preserve">Квантові числа. Атомні орбіталі і порядок їх заповнення. Принцип Паулі. Правила </w:t>
      </w:r>
      <w:proofErr w:type="spellStart"/>
      <w:r w:rsidRPr="00DE1350">
        <w:t>Хунда</w:t>
      </w:r>
      <w:proofErr w:type="spellEnd"/>
      <w:r w:rsidRPr="00DE1350">
        <w:t xml:space="preserve"> і </w:t>
      </w:r>
      <w:proofErr w:type="spellStart"/>
      <w:r w:rsidRPr="00DE1350">
        <w:t>Клечковського</w:t>
      </w:r>
      <w:proofErr w:type="spellEnd"/>
      <w:r w:rsidRPr="00DE1350">
        <w:t>. Періодичний закон і Періодична система елементів.</w:t>
      </w:r>
    </w:p>
    <w:p w14:paraId="1A67E41C" w14:textId="77777777" w:rsidR="00DE1350" w:rsidRDefault="00DE1350" w:rsidP="00DE1350">
      <w:pPr>
        <w:pStyle w:val="4"/>
      </w:pPr>
      <w:r>
        <w:t xml:space="preserve">Тема 4. </w:t>
      </w:r>
      <w:r w:rsidRPr="00DE1350">
        <w:t>Хімічний зв’язок</w:t>
      </w:r>
    </w:p>
    <w:p w14:paraId="1EA6C8DC" w14:textId="77777777" w:rsidR="00DE1350" w:rsidRDefault="00DE1350" w:rsidP="004419B6">
      <w:r w:rsidRPr="00DE1350">
        <w:t>Механізми утворення хімічного зв’язку. Типи хімічного зв’язку та їх властивості. Гібридизація атомних орбіталей та геометрична форма молекул. Полярність молекул. Міжмолекулярний зв’язок.</w:t>
      </w:r>
    </w:p>
    <w:p w14:paraId="7F746CB8" w14:textId="77777777" w:rsidR="00DE1350" w:rsidRDefault="00DE1350" w:rsidP="00DE1350">
      <w:pPr>
        <w:pStyle w:val="4"/>
      </w:pPr>
      <w:r>
        <w:t xml:space="preserve">Тема 5. </w:t>
      </w:r>
      <w:r w:rsidRPr="00DE1350">
        <w:t>Закономірності перебігу хімічних реакцій</w:t>
      </w:r>
    </w:p>
    <w:p w14:paraId="307BD604" w14:textId="70F2F54C" w:rsidR="00DE1350" w:rsidRDefault="00DE1350" w:rsidP="004419B6">
      <w:r w:rsidRPr="00DE1350">
        <w:t xml:space="preserve">Параметри та функції стану хімічних систем. Перше начало термодинаміки. Енергетичні ефекти хімічних реакцій. Стандартна </w:t>
      </w:r>
      <w:proofErr w:type="spellStart"/>
      <w:r w:rsidRPr="00DE1350">
        <w:t>ентальпія</w:t>
      </w:r>
      <w:proofErr w:type="spellEnd"/>
      <w:r w:rsidRPr="00DE1350">
        <w:t xml:space="preserve"> утворення речовин. Стандартна ентропія речовин. Друге начало термодинаміки. Умови довільного перебігу реакцій. Вплив температури на перебіг реакції.</w:t>
      </w:r>
    </w:p>
    <w:p w14:paraId="19CE2502" w14:textId="77777777" w:rsidR="00DE1350" w:rsidRDefault="00DE1350" w:rsidP="00DE1350">
      <w:pPr>
        <w:pStyle w:val="4"/>
      </w:pPr>
      <w:r w:rsidRPr="00DE1350">
        <w:t>Тема 6</w:t>
      </w:r>
      <w:r>
        <w:t>.</w:t>
      </w:r>
      <w:r w:rsidRPr="00DE1350">
        <w:t xml:space="preserve"> Кінетика хімічних реакцій</w:t>
      </w:r>
    </w:p>
    <w:p w14:paraId="146E7121" w14:textId="77777777" w:rsidR="00DE1350" w:rsidRDefault="00DE1350" w:rsidP="004419B6">
      <w:r w:rsidRPr="00DE1350">
        <w:lastRenderedPageBreak/>
        <w:t>Швидкість реакції та фактори, що впливають на швидкість гомогенних та гетерогенних реакцій. Закон діючих мас. Правило Вант-</w:t>
      </w:r>
      <w:proofErr w:type="spellStart"/>
      <w:r w:rsidRPr="00DE1350">
        <w:t>Гоффа</w:t>
      </w:r>
      <w:proofErr w:type="spellEnd"/>
      <w:r w:rsidRPr="00DE1350">
        <w:t>. Енергія активації хімічної реакції. Кінетика оборотних хімічних реакцій. Константа рівноваги. Хімічна рівновага та умови її зсуву. Уявлення про механізм реакції.</w:t>
      </w:r>
    </w:p>
    <w:p w14:paraId="6BF6C9B0" w14:textId="77777777" w:rsidR="00DE1350" w:rsidRDefault="00DE1350" w:rsidP="00DE1350">
      <w:pPr>
        <w:pStyle w:val="4"/>
      </w:pPr>
      <w:r w:rsidRPr="00DE1350">
        <w:t>Тема 7</w:t>
      </w:r>
      <w:r>
        <w:t>.</w:t>
      </w:r>
      <w:r w:rsidRPr="00DE1350">
        <w:t xml:space="preserve"> Дисперсні системи</w:t>
      </w:r>
    </w:p>
    <w:p w14:paraId="75A468CF" w14:textId="03713DC7" w:rsidR="00DE1350" w:rsidRDefault="00CD41AC" w:rsidP="004419B6">
      <w:r w:rsidRPr="00CD41AC">
        <w:t xml:space="preserve">Дисперсні системи. Основні характеристики дисперсних систем. Класифікація дисперсних систем. Розчини як багатокомпонентні системи. Способи визначення складу розчинів. Ідеальний розчин: закони </w:t>
      </w:r>
      <w:proofErr w:type="spellStart"/>
      <w:r w:rsidRPr="00CD41AC">
        <w:t>Рауля</w:t>
      </w:r>
      <w:proofErr w:type="spellEnd"/>
      <w:r w:rsidRPr="00CD41AC">
        <w:t xml:space="preserve"> і Генрі. Підвищення температури при кипінні розчинів та зниження температури при кристалізації. Осмос. Осмотичний тиск. Закон Вант-</w:t>
      </w:r>
      <w:proofErr w:type="spellStart"/>
      <w:r w:rsidRPr="00CD41AC">
        <w:t>Гоффа</w:t>
      </w:r>
      <w:proofErr w:type="spellEnd"/>
      <w:r w:rsidRPr="00CD41AC">
        <w:t>.</w:t>
      </w:r>
    </w:p>
    <w:p w14:paraId="3F55C16A" w14:textId="5B747EB4" w:rsidR="00DE1350" w:rsidRDefault="00DE1350" w:rsidP="00DE1350">
      <w:pPr>
        <w:pStyle w:val="4"/>
      </w:pPr>
      <w:r w:rsidRPr="00DE1350">
        <w:t>Тема 8</w:t>
      </w:r>
      <w:r>
        <w:t>.</w:t>
      </w:r>
      <w:r w:rsidRPr="00DE1350">
        <w:t xml:space="preserve"> </w:t>
      </w:r>
      <w:r w:rsidR="00CD41AC" w:rsidRPr="00CD41AC">
        <w:t>Розчини електролітів</w:t>
      </w:r>
    </w:p>
    <w:p w14:paraId="57E9CEDB" w14:textId="40CC92A3" w:rsidR="00DE1350" w:rsidRDefault="00CD41AC" w:rsidP="00DE1350">
      <w:r w:rsidRPr="00CD41AC">
        <w:t xml:space="preserve">Електролітична дисоціація. Особливості води як розчинника. Сила електролітів. Ступінь дисоціації. Константа дисоціації. Закон розведення Оствальда. Добуток розчинності. Електролітична іонізація води. </w:t>
      </w:r>
      <w:proofErr w:type="spellStart"/>
      <w:r w:rsidRPr="00CD41AC">
        <w:t>Гідрогенний</w:t>
      </w:r>
      <w:proofErr w:type="spellEnd"/>
      <w:r w:rsidRPr="00CD41AC">
        <w:t xml:space="preserve"> показник (</w:t>
      </w:r>
      <w:proofErr w:type="spellStart"/>
      <w:r w:rsidRPr="00CD41AC">
        <w:t>pH</w:t>
      </w:r>
      <w:proofErr w:type="spellEnd"/>
      <w:r w:rsidRPr="00CD41AC">
        <w:t>). Індикатори. Гідроліз як реакція обміну у розчині електроліту. Ступінь гідролізу. Вплив температури і концентрації на ступінь гідролізу.</w:t>
      </w:r>
    </w:p>
    <w:p w14:paraId="3FB18F1C" w14:textId="77777777" w:rsidR="00DE1350" w:rsidRDefault="00DE1350" w:rsidP="00DE1350">
      <w:pPr>
        <w:pStyle w:val="4"/>
      </w:pPr>
      <w:r w:rsidRPr="00DE1350">
        <w:t>Тема 9</w:t>
      </w:r>
      <w:r>
        <w:t>.</w:t>
      </w:r>
      <w:r w:rsidRPr="00DE1350">
        <w:t xml:space="preserve"> Окисно-відновні процеси</w:t>
      </w:r>
    </w:p>
    <w:p w14:paraId="19CC0010" w14:textId="5F0F32A4" w:rsidR="00DE1350" w:rsidRDefault="00CD41AC" w:rsidP="004419B6">
      <w:r w:rsidRPr="00CD41AC">
        <w:t>Класифікація окисно-відновних реакцій. Найважливіші окисники та відновники. Зміна окисно-відновних властивостей за положенням елементів в періодичній системі Д. І. Менделєєва. Вплив середовища на перебіг окисно-відновних реакцій. Складання рівнянь окисно-відновних реакцій.</w:t>
      </w:r>
    </w:p>
    <w:p w14:paraId="422B25F4" w14:textId="1EBB95B0" w:rsidR="00DE1350" w:rsidRDefault="00DE1350" w:rsidP="00DE1350">
      <w:pPr>
        <w:pStyle w:val="4"/>
      </w:pPr>
      <w:r w:rsidRPr="00DE1350">
        <w:t>Тема 10</w:t>
      </w:r>
      <w:r>
        <w:t>.</w:t>
      </w:r>
      <w:r w:rsidRPr="00DE1350">
        <w:t xml:space="preserve"> </w:t>
      </w:r>
      <w:r w:rsidR="00CD41AC" w:rsidRPr="00CD41AC">
        <w:t>Електрохімічні системи</w:t>
      </w:r>
    </w:p>
    <w:p w14:paraId="0C5BC7B4" w14:textId="0E5BBC83" w:rsidR="00DE1350" w:rsidRDefault="00CD41AC" w:rsidP="004419B6">
      <w:r w:rsidRPr="00CD41AC">
        <w:t xml:space="preserve">Електродні потенціали металів та фактори, що впливають на їх величину. Поняття про стандартні електродні потенціали. Гальванічні елементи. Електрорушійна сила. Ряд стандартних електродних потенціалів металів. Рівняння </w:t>
      </w:r>
      <w:proofErr w:type="spellStart"/>
      <w:r w:rsidRPr="00CD41AC">
        <w:t>Нернста</w:t>
      </w:r>
      <w:proofErr w:type="spellEnd"/>
      <w:r w:rsidRPr="00CD41AC">
        <w:t>. Окисно</w:t>
      </w:r>
      <w:r>
        <w:t>-</w:t>
      </w:r>
      <w:r w:rsidRPr="00CD41AC">
        <w:t>відновні процеси при електролізі розплавів і водних розчинів електролітів. Закони Фарадея.</w:t>
      </w:r>
    </w:p>
    <w:p w14:paraId="3808F180" w14:textId="77777777" w:rsidR="00852D20" w:rsidRDefault="00852D20" w:rsidP="00852D20">
      <w:pPr>
        <w:pStyle w:val="4"/>
      </w:pPr>
      <w:r w:rsidRPr="00852D20">
        <w:t>Тема 11 Хімічні властивості металів</w:t>
      </w:r>
      <w:r>
        <w:t>.</w:t>
      </w:r>
    </w:p>
    <w:p w14:paraId="4A257C50" w14:textId="24118F9B" w:rsidR="00E53872" w:rsidRDefault="00CD41AC" w:rsidP="004419B6">
      <w:r w:rsidRPr="00CD41AC">
        <w:t>Загальна характеристика металів. Хімічна поведінка металів у реакціях з водою, кислотами, лугами та розчинами солей. Розподіл металів по групах за хімічною активністю.</w:t>
      </w:r>
    </w:p>
    <w:p w14:paraId="1B1EE77A" w14:textId="2E4A5F4D" w:rsidR="00852D20" w:rsidRDefault="00852D20" w:rsidP="00852D20">
      <w:pPr>
        <w:pStyle w:val="4"/>
      </w:pPr>
      <w:r w:rsidRPr="00852D20">
        <w:t>Тема 12 Корозія металів</w:t>
      </w:r>
      <w:r>
        <w:t>.</w:t>
      </w:r>
    </w:p>
    <w:p w14:paraId="0BA2E1B4" w14:textId="6EF1C72D" w:rsidR="00852D20" w:rsidRDefault="00CD41AC" w:rsidP="004419B6">
      <w:r w:rsidRPr="00CD41AC">
        <w:t>Корозія як самодовільний процес руйнування металу. Види корозії, класифікація за механізмом. Хімічна корозія: особливості перебігу, основні способі запобігання. Електрохімічна корозія: виникнення та робота корозійного гальванічного елемента. Оцінка можливості перебігу корозії. Типи корозійних процесів: корозія з кисневою та водневою деполяризацією.</w:t>
      </w:r>
    </w:p>
    <w:p w14:paraId="6D07A752" w14:textId="601964DC" w:rsidR="00CD41AC" w:rsidRDefault="00CD41AC" w:rsidP="00CD41AC">
      <w:pPr>
        <w:pStyle w:val="4"/>
      </w:pPr>
      <w:r w:rsidRPr="00852D20">
        <w:t>Тема 1</w:t>
      </w:r>
      <w:r>
        <w:t>3</w:t>
      </w:r>
      <w:r w:rsidRPr="00852D20">
        <w:t xml:space="preserve"> </w:t>
      </w:r>
      <w:r w:rsidRPr="00CD41AC">
        <w:t>Захист металів від корозії</w:t>
      </w:r>
      <w:r>
        <w:t>.</w:t>
      </w:r>
    </w:p>
    <w:p w14:paraId="4C72EA74" w14:textId="7431999D" w:rsidR="00CD41AC" w:rsidRPr="00DB717D" w:rsidRDefault="00CD41AC" w:rsidP="004419B6">
      <w:r w:rsidRPr="00CD41AC">
        <w:t>Основні методи захисту металів. Лакофарбові та металічні захисні покриття: властивості та галузі використання. Легування металів: принципи, переваги та недоліки. Електрохімічний захист: протекторний та катодний. Вплив на властивості корозійного середовища. Використання інгібіторів корозії. Швидкість корозії металів у різних середовищах.</w:t>
      </w:r>
    </w:p>
    <w:permEnd w:id="826103137"/>
    <w:p w14:paraId="02B97A94" w14:textId="77777777" w:rsidR="00DB5076" w:rsidRDefault="00DB5076" w:rsidP="0040785D">
      <w:pPr>
        <w:rPr>
          <w:lang w:val="en-US"/>
        </w:rPr>
      </w:pPr>
    </w:p>
    <w:p w14:paraId="20A03E7C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1DB0BCF1" w14:textId="7832F1B5" w:rsidR="00736DCF" w:rsidRDefault="00736DCF" w:rsidP="00736DCF">
      <w:pPr>
        <w:pStyle w:val="4"/>
      </w:pPr>
      <w:permStart w:id="687685076" w:edGrp="everyone"/>
      <w:r>
        <w:t xml:space="preserve">Тема 1. </w:t>
      </w:r>
      <w:r w:rsidRPr="00852D20">
        <w:t>Основні закони хімії</w:t>
      </w:r>
      <w:r>
        <w:t xml:space="preserve">. </w:t>
      </w:r>
      <w:r w:rsidRPr="00736DCF">
        <w:rPr>
          <w:lang w:eastAsia="ru-UA"/>
        </w:rPr>
        <w:t>Властивості основних класів неорганіч</w:t>
      </w:r>
      <w:r w:rsidRPr="00736DCF">
        <w:rPr>
          <w:lang w:eastAsia="ru-UA"/>
        </w:rPr>
        <w:softHyphen/>
        <w:t xml:space="preserve">них </w:t>
      </w:r>
      <w:proofErr w:type="spellStart"/>
      <w:r w:rsidRPr="00736DCF">
        <w:rPr>
          <w:lang w:eastAsia="ru-UA"/>
        </w:rPr>
        <w:t>сполук</w:t>
      </w:r>
      <w:proofErr w:type="spellEnd"/>
      <w:r>
        <w:t>.</w:t>
      </w:r>
    </w:p>
    <w:p w14:paraId="204D3C20" w14:textId="5C78E902" w:rsidR="00736DCF" w:rsidRDefault="00736DCF" w:rsidP="00736DCF">
      <w:pPr>
        <w:pStyle w:val="4"/>
      </w:pPr>
      <w:r>
        <w:t>Тема 2. Будова атома та хімічний зв'язок.</w:t>
      </w:r>
    </w:p>
    <w:p w14:paraId="4E08518B" w14:textId="6CFA5F3E" w:rsidR="00736DCF" w:rsidRDefault="00736DCF" w:rsidP="00736DCF">
      <w:pPr>
        <w:pStyle w:val="4"/>
      </w:pPr>
      <w:r>
        <w:t>Тема 3. Енергетика хімічних реакцій</w:t>
      </w:r>
    </w:p>
    <w:p w14:paraId="302D2AFF" w14:textId="7AF7CB0E" w:rsidR="00736DCF" w:rsidRDefault="00736DCF" w:rsidP="00736DCF">
      <w:pPr>
        <w:pStyle w:val="4"/>
      </w:pPr>
      <w:r>
        <w:t>Тема 4. Кінетика хімічних реакцій</w:t>
      </w:r>
    </w:p>
    <w:p w14:paraId="4FD748E2" w14:textId="485DF575" w:rsidR="00736DCF" w:rsidRDefault="00736DCF" w:rsidP="00736DCF">
      <w:pPr>
        <w:pStyle w:val="4"/>
      </w:pPr>
      <w:r>
        <w:t>Тема 5. Реакції у розчинах електролітів та гідроліз солей</w:t>
      </w:r>
    </w:p>
    <w:p w14:paraId="1113F48D" w14:textId="1ECFBF03" w:rsidR="00736DCF" w:rsidRDefault="00736DCF" w:rsidP="00736DCF">
      <w:pPr>
        <w:pStyle w:val="4"/>
      </w:pPr>
      <w:r>
        <w:t>Тема 6. Окисно-відновні реакції.</w:t>
      </w:r>
    </w:p>
    <w:p w14:paraId="22DF9076" w14:textId="6C863B06" w:rsidR="00736DCF" w:rsidRDefault="00736DCF" w:rsidP="00736DCF">
      <w:pPr>
        <w:pStyle w:val="4"/>
      </w:pPr>
      <w:r>
        <w:t>Тема 7. Хімічні властивості металів.</w:t>
      </w:r>
    </w:p>
    <w:p w14:paraId="74935275" w14:textId="4890059E" w:rsidR="00736DCF" w:rsidRPr="00736DCF" w:rsidRDefault="00736DCF" w:rsidP="00736DCF">
      <w:pPr>
        <w:pStyle w:val="4"/>
      </w:pPr>
      <w:r>
        <w:t>Тема 8. Корозія металів та захист металів від корозії.</w:t>
      </w:r>
    </w:p>
    <w:permEnd w:id="687685076"/>
    <w:p w14:paraId="51B6123C" w14:textId="77777777" w:rsidR="004419B6" w:rsidRPr="004419B6" w:rsidRDefault="004419B6" w:rsidP="004419B6"/>
    <w:p w14:paraId="50E66382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135BFE6A" w14:textId="483C084D" w:rsidR="00736DCF" w:rsidRDefault="00736DCF" w:rsidP="00736DCF">
      <w:permStart w:id="410917319" w:edGrp="everyone"/>
      <w:r>
        <w:t xml:space="preserve">Лабораторні заняття </w:t>
      </w:r>
      <w:r w:rsidRPr="00DF24BC">
        <w:t>в рамках дисципліни не передбачені.</w:t>
      </w:r>
    </w:p>
    <w:permEnd w:id="410917319"/>
    <w:p w14:paraId="0F821C98" w14:textId="77777777" w:rsidR="00DB717D" w:rsidRDefault="00DB717D" w:rsidP="00DB717D">
      <w:pPr>
        <w:rPr>
          <w:lang w:eastAsia="ru-RU"/>
        </w:rPr>
      </w:pPr>
    </w:p>
    <w:p w14:paraId="0D8FAC8B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5BDB023F" w14:textId="6EF21735" w:rsidR="004419B6" w:rsidRDefault="004504D4" w:rsidP="00752BDE">
      <w:pPr>
        <w:rPr>
          <w:lang w:eastAsia="ru-RU"/>
        </w:rPr>
      </w:pPr>
      <w:permStart w:id="819093504" w:edGrp="everyone"/>
      <w:r w:rsidRPr="004504D4">
        <w:rPr>
          <w:lang w:eastAsia="ru-RU"/>
        </w:rPr>
        <w:t>Курс передбачає виконання індивідуального розрахункового завдання</w:t>
      </w:r>
      <w:r>
        <w:t xml:space="preserve"> по опису з</w:t>
      </w:r>
      <w:r w:rsidRPr="004504D4">
        <w:t>агальн</w:t>
      </w:r>
      <w:r>
        <w:t>ої</w:t>
      </w:r>
      <w:r w:rsidRPr="004504D4">
        <w:t xml:space="preserve"> характеристик</w:t>
      </w:r>
      <w:r>
        <w:t>и</w:t>
      </w:r>
      <w:r w:rsidRPr="004504D4">
        <w:t xml:space="preserve"> хімічних властивостей металу</w:t>
      </w:r>
      <w:r w:rsidR="00A631F1">
        <w:rPr>
          <w:lang w:eastAsia="ru-RU"/>
        </w:rPr>
        <w:t>.</w:t>
      </w:r>
      <w:r>
        <w:t xml:space="preserve"> Опис оформлюється у письмовий звіт.</w:t>
      </w:r>
    </w:p>
    <w:permEnd w:id="819093504"/>
    <w:p w14:paraId="7BF21C1A" w14:textId="77777777" w:rsidR="00A631F1" w:rsidRDefault="00A631F1" w:rsidP="004419B6">
      <w:pPr>
        <w:rPr>
          <w:lang w:eastAsia="ru-RU"/>
        </w:rPr>
      </w:pPr>
    </w:p>
    <w:p w14:paraId="122CFCE5" w14:textId="77777777" w:rsidR="00A631F1" w:rsidRDefault="00A631F1" w:rsidP="00A631F1">
      <w:pPr>
        <w:pStyle w:val="2"/>
      </w:pPr>
      <w:r w:rsidRPr="00A631F1">
        <w:lastRenderedPageBreak/>
        <w:t>Література та навчальні матеріали</w:t>
      </w:r>
    </w:p>
    <w:p w14:paraId="77EE223C" w14:textId="409AE3B6" w:rsidR="000B3985" w:rsidRDefault="004504D4" w:rsidP="00752BDE">
      <w:permStart w:id="46803550" w:edGrp="everyone"/>
      <w:r>
        <w:t>1. </w:t>
      </w:r>
      <w:proofErr w:type="spellStart"/>
      <w:r w:rsidR="004313CD" w:rsidRPr="004504D4">
        <w:t>Булавін</w:t>
      </w:r>
      <w:proofErr w:type="spellEnd"/>
      <w:r w:rsidR="004313CD" w:rsidRPr="004504D4">
        <w:t xml:space="preserve"> В.І., </w:t>
      </w:r>
      <w:r w:rsidR="004313CD">
        <w:t>Волобуєв М</w:t>
      </w:r>
      <w:r w:rsidR="004313CD" w:rsidRPr="004504D4">
        <w:t>.</w:t>
      </w:r>
      <w:r w:rsidR="004313CD">
        <w:t>М</w:t>
      </w:r>
      <w:r w:rsidR="004313CD" w:rsidRPr="004504D4">
        <w:t xml:space="preserve">., </w:t>
      </w:r>
      <w:r w:rsidR="004313CD">
        <w:t>Корогодська А. М</w:t>
      </w:r>
      <w:r w:rsidR="004313CD" w:rsidRPr="004504D4">
        <w:t xml:space="preserve">. </w:t>
      </w:r>
      <w:r w:rsidR="004313CD">
        <w:t>та ін. Загальна хімія (практичний курс):</w:t>
      </w:r>
      <w:r w:rsidR="004313CD" w:rsidRPr="004504D4">
        <w:t xml:space="preserve"> </w:t>
      </w:r>
      <w:r w:rsidR="004313CD">
        <w:t>н</w:t>
      </w:r>
      <w:r w:rsidR="004313CD" w:rsidRPr="004504D4">
        <w:t>авчальний посібник. Харків, НТУ «ХПІ», 20</w:t>
      </w:r>
      <w:r w:rsidR="004313CD">
        <w:t>22</w:t>
      </w:r>
      <w:r w:rsidR="004313CD" w:rsidRPr="004504D4">
        <w:t xml:space="preserve">. – </w:t>
      </w:r>
      <w:r w:rsidR="004313CD">
        <w:t>145</w:t>
      </w:r>
      <w:r w:rsidR="004313CD" w:rsidRPr="004504D4">
        <w:t> с.</w:t>
      </w:r>
    </w:p>
    <w:p w14:paraId="05A44F76" w14:textId="5A1DD918" w:rsidR="004504D4" w:rsidRDefault="004504D4" w:rsidP="00752BDE">
      <w:r>
        <w:t>2. </w:t>
      </w:r>
      <w:proofErr w:type="spellStart"/>
      <w:r w:rsidRPr="004504D4">
        <w:t>Булавін</w:t>
      </w:r>
      <w:proofErr w:type="spellEnd"/>
      <w:r w:rsidRPr="004504D4">
        <w:t xml:space="preserve"> В.І., </w:t>
      </w:r>
      <w:proofErr w:type="spellStart"/>
      <w:r w:rsidR="004313CD">
        <w:t>Школьнікова</w:t>
      </w:r>
      <w:proofErr w:type="spellEnd"/>
      <w:r w:rsidRPr="004504D4">
        <w:t xml:space="preserve"> </w:t>
      </w:r>
      <w:r w:rsidR="004313CD">
        <w:t>Т</w:t>
      </w:r>
      <w:r w:rsidRPr="004504D4">
        <w:t>.</w:t>
      </w:r>
      <w:r w:rsidR="004313CD">
        <w:t>В</w:t>
      </w:r>
      <w:r w:rsidRPr="004504D4">
        <w:t xml:space="preserve">., </w:t>
      </w:r>
      <w:proofErr w:type="spellStart"/>
      <w:r w:rsidR="004313CD">
        <w:t>Ведь</w:t>
      </w:r>
      <w:proofErr w:type="spellEnd"/>
      <w:r w:rsidRPr="004504D4">
        <w:t xml:space="preserve"> М.</w:t>
      </w:r>
      <w:r w:rsidR="004313CD">
        <w:t>В</w:t>
      </w:r>
      <w:r w:rsidRPr="004504D4">
        <w:t xml:space="preserve">. </w:t>
      </w:r>
      <w:r w:rsidR="004313CD">
        <w:t>та ін. Загальна хімія:</w:t>
      </w:r>
      <w:r w:rsidRPr="004504D4">
        <w:t xml:space="preserve"> </w:t>
      </w:r>
      <w:r w:rsidR="004313CD">
        <w:t>н</w:t>
      </w:r>
      <w:r w:rsidRPr="004504D4">
        <w:t>авчальний посібник. Харків, НТУ «ХПІ», 20</w:t>
      </w:r>
      <w:r w:rsidR="004313CD">
        <w:t>19</w:t>
      </w:r>
      <w:r w:rsidRPr="004504D4">
        <w:t xml:space="preserve">. – </w:t>
      </w:r>
      <w:r w:rsidR="004313CD">
        <w:t>376</w:t>
      </w:r>
      <w:r w:rsidRPr="004504D4">
        <w:t> с.</w:t>
      </w:r>
    </w:p>
    <w:p w14:paraId="0B89187E" w14:textId="77777777" w:rsidR="004504D4" w:rsidRDefault="004504D4" w:rsidP="00752BDE">
      <w:r>
        <w:t>3. </w:t>
      </w:r>
      <w:r w:rsidRPr="004504D4">
        <w:t xml:space="preserve">Практикум з основ загальної хімії для організації лабораторних, семінарських занять і самостійної роботи / В.І. </w:t>
      </w:r>
      <w:proofErr w:type="spellStart"/>
      <w:r w:rsidRPr="004504D4">
        <w:t>Булавін</w:t>
      </w:r>
      <w:proofErr w:type="spellEnd"/>
      <w:r w:rsidRPr="004504D4">
        <w:t xml:space="preserve">, Т.П. </w:t>
      </w:r>
      <w:proofErr w:type="spellStart"/>
      <w:r w:rsidRPr="004504D4">
        <w:t>Ярошок</w:t>
      </w:r>
      <w:proofErr w:type="spellEnd"/>
      <w:r w:rsidRPr="004504D4">
        <w:t xml:space="preserve">, М.В. </w:t>
      </w:r>
      <w:proofErr w:type="spellStart"/>
      <w:r w:rsidRPr="004504D4">
        <w:t>Ведь</w:t>
      </w:r>
      <w:proofErr w:type="spellEnd"/>
      <w:r w:rsidRPr="004504D4">
        <w:t xml:space="preserve"> та ін. // НТУ «ХПІ», 2017. – 150 с.</w:t>
      </w:r>
    </w:p>
    <w:p w14:paraId="257D5D36" w14:textId="578BC73A" w:rsidR="004504D4" w:rsidRDefault="004504D4" w:rsidP="00752BDE">
      <w:r>
        <w:t>4. </w:t>
      </w:r>
      <w:r w:rsidRPr="004504D4">
        <w:t xml:space="preserve">Волобуєв М.М., </w:t>
      </w:r>
      <w:proofErr w:type="spellStart"/>
      <w:r w:rsidRPr="004504D4">
        <w:t>Ведь</w:t>
      </w:r>
      <w:proofErr w:type="spellEnd"/>
      <w:r w:rsidRPr="004504D4">
        <w:t xml:space="preserve"> М.В. Навчальний посібник. Хімія елементів: авторський лекційний курс. - Харків : НТУ «ХПІ», 2019. </w:t>
      </w:r>
      <w:r w:rsidR="00A433E9">
        <w:t>–</w:t>
      </w:r>
      <w:r w:rsidRPr="004504D4">
        <w:t xml:space="preserve"> 200 с.</w:t>
      </w:r>
    </w:p>
    <w:p w14:paraId="6A948ED5" w14:textId="35897D85" w:rsidR="004504D4" w:rsidRDefault="00535E3A" w:rsidP="00752BDE">
      <w:r>
        <w:t>5</w:t>
      </w:r>
      <w:r w:rsidR="004504D4">
        <w:t>. </w:t>
      </w:r>
      <w:r w:rsidR="004504D4" w:rsidRPr="004504D4">
        <w:t>Окисно-</w:t>
      </w:r>
      <w:proofErr w:type="spellStart"/>
      <w:r w:rsidR="004504D4" w:rsidRPr="004504D4">
        <w:t>вiдновнi</w:t>
      </w:r>
      <w:proofErr w:type="spellEnd"/>
      <w:r w:rsidR="004504D4" w:rsidRPr="004504D4">
        <w:t xml:space="preserve"> </w:t>
      </w:r>
      <w:proofErr w:type="spellStart"/>
      <w:r w:rsidR="004504D4" w:rsidRPr="004504D4">
        <w:t>реакцiї</w:t>
      </w:r>
      <w:proofErr w:type="spellEnd"/>
      <w:r w:rsidR="004504D4" w:rsidRPr="004504D4">
        <w:t xml:space="preserve">: навчально-методичний </w:t>
      </w:r>
      <w:proofErr w:type="spellStart"/>
      <w:r w:rsidR="004504D4" w:rsidRPr="004504D4">
        <w:t>посiбник</w:t>
      </w:r>
      <w:proofErr w:type="spellEnd"/>
      <w:r w:rsidR="004504D4" w:rsidRPr="004504D4">
        <w:t xml:space="preserve"> / Волобуєв М. М., </w:t>
      </w:r>
      <w:proofErr w:type="spellStart"/>
      <w:r w:rsidR="004504D4" w:rsidRPr="004504D4">
        <w:t>Ведь</w:t>
      </w:r>
      <w:proofErr w:type="spellEnd"/>
      <w:r w:rsidR="004504D4" w:rsidRPr="004504D4">
        <w:t xml:space="preserve"> М. В., Корогодська А. М., Степанова І. І., Проскуріна В. О. // </w:t>
      </w:r>
      <w:proofErr w:type="spellStart"/>
      <w:r w:rsidR="004504D4" w:rsidRPr="004504D4">
        <w:t>Харкiв</w:t>
      </w:r>
      <w:proofErr w:type="spellEnd"/>
      <w:r w:rsidR="004504D4" w:rsidRPr="004504D4">
        <w:t xml:space="preserve"> : ФОП </w:t>
      </w:r>
      <w:proofErr w:type="spellStart"/>
      <w:r w:rsidR="004504D4" w:rsidRPr="004504D4">
        <w:t>Панов</w:t>
      </w:r>
      <w:proofErr w:type="spellEnd"/>
      <w:r w:rsidR="004504D4" w:rsidRPr="004504D4">
        <w:t> А. М., 2021. – 70 с.</w:t>
      </w:r>
    </w:p>
    <w:permEnd w:id="46803550"/>
    <w:p w14:paraId="7188518B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15AD2454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1BAA74DB" w14:textId="77777777" w:rsidTr="00F63121">
        <w:tc>
          <w:tcPr>
            <w:tcW w:w="5387" w:type="dxa"/>
          </w:tcPr>
          <w:p w14:paraId="2E577479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6C1C0425" w14:textId="726F5A11" w:rsidR="0074162E" w:rsidRPr="00752BDE" w:rsidRDefault="0074162E" w:rsidP="0074162E">
            <w:permStart w:id="355872080" w:edGrp="everyone"/>
            <w:r w:rsidRPr="0074162E">
              <w:t>100% підсумкової оцінки складаються з</w:t>
            </w:r>
            <w:r>
              <w:t xml:space="preserve"> </w:t>
            </w:r>
            <w:r w:rsidRPr="0074162E">
              <w:t xml:space="preserve">результатів оцінювання у вигляді </w:t>
            </w:r>
            <w:r w:rsidR="00736DCF">
              <w:t>заліку</w:t>
            </w:r>
            <w:r>
              <w:t xml:space="preserve"> </w:t>
            </w:r>
            <w:r w:rsidRPr="0074162E">
              <w:t>(</w:t>
            </w:r>
            <w:r>
              <w:t>14</w:t>
            </w:r>
            <w:r w:rsidRPr="0074162E">
              <w:t>%)</w:t>
            </w:r>
            <w:r>
              <w:t>,</w:t>
            </w:r>
            <w:r w:rsidRPr="0074162E">
              <w:t xml:space="preserve"> поточного оцінювання (</w:t>
            </w:r>
            <w:r>
              <w:t>76</w:t>
            </w:r>
            <w:r w:rsidRPr="0074162E">
              <w:t>%)</w:t>
            </w:r>
            <w:r>
              <w:t xml:space="preserve"> та індивідуального завдання (10%)</w:t>
            </w:r>
            <w:r w:rsidRPr="0074162E">
              <w:t>.</w:t>
            </w:r>
          </w:p>
          <w:permEnd w:id="355872080"/>
          <w:p w14:paraId="09D7F682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D187E77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471EA16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FB87FA2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40552FB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B4D14AB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7B3AD6F1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D23294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8F4B8A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F5DC426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1FCAD57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B54E68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31D3A3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3500489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51CC85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36BD39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AA19C9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500A7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075BCFD0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3DC09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813242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15F7D6F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4BE87E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84012C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D1D9A0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3AA3BA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445266D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70587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CFFE71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051270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2A1E821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840549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6FB2C0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2CD5FC3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83894E1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DB4549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F72A17F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7551C8CD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D91591B" w14:textId="77777777" w:rsidR="0075767F" w:rsidRDefault="0075767F" w:rsidP="0075767F">
      <w:permStart w:id="2077325863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C144BBC" w14:textId="542BD52A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</w:t>
      </w:r>
      <w:r w:rsidR="00BE71B5">
        <w:t xml:space="preserve"> </w:t>
      </w:r>
      <w:hyperlink r:id="rId13" w:history="1">
        <w:r w:rsidR="00455546">
          <w:rPr>
            <w:rStyle w:val="a5"/>
          </w:rPr>
          <w:t>http://blogs.kpi.kharkov.ua/v2/nv/akademichna-dobrochesnist/</w:t>
        </w:r>
      </w:hyperlink>
    </w:p>
    <w:permEnd w:id="2077325863"/>
    <w:p w14:paraId="21AA267E" w14:textId="77777777" w:rsidR="00B14439" w:rsidRDefault="00B14439" w:rsidP="0075767F"/>
    <w:p w14:paraId="17937649" w14:textId="77777777" w:rsidR="00B14439" w:rsidRDefault="00B14439" w:rsidP="00B14439">
      <w:pPr>
        <w:pStyle w:val="2"/>
      </w:pPr>
      <w:permStart w:id="910254100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68B260BA" w14:textId="77777777" w:rsidTr="00816D26">
        <w:tc>
          <w:tcPr>
            <w:tcW w:w="1720" w:type="pct"/>
          </w:tcPr>
          <w:p w14:paraId="0F2D7F14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050FBF5B" w14:textId="48F5660A" w:rsidR="00816D26" w:rsidRPr="00B14439" w:rsidRDefault="00560475" w:rsidP="00B14439">
            <w:r>
              <w:rPr>
                <w:noProof/>
              </w:rPr>
              <w:drawing>
                <wp:inline distT="0" distB="0" distL="0" distR="0" wp14:anchorId="09586CB8" wp14:editId="1D17B8B3">
                  <wp:extent cx="781050" cy="377928"/>
                  <wp:effectExtent l="0" t="0" r="0" b="3175"/>
                  <wp:docPr id="7690713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071345" name="Рисунок 7690713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86" cy="38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14:paraId="482CC5AC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78A8397D" w14:textId="77777777" w:rsidR="00816D26" w:rsidRPr="00B14439" w:rsidRDefault="0074162E" w:rsidP="00B14439">
            <w:r>
              <w:t>Алла КОРОГОДСЬКА</w:t>
            </w:r>
          </w:p>
        </w:tc>
      </w:tr>
      <w:tr w:rsidR="00B14439" w:rsidRPr="00B14439" w14:paraId="5987B9BD" w14:textId="77777777" w:rsidTr="00816D26">
        <w:tc>
          <w:tcPr>
            <w:tcW w:w="1720" w:type="pct"/>
          </w:tcPr>
          <w:p w14:paraId="1E35A434" w14:textId="77777777" w:rsidR="00B14439" w:rsidRPr="00B14439" w:rsidRDefault="00B14439" w:rsidP="00B14439"/>
        </w:tc>
        <w:tc>
          <w:tcPr>
            <w:tcW w:w="1720" w:type="pct"/>
          </w:tcPr>
          <w:p w14:paraId="0AE91032" w14:textId="77777777" w:rsidR="00B14439" w:rsidRDefault="00B14439" w:rsidP="00B14439"/>
          <w:p w14:paraId="2A1F1593" w14:textId="77777777" w:rsidR="00816D26" w:rsidRPr="00B14439" w:rsidRDefault="00816D26" w:rsidP="00B14439"/>
        </w:tc>
        <w:tc>
          <w:tcPr>
            <w:tcW w:w="1560" w:type="pct"/>
          </w:tcPr>
          <w:p w14:paraId="058B5FDA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4EE8F18E" w14:textId="31C12AAB" w:rsidR="00816D26" w:rsidRPr="00B14439" w:rsidRDefault="00736DCF" w:rsidP="00B14439">
            <w:r>
              <w:t>Сергій</w:t>
            </w:r>
            <w:r w:rsidR="0074162E" w:rsidRPr="0074162E">
              <w:t xml:space="preserve"> </w:t>
            </w:r>
            <w:r>
              <w:t>КОВАЛЕНКО</w:t>
            </w:r>
          </w:p>
        </w:tc>
      </w:tr>
      <w:permEnd w:id="910254100"/>
    </w:tbl>
    <w:p w14:paraId="46ED69BE" w14:textId="77777777" w:rsidR="00B14439" w:rsidRPr="00B14439" w:rsidRDefault="00B14439" w:rsidP="00B14439"/>
    <w:p w14:paraId="1CFE6EF3" w14:textId="77777777" w:rsidR="00A631F1" w:rsidRPr="00A631F1" w:rsidRDefault="00A631F1" w:rsidP="00A631F1"/>
    <w:sectPr w:rsidR="00A631F1" w:rsidRPr="00A631F1" w:rsidSect="00C06EE9">
      <w:footerReference w:type="defaul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4C94" w14:textId="77777777" w:rsidR="00B33761" w:rsidRDefault="00B33761" w:rsidP="00C06EE9">
      <w:r>
        <w:separator/>
      </w:r>
    </w:p>
  </w:endnote>
  <w:endnote w:type="continuationSeparator" w:id="0">
    <w:p w14:paraId="495DD40D" w14:textId="77777777" w:rsidR="00B33761" w:rsidRDefault="00B3376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EA9B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8CBC" wp14:editId="4FB9CA15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388C53405AF41B7BC30DE0858A5FC4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A26D33" w14:textId="7A72363E" w:rsidR="00DD297D" w:rsidRPr="00DD297D" w:rsidRDefault="006B270C" w:rsidP="00DD297D">
                              <w:pPr>
                                <w:pStyle w:val="FooterText"/>
                              </w:pPr>
                              <w:r>
                                <w:t>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E8C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388C53405AF41B7BC30DE0858A5FC4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A26D33" w14:textId="7A72363E" w:rsidR="00DD297D" w:rsidRPr="00DD297D" w:rsidRDefault="006B270C" w:rsidP="00DD297D">
                        <w:pPr>
                          <w:pStyle w:val="FooterText"/>
                        </w:pPr>
                        <w:r>
                          <w:t>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258A73E7" wp14:editId="4B8D2A73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A0F9" w14:textId="77777777" w:rsidR="00B33761" w:rsidRDefault="00B33761" w:rsidP="00C06EE9">
      <w:r>
        <w:separator/>
      </w:r>
    </w:p>
  </w:footnote>
  <w:footnote w:type="continuationSeparator" w:id="0">
    <w:p w14:paraId="241B41B4" w14:textId="77777777" w:rsidR="00B33761" w:rsidRDefault="00B3376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87114">
    <w:abstractNumId w:val="10"/>
  </w:num>
  <w:num w:numId="2" w16cid:durableId="1792549768">
    <w:abstractNumId w:val="9"/>
  </w:num>
  <w:num w:numId="3" w16cid:durableId="1924684685">
    <w:abstractNumId w:val="7"/>
  </w:num>
  <w:num w:numId="4" w16cid:durableId="1110079056">
    <w:abstractNumId w:val="6"/>
  </w:num>
  <w:num w:numId="5" w16cid:durableId="712538269">
    <w:abstractNumId w:val="5"/>
  </w:num>
  <w:num w:numId="6" w16cid:durableId="508520822">
    <w:abstractNumId w:val="4"/>
  </w:num>
  <w:num w:numId="7" w16cid:durableId="1300303305">
    <w:abstractNumId w:val="8"/>
  </w:num>
  <w:num w:numId="8" w16cid:durableId="1927766921">
    <w:abstractNumId w:val="3"/>
  </w:num>
  <w:num w:numId="9" w16cid:durableId="1058939526">
    <w:abstractNumId w:val="2"/>
  </w:num>
  <w:num w:numId="10" w16cid:durableId="1758091632">
    <w:abstractNumId w:val="1"/>
  </w:num>
  <w:num w:numId="11" w16cid:durableId="900216049">
    <w:abstractNumId w:val="0"/>
  </w:num>
  <w:num w:numId="12" w16cid:durableId="1091660361">
    <w:abstractNumId w:val="9"/>
  </w:num>
  <w:num w:numId="13" w16cid:durableId="755131054">
    <w:abstractNumId w:val="7"/>
  </w:num>
  <w:num w:numId="14" w16cid:durableId="310523359">
    <w:abstractNumId w:val="6"/>
  </w:num>
  <w:num w:numId="15" w16cid:durableId="540476579">
    <w:abstractNumId w:val="5"/>
  </w:num>
  <w:num w:numId="16" w16cid:durableId="1265848958">
    <w:abstractNumId w:val="4"/>
  </w:num>
  <w:num w:numId="17" w16cid:durableId="670370422">
    <w:abstractNumId w:val="8"/>
  </w:num>
  <w:num w:numId="18" w16cid:durableId="765662333">
    <w:abstractNumId w:val="3"/>
  </w:num>
  <w:num w:numId="19" w16cid:durableId="137305874">
    <w:abstractNumId w:val="2"/>
  </w:num>
  <w:num w:numId="20" w16cid:durableId="1953854983">
    <w:abstractNumId w:val="1"/>
  </w:num>
  <w:num w:numId="21" w16cid:durableId="43867561">
    <w:abstractNumId w:val="0"/>
  </w:num>
  <w:num w:numId="22" w16cid:durableId="382876281">
    <w:abstractNumId w:val="9"/>
  </w:num>
  <w:num w:numId="23" w16cid:durableId="1248685733">
    <w:abstractNumId w:val="7"/>
  </w:num>
  <w:num w:numId="24" w16cid:durableId="1024673939">
    <w:abstractNumId w:val="6"/>
  </w:num>
  <w:num w:numId="25" w16cid:durableId="1266303299">
    <w:abstractNumId w:val="5"/>
  </w:num>
  <w:num w:numId="26" w16cid:durableId="346950416">
    <w:abstractNumId w:val="4"/>
  </w:num>
  <w:num w:numId="27" w16cid:durableId="1475876231">
    <w:abstractNumId w:val="8"/>
  </w:num>
  <w:num w:numId="28" w16cid:durableId="1766001916">
    <w:abstractNumId w:val="3"/>
  </w:num>
  <w:num w:numId="29" w16cid:durableId="121392212">
    <w:abstractNumId w:val="2"/>
  </w:num>
  <w:num w:numId="30" w16cid:durableId="1099789904">
    <w:abstractNumId w:val="1"/>
  </w:num>
  <w:num w:numId="31" w16cid:durableId="201942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B33761"/>
    <w:rsid w:val="00013EAA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326F"/>
    <w:rsid w:val="00357A9E"/>
    <w:rsid w:val="00371D61"/>
    <w:rsid w:val="003768CC"/>
    <w:rsid w:val="003962D6"/>
    <w:rsid w:val="003C0CF1"/>
    <w:rsid w:val="003E6EBE"/>
    <w:rsid w:val="003F5A91"/>
    <w:rsid w:val="003F766B"/>
    <w:rsid w:val="0040785D"/>
    <w:rsid w:val="00415EA4"/>
    <w:rsid w:val="004202CC"/>
    <w:rsid w:val="004313CD"/>
    <w:rsid w:val="00436EA4"/>
    <w:rsid w:val="004419B6"/>
    <w:rsid w:val="00443676"/>
    <w:rsid w:val="004504D4"/>
    <w:rsid w:val="00452482"/>
    <w:rsid w:val="00455546"/>
    <w:rsid w:val="00485C8A"/>
    <w:rsid w:val="004C24B7"/>
    <w:rsid w:val="004C5FD3"/>
    <w:rsid w:val="004D19DF"/>
    <w:rsid w:val="004D2B69"/>
    <w:rsid w:val="004F5495"/>
    <w:rsid w:val="00527DC3"/>
    <w:rsid w:val="00535E3A"/>
    <w:rsid w:val="00541876"/>
    <w:rsid w:val="00560475"/>
    <w:rsid w:val="0056671A"/>
    <w:rsid w:val="005722EE"/>
    <w:rsid w:val="00590D12"/>
    <w:rsid w:val="00591199"/>
    <w:rsid w:val="005922F7"/>
    <w:rsid w:val="005B765E"/>
    <w:rsid w:val="005D68E5"/>
    <w:rsid w:val="00620588"/>
    <w:rsid w:val="00646389"/>
    <w:rsid w:val="00657F22"/>
    <w:rsid w:val="006804EC"/>
    <w:rsid w:val="00697FA9"/>
    <w:rsid w:val="006B270C"/>
    <w:rsid w:val="006E143D"/>
    <w:rsid w:val="0070487A"/>
    <w:rsid w:val="007117D4"/>
    <w:rsid w:val="007157AE"/>
    <w:rsid w:val="00735F4F"/>
    <w:rsid w:val="00736DCF"/>
    <w:rsid w:val="007372E5"/>
    <w:rsid w:val="007400B5"/>
    <w:rsid w:val="0074162E"/>
    <w:rsid w:val="00744389"/>
    <w:rsid w:val="00752BDE"/>
    <w:rsid w:val="0075767F"/>
    <w:rsid w:val="00772BD9"/>
    <w:rsid w:val="007B7FBA"/>
    <w:rsid w:val="007E5A6D"/>
    <w:rsid w:val="00806F52"/>
    <w:rsid w:val="00816D26"/>
    <w:rsid w:val="00827F82"/>
    <w:rsid w:val="00852D20"/>
    <w:rsid w:val="0086072E"/>
    <w:rsid w:val="008917F9"/>
    <w:rsid w:val="008C264C"/>
    <w:rsid w:val="008C757E"/>
    <w:rsid w:val="008D2336"/>
    <w:rsid w:val="008E063A"/>
    <w:rsid w:val="008E1074"/>
    <w:rsid w:val="008F3EE7"/>
    <w:rsid w:val="009417C1"/>
    <w:rsid w:val="0094445D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433E9"/>
    <w:rsid w:val="00A631F1"/>
    <w:rsid w:val="00AD090C"/>
    <w:rsid w:val="00AF6D59"/>
    <w:rsid w:val="00B14439"/>
    <w:rsid w:val="00B20EFE"/>
    <w:rsid w:val="00B2225F"/>
    <w:rsid w:val="00B33761"/>
    <w:rsid w:val="00B37E56"/>
    <w:rsid w:val="00BE04FF"/>
    <w:rsid w:val="00BE71B5"/>
    <w:rsid w:val="00BF470F"/>
    <w:rsid w:val="00C06EE9"/>
    <w:rsid w:val="00C119D1"/>
    <w:rsid w:val="00C84C48"/>
    <w:rsid w:val="00C94255"/>
    <w:rsid w:val="00CB1657"/>
    <w:rsid w:val="00CD41AC"/>
    <w:rsid w:val="00D1344F"/>
    <w:rsid w:val="00D21E92"/>
    <w:rsid w:val="00D51A18"/>
    <w:rsid w:val="00D75C8B"/>
    <w:rsid w:val="00DA41AA"/>
    <w:rsid w:val="00DB5076"/>
    <w:rsid w:val="00DB717D"/>
    <w:rsid w:val="00DC5A24"/>
    <w:rsid w:val="00DD297D"/>
    <w:rsid w:val="00DD3912"/>
    <w:rsid w:val="00DE1350"/>
    <w:rsid w:val="00DE6D44"/>
    <w:rsid w:val="00DE79E2"/>
    <w:rsid w:val="00DF24BC"/>
    <w:rsid w:val="00DF7F92"/>
    <w:rsid w:val="00E0479E"/>
    <w:rsid w:val="00E12F3A"/>
    <w:rsid w:val="00E44AB3"/>
    <w:rsid w:val="00E53872"/>
    <w:rsid w:val="00E649FF"/>
    <w:rsid w:val="00E770A6"/>
    <w:rsid w:val="00EB2DF1"/>
    <w:rsid w:val="00ED6231"/>
    <w:rsid w:val="00EF78BE"/>
    <w:rsid w:val="00F63121"/>
    <w:rsid w:val="00F651C2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887F40"/>
  <w14:defaultImageDpi w14:val="32767"/>
  <w15:chartTrackingRefBased/>
  <w15:docId w15:val="{15CFFD15-DDB2-4170-B2A7-D119A0F9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f">
    <w:name w:val="FollowedHyperlink"/>
    <w:basedOn w:val="a0"/>
    <w:uiPriority w:val="99"/>
    <w:semiHidden/>
    <w:unhideWhenUsed/>
    <w:locked/>
    <w:rsid w:val="00860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ogs.kpi.kharkov.ua/v2/nv/akademichna-dobrochesni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web.kpi.kharkov.ua/onch/volobuyev-m-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khpi.edu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90D743DC5460B8FE33F16569FD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4DBFF-2FF3-4135-A4A6-E4F153620976}"/>
      </w:docPartPr>
      <w:docPartBody>
        <w:p w:rsidR="0001135F" w:rsidRDefault="0001135F">
          <w:pPr>
            <w:pStyle w:val="F5990D743DC5460B8FE33F16569FDA33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F388C53405AF41B7BC30DE0858A5F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15978-7C3B-46C7-9591-B828CBAFD159}"/>
      </w:docPartPr>
      <w:docPartBody>
        <w:p w:rsidR="0001135F" w:rsidRDefault="0001135F">
          <w:pPr>
            <w:pStyle w:val="F388C53405AF41B7BC30DE0858A5FC47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5F"/>
    <w:rsid w:val="000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5990D743DC5460B8FE33F16569FDA33">
    <w:name w:val="F5990D743DC5460B8FE33F16569FDA33"/>
  </w:style>
  <w:style w:type="paragraph" w:customStyle="1" w:styleId="F388C53405AF41B7BC30DE0858A5FC47">
    <w:name w:val="F388C53405AF41B7BC30DE0858A5F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1BC4-68F2-4AB0-8921-BA13AB6A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1574</Words>
  <Characters>8972</Characters>
  <Application>Microsoft Office Word</Application>
  <DocSecurity>8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Хімія</vt:lpstr>
      <vt:lpstr>Назва дисципліни</vt:lpstr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User</dc:creator>
  <cp:keywords/>
  <dc:description/>
  <cp:lastModifiedBy>Алла Миколаївна Корогодська</cp:lastModifiedBy>
  <cp:revision>8</cp:revision>
  <cp:lastPrinted>2023-08-07T15:48:00Z</cp:lastPrinted>
  <dcterms:created xsi:type="dcterms:W3CDTF">2023-08-09T17:27:00Z</dcterms:created>
  <dcterms:modified xsi:type="dcterms:W3CDTF">2023-08-11T10:19:00Z</dcterms:modified>
</cp:coreProperties>
</file>