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56" w:rsidRPr="00790056" w:rsidRDefault="00790056" w:rsidP="0079005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Рекомендаці</w:t>
      </w:r>
      <w:r w:rsidR="006D092E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ї</w:t>
      </w: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 xml:space="preserve"> до заповнення індивідуальн</w:t>
      </w:r>
      <w:r w:rsidR="006D092E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ого</w:t>
      </w: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 xml:space="preserve"> план</w:t>
      </w:r>
      <w:r w:rsidR="006D092E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>у</w:t>
      </w:r>
      <w:r w:rsidRPr="00790056">
        <w:rPr>
          <w:rFonts w:ascii="Times New Roman" w:eastAsia="Times New Roman" w:hAnsi="Times New Roman" w:cs="Times New Roman"/>
          <w:b/>
          <w:color w:val="000000"/>
          <w:sz w:val="28"/>
          <w:szCs w:val="16"/>
          <w:lang w:val="uk-UA" w:eastAsia="ru-RU"/>
        </w:rPr>
        <w:t xml:space="preserve"> роботи аспіранта</w:t>
      </w:r>
    </w:p>
    <w:p w:rsidR="00665094" w:rsidRPr="00790056" w:rsidRDefault="005F0261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Індивідуальний план роботи погоджується аспірантом  з його науковим керівником та затверджується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на засіданнях кафедри та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вчено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ї ради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відповідного факультету протягом двох місяців з дня зарахування в аспірантур</w:t>
      </w:r>
      <w:r w:rsidR="00A00E23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у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.</w:t>
      </w:r>
    </w:p>
    <w:p w:rsidR="001B0207" w:rsidRPr="00790056" w:rsidRDefault="001B0207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Для заповнення індивідуального плану рекомендується використовувати програму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ru-RU"/>
        </w:rPr>
        <w:t>A</w:t>
      </w:r>
      <w:proofErr w:type="spellStart"/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dobe</w:t>
      </w:r>
      <w:proofErr w:type="spellEnd"/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acrobat</w:t>
      </w:r>
      <w:proofErr w:type="spellEnd"/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reader</w:t>
      </w:r>
      <w:proofErr w:type="spellEnd"/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ru-RU"/>
        </w:rPr>
        <w:t>DC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або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ru-RU"/>
        </w:rPr>
        <w:t>A</w:t>
      </w:r>
      <w:proofErr w:type="spellStart"/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dobe</w:t>
      </w:r>
      <w:proofErr w:type="spellEnd"/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proofErr w:type="spellStart"/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acrobat</w:t>
      </w:r>
      <w:proofErr w:type="spellEnd"/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en-US" w:eastAsia="ru-RU"/>
        </w:rPr>
        <w:t>pro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.</w:t>
      </w:r>
    </w:p>
    <w:p w:rsidR="004D466B" w:rsidRPr="00790056" w:rsidRDefault="004D466B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Індивідуальний план заповнюється українською мовою, на першій сторінці плану прізвище та ім’я аспіранта,  прізвище та ім’я наукового керівника, тема дисертації вказу</w:t>
      </w:r>
      <w:r w:rsidR="00F27B6F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ю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ться на українській </w:t>
      </w:r>
      <w:r w:rsidR="00A00E23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т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а англійській мовах.</w:t>
      </w:r>
      <w:r w:rsidR="00F27B6F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(Приклад: 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Шевченко Валерій Олександрович / 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en-US" w:eastAsia="ru-RU"/>
        </w:rPr>
        <w:t>Shevchenko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</w:t>
      </w:r>
      <w:proofErr w:type="spellStart"/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en-US" w:eastAsia="ru-RU"/>
        </w:rPr>
        <w:t>Valerii</w:t>
      </w:r>
      <w:proofErr w:type="spellEnd"/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</w:t>
      </w:r>
      <w:r w:rsidR="00F27B6F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>)</w:t>
      </w:r>
    </w:p>
    <w:p w:rsidR="00AD3830" w:rsidRPr="00790056" w:rsidRDefault="00AD3830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В назвах дисциплін вибіркової частини (</w:t>
      </w:r>
      <w:r w:rsidR="00A00E23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2-га сторінка навчального плану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) вказується порядковий номер дисципліни в навчальному плані</w:t>
      </w:r>
      <w:r w:rsidR="00A76F3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та шифр кафедри, що викладає дану дисципліну</w:t>
      </w:r>
      <w:r w:rsidR="00103CAD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r w:rsid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Приклад: </w:t>
      </w:r>
      <w:r w:rsidR="00103CAD" w:rsidRP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u w:val="single"/>
          <w:lang w:val="uk-UA" w:eastAsia="ru-RU"/>
        </w:rPr>
        <w:t>2.3.2.</w:t>
      </w:r>
      <w:r w:rsidR="00103CAD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Педагогічна риторика</w:t>
      </w:r>
      <w:r w:rsid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 xml:space="preserve"> (</w:t>
      </w:r>
      <w:r w:rsidR="00A76F36" w:rsidRP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u w:val="single"/>
          <w:lang w:val="uk-UA" w:eastAsia="ru-RU"/>
        </w:rPr>
        <w:t>304</w:t>
      </w:r>
      <w:r w:rsidR="00A76F3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>)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.</w:t>
      </w:r>
    </w:p>
    <w:p w:rsidR="004A0B80" w:rsidRPr="00790056" w:rsidRDefault="00BD2E31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Заповнений план роздруковується в 2-х примірниках (перша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та друга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сторінк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и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– в 3-х примірниках); один примірник 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та копія першої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та другої 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сторін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о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к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передається особисто аспірантом </w:t>
      </w:r>
      <w:r w:rsid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у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відділ аспірантури</w:t>
      </w:r>
      <w:r w:rsidR="00A3778E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згідно з встановленими термінами, 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а </w:t>
      </w:r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електронна версія плану надсилається на адресу </w:t>
      </w:r>
      <w:proofErr w:type="spellStart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berezovskiy</w:t>
      </w:r>
      <w:proofErr w:type="spellEnd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@</w:t>
      </w:r>
      <w:proofErr w:type="spellStart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kpi.kharkov.ua</w:t>
      </w:r>
      <w:proofErr w:type="spellEnd"/>
      <w:r w:rsidR="004A0B80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.</w:t>
      </w:r>
      <w:r w:rsidR="00F27B6F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Назва файлу повинна містити назву групи та прізвище аспіранта </w:t>
      </w:r>
      <w:r w:rsidR="00F27B6F" w:rsidRPr="00790056">
        <w:rPr>
          <w:rFonts w:ascii="Times New Roman" w:eastAsia="Times New Roman" w:hAnsi="Times New Roman" w:cs="Times New Roman"/>
          <w:color w:val="1F497D" w:themeColor="text2"/>
          <w:sz w:val="24"/>
          <w:szCs w:val="16"/>
          <w:lang w:val="uk-UA" w:eastAsia="ru-RU"/>
        </w:rPr>
        <w:t>(Приклад: PhD_Stud_NTU_KhPI_А-6-161_Іванов)</w:t>
      </w:r>
    </w:p>
    <w:p w:rsidR="004D466B" w:rsidRPr="00790056" w:rsidRDefault="004A0B80" w:rsidP="0079005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Рішення засідання кафедри затверджуються підписом завідувача кафедри, а рішення Вченої ради факультету</w:t>
      </w:r>
      <w:r w:rsidR="00D229B4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/інституту</w:t>
      </w:r>
      <w:r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– підписом голови</w:t>
      </w:r>
      <w:r w:rsidR="004D466B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вченої ради (декана</w:t>
      </w:r>
      <w:r w:rsidR="00D229B4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/директора</w:t>
      </w:r>
      <w:r w:rsidR="004D466B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) та печаткою </w:t>
      </w:r>
      <w:r w:rsidR="00A3778E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факультету</w:t>
      </w:r>
      <w:r w:rsidR="00D229B4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/інституту</w:t>
      </w:r>
      <w:bookmarkStart w:id="0" w:name="_GoBack"/>
      <w:bookmarkEnd w:id="0"/>
      <w:r w:rsidR="004D466B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>.</w:t>
      </w:r>
      <w:r w:rsidR="00015B5E" w:rsidRPr="00790056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</w:p>
    <w:p w:rsidR="005F0261" w:rsidRPr="00BD2E31" w:rsidRDefault="004A0B80">
      <w:pPr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  <w:r w:rsidR="001B0207" w:rsidRPr="00BD2E31">
        <w:rPr>
          <w:rFonts w:ascii="Times New Roman" w:eastAsia="Times New Roman" w:hAnsi="Times New Roman" w:cs="Times New Roman"/>
          <w:color w:val="000000"/>
          <w:sz w:val="24"/>
          <w:szCs w:val="16"/>
          <w:lang w:val="uk-UA" w:eastAsia="ru-RU"/>
        </w:rPr>
        <w:t xml:space="preserve"> </w:t>
      </w:r>
    </w:p>
    <w:sectPr w:rsidR="005F0261" w:rsidRPr="00BD2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201"/>
    <w:multiLevelType w:val="hybridMultilevel"/>
    <w:tmpl w:val="4B6828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76"/>
    <w:rsid w:val="00015B5E"/>
    <w:rsid w:val="00103CAD"/>
    <w:rsid w:val="001B0207"/>
    <w:rsid w:val="001D16F5"/>
    <w:rsid w:val="004A0B80"/>
    <w:rsid w:val="004D466B"/>
    <w:rsid w:val="005F0261"/>
    <w:rsid w:val="005F1EA9"/>
    <w:rsid w:val="006561A8"/>
    <w:rsid w:val="006575F6"/>
    <w:rsid w:val="00665094"/>
    <w:rsid w:val="00687976"/>
    <w:rsid w:val="006D092E"/>
    <w:rsid w:val="00790056"/>
    <w:rsid w:val="008B7E7E"/>
    <w:rsid w:val="00A00E23"/>
    <w:rsid w:val="00A3778E"/>
    <w:rsid w:val="00A76F36"/>
    <w:rsid w:val="00AB2C56"/>
    <w:rsid w:val="00AD3830"/>
    <w:rsid w:val="00B428EE"/>
    <w:rsid w:val="00B6759C"/>
    <w:rsid w:val="00BD2E31"/>
    <w:rsid w:val="00BD7E14"/>
    <w:rsid w:val="00C73627"/>
    <w:rsid w:val="00D011D9"/>
    <w:rsid w:val="00D229B4"/>
    <w:rsid w:val="00F2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9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ASPIRANT-3</dc:creator>
  <cp:lastModifiedBy>ASPIRANT-3</cp:lastModifiedBy>
  <cp:revision>4</cp:revision>
  <dcterms:created xsi:type="dcterms:W3CDTF">2018-10-12T07:11:00Z</dcterms:created>
  <dcterms:modified xsi:type="dcterms:W3CDTF">2018-10-12T07:13:00Z</dcterms:modified>
</cp:coreProperties>
</file>