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5EBD" w14:textId="77777777" w:rsidR="002F6A0F" w:rsidRDefault="002F6A0F">
      <w:pPr>
        <w:pStyle w:val="1"/>
        <w:ind w:firstLine="709"/>
        <w:jc w:val="right"/>
        <w:rPr>
          <w:color w:val="000000"/>
          <w:sz w:val="28"/>
          <w:szCs w:val="28"/>
        </w:rPr>
      </w:pPr>
    </w:p>
    <w:p w14:paraId="7C574336" w14:textId="77777777" w:rsidR="002F6A0F" w:rsidRDefault="002F6A0F">
      <w:pPr>
        <w:pStyle w:val="1"/>
        <w:jc w:val="right"/>
        <w:rPr>
          <w:color w:val="000000"/>
          <w:sz w:val="28"/>
          <w:szCs w:val="28"/>
        </w:rPr>
      </w:pPr>
    </w:p>
    <w:p w14:paraId="3ABA648E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МІНІСТЕРСТВО ОСВІТИ І НАУКИ УКРАЇНИ</w:t>
      </w:r>
    </w:p>
    <w:p w14:paraId="1BB071D5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5B0BAE7A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НАЦІОНАЛЬНИЙ ТЕХНІЧНИЙ УНІВЕРСИТЕТ</w:t>
      </w:r>
    </w:p>
    <w:p w14:paraId="6A315DB4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«ХАРКІВСЬКИЙ ПОЛІТЕХНІЧНИЙ ІНСТИТУТ»</w:t>
      </w:r>
    </w:p>
    <w:p w14:paraId="02E4A500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189AA5FA" w14:textId="060FFC8B" w:rsidR="002F6A0F" w:rsidRPr="006B4EBB" w:rsidRDefault="002F6A0F">
      <w:pPr>
        <w:pStyle w:val="1"/>
        <w:rPr>
          <w:i/>
          <w:color w:val="000000"/>
          <w:sz w:val="28"/>
          <w:szCs w:val="28"/>
          <w:u w:val="single"/>
        </w:rPr>
      </w:pPr>
      <w:r w:rsidRPr="006B4EBB">
        <w:rPr>
          <w:color w:val="000000"/>
          <w:sz w:val="28"/>
          <w:szCs w:val="28"/>
        </w:rPr>
        <w:t xml:space="preserve">Кафедра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09341F7C" w14:textId="77777777" w:rsidR="002F6A0F" w:rsidRPr="006B4EBB" w:rsidRDefault="002F6A0F">
      <w:pPr>
        <w:pStyle w:val="1"/>
        <w:rPr>
          <w:color w:val="000000"/>
        </w:rPr>
      </w:pPr>
    </w:p>
    <w:p w14:paraId="2FA87E56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6"/>
          <w:szCs w:val="26"/>
        </w:rPr>
        <w:t>«</w:t>
      </w:r>
      <w:r w:rsidRPr="006B4EBB">
        <w:rPr>
          <w:b/>
          <w:color w:val="000000"/>
          <w:sz w:val="26"/>
          <w:szCs w:val="26"/>
        </w:rPr>
        <w:t>ЗАТВЕРДЖУЮ</w:t>
      </w:r>
      <w:r w:rsidRPr="006B4EBB">
        <w:rPr>
          <w:color w:val="000000"/>
          <w:sz w:val="26"/>
          <w:szCs w:val="26"/>
        </w:rPr>
        <w:t>»</w:t>
      </w:r>
    </w:p>
    <w:p w14:paraId="6E037C1C" w14:textId="367F0089" w:rsidR="002F6A0F" w:rsidRPr="006B4EBB" w:rsidRDefault="002B0CA1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="002F6A0F" w:rsidRPr="006B4EBB">
        <w:rPr>
          <w:color w:val="000000"/>
          <w:sz w:val="26"/>
          <w:szCs w:val="26"/>
        </w:rPr>
        <w:t xml:space="preserve"> </w:t>
      </w:r>
      <w:r w:rsidR="002F6A0F"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B4EBB">
        <w:rPr>
          <w:color w:val="000000"/>
          <w:sz w:val="22"/>
          <w:szCs w:val="22"/>
        </w:rPr>
        <w:t>_</w:t>
      </w:r>
      <w:r w:rsidR="00CC48B5" w:rsidRPr="006B4EBB">
        <w:rPr>
          <w:color w:val="000000"/>
          <w:sz w:val="22"/>
          <w:szCs w:val="22"/>
        </w:rPr>
        <w:t>__</w:t>
      </w:r>
    </w:p>
    <w:p w14:paraId="7473819A" w14:textId="77777777" w:rsidR="002F6A0F" w:rsidRPr="006B4EBB" w:rsidRDefault="002F6A0F">
      <w:pPr>
        <w:pStyle w:val="1"/>
        <w:jc w:val="right"/>
        <w:rPr>
          <w:color w:val="000000"/>
          <w:sz w:val="24"/>
          <w:szCs w:val="24"/>
        </w:rPr>
      </w:pPr>
    </w:p>
    <w:p w14:paraId="0E3FF007" w14:textId="768F98C8" w:rsidR="002F6A0F" w:rsidRPr="006B4EBB" w:rsidRDefault="002F6A0F">
      <w:pPr>
        <w:pStyle w:val="1"/>
        <w:jc w:val="right"/>
        <w:rPr>
          <w:color w:val="000000"/>
          <w:u w:val="single"/>
        </w:rPr>
      </w:pPr>
      <w:r w:rsidRPr="006B4EBB">
        <w:rPr>
          <w:color w:val="000000"/>
          <w:sz w:val="24"/>
          <w:szCs w:val="24"/>
          <w:u w:val="single"/>
        </w:rPr>
        <w:t>____</w:t>
      </w:r>
      <w:r w:rsidR="002B0CA1" w:rsidRPr="006B4EBB">
        <w:rPr>
          <w:color w:val="000000"/>
          <w:sz w:val="24"/>
          <w:szCs w:val="24"/>
          <w:u w:val="single"/>
        </w:rPr>
        <w:t>____</w:t>
      </w:r>
      <w:r w:rsidRPr="006B4EBB">
        <w:rPr>
          <w:color w:val="000000"/>
          <w:sz w:val="24"/>
          <w:szCs w:val="24"/>
          <w:u w:val="single"/>
        </w:rPr>
        <w:t xml:space="preserve">________ </w:t>
      </w:r>
      <w:r w:rsidR="00CC48B5" w:rsidRPr="006B4EBB">
        <w:rPr>
          <w:color w:val="000000"/>
          <w:sz w:val="24"/>
          <w:szCs w:val="24"/>
          <w:u w:val="single"/>
        </w:rPr>
        <w:t>Олександр РОМАНОВСЬКИЙ</w:t>
      </w:r>
    </w:p>
    <w:p w14:paraId="45E7F26B" w14:textId="52D2C47E" w:rsidR="002F6A0F" w:rsidRPr="006B4EBB" w:rsidRDefault="002B0CA1">
      <w:pPr>
        <w:pStyle w:val="1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                               </w:t>
      </w:r>
      <w:r w:rsidR="002F6A0F" w:rsidRPr="006B4EBB">
        <w:rPr>
          <w:color w:val="000000"/>
        </w:rPr>
        <w:t xml:space="preserve"> </w:t>
      </w:r>
      <w:r w:rsidRPr="006B4EBB">
        <w:rPr>
          <w:color w:val="000000"/>
        </w:rPr>
        <w:t xml:space="preserve">        </w:t>
      </w:r>
      <w:r w:rsidR="002F6A0F" w:rsidRPr="006B4EBB">
        <w:rPr>
          <w:color w:val="000000"/>
        </w:rPr>
        <w:t xml:space="preserve"> (підпис) </w:t>
      </w:r>
    </w:p>
    <w:p w14:paraId="6E4BBD59" w14:textId="77777777" w:rsidR="002F6A0F" w:rsidRPr="006B4EBB" w:rsidRDefault="002F6A0F">
      <w:pPr>
        <w:pStyle w:val="1"/>
        <w:ind w:right="417"/>
        <w:rPr>
          <w:color w:val="000000"/>
        </w:rPr>
      </w:pPr>
      <w:r w:rsidRPr="006B4EBB">
        <w:rPr>
          <w:color w:val="000000"/>
          <w:sz w:val="28"/>
          <w:szCs w:val="28"/>
        </w:rPr>
        <w:t>«_____»____________20______ року</w:t>
      </w:r>
    </w:p>
    <w:p w14:paraId="6AABEE4C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60E1DA42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537F1175" w14:textId="77777777" w:rsidR="002F6A0F" w:rsidRPr="006B4EBB" w:rsidRDefault="002F6A0F">
      <w:pPr>
        <w:pStyle w:val="1"/>
        <w:rPr>
          <w:color w:val="000000"/>
        </w:rPr>
      </w:pPr>
    </w:p>
    <w:p w14:paraId="4CCD9C88" w14:textId="77777777" w:rsidR="002F6A0F" w:rsidRPr="006B4EBB" w:rsidRDefault="002F6A0F">
      <w:pPr>
        <w:pStyle w:val="1"/>
        <w:rPr>
          <w:color w:val="000000"/>
        </w:rPr>
      </w:pPr>
    </w:p>
    <w:p w14:paraId="06FADDE2" w14:textId="77777777" w:rsidR="002F6A0F" w:rsidRPr="006B4EBB" w:rsidRDefault="002F6A0F">
      <w:pPr>
        <w:pStyle w:val="1"/>
        <w:rPr>
          <w:color w:val="000000"/>
        </w:rPr>
      </w:pPr>
    </w:p>
    <w:p w14:paraId="611EDDB9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82CEC01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6E66CE7B" w14:textId="7F8C79E9" w:rsidR="002F6A0F" w:rsidRPr="006B4EBB" w:rsidRDefault="00CC48B5">
      <w:pPr>
        <w:pStyle w:val="1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 w:rsidRPr="006B4EBB">
        <w:rPr>
          <w:b/>
          <w:smallCaps/>
          <w:color w:val="000000"/>
          <w:sz w:val="32"/>
          <w:szCs w:val="32"/>
        </w:rPr>
        <w:t>АНТРОПОЛОГІЯ</w:t>
      </w:r>
      <w:r w:rsidR="006A0727" w:rsidRPr="006B4EBB">
        <w:rPr>
          <w:b/>
          <w:smallCaps/>
          <w:color w:val="000000"/>
          <w:sz w:val="32"/>
          <w:szCs w:val="32"/>
          <w:lang w:val="ru-RU"/>
        </w:rPr>
        <w:t xml:space="preserve"> </w:t>
      </w:r>
      <w:r w:rsidR="006B4EBB">
        <w:rPr>
          <w:b/>
          <w:smallCaps/>
          <w:color w:val="000000"/>
          <w:sz w:val="32"/>
          <w:szCs w:val="32"/>
          <w:lang w:val="ru-RU"/>
        </w:rPr>
        <w:t xml:space="preserve">  </w:t>
      </w:r>
    </w:p>
    <w:bookmarkEnd w:id="0"/>
    <w:p w14:paraId="675C82F8" w14:textId="7AC8F8FA" w:rsidR="002F6A0F" w:rsidRPr="006B4EBB" w:rsidRDefault="002F6A0F">
      <w:pPr>
        <w:pStyle w:val="1"/>
        <w:rPr>
          <w:color w:val="000000"/>
        </w:rPr>
      </w:pPr>
    </w:p>
    <w:p w14:paraId="0B047B8B" w14:textId="77777777" w:rsidR="002B0CA1" w:rsidRPr="006B4EBB" w:rsidRDefault="002B0CA1">
      <w:pPr>
        <w:pStyle w:val="1"/>
        <w:rPr>
          <w:color w:val="000000"/>
        </w:rPr>
      </w:pPr>
    </w:p>
    <w:p w14:paraId="631943ED" w14:textId="77777777" w:rsidR="002F6A0F" w:rsidRPr="006B4EBB" w:rsidRDefault="002F6A0F">
      <w:pPr>
        <w:pStyle w:val="1"/>
        <w:rPr>
          <w:color w:val="000000"/>
        </w:rPr>
      </w:pPr>
    </w:p>
    <w:p w14:paraId="5B4FC126" w14:textId="77777777" w:rsidR="002F6A0F" w:rsidRPr="006B4EBB" w:rsidRDefault="002F6A0F">
      <w:pPr>
        <w:pStyle w:val="1"/>
        <w:rPr>
          <w:color w:val="000000"/>
        </w:rPr>
      </w:pPr>
    </w:p>
    <w:p w14:paraId="1DB1B7C8" w14:textId="18409086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рівень вищої освіти</w:t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перший (бакалаврський)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45E4397D" w14:textId="75B12BE2" w:rsidR="002F6A0F" w:rsidRPr="006B4EBB" w:rsidRDefault="002B0CA1">
      <w:pPr>
        <w:pStyle w:val="1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</w:t>
      </w:r>
      <w:r w:rsidR="002F6A0F" w:rsidRPr="006B4EBB">
        <w:rPr>
          <w:color w:val="000000"/>
        </w:rPr>
        <w:t>перший (бакалаврський) / другий (магістерський)</w:t>
      </w:r>
    </w:p>
    <w:p w14:paraId="4005BF13" w14:textId="77777777" w:rsidR="002B0CA1" w:rsidRPr="006B4EBB" w:rsidRDefault="002B0CA1" w:rsidP="002B0CA1">
      <w:pPr>
        <w:pStyle w:val="1"/>
        <w:rPr>
          <w:color w:val="000000"/>
        </w:rPr>
      </w:pPr>
    </w:p>
    <w:p w14:paraId="3780118C" w14:textId="77777777" w:rsidR="002B0CA1" w:rsidRPr="006B4EBB" w:rsidRDefault="002B0CA1" w:rsidP="002B0CA1">
      <w:pPr>
        <w:pStyle w:val="1"/>
        <w:rPr>
          <w:color w:val="000000"/>
        </w:rPr>
      </w:pPr>
    </w:p>
    <w:p w14:paraId="0C9CB7C9" w14:textId="503AAE20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галузь знань</w:t>
      </w:r>
      <w:r w:rsidR="002B0CA1" w:rsidRPr="006B4EBB">
        <w:rPr>
          <w:color w:val="000000"/>
          <w:sz w:val="22"/>
          <w:szCs w:val="22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</w:p>
    <w:p w14:paraId="472DF2F0" w14:textId="77777777" w:rsidR="002B0CA1" w:rsidRPr="006B4EBB" w:rsidRDefault="002B0CA1" w:rsidP="002B0CA1">
      <w:pPr>
        <w:pStyle w:val="1"/>
        <w:rPr>
          <w:color w:val="000000"/>
        </w:rPr>
      </w:pPr>
    </w:p>
    <w:p w14:paraId="48CDBB2D" w14:textId="77777777" w:rsidR="002B0CA1" w:rsidRPr="006B4EBB" w:rsidRDefault="002B0CA1" w:rsidP="002B0CA1">
      <w:pPr>
        <w:pStyle w:val="1"/>
        <w:rPr>
          <w:color w:val="000000"/>
        </w:rPr>
      </w:pPr>
    </w:p>
    <w:p w14:paraId="234B2F90" w14:textId="347F5405" w:rsidR="002F6A0F" w:rsidRPr="006B4EBB" w:rsidRDefault="002F6A0F">
      <w:pPr>
        <w:pStyle w:val="1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спеціальність</w:t>
      </w:r>
      <w:r w:rsidRPr="006B4EBB">
        <w:rPr>
          <w:color w:val="000000"/>
          <w:sz w:val="26"/>
          <w:szCs w:val="26"/>
        </w:rPr>
        <w:t xml:space="preserve"> </w:t>
      </w:r>
      <w:r w:rsidR="002B0CA1" w:rsidRPr="006B4EBB">
        <w:rPr>
          <w:color w:val="000000"/>
          <w:sz w:val="26"/>
          <w:szCs w:val="26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3126F4CC" w14:textId="1BF6AA10" w:rsidR="002B0CA1" w:rsidRPr="006B4EBB" w:rsidRDefault="002B0CA1" w:rsidP="002B0CA1">
      <w:pPr>
        <w:pStyle w:val="1"/>
        <w:rPr>
          <w:color w:val="000000"/>
          <w:sz w:val="26"/>
          <w:szCs w:val="26"/>
        </w:rPr>
      </w:pPr>
    </w:p>
    <w:p w14:paraId="60E6DAD6" w14:textId="77777777" w:rsidR="002B0CA1" w:rsidRPr="006B4EBB" w:rsidRDefault="002B0CA1" w:rsidP="002B0CA1">
      <w:pPr>
        <w:pStyle w:val="1"/>
        <w:rPr>
          <w:color w:val="000000"/>
          <w:sz w:val="26"/>
          <w:szCs w:val="26"/>
        </w:rPr>
      </w:pPr>
    </w:p>
    <w:p w14:paraId="3E8A0D2D" w14:textId="3A2DAB40" w:rsidR="002B0CA1" w:rsidRPr="006B4EBB" w:rsidRDefault="002B0CA1" w:rsidP="002B0CA1">
      <w:pPr>
        <w:pStyle w:val="1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освітня програма</w:t>
      </w:r>
      <w:r w:rsidRPr="006B4EBB">
        <w:rPr>
          <w:color w:val="000000"/>
          <w:sz w:val="26"/>
          <w:szCs w:val="26"/>
        </w:rPr>
        <w:t xml:space="preserve"> 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</w:p>
    <w:p w14:paraId="512853BC" w14:textId="4ABE7508" w:rsidR="002B0CA1" w:rsidRPr="006B4EBB" w:rsidRDefault="002B0CA1" w:rsidP="002B0CA1">
      <w:pPr>
        <w:pStyle w:val="1"/>
        <w:rPr>
          <w:color w:val="000000"/>
        </w:rPr>
      </w:pPr>
    </w:p>
    <w:p w14:paraId="079C8DC0" w14:textId="77777777" w:rsidR="002B0CA1" w:rsidRPr="006B4EBB" w:rsidRDefault="002B0CA1" w:rsidP="002B0CA1">
      <w:pPr>
        <w:pStyle w:val="1"/>
        <w:rPr>
          <w:color w:val="000000"/>
        </w:rPr>
      </w:pPr>
    </w:p>
    <w:p w14:paraId="5B8C672A" w14:textId="011586C5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вид дисципліни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="00CC48B5" w:rsidRPr="006B4EBB">
        <w:rPr>
          <w:i/>
          <w:sz w:val="28"/>
          <w:szCs w:val="28"/>
          <w:u w:val="single"/>
        </w:rPr>
        <w:t xml:space="preserve">спеціальна (фахова) </w:t>
      </w:r>
      <w:r w:rsidRPr="006B4EBB">
        <w:rPr>
          <w:i/>
          <w:color w:val="000000"/>
          <w:sz w:val="28"/>
          <w:szCs w:val="28"/>
          <w:u w:val="single"/>
        </w:rPr>
        <w:t>підготовка</w:t>
      </w:r>
      <w:r w:rsidR="006A0727" w:rsidRPr="006B4EBB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6B4EBB">
        <w:rPr>
          <w:i/>
          <w:color w:val="000000"/>
          <w:sz w:val="28"/>
          <w:szCs w:val="28"/>
          <w:u w:val="single"/>
          <w:lang w:val="ru-RU"/>
        </w:rPr>
        <w:t xml:space="preserve">  </w:t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</w:p>
    <w:p w14:paraId="2D51A3A8" w14:textId="79C4D927" w:rsidR="002F6A0F" w:rsidRPr="006B4EBB" w:rsidRDefault="002B0CA1" w:rsidP="002B0CA1">
      <w:pPr>
        <w:pStyle w:val="1"/>
        <w:jc w:val="center"/>
        <w:rPr>
          <w:color w:val="000000"/>
          <w:sz w:val="26"/>
          <w:szCs w:val="26"/>
        </w:rPr>
      </w:pPr>
      <w:r w:rsidRPr="006B4EBB">
        <w:rPr>
          <w:color w:val="000000"/>
        </w:rPr>
        <w:t xml:space="preserve">                                                          (загальна підготовка / професійна підготовка; обов’язкова/вибіркова)</w:t>
      </w:r>
    </w:p>
    <w:p w14:paraId="17928CF5" w14:textId="77777777" w:rsidR="002B0CA1" w:rsidRPr="006B4EBB" w:rsidRDefault="002B0CA1" w:rsidP="002B0CA1">
      <w:pPr>
        <w:pStyle w:val="1"/>
        <w:rPr>
          <w:color w:val="000000"/>
        </w:rPr>
      </w:pPr>
    </w:p>
    <w:p w14:paraId="6C366426" w14:textId="77777777" w:rsidR="002B0CA1" w:rsidRPr="006B4EBB" w:rsidRDefault="002B0CA1" w:rsidP="002B0CA1">
      <w:pPr>
        <w:pStyle w:val="1"/>
        <w:rPr>
          <w:color w:val="000000"/>
        </w:rPr>
      </w:pPr>
    </w:p>
    <w:p w14:paraId="300036E7" w14:textId="52C3906B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форма навчання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денна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406C34" w:rsidRPr="006B4EBB">
        <w:rPr>
          <w:color w:val="000000"/>
          <w:sz w:val="28"/>
          <w:szCs w:val="28"/>
          <w:u w:val="single"/>
        </w:rPr>
        <w:t>, з</w:t>
      </w:r>
      <w:proofErr w:type="spellStart"/>
      <w:r w:rsidR="00406C34" w:rsidRPr="006B4EBB">
        <w:rPr>
          <w:color w:val="000000"/>
          <w:sz w:val="28"/>
          <w:szCs w:val="28"/>
          <w:u w:val="single"/>
          <w:lang w:val="ru-RU"/>
        </w:rPr>
        <w:t>ао</w:t>
      </w:r>
      <w:proofErr w:type="spellEnd"/>
      <w:r w:rsidR="006C43D1" w:rsidRPr="006B4EBB">
        <w:rPr>
          <w:color w:val="000000"/>
          <w:sz w:val="28"/>
          <w:szCs w:val="28"/>
          <w:u w:val="single"/>
        </w:rPr>
        <w:t>чна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287F4C22" w14:textId="77777777" w:rsidR="002F6A0F" w:rsidRPr="006B4EBB" w:rsidRDefault="002F6A0F">
      <w:pPr>
        <w:pStyle w:val="1"/>
        <w:rPr>
          <w:color w:val="000000"/>
        </w:rPr>
      </w:pPr>
    </w:p>
    <w:p w14:paraId="36988619" w14:textId="77777777" w:rsidR="002F6A0F" w:rsidRPr="006B4EBB" w:rsidRDefault="002F6A0F">
      <w:pPr>
        <w:pStyle w:val="1"/>
        <w:rPr>
          <w:color w:val="000000"/>
        </w:rPr>
      </w:pPr>
    </w:p>
    <w:p w14:paraId="5A70B227" w14:textId="77777777" w:rsidR="002F6A0F" w:rsidRPr="006B4EBB" w:rsidRDefault="002F6A0F">
      <w:pPr>
        <w:pStyle w:val="1"/>
        <w:rPr>
          <w:color w:val="000000"/>
        </w:rPr>
      </w:pPr>
    </w:p>
    <w:p w14:paraId="306F74A9" w14:textId="77777777" w:rsidR="002F6A0F" w:rsidRPr="006B4EBB" w:rsidRDefault="002F6A0F">
      <w:pPr>
        <w:pStyle w:val="1"/>
        <w:rPr>
          <w:color w:val="000000"/>
        </w:rPr>
      </w:pPr>
    </w:p>
    <w:p w14:paraId="7C2D5A78" w14:textId="77777777" w:rsidR="002F6A0F" w:rsidRPr="006B4EBB" w:rsidRDefault="002F6A0F">
      <w:pPr>
        <w:pStyle w:val="1"/>
        <w:rPr>
          <w:color w:val="000000"/>
        </w:rPr>
      </w:pPr>
    </w:p>
    <w:p w14:paraId="12D07706" w14:textId="543364B8" w:rsidR="002F6A0F" w:rsidRPr="006B4EBB" w:rsidRDefault="00CC48B5" w:rsidP="000568CE">
      <w:pPr>
        <w:pStyle w:val="1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Харків – 2021</w:t>
      </w:r>
      <w:r w:rsidR="002F6A0F" w:rsidRPr="006B4EBB">
        <w:rPr>
          <w:color w:val="000000"/>
          <w:sz w:val="28"/>
          <w:szCs w:val="28"/>
        </w:rPr>
        <w:t>__ рік</w:t>
      </w:r>
    </w:p>
    <w:p w14:paraId="6272E104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ЛИСТ ЗАТВЕРДЖЕННЯ</w:t>
      </w:r>
    </w:p>
    <w:p w14:paraId="6C2F4D5D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6DB7CCBD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3F36547D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Робоча програма з навчальної дисципліни</w:t>
      </w:r>
    </w:p>
    <w:p w14:paraId="2254138F" w14:textId="4AF4DB8A" w:rsidR="002F6A0F" w:rsidRPr="006B4EBB" w:rsidRDefault="00562EDC">
      <w:pPr>
        <w:pStyle w:val="1"/>
        <w:jc w:val="both"/>
        <w:rPr>
          <w:color w:val="000000"/>
        </w:rPr>
      </w:pPr>
      <w:r w:rsidRPr="006B4EBB">
        <w:rPr>
          <w:color w:val="000000"/>
          <w:sz w:val="26"/>
          <w:szCs w:val="26"/>
          <w:u w:val="single"/>
        </w:rPr>
        <w:t>АНТРОПОЛОГІЯ</w:t>
      </w:r>
      <w:r w:rsidR="006A0727" w:rsidRPr="006B4EBB">
        <w:rPr>
          <w:color w:val="000000"/>
          <w:sz w:val="26"/>
          <w:szCs w:val="26"/>
          <w:u w:val="single"/>
          <w:lang w:val="ru-RU"/>
        </w:rPr>
        <w:t xml:space="preserve"> </w:t>
      </w:r>
      <w:r w:rsidR="006B4EBB">
        <w:rPr>
          <w:color w:val="000000"/>
          <w:sz w:val="26"/>
          <w:szCs w:val="26"/>
          <w:u w:val="single"/>
          <w:lang w:val="ru-RU"/>
        </w:rPr>
        <w:t xml:space="preserve">  </w:t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</w:p>
    <w:p w14:paraId="3A59306F" w14:textId="28ED7C08" w:rsidR="002F6A0F" w:rsidRPr="006B4EBB" w:rsidRDefault="002F6A0F">
      <w:pPr>
        <w:pStyle w:val="1"/>
        <w:rPr>
          <w:color w:val="000000"/>
        </w:rPr>
      </w:pPr>
    </w:p>
    <w:p w14:paraId="39BC0D5B" w14:textId="77777777" w:rsidR="002B0CA1" w:rsidRPr="006B4EBB" w:rsidRDefault="002B0CA1">
      <w:pPr>
        <w:pStyle w:val="1"/>
        <w:rPr>
          <w:color w:val="000000"/>
          <w:sz w:val="26"/>
          <w:szCs w:val="26"/>
        </w:rPr>
      </w:pPr>
    </w:p>
    <w:p w14:paraId="0AA3EA72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4D65BBE7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52E6785D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Розробники:</w:t>
      </w:r>
    </w:p>
    <w:p w14:paraId="6EA473C1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35F9A980" w14:textId="1C4E4173" w:rsidR="002F6A0F" w:rsidRPr="006B4EBB" w:rsidRDefault="002F6A0F">
      <w:pPr>
        <w:pStyle w:val="1"/>
        <w:tabs>
          <w:tab w:val="left" w:pos="4500"/>
          <w:tab w:val="left" w:pos="7080"/>
        </w:tabs>
        <w:rPr>
          <w:color w:val="000000"/>
        </w:rPr>
      </w:pPr>
      <w:r w:rsidRPr="006B4EBB">
        <w:rPr>
          <w:color w:val="000000"/>
          <w:sz w:val="22"/>
          <w:szCs w:val="22"/>
        </w:rPr>
        <w:t>__</w:t>
      </w:r>
      <w:r w:rsidR="00562EDC" w:rsidRPr="006B4EBB">
        <w:rPr>
          <w:i/>
          <w:color w:val="000000"/>
          <w:sz w:val="22"/>
          <w:szCs w:val="22"/>
          <w:u w:val="single"/>
        </w:rPr>
        <w:t>доцент, к.пед</w:t>
      </w:r>
      <w:r w:rsidRPr="006B4EBB">
        <w:rPr>
          <w:i/>
          <w:color w:val="000000"/>
          <w:sz w:val="22"/>
          <w:szCs w:val="22"/>
          <w:u w:val="single"/>
        </w:rPr>
        <w:t xml:space="preserve">.н.                </w:t>
      </w:r>
      <w:r w:rsidRPr="006B4EBB">
        <w:rPr>
          <w:color w:val="000000"/>
          <w:sz w:val="22"/>
          <w:szCs w:val="22"/>
        </w:rPr>
        <w:t>___________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6"/>
          <w:szCs w:val="26"/>
        </w:rPr>
        <w:t>______________</w:t>
      </w:r>
      <w:r w:rsidRPr="006B4EBB">
        <w:rPr>
          <w:color w:val="000000"/>
          <w:sz w:val="26"/>
          <w:szCs w:val="26"/>
        </w:rPr>
        <w:tab/>
      </w:r>
      <w:r w:rsidR="00562EDC" w:rsidRPr="006B4EBB">
        <w:rPr>
          <w:i/>
          <w:color w:val="000000"/>
          <w:sz w:val="26"/>
          <w:szCs w:val="26"/>
          <w:u w:val="single"/>
        </w:rPr>
        <w:t>Ірина ХАВІНА</w:t>
      </w:r>
      <w:r w:rsidR="006A0727" w:rsidRPr="006B4EBB">
        <w:rPr>
          <w:i/>
          <w:color w:val="000000"/>
          <w:sz w:val="26"/>
          <w:szCs w:val="26"/>
          <w:u w:val="single"/>
        </w:rPr>
        <w:t xml:space="preserve"> </w:t>
      </w:r>
      <w:r w:rsidR="006B4EBB">
        <w:rPr>
          <w:i/>
          <w:color w:val="000000"/>
          <w:sz w:val="26"/>
          <w:szCs w:val="26"/>
          <w:u w:val="single"/>
        </w:rPr>
        <w:t xml:space="preserve">  </w:t>
      </w:r>
      <w:r w:rsidRPr="006B4EBB">
        <w:rPr>
          <w:i/>
          <w:color w:val="000000"/>
          <w:sz w:val="26"/>
          <w:szCs w:val="26"/>
          <w:u w:val="single"/>
        </w:rPr>
        <w:tab/>
      </w:r>
    </w:p>
    <w:p w14:paraId="45E86D0A" w14:textId="77777777" w:rsidR="002F6A0F" w:rsidRPr="006B4EBB" w:rsidRDefault="002F6A0F">
      <w:pPr>
        <w:pStyle w:val="1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00ABF4CC" w14:textId="77777777" w:rsidR="002F6A0F" w:rsidRPr="006B4EBB" w:rsidRDefault="002F6A0F">
      <w:pPr>
        <w:pStyle w:val="1"/>
        <w:tabs>
          <w:tab w:val="left" w:pos="5160"/>
          <w:tab w:val="left" w:pos="7280"/>
        </w:tabs>
        <w:rPr>
          <w:color w:val="000000"/>
        </w:rPr>
      </w:pPr>
    </w:p>
    <w:p w14:paraId="5FDAF99E" w14:textId="77777777" w:rsidR="002F6A0F" w:rsidRPr="006B4EBB" w:rsidRDefault="002F6A0F">
      <w:pPr>
        <w:pStyle w:val="1"/>
        <w:tabs>
          <w:tab w:val="left" w:pos="4500"/>
          <w:tab w:val="left" w:pos="7080"/>
        </w:tabs>
        <w:rPr>
          <w:color w:val="000000"/>
          <w:u w:val="single"/>
        </w:rPr>
      </w:pPr>
      <w:r w:rsidRPr="006B4EBB">
        <w:rPr>
          <w:color w:val="000000"/>
          <w:sz w:val="22"/>
          <w:szCs w:val="22"/>
        </w:rPr>
        <w:t>_________________________</w:t>
      </w:r>
      <w:r w:rsidRPr="006B4EBB">
        <w:rPr>
          <w:color w:val="000000"/>
          <w:sz w:val="26"/>
          <w:szCs w:val="26"/>
        </w:rPr>
        <w:t>____________</w:t>
      </w:r>
      <w:r w:rsidRPr="006B4EBB">
        <w:rPr>
          <w:color w:val="000000"/>
          <w:sz w:val="26"/>
          <w:szCs w:val="26"/>
          <w:u w:val="single"/>
        </w:rPr>
        <w:tab/>
        <w:t>______________</w:t>
      </w:r>
      <w:r w:rsidRPr="006B4EBB">
        <w:rPr>
          <w:color w:val="000000"/>
          <w:sz w:val="26"/>
          <w:szCs w:val="26"/>
        </w:rPr>
        <w:tab/>
      </w:r>
      <w:r w:rsidRPr="006B4EBB">
        <w:rPr>
          <w:color w:val="000000"/>
          <w:sz w:val="26"/>
          <w:szCs w:val="26"/>
          <w:u w:val="single"/>
        </w:rPr>
        <w:t>_________________</w:t>
      </w:r>
    </w:p>
    <w:p w14:paraId="6EA7157D" w14:textId="77777777" w:rsidR="002F6A0F" w:rsidRPr="006B4EBB" w:rsidRDefault="002F6A0F">
      <w:pPr>
        <w:pStyle w:val="1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1AF041B7" w14:textId="77777777" w:rsidR="002F6A0F" w:rsidRPr="006B4EBB" w:rsidRDefault="002F6A0F">
      <w:pPr>
        <w:pStyle w:val="1"/>
        <w:rPr>
          <w:color w:val="000000"/>
        </w:rPr>
      </w:pPr>
    </w:p>
    <w:p w14:paraId="0E15D323" w14:textId="77777777" w:rsidR="002F6A0F" w:rsidRPr="006B4EBB" w:rsidRDefault="002F6A0F">
      <w:pPr>
        <w:pStyle w:val="1"/>
        <w:rPr>
          <w:color w:val="000000"/>
        </w:rPr>
      </w:pPr>
    </w:p>
    <w:p w14:paraId="7651AE64" w14:textId="77777777" w:rsidR="002F6A0F" w:rsidRPr="006B4EBB" w:rsidRDefault="002F6A0F">
      <w:pPr>
        <w:pStyle w:val="1"/>
        <w:rPr>
          <w:color w:val="000000"/>
        </w:rPr>
      </w:pPr>
    </w:p>
    <w:p w14:paraId="369C39E0" w14:textId="77777777" w:rsidR="002F6A0F" w:rsidRPr="006B4EBB" w:rsidRDefault="002F6A0F">
      <w:pPr>
        <w:pStyle w:val="1"/>
        <w:rPr>
          <w:color w:val="000000"/>
        </w:rPr>
      </w:pPr>
    </w:p>
    <w:p w14:paraId="2265107B" w14:textId="77777777" w:rsidR="002F6A0F" w:rsidRPr="006B4EBB" w:rsidRDefault="002F6A0F">
      <w:pPr>
        <w:pStyle w:val="1"/>
        <w:rPr>
          <w:color w:val="000000"/>
        </w:rPr>
      </w:pPr>
    </w:p>
    <w:p w14:paraId="1A360AD0" w14:textId="77777777" w:rsidR="002F6A0F" w:rsidRPr="006B4EBB" w:rsidRDefault="002F6A0F">
      <w:pPr>
        <w:pStyle w:val="1"/>
        <w:rPr>
          <w:color w:val="000000"/>
        </w:rPr>
      </w:pPr>
    </w:p>
    <w:p w14:paraId="26499605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14:paraId="700D0A17" w14:textId="77777777" w:rsidR="002F6A0F" w:rsidRPr="006B4EBB" w:rsidRDefault="002F6A0F">
      <w:pPr>
        <w:pStyle w:val="1"/>
        <w:rPr>
          <w:color w:val="000000"/>
          <w:sz w:val="16"/>
          <w:szCs w:val="16"/>
        </w:rPr>
      </w:pPr>
    </w:p>
    <w:p w14:paraId="712249A4" w14:textId="652E88FB" w:rsidR="002F6A0F" w:rsidRPr="006B4EBB" w:rsidRDefault="00562EDC">
      <w:pPr>
        <w:pStyle w:val="1"/>
        <w:jc w:val="center"/>
        <w:rPr>
          <w:color w:val="000000"/>
        </w:rPr>
      </w:pPr>
      <w:r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14:paraId="4B701D0D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27175AF5" w14:textId="014F6608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Протокол від «_</w:t>
      </w:r>
      <w:r w:rsidR="009E6345" w:rsidRPr="006B4EBB">
        <w:rPr>
          <w:color w:val="000000"/>
          <w:sz w:val="28"/>
          <w:szCs w:val="28"/>
        </w:rPr>
        <w:t>01</w:t>
      </w:r>
      <w:r w:rsidRPr="006B4EBB">
        <w:rPr>
          <w:color w:val="000000"/>
          <w:sz w:val="28"/>
          <w:szCs w:val="28"/>
        </w:rPr>
        <w:t>__»___</w:t>
      </w:r>
      <w:r w:rsidR="009E6345" w:rsidRPr="006B4EBB">
        <w:rPr>
          <w:color w:val="000000"/>
          <w:sz w:val="28"/>
          <w:szCs w:val="28"/>
        </w:rPr>
        <w:t>липня</w:t>
      </w:r>
      <w:r w:rsidRPr="006B4EBB">
        <w:rPr>
          <w:color w:val="000000"/>
          <w:sz w:val="28"/>
          <w:szCs w:val="28"/>
        </w:rPr>
        <w:t>__________20</w:t>
      </w:r>
      <w:r w:rsidR="009E6345" w:rsidRPr="006B4EBB">
        <w:rPr>
          <w:color w:val="000000"/>
          <w:sz w:val="28"/>
          <w:szCs w:val="28"/>
        </w:rPr>
        <w:t>21</w:t>
      </w:r>
      <w:r w:rsidRPr="006B4EBB">
        <w:rPr>
          <w:color w:val="000000"/>
          <w:sz w:val="28"/>
          <w:szCs w:val="28"/>
        </w:rPr>
        <w:t>___ року № __</w:t>
      </w:r>
      <w:r w:rsidR="009E6345" w:rsidRPr="006B4EBB">
        <w:rPr>
          <w:color w:val="000000"/>
          <w:sz w:val="28"/>
          <w:szCs w:val="28"/>
        </w:rPr>
        <w:t>14</w:t>
      </w:r>
      <w:r w:rsidRPr="006B4EBB">
        <w:rPr>
          <w:color w:val="000000"/>
          <w:sz w:val="28"/>
          <w:szCs w:val="28"/>
        </w:rPr>
        <w:t>___</w:t>
      </w:r>
    </w:p>
    <w:p w14:paraId="46093DAC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6B8FD310" w14:textId="77777777" w:rsidR="002F6A0F" w:rsidRPr="006B4EBB" w:rsidRDefault="002F6A0F">
      <w:pPr>
        <w:pStyle w:val="1"/>
        <w:tabs>
          <w:tab w:val="left" w:pos="4200"/>
        </w:tabs>
        <w:rPr>
          <w:color w:val="000000"/>
          <w:sz w:val="26"/>
          <w:szCs w:val="26"/>
        </w:rPr>
      </w:pPr>
    </w:p>
    <w:p w14:paraId="07A0F604" w14:textId="2D5C0EA5" w:rsidR="002F6A0F" w:rsidRPr="006B4EBB" w:rsidRDefault="002F6A0F" w:rsidP="00562EDC">
      <w:pPr>
        <w:pStyle w:val="1"/>
        <w:tabs>
          <w:tab w:val="left" w:pos="4200"/>
        </w:tabs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Pr="006B4EBB">
        <w:rPr>
          <w:color w:val="000000"/>
          <w:sz w:val="26"/>
          <w:szCs w:val="26"/>
        </w:rPr>
        <w:t xml:space="preserve"> </w:t>
      </w:r>
      <w:r w:rsidR="00562EDC" w:rsidRPr="006B4EBB">
        <w:rPr>
          <w:i/>
          <w:color w:val="000000"/>
          <w:sz w:val="22"/>
          <w:szCs w:val="22"/>
        </w:rPr>
        <w:t>_</w:t>
      </w:r>
      <w:r w:rsidR="00562EDC" w:rsidRPr="006B4EBB">
        <w:rPr>
          <w:i/>
          <w:color w:val="000000"/>
          <w:sz w:val="28"/>
          <w:szCs w:val="28"/>
          <w:u w:val="single"/>
        </w:rPr>
        <w:t xml:space="preserve"> </w:t>
      </w:r>
      <w:r w:rsidR="00562EDC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562EDC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7C04AC" w:rsidRPr="006B4EBB">
        <w:rPr>
          <w:color w:val="000000"/>
          <w:sz w:val="23"/>
          <w:szCs w:val="23"/>
        </w:rPr>
        <w:tab/>
      </w:r>
      <w:r w:rsidR="007C04AC" w:rsidRPr="006B4EBB">
        <w:rPr>
          <w:color w:val="000000"/>
          <w:sz w:val="23"/>
          <w:szCs w:val="23"/>
        </w:rPr>
        <w:tab/>
      </w:r>
    </w:p>
    <w:p w14:paraId="3FAA91F4" w14:textId="0DAE1875" w:rsidR="00562EDC" w:rsidRPr="006B4EBB" w:rsidRDefault="00562EDC" w:rsidP="00562EDC">
      <w:pPr>
        <w:pStyle w:val="1"/>
        <w:tabs>
          <w:tab w:val="left" w:pos="4200"/>
        </w:tabs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>Олександр РОМАНОВСЬКИЙ</w:t>
      </w:r>
    </w:p>
    <w:p w14:paraId="456EBC95" w14:textId="77777777" w:rsidR="002F6A0F" w:rsidRPr="006B4EBB" w:rsidRDefault="002F6A0F">
      <w:pPr>
        <w:pStyle w:val="1"/>
        <w:rPr>
          <w:color w:val="000000"/>
          <w:sz w:val="19"/>
          <w:szCs w:val="19"/>
        </w:rPr>
      </w:pPr>
    </w:p>
    <w:p w14:paraId="44456E6E" w14:textId="74CD46C8" w:rsidR="002B0CA1" w:rsidRPr="006B4EBB" w:rsidRDefault="002B0CA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19"/>
          <w:szCs w:val="19"/>
          <w:lang w:val="uk-UA" w:eastAsia="en-US"/>
        </w:rPr>
      </w:pPr>
      <w:r w:rsidRPr="006B4EBB">
        <w:rPr>
          <w:color w:val="000000"/>
          <w:sz w:val="19"/>
          <w:szCs w:val="19"/>
        </w:rPr>
        <w:br w:type="page"/>
      </w:r>
    </w:p>
    <w:p w14:paraId="5434F188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14:paraId="0E22E15A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B0CA1" w:rsidRPr="006B4EBB" w14:paraId="59AC05DD" w14:textId="77777777" w:rsidTr="002B0CA1">
        <w:tc>
          <w:tcPr>
            <w:tcW w:w="3282" w:type="dxa"/>
            <w:vAlign w:val="center"/>
          </w:tcPr>
          <w:p w14:paraId="6B2BF63C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10925303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58874D44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2B0CA1" w:rsidRPr="006B4EBB" w14:paraId="178A34B2" w14:textId="77777777" w:rsidTr="002B0CA1">
        <w:trPr>
          <w:trHeight w:val="866"/>
        </w:trPr>
        <w:tc>
          <w:tcPr>
            <w:tcW w:w="3282" w:type="dxa"/>
          </w:tcPr>
          <w:p w14:paraId="3769D929" w14:textId="7D31FAA8" w:rsidR="002B0CA1" w:rsidRPr="006B4EBB" w:rsidRDefault="00562EDC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14:paraId="11F1E931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BCC69E" w14:textId="32B8AC49" w:rsidR="00756572" w:rsidRPr="006B4EBB" w:rsidRDefault="00562EDC" w:rsidP="007C04AC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14:paraId="6E1D60AD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1C9B9A" w14:textId="5C456AC1" w:rsidR="00756572" w:rsidRPr="006B4EBB" w:rsidRDefault="00756572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C144AA9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0FF8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14:paraId="6CD69DA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14:paraId="0069F1F3" w14:textId="7FFCD489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053 «Психологія»</w:t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Ніна ПІДБУЦЬКА</w:t>
      </w:r>
    </w:p>
    <w:p w14:paraId="3ADBB5FE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00E44F6B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6BDC316F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4A32B57A" w14:textId="272C01E6" w:rsidR="002B0CA1" w:rsidRPr="006B4EBB" w:rsidRDefault="002B0CA1" w:rsidP="002B0CA1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>«___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___» _____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_____________ 20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14:paraId="022157E1" w14:textId="77777777" w:rsidR="002F6A0F" w:rsidRPr="006B4EBB" w:rsidRDefault="002F6A0F">
      <w:pPr>
        <w:pStyle w:val="1"/>
        <w:rPr>
          <w:color w:val="000000"/>
          <w:sz w:val="19"/>
          <w:szCs w:val="19"/>
        </w:rPr>
      </w:pPr>
    </w:p>
    <w:p w14:paraId="36AA44AF" w14:textId="7961561F" w:rsidR="002F6A0F" w:rsidRPr="006B4EBB" w:rsidRDefault="002F6A0F">
      <w:pPr>
        <w:pStyle w:val="1"/>
        <w:rPr>
          <w:color w:val="000000"/>
        </w:rPr>
      </w:pPr>
    </w:p>
    <w:p w14:paraId="2631EB8F" w14:textId="64269002" w:rsidR="00756572" w:rsidRPr="006B4EBB" w:rsidRDefault="00756572">
      <w:pPr>
        <w:pStyle w:val="1"/>
        <w:rPr>
          <w:color w:val="000000"/>
        </w:rPr>
      </w:pPr>
    </w:p>
    <w:p w14:paraId="366F8C5F" w14:textId="7068E4B6" w:rsidR="00756572" w:rsidRPr="006B4EBB" w:rsidRDefault="00756572">
      <w:pPr>
        <w:pStyle w:val="1"/>
        <w:rPr>
          <w:color w:val="000000"/>
        </w:rPr>
      </w:pPr>
    </w:p>
    <w:p w14:paraId="031B0FE9" w14:textId="403DFF70" w:rsidR="00756572" w:rsidRPr="006B4EBB" w:rsidRDefault="00756572">
      <w:pPr>
        <w:pStyle w:val="1"/>
        <w:rPr>
          <w:color w:val="000000"/>
        </w:rPr>
      </w:pPr>
    </w:p>
    <w:p w14:paraId="257D4275" w14:textId="516B5A05" w:rsidR="00756572" w:rsidRPr="006B4EBB" w:rsidRDefault="00756572">
      <w:pPr>
        <w:pStyle w:val="1"/>
        <w:rPr>
          <w:color w:val="000000"/>
        </w:rPr>
      </w:pPr>
    </w:p>
    <w:p w14:paraId="1E6951A7" w14:textId="77777777" w:rsidR="00756572" w:rsidRPr="006B4EBB" w:rsidRDefault="00756572">
      <w:pPr>
        <w:pStyle w:val="1"/>
        <w:rPr>
          <w:color w:val="000000"/>
        </w:rPr>
      </w:pPr>
    </w:p>
    <w:p w14:paraId="1E521E38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14:paraId="4F5E1B57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2F6A0F" w:rsidRPr="00B3249F" w14:paraId="21E521A2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C00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6B4EBB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1D9A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B09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7C8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2F6A0F" w:rsidRPr="00B3249F" w14:paraId="0082653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0E7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5B39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921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309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7C2A5EC3" w14:textId="496E335B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B3249F" w14:paraId="4EF319E8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B02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2166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D4D6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85F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126BDC67" w14:textId="74A8061A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B3249F" w14:paraId="4AAF564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5D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1D9B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07BE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7F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753D45E5" w14:textId="0C8B4821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B3249F" w14:paraId="098CB930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CE36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3CC3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B89D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30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72BE4C94" w14:textId="761B8DCB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B3249F" w14:paraId="61482FB4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1DC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70F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2A1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56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431D9775" w14:textId="31491363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95B022E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236F66DE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4B3DB4D0" w14:textId="77777777" w:rsidR="002F6A0F" w:rsidRPr="006B4EBB" w:rsidRDefault="002F6A0F">
      <w:pPr>
        <w:pStyle w:val="1"/>
        <w:jc w:val="right"/>
        <w:rPr>
          <w:color w:val="000000"/>
          <w:sz w:val="28"/>
          <w:szCs w:val="28"/>
        </w:rPr>
      </w:pPr>
      <w:r w:rsidRPr="006B4EBB">
        <w:br w:type="page"/>
      </w:r>
    </w:p>
    <w:p w14:paraId="194E6954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 w:rsidRPr="006B4EBB"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14:paraId="702B8637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49F4C159" w14:textId="4E37665C" w:rsidR="009E6345" w:rsidRPr="006B4EBB" w:rsidRDefault="002F6A0F" w:rsidP="009E6345">
      <w:pPr>
        <w:pStyle w:val="1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B4EBB">
        <w:rPr>
          <w:b/>
          <w:color w:val="000000"/>
          <w:sz w:val="28"/>
          <w:szCs w:val="28"/>
        </w:rPr>
        <w:t>Мета</w:t>
      </w:r>
      <w:r w:rsidRPr="006B4EBB">
        <w:rPr>
          <w:color w:val="000000"/>
          <w:sz w:val="28"/>
          <w:szCs w:val="28"/>
        </w:rPr>
        <w:t xml:space="preserve"> </w:t>
      </w:r>
      <w:r w:rsidR="009E6345" w:rsidRPr="006B4EBB">
        <w:rPr>
          <w:rFonts w:eastAsia="Calibri"/>
          <w:sz w:val="28"/>
          <w:szCs w:val="28"/>
          <w:lang w:eastAsia="zh-CN"/>
        </w:rPr>
        <w:t>викладання навчальної дисципліни «Антропологія» є загальне ознайомлення студентів з походженням, змістом, особливостями розуміння природи людини, висвітлення морфофізіологічних ознак серед населення земної кулі, процесу походження людини, расогенезу та етногенезу.</w:t>
      </w:r>
    </w:p>
    <w:p w14:paraId="1C8E0C58" w14:textId="77777777" w:rsidR="00B3249F" w:rsidRDefault="00B3249F" w:rsidP="009E6345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</w:p>
    <w:p w14:paraId="577FF56B" w14:textId="4DAA47B3" w:rsidR="002F6A0F" w:rsidRPr="006B4EBB" w:rsidRDefault="002F6A0F" w:rsidP="009E6345">
      <w:pPr>
        <w:pStyle w:val="1"/>
        <w:ind w:firstLine="720"/>
        <w:jc w:val="both"/>
        <w:rPr>
          <w:color w:val="000000" w:themeColor="text1"/>
        </w:rPr>
      </w:pPr>
      <w:r w:rsidRPr="006B4EBB">
        <w:rPr>
          <w:color w:val="000000" w:themeColor="text1"/>
          <w:sz w:val="28"/>
          <w:szCs w:val="28"/>
        </w:rPr>
        <w:t>Компетентності:</w:t>
      </w:r>
    </w:p>
    <w:p w14:paraId="62F6EA74" w14:textId="6699175E" w:rsidR="002F6A0F" w:rsidRPr="006B4EBB" w:rsidRDefault="002F6A0F">
      <w:pPr>
        <w:pStyle w:val="1"/>
        <w:jc w:val="both"/>
        <w:rPr>
          <w:color w:val="000000" w:themeColor="text1"/>
        </w:rPr>
      </w:pPr>
      <w:r w:rsidRPr="006B4EBB">
        <w:rPr>
          <w:i/>
          <w:color w:val="000000" w:themeColor="text1"/>
          <w:sz w:val="28"/>
          <w:szCs w:val="28"/>
        </w:rPr>
        <w:t xml:space="preserve">Загальні </w:t>
      </w:r>
      <w:bookmarkStart w:id="1" w:name="_Hlk32594573"/>
      <w:r w:rsidRPr="006B4EBB">
        <w:rPr>
          <w:i/>
          <w:color w:val="000000" w:themeColor="text1"/>
          <w:sz w:val="28"/>
          <w:szCs w:val="28"/>
        </w:rPr>
        <w:t>компетентності</w:t>
      </w:r>
      <w:bookmarkEnd w:id="1"/>
      <w:r w:rsidRPr="006B4EBB">
        <w:rPr>
          <w:i/>
          <w:color w:val="000000" w:themeColor="text1"/>
          <w:sz w:val="28"/>
          <w:szCs w:val="28"/>
        </w:rPr>
        <w:t>:</w:t>
      </w:r>
      <w:r w:rsidR="006B4EBB">
        <w:rPr>
          <w:i/>
          <w:color w:val="000000" w:themeColor="text1"/>
          <w:sz w:val="28"/>
          <w:szCs w:val="28"/>
        </w:rPr>
        <w:t xml:space="preserve">   </w:t>
      </w:r>
    </w:p>
    <w:p w14:paraId="5D84E255" w14:textId="3D5D29FD" w:rsidR="009221EE" w:rsidRPr="006B4EBB" w:rsidRDefault="009221EE" w:rsidP="00DC2370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 xml:space="preserve">- ЗК13. Здатність застосовувати знання біологічних і фізіологічних основ психіки людини для використання психологічній практиці. </w:t>
      </w:r>
    </w:p>
    <w:p w14:paraId="2A517D01" w14:textId="3A20A561" w:rsidR="009221EE" w:rsidRPr="006B4EBB" w:rsidRDefault="009221EE" w:rsidP="00DC2370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ЗК15. Здатність до аналізу особливостей розвитку психічних процесів в процесі взаємодії людини з навколишнім середовищем.</w:t>
      </w:r>
    </w:p>
    <w:p w14:paraId="678DE181" w14:textId="77777777" w:rsidR="009221EE" w:rsidRPr="006B4EBB" w:rsidRDefault="009221EE" w:rsidP="00DC2370">
      <w:pPr>
        <w:pStyle w:val="1"/>
        <w:jc w:val="both"/>
        <w:rPr>
          <w:color w:val="000000" w:themeColor="text1"/>
          <w:sz w:val="28"/>
          <w:szCs w:val="28"/>
        </w:rPr>
      </w:pPr>
    </w:p>
    <w:p w14:paraId="1C079067" w14:textId="484F51CD" w:rsidR="00DC2370" w:rsidRPr="006B4EBB" w:rsidRDefault="00DC2370" w:rsidP="00DC2370">
      <w:pPr>
        <w:pStyle w:val="1"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6B4EBB">
        <w:rPr>
          <w:i/>
          <w:iCs/>
          <w:color w:val="000000" w:themeColor="text1"/>
          <w:sz w:val="28"/>
          <w:szCs w:val="28"/>
        </w:rPr>
        <w:t>Компетентності спеціалізації:</w:t>
      </w:r>
      <w:r w:rsidR="006B4EBB">
        <w:rPr>
          <w:i/>
          <w:iCs/>
          <w:color w:val="000000" w:themeColor="text1"/>
          <w:sz w:val="28"/>
          <w:szCs w:val="28"/>
          <w:lang w:val="ru-RU"/>
        </w:rPr>
        <w:t xml:space="preserve">   </w:t>
      </w:r>
    </w:p>
    <w:p w14:paraId="687B456E" w14:textId="77777777" w:rsidR="009221EE" w:rsidRPr="006B4EBB" w:rsidRDefault="009221EE" w:rsidP="009221EE">
      <w:pPr>
        <w:pStyle w:val="Heading1"/>
        <w:spacing w:before="0" w:after="0"/>
        <w:ind w:left="1" w:hanging="3"/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</w:pPr>
      <w:r w:rsidRPr="006B4EBB"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14:paraId="2A209C71" w14:textId="5C236A8C" w:rsidR="00DC2370" w:rsidRPr="006B4EBB" w:rsidRDefault="009221EE" w:rsidP="009221EE">
      <w:pPr>
        <w:pStyle w:val="Heading1"/>
        <w:spacing w:before="0" w:after="0"/>
        <w:ind w:left="1" w:hanging="3"/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</w:pPr>
      <w:r w:rsidRPr="006B4EBB"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>СК3. Здатність до розуміння природи поведінки, діяльності та вчинків.</w:t>
      </w:r>
    </w:p>
    <w:p w14:paraId="5AEE2E8B" w14:textId="6CF2BDEF" w:rsidR="009221EE" w:rsidRPr="006B4EBB" w:rsidRDefault="009221EE" w:rsidP="009221EE">
      <w:pPr>
        <w:pStyle w:val="1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СК7. Здатність аналізувати та систематизувати одержані результати, формулювати аргументовані висновки та рекомендації.</w:t>
      </w:r>
    </w:p>
    <w:p w14:paraId="5113DE25" w14:textId="22A24B0D" w:rsidR="009221EE" w:rsidRPr="006B4EBB" w:rsidRDefault="009221EE" w:rsidP="009221EE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СК11. Здатність до особистісного та професійного самовдосконалення, навчання та саморозвитку.</w:t>
      </w:r>
    </w:p>
    <w:p w14:paraId="7D7ECA18" w14:textId="47260711" w:rsidR="000B663D" w:rsidRPr="006B4EBB" w:rsidRDefault="009221EE" w:rsidP="009221EE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СК12. Знати  та розуміти  предметну галузь та розуміти майбутню професію.</w:t>
      </w:r>
    </w:p>
    <w:p w14:paraId="649E97CB" w14:textId="732582A8" w:rsidR="009221EE" w:rsidRPr="006B4EBB" w:rsidRDefault="009221EE" w:rsidP="009221EE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СК16. Здатність визначати психологічні особливості людини та джерела їх походження на індивідному, особистісному та індивідуальному рівні.</w:t>
      </w:r>
    </w:p>
    <w:p w14:paraId="333225AE" w14:textId="77777777" w:rsidR="009221EE" w:rsidRDefault="009221EE" w:rsidP="009221EE">
      <w:pPr>
        <w:pStyle w:val="1"/>
        <w:jc w:val="both"/>
        <w:rPr>
          <w:b/>
          <w:color w:val="FF0000"/>
          <w:sz w:val="28"/>
          <w:szCs w:val="28"/>
          <w:lang w:val="ru-RU"/>
        </w:rPr>
      </w:pPr>
    </w:p>
    <w:p w14:paraId="107C4FEF" w14:textId="77777777" w:rsidR="00B3249F" w:rsidRPr="006B4EBB" w:rsidRDefault="00B3249F" w:rsidP="009221EE">
      <w:pPr>
        <w:pStyle w:val="1"/>
        <w:jc w:val="both"/>
        <w:rPr>
          <w:b/>
          <w:color w:val="FF0000"/>
          <w:sz w:val="28"/>
          <w:szCs w:val="28"/>
          <w:lang w:val="ru-RU"/>
        </w:rPr>
      </w:pPr>
    </w:p>
    <w:p w14:paraId="77EE9DAE" w14:textId="64577B5A" w:rsidR="002F6A0F" w:rsidRPr="006B4EBB" w:rsidRDefault="002F6A0F" w:rsidP="000766BD">
      <w:pPr>
        <w:pStyle w:val="1"/>
        <w:jc w:val="both"/>
        <w:rPr>
          <w:b/>
          <w:sz w:val="28"/>
          <w:szCs w:val="28"/>
          <w:lang w:val="ru-RU"/>
        </w:rPr>
      </w:pPr>
      <w:r w:rsidRPr="006B4EBB">
        <w:rPr>
          <w:b/>
          <w:sz w:val="28"/>
          <w:szCs w:val="28"/>
        </w:rPr>
        <w:t>Нормативний зміст підготовки здобувачів вищої освіти, сформульований у термінах результатів навчання</w:t>
      </w:r>
      <w:r w:rsidR="006B4EBB">
        <w:rPr>
          <w:b/>
          <w:sz w:val="28"/>
          <w:szCs w:val="28"/>
          <w:lang w:val="ru-RU"/>
        </w:rPr>
        <w:t xml:space="preserve">    </w:t>
      </w:r>
    </w:p>
    <w:p w14:paraId="446DE988" w14:textId="77777777" w:rsidR="000766BD" w:rsidRPr="006B4EBB" w:rsidRDefault="000766BD" w:rsidP="000766BD">
      <w:pPr>
        <w:pStyle w:val="1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338"/>
        <w:gridCol w:w="8054"/>
      </w:tblGrid>
      <w:tr w:rsidR="000766BD" w:rsidRPr="006B4EBB" w14:paraId="5F7A960E" w14:textId="77777777" w:rsidTr="006A0727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D9B4D35" w14:textId="77777777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EDB661" w14:textId="77777777" w:rsidR="000766BD" w:rsidRPr="006B4EBB" w:rsidRDefault="000766BD" w:rsidP="000766BD">
            <w:pPr>
              <w:spacing w:line="0" w:lineRule="atLeast"/>
              <w:ind w:leftChars="0" w:left="-54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0766BD" w:rsidRPr="006B4EBB" w14:paraId="0D3F7AF7" w14:textId="77777777" w:rsidTr="006A0727">
        <w:trPr>
          <w:trHeight w:val="463"/>
        </w:trPr>
        <w:tc>
          <w:tcPr>
            <w:tcW w:w="9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DB89B9" w14:textId="090DF3B2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пеціальна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фахова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підготовка</w:t>
            </w:r>
            <w:proofErr w:type="spellEnd"/>
          </w:p>
        </w:tc>
      </w:tr>
      <w:tr w:rsidR="000766BD" w:rsidRPr="006B4EBB" w14:paraId="2647BC37" w14:textId="77777777" w:rsidTr="006A0727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75D19D7" w14:textId="5D0A65B6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ПР21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B52B38" w14:textId="72ECE70F" w:rsidR="000766BD" w:rsidRPr="006B4EBB" w:rsidRDefault="000766BD" w:rsidP="000766BD">
            <w:pPr>
              <w:spacing w:line="25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Застосовувати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діяльності. </w:t>
            </w:r>
          </w:p>
        </w:tc>
      </w:tr>
      <w:tr w:rsidR="000766BD" w:rsidRPr="00B3249F" w14:paraId="10F46C4E" w14:textId="77777777" w:rsidTr="006A0727">
        <w:trPr>
          <w:trHeight w:val="405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90C5EA7" w14:textId="56B9A40F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ПР22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97E9E2" w14:textId="58B6BD6C" w:rsidR="000766BD" w:rsidRPr="006B4EBB" w:rsidRDefault="000766BD" w:rsidP="000766BD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Аналізувати біологічні та фізіологічні основи психічної діяльності людини.</w:t>
            </w:r>
          </w:p>
        </w:tc>
      </w:tr>
      <w:tr w:rsidR="000766BD" w:rsidRPr="006B4EBB" w14:paraId="1E4E8DE0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BEBA0B7" w14:textId="2BC897DF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813EAE" w14:textId="682C547B" w:rsidR="000766BD" w:rsidRPr="006B4EBB" w:rsidRDefault="000766BD" w:rsidP="000766BD">
            <w:pPr>
              <w:spacing w:line="25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  <w:lang w:val="uk-UA"/>
              </w:rPr>
              <w:t>Аналізувати</w:t>
            </w: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теоретичні та експериментальні підходи дослідження психічних процесів особистості в онтогенезі. </w:t>
            </w:r>
          </w:p>
        </w:tc>
      </w:tr>
      <w:tr w:rsidR="000766BD" w:rsidRPr="00B3249F" w14:paraId="4406CB72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6A59D19" w14:textId="5FBE2D74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ПР24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888FF0" w14:textId="34F6BDAC" w:rsidR="000766BD" w:rsidRPr="006B4EBB" w:rsidRDefault="000766BD" w:rsidP="000766BD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</w:p>
        </w:tc>
      </w:tr>
    </w:tbl>
    <w:p w14:paraId="47A4DC33" w14:textId="77777777" w:rsidR="000766BD" w:rsidRPr="006B4EBB" w:rsidRDefault="000766BD" w:rsidP="000766BD">
      <w:pPr>
        <w:pStyle w:val="1"/>
        <w:jc w:val="both"/>
        <w:rPr>
          <w:b/>
          <w:color w:val="FF0000"/>
          <w:sz w:val="28"/>
          <w:szCs w:val="28"/>
        </w:rPr>
      </w:pPr>
    </w:p>
    <w:p w14:paraId="1AA0698B" w14:textId="77777777" w:rsidR="000766BD" w:rsidRPr="006B4EBB" w:rsidRDefault="000766BD" w:rsidP="000766BD">
      <w:pPr>
        <w:pStyle w:val="1"/>
        <w:jc w:val="both"/>
        <w:rPr>
          <w:color w:val="000000"/>
          <w:sz w:val="28"/>
          <w:szCs w:val="28"/>
        </w:rPr>
      </w:pPr>
    </w:p>
    <w:p w14:paraId="18241E70" w14:textId="77777777" w:rsidR="002F6A0F" w:rsidRPr="006B4EBB" w:rsidRDefault="002F6A0F">
      <w:pPr>
        <w:pStyle w:val="1"/>
        <w:spacing w:after="120"/>
        <w:jc w:val="both"/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t>Структурно-логічна схема вивчення навчальної дисципліни</w:t>
      </w: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36"/>
        <w:gridCol w:w="4823"/>
      </w:tblGrid>
      <w:tr w:rsidR="002F6A0F" w:rsidRPr="006B4EBB" w14:paraId="1E0BE2EE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7CD7" w14:textId="7777777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8E3" w14:textId="7777777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Наступні дисципліни:</w:t>
            </w:r>
          </w:p>
        </w:tc>
      </w:tr>
      <w:tr w:rsidR="002F6A0F" w:rsidRPr="006B4EBB" w14:paraId="257EB895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7E9B" w14:textId="050C99B0" w:rsidR="002F6A0F" w:rsidRPr="006B4EBB" w:rsidRDefault="009E6345" w:rsidP="009E6345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sz w:val="24"/>
                <w:szCs w:val="24"/>
              </w:rPr>
              <w:t>Анатомія центральної нервової системи та вищої нервової діяльності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85A" w14:textId="0140C6A2" w:rsidR="002F6A0F" w:rsidRPr="006B4EBB" w:rsidRDefault="009E6345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Загальна психологія</w:t>
            </w:r>
          </w:p>
        </w:tc>
      </w:tr>
      <w:tr w:rsidR="002F6A0F" w:rsidRPr="006B4EBB" w14:paraId="039580DF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F556" w14:textId="4F70A291" w:rsidR="002F6A0F" w:rsidRPr="006B4EBB" w:rsidRDefault="009E6345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Зоопсихологія та порівняльна психологія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979" w14:textId="77395FEF" w:rsidR="002F6A0F" w:rsidRPr="006B4EBB" w:rsidRDefault="009E6345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Диференційна психологія</w:t>
            </w:r>
          </w:p>
        </w:tc>
      </w:tr>
      <w:tr w:rsidR="002F6A0F" w:rsidRPr="006B4EBB" w14:paraId="65B80042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8C82" w14:textId="7777777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220" w14:textId="7777777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EEECB61" w14:textId="77777777" w:rsidR="002F6A0F" w:rsidRPr="006B4EBB" w:rsidRDefault="002F6A0F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0D8BD229" w14:textId="69E3805E" w:rsidR="00DC2370" w:rsidRPr="006B4EBB" w:rsidRDefault="00DC2370">
      <w:pPr>
        <w:pStyle w:val="1"/>
        <w:jc w:val="center"/>
        <w:rPr>
          <w:color w:val="000000"/>
          <w:sz w:val="28"/>
          <w:szCs w:val="28"/>
        </w:rPr>
      </w:pPr>
    </w:p>
    <w:p w14:paraId="0C132DA3" w14:textId="77777777" w:rsidR="00B3249F" w:rsidRDefault="00B3249F">
      <w:pPr>
        <w:pStyle w:val="1"/>
        <w:jc w:val="center"/>
        <w:rPr>
          <w:b/>
          <w:color w:val="000000"/>
          <w:sz w:val="28"/>
          <w:szCs w:val="28"/>
        </w:rPr>
      </w:pPr>
    </w:p>
    <w:p w14:paraId="4EDA8D65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ОПИС НАВЧАЛЬНОЇ ДИСЦИПЛІНИ</w:t>
      </w:r>
    </w:p>
    <w:p w14:paraId="316F36A8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14:paraId="12909224" w14:textId="77777777" w:rsidR="002F6A0F" w:rsidRPr="006B4EBB" w:rsidRDefault="002F6A0F">
      <w:pPr>
        <w:pStyle w:val="1"/>
        <w:ind w:firstLine="600"/>
        <w:jc w:val="center"/>
        <w:rPr>
          <w:color w:val="000000"/>
          <w:sz w:val="28"/>
          <w:szCs w:val="28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F6A0F" w:rsidRPr="006B4EBB" w14:paraId="2DED3337" w14:textId="77777777" w:rsidTr="00220695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3310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3A4C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6B4EBB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5943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4F8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0D04D8" w14:textId="77777777" w:rsidR="002F6A0F" w:rsidRPr="006B4EBB" w:rsidRDefault="002F6A0F" w:rsidP="00452398">
            <w:pPr>
              <w:pStyle w:val="1"/>
              <w:ind w:left="113" w:right="113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AB69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5EC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F6A0F" w:rsidRPr="006B4EBB" w14:paraId="3092FEF7" w14:textId="77777777" w:rsidTr="00452398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8EB5" w14:textId="77777777" w:rsidR="002F6A0F" w:rsidRPr="006B4EBB" w:rsidRDefault="002F6A0F" w:rsidP="00452398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9ABC4" w14:textId="77777777" w:rsidR="002F6A0F" w:rsidRPr="006B4EBB" w:rsidRDefault="002F6A0F" w:rsidP="00452398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5B5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E9F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FFB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54BC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A0E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0B13" w14:textId="77777777" w:rsidR="002F6A0F" w:rsidRPr="006B4EBB" w:rsidRDefault="002F6A0F" w:rsidP="00452398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3981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6B4EBB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F83E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EA7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F6A0F" w:rsidRPr="006B4EBB" w14:paraId="0B297744" w14:textId="77777777" w:rsidTr="00220695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249F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A7E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70EF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604B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DE0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C3DB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A3A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9B6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C44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FB8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0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F6A0F" w:rsidRPr="006B4EBB" w14:paraId="14248A45" w14:textId="77777777" w:rsidTr="002D4B5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2BB1" w14:textId="1199F254" w:rsidR="002F6A0F" w:rsidRPr="006B4EBB" w:rsidRDefault="009E6345" w:rsidP="00220695">
            <w:pPr>
              <w:pStyle w:val="1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03CA" w14:textId="51FFA2A8" w:rsidR="002F6A0F" w:rsidRPr="006B4EBB" w:rsidRDefault="009E6345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120</w:t>
            </w:r>
            <w:r w:rsidR="002F6A0F" w:rsidRPr="006B4EBB">
              <w:rPr>
                <w:b/>
                <w:color w:val="000000"/>
                <w:sz w:val="28"/>
                <w:szCs w:val="28"/>
              </w:rPr>
              <w:t>/</w:t>
            </w:r>
            <w:r w:rsidRPr="006B4EB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11BB" w14:textId="5CF6B325" w:rsidR="002F6A0F" w:rsidRPr="006B4EBB" w:rsidRDefault="00412642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1195C" w14:textId="59784E00" w:rsidR="002F6A0F" w:rsidRPr="006B4EBB" w:rsidRDefault="00412642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C3E0" w14:textId="191C2829" w:rsidR="002F6A0F" w:rsidRPr="006B4EBB" w:rsidRDefault="00412642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53FF7" w14:textId="683D7174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3CD89" w14:textId="183650B3" w:rsidR="002F6A0F" w:rsidRPr="006B4EBB" w:rsidRDefault="00412642" w:rsidP="00452398">
            <w:pPr>
              <w:pStyle w:val="1"/>
              <w:jc w:val="center"/>
              <w:rPr>
                <w:b/>
                <w:color w:val="000000"/>
                <w:sz w:val="28"/>
                <w:szCs w:val="28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0BC56" w14:textId="24EEC3B0" w:rsidR="002F6A0F" w:rsidRPr="006B4EBB" w:rsidRDefault="0041264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61898" w14:textId="05E9D3EB" w:rsidR="002F6A0F" w:rsidRPr="006B4EBB" w:rsidRDefault="00084DE3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A41AF" w14:textId="7673A3C0" w:rsidR="002F6A0F" w:rsidRPr="006B4EBB" w:rsidRDefault="002F6A0F" w:rsidP="00452398">
            <w:pPr>
              <w:pStyle w:val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8E78" w14:textId="0B9987A0" w:rsidR="002F6A0F" w:rsidRPr="006B4EBB" w:rsidRDefault="00412642" w:rsidP="00452398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4E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58D92DE4" w14:textId="77777777" w:rsidR="002F6A0F" w:rsidRPr="006B4EBB" w:rsidRDefault="002F6A0F">
      <w:pPr>
        <w:pStyle w:val="1"/>
        <w:ind w:firstLine="600"/>
        <w:jc w:val="center"/>
        <w:rPr>
          <w:color w:val="000000"/>
          <w:sz w:val="28"/>
          <w:szCs w:val="28"/>
        </w:rPr>
      </w:pPr>
    </w:p>
    <w:p w14:paraId="1EC25FD8" w14:textId="10F168AE" w:rsidR="002F6A0F" w:rsidRPr="006B4EBB" w:rsidRDefault="002F6A0F">
      <w:pPr>
        <w:pStyle w:val="1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Співвідношення кількості годин аудиторних занять до загального обсягу складає </w:t>
      </w:r>
      <w:r w:rsidR="00412642" w:rsidRPr="006B4EBB">
        <w:rPr>
          <w:color w:val="000000"/>
          <w:sz w:val="28"/>
          <w:szCs w:val="28"/>
        </w:rPr>
        <w:t>26,67</w:t>
      </w:r>
      <w:r w:rsidRPr="006B4EBB">
        <w:rPr>
          <w:color w:val="000000"/>
          <w:sz w:val="28"/>
          <w:szCs w:val="28"/>
        </w:rPr>
        <w:t xml:space="preserve"> (%)</w:t>
      </w:r>
      <w:r w:rsidR="002D4B54" w:rsidRPr="006B4EBB">
        <w:rPr>
          <w:color w:val="000000"/>
          <w:sz w:val="28"/>
          <w:szCs w:val="28"/>
        </w:rPr>
        <w:t>.</w:t>
      </w:r>
      <w:r w:rsidR="006B4EBB">
        <w:rPr>
          <w:color w:val="000000"/>
          <w:sz w:val="28"/>
          <w:szCs w:val="28"/>
        </w:rPr>
        <w:t xml:space="preserve">   </w:t>
      </w:r>
    </w:p>
    <w:p w14:paraId="21E3970B" w14:textId="291EF3F6" w:rsidR="002F6A0F" w:rsidRPr="006B4EBB" w:rsidRDefault="002F6A0F">
      <w:pPr>
        <w:pStyle w:val="1"/>
        <w:ind w:firstLine="600"/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 </w:t>
      </w:r>
    </w:p>
    <w:p w14:paraId="7B24A03A" w14:textId="77777777" w:rsidR="009E3717" w:rsidRPr="006B4EBB" w:rsidRDefault="009E3717" w:rsidP="000568CE">
      <w:pPr>
        <w:pStyle w:val="1"/>
        <w:rPr>
          <w:color w:val="000000"/>
          <w:sz w:val="28"/>
          <w:szCs w:val="28"/>
        </w:rPr>
      </w:pPr>
    </w:p>
    <w:p w14:paraId="4723D16C" w14:textId="77777777" w:rsidR="009E3717" w:rsidRPr="006B4EBB" w:rsidRDefault="009E3717">
      <w:pPr>
        <w:pStyle w:val="1"/>
        <w:jc w:val="center"/>
        <w:rPr>
          <w:color w:val="000000"/>
          <w:sz w:val="28"/>
          <w:szCs w:val="28"/>
        </w:rPr>
      </w:pPr>
    </w:p>
    <w:p w14:paraId="60BCBDD2" w14:textId="18499DAD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СТРУКТУРА НАВЧАЛЬНОЇ ДИСЦИПЛІНИ</w:t>
      </w:r>
      <w:r w:rsidR="00E87887" w:rsidRPr="006B4EBB">
        <w:rPr>
          <w:b/>
          <w:color w:val="000000"/>
          <w:sz w:val="28"/>
          <w:szCs w:val="28"/>
        </w:rPr>
        <w:t xml:space="preserve">  </w:t>
      </w:r>
      <w:r w:rsidR="00E87887" w:rsidRPr="006B4EBB">
        <w:rPr>
          <w:b/>
          <w:color w:val="000000"/>
          <w:sz w:val="28"/>
          <w:szCs w:val="28"/>
          <w:lang w:val="ru-RU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2"/>
        <w:gridCol w:w="720"/>
        <w:gridCol w:w="5038"/>
        <w:gridCol w:w="1546"/>
      </w:tblGrid>
      <w:tr w:rsidR="006C43D1" w:rsidRPr="006B4EBB" w14:paraId="0F54BBD3" w14:textId="77777777" w:rsidTr="009221EE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14:paraId="22D81EE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1082" w:type="dxa"/>
            <w:textDirection w:val="btLr"/>
            <w:vAlign w:val="center"/>
          </w:tcPr>
          <w:p w14:paraId="5825999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Види навчалн. Занять</w:t>
            </w:r>
          </w:p>
          <w:p w14:paraId="35823FB9" w14:textId="2B0246D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14:paraId="60D37E7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038" w:type="dxa"/>
            <w:vAlign w:val="center"/>
          </w:tcPr>
          <w:p w14:paraId="2CA66D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14:paraId="07C56C0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1546" w:type="dxa"/>
            <w:vAlign w:val="center"/>
          </w:tcPr>
          <w:p w14:paraId="3BCF00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Інформаційно-методичне забеспечення</w:t>
            </w:r>
          </w:p>
        </w:tc>
      </w:tr>
      <w:tr w:rsidR="006C43D1" w:rsidRPr="006B4EBB" w14:paraId="1E030A73" w14:textId="77777777" w:rsidTr="009221EE">
        <w:trPr>
          <w:trHeight w:val="352"/>
        </w:trPr>
        <w:tc>
          <w:tcPr>
            <w:tcW w:w="828" w:type="dxa"/>
            <w:vAlign w:val="center"/>
          </w:tcPr>
          <w:p w14:paraId="40B653A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vAlign w:val="center"/>
          </w:tcPr>
          <w:p w14:paraId="2DB360B8" w14:textId="158A2C25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  <w:vAlign w:val="center"/>
          </w:tcPr>
          <w:p w14:paraId="559237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38" w:type="dxa"/>
            <w:vAlign w:val="center"/>
          </w:tcPr>
          <w:p w14:paraId="6572AB5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46" w:type="dxa"/>
            <w:vAlign w:val="center"/>
          </w:tcPr>
          <w:p w14:paraId="7B238D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</w:tr>
      <w:tr w:rsidR="006C43D1" w:rsidRPr="006B4EBB" w14:paraId="4DBAD822" w14:textId="77777777" w:rsidTr="009221EE">
        <w:trPr>
          <w:trHeight w:val="417"/>
        </w:trPr>
        <w:tc>
          <w:tcPr>
            <w:tcW w:w="828" w:type="dxa"/>
            <w:tcBorders>
              <w:bottom w:val="nil"/>
            </w:tcBorders>
          </w:tcPr>
          <w:p w14:paraId="75B49AB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2C9F6BFE" w14:textId="2A5A5BA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AFEB42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14:paraId="1851536C" w14:textId="77777777" w:rsidR="006C43D1" w:rsidRPr="006B4EBB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</w:tc>
        <w:tc>
          <w:tcPr>
            <w:tcW w:w="1546" w:type="dxa"/>
            <w:tcBorders>
              <w:bottom w:val="nil"/>
            </w:tcBorders>
          </w:tcPr>
          <w:p w14:paraId="02FA0C6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6F74FCF5" w14:textId="77777777" w:rsidTr="009221EE">
        <w:trPr>
          <w:trHeight w:val="617"/>
        </w:trPr>
        <w:tc>
          <w:tcPr>
            <w:tcW w:w="828" w:type="dxa"/>
            <w:tcBorders>
              <w:bottom w:val="nil"/>
            </w:tcBorders>
          </w:tcPr>
          <w:p w14:paraId="14026ED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3C62FA75" w14:textId="1F1C974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C2F37D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14:paraId="12F70A56" w14:textId="77777777" w:rsidR="009E3717" w:rsidRPr="006B4EBB" w:rsidRDefault="009E3717" w:rsidP="009E371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Тема 1. Вступ. Предмет, завдання та методи антропологічних досліджень.</w:t>
            </w:r>
          </w:p>
          <w:p w14:paraId="751F0ED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spacing w:val="1"/>
                <w:position w:val="0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1546" w:type="dxa"/>
            <w:tcBorders>
              <w:bottom w:val="nil"/>
            </w:tcBorders>
          </w:tcPr>
          <w:p w14:paraId="4388BAD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4FF6151" w14:textId="77777777" w:rsidTr="009221EE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14:paraId="761932F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FC45624" w14:textId="17311AB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29700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BBAB49" w14:textId="77777777" w:rsidR="006C43D1" w:rsidRPr="006B4EBB" w:rsidRDefault="006C43D1" w:rsidP="006C43D1">
            <w:pPr>
              <w:spacing w:line="23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Вступ. Предмет і завдання курсу “Антропологія”. Короткий історичний нарис розвитку поглядів на походження людини.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4A6FB32" w14:textId="0786A3A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03779A6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445241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B863AA9" w14:textId="5139EB39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78510A1" w14:textId="7BB4EF2B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6DBC2EA" w14:textId="3025F4FE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Основні поняття антропології.</w:t>
            </w: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="006C43D1"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Історія розвитку антропологічних знань за античності, середньовіччя, сучасності.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7D136FE" w14:textId="5340E65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4EE6BC82" w14:textId="77777777" w:rsidTr="009221EE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14:paraId="1B42CB2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78FFD1" w14:textId="5638DC56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FAF4E6" w14:textId="4D564852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E92250C" w14:textId="77777777" w:rsidR="006C43D1" w:rsidRPr="006B4EBB" w:rsidRDefault="006C43D1" w:rsidP="006C43D1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Видатні антропологи та досягнення у антропологічній  науці у світі та Україні.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7A42330" w14:textId="7BD1FCBC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328E1B1" w14:textId="77777777" w:rsidTr="009221EE">
        <w:trPr>
          <w:trHeight w:val="479"/>
        </w:trPr>
        <w:tc>
          <w:tcPr>
            <w:tcW w:w="828" w:type="dxa"/>
            <w:tcBorders>
              <w:top w:val="nil"/>
              <w:bottom w:val="nil"/>
            </w:tcBorders>
          </w:tcPr>
          <w:p w14:paraId="779DE305" w14:textId="77777777" w:rsidR="006C43D1" w:rsidRPr="006B4EBB" w:rsidRDefault="006C43D1" w:rsidP="009E3717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F1B268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A2290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56B38A0F" w14:textId="77777777" w:rsidR="002D4675" w:rsidRPr="006B4EBB" w:rsidRDefault="002D4675" w:rsidP="002D4675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Тема 2. Популяційно-видовий рівень людини</w:t>
            </w:r>
          </w:p>
          <w:p w14:paraId="1B0C50CD" w14:textId="28DA386E" w:rsidR="006C43D1" w:rsidRPr="006B4EBB" w:rsidRDefault="006C43D1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28493DA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5C87CC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026738CB" w14:textId="003E3E7E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CFA700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A8A3C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1AA0BCE2" w14:textId="3F2799C3" w:rsidR="002D4675" w:rsidRPr="006B4EBB" w:rsidRDefault="002D4675" w:rsidP="002D4675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Еволюційні фактори у популяціях людей.</w:t>
            </w:r>
          </w:p>
          <w:p w14:paraId="66A09F20" w14:textId="4FB4CDC4" w:rsidR="006C43D1" w:rsidRPr="006B4EBB" w:rsidRDefault="002D4675" w:rsidP="008551C2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Структура шлюбів та демографічних показників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B057C8C" w14:textId="41D9A3AB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B877FA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1B8CC649" w14:textId="77777777" w:rsidR="006C43D1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5</w:t>
            </w:r>
          </w:p>
          <w:p w14:paraId="60B34801" w14:textId="029F8FFA" w:rsidR="00B3249F" w:rsidRPr="006B4EBB" w:rsidRDefault="00B3249F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E6318CD" w14:textId="77777777" w:rsidR="006C43D1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  <w:p w14:paraId="58DE3444" w14:textId="7ABB460A" w:rsidR="00B3249F" w:rsidRPr="006B4EBB" w:rsidRDefault="00B3249F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7AEF1B" w14:textId="77777777" w:rsid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  <w:p w14:paraId="5F87EFBD" w14:textId="7033DA36" w:rsidR="00B3249F" w:rsidRPr="006B4EBB" w:rsidRDefault="00B3249F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D051A18" w14:textId="2E6425B2" w:rsidR="006C43D1" w:rsidRPr="006B4EBB" w:rsidRDefault="002D4675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1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Малі популяції людей (деми, ізоляти). Демографічними характеристиками людських популяцій. Спорідненість.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7C71543" w14:textId="5568BC3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5D2ADE4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83850F4" w14:textId="1047501E" w:rsidR="006C43D1" w:rsidRPr="006B4EBB" w:rsidRDefault="006C43D1" w:rsidP="00B3249F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3867816" w14:textId="1AD9442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B9967E" w14:textId="0CA477A1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A3DA13C" w14:textId="77777777" w:rsidR="006C43D1" w:rsidRPr="006B4EBB" w:rsidRDefault="002D4675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Генеалогічний метод дослідження родини.</w:t>
            </w:r>
          </w:p>
          <w:p w14:paraId="62CF49F2" w14:textId="640B8D6E" w:rsidR="002D4675" w:rsidRPr="006B4EBB" w:rsidRDefault="002D4675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554B184" w14:textId="2E08CBA4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4AB2817" w14:textId="77777777" w:rsidTr="009221EE">
        <w:trPr>
          <w:trHeight w:val="471"/>
        </w:trPr>
        <w:tc>
          <w:tcPr>
            <w:tcW w:w="828" w:type="dxa"/>
            <w:tcBorders>
              <w:top w:val="nil"/>
              <w:bottom w:val="nil"/>
            </w:tcBorders>
          </w:tcPr>
          <w:p w14:paraId="509F4FD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AC7E95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4E90F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18EFF53B" w14:textId="434E28F8" w:rsidR="006C43D1" w:rsidRPr="006B4EBB" w:rsidRDefault="008551C2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№3</w:t>
            </w:r>
            <w:r w:rsidR="00C54350" w:rsidRPr="006B4EBB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.</w:t>
            </w:r>
            <w:r w:rsidR="00C54350"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 xml:space="preserve"> </w:t>
            </w:r>
            <w:r w:rsidR="00C54350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Дерматогліфіка та дерматогліфічні характеристики.</w:t>
            </w:r>
          </w:p>
          <w:p w14:paraId="0B1BDA41" w14:textId="5B244174" w:rsidR="00C54350" w:rsidRPr="006B4EBB" w:rsidRDefault="00C54350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6909B8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63726E0F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2DCDFA" w14:textId="001A2D15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943BE9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F2BD3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9516FC0" w14:textId="7B8122FC" w:rsidR="006C43D1" w:rsidRPr="006B4EBB" w:rsidRDefault="00C54350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Розповсюдження дерматогліфічних ознак у популяціях світу. Дерматогліфічні ознаки українців.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438D5E5" w14:textId="227927A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C54350" w:rsidRPr="006B4EBB" w14:paraId="4384F7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37F5144F" w14:textId="598A00E6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018F2E4" w14:textId="045CA2D5" w:rsidR="00C54350" w:rsidRPr="006B4EBB" w:rsidRDefault="008551C2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82AE6A6" w14:textId="614EAD5D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0DF55A1" w14:textId="12014DA2" w:rsidR="00C54350" w:rsidRPr="006B4EBB" w:rsidRDefault="008551C2" w:rsidP="00C54350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Визначення особистих дерматогліфічних ознак долонь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E4EDD6" w14:textId="77777777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6084EF4D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F0DF0D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4DC8653" w14:textId="4DE49BC6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19F66C" w14:textId="7C423FB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0034578" w14:textId="77777777" w:rsidR="006C43D1" w:rsidRPr="006B4EBB" w:rsidRDefault="00C54350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Дерматогліфічні ознаки українців.</w:t>
            </w:r>
          </w:p>
          <w:p w14:paraId="7E0F3FA8" w14:textId="3E3C88F2" w:rsidR="00C54350" w:rsidRPr="006B4EBB" w:rsidRDefault="00C54350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A0A199A" w14:textId="1CF1DED2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263204E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4EDC78BA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B105AD9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7A2A86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29D5E54" w14:textId="77777777" w:rsidR="008551C2" w:rsidRPr="006B4EBB" w:rsidRDefault="008551C2" w:rsidP="008551C2">
            <w:pPr>
              <w:spacing w:line="276" w:lineRule="auto"/>
              <w:ind w:leftChars="0" w:left="0" w:firstLineChars="0" w:firstLine="709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№ 4 Класифікація рас: типологічний та популяційний підходи </w:t>
            </w:r>
          </w:p>
          <w:p w14:paraId="12BE1B8B" w14:textId="77777777" w:rsidR="008551C2" w:rsidRPr="006B4EBB" w:rsidRDefault="008551C2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335434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560F0EC9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368A6B" w14:textId="617CDE7F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868ED42" w14:textId="43C65439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62D445" w14:textId="2A99E21B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7625FE" w14:textId="123827E3" w:rsidR="008551C2" w:rsidRPr="006B4EBB" w:rsidRDefault="008551C2" w:rsidP="008551C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Поняття про раси людини. Расові ознаки. Класифікація рас.</w:t>
            </w: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Класифікація рас за І. Денікером, Е. Ейкшедтом.</w:t>
            </w:r>
            <w:r w:rsidR="000120E5"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Великі, малі та контактні раси.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D9C73B0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54E1B64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9825107" w14:textId="0E7091CB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76B3F9B" w14:textId="636B9E0F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73CA6B" w14:textId="329B8549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292BAF" w14:textId="13550136" w:rsidR="008551C2" w:rsidRPr="006B4EBB" w:rsidRDefault="008551C2" w:rsidP="008551C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1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F7DB6FC" w14:textId="77777777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24335CD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6E570A9C" w14:textId="0F95E28E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C3F0247" w14:textId="6C83DFA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471E28" w14:textId="6DB8F41E" w:rsidR="008551C2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5E55043" w14:textId="77777777" w:rsidR="008551C2" w:rsidRPr="006B4EBB" w:rsidRDefault="008551C2" w:rsidP="008551C2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Географічна ізоляція та змішування як чинники расогенезу. Зміни расових ознак та їхніх комплексів у ході соціально-економічного розвитку людства. Расизм</w:t>
            </w:r>
          </w:p>
          <w:p w14:paraId="1B5CBF7F" w14:textId="4171CD7F" w:rsidR="008551C2" w:rsidRPr="006B4EBB" w:rsidRDefault="008551C2" w:rsidP="008551C2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02B323E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9618DD4" w14:textId="77777777" w:rsidTr="009221EE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14:paraId="1022481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E34657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242D5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F5EF2D4" w14:textId="77777777" w:rsidR="006C43D1" w:rsidRPr="006B4EBB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2</w:t>
            </w:r>
          </w:p>
          <w:p w14:paraId="05EB35AD" w14:textId="77777777" w:rsidR="000120E5" w:rsidRPr="006B4EBB" w:rsidRDefault="000120E5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B76D8A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B9EEB23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7E8AC2B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C5D22B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C0911A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F731B2" w14:textId="52ABB704" w:rsidR="006C43D1" w:rsidRPr="006B4EBB" w:rsidRDefault="000120E5" w:rsidP="000568CE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Тема 5. Етнічна антропологія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03A676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6478388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6AAF6113" w14:textId="69EA2321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52BFB0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4B2A2A" w14:textId="71B01CFC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59D848B" w14:textId="56CA8754" w:rsidR="006C43D1" w:rsidRPr="00B3249F" w:rsidRDefault="000120E5" w:rsidP="00B3249F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Народи світу. Етнічна антропологія. Багато і нечисленні етноси світу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6F2A8EE" w14:textId="05FDF2E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60F45110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308DE6C7" w14:textId="20C281B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EDB2933" w14:textId="039CF7C4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C85940" w14:textId="3BF623E4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914D047" w14:textId="24FBDC16" w:rsidR="006C43D1" w:rsidRPr="006B4EBB" w:rsidRDefault="000120E5" w:rsidP="007708A1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Найчисленніші народи світу за Валерієм Скиба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E872070" w14:textId="7A5BA4B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0120E5" w:rsidRPr="006B4EBB" w14:paraId="47715981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0E9F3397" w14:textId="62838E7D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C8AE11B" w14:textId="6BFE4F70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6EA7398" w14:textId="46CF97B5" w:rsidR="000120E5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5F91F11" w14:textId="77777777" w:rsidR="000120E5" w:rsidRPr="006B4EBB" w:rsidRDefault="000120E5" w:rsidP="000120E5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Самі нечисленні народи світу</w:t>
            </w:r>
          </w:p>
          <w:p w14:paraId="2B615D32" w14:textId="77777777" w:rsidR="000120E5" w:rsidRPr="006B4EBB" w:rsidRDefault="000120E5" w:rsidP="000120E5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1410BDF" w14:textId="77777777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397D566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17D6ADA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1CFB2A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05C79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EBF4815" w14:textId="77777777" w:rsidR="000120E5" w:rsidRPr="006B4EBB" w:rsidRDefault="006C43D1" w:rsidP="00E622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6. </w:t>
            </w:r>
            <w:r w:rsidR="00E6225B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Конституція людини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.</w:t>
            </w:r>
          </w:p>
          <w:p w14:paraId="50C6257F" w14:textId="757D9B64" w:rsidR="00E6225B" w:rsidRPr="006B4EBB" w:rsidRDefault="00E6225B" w:rsidP="00E622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C9963D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478D7B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2E2568F" w14:textId="3B3D381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01FA81A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980ECE7" w14:textId="6A96D5B0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0D0C59" w14:textId="5B92D813" w:rsidR="006C43D1" w:rsidRPr="006B4EBB" w:rsidRDefault="00E6225B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Поняття конституція. Організмічна типологія К.Сіго. Конституція за М.В.Чорноруцьким, конституції за індексом Піньє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99F6F2D" w14:textId="28CAC77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E6225B" w:rsidRPr="006B4EBB" w14:paraId="4238AF68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E6D9718" w14:textId="3A7B3FE5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D4A73D8" w14:textId="254F0E08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C4B16B0" w14:textId="64DA1A93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7B22306" w14:textId="7432B605" w:rsidR="00E6225B" w:rsidRPr="006B4EBB" w:rsidRDefault="00E6225B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Теорії Е. Кречмера. </w:t>
            </w:r>
            <w:r w:rsidR="007A06D0"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Визначення коституції людини застовуючи методи антропоментрії та анропоскопії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7F662C9" w14:textId="77777777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E6225B" w:rsidRPr="006B4EBB" w14:paraId="2B4751A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3E64EE95" w14:textId="6A13ED39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21A445" w14:textId="19808C16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A7B240" w14:textId="746C0D48" w:rsidR="00E6225B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137BA96" w14:textId="7E04BF8B" w:rsidR="00E6225B" w:rsidRPr="006B4EBB" w:rsidRDefault="00E6225B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Характеристика пропорцій тіла по Башкірову</w:t>
            </w:r>
            <w:r w:rsidR="007A06D0"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="007A06D0"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/>
              </w:rPr>
              <w:t>Антропометрія та антропоскопія.</w:t>
            </w:r>
          </w:p>
          <w:p w14:paraId="366E0A28" w14:textId="77777777" w:rsidR="00E6225B" w:rsidRPr="006B4EBB" w:rsidRDefault="00E6225B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6887041" w14:textId="77777777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995D7C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1AF803B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B419F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355DED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A405829" w14:textId="6299C0A9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7. </w:t>
            </w:r>
            <w:r w:rsidR="00E6225B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Обряди, традиції, ритуали.</w:t>
            </w:r>
            <w:r w:rsidR="00E6225B"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="00E6225B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Виникнення звичаїв</w:t>
            </w:r>
            <w:r w:rsidR="007708A1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. Ініціація.</w:t>
            </w:r>
            <w:r w:rsidR="00E6225B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</w:p>
          <w:p w14:paraId="6051E4F2" w14:textId="32BA9058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0C8FCC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086DCF0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83A857" w14:textId="02E2993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9DDCA2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A1FF81" w14:textId="41ACFBB5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D3EBED" w14:textId="282B5702" w:rsidR="006C43D1" w:rsidRPr="006B4EBB" w:rsidRDefault="00E6225B" w:rsidP="00E6225B">
            <w:pPr>
              <w:pStyle w:val="ListParagraph"/>
              <w:spacing w:after="0"/>
              <w:ind w:left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/>
                <w:sz w:val="26"/>
                <w:szCs w:val="26"/>
                <w:lang w:val="uk-UA"/>
              </w:rPr>
              <w:t>Поняття обряд, звичай, традиції, ритуал. Види ритуалів. Причини виникнення звичаїв</w:t>
            </w:r>
            <w:r w:rsidR="007708A1" w:rsidRPr="006B4EBB">
              <w:rPr>
                <w:rFonts w:ascii="Times New Roman" w:hAnsi="Times New Roman"/>
                <w:sz w:val="26"/>
                <w:szCs w:val="26"/>
                <w:lang w:val="uk-UA"/>
              </w:rPr>
              <w:t>. Сутність і мета ініціації.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60ECACC" w14:textId="0651EE21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BC7B3DF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20D69B16" w14:textId="71A56D9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40861CC" w14:textId="72691AEE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09CC1E7" w14:textId="064C0894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8C778E3" w14:textId="509FEAEC" w:rsidR="006C43D1" w:rsidRPr="006B4EBB" w:rsidRDefault="00E6225B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Вірування та ритуали людства</w:t>
            </w:r>
            <w:r w:rsidR="006C43D1"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</w:t>
            </w: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Звідки взялися релігійні свята та обряди?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7755841" w14:textId="102924AF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278715A4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574C27F6" w14:textId="178349AE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FA5D9D1" w14:textId="22AE5894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A1EB69" w14:textId="5A4D07A3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610F97" w14:textId="54626E43" w:rsidR="00E6225B" w:rsidRPr="006B4EBB" w:rsidRDefault="00E6225B" w:rsidP="00E6225B">
            <w:pPr>
              <w:spacing w:after="200" w:line="36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Ритуали в різних релігіях</w:t>
            </w:r>
            <w:r w:rsidR="007708A1"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Види ініціації.</w:t>
            </w:r>
          </w:p>
          <w:p w14:paraId="36D0F5BC" w14:textId="6789F3F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96FF7EE" w14:textId="1571060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596670E3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56068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3461E1F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FE6F5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B193988" w14:textId="77777777" w:rsidR="006C43D1" w:rsidRPr="006B4EBB" w:rsidRDefault="006C43D1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8. </w:t>
            </w:r>
            <w:r w:rsidR="007708A1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Вікова антропологія</w:t>
            </w:r>
          </w:p>
          <w:p w14:paraId="33033667" w14:textId="2F26B5CD" w:rsidR="007708A1" w:rsidRPr="006B4EBB" w:rsidRDefault="007708A1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D4ACB5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39B8F81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4A05907A" w14:textId="0142D843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2847442" w14:textId="31F7CE98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6CDCF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1650900" w14:textId="4918DBF6" w:rsidR="006C43D1" w:rsidRPr="006B4EBB" w:rsidRDefault="007708A1" w:rsidP="007708A1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Ріст і розвиток. Біологічний вік. Вторинні статеві ознаки. Структурний вік. Фізіологічні і біохімічні критерії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C174414" w14:textId="2BFFD8DC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0504853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0E09B5EB" w14:textId="4FC6F7B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04A9363" w14:textId="00B40ECA" w:rsidR="007708A1" w:rsidRPr="006B4EBB" w:rsidRDefault="007708A1" w:rsidP="007708A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  <w:p w14:paraId="2594BF0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04F190" w14:textId="16A80558" w:rsidR="007708A1" w:rsidRPr="006B4EBB" w:rsidRDefault="007708A1" w:rsidP="007708A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  <w:p w14:paraId="56715465" w14:textId="57058F21" w:rsidR="007708A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B50D037" w14:textId="530A472E" w:rsidR="007708A1" w:rsidRPr="006B4EBB" w:rsidRDefault="007708A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Визначення біологічного віку </w:t>
            </w:r>
            <w:r w:rsidR="00E11BDD"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людини</w:t>
            </w: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</w:t>
            </w:r>
          </w:p>
          <w:p w14:paraId="54BF934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2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48152BF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A29EA58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22F350F3" w14:textId="1F1AEEB2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B7547FA" w14:textId="6743DEC1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5737E9" w14:textId="7DCEF47F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047A3D7" w14:textId="047DB6E4" w:rsidR="007708A1" w:rsidRPr="006B4EBB" w:rsidRDefault="007708A1" w:rsidP="007708A1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Психічний розвиток та старіння організму</w:t>
            </w:r>
          </w:p>
          <w:p w14:paraId="6608A34F" w14:textId="7ED3C99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46DFA5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1325013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75100CD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082" w:type="dxa"/>
            <w:tcBorders>
              <w:top w:val="nil"/>
            </w:tcBorders>
          </w:tcPr>
          <w:p w14:paraId="03CA141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A706FD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5038" w:type="dxa"/>
            <w:tcBorders>
              <w:top w:val="nil"/>
            </w:tcBorders>
          </w:tcPr>
          <w:p w14:paraId="4680917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4D5A030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</w:tbl>
    <w:p w14:paraId="23F349A9" w14:textId="77777777" w:rsidR="0083690F" w:rsidRPr="006B4EBB" w:rsidRDefault="0083690F">
      <w:pPr>
        <w:pStyle w:val="1"/>
        <w:ind w:firstLine="600"/>
        <w:jc w:val="right"/>
      </w:pPr>
    </w:p>
    <w:p w14:paraId="2098FBEE" w14:textId="77777777" w:rsidR="000568CE" w:rsidRPr="006B4EBB" w:rsidRDefault="000568CE">
      <w:pPr>
        <w:pStyle w:val="1"/>
        <w:ind w:firstLine="600"/>
        <w:jc w:val="right"/>
      </w:pPr>
    </w:p>
    <w:p w14:paraId="6D527E95" w14:textId="77777777" w:rsidR="0083690F" w:rsidRPr="006B4EBB" w:rsidRDefault="0083690F" w:rsidP="0083690F">
      <w:pPr>
        <w:pStyle w:val="1"/>
        <w:ind w:firstLine="600"/>
        <w:jc w:val="both"/>
      </w:pPr>
    </w:p>
    <w:p w14:paraId="671BBFCB" w14:textId="459CFC50" w:rsidR="002F6A0F" w:rsidRPr="006B4EBB" w:rsidRDefault="002F6A0F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2E99AF41" w14:textId="5B32B93F" w:rsidR="002F6A0F" w:rsidRPr="006B4EBB" w:rsidRDefault="002F6A0F">
      <w:pPr>
        <w:pStyle w:val="1"/>
        <w:jc w:val="center"/>
        <w:rPr>
          <w:color w:val="000000"/>
          <w:lang w:val="ru-RU"/>
        </w:rPr>
      </w:pPr>
      <w:r w:rsidRPr="006B4EBB">
        <w:rPr>
          <w:b/>
          <w:color w:val="000000"/>
          <w:sz w:val="28"/>
          <w:szCs w:val="28"/>
        </w:rPr>
        <w:t>САМОСТІЙНА РОБОТА</w:t>
      </w:r>
      <w:r w:rsidR="00DC7574" w:rsidRPr="006B4EBB">
        <w:rPr>
          <w:b/>
          <w:color w:val="000000"/>
          <w:sz w:val="28"/>
          <w:szCs w:val="28"/>
          <w:lang w:val="ru-RU"/>
        </w:rPr>
        <w:t xml:space="preserve">      </w:t>
      </w:r>
    </w:p>
    <w:p w14:paraId="58E528A7" w14:textId="77777777" w:rsidR="002F6A0F" w:rsidRPr="006B4EBB" w:rsidRDefault="002F6A0F">
      <w:pPr>
        <w:pStyle w:val="1"/>
        <w:ind w:firstLine="284"/>
        <w:rPr>
          <w:color w:val="000000"/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91"/>
      </w:tblGrid>
      <w:tr w:rsidR="002F6A0F" w:rsidRPr="006B4EBB" w14:paraId="79F32CA3" w14:textId="77777777" w:rsidTr="00452398">
        <w:trPr>
          <w:trHeight w:val="1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78E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№</w:t>
            </w:r>
          </w:p>
          <w:p w14:paraId="6C0C9893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62B00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728C" w14:textId="77777777" w:rsidR="002F6A0F" w:rsidRPr="006B4EBB" w:rsidRDefault="002F6A0F" w:rsidP="00452398">
            <w:pPr>
              <w:pStyle w:val="1"/>
              <w:ind w:left="-57" w:right="-57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E24B8" w:rsidRPr="006B4EBB" w14:paraId="36E0394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69DF" w14:textId="67470087" w:rsidR="003E24B8" w:rsidRPr="006B4EBB" w:rsidRDefault="003E24B8" w:rsidP="003E24B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E3ED8" w14:textId="64484CF9" w:rsidR="003E24B8" w:rsidRPr="006B4EBB" w:rsidRDefault="003E24B8" w:rsidP="003E24B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Опрацьовування</w:t>
            </w:r>
            <w:r w:rsidRPr="006B4EBB">
              <w:rPr>
                <w:color w:val="FF0000"/>
                <w:sz w:val="28"/>
                <w:szCs w:val="28"/>
              </w:rPr>
              <w:t xml:space="preserve"> </w:t>
            </w:r>
            <w:r w:rsidRPr="006B4EBB">
              <w:rPr>
                <w:sz w:val="28"/>
                <w:szCs w:val="28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C1A" w14:textId="51D63B83" w:rsidR="003E24B8" w:rsidRPr="006B4EBB" w:rsidRDefault="006E04E2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E24B8" w:rsidRPr="006B4EBB" w14:paraId="1CDEF11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304A8" w14:textId="43CE30D8" w:rsidR="003E24B8" w:rsidRPr="006B4EBB" w:rsidRDefault="003E24B8" w:rsidP="003E24B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7806" w14:textId="77B3AA29" w:rsidR="003E24B8" w:rsidRPr="006B4EBB" w:rsidRDefault="003E24B8" w:rsidP="003E24B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 xml:space="preserve">Підготовка до практичних (лабораторних) занять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398" w14:textId="39006359" w:rsidR="003E24B8" w:rsidRPr="006B4EBB" w:rsidRDefault="006E04E2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E24B8" w:rsidRPr="006B4EBB" w14:paraId="79AD025A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F254" w14:textId="3E1E46F4" w:rsidR="003E24B8" w:rsidRPr="006B4EBB" w:rsidRDefault="003E24B8" w:rsidP="003E24B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613F9C" w14:textId="27DABF8B" w:rsidR="003E24B8" w:rsidRPr="006B4EBB" w:rsidRDefault="003E24B8" w:rsidP="003E24B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 xml:space="preserve">Самостійне вивчення тем та питань, які не викладаються </w:t>
            </w:r>
            <w:r w:rsidRPr="006B4EBB">
              <w:rPr>
                <w:sz w:val="28"/>
                <w:szCs w:val="28"/>
              </w:rPr>
              <w:br/>
              <w:t xml:space="preserve">на лекційних заняттях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4E7" w14:textId="3CDC8303" w:rsidR="003E24B8" w:rsidRPr="006B4EBB" w:rsidRDefault="006E04E2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3E24B8" w:rsidRPr="006B4EBB" w14:paraId="17E3ECE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B8B1" w14:textId="0DF2FF95" w:rsidR="003E24B8" w:rsidRPr="006B4EBB" w:rsidRDefault="003E24B8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E4B78" w14:textId="36A9E94D" w:rsidR="003E24B8" w:rsidRPr="006B4EBB" w:rsidRDefault="003E24B8" w:rsidP="003E24B8">
            <w:pPr>
              <w:pStyle w:val="1"/>
              <w:ind w:left="57"/>
              <w:rPr>
                <w:color w:val="000000"/>
                <w:sz w:val="28"/>
                <w:szCs w:val="28"/>
              </w:rPr>
            </w:pPr>
            <w:r w:rsidRPr="006B4EBB">
              <w:rPr>
                <w:sz w:val="28"/>
                <w:szCs w:val="28"/>
              </w:rPr>
              <w:t>Виконання індивідуального завдання</w:t>
            </w:r>
            <w:r w:rsidR="008276AC" w:rsidRPr="006B4EBB">
              <w:rPr>
                <w:sz w:val="28"/>
                <w:szCs w:val="28"/>
              </w:rPr>
              <w:t xml:space="preserve"> (РЕ</w:t>
            </w:r>
            <w:r w:rsidRPr="006B4EBB">
              <w:rPr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D63" w14:textId="6C666E2F" w:rsidR="003E24B8" w:rsidRPr="006B4EBB" w:rsidRDefault="008276AC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E24B8" w:rsidRPr="006B4EBB" w14:paraId="6328065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5C5F3" w14:textId="43739F4F" w:rsidR="003E24B8" w:rsidRPr="006B4EBB" w:rsidRDefault="003E24B8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B652" w14:textId="45B38239" w:rsidR="003E24B8" w:rsidRPr="006B4EBB" w:rsidRDefault="003E24B8" w:rsidP="003E24B8">
            <w:pPr>
              <w:pStyle w:val="1"/>
              <w:ind w:left="57"/>
              <w:rPr>
                <w:color w:val="000000"/>
                <w:sz w:val="28"/>
                <w:szCs w:val="28"/>
              </w:rPr>
            </w:pPr>
            <w:r w:rsidRPr="006B4EBB"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6BA" w14:textId="7DE99BBC" w:rsidR="003E24B8" w:rsidRPr="006B4EBB" w:rsidRDefault="006E04E2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6A0F" w:rsidRPr="006B4EBB" w14:paraId="22DBE857" w14:textId="77777777" w:rsidTr="00452398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ABA50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A890C" w14:textId="77777777" w:rsidR="002F6A0F" w:rsidRPr="006B4EBB" w:rsidRDefault="002F6A0F" w:rsidP="0045239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01B" w14:textId="5C8B9A9A" w:rsidR="002F6A0F" w:rsidRPr="006B4EBB" w:rsidRDefault="008276AC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88</w:t>
            </w:r>
          </w:p>
        </w:tc>
      </w:tr>
    </w:tbl>
    <w:p w14:paraId="696D273F" w14:textId="77777777" w:rsidR="002F6A0F" w:rsidRPr="006B4EBB" w:rsidRDefault="002F6A0F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1B878D55" w14:textId="2B8D284D" w:rsidR="002F6A0F" w:rsidRPr="006B4EBB" w:rsidRDefault="002F6A0F" w:rsidP="003E24B8">
      <w:pPr>
        <w:pStyle w:val="1"/>
        <w:ind w:firstLine="600"/>
        <w:jc w:val="both"/>
        <w:rPr>
          <w:color w:val="000000"/>
          <w:sz w:val="28"/>
          <w:szCs w:val="28"/>
        </w:rPr>
      </w:pPr>
    </w:p>
    <w:p w14:paraId="4F1C9E81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14:paraId="17F9A62A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2DD31E" w14:textId="43F97B58" w:rsidR="003E24B8" w:rsidRPr="006B4EBB" w:rsidRDefault="003E24B8" w:rsidP="003E24B8">
      <w:pPr>
        <w:ind w:leftChars="0" w:left="0" w:firstLineChars="0" w:firstLine="0"/>
        <w:jc w:val="both"/>
        <w:rPr>
          <w:rFonts w:ascii="Times New Roman" w:hAnsi="Times New Roman" w:cs="Times New Roman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276AC"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>РЕФЕРАТ</w:t>
      </w:r>
      <w:r w:rsidR="00DC7574"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F6850EE" w14:textId="130CE805" w:rsidR="003E24B8" w:rsidRPr="006B4EBB" w:rsidRDefault="003E24B8" w:rsidP="003E24B8">
      <w:pPr>
        <w:ind w:left="0" w:hanging="2"/>
        <w:jc w:val="center"/>
        <w:rPr>
          <w:rFonts w:ascii="Times New Roman" w:hAnsi="Times New Roman" w:cs="Times New Roman"/>
          <w:lang w:val="uk-UA"/>
        </w:rPr>
      </w:pPr>
      <w:r w:rsidRPr="006B4EBB">
        <w:rPr>
          <w:rFonts w:ascii="Times New Roman" w:hAnsi="Times New Roman" w:cs="Times New Roman"/>
          <w:lang w:val="uk-UA"/>
        </w:rPr>
        <w:t xml:space="preserve"> (вид індивідуального завдання)</w:t>
      </w:r>
    </w:p>
    <w:p w14:paraId="64BBFE27" w14:textId="77777777" w:rsidR="00B60CCA" w:rsidRPr="006B4EBB" w:rsidRDefault="00B60CCA" w:rsidP="00B60CCA">
      <w:pPr>
        <w:pStyle w:val="1"/>
        <w:spacing w:line="276" w:lineRule="auto"/>
        <w:ind w:left="284"/>
        <w:jc w:val="both"/>
      </w:pPr>
    </w:p>
    <w:p w14:paraId="6DB153F1" w14:textId="5A7985C2" w:rsidR="008276AC" w:rsidRPr="006B4EBB" w:rsidRDefault="008276AC" w:rsidP="008276AC">
      <w:pPr>
        <w:pStyle w:val="1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B4EBB">
        <w:rPr>
          <w:rFonts w:eastAsia="Calibri"/>
          <w:sz w:val="28"/>
          <w:szCs w:val="28"/>
        </w:rPr>
        <w:t>Обряди, традиції, ритуали Різдва у різних религіях світу</w:t>
      </w:r>
    </w:p>
    <w:p w14:paraId="068D3A35" w14:textId="53646DF6" w:rsidR="008276AC" w:rsidRPr="006B4EBB" w:rsidRDefault="008276AC" w:rsidP="008276AC">
      <w:pPr>
        <w:pStyle w:val="1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B4EBB">
        <w:rPr>
          <w:rFonts w:eastAsia="Calibri"/>
          <w:sz w:val="28"/>
          <w:szCs w:val="28"/>
        </w:rPr>
        <w:t>Обряди, традиції, ритуали Великодня у різних религіях світу</w:t>
      </w:r>
    </w:p>
    <w:p w14:paraId="2900DA7C" w14:textId="52F9389F" w:rsidR="008276AC" w:rsidRPr="006B4EBB" w:rsidRDefault="008276AC" w:rsidP="008276AC">
      <w:pPr>
        <w:pStyle w:val="1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B4EBB">
        <w:rPr>
          <w:rFonts w:eastAsia="Calibri"/>
          <w:sz w:val="28"/>
          <w:szCs w:val="28"/>
        </w:rPr>
        <w:t>Обряди, традиції, ритуали Курбан-байрама</w:t>
      </w:r>
    </w:p>
    <w:p w14:paraId="20CA9F9D" w14:textId="676437DD" w:rsidR="008276AC" w:rsidRPr="006B4EBB" w:rsidRDefault="008276AC" w:rsidP="008276AC">
      <w:pPr>
        <w:pStyle w:val="1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B4EBB">
        <w:rPr>
          <w:rFonts w:eastAsia="Calibri"/>
          <w:sz w:val="28"/>
          <w:szCs w:val="28"/>
        </w:rPr>
        <w:t>Обряди, традиції, ритуали Новий Рік у різних народів світу</w:t>
      </w:r>
    </w:p>
    <w:p w14:paraId="1313ECBE" w14:textId="44518476" w:rsidR="008276AC" w:rsidRPr="006B4EBB" w:rsidRDefault="008276AC" w:rsidP="008276AC">
      <w:pPr>
        <w:pStyle w:val="1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B4EBB">
        <w:rPr>
          <w:rFonts w:eastAsia="Calibri"/>
          <w:sz w:val="28"/>
          <w:szCs w:val="28"/>
        </w:rPr>
        <w:t>Обряди, традиції, ритуали Івана Купала</w:t>
      </w:r>
    </w:p>
    <w:p w14:paraId="06538A1F" w14:textId="75BE0C5B" w:rsidR="008276AC" w:rsidRPr="006B4EBB" w:rsidRDefault="008276AC" w:rsidP="008276AC">
      <w:pPr>
        <w:pStyle w:val="1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B4EBB">
        <w:rPr>
          <w:rFonts w:eastAsia="Calibri"/>
          <w:sz w:val="28"/>
          <w:szCs w:val="28"/>
        </w:rPr>
        <w:t>Обряди, традиції, ритуали слов’нських свят</w:t>
      </w:r>
    </w:p>
    <w:p w14:paraId="57F09A05" w14:textId="77777777" w:rsidR="008276AC" w:rsidRPr="006B4EBB" w:rsidRDefault="008276AC" w:rsidP="008276AC">
      <w:pPr>
        <w:pStyle w:val="1"/>
        <w:spacing w:line="276" w:lineRule="auto"/>
        <w:jc w:val="both"/>
        <w:rPr>
          <w:rFonts w:eastAsia="Calibri"/>
          <w:sz w:val="28"/>
          <w:szCs w:val="28"/>
        </w:rPr>
      </w:pPr>
    </w:p>
    <w:p w14:paraId="1BF6CFCE" w14:textId="77777777" w:rsidR="00B60CCA" w:rsidRPr="006B4EBB" w:rsidRDefault="00B60CCA" w:rsidP="00B60CCA">
      <w:pPr>
        <w:pStyle w:val="1"/>
        <w:spacing w:line="276" w:lineRule="auto"/>
        <w:ind w:left="284"/>
        <w:jc w:val="both"/>
      </w:pPr>
    </w:p>
    <w:p w14:paraId="3A45A981" w14:textId="668ED8DE" w:rsidR="002F6A0F" w:rsidRPr="006B4EBB" w:rsidRDefault="002F6A0F" w:rsidP="00B60CCA">
      <w:pPr>
        <w:pStyle w:val="1"/>
        <w:spacing w:line="276" w:lineRule="auto"/>
        <w:ind w:left="284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НАВЧАННЯ</w:t>
      </w:r>
    </w:p>
    <w:p w14:paraId="1D849979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0300881C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14:paraId="467242C8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Проблемні лекції</w:t>
      </w:r>
      <w:r w:rsidRPr="006B4EBB">
        <w:rPr>
          <w:color w:val="000000"/>
          <w:sz w:val="28"/>
          <w:szCs w:val="28"/>
        </w:rPr>
        <w:t xml:space="preserve">  спрямовані на розвиток логічного мислення студентів. Коло питань  теми лекції обмежується двома-трьома ключовими моментами, увага студентів концентрується на матеріалі, що не знайшов широкого відображення в підручниках, використовується досвід закордонних навчальних закладів з роздаванням студентам під час лекцій друкованого матеріалу та виділенням головних висновків з питань, що розглядаються.  При викладанні лекційного матеріалу студентам пропонуються питання для самостійного </w:t>
      </w:r>
      <w:r w:rsidRPr="006B4EBB">
        <w:rPr>
          <w:color w:val="000000"/>
          <w:sz w:val="28"/>
          <w:szCs w:val="28"/>
        </w:rPr>
        <w:lastRenderedPageBreak/>
        <w:t>розмірковування. При цьому лектор задає запитання, які спонукають студента шукати розв'язання проблемної ситуації. Така система примушує студентів сконцентруватися і почати активно мислити в пошуках правильної відповіді.</w:t>
      </w:r>
    </w:p>
    <w:p w14:paraId="2878DDBC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На початку проведення проблемної лекції необхідно чітко сформулювати проблему, яку необхідно вирішити студентам. При викладанні лекційного матеріалу слід уникати прямої відповіді на поставлені запитання, а висвітлювати лекційний матеріал таким чином, щоб отриману інформацію студент міг використовувати при розв’язанні проблеми.</w:t>
      </w:r>
    </w:p>
    <w:p w14:paraId="3FDF2F11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Міні-лекції</w:t>
      </w:r>
      <w:r w:rsidRPr="006B4EBB">
        <w:rPr>
          <w:color w:val="000000"/>
          <w:sz w:val="28"/>
          <w:szCs w:val="28"/>
        </w:rPr>
        <w:t xml:space="preserve"> 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Міні-лекції проводяться, як правило, як частина заняття-дослідження. На початку проведення міні-лекції за вказаними темами лектор акцентує увагу студентів на необхідності представити викладений лекційний матеріал у так званому структурно-логічному вигляді. На розгляд виносяться питання, які зафіксовані у плані лекцій, але викладаються вони стисло. Лекційне заняття, проведене у такий спосіб, пробуджує у студента активність та увагу при сприйнятті матеріалу, а також спрямовує його на використання системного підходу при відтворенні інформації, яку він одержав від викладача. Проблемні лекції та міні-лекції доцільно поєднувати з такою формою активізації навчального процесу, як робота в малих групах. </w:t>
      </w:r>
    </w:p>
    <w:p w14:paraId="701D7ABC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Робота в малих групах</w:t>
      </w:r>
      <w:r w:rsidRPr="006B4EBB">
        <w:rPr>
          <w:color w:val="000000"/>
          <w:sz w:val="28"/>
          <w:szCs w:val="28"/>
        </w:rPr>
        <w:t xml:space="preserve">  дає змогу структурувати лекційні або лабораторні 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 Після висвітлення проблеми (при використанні проблемних лекцій) або  стислого викладання матеріалу (при використанні міні-лекцій) студентам пропонується об'єднуватися у групи по 5-6  осіб  та презентувати наприкінці заняття своє бачення та сприйняття матеріалу.</w:t>
      </w:r>
    </w:p>
    <w:p w14:paraId="35FA7D27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Презентації </w:t>
      </w:r>
      <w:r w:rsidRPr="006B4EBB"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 виконання індивідуальних  завдань. Однією з позитивних рис презентації та її переваг при використанні в навчальному процесі є обмін досвідом, який здобули студенти при роботі у певній малій групі.</w:t>
      </w:r>
    </w:p>
    <w:p w14:paraId="65A00893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Лабораторні заняття (з елементами семінарської дискусії ) </w:t>
      </w:r>
      <w:r w:rsidRPr="006B4EBB">
        <w:rPr>
          <w:color w:val="000000"/>
          <w:sz w:val="28"/>
          <w:szCs w:val="28"/>
        </w:rPr>
        <w:t xml:space="preserve">дозволяють  формувати у студентів навички особистого експериментального дослідження  фізичних процесів що відбуваються під час роботи  компонентів операційної системи,  проводити аналіз умов  її функціонування, а також розробляти нові елементи та системні компоненти відповідно до вимог, що пред’являються до них, узагальнювати отримані результати, формулювати висновки та думки, вести подальший  обмін думками та поглядами з іншими учасниками щодо отриманих результатів досліджень з даної теми, а також розвивають творче </w:t>
      </w:r>
      <w:r w:rsidRPr="006B4EBB">
        <w:rPr>
          <w:color w:val="000000"/>
          <w:sz w:val="28"/>
          <w:szCs w:val="28"/>
        </w:rPr>
        <w:lastRenderedPageBreak/>
        <w:t>мислення, допомагають формувати погляди і переконання, вчать об’єктивно оцінювати результати і пропозиції опонентів, критично підходити до власних результатів та поглядів.</w:t>
      </w:r>
    </w:p>
    <w:p w14:paraId="4775CD36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Ділові та рольові ігри</w:t>
      </w:r>
      <w:r w:rsidRPr="006B4EBB"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 Наприклад, при проведенні лабораторного заняття за темою “</w:t>
      </w:r>
      <w:r w:rsidRPr="006B4EBB">
        <w:rPr>
          <w:color w:val="000000"/>
        </w:rPr>
        <w:t xml:space="preserve"> </w:t>
      </w:r>
      <w:r w:rsidRPr="006B4EBB">
        <w:rPr>
          <w:color w:val="000000"/>
          <w:sz w:val="28"/>
          <w:szCs w:val="28"/>
        </w:rPr>
        <w:t xml:space="preserve">Безпечність персональних конфіденціальних даних на базі секретного диску та захищеної електронної пошти PGP ” слід поділити аудиторію на групи, кожній з яких дати завдання використовуючи поштові протоколи. </w:t>
      </w:r>
    </w:p>
    <w:p w14:paraId="0D4E7A58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Кейс-метод</w:t>
      </w:r>
      <w:r w:rsidRPr="006B4EBB">
        <w:rPr>
          <w:color w:val="000000"/>
          <w:sz w:val="28"/>
          <w:szCs w:val="28"/>
        </w:rPr>
        <w:t xml:space="preserve"> – метод аналізу конкретних ситуацій, який дає змогу наблизити процес навчання до реальної практичної діяльності спеціалістів і передбачає розгляд виробничих, управлінських та інших ситуацій, складних конфліктних випадків, проблемних ситуацій, інцидентів у процесі вивчення навчального матеріалу.</w:t>
      </w:r>
    </w:p>
    <w:p w14:paraId="16B840C3" w14:textId="77777777" w:rsidR="002F6A0F" w:rsidRPr="006B4EBB" w:rsidRDefault="002F6A0F">
      <w:pPr>
        <w:pStyle w:val="1"/>
        <w:spacing w:line="288" w:lineRule="auto"/>
        <w:jc w:val="center"/>
        <w:rPr>
          <w:b/>
          <w:color w:val="000000"/>
          <w:sz w:val="28"/>
          <w:szCs w:val="28"/>
        </w:rPr>
      </w:pPr>
    </w:p>
    <w:p w14:paraId="3599348F" w14:textId="54FDABD8" w:rsidR="002F6A0F" w:rsidRPr="006B4EBB" w:rsidRDefault="002F6A0F">
      <w:pPr>
        <w:pStyle w:val="1"/>
        <w:spacing w:line="288" w:lineRule="auto"/>
        <w:jc w:val="center"/>
        <w:rPr>
          <w:b/>
          <w:color w:val="000000"/>
          <w:sz w:val="28"/>
          <w:szCs w:val="28"/>
          <w:lang w:val="ru-RU"/>
        </w:rPr>
      </w:pPr>
      <w:r w:rsidRPr="006B4EBB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="00A74BF0" w:rsidRPr="006B4EBB">
        <w:rPr>
          <w:b/>
          <w:color w:val="000000"/>
          <w:sz w:val="28"/>
          <w:szCs w:val="28"/>
          <w:lang w:val="ru-RU"/>
        </w:rPr>
        <w:t xml:space="preserve">    </w:t>
      </w:r>
    </w:p>
    <w:p w14:paraId="518222DF" w14:textId="77777777" w:rsidR="002F6A0F" w:rsidRPr="006B4EBB" w:rsidRDefault="002F6A0F">
      <w:pPr>
        <w:pStyle w:val="1"/>
        <w:spacing w:line="288" w:lineRule="auto"/>
        <w:jc w:val="center"/>
        <w:rPr>
          <w:b/>
          <w:color w:val="000000"/>
          <w:sz w:val="24"/>
          <w:szCs w:val="24"/>
        </w:rPr>
      </w:pP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4"/>
        <w:gridCol w:w="5861"/>
      </w:tblGrid>
      <w:tr w:rsidR="002F6A0F" w:rsidRPr="006B4EBB" w14:paraId="26F29E6B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0A573" w14:textId="77777777" w:rsidR="002F6A0F" w:rsidRPr="006B4EBB" w:rsidRDefault="002F6A0F" w:rsidP="00452398">
            <w:pPr>
              <w:pStyle w:val="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77C" w14:textId="77777777" w:rsidR="002F6A0F" w:rsidRPr="006B4EBB" w:rsidRDefault="002F6A0F" w:rsidP="00452398">
            <w:pPr>
              <w:pStyle w:val="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2F6A0F" w:rsidRPr="006B4EBB" w14:paraId="666A1C97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37B4" w14:textId="647FA1D8" w:rsidR="002F6A0F" w:rsidRPr="006B4EBB" w:rsidRDefault="002F6A0F" w:rsidP="00321B3C">
            <w:pPr>
              <w:pStyle w:val="1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ТЕМА</w:t>
            </w:r>
            <w:r w:rsidR="001A59AD" w:rsidRPr="006B4EBB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4C0123" w:rsidRPr="006B4EB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A06D0" w:rsidRPr="006B4EBB">
              <w:rPr>
                <w:b/>
                <w:color w:val="000000"/>
                <w:sz w:val="24"/>
                <w:szCs w:val="24"/>
              </w:rPr>
              <w:t>Популяційно-видовий рівень людини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D25" w14:textId="755521EC" w:rsidR="002F6A0F" w:rsidRPr="006B4EBB" w:rsidRDefault="007A06D0" w:rsidP="00452398">
            <w:pPr>
              <w:pStyle w:val="1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Складання родовіду </w:t>
            </w:r>
          </w:p>
        </w:tc>
      </w:tr>
      <w:tr w:rsidR="002F6A0F" w:rsidRPr="006B4EBB" w14:paraId="4CAF99BC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B921" w14:textId="18A89584" w:rsidR="002F6A0F" w:rsidRPr="006B4EBB" w:rsidRDefault="002F6A0F" w:rsidP="00321B3C">
            <w:pPr>
              <w:pStyle w:val="1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7A06D0" w:rsidRPr="006B4EBB">
              <w:rPr>
                <w:b/>
                <w:color w:val="000000"/>
                <w:sz w:val="24"/>
                <w:szCs w:val="24"/>
              </w:rPr>
              <w:t>3</w:t>
            </w:r>
            <w:r w:rsidRPr="006B4EB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A06D0" w:rsidRPr="006B4EBB">
              <w:rPr>
                <w:b/>
                <w:color w:val="000000"/>
                <w:sz w:val="24"/>
                <w:szCs w:val="24"/>
              </w:rPr>
              <w:t>Дерматогліфіка та дерматогліфічні характеристики.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EC85" w14:textId="0B060855" w:rsidR="002F6A0F" w:rsidRPr="006B4EBB" w:rsidRDefault="007A06D0" w:rsidP="00452398">
            <w:pPr>
              <w:pStyle w:val="1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sz w:val="26"/>
                <w:szCs w:val="26"/>
                <w:lang w:eastAsia="ru-RU"/>
              </w:rPr>
              <w:t>Визначення особистих дерматогліфічних ознак долонь</w:t>
            </w:r>
          </w:p>
        </w:tc>
      </w:tr>
      <w:tr w:rsidR="002F6A0F" w:rsidRPr="006B4EBB" w14:paraId="447A7C82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9EF6" w14:textId="010FD14E" w:rsidR="002F6A0F" w:rsidRPr="006B4EBB" w:rsidRDefault="002F6A0F" w:rsidP="006008C3">
            <w:pPr>
              <w:pStyle w:val="1"/>
              <w:ind w:left="1" w:hanging="3"/>
              <w:jc w:val="both"/>
              <w:rPr>
                <w:sz w:val="26"/>
                <w:szCs w:val="26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7A06D0" w:rsidRPr="006B4EBB">
              <w:rPr>
                <w:b/>
                <w:color w:val="000000"/>
                <w:sz w:val="24"/>
                <w:szCs w:val="24"/>
              </w:rPr>
              <w:t>6</w:t>
            </w:r>
            <w:r w:rsidRPr="006B4EB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A06D0" w:rsidRPr="006B4EBB">
              <w:rPr>
                <w:b/>
                <w:color w:val="000000"/>
                <w:sz w:val="24"/>
                <w:szCs w:val="24"/>
              </w:rPr>
              <w:t>. Конституція людини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32B" w14:textId="2BED8B9C" w:rsidR="002F6A0F" w:rsidRPr="006B4EBB" w:rsidRDefault="007A06D0" w:rsidP="007A06D0">
            <w:pPr>
              <w:pStyle w:val="1"/>
              <w:spacing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Визначення коституції людини застовуючи методи антропоментрії та анропоскопії</w:t>
            </w:r>
          </w:p>
        </w:tc>
      </w:tr>
      <w:tr w:rsidR="004C0123" w:rsidRPr="006B4EBB" w14:paraId="7D43FC85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852C2" w14:textId="6F664501" w:rsidR="004C0123" w:rsidRPr="006B4EBB" w:rsidRDefault="00E11BDD" w:rsidP="006008C3">
            <w:pPr>
              <w:pStyle w:val="1"/>
              <w:ind w:left="1" w:hanging="3"/>
              <w:jc w:val="both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Тема 7. Обряди, традиції, ритуали. Виникнення звичаїв. Ініціація.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885" w14:textId="2BF5908E" w:rsidR="004C0123" w:rsidRPr="006B4EBB" w:rsidRDefault="004C0123" w:rsidP="00E11BDD">
            <w:pPr>
              <w:pStyle w:val="1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 </w:t>
            </w:r>
            <w:r w:rsidR="00E11BDD" w:rsidRPr="006B4EBB">
              <w:rPr>
                <w:color w:val="000000"/>
                <w:sz w:val="24"/>
                <w:szCs w:val="24"/>
              </w:rPr>
              <w:t>Виконання індивцдуального завдання (РЕ)</w:t>
            </w:r>
          </w:p>
        </w:tc>
      </w:tr>
      <w:tr w:rsidR="004C0123" w:rsidRPr="006B4EBB" w14:paraId="76E8E0AF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41E60" w14:textId="7A13A480" w:rsidR="004C0123" w:rsidRPr="006B4EBB" w:rsidRDefault="00E11BDD" w:rsidP="006008C3">
            <w:pPr>
              <w:pStyle w:val="1"/>
              <w:ind w:left="1" w:hanging="3"/>
              <w:jc w:val="both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Тема 8. Вікова антропологія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DC5" w14:textId="7DCDAA29" w:rsidR="004C0123" w:rsidRPr="006B4EBB" w:rsidRDefault="00E11BDD" w:rsidP="006008C3">
            <w:pPr>
              <w:pStyle w:val="1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Визначення біологічного віку людини.</w:t>
            </w:r>
          </w:p>
        </w:tc>
      </w:tr>
    </w:tbl>
    <w:p w14:paraId="53007B69" w14:textId="77777777" w:rsidR="004C0123" w:rsidRPr="006B4EBB" w:rsidRDefault="004C0123">
      <w:pPr>
        <w:pStyle w:val="1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75A5778E" w14:textId="77777777" w:rsidR="002F6A0F" w:rsidRPr="006B4EBB" w:rsidRDefault="002F6A0F">
      <w:pPr>
        <w:pStyle w:val="1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КОНТРОЛЮ</w:t>
      </w:r>
    </w:p>
    <w:p w14:paraId="67E87C7E" w14:textId="77777777" w:rsidR="002F6A0F" w:rsidRPr="006B4EBB" w:rsidRDefault="002F6A0F">
      <w:pPr>
        <w:pStyle w:val="1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6B908087" w14:textId="32B67570" w:rsidR="002F6A0F" w:rsidRPr="006B4EBB" w:rsidRDefault="002F6A0F" w:rsidP="00B3249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Система оцінювання знань, вмінь та навичок студентів передбачає виставлення оцінок за усіма формами проведення занять.  Перевірка та оцінювання знань студентів може проводитись у таких формах:</w:t>
      </w:r>
    </w:p>
    <w:p w14:paraId="219FB268" w14:textId="1CC40DF3" w:rsidR="002F6A0F" w:rsidRPr="006B4EBB" w:rsidRDefault="002F6A0F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роботи студентів у процесі лабораторних</w:t>
      </w:r>
      <w:r w:rsidR="00B3249F">
        <w:rPr>
          <w:color w:val="000000"/>
          <w:sz w:val="28"/>
          <w:szCs w:val="28"/>
        </w:rPr>
        <w:t xml:space="preserve"> або практичних</w:t>
      </w:r>
      <w:r w:rsidRPr="006B4EBB">
        <w:rPr>
          <w:color w:val="000000"/>
          <w:sz w:val="28"/>
          <w:szCs w:val="28"/>
        </w:rPr>
        <w:t xml:space="preserve"> занять.</w:t>
      </w:r>
    </w:p>
    <w:p w14:paraId="068C00E6" w14:textId="77777777" w:rsidR="002F6A0F" w:rsidRPr="006B4EBB" w:rsidRDefault="002F6A0F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проміжного контролю.</w:t>
      </w:r>
    </w:p>
    <w:p w14:paraId="440B251C" w14:textId="77777777" w:rsidR="002F6A0F" w:rsidRPr="006B4EBB" w:rsidRDefault="002F6A0F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модульного контролю.</w:t>
      </w:r>
    </w:p>
    <w:p w14:paraId="370E92E3" w14:textId="2857E8F6" w:rsidR="002F6A0F" w:rsidRPr="00B3249F" w:rsidRDefault="002F6A0F" w:rsidP="00B3249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Загальна модульна оцінка складається з поточної оцінки, яку студент отримує під час лабораторних занять та оцінки за виконання модульної контрольної роботи.</w:t>
      </w:r>
    </w:p>
    <w:p w14:paraId="4525F1D2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Порядок поточного оцінювання знань студентів</w:t>
      </w:r>
      <w:r w:rsidRPr="006B4EBB">
        <w:rPr>
          <w:color w:val="000000"/>
          <w:sz w:val="28"/>
          <w:szCs w:val="28"/>
        </w:rPr>
        <w:t xml:space="preserve"> </w:t>
      </w:r>
    </w:p>
    <w:p w14:paraId="5BBAD995" w14:textId="4F90FC5C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Поточне оцінювання здійснюється під час проведення лабораторних  </w:t>
      </w:r>
      <w:r w:rsidR="00B3249F">
        <w:rPr>
          <w:color w:val="000000"/>
          <w:sz w:val="28"/>
          <w:szCs w:val="28"/>
        </w:rPr>
        <w:t xml:space="preserve">або практичних </w:t>
      </w:r>
      <w:r w:rsidRPr="006B4EBB">
        <w:rPr>
          <w:color w:val="000000"/>
          <w:sz w:val="28"/>
          <w:szCs w:val="28"/>
        </w:rPr>
        <w:t>занять і має на меті перевірку рівня підготовленості студента до виконання конкретної роботи. Об'єктами поточного контролю є:</w:t>
      </w:r>
    </w:p>
    <w:p w14:paraId="2A3A103B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1) активність та результативність роботи студента протягом семестру над вивченням програмного матеріалу дисципліни; відвідування занять;</w:t>
      </w:r>
    </w:p>
    <w:p w14:paraId="108D7EE1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виконання проміжного контролю;</w:t>
      </w:r>
    </w:p>
    <w:p w14:paraId="1F49303E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виконання модульного контрольного завдання.</w:t>
      </w:r>
    </w:p>
    <w:p w14:paraId="55CC7E55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21176B7B" w14:textId="39CA8F7D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Контроль систематичного виконання самостійної роботи та активності на </w:t>
      </w:r>
      <w:r w:rsidR="00E11BDD" w:rsidRPr="006B4EBB">
        <w:rPr>
          <w:b/>
          <w:color w:val="000000"/>
          <w:sz w:val="28"/>
          <w:szCs w:val="28"/>
        </w:rPr>
        <w:t>практичних</w:t>
      </w:r>
      <w:r w:rsidRPr="006B4EBB">
        <w:rPr>
          <w:b/>
          <w:color w:val="000000"/>
          <w:sz w:val="28"/>
          <w:szCs w:val="28"/>
        </w:rPr>
        <w:t xml:space="preserve">  заняттях</w:t>
      </w:r>
    </w:p>
    <w:p w14:paraId="1A83170A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14:paraId="51738323" w14:textId="082E2AD8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  <w:bookmarkStart w:id="2" w:name="_GoBack"/>
      <w:bookmarkEnd w:id="2"/>
      <w:r w:rsidRPr="006B4EBB">
        <w:rPr>
          <w:color w:val="000000"/>
          <w:sz w:val="28"/>
          <w:szCs w:val="28"/>
        </w:rPr>
        <w:t>розглядаються;</w:t>
      </w:r>
    </w:p>
    <w:p w14:paraId="577AC49C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ступінь засвоєння матеріалу дисципліни;</w:t>
      </w:r>
    </w:p>
    <w:p w14:paraId="1BD567EB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14:paraId="650074A4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14:paraId="5D87A259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14:paraId="376C2A51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14:paraId="4BA0342D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14:paraId="5BFE7884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14:paraId="4C623572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6EA939EB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Проміжний модульний контроль</w:t>
      </w:r>
    </w:p>
    <w:p w14:paraId="6D1FCE9A" w14:textId="62E29FC5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  <w:lang w:val="ru-RU"/>
        </w:rPr>
      </w:pPr>
      <w:r w:rsidRPr="006B4EBB"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 </w:t>
      </w:r>
      <w:r w:rsidR="004C0123" w:rsidRPr="006B4EBB">
        <w:rPr>
          <w:color w:val="000000"/>
          <w:sz w:val="28"/>
          <w:szCs w:val="28"/>
        </w:rPr>
        <w:t>та</w:t>
      </w:r>
      <w:r w:rsidRPr="006B4EBB">
        <w:rPr>
          <w:color w:val="000000"/>
          <w:sz w:val="28"/>
          <w:szCs w:val="28"/>
        </w:rPr>
        <w:t xml:space="preserve"> 2-го модулю. </w:t>
      </w:r>
    </w:p>
    <w:p w14:paraId="7845C8E0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Проведення модульного контролю</w:t>
      </w:r>
    </w:p>
    <w:p w14:paraId="28383EF9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14:paraId="10D4AB34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lastRenderedPageBreak/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14:paraId="49B8AE13" w14:textId="77777777" w:rsidR="002F6A0F" w:rsidRPr="006B4EBB" w:rsidRDefault="002F6A0F">
      <w:pPr>
        <w:pStyle w:val="1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14:paraId="526EBF4C" w14:textId="2805AD62" w:rsidR="002F6A0F" w:rsidRPr="006B4EBB" w:rsidRDefault="002F6A0F" w:rsidP="000568CE">
      <w:pPr>
        <w:pStyle w:val="1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14:paraId="04328918" w14:textId="77777777" w:rsidR="003E24B8" w:rsidRPr="006B4EBB" w:rsidRDefault="003E24B8" w:rsidP="000568CE">
      <w:pPr>
        <w:spacing w:line="360" w:lineRule="auto"/>
        <w:ind w:leftChars="0" w:left="0" w:firstLineChars="0" w:firstLine="0"/>
        <w:rPr>
          <w:rStyle w:val="25"/>
          <w:b w:val="0"/>
          <w:bCs w:val="0"/>
          <w:sz w:val="28"/>
          <w:szCs w:val="28"/>
          <w:lang w:val="uk-UA" w:eastAsia="uk-UA"/>
        </w:rPr>
      </w:pPr>
    </w:p>
    <w:p w14:paraId="1A0BE1C3" w14:textId="22B6653F" w:rsidR="003E24B8" w:rsidRPr="006B4EBB" w:rsidRDefault="003E24B8" w:rsidP="000568CE">
      <w:pPr>
        <w:spacing w:line="360" w:lineRule="auto"/>
        <w:ind w:left="1" w:hanging="3"/>
        <w:rPr>
          <w:rStyle w:val="25"/>
          <w:b w:val="0"/>
          <w:sz w:val="28"/>
          <w:szCs w:val="28"/>
          <w:lang w:val="uk-UA" w:eastAsia="uk-UA"/>
        </w:rPr>
      </w:pPr>
      <w:r w:rsidRPr="006B4EBB">
        <w:rPr>
          <w:rStyle w:val="25"/>
          <w:b w:val="0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  <w:r w:rsidR="00A74BF0" w:rsidRPr="006B4EBB">
        <w:rPr>
          <w:rStyle w:val="25"/>
          <w:b w:val="0"/>
          <w:sz w:val="28"/>
          <w:szCs w:val="28"/>
          <w:lang w:val="uk-UA" w:eastAsia="uk-UA"/>
        </w:rPr>
        <w:t xml:space="preserve">    </w:t>
      </w:r>
    </w:p>
    <w:p w14:paraId="0671D211" w14:textId="77777777" w:rsidR="00715947" w:rsidRPr="006B4EBB" w:rsidRDefault="00715947" w:rsidP="003E24B8">
      <w:pPr>
        <w:ind w:left="1" w:hanging="3"/>
        <w:rPr>
          <w:rStyle w:val="25"/>
          <w:b w:val="0"/>
          <w:bCs w:val="0"/>
          <w:sz w:val="28"/>
          <w:szCs w:val="28"/>
          <w:lang w:val="uk-UA" w:eastAsia="uk-UA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5"/>
        <w:gridCol w:w="755"/>
        <w:gridCol w:w="755"/>
        <w:gridCol w:w="536"/>
        <w:gridCol w:w="557"/>
        <w:gridCol w:w="545"/>
        <w:gridCol w:w="765"/>
        <w:gridCol w:w="1413"/>
      </w:tblGrid>
      <w:tr w:rsidR="00D35A78" w:rsidRPr="006B4EBB" w14:paraId="516B0CA6" w14:textId="77777777" w:rsidTr="00D35A78">
        <w:tc>
          <w:tcPr>
            <w:tcW w:w="8776" w:type="dxa"/>
            <w:gridSpan w:val="12"/>
          </w:tcPr>
          <w:p w14:paraId="6523F4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Поточне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робота</w:t>
            </w:r>
          </w:p>
        </w:tc>
        <w:tc>
          <w:tcPr>
            <w:tcW w:w="795" w:type="dxa"/>
          </w:tcPr>
          <w:p w14:paraId="2F650484" w14:textId="1E313E83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Підсумкова кіл-ть балів</w:t>
            </w:r>
          </w:p>
        </w:tc>
      </w:tr>
      <w:tr w:rsidR="00D35A78" w:rsidRPr="006B4EBB" w14:paraId="0C608DF7" w14:textId="77777777" w:rsidTr="00D35A78">
        <w:tc>
          <w:tcPr>
            <w:tcW w:w="3180" w:type="dxa"/>
            <w:gridSpan w:val="4"/>
          </w:tcPr>
          <w:p w14:paraId="12D12E3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14:paraId="7DE61199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14:paraId="7E3E07D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КР</w:t>
            </w:r>
          </w:p>
        </w:tc>
        <w:tc>
          <w:tcPr>
            <w:tcW w:w="560" w:type="dxa"/>
          </w:tcPr>
          <w:p w14:paraId="2CBF236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ІЗ</w:t>
            </w:r>
          </w:p>
        </w:tc>
        <w:tc>
          <w:tcPr>
            <w:tcW w:w="730" w:type="dxa"/>
          </w:tcPr>
          <w:p w14:paraId="3BBE53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Іспит</w:t>
            </w:r>
          </w:p>
        </w:tc>
        <w:tc>
          <w:tcPr>
            <w:tcW w:w="795" w:type="dxa"/>
            <w:vMerge w:val="restart"/>
          </w:tcPr>
          <w:p w14:paraId="0F93661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  <w:p w14:paraId="24C09D55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100</w:t>
            </w:r>
          </w:p>
        </w:tc>
      </w:tr>
      <w:tr w:rsidR="00D35A78" w:rsidRPr="006B4EBB" w14:paraId="3E43B0AC" w14:textId="77777777" w:rsidTr="00D35A78">
        <w:tc>
          <w:tcPr>
            <w:tcW w:w="795" w:type="dxa"/>
          </w:tcPr>
          <w:p w14:paraId="6F32E62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1</w:t>
            </w:r>
          </w:p>
        </w:tc>
        <w:tc>
          <w:tcPr>
            <w:tcW w:w="795" w:type="dxa"/>
          </w:tcPr>
          <w:p w14:paraId="0EB4C44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2</w:t>
            </w:r>
          </w:p>
        </w:tc>
        <w:tc>
          <w:tcPr>
            <w:tcW w:w="795" w:type="dxa"/>
          </w:tcPr>
          <w:p w14:paraId="47D9DA2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3</w:t>
            </w:r>
          </w:p>
        </w:tc>
        <w:tc>
          <w:tcPr>
            <w:tcW w:w="795" w:type="dxa"/>
          </w:tcPr>
          <w:p w14:paraId="0B925978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4</w:t>
            </w:r>
          </w:p>
        </w:tc>
        <w:tc>
          <w:tcPr>
            <w:tcW w:w="795" w:type="dxa"/>
          </w:tcPr>
          <w:p w14:paraId="087F018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5</w:t>
            </w:r>
          </w:p>
        </w:tc>
        <w:tc>
          <w:tcPr>
            <w:tcW w:w="796" w:type="dxa"/>
          </w:tcPr>
          <w:p w14:paraId="0B6A3C9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6</w:t>
            </w:r>
          </w:p>
        </w:tc>
        <w:tc>
          <w:tcPr>
            <w:tcW w:w="796" w:type="dxa"/>
          </w:tcPr>
          <w:p w14:paraId="05A3F8B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7</w:t>
            </w:r>
          </w:p>
        </w:tc>
        <w:tc>
          <w:tcPr>
            <w:tcW w:w="796" w:type="dxa"/>
          </w:tcPr>
          <w:p w14:paraId="7E89B90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8</w:t>
            </w:r>
          </w:p>
        </w:tc>
        <w:tc>
          <w:tcPr>
            <w:tcW w:w="549" w:type="dxa"/>
          </w:tcPr>
          <w:p w14:paraId="048D44D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74" w:type="dxa"/>
          </w:tcPr>
          <w:p w14:paraId="3A970EE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0" w:type="dxa"/>
          </w:tcPr>
          <w:p w14:paraId="5024689F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</w:tcPr>
          <w:p w14:paraId="1FCE836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</w:tcPr>
          <w:p w14:paraId="50934ED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</w:tr>
      <w:tr w:rsidR="00D35A78" w:rsidRPr="006B4EBB" w14:paraId="44CD8F0D" w14:textId="77777777" w:rsidTr="00D35A78">
        <w:tc>
          <w:tcPr>
            <w:tcW w:w="795" w:type="dxa"/>
          </w:tcPr>
          <w:p w14:paraId="45DD7CE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5D0E1351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0008035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4E75C0B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166EA2E5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2D6BE2B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1EE550D0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5E59F63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49" w:type="dxa"/>
          </w:tcPr>
          <w:p w14:paraId="3C4817E4" w14:textId="7BEFCCF1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74" w:type="dxa"/>
          </w:tcPr>
          <w:p w14:paraId="34C9533B" w14:textId="5166878D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0" w:type="dxa"/>
          </w:tcPr>
          <w:p w14:paraId="2A8ACA43" w14:textId="0F708FBD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730" w:type="dxa"/>
          </w:tcPr>
          <w:p w14:paraId="297E3F4A" w14:textId="5741472C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795" w:type="dxa"/>
            <w:vMerge/>
          </w:tcPr>
          <w:p w14:paraId="6B4EB04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</w:tr>
    </w:tbl>
    <w:p w14:paraId="51CCD67E" w14:textId="77777777" w:rsidR="00D35A78" w:rsidRPr="006B4EBB" w:rsidRDefault="00D35A78" w:rsidP="000568CE">
      <w:pPr>
        <w:ind w:leftChars="0" w:left="0" w:firstLineChars="0" w:firstLine="0"/>
        <w:jc w:val="both"/>
        <w:rPr>
          <w:rStyle w:val="25"/>
          <w:b w:val="0"/>
          <w:sz w:val="28"/>
          <w:szCs w:val="28"/>
          <w:lang w:val="uk-UA" w:eastAsia="uk-UA"/>
        </w:rPr>
      </w:pPr>
    </w:p>
    <w:p w14:paraId="54E0A797" w14:textId="77777777" w:rsidR="003E24B8" w:rsidRPr="006B4EBB" w:rsidRDefault="003E24B8" w:rsidP="003E24B8">
      <w:pPr>
        <w:ind w:left="1" w:hanging="3"/>
        <w:jc w:val="both"/>
        <w:rPr>
          <w:rStyle w:val="25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5"/>
          <w:b w:val="0"/>
          <w:sz w:val="28"/>
          <w:szCs w:val="28"/>
          <w:lang w:val="uk-UA" w:eastAsia="uk-UA"/>
        </w:rPr>
        <w:t xml:space="preserve">* На залік виділення балів не обов’язково. Залік може бути отримано за накопиченням балів. </w:t>
      </w:r>
    </w:p>
    <w:p w14:paraId="498A3D12" w14:textId="3B4153AA" w:rsidR="003E24B8" w:rsidRPr="006B4EBB" w:rsidRDefault="003E24B8" w:rsidP="003E24B8">
      <w:pPr>
        <w:ind w:left="1" w:hanging="3"/>
        <w:jc w:val="both"/>
        <w:rPr>
          <w:rStyle w:val="25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5"/>
          <w:b w:val="0"/>
          <w:sz w:val="28"/>
          <w:szCs w:val="28"/>
          <w:lang w:val="uk-UA" w:eastAsia="uk-UA"/>
        </w:rPr>
        <w:t>** На іспит потрібно обов’язково виділити бали (кількість балів індивідуально для кожної дисципліни на розсуд викладача)</w:t>
      </w:r>
      <w:r w:rsidR="000766BD" w:rsidRPr="006B4EBB">
        <w:rPr>
          <w:rStyle w:val="25"/>
          <w:b w:val="0"/>
          <w:sz w:val="28"/>
          <w:szCs w:val="28"/>
          <w:lang w:val="uk-UA" w:eastAsia="uk-UA"/>
        </w:rPr>
        <w:t>. Кількість балів розраховується</w:t>
      </w:r>
      <w:r w:rsidR="000568CE" w:rsidRPr="006B4EBB">
        <w:rPr>
          <w:rStyle w:val="25"/>
          <w:b w:val="0"/>
          <w:sz w:val="28"/>
          <w:szCs w:val="28"/>
          <w:lang w:val="uk-UA" w:eastAsia="uk-UA"/>
        </w:rPr>
        <w:t>: іспит дорівнює 25 балів, поточне тестування та самостійна робота у сумі дорівнює 75 балів, не менш.</w:t>
      </w:r>
    </w:p>
    <w:p w14:paraId="5897CADA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524DDF64" w14:textId="6969AA56" w:rsidR="002F6A0F" w:rsidRPr="006B4EBB" w:rsidRDefault="00BA0816">
      <w:pPr>
        <w:pStyle w:val="1"/>
        <w:spacing w:line="276" w:lineRule="auto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Таблиця 2</w:t>
      </w:r>
      <w:r w:rsidR="002F6A0F" w:rsidRPr="006B4EBB">
        <w:rPr>
          <w:b/>
          <w:color w:val="000000"/>
          <w:sz w:val="28"/>
          <w:szCs w:val="28"/>
        </w:rPr>
        <w:t xml:space="preserve"> – Шкала оцінювання знань та умінь: національна та ЄКТС</w:t>
      </w:r>
    </w:p>
    <w:p w14:paraId="107FE323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23"/>
        <w:gridCol w:w="2835"/>
        <w:gridCol w:w="3701"/>
      </w:tblGrid>
      <w:tr w:rsidR="002F6A0F" w:rsidRPr="006B4EBB" w14:paraId="3D84CBE1" w14:textId="77777777" w:rsidTr="00452398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6718" w14:textId="77777777" w:rsidR="002F6A0F" w:rsidRPr="006B4EBB" w:rsidRDefault="002F6A0F" w:rsidP="00452398">
            <w:pPr>
              <w:pStyle w:val="1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4D218" w14:textId="77777777" w:rsidR="002F6A0F" w:rsidRPr="006B4EBB" w:rsidRDefault="002F6A0F" w:rsidP="00452398">
            <w:pPr>
              <w:pStyle w:val="1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BC68" w14:textId="77777777" w:rsidR="002F6A0F" w:rsidRPr="006B4EBB" w:rsidRDefault="002F6A0F" w:rsidP="00452398">
            <w:pPr>
              <w:pStyle w:val="1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Оцінка </w:t>
            </w:r>
            <w:r w:rsidRPr="006B4EBB">
              <w:rPr>
                <w:color w:val="000000"/>
                <w:sz w:val="28"/>
                <w:szCs w:val="28"/>
              </w:rPr>
              <w:br/>
              <w:t>за національною шкалою</w:t>
            </w:r>
          </w:p>
        </w:tc>
      </w:tr>
      <w:tr w:rsidR="00AF3DF1" w:rsidRPr="006B4EBB" w14:paraId="0AE50395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E585F" w14:textId="28054DD6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01FD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19B5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AF3DF1" w:rsidRPr="006B4EBB" w14:paraId="3ED8B58D" w14:textId="77777777" w:rsidTr="00452398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21E8" w14:textId="6CD7CB21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C6C4B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6C3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AF3DF1" w:rsidRPr="006B4EBB" w14:paraId="09E93DBE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AC7B" w14:textId="3BA8DF85" w:rsidR="00AF3DF1" w:rsidRPr="006B4EBB" w:rsidRDefault="00626CB7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7</w:t>
            </w:r>
            <w:r w:rsidRPr="006B4EBB">
              <w:rPr>
                <w:sz w:val="28"/>
                <w:szCs w:val="28"/>
                <w:lang w:val="ru-RU"/>
              </w:rPr>
              <w:t>5</w:t>
            </w:r>
            <w:r w:rsidR="00AF3DF1" w:rsidRPr="006B4EBB">
              <w:rPr>
                <w:sz w:val="28"/>
                <w:szCs w:val="28"/>
              </w:rPr>
              <w:t>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A9E62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C2D" w14:textId="77777777" w:rsidR="00AF3DF1" w:rsidRPr="006B4EBB" w:rsidRDefault="00AF3DF1" w:rsidP="00AF3DF1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77790AB6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4B02" w14:textId="1B698CDB" w:rsidR="00AF3DF1" w:rsidRPr="006B4EBB" w:rsidRDefault="00626CB7" w:rsidP="00AF3DF1">
            <w:pPr>
              <w:pStyle w:val="1"/>
              <w:spacing w:line="276" w:lineRule="auto"/>
              <w:jc w:val="center"/>
              <w:rPr>
                <w:color w:val="000000"/>
                <w:lang w:val="ru-RU"/>
              </w:rPr>
            </w:pPr>
            <w:r w:rsidRPr="006B4EBB">
              <w:rPr>
                <w:sz w:val="28"/>
                <w:szCs w:val="28"/>
              </w:rPr>
              <w:t>64–7</w:t>
            </w:r>
            <w:r w:rsidRPr="006B4EB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7348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5AF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AF3DF1" w:rsidRPr="006B4EBB" w14:paraId="26EA696F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CD489" w14:textId="3E8C3C4D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85AE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C11" w14:textId="77777777" w:rsidR="00AF3DF1" w:rsidRPr="006B4EBB" w:rsidRDefault="00AF3DF1" w:rsidP="00AF3DF1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65D1397E" w14:textId="77777777" w:rsidTr="00452398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B9853" w14:textId="7B6301BF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F6931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9C0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F3DF1" w:rsidRPr="006B4EBB" w14:paraId="2C0F4755" w14:textId="77777777" w:rsidTr="00452398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78299" w14:textId="5E15C172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E9AC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26E6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6130526E" w14:textId="77777777" w:rsidR="002F6A0F" w:rsidRPr="006B4EBB" w:rsidRDefault="002F6A0F">
      <w:pPr>
        <w:pStyle w:val="1"/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14:paraId="15B8883A" w14:textId="77777777" w:rsidR="00BA0816" w:rsidRPr="006B4EBB" w:rsidRDefault="00BA0816">
      <w:pPr>
        <w:pStyle w:val="1"/>
        <w:spacing w:line="276" w:lineRule="auto"/>
        <w:jc w:val="center"/>
        <w:rPr>
          <w:b/>
          <w:sz w:val="28"/>
        </w:rPr>
      </w:pPr>
    </w:p>
    <w:p w14:paraId="634ECA85" w14:textId="77777777" w:rsidR="00BA0816" w:rsidRPr="006B4EBB" w:rsidRDefault="00BA0816">
      <w:pPr>
        <w:pStyle w:val="1"/>
        <w:spacing w:line="276" w:lineRule="auto"/>
        <w:jc w:val="center"/>
        <w:rPr>
          <w:b/>
          <w:sz w:val="28"/>
        </w:rPr>
      </w:pPr>
    </w:p>
    <w:p w14:paraId="3FB5C464" w14:textId="77777777" w:rsidR="003E24B8" w:rsidRPr="006B4EBB" w:rsidRDefault="003E24B8">
      <w:pPr>
        <w:pStyle w:val="1"/>
        <w:spacing w:line="276" w:lineRule="auto"/>
        <w:jc w:val="center"/>
        <w:rPr>
          <w:b/>
          <w:color w:val="000000"/>
          <w:sz w:val="28"/>
          <w:szCs w:val="28"/>
        </w:rPr>
      </w:pPr>
      <w:r w:rsidRPr="006B4EBB">
        <w:rPr>
          <w:b/>
          <w:sz w:val="28"/>
        </w:rPr>
        <w:lastRenderedPageBreak/>
        <w:t xml:space="preserve">НАВЧАЛЬНО-МЕТОДИЧНЕ ЗАБЕЗПЕЧЕННЯ </w:t>
      </w:r>
      <w:r w:rsidRPr="006B4EBB">
        <w:rPr>
          <w:b/>
          <w:sz w:val="28"/>
        </w:rPr>
        <w:br/>
        <w:t>НАВЧАЛЬНОЇ ДИСЦИПЛІНИ</w:t>
      </w:r>
      <w:r w:rsidRPr="006B4EBB">
        <w:rPr>
          <w:b/>
          <w:color w:val="000000"/>
          <w:sz w:val="28"/>
          <w:szCs w:val="28"/>
        </w:rPr>
        <w:t xml:space="preserve"> </w:t>
      </w:r>
    </w:p>
    <w:p w14:paraId="09422697" w14:textId="77777777" w:rsidR="003E24B8" w:rsidRPr="006B4EBB" w:rsidRDefault="003E24B8">
      <w:pPr>
        <w:pStyle w:val="1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5D73BE7" w14:textId="4A56EB51" w:rsidR="002F6A0F" w:rsidRPr="006B4EBB" w:rsidRDefault="002F6A0F">
      <w:pPr>
        <w:pStyle w:val="1"/>
        <w:spacing w:line="276" w:lineRule="auto"/>
        <w:jc w:val="center"/>
        <w:rPr>
          <w:color w:val="000000"/>
          <w:lang w:val="ru-RU"/>
        </w:rPr>
      </w:pPr>
      <w:r w:rsidRPr="006B4EBB">
        <w:rPr>
          <w:b/>
          <w:color w:val="000000"/>
          <w:sz w:val="28"/>
          <w:szCs w:val="28"/>
        </w:rPr>
        <w:t>РЕКОМЕНДОВАНА ЛІТЕРАТУРА</w:t>
      </w:r>
      <w:r w:rsidR="005A3EF6" w:rsidRPr="006B4EBB">
        <w:rPr>
          <w:b/>
          <w:color w:val="000000"/>
          <w:sz w:val="28"/>
          <w:szCs w:val="28"/>
          <w:lang w:val="ru-RU"/>
        </w:rPr>
        <w:t xml:space="preserve">   </w:t>
      </w:r>
    </w:p>
    <w:p w14:paraId="38C39F88" w14:textId="77777777" w:rsidR="008732D1" w:rsidRPr="006B4EBB" w:rsidRDefault="008732D1" w:rsidP="003E24B8">
      <w:pPr>
        <w:pStyle w:val="1"/>
        <w:spacing w:line="276" w:lineRule="auto"/>
        <w:ind w:firstLine="600"/>
        <w:jc w:val="center"/>
        <w:rPr>
          <w:sz w:val="28"/>
          <w:lang w:val="ru-RU"/>
        </w:rPr>
      </w:pPr>
    </w:p>
    <w:p w14:paraId="7D21BCA5" w14:textId="4BA455C0" w:rsidR="002F6A0F" w:rsidRPr="006B4EBB" w:rsidRDefault="003E24B8" w:rsidP="003E24B8">
      <w:pPr>
        <w:pStyle w:val="1"/>
        <w:spacing w:line="276" w:lineRule="auto"/>
        <w:ind w:firstLine="600"/>
        <w:jc w:val="center"/>
        <w:rPr>
          <w:sz w:val="28"/>
          <w:lang w:val="ru-RU"/>
        </w:rPr>
      </w:pPr>
      <w:r w:rsidRPr="006B4EBB">
        <w:rPr>
          <w:sz w:val="28"/>
        </w:rPr>
        <w:t>Базова література</w:t>
      </w:r>
    </w:p>
    <w:p w14:paraId="2B0B2931" w14:textId="77777777" w:rsidR="008732D1" w:rsidRPr="006B4EBB" w:rsidRDefault="008732D1" w:rsidP="003E24B8">
      <w:pPr>
        <w:pStyle w:val="1"/>
        <w:spacing w:line="276" w:lineRule="auto"/>
        <w:ind w:firstLine="600"/>
        <w:jc w:val="center"/>
        <w:rPr>
          <w:sz w:val="28"/>
          <w:lang w:val="ru-RU"/>
        </w:rPr>
      </w:pPr>
    </w:p>
    <w:p w14:paraId="67475169" w14:textId="0F5A5B34" w:rsidR="008732D1" w:rsidRPr="006B4EBB" w:rsidRDefault="008732D1" w:rsidP="00715947">
      <w:pPr>
        <w:pStyle w:val="ListParagraph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bookmarkStart w:id="3" w:name="_Hlk31289751"/>
      <w:r w:rsidRPr="006B4EBB">
        <w:rPr>
          <w:rFonts w:ascii="Times New Roman" w:hAnsi="Times New Roman"/>
          <w:sz w:val="28"/>
          <w:lang w:val="uk-UA"/>
        </w:rPr>
        <w:t>Поправко О.В. Антропологія : навчальний посібник / О.В. Поправко. – Мелітополь: Вид-во МДПУ ім. Богдана Хмельницького, 2016. – 285 с.</w:t>
      </w:r>
    </w:p>
    <w:p w14:paraId="1E89573D" w14:textId="77777777" w:rsidR="008732D1" w:rsidRPr="006B4EBB" w:rsidRDefault="008732D1" w:rsidP="00715947">
      <w:pPr>
        <w:spacing w:after="120"/>
        <w:ind w:leftChars="0" w:left="0" w:firstLineChars="0" w:firstLine="0"/>
        <w:rPr>
          <w:rFonts w:ascii="Times New Roman" w:hAnsi="Times New Roman" w:cs="Times New Roman"/>
          <w:sz w:val="28"/>
          <w:lang w:val="uk-UA"/>
        </w:rPr>
      </w:pPr>
    </w:p>
    <w:p w14:paraId="15E490FC" w14:textId="77777777" w:rsidR="008732D1" w:rsidRPr="006B4EBB" w:rsidRDefault="008732D1" w:rsidP="003E24B8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</w:p>
    <w:p w14:paraId="40FDA132" w14:textId="77777777" w:rsidR="003E24B8" w:rsidRPr="006B4EBB" w:rsidRDefault="003E24B8" w:rsidP="003E24B8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  <w:r w:rsidRPr="006B4EBB"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p w14:paraId="1091B783" w14:textId="77777777" w:rsidR="00715947" w:rsidRPr="006B4EBB" w:rsidRDefault="00715947" w:rsidP="0071594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bookmarkStart w:id="4" w:name="_Hlk31289801"/>
      <w:r w:rsidRPr="006B4EBB">
        <w:rPr>
          <w:rFonts w:ascii="Times New Roman" w:hAnsi="Times New Roman"/>
          <w:sz w:val="28"/>
          <w:lang w:val="uk-UA"/>
        </w:rPr>
        <w:t>Борисова, О. В. Соціальна антропологія [Текст] : навчальний посібник / О. В. Борисова ; Луганський нац. аграрний ун-т. – Київ : Кондор, 2016. – 223 с.</w:t>
      </w:r>
    </w:p>
    <w:p w14:paraId="4139C3ED" w14:textId="77777777" w:rsidR="00715947" w:rsidRPr="006B4EBB" w:rsidRDefault="00715947" w:rsidP="0071594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6B4EBB">
        <w:rPr>
          <w:rFonts w:ascii="Times New Roman" w:hAnsi="Times New Roman"/>
          <w:sz w:val="28"/>
          <w:lang w:val="uk-UA"/>
        </w:rPr>
        <w:t>Мариняк, Я. О. Етнокультурологія та антропологія [Текст] : навчально-методичний посібник / Я. О. Мариняк ; ТНПУ ім. В. Гнатюка. – Тернопіль : [Вектор], 2014. – 180 с.</w:t>
      </w:r>
    </w:p>
    <w:p w14:paraId="601E42CC" w14:textId="77777777" w:rsidR="00715947" w:rsidRPr="006B4EBB" w:rsidRDefault="00715947" w:rsidP="0071594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6B4EBB">
        <w:rPr>
          <w:rFonts w:ascii="Times New Roman" w:hAnsi="Times New Roman"/>
          <w:sz w:val="28"/>
          <w:lang w:val="uk-UA"/>
        </w:rPr>
        <w:t xml:space="preserve">Помогайбо, В. М. Генетика людини [Текст] : навчальний посібник для студ. вищ. навч. закл. / В. М. Помогайбо, А. В. Петрушов. – Київ : Академія, 2011. – 278 с. </w:t>
      </w:r>
    </w:p>
    <w:p w14:paraId="7BDFE914" w14:textId="03F574F0" w:rsidR="008732D1" w:rsidRPr="006B4EBB" w:rsidRDefault="00715947" w:rsidP="0071594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6B4EBB">
        <w:rPr>
          <w:rFonts w:ascii="Times New Roman" w:hAnsi="Times New Roman"/>
          <w:sz w:val="28"/>
          <w:lang w:val="uk-UA"/>
        </w:rPr>
        <w:t>Помогайбо, В. М. Основи антропогенезу [Текст] : підручник / В. М. Помогайбо, А. В. Петрушов, Н. О. Власенко. – К. : Академвидав, 2015. – 144 с.</w:t>
      </w:r>
    </w:p>
    <w:p w14:paraId="186264DD" w14:textId="77777777" w:rsidR="00715947" w:rsidRPr="006B4EBB" w:rsidRDefault="00715947" w:rsidP="00715947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lang w:val="uk-UA"/>
        </w:rPr>
      </w:pPr>
      <w:r w:rsidRPr="006B4EBB">
        <w:rPr>
          <w:rFonts w:ascii="Times New Roman" w:hAnsi="Times New Roman"/>
          <w:sz w:val="28"/>
          <w:lang w:val="uk-UA"/>
        </w:rPr>
        <w:t xml:space="preserve">Неведомська Є.О., Маруненко І.М. Антропологія: Навчальний посібник для студентів вищих педагогічних навчальних закладів. - К.: КУ імені Бориса Грінченка, 2013. -  40 с. </w:t>
      </w:r>
    </w:p>
    <w:p w14:paraId="08ADCB53" w14:textId="77777777" w:rsidR="00715947" w:rsidRPr="006B4EBB" w:rsidRDefault="00715947" w:rsidP="00715947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</w:p>
    <w:p w14:paraId="57FDA584" w14:textId="77777777" w:rsidR="008732D1" w:rsidRPr="006B4EBB" w:rsidRDefault="008732D1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FEDD370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14:paraId="21388379" w14:textId="77777777" w:rsidR="003E24B8" w:rsidRPr="006B4EBB" w:rsidRDefault="003E24B8">
      <w:pPr>
        <w:pStyle w:val="1"/>
        <w:spacing w:line="276" w:lineRule="auto"/>
        <w:ind w:firstLine="600"/>
        <w:jc w:val="both"/>
        <w:rPr>
          <w:sz w:val="28"/>
          <w:szCs w:val="28"/>
        </w:rPr>
      </w:pPr>
    </w:p>
    <w:bookmarkEnd w:id="4"/>
    <w:p w14:paraId="01C61FFE" w14:textId="77777777" w:rsidR="00715947" w:rsidRPr="006B4EBB" w:rsidRDefault="00715947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</w:pP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begin"/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HYPERLINK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"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http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://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library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kpi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kharkov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ua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/" \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separate"/>
      </w:r>
      <w:r w:rsidRPr="006B4EBB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t>http://library.kpi.kharkov.ua/</w:t>
      </w:r>
      <w:r w:rsidRPr="006B4EBB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end"/>
      </w:r>
    </w:p>
    <w:p w14:paraId="28C5F5BE" w14:textId="77777777" w:rsidR="00715947" w:rsidRPr="006B4EBB" w:rsidRDefault="009212F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1" w:history="1">
        <w:r w:rsidR="00715947" w:rsidRPr="006B4EBB">
          <w:rPr>
            <w:rFonts w:ascii="Times New Roman" w:hAnsi="Times New Roman" w:cs="Times New Roman"/>
            <w:b/>
            <w:color w:val="0000FF"/>
            <w:position w:val="0"/>
            <w:sz w:val="28"/>
            <w:szCs w:val="28"/>
            <w:u w:val="single"/>
            <w:lang w:val="uk-UA" w:eastAsia="ru-RU"/>
          </w:rPr>
          <w:t>http://web.kpi.kharkov.ua/</w:t>
        </w:r>
      </w:hyperlink>
    </w:p>
    <w:p w14:paraId="4D7142C8" w14:textId="77777777" w:rsidR="00715947" w:rsidRPr="006B4EBB" w:rsidRDefault="00B3249F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2" w:history="1"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Psychlit</w:t>
        </w:r>
        <w:proofErr w:type="spellEnd"/>
      </w:hyperlink>
    </w:p>
    <w:p w14:paraId="0D1BCB73" w14:textId="77777777" w:rsidR="00715947" w:rsidRPr="006B4EBB" w:rsidRDefault="00B3249F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3" w:history="1"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Psychinfo</w:t>
        </w:r>
        <w:proofErr w:type="spellEnd"/>
      </w:hyperlink>
    </w:p>
    <w:p w14:paraId="7E58B79E" w14:textId="77777777" w:rsidR="00715947" w:rsidRPr="006B4EBB" w:rsidRDefault="00B3249F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4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psychlib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C89151F" w14:textId="77777777" w:rsidR="00715947" w:rsidRPr="006B4EBB" w:rsidRDefault="00B3249F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5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pidruchniki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ws</w:t>
        </w:r>
        <w:proofErr w:type="spellEnd"/>
      </w:hyperlink>
    </w:p>
    <w:p w14:paraId="21FC0F52" w14:textId="77777777" w:rsidR="00715947" w:rsidRPr="006B4EBB" w:rsidRDefault="009212F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6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psylib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ukrweb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net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beloo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01/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index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htm</w:t>
        </w:r>
        <w:proofErr w:type="spellEnd"/>
      </w:hyperlink>
    </w:p>
    <w:p w14:paraId="5DE47416" w14:textId="77777777" w:rsidR="00715947" w:rsidRPr="006B4EBB" w:rsidRDefault="00B3249F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7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www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bookzone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psychology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0464BC8" w14:textId="77777777" w:rsidR="00715947" w:rsidRPr="006B4EBB" w:rsidRDefault="00B3249F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8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http://www.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en-US" w:bidi="hi-IN"/>
          </w:rPr>
          <w:t>mindmeister.com/</w:t>
        </w:r>
      </w:hyperlink>
      <w:r w:rsidR="00715947" w:rsidRPr="006B4EBB">
        <w:rPr>
          <w:rFonts w:ascii="Liberation Serif" w:eastAsia="Droid Sans Fallback" w:hAnsi="Liberation Serif" w:cs="FreeSans"/>
          <w:color w:val="00000A"/>
          <w:position w:val="0"/>
          <w:sz w:val="28"/>
          <w:szCs w:val="28"/>
          <w:lang w:val="en-US" w:bidi="hi-IN"/>
        </w:rPr>
        <w:t xml:space="preserve"> 153116145/_</w:t>
      </w:r>
    </w:p>
    <w:bookmarkEnd w:id="3"/>
    <w:p w14:paraId="55BCDF64" w14:textId="77777777" w:rsidR="005C0D93" w:rsidRDefault="005C0D93" w:rsidP="000568CE">
      <w:pPr>
        <w:pStyle w:val="1"/>
        <w:spacing w:line="276" w:lineRule="auto"/>
        <w:jc w:val="both"/>
        <w:rPr>
          <w:sz w:val="28"/>
          <w:szCs w:val="28"/>
        </w:rPr>
      </w:pPr>
    </w:p>
    <w:sectPr w:rsidR="005C0D93" w:rsidSect="00950369">
      <w:footerReference w:type="default" r:id="rId19"/>
      <w:pgSz w:w="11906" w:h="16838"/>
      <w:pgMar w:top="851" w:right="1134" w:bottom="851" w:left="1134" w:header="70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25A9" w14:textId="77777777" w:rsidR="00851853" w:rsidRDefault="00851853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endnote>
  <w:endnote w:type="continuationSeparator" w:id="0">
    <w:p w14:paraId="0B3255BC" w14:textId="77777777" w:rsidR="00851853" w:rsidRDefault="00851853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81960" w14:textId="5432773D" w:rsidR="00B3249F" w:rsidRDefault="00B3249F">
    <w:pPr>
      <w:pStyle w:val="1"/>
      <w:tabs>
        <w:tab w:val="center" w:pos="4677"/>
        <w:tab w:val="right" w:pos="9355"/>
      </w:tabs>
      <w:rPr>
        <w:rFonts w:ascii="Calibri" w:hAnsi="Calibri" w:cs="Calibri"/>
        <w:color w:val="000000"/>
      </w:rPr>
    </w:pPr>
    <w:r>
      <w:rPr>
        <w:noProof/>
        <w:lang w:eastAsia="uk-UA"/>
      </w:rPr>
      <w:drawing>
        <wp:anchor distT="0" distB="0" distL="0" distR="0" simplePos="0" relativeHeight="251660288" behindDoc="0" locked="0" layoutInCell="1" allowOverlap="1" wp14:anchorId="1FE010A1" wp14:editId="39F0567B">
          <wp:simplePos x="0" y="0"/>
          <wp:positionH relativeFrom="column">
            <wp:posOffset>2844800</wp:posOffset>
          </wp:positionH>
          <wp:positionV relativeFrom="paragraph">
            <wp:posOffset>0</wp:posOffset>
          </wp:positionV>
          <wp:extent cx="405765" cy="2127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45EE" w14:textId="77777777" w:rsidR="00851853" w:rsidRDefault="00851853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footnote>
  <w:footnote w:type="continuationSeparator" w:id="0">
    <w:p w14:paraId="36FE1936" w14:textId="77777777" w:rsidR="00851853" w:rsidRDefault="00851853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C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51F0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107B3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6EC1D70"/>
    <w:multiLevelType w:val="hybridMultilevel"/>
    <w:tmpl w:val="2488BAE8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2973"/>
    <w:multiLevelType w:val="hybridMultilevel"/>
    <w:tmpl w:val="094E4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C223CA5"/>
    <w:multiLevelType w:val="hybridMultilevel"/>
    <w:tmpl w:val="C77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3F6D"/>
    <w:multiLevelType w:val="hybridMultilevel"/>
    <w:tmpl w:val="A6F4544C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2E3983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52AE4"/>
    <w:multiLevelType w:val="hybridMultilevel"/>
    <w:tmpl w:val="6FB00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6F16B6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B14F0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3">
    <w:nsid w:val="40926D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F427E"/>
    <w:multiLevelType w:val="hybridMultilevel"/>
    <w:tmpl w:val="03C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50DB0"/>
    <w:multiLevelType w:val="hybridMultilevel"/>
    <w:tmpl w:val="A2D4456A"/>
    <w:lvl w:ilvl="0" w:tplc="7D4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897186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B2E40"/>
    <w:multiLevelType w:val="multilevel"/>
    <w:tmpl w:val="FFFFFFFF"/>
    <w:lvl w:ilvl="0">
      <w:start w:val="1"/>
      <w:numFmt w:val="bullet"/>
      <w:pStyle w:val="Heading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Heading2"/>
      <w:lvlText w:val=""/>
      <w:lvlJc w:val="left"/>
    </w:lvl>
    <w:lvl w:ilvl="2">
      <w:start w:val="1"/>
      <w:numFmt w:val="bullet"/>
      <w:pStyle w:val="Heading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Heading7"/>
      <w:lvlText w:val=""/>
      <w:lvlJc w:val="left"/>
    </w:lvl>
    <w:lvl w:ilvl="7">
      <w:start w:val="1"/>
      <w:numFmt w:val="bullet"/>
      <w:pStyle w:val="Heading8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673356A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6A49303A"/>
    <w:multiLevelType w:val="hybridMultilevel"/>
    <w:tmpl w:val="D2EC4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0DF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C1889"/>
    <w:multiLevelType w:val="hybridMultilevel"/>
    <w:tmpl w:val="26F6F38E"/>
    <w:lvl w:ilvl="0" w:tplc="D98A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7C4A6710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8"/>
  </w:num>
  <w:num w:numId="5">
    <w:abstractNumId w:val="2"/>
  </w:num>
  <w:num w:numId="6">
    <w:abstractNumId w:val="24"/>
  </w:num>
  <w:num w:numId="7">
    <w:abstractNumId w:val="13"/>
  </w:num>
  <w:num w:numId="8">
    <w:abstractNumId w:val="0"/>
  </w:num>
  <w:num w:numId="9">
    <w:abstractNumId w:val="21"/>
  </w:num>
  <w:num w:numId="10">
    <w:abstractNumId w:val="11"/>
  </w:num>
  <w:num w:numId="11">
    <w:abstractNumId w:val="10"/>
  </w:num>
  <w:num w:numId="12">
    <w:abstractNumId w:val="16"/>
  </w:num>
  <w:num w:numId="13">
    <w:abstractNumId w:val="19"/>
  </w:num>
  <w:num w:numId="14">
    <w:abstractNumId w:val="5"/>
  </w:num>
  <w:num w:numId="15">
    <w:abstractNumId w:val="14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7"/>
  </w:num>
  <w:num w:numId="21">
    <w:abstractNumId w:val="8"/>
  </w:num>
  <w:num w:numId="22">
    <w:abstractNumId w:val="4"/>
  </w:num>
  <w:num w:numId="23">
    <w:abstractNumId w:val="23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69"/>
    <w:rsid w:val="000120E5"/>
    <w:rsid w:val="000240EE"/>
    <w:rsid w:val="000568CE"/>
    <w:rsid w:val="00072315"/>
    <w:rsid w:val="000766BD"/>
    <w:rsid w:val="00084DE3"/>
    <w:rsid w:val="000B663D"/>
    <w:rsid w:val="000E4592"/>
    <w:rsid w:val="001257BE"/>
    <w:rsid w:val="00137220"/>
    <w:rsid w:val="00163DA9"/>
    <w:rsid w:val="00183B32"/>
    <w:rsid w:val="001A3251"/>
    <w:rsid w:val="001A59AD"/>
    <w:rsid w:val="001C79B0"/>
    <w:rsid w:val="001D3F23"/>
    <w:rsid w:val="001D750B"/>
    <w:rsid w:val="00220695"/>
    <w:rsid w:val="00225E5D"/>
    <w:rsid w:val="00236CC9"/>
    <w:rsid w:val="002B0CA1"/>
    <w:rsid w:val="002D4675"/>
    <w:rsid w:val="002D4B54"/>
    <w:rsid w:val="002E7E9B"/>
    <w:rsid w:val="002F5BD0"/>
    <w:rsid w:val="002F6A0F"/>
    <w:rsid w:val="00311C75"/>
    <w:rsid w:val="00321B3C"/>
    <w:rsid w:val="0033687A"/>
    <w:rsid w:val="003A03DB"/>
    <w:rsid w:val="003E24B8"/>
    <w:rsid w:val="00406C34"/>
    <w:rsid w:val="00412642"/>
    <w:rsid w:val="004144F8"/>
    <w:rsid w:val="00447479"/>
    <w:rsid w:val="00452398"/>
    <w:rsid w:val="00457BAC"/>
    <w:rsid w:val="00482E83"/>
    <w:rsid w:val="00483227"/>
    <w:rsid w:val="004B1C95"/>
    <w:rsid w:val="004C0123"/>
    <w:rsid w:val="00537D1E"/>
    <w:rsid w:val="00562EDC"/>
    <w:rsid w:val="0058517C"/>
    <w:rsid w:val="005A3EF6"/>
    <w:rsid w:val="005C0D93"/>
    <w:rsid w:val="005D5183"/>
    <w:rsid w:val="006008C3"/>
    <w:rsid w:val="00616A61"/>
    <w:rsid w:val="00626CB7"/>
    <w:rsid w:val="00690F1D"/>
    <w:rsid w:val="006A0727"/>
    <w:rsid w:val="006B4EBB"/>
    <w:rsid w:val="006C43D1"/>
    <w:rsid w:val="006D5CF8"/>
    <w:rsid w:val="006E04E2"/>
    <w:rsid w:val="00715947"/>
    <w:rsid w:val="00726681"/>
    <w:rsid w:val="00756572"/>
    <w:rsid w:val="007624D8"/>
    <w:rsid w:val="007708A1"/>
    <w:rsid w:val="0078766C"/>
    <w:rsid w:val="00792DC0"/>
    <w:rsid w:val="00797C4E"/>
    <w:rsid w:val="007A06D0"/>
    <w:rsid w:val="007B569D"/>
    <w:rsid w:val="007C04AC"/>
    <w:rsid w:val="007C66B3"/>
    <w:rsid w:val="00825524"/>
    <w:rsid w:val="008276AC"/>
    <w:rsid w:val="0083690F"/>
    <w:rsid w:val="00851853"/>
    <w:rsid w:val="008551C2"/>
    <w:rsid w:val="008732D1"/>
    <w:rsid w:val="00893D6E"/>
    <w:rsid w:val="008F5E04"/>
    <w:rsid w:val="008F6C6E"/>
    <w:rsid w:val="009212F0"/>
    <w:rsid w:val="009221EE"/>
    <w:rsid w:val="009347D2"/>
    <w:rsid w:val="00941BEB"/>
    <w:rsid w:val="00950369"/>
    <w:rsid w:val="009B3C37"/>
    <w:rsid w:val="009E3717"/>
    <w:rsid w:val="009E6345"/>
    <w:rsid w:val="009F5668"/>
    <w:rsid w:val="00A31FA6"/>
    <w:rsid w:val="00A72DC7"/>
    <w:rsid w:val="00A74BF0"/>
    <w:rsid w:val="00AF3DF1"/>
    <w:rsid w:val="00AF4FB9"/>
    <w:rsid w:val="00B011B3"/>
    <w:rsid w:val="00B3249F"/>
    <w:rsid w:val="00B60CCA"/>
    <w:rsid w:val="00B658D9"/>
    <w:rsid w:val="00B75AD8"/>
    <w:rsid w:val="00B94C29"/>
    <w:rsid w:val="00BA0816"/>
    <w:rsid w:val="00BC1FCF"/>
    <w:rsid w:val="00BC6223"/>
    <w:rsid w:val="00C12EE7"/>
    <w:rsid w:val="00C30227"/>
    <w:rsid w:val="00C5146A"/>
    <w:rsid w:val="00C51AE8"/>
    <w:rsid w:val="00C54350"/>
    <w:rsid w:val="00C75353"/>
    <w:rsid w:val="00C95FB0"/>
    <w:rsid w:val="00CC48B5"/>
    <w:rsid w:val="00CD583D"/>
    <w:rsid w:val="00CF1C72"/>
    <w:rsid w:val="00D048F9"/>
    <w:rsid w:val="00D15DC0"/>
    <w:rsid w:val="00D35A78"/>
    <w:rsid w:val="00DB164F"/>
    <w:rsid w:val="00DC2370"/>
    <w:rsid w:val="00DC7574"/>
    <w:rsid w:val="00DF6477"/>
    <w:rsid w:val="00E0524C"/>
    <w:rsid w:val="00E11BDD"/>
    <w:rsid w:val="00E3083B"/>
    <w:rsid w:val="00E43E42"/>
    <w:rsid w:val="00E6225B"/>
    <w:rsid w:val="00E65A39"/>
    <w:rsid w:val="00E87887"/>
    <w:rsid w:val="00F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24BA0"/>
  <w15:docId w15:val="{3CCC336C-E2F9-4B40-827F-D67FDEC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Heading1">
    <w:name w:val="heading 1"/>
    <w:basedOn w:val="1"/>
    <w:next w:val="1"/>
    <w:link w:val="Heading1Char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Heading2">
    <w:name w:val="heading 2"/>
    <w:basedOn w:val="1"/>
    <w:next w:val="1"/>
    <w:link w:val="Heading2Char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Heading3">
    <w:name w:val="heading 3"/>
    <w:basedOn w:val="1"/>
    <w:next w:val="1"/>
    <w:link w:val="Heading3Char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Heading4">
    <w:name w:val="heading 4"/>
    <w:basedOn w:val="1"/>
    <w:next w:val="1"/>
    <w:link w:val="Heading4Char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">
    <w:name w:val="Обычный1"/>
    <w:uiPriority w:val="99"/>
    <w:rsid w:val="00950369"/>
    <w:rPr>
      <w:sz w:val="20"/>
      <w:szCs w:val="20"/>
      <w:lang w:val="uk-UA"/>
    </w:rPr>
  </w:style>
  <w:style w:type="paragraph" w:styleId="Title">
    <w:name w:val="Title"/>
    <w:basedOn w:val="1"/>
    <w:next w:val="1"/>
    <w:link w:val="TitleChar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0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1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PageNumber">
    <w:name w:val="page number"/>
    <w:basedOn w:val="10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0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Strong">
    <w:name w:val="Strong"/>
    <w:basedOn w:val="DefaultParagraphFont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0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1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2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3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Hyperlink">
    <w:name w:val="Hyperlink"/>
    <w:basedOn w:val="DefaultParagraphFont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2">
    <w:name w:val="Заголовок1"/>
    <w:basedOn w:val="Normal"/>
    <w:next w:val="BodyText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036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List">
    <w:name w:val="List"/>
    <w:basedOn w:val="BodyText"/>
    <w:uiPriority w:val="99"/>
    <w:rsid w:val="00950369"/>
    <w:rPr>
      <w:rFonts w:cs="Mangal"/>
    </w:rPr>
  </w:style>
  <w:style w:type="paragraph" w:styleId="Caption">
    <w:name w:val="caption"/>
    <w:basedOn w:val="Normal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95036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Footer">
    <w:name w:val="footer"/>
    <w:basedOn w:val="Normal"/>
    <w:link w:val="FooterChar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4">
    <w:name w:val="Абзац списка1"/>
    <w:basedOn w:val="Normal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Normal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">
    <w:name w:val="Основной текст с отступом 21"/>
    <w:basedOn w:val="Normal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50369"/>
    <w:pPr>
      <w:spacing w:after="120"/>
      <w:ind w:left="283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4">
    <w:name w:val="Таблица обычный"/>
    <w:basedOn w:val="Normal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4"/>
    <w:uiPriority w:val="99"/>
    <w:rsid w:val="00950369"/>
    <w:pPr>
      <w:numPr>
        <w:numId w:val="2"/>
      </w:numPr>
      <w:ind w:left="0" w:firstLine="0"/>
    </w:pPr>
  </w:style>
  <w:style w:type="paragraph" w:customStyle="1" w:styleId="a5">
    <w:name w:val="Таблица жирный"/>
    <w:basedOn w:val="Normal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Subtitle">
    <w:name w:val="Subtitle"/>
    <w:basedOn w:val="1"/>
    <w:next w:val="1"/>
    <w:link w:val="SubtitleChar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6">
    <w:name w:val="Содержимое таблицы"/>
    <w:basedOn w:val="Normal"/>
    <w:uiPriority w:val="99"/>
    <w:rsid w:val="00950369"/>
    <w:pPr>
      <w:suppressLineNumbers/>
    </w:pPr>
  </w:style>
  <w:style w:type="paragraph" w:customStyle="1" w:styleId="a7">
    <w:name w:val="Заголовок таблицы"/>
    <w:basedOn w:val="a6"/>
    <w:uiPriority w:val="99"/>
    <w:rsid w:val="00950369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950369"/>
  </w:style>
  <w:style w:type="character" w:customStyle="1" w:styleId="15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6">
    <w:name w:val="Заголовок №1"/>
    <w:basedOn w:val="Normal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0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1">
    <w:name w:val="Основной текст (3)"/>
    <w:basedOn w:val="Normal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">
    <w:name w:val="Основной текст4"/>
    <w:basedOn w:val="Normal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Normal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2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3">
    <w:name w:val="Основной текст (2)"/>
    <w:basedOn w:val="Normal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TableGrid">
    <w:name w:val="Table Grid"/>
    <w:basedOn w:val="TableNormal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9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Подпись к таблице (2)"/>
    <w:basedOn w:val="DefaultParagraphFont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8">
    <w:name w:val="Сетка таблицы1"/>
    <w:basedOn w:val="TableNormal"/>
    <w:next w:val="TableGrid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1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ychinfo/" TargetMode="External"/><Relationship Id="rId18" Type="http://schemas.openxmlformats.org/officeDocument/2006/relationships/hyperlink" Target="http://www.mindmeister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sychlit/" TargetMode="External"/><Relationship Id="rId17" Type="http://schemas.openxmlformats.org/officeDocument/2006/relationships/hyperlink" Target="http://www.bookzone.com.ua/books/psycholo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ylib.ukrweb.net/books/beloo01/inde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.kpi.kharkov.u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idruchniki.w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ychlib.com.u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4" ma:contentTypeDescription="Створення нового документа." ma:contentTypeScope="" ma:versionID="e38a9923ea3498918a44c0778bfc5cc0">
  <xsd:schema xmlns:xsd="http://www.w3.org/2001/XMLSchema" xmlns:xs="http://www.w3.org/2001/XMLSchema" xmlns:p="http://schemas.microsoft.com/office/2006/metadata/properties" xmlns:ns2="3eb05af8-86ba-4cda-81bc-ec938b95ef75" xmlns:ns3="dc499ebe-8283-46f6-b742-02314bfe6427" targetNamespace="http://schemas.microsoft.com/office/2006/metadata/properties" ma:root="true" ma:fieldsID="3c6294f8a03bebfeff13e9e9e7a4ebea" ns2:_="" ns3:_="">
    <xsd:import namespace="3eb05af8-86ba-4cda-81bc-ec938b95ef75"/>
    <xsd:import namespace="dc499ebe-8283-46f6-b742-02314bfe6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61E3-086B-4FD2-9933-4A65F0A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05af8-86ba-4cda-81bc-ec938b95ef75"/>
    <ds:schemaRef ds:uri="dc499ebe-8283-46f6-b742-02314bfe6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E589C-E987-4DC5-89FA-F25C9394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C9AD1-E579-4B6F-8BB3-F81EDEC24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C0728-611F-49A6-9F3C-5C609AC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12680</Words>
  <Characters>7228</Characters>
  <Application>Microsoft Office Word</Application>
  <DocSecurity>0</DocSecurity>
  <Lines>60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Karina</cp:lastModifiedBy>
  <cp:revision>21</cp:revision>
  <dcterms:created xsi:type="dcterms:W3CDTF">2020-02-14T15:53:00Z</dcterms:created>
  <dcterms:modified xsi:type="dcterms:W3CDTF">2021-12-14T09:12:00Z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