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5"/>
        <w:gridCol w:w="15"/>
        <w:gridCol w:w="1526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C6D8C" w:rsidRDefault="00743D86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ГЕНДЕР</w:t>
            </w:r>
            <w:r w:rsidR="00BC6D8C"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НА ПСИХОЛОГІЯ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743D86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Богдан Жанна Борисівна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Bogdan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@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kpi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edu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BC6D8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95400"/>
                  <wp:effectExtent l="19050" t="0" r="0" b="0"/>
                  <wp:docPr id="2" name="Рисунок 2" descr="IMG_6262_Original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6262_Original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BC6D8C" w:rsidRDefault="00BC6D8C" w:rsidP="00BC6D8C">
            <w:pPr>
              <w:shd w:val="clear" w:color="auto" w:fill="D9E2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Кандидат психологічних наук, доцент, доцент кафедри п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едагогіки і психології управління соціальними системами ім. акад. І.А.</w:t>
            </w:r>
            <w:proofErr w:type="spellStart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Зязюна</w:t>
            </w:r>
            <w:proofErr w:type="spellEnd"/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». Досвід роботи – 19 років. Автор понад 70 наукових та навчально-методичних праць. Провідний лектор з дисциплін: «Організаційна психологія», «Гендерна психологія», «Когнітивно-поведінкова терапія в системі охорони здоров’я»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743D8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C6D8C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proofErr w:type="spellStart"/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ОК</w:t>
            </w:r>
            <w:proofErr w:type="spellEnd"/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опанувати основні теоретичні та практичні </w:t>
            </w:r>
            <w:r w:rsidR="00743D86" w:rsidRPr="00743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набутки сучасної психологічної науки в галузі гендерної проблематики для подальшого використання в практичній діяльності психолога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52EA" w:rsidRPr="00743D86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C6D8C" w:rsidRDefault="000A3B23" w:rsidP="00743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743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Гендер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психологі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Pr="00743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C6D8C" w:rsidRPr="00743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є </w:t>
            </w:r>
            <w:r w:rsidR="00743D86" w:rsidRPr="00743D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здобувачу знань про психологічні закономірності специфіки гендерних особливостей; відпрацьовування основних прийомів, які використовуються в психодіагностиці статевих взаємовідносин.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BC6D8C" w:rsidRDefault="000A3B23" w:rsidP="00743D86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самостійна</w:t>
            </w: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робота. Підсумковий контроль –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743D8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BC6D8C" w:rsidRDefault="00743D86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86E2E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486E2E" w:rsidRPr="00486E2E" w:rsidRDefault="00486E2E" w:rsidP="00486E2E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6"/>
          <w:szCs w:val="26"/>
          <w:lang w:val="uk-UA"/>
        </w:rPr>
      </w:pPr>
      <w:proofErr w:type="spellStart"/>
      <w:r w:rsidRPr="00486E2E">
        <w:rPr>
          <w:sz w:val="26"/>
          <w:szCs w:val="26"/>
          <w:lang w:val="uk-UA"/>
        </w:rPr>
        <w:t>ПР7</w:t>
      </w:r>
      <w:proofErr w:type="spellEnd"/>
      <w:r w:rsidRPr="00486E2E">
        <w:rPr>
          <w:sz w:val="26"/>
          <w:szCs w:val="26"/>
          <w:lang w:val="uk-UA"/>
        </w:rPr>
        <w:t>. Доступно і аргументовано представляти результати досліджень у писемній та усній формах, брати участь у фахових дискусіях.</w:t>
      </w:r>
    </w:p>
    <w:p w:rsidR="00185CBF" w:rsidRPr="00486E2E" w:rsidRDefault="00486E2E" w:rsidP="00486E2E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486E2E">
        <w:rPr>
          <w:sz w:val="26"/>
          <w:szCs w:val="26"/>
          <w:lang w:val="uk-UA"/>
        </w:rPr>
        <w:t>ПР9</w:t>
      </w:r>
      <w:proofErr w:type="spellEnd"/>
      <w:r w:rsidRPr="00486E2E">
        <w:rPr>
          <w:sz w:val="26"/>
          <w:szCs w:val="26"/>
          <w:lang w:val="uk-UA"/>
        </w:rPr>
        <w:t>. Вирішувати етичні дилеми з опорою на норми закону, етичні принципи та загальнолюдські цінності.</w:t>
      </w:r>
    </w:p>
    <w:p w:rsidR="00A9620B" w:rsidRPr="00A9620B" w:rsidRDefault="00A9620B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486E2E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86E2E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86E2E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486E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E727C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 1.</w:t>
      </w:r>
      <w:r w:rsidRPr="00486E2E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>Основні поняття гендерної психології, її завдання і методи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486E2E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>Стратифікація (нерівність) чоловіків та жінок у різних сферах життєдіяльності людини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3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. </w:t>
      </w:r>
      <w:r w:rsidRPr="00486E2E">
        <w:rPr>
          <w:rFonts w:ascii="Times New Roman" w:hAnsi="Times New Roman" w:cs="Times New Roman"/>
          <w:bCs/>
          <w:sz w:val="26"/>
          <w:szCs w:val="26"/>
          <w:lang w:val="uk-UA"/>
        </w:rPr>
        <w:t>Етапи формування гендерної психології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4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 xml:space="preserve"> Гендерні відношення в дитячих групах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5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 xml:space="preserve"> Гендерні взаємовідносини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6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 xml:space="preserve"> Гендерні взаємовідносини батьків і дітей в сім'ї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7.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>Гендерні відносини в ділових групах</w:t>
      </w:r>
    </w:p>
    <w:p w:rsidR="00486E2E" w:rsidRPr="00486E2E" w:rsidRDefault="00486E2E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6E2E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8.</w:t>
      </w:r>
      <w:r w:rsidRPr="00486E2E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486E2E">
        <w:rPr>
          <w:rFonts w:ascii="Times New Roman" w:hAnsi="Times New Roman" w:cs="Times New Roman"/>
          <w:sz w:val="26"/>
          <w:szCs w:val="26"/>
          <w:lang w:val="uk-UA"/>
        </w:rPr>
        <w:t>Гендерні аспекти соціальної поведінки</w:t>
      </w:r>
    </w:p>
    <w:p w:rsidR="008E727C" w:rsidRDefault="008E727C" w:rsidP="00E305D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«Організаційна психологія» є: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фільмів/відеоматеріалів, дебати, виступи-презентації);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професійної літератури);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тренінгові (тренінгові вправи, обговорення, рефлексія).</w:t>
      </w:r>
    </w:p>
    <w:p w:rsidR="00A9620B" w:rsidRPr="00A9620B" w:rsidRDefault="00A9620B" w:rsidP="00E305D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315B2" w:rsidRPr="003315B2" w:rsidRDefault="003315B2" w:rsidP="003315B2">
      <w:pPr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3315B2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«Гендерна психологія» є усний та письмовий контроль під час проведення поточного та семестрового контролю.</w:t>
      </w:r>
    </w:p>
    <w:p w:rsidR="003315B2" w:rsidRPr="003315B2" w:rsidRDefault="003315B2" w:rsidP="003315B2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3315B2" w:rsidRPr="003315B2" w:rsidRDefault="003315B2" w:rsidP="003315B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3315B2" w:rsidRPr="003315B2" w:rsidRDefault="003315B2" w:rsidP="003315B2">
      <w:pPr>
        <w:widowControl w:val="0"/>
        <w:numPr>
          <w:ilvl w:val="0"/>
          <w:numId w:val="10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3315B2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3315B2" w:rsidRPr="003315B2" w:rsidRDefault="003315B2" w:rsidP="003315B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3315B2" w:rsidRDefault="003315B2" w:rsidP="003315B2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315B2">
        <w:rPr>
          <w:rFonts w:ascii="Times New Roman" w:hAnsi="Times New Roman" w:cs="Times New Roman"/>
          <w:sz w:val="26"/>
          <w:szCs w:val="26"/>
          <w:lang w:val="uk-UA"/>
        </w:rPr>
        <w:lastRenderedPageBreak/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E305D3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E305D3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E305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305D3">
        <w:rPr>
          <w:rStyle w:val="2"/>
          <w:b w:val="0"/>
          <w:bCs w:val="0"/>
          <w:u w:val="none"/>
          <w:lang w:val="uk-UA" w:eastAsia="uk-UA"/>
        </w:rPr>
        <w:t>1</w:t>
      </w:r>
      <w:r w:rsidRPr="00E305D3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D75E4F" w:rsidRDefault="00D75E4F" w:rsidP="00D75E4F">
      <w:pPr>
        <w:rPr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843"/>
        <w:gridCol w:w="1559"/>
        <w:gridCol w:w="1701"/>
        <w:gridCol w:w="851"/>
        <w:gridCol w:w="992"/>
      </w:tblGrid>
      <w:tr w:rsidR="00D75E4F" w:rsidRPr="00D75E4F" w:rsidTr="00D75E4F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Разом за темою</w:t>
            </w:r>
          </w:p>
        </w:tc>
      </w:tr>
      <w:tr w:rsidR="00D75E4F" w:rsidRPr="00D75E4F" w:rsidTr="00D75E4F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Активна робота на практичному занятті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Проведення тренінгу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Підготовка презентації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 1.</w:t>
            </w:r>
            <w:r w:rsidRPr="00D75E4F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поняття гендерної психології, її завдання і методи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2.</w:t>
            </w:r>
            <w:r w:rsidRPr="00D75E4F">
              <w:rPr>
                <w:rFonts w:ascii="Times New Roman" w:hAnsi="Times New Roman" w:cs="Times New Roman"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Стратифікація (нерівність) чоловіків та жінок у різних сферах життєдіяльності людини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3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. </w:t>
            </w:r>
            <w:r w:rsidRPr="00D75E4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формування гендерної психології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4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Гендерні відношення в дитячих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5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Гендерні взаємовідносини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6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.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Гендерні взаємовідносини батьків і дітей в сім'ї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7.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Гендерні відносини в ділових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  <w:lang w:val="uk-UA"/>
              </w:rPr>
              <w:t>Тема 8.</w:t>
            </w:r>
            <w:r w:rsidRPr="00D75E4F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D75E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Гендерні аспекти соціальної поведінки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D75E4F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</w:tr>
      <w:tr w:rsidR="00D75E4F" w:rsidRPr="00D75E4F" w:rsidTr="00D75E4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4F" w:rsidRPr="00D75E4F" w:rsidRDefault="00D75E4F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D75E4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4F" w:rsidRPr="00D75E4F" w:rsidRDefault="00D75E4F" w:rsidP="00D7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E4F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</w:tbl>
    <w:p w:rsidR="00D75E4F" w:rsidRDefault="00D75E4F" w:rsidP="00D75E4F">
      <w:pPr>
        <w:jc w:val="center"/>
        <w:rPr>
          <w:b/>
          <w:bCs/>
          <w:sz w:val="28"/>
          <w:szCs w:val="24"/>
          <w:lang w:val="uk-UA"/>
        </w:rPr>
      </w:pPr>
    </w:p>
    <w:p w:rsidR="004952EA" w:rsidRPr="00A9620B" w:rsidRDefault="00D75E4F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br w:type="column"/>
      </w:r>
      <w:r w:rsidR="004952EA"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036B23" w:rsidRDefault="00036B23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D75E4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ЕСТS</w:t>
      </w:r>
      <w:proofErr w:type="spellEnd"/>
    </w:p>
    <w:p w:rsidR="00090114" w:rsidRPr="00A9620B" w:rsidRDefault="00090114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1275"/>
        <w:gridCol w:w="1701"/>
        <w:gridCol w:w="2694"/>
        <w:gridCol w:w="2748"/>
      </w:tblGrid>
      <w:tr w:rsidR="004952EA" w:rsidRPr="00A9620B" w:rsidTr="00AC6B3F">
        <w:trPr>
          <w:trHeight w:val="377"/>
        </w:trPr>
        <w:tc>
          <w:tcPr>
            <w:tcW w:w="1277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090114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275" w:type="dxa"/>
            <w:vMerge w:val="restart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ЕСТS</w:t>
            </w:r>
            <w:proofErr w:type="spellEnd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її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1701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442" w:type="dxa"/>
            <w:gridSpan w:val="2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AC6B3F">
        <w:trPr>
          <w:trHeight w:val="489"/>
        </w:trPr>
        <w:tc>
          <w:tcPr>
            <w:tcW w:w="1277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A9620B" w:rsidTr="00AC6B3F">
        <w:trPr>
          <w:trHeight w:val="321"/>
        </w:trPr>
        <w:tc>
          <w:tcPr>
            <w:tcW w:w="127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A9620B" w:rsidTr="00AC6B3F">
        <w:trPr>
          <w:trHeight w:val="373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 аналізувати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ідповіді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A9620B" w:rsidRDefault="00090114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вирішувати складні практичні задачі.</w:t>
            </w:r>
          </w:p>
        </w:tc>
        <w:tc>
          <w:tcPr>
            <w:tcW w:w="2748" w:type="dxa"/>
          </w:tcPr>
          <w:p w:rsidR="004952EA" w:rsidRPr="00090114" w:rsidRDefault="004952EA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82-89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:rsidR="004952EA" w:rsidRPr="00AC6B3F" w:rsidRDefault="00AC6B3F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4952EA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евміння використовувати теоретичні знання для вирішення</w:t>
            </w:r>
            <w:r w:rsidR="004952EA"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870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A9620B" w:rsidTr="00AC6B3F">
        <w:trPr>
          <w:trHeight w:val="2807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найпростіші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застосовувати теоретичні положення при </w:t>
            </w:r>
            <w:r w:rsidR="00AC6B3F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A9620B" w:rsidTr="00AC6B3F">
        <w:trPr>
          <w:trHeight w:val="2751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35-59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додаткове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розв’язувати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A9620B" w:rsidTr="00AC6B3F">
        <w:trPr>
          <w:trHeight w:val="2793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повторне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основних фундаментальних положень;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орієнтуватися під час розв’язання 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C6B3F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br w:type="column"/>
      </w:r>
      <w:r w:rsidR="00F1773A" w:rsidRPr="001D7C7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lastRenderedPageBreak/>
        <w:t>Основна література</w:t>
      </w:r>
    </w:p>
    <w:p w:rsidR="00036B23" w:rsidRPr="001D7C7B" w:rsidRDefault="00036B23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036B23">
        <w:rPr>
          <w:sz w:val="26"/>
          <w:szCs w:val="26"/>
          <w:lang w:val="uk-UA"/>
        </w:rPr>
        <w:t>Богдан Ж., Мовчан Я. Гендерна психологія: навчально-методичний посі</w:t>
      </w:r>
      <w:r w:rsidRPr="00036B23">
        <w:rPr>
          <w:sz w:val="26"/>
          <w:szCs w:val="26"/>
          <w:lang w:val="uk-UA"/>
        </w:rPr>
        <w:t>б</w:t>
      </w:r>
      <w:r w:rsidRPr="00036B23">
        <w:rPr>
          <w:sz w:val="26"/>
          <w:szCs w:val="26"/>
          <w:lang w:val="uk-UA"/>
        </w:rPr>
        <w:t>ник для здобувачів другої (магістерської) вищої освіти за спеціальністю 053 Псих</w:t>
      </w:r>
      <w:r w:rsidRPr="00036B23">
        <w:rPr>
          <w:sz w:val="26"/>
          <w:szCs w:val="26"/>
          <w:lang w:val="uk-UA"/>
        </w:rPr>
        <w:t>о</w:t>
      </w:r>
      <w:r w:rsidRPr="00036B23">
        <w:rPr>
          <w:sz w:val="26"/>
          <w:szCs w:val="26"/>
          <w:lang w:val="uk-UA"/>
        </w:rPr>
        <w:t xml:space="preserve">логія. Харків: Друкарня Мадрид, 2021. 155 с. Іл. 73. Табл. 18. </w:t>
      </w:r>
      <w:proofErr w:type="spellStart"/>
      <w:r w:rsidRPr="00036B23">
        <w:rPr>
          <w:sz w:val="26"/>
          <w:szCs w:val="26"/>
          <w:lang w:val="uk-UA"/>
        </w:rPr>
        <w:t>Бібліогр</w:t>
      </w:r>
      <w:proofErr w:type="spellEnd"/>
      <w:r w:rsidRPr="00036B23">
        <w:rPr>
          <w:sz w:val="26"/>
          <w:szCs w:val="26"/>
          <w:lang w:val="uk-UA"/>
        </w:rPr>
        <w:t>.: 52 назв.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036B23">
        <w:rPr>
          <w:sz w:val="26"/>
          <w:szCs w:val="26"/>
          <w:lang w:val="uk-UA"/>
        </w:rPr>
        <w:t>Гендерна психологія</w:t>
      </w:r>
      <w:r w:rsidRPr="00036B23">
        <w:rPr>
          <w:sz w:val="26"/>
          <w:szCs w:val="26"/>
        </w:rPr>
        <w:t> </w:t>
      </w:r>
      <w:r w:rsidRPr="00036B23">
        <w:rPr>
          <w:sz w:val="26"/>
          <w:szCs w:val="26"/>
          <w:lang w:val="uk-UA"/>
        </w:rPr>
        <w:t>: конспект лекцій, методичні вказівки та контрольні завдання для студентів денної та заочної форм навчання, освітньо-професійного рі</w:t>
      </w:r>
      <w:r w:rsidRPr="00036B23">
        <w:rPr>
          <w:sz w:val="26"/>
          <w:szCs w:val="26"/>
          <w:lang w:val="uk-UA"/>
        </w:rPr>
        <w:t>в</w:t>
      </w:r>
      <w:r w:rsidRPr="00036B23">
        <w:rPr>
          <w:sz w:val="26"/>
          <w:szCs w:val="26"/>
          <w:lang w:val="uk-UA"/>
        </w:rPr>
        <w:t>ня «Магістр», спеціальності 053 «Психологія», спеціалізації «Психологія»</w:t>
      </w:r>
      <w:r w:rsidRPr="00036B23">
        <w:rPr>
          <w:sz w:val="26"/>
          <w:szCs w:val="26"/>
        </w:rPr>
        <w:t> </w:t>
      </w:r>
      <w:r w:rsidRPr="00036B23">
        <w:rPr>
          <w:sz w:val="26"/>
          <w:szCs w:val="26"/>
          <w:lang w:val="uk-UA"/>
        </w:rPr>
        <w:t xml:space="preserve"> / Уклад. Богдан Ж.Б.</w:t>
      </w:r>
      <w:r w:rsidRPr="00036B23">
        <w:rPr>
          <w:sz w:val="26"/>
          <w:szCs w:val="26"/>
        </w:rPr>
        <w:t> </w:t>
      </w:r>
      <w:r w:rsidRPr="00036B23">
        <w:rPr>
          <w:sz w:val="26"/>
          <w:szCs w:val="26"/>
          <w:lang w:val="uk-UA"/>
        </w:rPr>
        <w:t>–– Харків:</w:t>
      </w:r>
      <w:r w:rsidRPr="00036B23">
        <w:rPr>
          <w:sz w:val="26"/>
          <w:szCs w:val="26"/>
        </w:rPr>
        <w:t> </w:t>
      </w:r>
      <w:proofErr w:type="spellStart"/>
      <w:r w:rsidRPr="00036B23">
        <w:rPr>
          <w:sz w:val="26"/>
          <w:szCs w:val="26"/>
          <w:lang w:val="uk-UA"/>
        </w:rPr>
        <w:t>НТУ</w:t>
      </w:r>
      <w:proofErr w:type="spellEnd"/>
      <w:r w:rsidRPr="00036B23">
        <w:rPr>
          <w:sz w:val="26"/>
          <w:szCs w:val="26"/>
          <w:lang w:val="uk-UA"/>
        </w:rPr>
        <w:t xml:space="preserve"> «</w:t>
      </w:r>
      <w:proofErr w:type="spellStart"/>
      <w:r w:rsidRPr="00036B23">
        <w:rPr>
          <w:sz w:val="26"/>
          <w:szCs w:val="26"/>
          <w:lang w:val="uk-UA"/>
        </w:rPr>
        <w:t>ХПІ</w:t>
      </w:r>
      <w:proofErr w:type="spellEnd"/>
      <w:r w:rsidRPr="00036B23">
        <w:rPr>
          <w:sz w:val="26"/>
          <w:szCs w:val="26"/>
          <w:lang w:val="uk-UA"/>
        </w:rPr>
        <w:t>», 2017.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36B23">
        <w:rPr>
          <w:sz w:val="26"/>
          <w:szCs w:val="26"/>
        </w:rPr>
        <w:t>Щотка</w:t>
      </w:r>
      <w:proofErr w:type="spellEnd"/>
      <w:r w:rsidRPr="00036B23">
        <w:rPr>
          <w:sz w:val="26"/>
          <w:szCs w:val="26"/>
        </w:rPr>
        <w:t xml:space="preserve"> О.В.</w:t>
      </w:r>
      <w:r w:rsidRPr="00036B23">
        <w:rPr>
          <w:sz w:val="26"/>
          <w:szCs w:val="26"/>
          <w:lang w:val="uk-UA"/>
        </w:rPr>
        <w:t xml:space="preserve"> </w:t>
      </w:r>
      <w:proofErr w:type="spellStart"/>
      <w:r w:rsidRPr="00036B23">
        <w:rPr>
          <w:sz w:val="26"/>
          <w:szCs w:val="26"/>
        </w:rPr>
        <w:t>Гендерна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психологія</w:t>
      </w:r>
      <w:proofErr w:type="spellEnd"/>
      <w:r w:rsidRPr="00036B23">
        <w:rPr>
          <w:sz w:val="26"/>
          <w:szCs w:val="26"/>
        </w:rPr>
        <w:t xml:space="preserve">: </w:t>
      </w:r>
      <w:proofErr w:type="spellStart"/>
      <w:r w:rsidRPr="00036B23">
        <w:rPr>
          <w:sz w:val="26"/>
          <w:szCs w:val="26"/>
        </w:rPr>
        <w:t>навч</w:t>
      </w:r>
      <w:proofErr w:type="spellEnd"/>
      <w:r w:rsidRPr="00036B23">
        <w:rPr>
          <w:sz w:val="26"/>
          <w:szCs w:val="26"/>
        </w:rPr>
        <w:t xml:space="preserve">. </w:t>
      </w:r>
      <w:proofErr w:type="spellStart"/>
      <w:proofErr w:type="gramStart"/>
      <w:r w:rsidRPr="00036B23">
        <w:rPr>
          <w:sz w:val="26"/>
          <w:szCs w:val="26"/>
        </w:rPr>
        <w:t>пос</w:t>
      </w:r>
      <w:proofErr w:type="gramEnd"/>
      <w:r w:rsidRPr="00036B23">
        <w:rPr>
          <w:sz w:val="26"/>
          <w:szCs w:val="26"/>
        </w:rPr>
        <w:t>іб</w:t>
      </w:r>
      <w:proofErr w:type="spellEnd"/>
      <w:r w:rsidRPr="00036B23">
        <w:rPr>
          <w:sz w:val="26"/>
          <w:szCs w:val="26"/>
        </w:rPr>
        <w:t xml:space="preserve">. </w:t>
      </w:r>
      <w:proofErr w:type="spellStart"/>
      <w:r w:rsidRPr="00036B23">
        <w:rPr>
          <w:sz w:val="26"/>
          <w:szCs w:val="26"/>
        </w:rPr>
        <w:t>Ніжин</w:t>
      </w:r>
      <w:proofErr w:type="spellEnd"/>
      <w:r w:rsidRPr="00036B23">
        <w:rPr>
          <w:sz w:val="26"/>
          <w:szCs w:val="26"/>
        </w:rPr>
        <w:t xml:space="preserve">: </w:t>
      </w:r>
      <w:proofErr w:type="spellStart"/>
      <w:r w:rsidRPr="00036B23">
        <w:rPr>
          <w:sz w:val="26"/>
          <w:szCs w:val="26"/>
        </w:rPr>
        <w:t>Видавець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ПП</w:t>
      </w:r>
      <w:proofErr w:type="spellEnd"/>
      <w:r w:rsidRPr="00036B23">
        <w:rPr>
          <w:sz w:val="26"/>
          <w:szCs w:val="26"/>
        </w:rPr>
        <w:t xml:space="preserve"> Лисенко М.М., 2019. 358 </w:t>
      </w:r>
      <w:proofErr w:type="gramStart"/>
      <w:r w:rsidRPr="00036B23">
        <w:rPr>
          <w:sz w:val="26"/>
          <w:szCs w:val="26"/>
        </w:rPr>
        <w:t>с</w:t>
      </w:r>
      <w:proofErr w:type="gramEnd"/>
      <w:r w:rsidRPr="00036B23">
        <w:rPr>
          <w:sz w:val="26"/>
          <w:szCs w:val="26"/>
        </w:rPr>
        <w:t>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36B23">
        <w:rPr>
          <w:sz w:val="26"/>
          <w:szCs w:val="26"/>
        </w:rPr>
        <w:t>Гендерний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педагогічний</w:t>
      </w:r>
      <w:proofErr w:type="spellEnd"/>
      <w:r w:rsidRPr="00036B23">
        <w:rPr>
          <w:sz w:val="26"/>
          <w:szCs w:val="26"/>
        </w:rPr>
        <w:t xml:space="preserve"> альманах</w:t>
      </w:r>
      <w:proofErr w:type="gramStart"/>
      <w:r w:rsidRPr="00036B23">
        <w:rPr>
          <w:sz w:val="26"/>
          <w:szCs w:val="26"/>
          <w:lang w:val="uk-UA"/>
        </w:rPr>
        <w:t>.</w:t>
      </w:r>
      <w:proofErr w:type="gramEnd"/>
      <w:r w:rsidRPr="00036B23">
        <w:rPr>
          <w:sz w:val="26"/>
          <w:szCs w:val="26"/>
        </w:rPr>
        <w:t xml:space="preserve"> </w:t>
      </w:r>
      <w:proofErr w:type="gramStart"/>
      <w:r w:rsidRPr="00036B23">
        <w:rPr>
          <w:sz w:val="26"/>
          <w:szCs w:val="26"/>
        </w:rPr>
        <w:t>з</w:t>
      </w:r>
      <w:proofErr w:type="gramEnd"/>
      <w:r w:rsidRPr="00036B23">
        <w:rPr>
          <w:sz w:val="26"/>
          <w:szCs w:val="26"/>
        </w:rPr>
        <w:t xml:space="preserve">а ред. О. </w:t>
      </w:r>
      <w:proofErr w:type="spellStart"/>
      <w:r w:rsidRPr="00036B23">
        <w:rPr>
          <w:sz w:val="26"/>
          <w:szCs w:val="26"/>
        </w:rPr>
        <w:t>Марущенка</w:t>
      </w:r>
      <w:proofErr w:type="spellEnd"/>
      <w:r w:rsidRPr="00036B23">
        <w:rPr>
          <w:sz w:val="26"/>
          <w:szCs w:val="26"/>
        </w:rPr>
        <w:t xml:space="preserve">, О. </w:t>
      </w:r>
      <w:proofErr w:type="spellStart"/>
      <w:r w:rsidRPr="00036B23">
        <w:rPr>
          <w:sz w:val="26"/>
          <w:szCs w:val="26"/>
        </w:rPr>
        <w:t>Андрусик</w:t>
      </w:r>
      <w:proofErr w:type="spellEnd"/>
      <w:r w:rsidRPr="00036B23">
        <w:rPr>
          <w:sz w:val="26"/>
          <w:szCs w:val="26"/>
        </w:rPr>
        <w:t>, Т. </w:t>
      </w:r>
      <w:proofErr w:type="spellStart"/>
      <w:r w:rsidRPr="00036B23">
        <w:rPr>
          <w:sz w:val="26"/>
          <w:szCs w:val="26"/>
        </w:rPr>
        <w:t>Дрожжиної</w:t>
      </w:r>
      <w:proofErr w:type="spellEnd"/>
      <w:r w:rsidRPr="00036B23">
        <w:rPr>
          <w:sz w:val="26"/>
          <w:szCs w:val="26"/>
        </w:rPr>
        <w:t xml:space="preserve">. </w:t>
      </w:r>
      <w:proofErr w:type="spellStart"/>
      <w:r w:rsidRPr="00036B23">
        <w:rPr>
          <w:sz w:val="26"/>
          <w:szCs w:val="26"/>
        </w:rPr>
        <w:t>Харків</w:t>
      </w:r>
      <w:proofErr w:type="spellEnd"/>
      <w:r w:rsidRPr="00036B23">
        <w:rPr>
          <w:sz w:val="26"/>
          <w:szCs w:val="26"/>
        </w:rPr>
        <w:t xml:space="preserve">: Планета </w:t>
      </w:r>
      <w:proofErr w:type="spellStart"/>
      <w:r w:rsidRPr="00036B23">
        <w:rPr>
          <w:sz w:val="26"/>
          <w:szCs w:val="26"/>
        </w:rPr>
        <w:t>Принт</w:t>
      </w:r>
      <w:proofErr w:type="spellEnd"/>
      <w:r w:rsidRPr="00036B23">
        <w:rPr>
          <w:sz w:val="26"/>
          <w:szCs w:val="26"/>
        </w:rPr>
        <w:t>, 2017. 68 с.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36B23">
        <w:rPr>
          <w:sz w:val="26"/>
          <w:szCs w:val="26"/>
        </w:rPr>
        <w:t>Гендерні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стереотипи</w:t>
      </w:r>
      <w:proofErr w:type="spellEnd"/>
      <w:r w:rsidRPr="00036B23">
        <w:rPr>
          <w:sz w:val="26"/>
          <w:szCs w:val="26"/>
        </w:rPr>
        <w:t xml:space="preserve"> та </w:t>
      </w:r>
      <w:proofErr w:type="spellStart"/>
      <w:r w:rsidRPr="00036B23">
        <w:rPr>
          <w:sz w:val="26"/>
          <w:szCs w:val="26"/>
        </w:rPr>
        <w:t>ставлення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громадськості</w:t>
      </w:r>
      <w:proofErr w:type="spellEnd"/>
      <w:r w:rsidRPr="00036B23">
        <w:rPr>
          <w:sz w:val="26"/>
          <w:szCs w:val="26"/>
        </w:rPr>
        <w:t xml:space="preserve"> до </w:t>
      </w:r>
      <w:proofErr w:type="spellStart"/>
      <w:r w:rsidRPr="00036B23">
        <w:rPr>
          <w:sz w:val="26"/>
          <w:szCs w:val="26"/>
        </w:rPr>
        <w:t>гендерних</w:t>
      </w:r>
      <w:proofErr w:type="spellEnd"/>
      <w:r w:rsidRPr="00036B23">
        <w:rPr>
          <w:sz w:val="26"/>
          <w:szCs w:val="26"/>
        </w:rPr>
        <w:t xml:space="preserve"> проблем в </w:t>
      </w:r>
      <w:proofErr w:type="spellStart"/>
      <w:r w:rsidRPr="00036B23">
        <w:rPr>
          <w:sz w:val="26"/>
          <w:szCs w:val="26"/>
        </w:rPr>
        <w:t>українському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суспільстві</w:t>
      </w:r>
      <w:proofErr w:type="spellEnd"/>
      <w:r w:rsidRPr="00036B23">
        <w:rPr>
          <w:sz w:val="26"/>
          <w:szCs w:val="26"/>
        </w:rPr>
        <w:t xml:space="preserve"> </w:t>
      </w:r>
      <w:r w:rsidRPr="00036B23">
        <w:rPr>
          <w:sz w:val="26"/>
          <w:szCs w:val="26"/>
          <w:lang w:val="uk-UA"/>
        </w:rPr>
        <w:t>з</w:t>
      </w:r>
      <w:r w:rsidRPr="00036B23">
        <w:rPr>
          <w:sz w:val="26"/>
          <w:szCs w:val="26"/>
        </w:rPr>
        <w:t xml:space="preserve">а ред. Ю.І. </w:t>
      </w:r>
      <w:proofErr w:type="spellStart"/>
      <w:r w:rsidRPr="00036B23">
        <w:rPr>
          <w:sz w:val="26"/>
          <w:szCs w:val="26"/>
        </w:rPr>
        <w:t>Саєнка</w:t>
      </w:r>
      <w:proofErr w:type="spellEnd"/>
      <w:r w:rsidRPr="00036B23">
        <w:rPr>
          <w:sz w:val="26"/>
          <w:szCs w:val="26"/>
        </w:rPr>
        <w:t xml:space="preserve">. </w:t>
      </w:r>
      <w:proofErr w:type="spellStart"/>
      <w:r w:rsidRPr="00036B23">
        <w:rPr>
          <w:sz w:val="26"/>
          <w:szCs w:val="26"/>
        </w:rPr>
        <w:t>Київ</w:t>
      </w:r>
      <w:proofErr w:type="spellEnd"/>
      <w:proofErr w:type="gramStart"/>
      <w:r w:rsidRPr="00036B23">
        <w:rPr>
          <w:sz w:val="26"/>
          <w:szCs w:val="26"/>
          <w:lang w:val="uk-UA"/>
        </w:rPr>
        <w:t> </w:t>
      </w:r>
      <w:r w:rsidRPr="00036B23">
        <w:rPr>
          <w:sz w:val="26"/>
          <w:szCs w:val="26"/>
        </w:rPr>
        <w:t>:</w:t>
      </w:r>
      <w:proofErr w:type="gram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ВАІТЕ</w:t>
      </w:r>
      <w:proofErr w:type="spellEnd"/>
      <w:r w:rsidRPr="00036B23">
        <w:rPr>
          <w:sz w:val="26"/>
          <w:szCs w:val="26"/>
        </w:rPr>
        <w:t>, 2007. 143 с.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36B23">
        <w:rPr>
          <w:sz w:val="26"/>
          <w:szCs w:val="26"/>
        </w:rPr>
        <w:t>Ґендерні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proofErr w:type="gramStart"/>
      <w:r w:rsidRPr="00036B23">
        <w:rPr>
          <w:sz w:val="26"/>
          <w:szCs w:val="26"/>
        </w:rPr>
        <w:t>досл</w:t>
      </w:r>
      <w:proofErr w:type="gramEnd"/>
      <w:r w:rsidRPr="00036B23">
        <w:rPr>
          <w:sz w:val="26"/>
          <w:szCs w:val="26"/>
        </w:rPr>
        <w:t>ідження</w:t>
      </w:r>
      <w:proofErr w:type="spellEnd"/>
      <w:r w:rsidRPr="00036B23">
        <w:rPr>
          <w:sz w:val="26"/>
          <w:szCs w:val="26"/>
        </w:rPr>
        <w:t xml:space="preserve"> : </w:t>
      </w:r>
      <w:proofErr w:type="spellStart"/>
      <w:r w:rsidRPr="00036B23">
        <w:rPr>
          <w:sz w:val="26"/>
          <w:szCs w:val="26"/>
        </w:rPr>
        <w:t>прикладні</w:t>
      </w:r>
      <w:proofErr w:type="spell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аспекти</w:t>
      </w:r>
      <w:proofErr w:type="spellEnd"/>
      <w:r w:rsidRPr="00036B23">
        <w:rPr>
          <w:sz w:val="26"/>
          <w:szCs w:val="26"/>
        </w:rPr>
        <w:t xml:space="preserve"> : </w:t>
      </w:r>
      <w:proofErr w:type="spellStart"/>
      <w:r w:rsidRPr="00036B23">
        <w:rPr>
          <w:sz w:val="26"/>
          <w:szCs w:val="26"/>
        </w:rPr>
        <w:t>монографія</w:t>
      </w:r>
      <w:proofErr w:type="spellEnd"/>
      <w:r w:rsidRPr="00036B23">
        <w:rPr>
          <w:sz w:val="26"/>
          <w:szCs w:val="26"/>
        </w:rPr>
        <w:t xml:space="preserve"> / за наук. ред. В.П. </w:t>
      </w:r>
      <w:proofErr w:type="spellStart"/>
      <w:r w:rsidRPr="00036B23">
        <w:rPr>
          <w:sz w:val="26"/>
          <w:szCs w:val="26"/>
        </w:rPr>
        <w:t>Кравця</w:t>
      </w:r>
      <w:proofErr w:type="spellEnd"/>
      <w:r w:rsidRPr="00036B23">
        <w:rPr>
          <w:sz w:val="26"/>
          <w:szCs w:val="26"/>
        </w:rPr>
        <w:t xml:space="preserve">. </w:t>
      </w:r>
      <w:proofErr w:type="spellStart"/>
      <w:r w:rsidRPr="00036B23">
        <w:rPr>
          <w:sz w:val="26"/>
          <w:szCs w:val="26"/>
        </w:rPr>
        <w:t>Тернопіль</w:t>
      </w:r>
      <w:proofErr w:type="spellEnd"/>
      <w:proofErr w:type="gramStart"/>
      <w:r w:rsidRPr="00036B23">
        <w:rPr>
          <w:sz w:val="26"/>
          <w:szCs w:val="26"/>
        </w:rPr>
        <w:t xml:space="preserve"> :</w:t>
      </w:r>
      <w:proofErr w:type="gramEnd"/>
      <w:r w:rsidRPr="00036B23">
        <w:rPr>
          <w:sz w:val="26"/>
          <w:szCs w:val="26"/>
        </w:rPr>
        <w:t xml:space="preserve"> </w:t>
      </w:r>
      <w:proofErr w:type="spellStart"/>
      <w:r w:rsidRPr="00036B23">
        <w:rPr>
          <w:sz w:val="26"/>
          <w:szCs w:val="26"/>
        </w:rPr>
        <w:t>Навчальна</w:t>
      </w:r>
      <w:proofErr w:type="spellEnd"/>
      <w:r w:rsidRPr="00036B23">
        <w:rPr>
          <w:sz w:val="26"/>
          <w:szCs w:val="26"/>
        </w:rPr>
        <w:t xml:space="preserve"> книга</w:t>
      </w:r>
      <w:r w:rsidRPr="00036B23">
        <w:rPr>
          <w:sz w:val="26"/>
          <w:szCs w:val="26"/>
          <w:lang w:val="uk-UA"/>
        </w:rPr>
        <w:t>-</w:t>
      </w:r>
      <w:r w:rsidRPr="00036B23">
        <w:rPr>
          <w:sz w:val="26"/>
          <w:szCs w:val="26"/>
        </w:rPr>
        <w:t xml:space="preserve">Богдан, 2013. 448 </w:t>
      </w:r>
      <w:proofErr w:type="gramStart"/>
      <w:r w:rsidRPr="00036B23">
        <w:rPr>
          <w:sz w:val="26"/>
          <w:szCs w:val="26"/>
        </w:rPr>
        <w:t>с</w:t>
      </w:r>
      <w:proofErr w:type="gramEnd"/>
      <w:r w:rsidRPr="00036B23">
        <w:rPr>
          <w:sz w:val="26"/>
          <w:szCs w:val="26"/>
        </w:rPr>
        <w:t>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036B23">
        <w:rPr>
          <w:rStyle w:val="ae"/>
          <w:b w:val="0"/>
          <w:iCs/>
          <w:sz w:val="26"/>
          <w:szCs w:val="26"/>
          <w:shd w:val="clear" w:color="auto" w:fill="FFFFFF"/>
          <w:lang w:val="uk-UA"/>
        </w:rPr>
        <w:t xml:space="preserve">Жінки Центральної та Східної Європи у Другій світовій війні : Гендерна специфіка досвіду в часи екстремального насильства </w:t>
      </w:r>
      <w:r w:rsidRPr="00036B23">
        <w:rPr>
          <w:sz w:val="26"/>
          <w:szCs w:val="26"/>
          <w:shd w:val="clear" w:color="auto" w:fill="FFFFFF"/>
          <w:lang w:val="uk-UA"/>
        </w:rPr>
        <w:t xml:space="preserve">/ за наук. ред. Г. Грінченко, К. </w:t>
      </w:r>
      <w:proofErr w:type="spellStart"/>
      <w:r w:rsidRPr="00036B23">
        <w:rPr>
          <w:sz w:val="26"/>
          <w:szCs w:val="26"/>
          <w:shd w:val="clear" w:color="auto" w:fill="FFFFFF"/>
          <w:lang w:val="uk-UA"/>
        </w:rPr>
        <w:t>Кобченко</w:t>
      </w:r>
      <w:proofErr w:type="spellEnd"/>
      <w:r w:rsidRPr="00036B23">
        <w:rPr>
          <w:sz w:val="26"/>
          <w:szCs w:val="26"/>
          <w:shd w:val="clear" w:color="auto" w:fill="FFFFFF"/>
          <w:lang w:val="uk-UA"/>
        </w:rPr>
        <w:t xml:space="preserve"> і О. Кісь. Київ : ТОВ "</w:t>
      </w:r>
      <w:proofErr w:type="spellStart"/>
      <w:r w:rsidRPr="00036B23">
        <w:rPr>
          <w:sz w:val="26"/>
          <w:szCs w:val="26"/>
          <w:shd w:val="clear" w:color="auto" w:fill="FFFFFF"/>
          <w:lang w:val="uk-UA"/>
        </w:rPr>
        <w:t>Арт-книга</w:t>
      </w:r>
      <w:proofErr w:type="spellEnd"/>
      <w:r w:rsidRPr="00036B23">
        <w:rPr>
          <w:sz w:val="26"/>
          <w:szCs w:val="26"/>
          <w:shd w:val="clear" w:color="auto" w:fill="FFFFFF"/>
          <w:lang w:val="uk-UA"/>
        </w:rPr>
        <w:t>", 2015. 336 с.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036B23">
        <w:rPr>
          <w:sz w:val="26"/>
          <w:szCs w:val="26"/>
          <w:lang w:val="uk-UA"/>
        </w:rPr>
        <w:t xml:space="preserve">Кравець В.П., Говорун Т.В., </w:t>
      </w:r>
      <w:proofErr w:type="spellStart"/>
      <w:r w:rsidRPr="00036B23">
        <w:rPr>
          <w:sz w:val="26"/>
          <w:szCs w:val="26"/>
          <w:lang w:val="uk-UA"/>
        </w:rPr>
        <w:t>Кікінежді</w:t>
      </w:r>
      <w:proofErr w:type="spellEnd"/>
      <w:r w:rsidRPr="00036B23">
        <w:rPr>
          <w:sz w:val="26"/>
          <w:szCs w:val="26"/>
          <w:lang w:val="uk-UA"/>
        </w:rPr>
        <w:t xml:space="preserve"> О.М. Гендерна соціалізація моло</w:t>
      </w:r>
      <w:r w:rsidRPr="00036B23">
        <w:rPr>
          <w:sz w:val="26"/>
          <w:szCs w:val="26"/>
          <w:lang w:val="uk-UA"/>
        </w:rPr>
        <w:t>д</w:t>
      </w:r>
      <w:r w:rsidRPr="00036B23">
        <w:rPr>
          <w:sz w:val="26"/>
          <w:szCs w:val="26"/>
          <w:lang w:val="uk-UA"/>
        </w:rPr>
        <w:t xml:space="preserve">ших школярів : </w:t>
      </w:r>
      <w:proofErr w:type="spellStart"/>
      <w:r w:rsidRPr="00036B23">
        <w:rPr>
          <w:sz w:val="26"/>
          <w:szCs w:val="26"/>
          <w:lang w:val="uk-UA"/>
        </w:rPr>
        <w:t>навч</w:t>
      </w:r>
      <w:proofErr w:type="spellEnd"/>
      <w:r w:rsidRPr="00036B23">
        <w:rPr>
          <w:sz w:val="26"/>
          <w:szCs w:val="26"/>
          <w:lang w:val="uk-UA"/>
        </w:rPr>
        <w:t xml:space="preserve">. </w:t>
      </w:r>
      <w:proofErr w:type="spellStart"/>
      <w:r w:rsidRPr="00036B23">
        <w:rPr>
          <w:sz w:val="26"/>
          <w:szCs w:val="26"/>
          <w:lang w:val="uk-UA"/>
        </w:rPr>
        <w:t>посіб</w:t>
      </w:r>
      <w:proofErr w:type="spellEnd"/>
      <w:r w:rsidRPr="00036B23">
        <w:rPr>
          <w:sz w:val="26"/>
          <w:szCs w:val="26"/>
          <w:lang w:val="uk-UA"/>
        </w:rPr>
        <w:t xml:space="preserve">. Тернопіль : Навчальна </w:t>
      </w:r>
      <w:proofErr w:type="spellStart"/>
      <w:r w:rsidRPr="00036B23">
        <w:rPr>
          <w:sz w:val="26"/>
          <w:szCs w:val="26"/>
          <w:lang w:val="uk-UA"/>
        </w:rPr>
        <w:t>книга-Богдан</w:t>
      </w:r>
      <w:proofErr w:type="spellEnd"/>
      <w:r w:rsidRPr="00036B23">
        <w:rPr>
          <w:sz w:val="26"/>
          <w:szCs w:val="26"/>
          <w:lang w:val="uk-UA"/>
        </w:rPr>
        <w:t>, 2011. 192 с.</w:t>
      </w:r>
    </w:p>
    <w:p w:rsidR="00036B23" w:rsidRPr="00036B23" w:rsidRDefault="00036B23" w:rsidP="00036B23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036B23">
        <w:rPr>
          <w:sz w:val="26"/>
          <w:szCs w:val="26"/>
          <w:lang w:val="uk-UA"/>
        </w:rPr>
        <w:t>Ткалич</w:t>
      </w:r>
      <w:proofErr w:type="spellEnd"/>
      <w:r w:rsidRPr="00036B23">
        <w:rPr>
          <w:sz w:val="26"/>
          <w:szCs w:val="26"/>
          <w:lang w:val="uk-UA"/>
        </w:rPr>
        <w:t xml:space="preserve"> М.Г. Гендерна психологія : </w:t>
      </w:r>
      <w:proofErr w:type="spellStart"/>
      <w:r w:rsidRPr="00036B23">
        <w:rPr>
          <w:sz w:val="26"/>
          <w:szCs w:val="26"/>
          <w:lang w:val="uk-UA"/>
        </w:rPr>
        <w:t>навч</w:t>
      </w:r>
      <w:proofErr w:type="spellEnd"/>
      <w:r w:rsidRPr="00036B23">
        <w:rPr>
          <w:sz w:val="26"/>
          <w:szCs w:val="26"/>
          <w:lang w:val="uk-UA"/>
        </w:rPr>
        <w:t xml:space="preserve">. </w:t>
      </w:r>
      <w:proofErr w:type="spellStart"/>
      <w:r w:rsidRPr="00036B23">
        <w:rPr>
          <w:sz w:val="26"/>
          <w:szCs w:val="26"/>
          <w:lang w:val="uk-UA"/>
        </w:rPr>
        <w:t>посіб</w:t>
      </w:r>
      <w:proofErr w:type="spellEnd"/>
      <w:r w:rsidRPr="00036B23">
        <w:rPr>
          <w:sz w:val="26"/>
          <w:szCs w:val="26"/>
          <w:lang w:val="uk-UA"/>
        </w:rPr>
        <w:t xml:space="preserve">. Київ : </w:t>
      </w:r>
      <w:proofErr w:type="spellStart"/>
      <w:r w:rsidRPr="00036B23">
        <w:rPr>
          <w:sz w:val="26"/>
          <w:szCs w:val="26"/>
          <w:lang w:val="uk-UA"/>
        </w:rPr>
        <w:t>Академвидав</w:t>
      </w:r>
      <w:proofErr w:type="spellEnd"/>
      <w:r w:rsidRPr="00036B23">
        <w:rPr>
          <w:sz w:val="26"/>
          <w:szCs w:val="26"/>
          <w:lang w:val="uk-UA"/>
        </w:rPr>
        <w:t>, 2011. 248с.</w:t>
      </w:r>
    </w:p>
    <w:p w:rsidR="00036B23" w:rsidRPr="00036B23" w:rsidRDefault="00036B23" w:rsidP="00036B23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036B23">
        <w:rPr>
          <w:rFonts w:ascii="Times New Roman" w:hAnsi="Times New Roman" w:cs="Times New Roman"/>
          <w:sz w:val="26"/>
          <w:szCs w:val="26"/>
          <w:lang w:val="en-US"/>
        </w:rPr>
        <w:t>Ayman</w:t>
      </w:r>
      <w:proofErr w:type="spellEnd"/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R.</w:t>
      </w:r>
      <w:r w:rsidRPr="00036B2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36B23">
        <w:rPr>
          <w:rFonts w:ascii="Times New Roman" w:hAnsi="Times New Roman" w:cs="Times New Roman"/>
          <w:sz w:val="26"/>
          <w:szCs w:val="26"/>
          <w:lang w:val="en-US"/>
        </w:rPr>
        <w:t>Korabik</w:t>
      </w:r>
      <w:proofErr w:type="spellEnd"/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K.</w:t>
      </w:r>
      <w:r w:rsidRPr="00036B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036B23">
        <w:rPr>
          <w:rFonts w:ascii="Times New Roman" w:hAnsi="Times New Roman" w:cs="Times New Roman"/>
          <w:sz w:val="26"/>
          <w:szCs w:val="26"/>
          <w:lang w:val="en-US"/>
        </w:rPr>
        <w:t>Leadership :</w:t>
      </w:r>
      <w:proofErr w:type="gramEnd"/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Why gender and culture matter</w:t>
      </w:r>
      <w:r w:rsidRPr="00036B2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36B23">
        <w:rPr>
          <w:rFonts w:ascii="Times New Roman" w:hAnsi="Times New Roman" w:cs="Times New Roman"/>
          <w:i/>
          <w:sz w:val="26"/>
          <w:szCs w:val="26"/>
          <w:lang w:val="en-US"/>
        </w:rPr>
        <w:t>American Psychologist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>. 2010. Vol. 65 (3). P. 157–170.</w:t>
      </w:r>
    </w:p>
    <w:p w:rsidR="00036B23" w:rsidRPr="00036B23" w:rsidRDefault="00036B23" w:rsidP="00036B23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B23">
        <w:rPr>
          <w:rFonts w:ascii="Times New Roman" w:hAnsi="Times New Roman" w:cs="Times New Roman"/>
          <w:sz w:val="26"/>
          <w:szCs w:val="26"/>
          <w:lang w:val="en-US"/>
        </w:rPr>
        <w:t>Gender segregation (in employment) [</w:t>
      </w:r>
      <w:r w:rsidRPr="00036B23">
        <w:rPr>
          <w:rFonts w:ascii="Times New Roman" w:hAnsi="Times New Roman" w:cs="Times New Roman"/>
          <w:sz w:val="26"/>
          <w:szCs w:val="26"/>
          <w:lang w:val="uk-UA"/>
        </w:rPr>
        <w:t>Електронний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36B23">
        <w:rPr>
          <w:rFonts w:ascii="Times New Roman" w:hAnsi="Times New Roman" w:cs="Times New Roman"/>
          <w:sz w:val="26"/>
          <w:szCs w:val="26"/>
        </w:rPr>
        <w:t>ресурс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] // A Dictionary of Sociology. </w:t>
      </w:r>
      <w:r w:rsidRPr="00036B23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De Sousa</w:t>
      </w:r>
      <w:r w:rsidRPr="00036B23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036B23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M. J. C.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r w:rsidRPr="00036B23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van </w:t>
      </w:r>
      <w:proofErr w:type="spellStart"/>
      <w:r w:rsidRPr="00036B23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Dierendonck</w:t>
      </w:r>
      <w:proofErr w:type="spellEnd"/>
      <w:r w:rsidRPr="00036B23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036B23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D.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036B23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2014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036B23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Servant leadership and e</w:t>
      </w:r>
      <w:r w:rsidRPr="00036B23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n</w:t>
      </w:r>
      <w:r w:rsidRPr="00036B23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gagement in a merge process under high uncertainty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Journal</w:t>
      </w:r>
      <w:proofErr w:type="spellEnd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of</w:t>
      </w:r>
      <w:proofErr w:type="spellEnd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Change</w:t>
      </w:r>
      <w:proofErr w:type="spellEnd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36B23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Management</w:t>
      </w:r>
      <w:proofErr w:type="spellEnd"/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036B23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27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036B23">
        <w:rPr>
          <w:rStyle w:val="issu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6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</w:rPr>
        <w:t>), </w:t>
      </w:r>
      <w:r w:rsidRPr="00036B23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877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036B23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899</w:t>
      </w:r>
      <w:r w:rsidRPr="00036B23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036B23" w:rsidRPr="00036B23" w:rsidRDefault="00036B23" w:rsidP="00036B23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6B23">
        <w:rPr>
          <w:rFonts w:ascii="Times New Roman" w:hAnsi="Times New Roman" w:cs="Times New Roman"/>
          <w:sz w:val="26"/>
          <w:szCs w:val="26"/>
          <w:lang w:val="en-US"/>
        </w:rPr>
        <w:t>Holvino</w:t>
      </w:r>
      <w:proofErr w:type="spellEnd"/>
      <w:r w:rsidRPr="00036B23">
        <w:rPr>
          <w:rFonts w:ascii="Times New Roman" w:hAnsi="Times New Roman" w:cs="Times New Roman"/>
          <w:sz w:val="26"/>
          <w:szCs w:val="26"/>
          <w:lang w:val="en-US"/>
        </w:rPr>
        <w:t xml:space="preserve"> E. Intersections: The Simultaneity of Race, Gender and Class in Organ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36B23">
        <w:rPr>
          <w:rFonts w:ascii="Times New Roman" w:hAnsi="Times New Roman" w:cs="Times New Roman"/>
          <w:sz w:val="26"/>
          <w:szCs w:val="26"/>
          <w:lang w:val="en-US"/>
        </w:rPr>
        <w:t>zation Studies // Gender, Work and Organization. Vol. 17 No. 3 May 2010</w:t>
      </w:r>
      <w:r w:rsidRPr="00036B2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036B23">
        <w:rPr>
          <w:rStyle w:val="2"/>
          <w:b w:val="0"/>
          <w:bCs w:val="0"/>
          <w:u w:val="none"/>
          <w:lang w:val="uk-UA" w:eastAsia="uk-UA"/>
        </w:rPr>
        <w:t>3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036B23" w:rsidRPr="00A9620B" w:rsidRDefault="00036B23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036B2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Організаційна </w:t>
            </w:r>
            <w:r w:rsidRPr="00090114">
              <w:rPr>
                <w:bCs/>
                <w:lang w:val="uk-UA" w:eastAsia="uk-UA"/>
              </w:rPr>
              <w:t>психологія</w:t>
            </w:r>
          </w:p>
        </w:tc>
        <w:tc>
          <w:tcPr>
            <w:tcW w:w="4786" w:type="dxa"/>
            <w:vAlign w:val="center"/>
          </w:tcPr>
          <w:p w:rsidR="00C82462" w:rsidRPr="00090114" w:rsidRDefault="00C82462" w:rsidP="00036B23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036B23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036B23">
              <w:rPr>
                <w:lang w:val="uk-UA"/>
              </w:rPr>
              <w:t>Проєктивні</w:t>
            </w:r>
            <w:proofErr w:type="spellEnd"/>
            <w:r w:rsidRPr="00036B23">
              <w:rPr>
                <w:lang w:val="uk-UA"/>
              </w:rPr>
              <w:t xml:space="preserve"> методи в психології</w:t>
            </w: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09011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u w:val="single"/>
          <w:lang w:val="uk-UA" w:eastAsia="uk-UA"/>
        </w:rPr>
      </w:pPr>
      <w:r w:rsidRPr="00090114">
        <w:rPr>
          <w:b/>
          <w:lang w:val="uk-UA" w:eastAsia="uk-UA"/>
        </w:rPr>
        <w:t>Провідний лектор</w:t>
      </w:r>
      <w:r w:rsidRPr="00A9620B">
        <w:rPr>
          <w:b/>
          <w:lang w:eastAsia="uk-UA"/>
        </w:rPr>
        <w:t xml:space="preserve">: </w:t>
      </w:r>
      <w:r w:rsidR="00090114" w:rsidRPr="00090114">
        <w:rPr>
          <w:b/>
          <w:u w:val="single"/>
          <w:lang w:val="uk-UA" w:eastAsia="uk-UA"/>
        </w:rPr>
        <w:tab/>
      </w:r>
      <w:r w:rsidR="00090114" w:rsidRPr="00090114">
        <w:rPr>
          <w:bCs/>
          <w:u w:val="single"/>
          <w:lang w:val="uk-UA" w:eastAsia="uk-UA"/>
        </w:rPr>
        <w:t>доц</w:t>
      </w:r>
      <w:r w:rsidR="00A9620B" w:rsidRPr="00090114">
        <w:rPr>
          <w:bCs/>
          <w:u w:val="single"/>
          <w:lang w:val="uk-UA" w:eastAsia="uk-UA"/>
        </w:rPr>
        <w:t xml:space="preserve">. </w:t>
      </w:r>
      <w:r w:rsidR="00090114" w:rsidRPr="00090114">
        <w:rPr>
          <w:bCs/>
          <w:u w:val="single"/>
          <w:lang w:val="uk-UA" w:eastAsia="uk-UA"/>
        </w:rPr>
        <w:t>Жан</w:t>
      </w:r>
      <w:r w:rsidR="00A9620B" w:rsidRPr="00090114">
        <w:rPr>
          <w:bCs/>
          <w:u w:val="single"/>
          <w:lang w:val="uk-UA" w:eastAsia="uk-UA"/>
        </w:rPr>
        <w:t xml:space="preserve">на </w:t>
      </w:r>
      <w:r w:rsidR="00090114" w:rsidRPr="00090114">
        <w:rPr>
          <w:bCs/>
          <w:u w:val="single"/>
          <w:lang w:val="uk-UA" w:eastAsia="uk-UA"/>
        </w:rPr>
        <w:t>БОГДАН</w:t>
      </w:r>
      <w:r w:rsidR="00756924" w:rsidRPr="00090114">
        <w:rPr>
          <w:b/>
          <w:u w:val="single"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090114" w:rsidRPr="00090114">
        <w:rPr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</w:p>
    <w:p w:rsidR="00F1773A" w:rsidRPr="0009011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18"/>
          <w:szCs w:val="18"/>
          <w:lang w:val="uk-UA" w:eastAsia="uk-UA"/>
        </w:rPr>
      </w:pPr>
      <w:r w:rsidRPr="00090114">
        <w:rPr>
          <w:sz w:val="18"/>
          <w:szCs w:val="18"/>
          <w:lang w:val="uk-UA" w:eastAsia="uk-UA"/>
        </w:rPr>
        <w:t xml:space="preserve">(посада, звання, </w:t>
      </w:r>
      <w:proofErr w:type="spellStart"/>
      <w:r w:rsidR="00090114" w:rsidRPr="00090114">
        <w:rPr>
          <w:sz w:val="18"/>
          <w:szCs w:val="18"/>
          <w:lang w:val="uk-UA" w:eastAsia="uk-UA"/>
        </w:rPr>
        <w:t>І</w:t>
      </w:r>
      <w:r w:rsidRPr="00090114">
        <w:rPr>
          <w:sz w:val="18"/>
          <w:szCs w:val="18"/>
          <w:lang w:val="uk-UA" w:eastAsia="uk-UA"/>
        </w:rPr>
        <w:t>П</w:t>
      </w:r>
      <w:proofErr w:type="spellEnd"/>
      <w:r w:rsidRPr="00090114">
        <w:rPr>
          <w:sz w:val="18"/>
          <w:szCs w:val="18"/>
          <w:lang w:val="uk-UA" w:eastAsia="uk-UA"/>
        </w:rPr>
        <w:t>)</w:t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36B23"/>
    <w:rsid w:val="00055B40"/>
    <w:rsid w:val="00090114"/>
    <w:rsid w:val="000A3B23"/>
    <w:rsid w:val="00122496"/>
    <w:rsid w:val="00124CE4"/>
    <w:rsid w:val="00185CBF"/>
    <w:rsid w:val="001923CD"/>
    <w:rsid w:val="00193056"/>
    <w:rsid w:val="001935E5"/>
    <w:rsid w:val="001D7C7B"/>
    <w:rsid w:val="001E4512"/>
    <w:rsid w:val="00204D1E"/>
    <w:rsid w:val="0024688A"/>
    <w:rsid w:val="002F3893"/>
    <w:rsid w:val="002F5439"/>
    <w:rsid w:val="003134E6"/>
    <w:rsid w:val="00314B5F"/>
    <w:rsid w:val="003315B2"/>
    <w:rsid w:val="0035335B"/>
    <w:rsid w:val="00385235"/>
    <w:rsid w:val="003C1E37"/>
    <w:rsid w:val="004661DE"/>
    <w:rsid w:val="00481B0A"/>
    <w:rsid w:val="004853C7"/>
    <w:rsid w:val="00486E2E"/>
    <w:rsid w:val="004952EA"/>
    <w:rsid w:val="004D76E1"/>
    <w:rsid w:val="005118D4"/>
    <w:rsid w:val="005408B5"/>
    <w:rsid w:val="00545EC9"/>
    <w:rsid w:val="00553539"/>
    <w:rsid w:val="0056572A"/>
    <w:rsid w:val="00567BCE"/>
    <w:rsid w:val="005A0BE2"/>
    <w:rsid w:val="005C3172"/>
    <w:rsid w:val="005D0D35"/>
    <w:rsid w:val="00623F85"/>
    <w:rsid w:val="00636B6D"/>
    <w:rsid w:val="006435B0"/>
    <w:rsid w:val="006707BB"/>
    <w:rsid w:val="0073127A"/>
    <w:rsid w:val="00743D86"/>
    <w:rsid w:val="00756924"/>
    <w:rsid w:val="0075697D"/>
    <w:rsid w:val="00794B79"/>
    <w:rsid w:val="007966A3"/>
    <w:rsid w:val="008E727C"/>
    <w:rsid w:val="00934556"/>
    <w:rsid w:val="00983D89"/>
    <w:rsid w:val="00996C39"/>
    <w:rsid w:val="00A31A46"/>
    <w:rsid w:val="00A70257"/>
    <w:rsid w:val="00A9620B"/>
    <w:rsid w:val="00AC6B3F"/>
    <w:rsid w:val="00AD2C51"/>
    <w:rsid w:val="00B04095"/>
    <w:rsid w:val="00B219AF"/>
    <w:rsid w:val="00B316D0"/>
    <w:rsid w:val="00B6338D"/>
    <w:rsid w:val="00BC6D8C"/>
    <w:rsid w:val="00C02477"/>
    <w:rsid w:val="00C3515F"/>
    <w:rsid w:val="00C50540"/>
    <w:rsid w:val="00C64BE9"/>
    <w:rsid w:val="00C82462"/>
    <w:rsid w:val="00D75E4F"/>
    <w:rsid w:val="00DC3A30"/>
    <w:rsid w:val="00DD246B"/>
    <w:rsid w:val="00DD632A"/>
    <w:rsid w:val="00E305D3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ing-name">
    <w:name w:val="string-name"/>
    <w:basedOn w:val="a0"/>
    <w:rsid w:val="001D7C7B"/>
  </w:style>
  <w:style w:type="character" w:customStyle="1" w:styleId="surname">
    <w:name w:val="surname"/>
    <w:basedOn w:val="a0"/>
    <w:rsid w:val="001D7C7B"/>
  </w:style>
  <w:style w:type="character" w:customStyle="1" w:styleId="given-names">
    <w:name w:val="given-names"/>
    <w:basedOn w:val="a0"/>
    <w:rsid w:val="001D7C7B"/>
  </w:style>
  <w:style w:type="character" w:customStyle="1" w:styleId="year">
    <w:name w:val="year"/>
    <w:basedOn w:val="a0"/>
    <w:rsid w:val="001D7C7B"/>
  </w:style>
  <w:style w:type="character" w:customStyle="1" w:styleId="article-title">
    <w:name w:val="article-title"/>
    <w:basedOn w:val="a0"/>
    <w:rsid w:val="001D7C7B"/>
  </w:style>
  <w:style w:type="character" w:customStyle="1" w:styleId="source">
    <w:name w:val="source"/>
    <w:basedOn w:val="a0"/>
    <w:rsid w:val="001D7C7B"/>
  </w:style>
  <w:style w:type="character" w:customStyle="1" w:styleId="volume">
    <w:name w:val="volume"/>
    <w:basedOn w:val="a0"/>
    <w:rsid w:val="001D7C7B"/>
  </w:style>
  <w:style w:type="character" w:customStyle="1" w:styleId="issue">
    <w:name w:val="issue"/>
    <w:basedOn w:val="a0"/>
    <w:rsid w:val="001D7C7B"/>
  </w:style>
  <w:style w:type="character" w:customStyle="1" w:styleId="fpage">
    <w:name w:val="fpage"/>
    <w:basedOn w:val="a0"/>
    <w:rsid w:val="001D7C7B"/>
  </w:style>
  <w:style w:type="character" w:customStyle="1" w:styleId="lpage">
    <w:name w:val="lpage"/>
    <w:basedOn w:val="a0"/>
    <w:rsid w:val="001D7C7B"/>
  </w:style>
  <w:style w:type="character" w:customStyle="1" w:styleId="edition">
    <w:name w:val="edition"/>
    <w:basedOn w:val="a0"/>
    <w:rsid w:val="001D7C7B"/>
  </w:style>
  <w:style w:type="character" w:styleId="ae">
    <w:name w:val="Strong"/>
    <w:basedOn w:val="a0"/>
    <w:uiPriority w:val="22"/>
    <w:qFormat/>
    <w:rsid w:val="00036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2606-E59C-4E0B-B169-BFF650E8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User16</cp:lastModifiedBy>
  <cp:revision>8</cp:revision>
  <cp:lastPrinted>2019-10-17T12:36:00Z</cp:lastPrinted>
  <dcterms:created xsi:type="dcterms:W3CDTF">2022-01-31T12:09:00Z</dcterms:created>
  <dcterms:modified xsi:type="dcterms:W3CDTF">2022-01-31T12:47:00Z</dcterms:modified>
</cp:coreProperties>
</file>