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14"/>
        <w:gridCol w:w="15"/>
        <w:gridCol w:w="1527"/>
        <w:gridCol w:w="4135"/>
        <w:gridCol w:w="261"/>
        <w:gridCol w:w="2538"/>
        <w:gridCol w:w="5369"/>
      </w:tblGrid>
      <w:tr w:rsidR="004952EA" w:rsidRPr="00A9620B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A9620B" w:rsidRDefault="004F43B7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СВІТОВИЙ ДОСВІД ОРГАНІЗАЦІЇ ВИЩОЇ ОСВІТИ</w:t>
            </w:r>
          </w:p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651061" w:rsidP="00651061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011</w:t>
            </w:r>
            <w:r w:rsidR="000A3B23"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Освітні, педагогічні науки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651061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Педагогіка вищої школи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7935D8" w:rsidP="004F43B7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</w:t>
            </w:r>
            <w:r w:rsidR="000A3B23"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країнська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4F43B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F43B7" w:rsidRDefault="004F43B7" w:rsidP="004F43B7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4F43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Солодовник Тетяна Олександрівна 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935D8" w:rsidRPr="004F43B7" w:rsidRDefault="004F43B7" w:rsidP="007935D8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hyperlink r:id="rId6" w:tgtFrame="_self" w:history="1">
              <w:r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tetiana</w:t>
              </w:r>
              <w:r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solodovnyk</w:t>
              </w:r>
              <w:r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khpi</w:t>
              </w:r>
              <w:r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ua</w:t>
              </w:r>
            </w:hyperlink>
          </w:p>
        </w:tc>
      </w:tr>
      <w:tr w:rsidR="004952EA" w:rsidRPr="004F43B7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567BCE" w:rsidRDefault="00D86276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 w:rsidRPr="00D8627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drawing>
                <wp:inline distT="0" distB="0" distL="0" distR="0">
                  <wp:extent cx="1161212" cy="876300"/>
                  <wp:effectExtent l="0" t="133350" r="0" b="11430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397" t="10640" r="26366" b="1620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61212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F43B7" w:rsidRDefault="004F43B7" w:rsidP="004952EA">
            <w:pPr>
              <w:spacing w:before="12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4F43B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Кандидат педагогічних наук, доцент, доцент кафедри педагогіки і психології управління соціальними системами </w:t>
            </w:r>
            <w:proofErr w:type="spellStart"/>
            <w:r w:rsidRPr="004F43B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ім.акад</w:t>
            </w:r>
            <w:proofErr w:type="spellEnd"/>
            <w:r w:rsidRPr="004F43B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. І.А.</w:t>
            </w:r>
            <w:proofErr w:type="spellStart"/>
            <w:r w:rsidRPr="004F43B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4F43B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17 років. Автор понад 70 наукових та навчально-методичних праць. Провідний лектор з дисциплін: «Дидактичні системи та освітні технології у вищій школі», «Психологія та педагогіка вищої школи», «Дидактика та педагогічні інновації», «Психологічні аспекти комунікації у вищій школі»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4F43B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7554FC" w:rsidRDefault="000A3B23" w:rsidP="007554FC">
            <w:pPr>
              <w:pStyle w:val="TableParagraph"/>
              <w:ind w:left="61" w:right="187" w:firstLine="567"/>
              <w:jc w:val="both"/>
              <w:rPr>
                <w:sz w:val="26"/>
                <w:szCs w:val="26"/>
                <w:lang w:val="uk-UA"/>
              </w:rPr>
            </w:pPr>
            <w:r w:rsidRPr="007554FC">
              <w:rPr>
                <w:rFonts w:eastAsia="Calibri"/>
                <w:sz w:val="26"/>
                <w:szCs w:val="26"/>
                <w:lang w:val="uk-UA"/>
              </w:rPr>
              <w:t xml:space="preserve">Під час навчання ОК </w:t>
            </w:r>
            <w:r w:rsidR="007554FC" w:rsidRPr="007554FC">
              <w:rPr>
                <w:sz w:val="26"/>
                <w:szCs w:val="26"/>
                <w:lang w:val="uk-UA"/>
              </w:rPr>
              <w:t>В рамках курсу здобувачі зможуть опанувати знання щодо систем вищої освіти в країнах світу, розумітися на сучасних тенденціях розвитку університетської освіти в провідних країнах Європи, Америки та Азії.</w:t>
            </w:r>
          </w:p>
        </w:tc>
      </w:tr>
      <w:tr w:rsidR="004952EA" w:rsidRPr="004F43B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7554FC" w:rsidRDefault="007554FC" w:rsidP="007554F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54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Мета викладання навчальної дисципліни - надання систематизованих знань щодо основних тенденцій розвитку вищої  освіти зарубіжних країн, їх порівняльного аналізу; структури систем вищої освіти, навчання.</w:t>
            </w: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EA626A" w:rsidRDefault="000A3B23" w:rsidP="00EA626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EA626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Лекції, практичні заняття,самостійна робота. Підсумковий контроль –</w:t>
            </w:r>
            <w:r w:rsidR="00EA626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залік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A9620B" w:rsidRDefault="00EA626A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EA626A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7554FC" w:rsidRPr="007554FC" w:rsidRDefault="007554FC" w:rsidP="007554F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54FC">
        <w:rPr>
          <w:rFonts w:ascii="Times New Roman" w:hAnsi="Times New Roman" w:cs="Times New Roman"/>
          <w:sz w:val="26"/>
          <w:szCs w:val="26"/>
          <w:lang w:val="uk-UA"/>
        </w:rPr>
        <w:t>РН1. Знати на рівні новітніх досягнень концепції розвитку освіти і педагогіки, методологію відповідних досліджень.</w:t>
      </w:r>
    </w:p>
    <w:p w:rsidR="007554FC" w:rsidRPr="007554FC" w:rsidRDefault="007554FC" w:rsidP="007554F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7554FC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РН9.Здійснювати пошук необхідної інформації з освітніх/педагогічних наук в друкованих, електронних та інших джерелах, аналізувати, систематизувати її, оцінюючи достовірність та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 w:eastAsia="ru-RU"/>
        </w:rPr>
        <w:t>релевантність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. </w:t>
      </w:r>
    </w:p>
    <w:p w:rsidR="007554FC" w:rsidRPr="007554FC" w:rsidRDefault="007554FC" w:rsidP="007554F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 w:eastAsia="zh-CN"/>
        </w:rPr>
      </w:pPr>
    </w:p>
    <w:p w:rsidR="00A9620B" w:rsidRPr="007554FC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B6D" w:rsidRPr="00EA626A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EA626A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EA626A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EA626A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EA626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EA626A" w:rsidRPr="007554FC" w:rsidRDefault="007554FC" w:rsidP="007554F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54F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Тема 1.</w:t>
      </w:r>
      <w:r w:rsidRPr="007554FC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7554FC">
        <w:rPr>
          <w:rFonts w:ascii="Times New Roman" w:hAnsi="Times New Roman" w:cs="Times New Roman"/>
          <w:sz w:val="26"/>
          <w:szCs w:val="26"/>
          <w:lang w:val="uk-UA"/>
        </w:rPr>
        <w:t>Концепція  зарубіжної системи вищої освіти</w:t>
      </w:r>
    </w:p>
    <w:p w:rsidR="007554FC" w:rsidRPr="007554FC" w:rsidRDefault="007554FC" w:rsidP="007554F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54F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Тема 2.</w:t>
      </w:r>
      <w:r w:rsidRPr="007554FC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7554FC">
        <w:rPr>
          <w:rFonts w:ascii="Times New Roman" w:hAnsi="Times New Roman" w:cs="Times New Roman"/>
          <w:sz w:val="26"/>
          <w:szCs w:val="26"/>
          <w:lang w:val="uk-UA"/>
        </w:rPr>
        <w:t>Новітні досягнення та особливості систем вищої освіти країн Європи. Основні тенденції їх розвитку</w:t>
      </w:r>
    </w:p>
    <w:p w:rsidR="007554FC" w:rsidRPr="007554FC" w:rsidRDefault="007554FC" w:rsidP="007554F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54FC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№3</w:t>
      </w:r>
      <w:r w:rsidRPr="007554FC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7554FC">
        <w:rPr>
          <w:rFonts w:ascii="Times New Roman" w:hAnsi="Times New Roman" w:cs="Times New Roman"/>
          <w:sz w:val="26"/>
          <w:szCs w:val="26"/>
          <w:lang w:val="uk-UA"/>
        </w:rPr>
        <w:t>Система вищої освіти США і Канади</w:t>
      </w:r>
    </w:p>
    <w:p w:rsidR="007554FC" w:rsidRPr="007554FC" w:rsidRDefault="007554FC" w:rsidP="007554FC">
      <w:pPr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  <w:u w:val="single"/>
          <w:lang w:val="uk-UA"/>
        </w:rPr>
      </w:pPr>
      <w:r w:rsidRPr="007554FC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№ 4.</w:t>
      </w:r>
      <w:r w:rsidRPr="007554FC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7554FC">
        <w:rPr>
          <w:rFonts w:ascii="Times New Roman" w:hAnsi="Times New Roman" w:cs="Times New Roman"/>
          <w:sz w:val="26"/>
          <w:szCs w:val="26"/>
          <w:lang w:val="uk-UA"/>
        </w:rPr>
        <w:t>Надання  освітніх послуг закладами вищої освіти Китаю та Японії</w:t>
      </w:r>
    </w:p>
    <w:p w:rsidR="007554FC" w:rsidRDefault="007554FC" w:rsidP="00EA626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26A" w:rsidRPr="00EA626A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EA626A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7554FC">
        <w:rPr>
          <w:rFonts w:ascii="Times New Roman" w:hAnsi="Times New Roman" w:cs="Times New Roman"/>
          <w:sz w:val="26"/>
          <w:szCs w:val="26"/>
          <w:lang w:val="uk-UA"/>
        </w:rPr>
        <w:t>Світовий досвід організації вищої освіти</w:t>
      </w:r>
      <w:r w:rsidRPr="00EA626A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:rsidR="007554FC" w:rsidRPr="007554FC" w:rsidRDefault="007554FC" w:rsidP="007554F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4FC">
        <w:rPr>
          <w:rFonts w:ascii="Times New Roman" w:hAnsi="Times New Roman" w:cs="Times New Roman"/>
          <w:sz w:val="24"/>
          <w:szCs w:val="24"/>
          <w:lang w:val="uk-UA"/>
        </w:rPr>
        <w:t xml:space="preserve">- словесні (бесіда, дискусія, лекція, робота з книгою); </w:t>
      </w:r>
    </w:p>
    <w:p w:rsidR="007554FC" w:rsidRPr="007554FC" w:rsidRDefault="007554FC" w:rsidP="007554F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4FC">
        <w:rPr>
          <w:rFonts w:ascii="Times New Roman" w:hAnsi="Times New Roman" w:cs="Times New Roman"/>
          <w:sz w:val="24"/>
          <w:szCs w:val="24"/>
          <w:lang w:val="uk-UA"/>
        </w:rPr>
        <w:t xml:space="preserve">- наочні (ілюстрація практичними прикладами, презентація); </w:t>
      </w:r>
    </w:p>
    <w:p w:rsidR="007554FC" w:rsidRPr="007554FC" w:rsidRDefault="007554FC" w:rsidP="007554F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4FC">
        <w:rPr>
          <w:rFonts w:ascii="Times New Roman" w:hAnsi="Times New Roman" w:cs="Times New Roman"/>
          <w:sz w:val="24"/>
          <w:szCs w:val="24"/>
          <w:lang w:val="uk-UA"/>
        </w:rPr>
        <w:t xml:space="preserve">- документальні (робота з документами, аналіз, складання документів); </w:t>
      </w:r>
    </w:p>
    <w:p w:rsidR="007554FC" w:rsidRPr="007554FC" w:rsidRDefault="007554FC" w:rsidP="007554F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54FC">
        <w:rPr>
          <w:rFonts w:ascii="Times New Roman" w:hAnsi="Times New Roman" w:cs="Times New Roman"/>
          <w:sz w:val="24"/>
          <w:szCs w:val="24"/>
          <w:lang w:val="uk-UA"/>
        </w:rPr>
        <w:t xml:space="preserve">- інтерактивні (підбір та обговорення  джерел інформації, виступи-презентації); </w:t>
      </w:r>
    </w:p>
    <w:p w:rsidR="007554FC" w:rsidRPr="007554FC" w:rsidRDefault="007554FC" w:rsidP="007554FC">
      <w:pPr>
        <w:pStyle w:val="a8"/>
        <w:numPr>
          <w:ilvl w:val="0"/>
          <w:numId w:val="11"/>
        </w:numPr>
        <w:spacing w:line="276" w:lineRule="auto"/>
        <w:ind w:left="709" w:hanging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54FC">
        <w:rPr>
          <w:rFonts w:ascii="Times New Roman" w:hAnsi="Times New Roman" w:cs="Times New Roman"/>
          <w:sz w:val="24"/>
          <w:szCs w:val="24"/>
          <w:lang w:val="uk-UA"/>
        </w:rPr>
        <w:t>самостійні (опрацювання лекційного матеріалу та фахової літератури);  -</w:t>
      </w:r>
    </w:p>
    <w:p w:rsidR="00A9620B" w:rsidRPr="007554FC" w:rsidRDefault="007554FC" w:rsidP="007554FC">
      <w:pPr>
        <w:pStyle w:val="a8"/>
        <w:numPr>
          <w:ilvl w:val="0"/>
          <w:numId w:val="11"/>
        </w:numPr>
        <w:spacing w:line="276" w:lineRule="auto"/>
        <w:ind w:left="709" w:hanging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54FC">
        <w:rPr>
          <w:rFonts w:ascii="Times New Roman" w:hAnsi="Times New Roman" w:cs="Times New Roman"/>
          <w:sz w:val="24"/>
          <w:szCs w:val="24"/>
          <w:lang w:val="uk-UA"/>
        </w:rPr>
        <w:t>дослідницькі (теоретичний аналіз наукових джерел).</w:t>
      </w:r>
    </w:p>
    <w:p w:rsidR="007554FC" w:rsidRDefault="007554FC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26A" w:rsidRPr="00EA626A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/>
          <w:sz w:val="26"/>
          <w:szCs w:val="26"/>
          <w:lang w:val="uk-UA"/>
        </w:rPr>
        <w:t>Методами контролю</w:t>
      </w:r>
      <w:r w:rsidRPr="00EA626A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</w:t>
      </w:r>
      <w:r w:rsidR="007554FC">
        <w:rPr>
          <w:rFonts w:ascii="Times New Roman" w:hAnsi="Times New Roman" w:cs="Times New Roman"/>
          <w:sz w:val="26"/>
          <w:szCs w:val="26"/>
          <w:lang w:val="uk-UA"/>
        </w:rPr>
        <w:t>«Світовий досвід організації вищої освіти»</w:t>
      </w:r>
      <w:r w:rsidRPr="00EA626A">
        <w:rPr>
          <w:rFonts w:ascii="Times New Roman" w:hAnsi="Times New Roman" w:cs="Times New Roman"/>
          <w:sz w:val="26"/>
          <w:szCs w:val="26"/>
          <w:lang w:val="uk-UA"/>
        </w:rPr>
        <w:t xml:space="preserve"> є усний та письмовий контроль під час проведення поточного та семестрового контролю.</w:t>
      </w:r>
    </w:p>
    <w:p w:rsidR="00EA626A" w:rsidRPr="00EA626A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EA626A" w:rsidRPr="00EA626A" w:rsidRDefault="00EA626A" w:rsidP="00EA62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EA626A" w:rsidRPr="00EA626A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EA626A" w:rsidRPr="00EA626A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з практичних занять – за допомогою перевірки виконаних завдань.</w:t>
      </w:r>
    </w:p>
    <w:p w:rsidR="00EA626A" w:rsidRPr="00EA626A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контроль проводиться у формі диференційованого заліку відповідно до навчального плану в обсязі навчального матеріалу, визначеного навчальною програмою та у терміни, встановлені навчальним планом в усній або в письмовій формі за контрольними завданнями. </w:t>
      </w:r>
    </w:p>
    <w:p w:rsidR="00EA626A" w:rsidRPr="00EA626A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F1773A" w:rsidRDefault="00EA626A" w:rsidP="00EA626A">
      <w:pPr>
        <w:pStyle w:val="10"/>
        <w:shd w:val="clear" w:color="auto" w:fill="auto"/>
        <w:spacing w:after="0" w:line="240" w:lineRule="auto"/>
        <w:jc w:val="both"/>
        <w:rPr>
          <w:b w:val="0"/>
          <w:bCs w:val="0"/>
          <w:lang w:val="uk-UA"/>
        </w:rPr>
      </w:pPr>
      <w:r w:rsidRPr="00EA626A">
        <w:rPr>
          <w:b w:val="0"/>
          <w:bCs w:val="0"/>
          <w:lang w:val="uk-UA"/>
        </w:rPr>
        <w:t>Студент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A9620B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A9620B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:rsidR="00FB0B89" w:rsidRPr="00A9620B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Default="00122496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  <w:r w:rsidRPr="00EA626A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EA626A">
        <w:rPr>
          <w:rStyle w:val="2"/>
          <w:b w:val="0"/>
          <w:bCs w:val="0"/>
          <w:u w:val="none"/>
          <w:lang w:val="uk-UA" w:eastAsia="uk-UA"/>
        </w:rPr>
        <w:t>1</w:t>
      </w:r>
      <w:r w:rsidRPr="00EA626A">
        <w:rPr>
          <w:rStyle w:val="2"/>
          <w:b w:val="0"/>
          <w:bCs w:val="0"/>
          <w:u w:val="none"/>
          <w:lang w:val="uk-UA" w:eastAsia="uk-UA"/>
        </w:rPr>
        <w:t xml:space="preserve">. – Розподіл балів для оцінювання успішності студента для </w:t>
      </w:r>
      <w:r w:rsidR="00EA626A" w:rsidRPr="00EA626A">
        <w:rPr>
          <w:rStyle w:val="2"/>
          <w:b w:val="0"/>
          <w:bCs w:val="0"/>
          <w:u w:val="none"/>
          <w:lang w:val="uk-UA" w:eastAsia="uk-UA"/>
        </w:rPr>
        <w:t>заліку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1276"/>
        <w:gridCol w:w="1417"/>
        <w:gridCol w:w="1132"/>
        <w:gridCol w:w="1275"/>
        <w:gridCol w:w="991"/>
        <w:gridCol w:w="992"/>
      </w:tblGrid>
      <w:tr w:rsidR="007554FC" w:rsidRPr="007554FC" w:rsidTr="007554FC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Назва теми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темою</w:t>
            </w:r>
          </w:p>
        </w:tc>
      </w:tr>
      <w:tr w:rsidR="007554FC" w:rsidRPr="007554FC" w:rsidTr="007554F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на лекційному занятті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Активна робота на практичному занятті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ind w:hanging="1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7554FC" w:rsidRPr="007554FC" w:rsidTr="007554F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C" w:rsidRPr="007554FC" w:rsidRDefault="007554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1</w:t>
            </w: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54FC" w:rsidRPr="007554FC" w:rsidRDefault="007554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Концепція  зарубіжної системи вищої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554FC" w:rsidRPr="007554FC" w:rsidTr="007554F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C" w:rsidRPr="007554FC" w:rsidRDefault="007554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 2</w:t>
            </w: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54FC" w:rsidRPr="007554FC" w:rsidRDefault="007554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Новітні досягнення особливості систем вищої освіти країн Європи. Основні тенденції їх розвитку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554FC" w:rsidRPr="007554FC" w:rsidTr="007554F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C" w:rsidRPr="007554FC" w:rsidRDefault="007554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uk-UA"/>
              </w:rPr>
              <w:t>Тема № 3</w:t>
            </w:r>
            <w:r w:rsidRPr="007554F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:rsidR="007554FC" w:rsidRPr="007554FC" w:rsidRDefault="007554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вищої освіти США і Канади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554FC" w:rsidRPr="007554FC" w:rsidTr="007554F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C" w:rsidRPr="007554FC" w:rsidRDefault="007554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uk-UA"/>
              </w:rPr>
              <w:t>Тема № 4</w:t>
            </w:r>
            <w:r w:rsidRPr="007554F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:rsidR="007554FC" w:rsidRPr="007554FC" w:rsidRDefault="007554FC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u w:val="single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освітніх послуг закладами вищої освіти Китаю та Японії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554FC" w:rsidRPr="007554FC" w:rsidTr="007554F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C" w:rsidRPr="007554FC" w:rsidRDefault="007554F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Модульна контрольна робота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554FC" w:rsidRPr="007554FC" w:rsidTr="007554F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u w:val="single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  <w:t>Залік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554FC" w:rsidRPr="007554FC" w:rsidTr="007554FC">
        <w:trPr>
          <w:trHeight w:val="18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FC" w:rsidRPr="007554FC" w:rsidRDefault="007554FC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55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7554FC" w:rsidRDefault="007554FC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</w:p>
    <w:p w:rsidR="007554FC" w:rsidRDefault="007554FC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lastRenderedPageBreak/>
        <w:t>кожним студентом та своєчасного коригування його навчальної діяльності.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EA626A" w:rsidRDefault="00EA626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 w:rsidR="00EA626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701"/>
        <w:gridCol w:w="2835"/>
        <w:gridCol w:w="2040"/>
      </w:tblGrid>
      <w:tr w:rsidR="004952EA" w:rsidRPr="0074636C" w:rsidTr="0074636C">
        <w:trPr>
          <w:trHeight w:val="377"/>
        </w:trPr>
        <w:tc>
          <w:tcPr>
            <w:tcW w:w="1560" w:type="dxa"/>
            <w:vMerge w:val="restart"/>
          </w:tcPr>
          <w:p w:rsidR="004952EA" w:rsidRPr="0074636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74636C" w:rsidRDefault="0074636C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="004952EA"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цінка, бали</w:t>
            </w:r>
          </w:p>
        </w:tc>
        <w:tc>
          <w:tcPr>
            <w:tcW w:w="1559" w:type="dxa"/>
            <w:vMerge w:val="restart"/>
          </w:tcPr>
          <w:p w:rsidR="004952EA" w:rsidRPr="0074636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74636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4952EA" w:rsidRPr="0074636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A9620B" w:rsidTr="0074636C">
        <w:trPr>
          <w:trHeight w:val="489"/>
        </w:trPr>
        <w:tc>
          <w:tcPr>
            <w:tcW w:w="1560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74636C">
            <w:pPr>
              <w:tabs>
                <w:tab w:val="left" w:pos="1245"/>
              </w:tabs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:rsidTr="0074636C">
        <w:trPr>
          <w:trHeight w:val="321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:rsidTr="0074636C">
        <w:trPr>
          <w:trHeight w:val="836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:rsidTr="0074636C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:rsidTr="0074636C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:rsidTr="0074636C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:rsidTr="0074636C">
        <w:trPr>
          <w:trHeight w:val="2807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:rsidTr="0074636C">
        <w:trPr>
          <w:trHeight w:val="300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:rsidTr="0074636C">
        <w:trPr>
          <w:trHeight w:val="1830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4952EA" w:rsidRPr="00A9620B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A9620B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7554FC" w:rsidRPr="007554FC" w:rsidRDefault="007554FC" w:rsidP="007554F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54FC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7554FC">
        <w:rPr>
          <w:rFonts w:ascii="Times New Roman" w:hAnsi="Times New Roman" w:cs="Times New Roman"/>
          <w:sz w:val="26"/>
          <w:szCs w:val="26"/>
        </w:rPr>
        <w:t>Андрущенко</w:t>
      </w:r>
      <w:proofErr w:type="spellEnd"/>
      <w:r w:rsidRPr="007554FC">
        <w:rPr>
          <w:rFonts w:ascii="Times New Roman" w:hAnsi="Times New Roman" w:cs="Times New Roman"/>
          <w:sz w:val="26"/>
          <w:szCs w:val="26"/>
        </w:rPr>
        <w:t xml:space="preserve"> Т. В.  </w:t>
      </w:r>
      <w:proofErr w:type="spellStart"/>
      <w:proofErr w:type="gramStart"/>
      <w:r w:rsidRPr="007554FC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7554FC">
        <w:rPr>
          <w:rFonts w:ascii="Times New Roman" w:hAnsi="Times New Roman" w:cs="Times New Roman"/>
          <w:sz w:val="26"/>
          <w:szCs w:val="26"/>
        </w:rPr>
        <w:t>іннісна</w:t>
      </w:r>
      <w:proofErr w:type="spellEnd"/>
      <w:r w:rsidRPr="007554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54FC">
        <w:rPr>
          <w:rFonts w:ascii="Times New Roman" w:hAnsi="Times New Roman" w:cs="Times New Roman"/>
          <w:sz w:val="26"/>
          <w:szCs w:val="26"/>
        </w:rPr>
        <w:t>палітра</w:t>
      </w:r>
      <w:proofErr w:type="spellEnd"/>
      <w:r w:rsidRPr="007554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54FC">
        <w:rPr>
          <w:rFonts w:ascii="Times New Roman" w:hAnsi="Times New Roman" w:cs="Times New Roman"/>
          <w:sz w:val="26"/>
          <w:szCs w:val="26"/>
        </w:rPr>
        <w:t>європейського</w:t>
      </w:r>
      <w:proofErr w:type="spellEnd"/>
      <w:r w:rsidRPr="007554FC">
        <w:rPr>
          <w:rFonts w:ascii="Times New Roman" w:hAnsi="Times New Roman" w:cs="Times New Roman"/>
          <w:sz w:val="26"/>
          <w:szCs w:val="26"/>
        </w:rPr>
        <w:t xml:space="preserve"> простору </w:t>
      </w:r>
      <w:proofErr w:type="spellStart"/>
      <w:r w:rsidRPr="007554FC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554FC">
        <w:rPr>
          <w:rFonts w:ascii="Times New Roman" w:hAnsi="Times New Roman" w:cs="Times New Roman"/>
          <w:sz w:val="26"/>
          <w:szCs w:val="26"/>
        </w:rPr>
        <w:t xml:space="preserve">// </w:t>
      </w:r>
      <w:proofErr w:type="spellStart"/>
      <w:r w:rsidRPr="007554FC">
        <w:rPr>
          <w:rFonts w:ascii="Times New Roman" w:hAnsi="Times New Roman" w:cs="Times New Roman"/>
          <w:i/>
          <w:sz w:val="26"/>
          <w:szCs w:val="26"/>
        </w:rPr>
        <w:t>Вища</w:t>
      </w:r>
      <w:proofErr w:type="spellEnd"/>
      <w:r w:rsidRPr="007554F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554FC">
        <w:rPr>
          <w:rFonts w:ascii="Times New Roman" w:hAnsi="Times New Roman" w:cs="Times New Roman"/>
          <w:i/>
          <w:sz w:val="26"/>
          <w:szCs w:val="26"/>
        </w:rPr>
        <w:t>освіта</w:t>
      </w:r>
      <w:proofErr w:type="spellEnd"/>
      <w:r w:rsidRPr="007554F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554FC">
        <w:rPr>
          <w:rFonts w:ascii="Times New Roman" w:hAnsi="Times New Roman" w:cs="Times New Roman"/>
          <w:i/>
          <w:sz w:val="26"/>
          <w:szCs w:val="26"/>
        </w:rPr>
        <w:t>України</w:t>
      </w:r>
      <w:proofErr w:type="spellEnd"/>
      <w:r w:rsidRPr="007554FC">
        <w:rPr>
          <w:rFonts w:ascii="Times New Roman" w:hAnsi="Times New Roman" w:cs="Times New Roman"/>
          <w:sz w:val="26"/>
          <w:szCs w:val="26"/>
        </w:rPr>
        <w:t xml:space="preserve">.  2015.  №3, </w:t>
      </w:r>
      <w:proofErr w:type="spellStart"/>
      <w:r w:rsidRPr="007554FC">
        <w:rPr>
          <w:rFonts w:ascii="Times New Roman" w:hAnsi="Times New Roman" w:cs="Times New Roman"/>
          <w:sz w:val="26"/>
          <w:szCs w:val="26"/>
        </w:rPr>
        <w:t>дод</w:t>
      </w:r>
      <w:proofErr w:type="spellEnd"/>
      <w:r w:rsidRPr="007554FC">
        <w:rPr>
          <w:rFonts w:ascii="Times New Roman" w:hAnsi="Times New Roman" w:cs="Times New Roman"/>
          <w:sz w:val="26"/>
          <w:szCs w:val="26"/>
        </w:rPr>
        <w:t>. 2.  С. 210–219.</w:t>
      </w:r>
    </w:p>
    <w:p w:rsidR="007554FC" w:rsidRPr="007554FC" w:rsidRDefault="007554FC" w:rsidP="007554F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Дебич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 М. А. Інновації у підготовці європейських кадрів: ЮНЕСКО, ЄС, Нове Відродження // Проблеми освіти: наук. зб. К. : Інститут інноваційних технологій і змісту освіти МОНМС України, 2012. Вип. №70 Ч. ІІ.  С. 114–118.</w:t>
      </w:r>
    </w:p>
    <w:p w:rsidR="007554FC" w:rsidRPr="007554FC" w:rsidRDefault="007554FC" w:rsidP="007554F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  <w:lang w:val="uk-UA"/>
        </w:rPr>
      </w:pPr>
      <w:r w:rsidRPr="007554FC">
        <w:rPr>
          <w:rFonts w:ascii="Times New Roman" w:hAnsi="Times New Roman" w:cs="Times New Roman"/>
          <w:sz w:val="26"/>
          <w:szCs w:val="26"/>
          <w:lang w:val="uk-UA"/>
        </w:rPr>
        <w:t>3.</w:t>
      </w:r>
      <w:r w:rsidRPr="007554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54FC">
        <w:rPr>
          <w:rFonts w:ascii="Times New Roman" w:hAnsi="Times New Roman" w:cs="Times New Roman"/>
          <w:sz w:val="26"/>
          <w:szCs w:val="26"/>
        </w:rPr>
        <w:t>Зарубіжна</w:t>
      </w:r>
      <w:proofErr w:type="spellEnd"/>
      <w:r w:rsidRPr="007554FC">
        <w:rPr>
          <w:rFonts w:ascii="Times New Roman" w:hAnsi="Times New Roman" w:cs="Times New Roman"/>
          <w:sz w:val="26"/>
          <w:szCs w:val="26"/>
        </w:rPr>
        <w:t xml:space="preserve"> система </w:t>
      </w:r>
      <w:proofErr w:type="spellStart"/>
      <w:r w:rsidRPr="007554FC">
        <w:rPr>
          <w:rFonts w:ascii="Times New Roman" w:hAnsi="Times New Roman" w:cs="Times New Roman"/>
          <w:sz w:val="26"/>
          <w:szCs w:val="26"/>
        </w:rPr>
        <w:t>вищої</w:t>
      </w:r>
      <w:proofErr w:type="spellEnd"/>
      <w:r w:rsidRPr="007554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54FC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7554F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554FC"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 w:rsidRPr="007554F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7554FC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Pr="007554FC">
        <w:rPr>
          <w:rFonts w:ascii="Times New Roman" w:hAnsi="Times New Roman" w:cs="Times New Roman"/>
          <w:sz w:val="26"/>
          <w:szCs w:val="26"/>
        </w:rPr>
        <w:t>ібн</w:t>
      </w:r>
      <w:proofErr w:type="spellEnd"/>
      <w:r w:rsidRPr="007554FC">
        <w:rPr>
          <w:rFonts w:ascii="Times New Roman" w:hAnsi="Times New Roman" w:cs="Times New Roman"/>
          <w:sz w:val="26"/>
          <w:szCs w:val="26"/>
        </w:rPr>
        <w:t xml:space="preserve">. / авт. – </w:t>
      </w:r>
      <w:proofErr w:type="spellStart"/>
      <w:r w:rsidRPr="007554FC">
        <w:rPr>
          <w:rFonts w:ascii="Times New Roman" w:hAnsi="Times New Roman" w:cs="Times New Roman"/>
          <w:sz w:val="26"/>
          <w:szCs w:val="26"/>
        </w:rPr>
        <w:t>упоряд</w:t>
      </w:r>
      <w:proofErr w:type="spellEnd"/>
      <w:r w:rsidRPr="007554FC">
        <w:rPr>
          <w:rFonts w:ascii="Times New Roman" w:hAnsi="Times New Roman" w:cs="Times New Roman"/>
          <w:sz w:val="26"/>
          <w:szCs w:val="26"/>
        </w:rPr>
        <w:t xml:space="preserve">. М. І. </w:t>
      </w:r>
      <w:proofErr w:type="spellStart"/>
      <w:r w:rsidRPr="007554FC">
        <w:rPr>
          <w:rFonts w:ascii="Times New Roman" w:hAnsi="Times New Roman" w:cs="Times New Roman"/>
          <w:sz w:val="26"/>
          <w:szCs w:val="26"/>
        </w:rPr>
        <w:t>Гагарін</w:t>
      </w:r>
      <w:proofErr w:type="spellEnd"/>
      <w:r w:rsidRPr="007554FC">
        <w:rPr>
          <w:rFonts w:ascii="Times New Roman" w:hAnsi="Times New Roman" w:cs="Times New Roman"/>
          <w:sz w:val="26"/>
          <w:szCs w:val="26"/>
        </w:rPr>
        <w:t>. – Умань</w:t>
      </w:r>
      <w:proofErr w:type="gramStart"/>
      <w:r w:rsidRPr="007554F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554FC">
        <w:rPr>
          <w:rFonts w:ascii="Times New Roman" w:hAnsi="Times New Roman" w:cs="Times New Roman"/>
          <w:sz w:val="26"/>
          <w:szCs w:val="26"/>
        </w:rPr>
        <w:t xml:space="preserve"> ВПЦ «</w:t>
      </w:r>
      <w:proofErr w:type="spellStart"/>
      <w:proofErr w:type="gramStart"/>
      <w:r w:rsidRPr="007554F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554FC">
        <w:rPr>
          <w:rFonts w:ascii="Times New Roman" w:hAnsi="Times New Roman" w:cs="Times New Roman"/>
          <w:sz w:val="26"/>
          <w:szCs w:val="26"/>
        </w:rPr>
        <w:t>ізаві</w:t>
      </w:r>
      <w:proofErr w:type="spellEnd"/>
      <w:r w:rsidRPr="007554FC">
        <w:rPr>
          <w:rFonts w:ascii="Times New Roman" w:hAnsi="Times New Roman" w:cs="Times New Roman"/>
          <w:sz w:val="26"/>
          <w:szCs w:val="26"/>
        </w:rPr>
        <w:t>», 2017. – 102 с.</w:t>
      </w:r>
    </w:p>
    <w:p w:rsidR="007554FC" w:rsidRPr="007554FC" w:rsidRDefault="007554FC" w:rsidP="007554F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54FC">
        <w:rPr>
          <w:rFonts w:ascii="Times New Roman" w:hAnsi="Times New Roman" w:cs="Times New Roman"/>
          <w:sz w:val="26"/>
          <w:szCs w:val="26"/>
          <w:lang w:val="uk-UA"/>
        </w:rPr>
        <w:t>4. Кучеренко Д. Г., Мартинюк  О. В. Стратегії розвитку освітніх систем країн світу: Монографія. К. : ІПК ДСЗУ, 2011. 312 с.</w:t>
      </w:r>
    </w:p>
    <w:p w:rsidR="007554FC" w:rsidRPr="007554FC" w:rsidRDefault="007554FC" w:rsidP="007554F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54FC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5. Модернізація педагогічної освіти в європейському та євроатлантичному освітньому просторі: монографія / Н. М.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Авшенюк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>, В. О.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Кудін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>, О. І. Огієнко. К.: Пед. думка, 2011. 232 с.</w:t>
      </w:r>
    </w:p>
    <w:p w:rsidR="007554FC" w:rsidRPr="007554FC" w:rsidRDefault="007554FC" w:rsidP="007554F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6. Сисоєва С. О.,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Кристопчук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 Т. Є. Освітні системи країн Європейського Союзу: загальна характеристика: навчальний посібник  Київський  університет імені Бориса Грінченка. Рівне : Овід, 2012.  352 </w:t>
      </w:r>
      <w:r w:rsidRPr="007554F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554F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554FC" w:rsidRPr="007554FC" w:rsidRDefault="007554FC" w:rsidP="007554F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7.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Aerden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A.Guidelines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for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Good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Practice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for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Awarding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Joint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Degrees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 / A.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Aerden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>, H. 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Reczulska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 // ECA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Occasional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Paper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554FC">
        <w:rPr>
          <w:rFonts w:ascii="Times New Roman" w:hAnsi="Times New Roman" w:cs="Times New Roman"/>
          <w:sz w:val="26"/>
          <w:szCs w:val="26"/>
          <w:lang w:val="uk-UA"/>
        </w:rPr>
        <w:t>Hague</w:t>
      </w:r>
      <w:proofErr w:type="spellEnd"/>
      <w:r w:rsidRPr="007554FC">
        <w:rPr>
          <w:rFonts w:ascii="Times New Roman" w:hAnsi="Times New Roman" w:cs="Times New Roman"/>
          <w:sz w:val="26"/>
          <w:szCs w:val="26"/>
          <w:lang w:val="uk-UA"/>
        </w:rPr>
        <w:t xml:space="preserve">. – 2013. – 42 р. [Електронний  ресурс]. – Режим доступу: http://www.ecahe.eu/w/images/9/9d/Guidelines-for-good-practice-for-awarding-jointdegrees.pdf. </w:t>
      </w:r>
    </w:p>
    <w:p w:rsidR="004952EA" w:rsidRPr="00A9620B" w:rsidRDefault="004952EA" w:rsidP="007554FC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lastRenderedPageBreak/>
        <w:t>Структурно-логічна схема вивчення навчальної дисципліни</w:t>
      </w:r>
    </w:p>
    <w:p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74636C">
        <w:rPr>
          <w:rStyle w:val="2"/>
          <w:b w:val="0"/>
          <w:bCs w:val="0"/>
          <w:u w:val="none"/>
          <w:lang w:val="uk-UA" w:eastAsia="uk-UA"/>
        </w:rPr>
        <w:t>3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F5439" w:rsidRPr="00A9620B" w:rsidTr="005F3A70">
        <w:tc>
          <w:tcPr>
            <w:tcW w:w="4785" w:type="dxa"/>
          </w:tcPr>
          <w:p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567BCE" w:rsidRDefault="00365B86" w:rsidP="00365B86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r w:rsidRPr="00365B86">
              <w:rPr>
                <w:bCs/>
                <w:lang w:val="uk-UA" w:eastAsia="uk-UA"/>
              </w:rPr>
              <w:t xml:space="preserve">Дидактичні системи </w:t>
            </w:r>
            <w:r>
              <w:rPr>
                <w:bCs/>
                <w:lang w:val="uk-UA" w:eastAsia="uk-UA"/>
              </w:rPr>
              <w:t>та</w:t>
            </w:r>
            <w:r w:rsidRPr="00365B86">
              <w:rPr>
                <w:bCs/>
                <w:lang w:val="uk-UA" w:eastAsia="uk-UA"/>
              </w:rPr>
              <w:t xml:space="preserve"> освітні технології</w:t>
            </w:r>
            <w:r>
              <w:rPr>
                <w:bCs/>
                <w:lang w:val="uk-UA" w:eastAsia="uk-UA"/>
              </w:rPr>
              <w:t xml:space="preserve"> у вищій школі</w:t>
            </w:r>
            <w:r w:rsidRPr="00365B86">
              <w:rPr>
                <w:bCs/>
                <w:lang w:val="uk-UA" w:eastAsia="uk-UA"/>
              </w:rPr>
              <w:t xml:space="preserve"> </w:t>
            </w: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567BCE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74636C">
        <w:rPr>
          <w:b/>
          <w:lang w:val="uk-UA" w:eastAsia="uk-UA"/>
        </w:rPr>
        <w:tab/>
      </w:r>
      <w:r w:rsidR="0074636C" w:rsidRPr="00365B86">
        <w:rPr>
          <w:bCs/>
          <w:u w:val="single"/>
          <w:lang w:val="uk-UA" w:eastAsia="uk-UA"/>
        </w:rPr>
        <w:t>доц</w:t>
      </w:r>
      <w:r w:rsidR="00A9620B" w:rsidRPr="00365B86">
        <w:rPr>
          <w:bCs/>
          <w:u w:val="single"/>
          <w:lang w:val="uk-UA" w:eastAsia="uk-UA"/>
        </w:rPr>
        <w:t xml:space="preserve">. </w:t>
      </w:r>
      <w:r w:rsidR="00365B86" w:rsidRPr="00365B86">
        <w:rPr>
          <w:bCs/>
          <w:u w:val="single"/>
          <w:lang w:val="uk-UA" w:eastAsia="uk-UA"/>
        </w:rPr>
        <w:t>ТЕТЯНА</w:t>
      </w:r>
      <w:r w:rsidR="00365B86">
        <w:rPr>
          <w:bCs/>
          <w:u w:val="single"/>
          <w:lang w:val="uk-UA" w:eastAsia="uk-UA"/>
        </w:rPr>
        <w:t xml:space="preserve"> </w:t>
      </w:r>
      <w:r w:rsidR="00365B86" w:rsidRPr="0074636C">
        <w:rPr>
          <w:bCs/>
          <w:u w:val="single"/>
          <w:lang w:val="uk-UA" w:eastAsia="uk-UA"/>
        </w:rPr>
        <w:t>С</w:t>
      </w:r>
      <w:r w:rsidR="00365B86">
        <w:rPr>
          <w:bCs/>
          <w:u w:val="single"/>
          <w:lang w:val="uk-UA" w:eastAsia="uk-UA"/>
        </w:rPr>
        <w:t>ОЛОДОВНИК</w:t>
      </w:r>
      <w:r w:rsidR="0074636C">
        <w:rPr>
          <w:bCs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  <w:t>________________</w:t>
      </w:r>
    </w:p>
    <w:p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127CD7"/>
    <w:multiLevelType w:val="hybridMultilevel"/>
    <w:tmpl w:val="A2F4E0B8"/>
    <w:lvl w:ilvl="0" w:tplc="14CE91AA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F4978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7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4688A"/>
    <w:rsid w:val="002F3893"/>
    <w:rsid w:val="002F5439"/>
    <w:rsid w:val="003134E6"/>
    <w:rsid w:val="00314B5F"/>
    <w:rsid w:val="00365B86"/>
    <w:rsid w:val="00385235"/>
    <w:rsid w:val="003C1E37"/>
    <w:rsid w:val="004661DE"/>
    <w:rsid w:val="00481B0A"/>
    <w:rsid w:val="004853C7"/>
    <w:rsid w:val="004876B8"/>
    <w:rsid w:val="004952EA"/>
    <w:rsid w:val="004A1AB7"/>
    <w:rsid w:val="004A2849"/>
    <w:rsid w:val="004D76E1"/>
    <w:rsid w:val="004F43B7"/>
    <w:rsid w:val="005118D4"/>
    <w:rsid w:val="00545EC9"/>
    <w:rsid w:val="00553539"/>
    <w:rsid w:val="0056572A"/>
    <w:rsid w:val="00567BCE"/>
    <w:rsid w:val="005A0BE2"/>
    <w:rsid w:val="005C3172"/>
    <w:rsid w:val="00623F85"/>
    <w:rsid w:val="0063164C"/>
    <w:rsid w:val="00636B6D"/>
    <w:rsid w:val="006435B0"/>
    <w:rsid w:val="00651061"/>
    <w:rsid w:val="006707BB"/>
    <w:rsid w:val="006E5940"/>
    <w:rsid w:val="0073127A"/>
    <w:rsid w:val="0074636C"/>
    <w:rsid w:val="007554FC"/>
    <w:rsid w:val="00756924"/>
    <w:rsid w:val="0075697D"/>
    <w:rsid w:val="007935D8"/>
    <w:rsid w:val="00794B79"/>
    <w:rsid w:val="007966A3"/>
    <w:rsid w:val="00853AFC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86276"/>
    <w:rsid w:val="00DC3A30"/>
    <w:rsid w:val="00DD246B"/>
    <w:rsid w:val="00DD632A"/>
    <w:rsid w:val="00E9463F"/>
    <w:rsid w:val="00EA626A"/>
    <w:rsid w:val="00F06AF4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qFormat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tiana.solodovnyk@khpi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7C0D-4248-430E-96F0-64D7280E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6525</Words>
  <Characters>3720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user3</cp:lastModifiedBy>
  <cp:revision>3</cp:revision>
  <cp:lastPrinted>2019-10-17T12:36:00Z</cp:lastPrinted>
  <dcterms:created xsi:type="dcterms:W3CDTF">2022-01-19T10:47:00Z</dcterms:created>
  <dcterms:modified xsi:type="dcterms:W3CDTF">2022-01-19T10:47:00Z</dcterms:modified>
</cp:coreProperties>
</file>