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A" w:rsidRDefault="007A5B5A" w:rsidP="007140B6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7140B6" w:rsidRPr="003D7BE1" w:rsidRDefault="007140B6" w:rsidP="007140B6">
      <w:pPr>
        <w:jc w:val="center"/>
        <w:rPr>
          <w:b/>
          <w:sz w:val="28"/>
          <w:szCs w:val="28"/>
          <w:lang w:val="uk-UA"/>
        </w:rPr>
      </w:pPr>
      <w:r w:rsidRPr="003D7BE1">
        <w:rPr>
          <w:b/>
          <w:sz w:val="28"/>
          <w:szCs w:val="28"/>
          <w:lang w:val="uk-UA"/>
        </w:rPr>
        <w:t>«</w:t>
      </w:r>
      <w:r w:rsidR="00476C24">
        <w:rPr>
          <w:b/>
          <w:sz w:val="28"/>
          <w:szCs w:val="28"/>
          <w:lang w:val="uk-UA"/>
        </w:rPr>
        <w:t>Освітній менеджмент</w:t>
      </w:r>
      <w:r w:rsidRPr="003D7BE1">
        <w:rPr>
          <w:b/>
          <w:sz w:val="28"/>
          <w:szCs w:val="28"/>
          <w:lang w:val="uk-UA"/>
        </w:rPr>
        <w:t>»</w:t>
      </w:r>
    </w:p>
    <w:p w:rsidR="00C276A5" w:rsidRDefault="00C276A5" w:rsidP="00C276A5">
      <w:pPr>
        <w:jc w:val="both"/>
        <w:rPr>
          <w:sz w:val="28"/>
          <w:szCs w:val="28"/>
          <w:lang w:val="uk-UA"/>
        </w:rPr>
      </w:pPr>
    </w:p>
    <w:p w:rsidR="00BE7EB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Поняття про організації та їх функції. </w:t>
      </w:r>
    </w:p>
    <w:p w:rsidR="00E516C3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Основні підходи та принципи аналізу діяльності організацій в сучасних умовах Особливості освітніх організацій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tabs>
          <w:tab w:val="left" w:pos="34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spacing w:val="-2"/>
          <w:sz w:val="28"/>
          <w:szCs w:val="28"/>
          <w:lang w:val="uk-UA"/>
        </w:rPr>
        <w:t xml:space="preserve">Досвід діяльності вітчизняних та закордонних </w:t>
      </w:r>
      <w:r w:rsidRPr="00BE7EB4">
        <w:rPr>
          <w:color w:val="000000"/>
          <w:sz w:val="28"/>
          <w:szCs w:val="28"/>
          <w:lang w:val="uk-UA"/>
        </w:rPr>
        <w:t>освітніх організацій: спільне та відмінне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Моделювання в теорії і практиці управління освітніми організаціями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Принципи ефективності управління в освітніх організаціях.</w:t>
      </w:r>
    </w:p>
    <w:p w:rsidR="00BE7EB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Шляхи вдосконалення управлінського процесу освітніх організацій: підвищення ефективності застосува</w:t>
      </w:r>
      <w:r w:rsidR="00BE7EB4" w:rsidRPr="00BE7EB4">
        <w:rPr>
          <w:sz w:val="28"/>
          <w:szCs w:val="28"/>
          <w:lang w:val="uk-UA"/>
        </w:rPr>
        <w:t>ння базових функцій менеджменту.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З</w:t>
      </w:r>
      <w:r w:rsidR="00476C24" w:rsidRPr="00BE7EB4">
        <w:rPr>
          <w:sz w:val="28"/>
          <w:szCs w:val="28"/>
          <w:lang w:val="uk-UA"/>
        </w:rPr>
        <w:t>астосування сучасних моделей в управлінні освітніми організаціями</w:t>
      </w:r>
      <w:r w:rsidRPr="00BE7EB4">
        <w:rPr>
          <w:sz w:val="28"/>
          <w:szCs w:val="28"/>
          <w:lang w:val="uk-UA"/>
        </w:rPr>
        <w:t xml:space="preserve">. </w:t>
      </w:r>
    </w:p>
    <w:p w:rsidR="00E516C3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І</w:t>
      </w:r>
      <w:r w:rsidR="00476C24" w:rsidRPr="00BE7EB4">
        <w:rPr>
          <w:sz w:val="28"/>
          <w:szCs w:val="28"/>
          <w:lang w:val="uk-UA"/>
        </w:rPr>
        <w:t>нноваційні підходи в управлінні освітніми організаціями.</w:t>
      </w:r>
    </w:p>
    <w:p w:rsidR="00BE7EB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Наукові й нормативно-правові ознаки менеджменту інновацій. </w:t>
      </w:r>
    </w:p>
    <w:p w:rsidR="00E516C3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Управління інноваційним освітнім процесом у закладах освіти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Посилення додаткових функцій менеджменту в умовах управління інноваціями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E516C3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Інновації в управлінні освітнім закладом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Інноваційні освітні </w:t>
      </w:r>
      <w:proofErr w:type="spellStart"/>
      <w:r w:rsidRPr="00BE7EB4">
        <w:rPr>
          <w:color w:val="000000"/>
          <w:sz w:val="28"/>
          <w:szCs w:val="28"/>
          <w:lang w:val="uk-UA"/>
        </w:rPr>
        <w:t>проєкти</w:t>
      </w:r>
      <w:proofErr w:type="spellEnd"/>
      <w:r w:rsidRPr="00BE7EB4">
        <w:rPr>
          <w:color w:val="000000"/>
          <w:sz w:val="28"/>
          <w:szCs w:val="28"/>
          <w:lang w:val="uk-UA"/>
        </w:rPr>
        <w:t xml:space="preserve"> та управління ними</w:t>
      </w:r>
    </w:p>
    <w:p w:rsidR="00BE7EB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Зміст та особливості шкільного менеджменту. </w:t>
      </w:r>
    </w:p>
    <w:p w:rsidR="00BE7EB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Мета та завдання шкільного менеджменту. 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Функції та принципи шкільного менеджменту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Проблеми підвищення ефективності контролю в загальноосвітніх навчальних закладах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Поняття внутрішньо шкільного контролю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Сутність та форми внутрішньо шкільного контролю.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Положення про внутрішньо шкільний контроль: загальні принципи.</w:t>
      </w:r>
    </w:p>
    <w:p w:rsidR="00476C24" w:rsidRPr="00BE7EB4" w:rsidRDefault="00476C2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Організація внутрішньо шкільного контролю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 xml:space="preserve">Менеджмент у сучасному ЗВО.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 xml:space="preserve">Особливості менеджменту у виші.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lastRenderedPageBreak/>
        <w:t xml:space="preserve">Функції та принципи управління ЗВО. </w:t>
      </w:r>
    </w:p>
    <w:p w:rsidR="00476C2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Система ключових показників ефективності діяльності (KPI) в закладах вищої освіти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Стратегічне планування</w:t>
      </w:r>
      <w:r w:rsidRPr="00BE7EB4">
        <w:rPr>
          <w:iCs/>
          <w:sz w:val="28"/>
          <w:szCs w:val="28"/>
          <w:lang w:val="uk-UA"/>
        </w:rPr>
        <w:t xml:space="preserve"> у ЗВО: сучасні тренди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Взаємозв’язок управлінських функцій в освітніх закладах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Особливості базових управлінських функцій та їх прояв в рамках ЗВО.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"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Управлінська діяльність керівника сучасного вишу.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pacing w:val="-1"/>
          <w:sz w:val="28"/>
          <w:szCs w:val="28"/>
          <w:lang w:val="uk-UA"/>
        </w:rPr>
        <w:t xml:space="preserve">Досвід застосування системи показників </w:t>
      </w:r>
      <w:r w:rsidRPr="00BE7EB4">
        <w:rPr>
          <w:sz w:val="28"/>
          <w:szCs w:val="28"/>
          <w:lang w:val="uk-UA"/>
        </w:rPr>
        <w:t>KPI у сучасних ЗВО.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hd w:val="clear" w:color="auto" w:fill="FBFBFB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Поняття про лідерство та управління (керівництво).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Основні вміння та ролі лідерів.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Особливості шкільних лідерів.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Лідер у вищій школі: особливості та відмінності.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Характеристика основних стилів керівництва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Адаптивне управління в сучасних закладах освіти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Проаналізувати діяльність керівників-лідерів освітніх організацій.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Теорія ситуативного лідерства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Управлінська діяльності видатних лідерів в освіті.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Основні наукові підходи в теорії управління персоналом.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Необхідність та основні етапи введення змін в роботі з персоналом.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Відбір та набір персоналу.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Мотивація персоналу.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tabs>
          <w:tab w:val="left" w:pos="0"/>
        </w:tabs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Поповнення і розвиток кадрового ресурсу освітніх закладів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Аналіз діяльності і оцінка персоналу закладу освіти.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Розвиток персоналу</w:t>
      </w:r>
      <w:r w:rsidRPr="00BE7EB4">
        <w:rPr>
          <w:iCs/>
          <w:sz w:val="28"/>
          <w:szCs w:val="28"/>
          <w:lang w:val="uk-UA"/>
        </w:rPr>
        <w:t xml:space="preserve"> </w:t>
      </w:r>
      <w:r w:rsidRPr="00BE7EB4">
        <w:rPr>
          <w:color w:val="000000"/>
          <w:sz w:val="28"/>
          <w:szCs w:val="28"/>
          <w:lang w:val="uk-UA"/>
        </w:rPr>
        <w:t>закладу освіти.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 xml:space="preserve">Аналіз діяльності педагогічного працівника у закладі освіти.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Програми розвитку та підвищення кваліфікації педагогічного працівника закладу освіти.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Місія шкільної культури.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Роль місії у закладі вищої освіти.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lastRenderedPageBreak/>
        <w:t xml:space="preserve">Сфера самодіяльності і самоцінності шкільного персоналу в контексті організаційної культури.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Саморозвиток науково-педагогічного персоналу ЗВО в контексті організаційної культури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hd w:val="clear" w:color="auto" w:fill="FBFBFB"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BE7EB4">
        <w:rPr>
          <w:color w:val="000000"/>
          <w:sz w:val="28"/>
          <w:szCs w:val="28"/>
          <w:lang w:val="uk-UA"/>
        </w:rPr>
        <w:t>Самоактивність</w:t>
      </w:r>
      <w:proofErr w:type="spellEnd"/>
      <w:r w:rsidRPr="00BE7EB4">
        <w:rPr>
          <w:color w:val="000000"/>
          <w:sz w:val="28"/>
          <w:szCs w:val="28"/>
          <w:lang w:val="uk-UA"/>
        </w:rPr>
        <w:t xml:space="preserve"> керівника школи в національному </w:t>
      </w:r>
      <w:proofErr w:type="spellStart"/>
      <w:r w:rsidRPr="00BE7EB4">
        <w:rPr>
          <w:color w:val="000000"/>
          <w:sz w:val="28"/>
          <w:szCs w:val="28"/>
          <w:lang w:val="uk-UA"/>
        </w:rPr>
        <w:t>культуротворенні</w:t>
      </w:r>
      <w:proofErr w:type="spellEnd"/>
      <w:r w:rsidRPr="00BE7EB4">
        <w:rPr>
          <w:color w:val="000000"/>
          <w:sz w:val="28"/>
          <w:szCs w:val="28"/>
          <w:lang w:val="uk-UA"/>
        </w:rPr>
        <w:t xml:space="preserve">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Досвід керівника ЗВО у впровадженні організаційної культури</w:t>
      </w:r>
      <w:r w:rsidRPr="00BE7EB4">
        <w:rPr>
          <w:iCs/>
          <w:sz w:val="28"/>
          <w:szCs w:val="28"/>
          <w:lang w:val="uk-UA"/>
        </w:rPr>
        <w:t xml:space="preserve">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iCs/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Роль керівника школи в контексті формування ефективної організаційної культури.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Основні тренди у формуванні ефективної культури сучасного вишу.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Напрями розвитку організаційної культури в сучасній школі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Основні тенденції розвитку організаційної культури сучасного ЗВО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Зміст та особливості маркетингу у сфері освіти.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Маркетингова діяльність директора школи. 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 xml:space="preserve">Маркетинг у сучасних ЗВО. 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color w:val="000000"/>
          <w:sz w:val="28"/>
          <w:szCs w:val="28"/>
          <w:lang w:val="uk-UA"/>
        </w:rPr>
        <w:t>Маркетинговий аналіз і контроль.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Маркетингові процеси в освітніх закладах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Особливості маркетингу в шкільному закладі</w:t>
      </w:r>
    </w:p>
    <w:p w:rsidR="00BE7EB4" w:rsidRPr="00BE7EB4" w:rsidRDefault="00BE7EB4" w:rsidP="00BE7EB4">
      <w:pPr>
        <w:pStyle w:val="ab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7EB4">
        <w:rPr>
          <w:sz w:val="28"/>
          <w:szCs w:val="28"/>
          <w:lang w:val="uk-UA"/>
        </w:rPr>
        <w:t>Маркетингова діяльність ЗВО</w:t>
      </w:r>
    </w:p>
    <w:p w:rsidR="00BE7EB4" w:rsidRDefault="00BE7EB4" w:rsidP="00E516C3">
      <w:pPr>
        <w:jc w:val="both"/>
        <w:rPr>
          <w:sz w:val="26"/>
          <w:szCs w:val="26"/>
          <w:lang w:val="uk-UA"/>
        </w:rPr>
      </w:pPr>
    </w:p>
    <w:p w:rsidR="00BE7EB4" w:rsidRDefault="00BE7EB4" w:rsidP="00E516C3">
      <w:pPr>
        <w:jc w:val="both"/>
        <w:rPr>
          <w:sz w:val="26"/>
          <w:szCs w:val="26"/>
          <w:lang w:val="uk-UA"/>
        </w:rPr>
      </w:pPr>
    </w:p>
    <w:p w:rsidR="00BE7EB4" w:rsidRPr="006F5999" w:rsidRDefault="00BE7EB4" w:rsidP="00E516C3">
      <w:pPr>
        <w:jc w:val="both"/>
        <w:rPr>
          <w:sz w:val="28"/>
          <w:szCs w:val="28"/>
          <w:lang w:val="uk-UA"/>
        </w:rPr>
      </w:pPr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 xml:space="preserve">доц. </w:t>
      </w:r>
      <w:r w:rsidR="00864D06">
        <w:rPr>
          <w:sz w:val="28"/>
          <w:szCs w:val="28"/>
          <w:u w:val="single"/>
          <w:lang w:val="uk-UA" w:eastAsia="uk-UA"/>
        </w:rPr>
        <w:t>Воробйова</w:t>
      </w:r>
      <w:r w:rsidRPr="007A5B5A">
        <w:rPr>
          <w:sz w:val="28"/>
          <w:szCs w:val="28"/>
          <w:u w:val="single"/>
          <w:lang w:val="uk-UA" w:eastAsia="uk-UA"/>
        </w:rPr>
        <w:t xml:space="preserve"> </w:t>
      </w:r>
      <w:r w:rsidR="00864D06">
        <w:rPr>
          <w:sz w:val="28"/>
          <w:szCs w:val="28"/>
          <w:u w:val="single"/>
          <w:lang w:val="uk-UA" w:eastAsia="uk-UA"/>
        </w:rPr>
        <w:t>Є</w:t>
      </w:r>
      <w:r w:rsidRPr="007A5B5A">
        <w:rPr>
          <w:sz w:val="28"/>
          <w:szCs w:val="28"/>
          <w:u w:val="single"/>
          <w:lang w:val="uk-UA" w:eastAsia="uk-UA"/>
        </w:rPr>
        <w:t>.В.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FD2DED" w:rsidRDefault="00FD2DED" w:rsidP="00FD2DE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</w:t>
      </w: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lang w:val="uk-UA"/>
        </w:rPr>
        <w:t xml:space="preserve">   від « </w:t>
      </w:r>
      <w:r w:rsidRPr="00FD2DED">
        <w:rPr>
          <w:sz w:val="28"/>
          <w:szCs w:val="28"/>
          <w:u w:val="single"/>
        </w:rPr>
        <w:t>10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2021 р.</w:t>
      </w:r>
    </w:p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bookmarkStart w:id="0" w:name="_GoBack"/>
      <w:bookmarkEnd w:id="0"/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43" w:rsidRDefault="00FC4743">
      <w:r>
        <w:separator/>
      </w:r>
    </w:p>
  </w:endnote>
  <w:endnote w:type="continuationSeparator" w:id="0">
    <w:p w:rsidR="00FC4743" w:rsidRDefault="00FC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43" w:rsidRDefault="00FC4743">
      <w:r>
        <w:separator/>
      </w:r>
    </w:p>
  </w:footnote>
  <w:footnote w:type="continuationSeparator" w:id="0">
    <w:p w:rsidR="00FC4743" w:rsidRDefault="00FC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FC47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D2DED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5B676A" w:rsidRDefault="00FC4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47"/>
    <w:multiLevelType w:val="hybridMultilevel"/>
    <w:tmpl w:val="876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>
    <w:nsid w:val="099424C7"/>
    <w:multiLevelType w:val="hybridMultilevel"/>
    <w:tmpl w:val="2E3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C22"/>
    <w:multiLevelType w:val="hybridMultilevel"/>
    <w:tmpl w:val="8E0CC458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9F656E"/>
    <w:multiLevelType w:val="hybridMultilevel"/>
    <w:tmpl w:val="EB06F60C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BAD3773"/>
    <w:multiLevelType w:val="hybridMultilevel"/>
    <w:tmpl w:val="DBA021DC"/>
    <w:lvl w:ilvl="0" w:tplc="210AF49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8">
    <w:nsid w:val="62BB7090"/>
    <w:multiLevelType w:val="hybridMultilevel"/>
    <w:tmpl w:val="C90EAEE8"/>
    <w:lvl w:ilvl="0" w:tplc="7D7C912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>
    <w:nsid w:val="6A5C08A5"/>
    <w:multiLevelType w:val="hybridMultilevel"/>
    <w:tmpl w:val="80DE43B4"/>
    <w:lvl w:ilvl="0" w:tplc="210AF49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9"/>
  </w:num>
  <w:num w:numId="7">
    <w:abstractNumId w:val="22"/>
  </w:num>
  <w:num w:numId="8">
    <w:abstractNumId w:val="8"/>
  </w:num>
  <w:num w:numId="9">
    <w:abstractNumId w:val="6"/>
  </w:num>
  <w:num w:numId="10">
    <w:abstractNumId w:val="12"/>
  </w:num>
  <w:num w:numId="11">
    <w:abstractNumId w:val="21"/>
  </w:num>
  <w:num w:numId="12">
    <w:abstractNumId w:val="10"/>
  </w:num>
  <w:num w:numId="13">
    <w:abstractNumId w:val="14"/>
  </w:num>
  <w:num w:numId="14">
    <w:abstractNumId w:val="20"/>
  </w:num>
  <w:num w:numId="15">
    <w:abstractNumId w:val="3"/>
  </w:num>
  <w:num w:numId="16">
    <w:abstractNumId w:val="18"/>
  </w:num>
  <w:num w:numId="17">
    <w:abstractNumId w:val="15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2"/>
    <w:rsid w:val="00003305"/>
    <w:rsid w:val="000D2C9A"/>
    <w:rsid w:val="001152B8"/>
    <w:rsid w:val="001B72BA"/>
    <w:rsid w:val="002A678D"/>
    <w:rsid w:val="002F6702"/>
    <w:rsid w:val="003C2063"/>
    <w:rsid w:val="00476C24"/>
    <w:rsid w:val="004C7EB9"/>
    <w:rsid w:val="005B3C02"/>
    <w:rsid w:val="00610AA2"/>
    <w:rsid w:val="0065564F"/>
    <w:rsid w:val="006F5999"/>
    <w:rsid w:val="0070176D"/>
    <w:rsid w:val="007140B6"/>
    <w:rsid w:val="007A5B5A"/>
    <w:rsid w:val="00864D06"/>
    <w:rsid w:val="00976D41"/>
    <w:rsid w:val="009A1D46"/>
    <w:rsid w:val="00AA025D"/>
    <w:rsid w:val="00B06DD2"/>
    <w:rsid w:val="00BE7EB4"/>
    <w:rsid w:val="00C276A5"/>
    <w:rsid w:val="00C6070F"/>
    <w:rsid w:val="00CC2912"/>
    <w:rsid w:val="00CD754F"/>
    <w:rsid w:val="00E40FDE"/>
    <w:rsid w:val="00E4382D"/>
    <w:rsid w:val="00E516C3"/>
    <w:rsid w:val="00E916D0"/>
    <w:rsid w:val="00F615CD"/>
    <w:rsid w:val="00FC4743"/>
    <w:rsid w:val="00FD1375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`</cp:lastModifiedBy>
  <cp:revision>3</cp:revision>
  <dcterms:created xsi:type="dcterms:W3CDTF">2022-01-18T09:46:00Z</dcterms:created>
  <dcterms:modified xsi:type="dcterms:W3CDTF">2022-01-18T09:48:00Z</dcterms:modified>
</cp:coreProperties>
</file>