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5" w:rsidRDefault="00CF2505" w:rsidP="00CF2505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F2505" w:rsidRDefault="00CF2505" w:rsidP="00CF2505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CF2505" w:rsidRPr="003F25A1" w:rsidTr="005516C4">
        <w:trPr>
          <w:trHeight w:val="323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304" w:lineRule="exact"/>
              <w:ind w:left="578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Назва</w:t>
            </w:r>
            <w:r w:rsidRPr="003F25A1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CF2505" w:rsidRPr="003F25A1" w:rsidRDefault="00CF2505" w:rsidP="005516C4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Повна</w:t>
            </w:r>
            <w:r w:rsidRPr="003F25A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назва</w:t>
            </w:r>
            <w:r w:rsidRPr="003F25A1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CF2505" w:rsidRPr="003F25A1" w:rsidRDefault="008368FF" w:rsidP="00CF2505">
            <w:pPr>
              <w:rPr>
                <w:sz w:val="24"/>
                <w:szCs w:val="24"/>
                <w:lang w:val="ru-RU"/>
              </w:rPr>
            </w:pPr>
            <w:proofErr w:type="spellStart"/>
            <w:r w:rsidRPr="003F25A1">
              <w:rPr>
                <w:bCs/>
                <w:sz w:val="24"/>
                <w:szCs w:val="24"/>
                <w:lang w:val="ru-RU"/>
              </w:rPr>
              <w:t>Педагогіка</w:t>
            </w:r>
            <w:proofErr w:type="spellEnd"/>
            <w:r w:rsidRPr="003F25A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5A1">
              <w:rPr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3F25A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5A1">
              <w:rPr>
                <w:bCs/>
                <w:sz w:val="24"/>
                <w:szCs w:val="24"/>
                <w:lang w:val="ru-RU"/>
              </w:rPr>
              <w:t>психологія</w:t>
            </w:r>
            <w:proofErr w:type="spellEnd"/>
            <w:r w:rsidRPr="003F25A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5A1">
              <w:rPr>
                <w:bCs/>
                <w:sz w:val="24"/>
                <w:szCs w:val="24"/>
                <w:lang w:val="ru-RU"/>
              </w:rPr>
              <w:t>вищої</w:t>
            </w:r>
            <w:proofErr w:type="spellEnd"/>
            <w:r w:rsidRPr="003F25A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5A1">
              <w:rPr>
                <w:bCs/>
                <w:sz w:val="24"/>
                <w:szCs w:val="24"/>
                <w:lang w:val="ru-RU"/>
              </w:rPr>
              <w:t>школи</w:t>
            </w:r>
            <w:proofErr w:type="spellEnd"/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Викладацький</w:t>
            </w:r>
            <w:r w:rsidRPr="003F25A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CF2505" w:rsidRPr="003F25A1" w:rsidRDefault="00CF2505" w:rsidP="00CF250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доц. Солодовник Т.О.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CF2505" w:rsidRPr="003F25A1" w:rsidRDefault="00CF2505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011 «Освітні, педагогічні науки»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Освітня</w:t>
            </w:r>
            <w:r w:rsidRPr="003F25A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CF2505" w:rsidRPr="003F25A1" w:rsidRDefault="00CF2505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Педагогіка вищої школи</w:t>
            </w:r>
          </w:p>
        </w:tc>
      </w:tr>
      <w:tr w:rsidR="00CF2505" w:rsidRPr="003F25A1" w:rsidTr="005516C4">
        <w:trPr>
          <w:trHeight w:val="277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Кількість</w:t>
            </w:r>
            <w:r w:rsidRPr="003F25A1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CF2505" w:rsidRPr="003F25A1" w:rsidRDefault="00CF2505" w:rsidP="003447BB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1</w:t>
            </w:r>
            <w:r w:rsidR="003447BB" w:rsidRPr="003F25A1">
              <w:rPr>
                <w:sz w:val="24"/>
                <w:szCs w:val="24"/>
                <w:lang w:val="uk-UA"/>
              </w:rPr>
              <w:t>5</w:t>
            </w:r>
            <w:r w:rsidRPr="003F25A1">
              <w:rPr>
                <w:sz w:val="24"/>
                <w:szCs w:val="24"/>
                <w:lang w:val="uk-UA"/>
              </w:rPr>
              <w:t>0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Кредити</w:t>
            </w:r>
            <w:r w:rsidRPr="003F25A1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CF2505" w:rsidRPr="003F25A1" w:rsidRDefault="003447BB" w:rsidP="005516C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5</w:t>
            </w:r>
          </w:p>
        </w:tc>
      </w:tr>
      <w:tr w:rsidR="00CF2505" w:rsidRPr="003F25A1" w:rsidTr="003447BB">
        <w:trPr>
          <w:trHeight w:val="983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3447BB" w:rsidRPr="003F25A1" w:rsidRDefault="00CF2505" w:rsidP="003F25A1">
            <w:pPr>
              <w:pStyle w:val="a5"/>
              <w:ind w:left="61"/>
              <w:jc w:val="bot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 xml:space="preserve">В рамках курсу здобувачі зможуть </w:t>
            </w:r>
            <w:r w:rsidR="003E46AA" w:rsidRPr="003F25A1">
              <w:rPr>
                <w:sz w:val="24"/>
                <w:szCs w:val="24"/>
                <w:lang w:val="uk-UA"/>
              </w:rPr>
              <w:t xml:space="preserve">оволодіти </w:t>
            </w:r>
            <w:r w:rsidRPr="003F25A1">
              <w:rPr>
                <w:sz w:val="24"/>
                <w:szCs w:val="24"/>
                <w:lang w:val="uk-UA"/>
              </w:rPr>
              <w:t xml:space="preserve"> </w:t>
            </w:r>
            <w:r w:rsidR="003F25A1" w:rsidRPr="003F25A1">
              <w:rPr>
                <w:sz w:val="24"/>
                <w:szCs w:val="24"/>
                <w:lang w:val="uk-UA"/>
              </w:rPr>
              <w:t>системними знаннями щодо особливостей вищої освіти як педагогічної системи, педагогічної взаємодії між суб’єктами освітнього процесу у вищій школі, психологічними аспектами   діяльності здобувачів вищої освіти.</w:t>
            </w:r>
          </w:p>
          <w:p w:rsidR="008368FF" w:rsidRPr="003F25A1" w:rsidRDefault="008368FF" w:rsidP="008368FF">
            <w:pPr>
              <w:jc w:val="bot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Мета викладання навчальної дисципліни «</w:t>
            </w:r>
            <w:r w:rsidRPr="003F25A1">
              <w:rPr>
                <w:bCs/>
                <w:sz w:val="24"/>
                <w:szCs w:val="24"/>
                <w:lang w:val="uk-UA"/>
              </w:rPr>
              <w:t>Педагогіка і психологія вищої школи</w:t>
            </w:r>
            <w:r w:rsidRPr="003F25A1">
              <w:rPr>
                <w:sz w:val="24"/>
                <w:szCs w:val="24"/>
                <w:lang w:val="uk-UA"/>
              </w:rPr>
              <w:t>»  наданні систематизованих знань з педагогіки вищої школи, психології вищої школи, ознайомити з індивідуальними і віковими особливостями студентів, з психологічними аспектами професійної діяльності викладача вищої школи, з побудовою освітнього процесу у вищій школі.</w:t>
            </w:r>
          </w:p>
          <w:p w:rsidR="003447BB" w:rsidRPr="003F25A1" w:rsidRDefault="003447BB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6AA" w:rsidRPr="003F25A1" w:rsidRDefault="00CF2505" w:rsidP="003E46AA">
            <w:pPr>
              <w:pStyle w:val="1"/>
              <w:keepNext/>
              <w:keepLines/>
              <w:ind w:firstLine="567"/>
              <w:contextualSpacing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</w:pPr>
            <w:r w:rsidRPr="003F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r w:rsidRPr="003F25A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3F25A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полягають</w:t>
            </w:r>
            <w:r w:rsidRPr="003F25A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F25A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наступному:</w:t>
            </w:r>
            <w:r w:rsidRPr="003F25A1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 </w:t>
            </w:r>
          </w:p>
          <w:p w:rsidR="008F4481" w:rsidRPr="008F4481" w:rsidRDefault="008F4481" w:rsidP="008F4481">
            <w:pPr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 xml:space="preserve">Організовувати освітній процес на основі </w:t>
            </w:r>
            <w:proofErr w:type="spellStart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>студентоцентрованого</w:t>
            </w:r>
            <w:proofErr w:type="spellEnd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      </w:r>
          </w:p>
          <w:p w:rsidR="008F4481" w:rsidRPr="008F4481" w:rsidRDefault="008F4481" w:rsidP="008F4481">
            <w:pPr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 xml:space="preserve">Створювати відкрите </w:t>
            </w:r>
            <w:proofErr w:type="spellStart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>освітньо-наукове</w:t>
            </w:r>
            <w:proofErr w:type="spellEnd"/>
            <w:r w:rsidRPr="008F4481">
              <w:rPr>
                <w:bCs/>
                <w:color w:val="000000"/>
                <w:sz w:val="24"/>
                <w:szCs w:val="24"/>
                <w:lang w:val="uk-UA"/>
              </w:rPr>
              <w:t xml:space="preserve"> середовище, сприятливе для здобувачів освіти та спрямоване на забезпечення результатів навчання.</w:t>
            </w:r>
          </w:p>
          <w:p w:rsidR="008F4481" w:rsidRPr="008F4481" w:rsidRDefault="008F4481" w:rsidP="008F4481">
            <w:pPr>
              <w:pStyle w:val="1"/>
              <w:keepNext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F4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      </w:r>
          </w:p>
          <w:p w:rsidR="003E46AA" w:rsidRPr="003F25A1" w:rsidRDefault="003E46AA" w:rsidP="003E46AA">
            <w:pPr>
              <w:ind w:right="187" w:firstLine="628"/>
              <w:jc w:val="both"/>
              <w:rPr>
                <w:sz w:val="24"/>
                <w:szCs w:val="24"/>
                <w:lang w:val="uk-UA"/>
              </w:rPr>
            </w:pPr>
          </w:p>
          <w:p w:rsidR="00CF2505" w:rsidRPr="003F25A1" w:rsidRDefault="00CF2505" w:rsidP="003E46AA">
            <w:pPr>
              <w:ind w:right="187" w:firstLine="628"/>
              <w:jc w:val="both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 xml:space="preserve">Методи навчання: словесні (бесіда, дискусія, лекція, робота з книгою); - наочні (ілюстрація практичними прикладами, презентація); документальні (робота з документами, аналіз, складання документів); інтерактивні (підбір та обговорення </w:t>
            </w:r>
            <w:r w:rsidR="002B41E5" w:rsidRPr="003F25A1">
              <w:rPr>
                <w:sz w:val="24"/>
                <w:szCs w:val="24"/>
                <w:lang w:val="uk-UA"/>
              </w:rPr>
              <w:t xml:space="preserve"> джерел інформації</w:t>
            </w:r>
            <w:r w:rsidRPr="003F25A1">
              <w:rPr>
                <w:sz w:val="24"/>
                <w:szCs w:val="24"/>
                <w:lang w:val="uk-UA"/>
              </w:rPr>
              <w:t>, виступи-презентації); самостійні (опрацювання лекційного матеріалу та фахової літератури);  дослідницькі (теоретичний аналіз наукових джерел).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Тип</w:t>
            </w:r>
            <w:r w:rsidRPr="003F25A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CF2505" w:rsidRPr="003F25A1" w:rsidRDefault="003E46AA" w:rsidP="003E46AA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color w:val="000000"/>
                <w:sz w:val="24"/>
                <w:szCs w:val="24"/>
                <w:u w:val="single"/>
                <w:lang w:val="uk-UA"/>
              </w:rPr>
              <w:t>обов’язкова</w:t>
            </w:r>
            <w:r w:rsidRPr="003F25A1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2505" w:rsidRPr="003F25A1" w:rsidTr="005516C4">
        <w:trPr>
          <w:trHeight w:val="275"/>
        </w:trPr>
        <w:tc>
          <w:tcPr>
            <w:tcW w:w="3229" w:type="dxa"/>
          </w:tcPr>
          <w:p w:rsidR="00CF2505" w:rsidRPr="003F25A1" w:rsidRDefault="00CF2505" w:rsidP="005516C4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Підсумковий</w:t>
            </w:r>
            <w:r w:rsidRPr="003F25A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F25A1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CF2505" w:rsidRPr="003F25A1" w:rsidRDefault="003E46AA" w:rsidP="008368FF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3F25A1">
              <w:rPr>
                <w:sz w:val="24"/>
                <w:szCs w:val="24"/>
                <w:lang w:val="uk-UA"/>
              </w:rPr>
              <w:t>Іспит</w:t>
            </w:r>
            <w:r w:rsidR="00CF2505" w:rsidRPr="003F25A1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CF2505" w:rsidRPr="003F25A1">
              <w:rPr>
                <w:sz w:val="24"/>
                <w:szCs w:val="24"/>
                <w:lang w:val="uk-UA"/>
              </w:rPr>
              <w:t>у</w:t>
            </w:r>
            <w:r w:rsidR="00CF2505" w:rsidRPr="003F25A1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="008368FF" w:rsidRPr="003F25A1">
              <w:rPr>
                <w:sz w:val="24"/>
                <w:szCs w:val="24"/>
                <w:lang w:val="uk-UA"/>
              </w:rPr>
              <w:t>1</w:t>
            </w:r>
            <w:r w:rsidR="00CF2505" w:rsidRPr="003F25A1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="00CF2505" w:rsidRPr="003F25A1">
              <w:rPr>
                <w:sz w:val="24"/>
                <w:szCs w:val="24"/>
                <w:lang w:val="uk-UA"/>
              </w:rPr>
              <w:t>семестрі</w:t>
            </w:r>
          </w:p>
        </w:tc>
      </w:tr>
    </w:tbl>
    <w:p w:rsidR="00CF2505" w:rsidRDefault="00CF2505" w:rsidP="00CF2505"/>
    <w:p w:rsidR="00606225" w:rsidRDefault="00606225"/>
    <w:sectPr w:rsidR="00606225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CF2505"/>
    <w:rsid w:val="00237CC4"/>
    <w:rsid w:val="002B41E5"/>
    <w:rsid w:val="003447BB"/>
    <w:rsid w:val="003E46AA"/>
    <w:rsid w:val="003F25A1"/>
    <w:rsid w:val="00461D74"/>
    <w:rsid w:val="00565783"/>
    <w:rsid w:val="00606225"/>
    <w:rsid w:val="007C1AEC"/>
    <w:rsid w:val="008014CA"/>
    <w:rsid w:val="008368FF"/>
    <w:rsid w:val="00854232"/>
    <w:rsid w:val="008F4481"/>
    <w:rsid w:val="00A31BD5"/>
    <w:rsid w:val="00AA16D1"/>
    <w:rsid w:val="00B10AF1"/>
    <w:rsid w:val="00B87CDC"/>
    <w:rsid w:val="00C957F9"/>
    <w:rsid w:val="00CF2505"/>
    <w:rsid w:val="00E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250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250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F2505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CF2505"/>
  </w:style>
  <w:style w:type="paragraph" w:styleId="a5">
    <w:name w:val="Body Text Indent"/>
    <w:basedOn w:val="a"/>
    <w:link w:val="a6"/>
    <w:uiPriority w:val="99"/>
    <w:semiHidden/>
    <w:unhideWhenUsed/>
    <w:rsid w:val="003E46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6AA"/>
    <w:rPr>
      <w:rFonts w:ascii="Times New Roman" w:eastAsia="Times New Roman" w:hAnsi="Times New Roman" w:cs="Times New Roman"/>
    </w:rPr>
  </w:style>
  <w:style w:type="paragraph" w:customStyle="1" w:styleId="1">
    <w:name w:val="Звичайний1"/>
    <w:uiPriority w:val="99"/>
    <w:semiHidden/>
    <w:rsid w:val="003E46AA"/>
    <w:rPr>
      <w:rFonts w:ascii="Calibri" w:eastAsia="Calibri" w:hAnsi="Calibri" w:cs="Calibri"/>
      <w:color w:val="000000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2022-01-19T11:01:00Z</dcterms:created>
  <dcterms:modified xsi:type="dcterms:W3CDTF">2022-01-21T09:35:00Z</dcterms:modified>
</cp:coreProperties>
</file>