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B" w:rsidRPr="00A555C8" w:rsidRDefault="0066436B" w:rsidP="00A555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3D49">
        <w:rPr>
          <w:rFonts w:ascii="Times New Roman" w:hAnsi="Times New Roman" w:cs="Times New Roman"/>
          <w:sz w:val="28"/>
          <w:szCs w:val="28"/>
        </w:rPr>
        <w:t xml:space="preserve">АНОТАЦІЯ НАВЧАЛЬНОЇ ДИСЦИПЛІНИ </w:t>
      </w:r>
      <w:r w:rsidR="00A555C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gramStart"/>
      <w:r w:rsidR="00A555C8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A555C8">
        <w:rPr>
          <w:rFonts w:ascii="Times New Roman" w:hAnsi="Times New Roman" w:cs="Times New Roman"/>
          <w:sz w:val="28"/>
          <w:szCs w:val="28"/>
          <w:lang w:val="uk-UA"/>
        </w:rPr>
        <w:t>ІАЛЬНО_ПСИХОЛОГІЧНИЙ ТРЕНІНГ»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436B" w:rsidRPr="00363D49" w:rsidTr="0066436B">
        <w:tc>
          <w:tcPr>
            <w:tcW w:w="4785" w:type="dxa"/>
          </w:tcPr>
          <w:p w:rsidR="0066436B" w:rsidRPr="00363D49" w:rsidRDefault="0066436B" w:rsidP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6436B" w:rsidRPr="00363D49" w:rsidRDefault="0066436B" w:rsidP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36B" w:rsidRPr="00363D49" w:rsidTr="0066436B">
        <w:tc>
          <w:tcPr>
            <w:tcW w:w="4785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Повна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4786" w:type="dxa"/>
          </w:tcPr>
          <w:p w:rsidR="0066436B" w:rsidRPr="00363D49" w:rsidRDefault="00363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Соціально-психологічний тренінг</w:t>
            </w:r>
          </w:p>
        </w:tc>
      </w:tr>
      <w:tr w:rsidR="0066436B" w:rsidRPr="00363D49" w:rsidTr="0066436B">
        <w:tc>
          <w:tcPr>
            <w:tcW w:w="4785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Викладацький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</w:p>
        </w:tc>
        <w:tc>
          <w:tcPr>
            <w:tcW w:w="4786" w:type="dxa"/>
          </w:tcPr>
          <w:p w:rsidR="0066436B" w:rsidRPr="00363D49" w:rsidRDefault="00363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Валеріївна</w:t>
            </w:r>
          </w:p>
        </w:tc>
      </w:tr>
      <w:tr w:rsidR="0066436B" w:rsidRPr="00363D49" w:rsidTr="0066436B">
        <w:tc>
          <w:tcPr>
            <w:tcW w:w="4785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іальність</w:t>
            </w:r>
            <w:proofErr w:type="spellEnd"/>
          </w:p>
        </w:tc>
        <w:tc>
          <w:tcPr>
            <w:tcW w:w="4786" w:type="dxa"/>
          </w:tcPr>
          <w:p w:rsidR="0066436B" w:rsidRPr="00363D49" w:rsidRDefault="00363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</w:tr>
      <w:tr w:rsidR="0066436B" w:rsidRPr="00363D49" w:rsidTr="0066436B">
        <w:tc>
          <w:tcPr>
            <w:tcW w:w="4785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</w:p>
        </w:tc>
        <w:tc>
          <w:tcPr>
            <w:tcW w:w="4786" w:type="dxa"/>
          </w:tcPr>
          <w:p w:rsidR="0066436B" w:rsidRPr="00363D49" w:rsidRDefault="00363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</w:tr>
      <w:tr w:rsidR="0066436B" w:rsidRPr="00363D49" w:rsidTr="0066436B">
        <w:tc>
          <w:tcPr>
            <w:tcW w:w="4785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4786" w:type="dxa"/>
          </w:tcPr>
          <w:p w:rsidR="0066436B" w:rsidRPr="00363D49" w:rsidRDefault="00A26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66436B" w:rsidRPr="00363D49" w:rsidTr="0066436B">
        <w:tc>
          <w:tcPr>
            <w:tcW w:w="4785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Кредити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ECTS</w:t>
            </w:r>
          </w:p>
        </w:tc>
        <w:tc>
          <w:tcPr>
            <w:tcW w:w="4786" w:type="dxa"/>
          </w:tcPr>
          <w:p w:rsidR="0066436B" w:rsidRPr="00363D49" w:rsidRDefault="001C7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6436B" w:rsidRPr="00363D49" w:rsidTr="0066436B">
        <w:tc>
          <w:tcPr>
            <w:tcW w:w="4785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</w:p>
        </w:tc>
        <w:tc>
          <w:tcPr>
            <w:tcW w:w="4786" w:type="dxa"/>
          </w:tcPr>
          <w:p w:rsidR="0066436B" w:rsidRPr="00A26D6B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рамках курсу</w:t>
            </w:r>
            <w:r w:rsid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студентів буде спрямована</w:t>
            </w:r>
            <w:r w:rsidRP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6D6B" w:rsidRP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оволодіння теоретичних основ та відпрацювання практичних навичок побудови успішного соціально-психологічного тренінгу, оволодіння навичками проведення різних </w:t>
            </w:r>
            <w:proofErr w:type="spellStart"/>
            <w:r w:rsidR="00A26D6B" w:rsidRP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 w:rsidR="00A26D6B" w:rsidRP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методів, розуміння динамічних процесів у </w:t>
            </w:r>
            <w:proofErr w:type="spellStart"/>
            <w:r w:rsidR="00A26D6B" w:rsidRP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 w:rsidR="00A26D6B" w:rsidRP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групах. Робиться акцент на аналізі вербальної та невербальної комунікації, розвитку практичних комунікативних вмінь та навичок, які будуть ефективними в різних ситуаціях ділового спілкування на різних його етапах та в різних соціальних групах. Розкриваються способи управління емоційними станами.</w:t>
            </w:r>
          </w:p>
          <w:p w:rsidR="0066436B" w:rsidRPr="00A555C8" w:rsidRDefault="0066436B" w:rsidP="00A55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вивчення дисципліни –</w:t>
            </w:r>
            <w:r w:rsidR="00A26D6B" w:rsidRP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 придбання знань в області соціально-психологічних механізмів СПТ і застосування різних </w:t>
            </w:r>
            <w:proofErr w:type="spellStart"/>
            <w:r w:rsidR="00A26D6B" w:rsidRP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 w:rsidR="00A26D6B" w:rsidRP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методів та вмінь конструктивної </w:t>
            </w:r>
            <w:r w:rsidR="00A26D6B"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ділової взаємодії.</w:t>
            </w: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6436B" w:rsidRPr="00A555C8" w:rsidRDefault="0066436B" w:rsidP="00A55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55C8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A55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5C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A55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5C8">
              <w:rPr>
                <w:rFonts w:ascii="Times New Roman" w:hAnsi="Times New Roman" w:cs="Times New Roman"/>
                <w:sz w:val="28"/>
                <w:szCs w:val="28"/>
              </w:rPr>
              <w:t>полягають</w:t>
            </w:r>
            <w:proofErr w:type="spellEnd"/>
            <w:r w:rsidRPr="00A555C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555C8">
              <w:rPr>
                <w:rFonts w:ascii="Times New Roman" w:hAnsi="Times New Roman" w:cs="Times New Roman"/>
                <w:sz w:val="28"/>
                <w:szCs w:val="28"/>
              </w:rPr>
              <w:t>наступному</w:t>
            </w:r>
            <w:proofErr w:type="spellEnd"/>
            <w:r w:rsidRPr="00A555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55C8" w:rsidRPr="00A555C8" w:rsidRDefault="00A555C8" w:rsidP="00A555C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/>
                <w:sz w:val="28"/>
                <w:szCs w:val="28"/>
                <w:lang w:val="uk-UA"/>
              </w:rPr>
              <w:t>Рефлексувати та критично оцінювати достовірність одержаних результатів психологічного дослідження, формулювати аргументовані висновки.</w:t>
            </w:r>
            <w:r w:rsidRPr="00A555C8">
              <w:rPr>
                <w:rFonts w:ascii="Times New Roman" w:eastAsia="Calibri" w:hAnsi="Times New Roman"/>
                <w:spacing w:val="-4"/>
                <w:sz w:val="28"/>
                <w:szCs w:val="28"/>
                <w:lang w:val="uk-UA"/>
              </w:rPr>
              <w:t xml:space="preserve"> (ПР 7).</w:t>
            </w:r>
          </w:p>
          <w:p w:rsidR="00A555C8" w:rsidRPr="00A555C8" w:rsidRDefault="00A555C8" w:rsidP="00A555C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Формулювати думку логічно, </w:t>
            </w:r>
            <w:r w:rsidRPr="00A555C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доступно, дискутувати,  обстоювати власну позицію, модифікувати висловлювання відповідно до </w:t>
            </w:r>
            <w:proofErr w:type="spellStart"/>
            <w:r w:rsidRPr="00A555C8">
              <w:rPr>
                <w:rFonts w:ascii="Times New Roman" w:hAnsi="Times New Roman"/>
                <w:sz w:val="28"/>
                <w:szCs w:val="28"/>
                <w:lang w:val="uk-UA"/>
              </w:rPr>
              <w:t>культуральних</w:t>
            </w:r>
            <w:proofErr w:type="spellEnd"/>
            <w:r w:rsidRPr="00A555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особливостей співрозмовника. (ПР 10)</w:t>
            </w:r>
          </w:p>
          <w:p w:rsidR="00A555C8" w:rsidRPr="00A555C8" w:rsidRDefault="00A555C8" w:rsidP="00A555C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/>
                <w:sz w:val="28"/>
                <w:szCs w:val="28"/>
                <w:lang w:val="uk-UA"/>
              </w:rPr>
              <w:t>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 (ПР 12)</w:t>
            </w:r>
          </w:p>
          <w:p w:rsidR="00A555C8" w:rsidRPr="00A555C8" w:rsidRDefault="00A555C8" w:rsidP="00A555C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/>
                <w:sz w:val="28"/>
                <w:szCs w:val="28"/>
                <w:lang w:val="uk-UA"/>
              </w:rPr>
              <w:t>Знати, розуміти та дотримуватися етичних принципів професійної діяльності психолога. (ПР 16)</w:t>
            </w:r>
          </w:p>
          <w:p w:rsidR="00A555C8" w:rsidRPr="00A555C8" w:rsidRDefault="00A555C8" w:rsidP="00A555C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/>
                <w:sz w:val="28"/>
                <w:szCs w:val="28"/>
                <w:lang w:val="uk-UA"/>
              </w:rPr>
              <w:t>Робити висновки та описувати особливості психічних процесів особистості. (ПР 27)</w:t>
            </w:r>
          </w:p>
          <w:p w:rsidR="00A26D6B" w:rsidRPr="00A555C8" w:rsidRDefault="00A26D6B" w:rsidP="00A55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55C8" w:rsidRPr="00A555C8" w:rsidRDefault="0066436B" w:rsidP="00A555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55C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A55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5C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A555C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555C8" w:rsidRPr="00A555C8" w:rsidRDefault="00A555C8" w:rsidP="00A555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словесні (бесіда, дискусія, лекція, робота з книгою)</w:t>
            </w:r>
          </w:p>
          <w:p w:rsidR="00A555C8" w:rsidRPr="00A555C8" w:rsidRDefault="00A555C8" w:rsidP="00A555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дослідницькі (теоретичний аналіз наукових джерел, емпіричне дослідження)</w:t>
            </w:r>
          </w:p>
          <w:p w:rsidR="00A555C8" w:rsidRPr="00A555C8" w:rsidRDefault="00A555C8" w:rsidP="00A555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практичні (практичні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рольові та ділові ігри, робота з кейсами</w:t>
            </w: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6436B" w:rsidRPr="00363D49" w:rsidRDefault="00A555C8" w:rsidP="00A555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групові (творчі групи, робота в малих групах, робота в парах)</w:t>
            </w:r>
          </w:p>
        </w:tc>
      </w:tr>
      <w:tr w:rsidR="0066436B" w:rsidRPr="00363D49" w:rsidTr="0066436B">
        <w:tc>
          <w:tcPr>
            <w:tcW w:w="4785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4786" w:type="dxa"/>
          </w:tcPr>
          <w:p w:rsidR="0066436B" w:rsidRPr="00363D49" w:rsidRDefault="0066436B" w:rsidP="00A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Обов’язкова</w:t>
            </w:r>
            <w:proofErr w:type="spellEnd"/>
          </w:p>
        </w:tc>
      </w:tr>
      <w:tr w:rsidR="0066436B" w:rsidRPr="00363D49" w:rsidTr="0066436B">
        <w:tc>
          <w:tcPr>
            <w:tcW w:w="4785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4786" w:type="dxa"/>
          </w:tcPr>
          <w:p w:rsidR="0066436B" w:rsidRPr="00363D49" w:rsidRDefault="0056589C" w:rsidP="00A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  <w:bookmarkStart w:id="0" w:name="_GoBack"/>
            <w:bookmarkEnd w:id="0"/>
            <w:r w:rsidR="0066436B"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6436B"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436B" w:rsidRPr="00363D49">
              <w:rPr>
                <w:rFonts w:ascii="Times New Roman" w:hAnsi="Times New Roman" w:cs="Times New Roman"/>
                <w:sz w:val="28"/>
                <w:szCs w:val="28"/>
              </w:rPr>
              <w:t>семестрі</w:t>
            </w:r>
            <w:proofErr w:type="spellEnd"/>
          </w:p>
        </w:tc>
      </w:tr>
    </w:tbl>
    <w:p w:rsidR="0066436B" w:rsidRPr="00363D49" w:rsidRDefault="006643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A16" w:rsidRPr="00363D49" w:rsidRDefault="00C84A16">
      <w:pPr>
        <w:rPr>
          <w:rFonts w:ascii="Times New Roman" w:hAnsi="Times New Roman" w:cs="Times New Roman"/>
          <w:sz w:val="28"/>
          <w:szCs w:val="28"/>
        </w:rPr>
      </w:pPr>
    </w:p>
    <w:sectPr w:rsidR="00C84A16" w:rsidRPr="00363D49" w:rsidSect="00C8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BDB"/>
    <w:multiLevelType w:val="hybridMultilevel"/>
    <w:tmpl w:val="498C16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36B"/>
    <w:rsid w:val="001C7A31"/>
    <w:rsid w:val="003119A0"/>
    <w:rsid w:val="003554D3"/>
    <w:rsid w:val="00363D49"/>
    <w:rsid w:val="0056589C"/>
    <w:rsid w:val="0066436B"/>
    <w:rsid w:val="00770B04"/>
    <w:rsid w:val="00831949"/>
    <w:rsid w:val="00A26D6B"/>
    <w:rsid w:val="00A555C8"/>
    <w:rsid w:val="00AE479A"/>
    <w:rsid w:val="00C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5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275</cp:lastModifiedBy>
  <cp:revision>6</cp:revision>
  <cp:lastPrinted>2022-01-21T10:25:00Z</cp:lastPrinted>
  <dcterms:created xsi:type="dcterms:W3CDTF">2022-01-20T08:10:00Z</dcterms:created>
  <dcterms:modified xsi:type="dcterms:W3CDTF">2022-01-21T10:26:00Z</dcterms:modified>
</cp:coreProperties>
</file>