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5EBD" w14:textId="77777777" w:rsidR="002F6A0F" w:rsidRDefault="002F6A0F">
      <w:pPr>
        <w:pStyle w:val="10"/>
        <w:ind w:firstLine="709"/>
        <w:jc w:val="right"/>
        <w:rPr>
          <w:color w:val="000000"/>
          <w:sz w:val="28"/>
          <w:szCs w:val="28"/>
        </w:rPr>
      </w:pPr>
    </w:p>
    <w:p w14:paraId="7C574336" w14:textId="77777777" w:rsidR="002F6A0F" w:rsidRDefault="002F6A0F">
      <w:pPr>
        <w:pStyle w:val="10"/>
        <w:jc w:val="right"/>
        <w:rPr>
          <w:color w:val="000000"/>
          <w:sz w:val="28"/>
          <w:szCs w:val="28"/>
        </w:rPr>
      </w:pPr>
    </w:p>
    <w:p w14:paraId="3ABA648E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14:paraId="1BB071D5" w14:textId="77777777" w:rsidR="002F6A0F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5B0BAE7A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14:paraId="6A315DB4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14:paraId="02E4A500" w14:textId="77777777" w:rsidR="002F6A0F" w:rsidRDefault="002F6A0F">
      <w:pPr>
        <w:pStyle w:val="10"/>
        <w:rPr>
          <w:color w:val="000000"/>
          <w:sz w:val="28"/>
          <w:szCs w:val="28"/>
        </w:rPr>
      </w:pPr>
    </w:p>
    <w:p w14:paraId="189AA5FA" w14:textId="060FFC8B" w:rsidR="002F6A0F" w:rsidRPr="009221EE" w:rsidRDefault="002F6A0F">
      <w:pPr>
        <w:pStyle w:val="1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r w:rsidR="00CC48B5"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>
        <w:rPr>
          <w:i/>
          <w:color w:val="000000"/>
          <w:sz w:val="28"/>
          <w:szCs w:val="28"/>
          <w:u w:val="single"/>
        </w:rPr>
        <w:tab/>
      </w:r>
    </w:p>
    <w:p w14:paraId="09341F7C" w14:textId="77777777" w:rsidR="002F6A0F" w:rsidRDefault="002F6A0F">
      <w:pPr>
        <w:pStyle w:val="10"/>
        <w:rPr>
          <w:color w:val="000000"/>
        </w:rPr>
      </w:pPr>
    </w:p>
    <w:p w14:paraId="2FA87E56" w14:textId="77777777" w:rsidR="002F6A0F" w:rsidRDefault="002F6A0F">
      <w:pPr>
        <w:pStyle w:val="10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14:paraId="6E037C1C" w14:textId="367F0089" w:rsidR="002F6A0F" w:rsidRDefault="002B0CA1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 w:rsidR="002F6A0F">
        <w:rPr>
          <w:color w:val="000000"/>
          <w:sz w:val="26"/>
          <w:szCs w:val="26"/>
        </w:rPr>
        <w:t xml:space="preserve"> </w:t>
      </w:r>
      <w:r w:rsidR="002F6A0F"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="00CC48B5"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>
        <w:rPr>
          <w:color w:val="000000"/>
          <w:sz w:val="22"/>
          <w:szCs w:val="22"/>
        </w:rPr>
        <w:t>_</w:t>
      </w:r>
      <w:r w:rsidR="00CC48B5">
        <w:rPr>
          <w:color w:val="000000"/>
          <w:sz w:val="22"/>
          <w:szCs w:val="22"/>
        </w:rPr>
        <w:t>__</w:t>
      </w:r>
    </w:p>
    <w:p w14:paraId="7473819A" w14:textId="77777777" w:rsidR="002F6A0F" w:rsidRDefault="002F6A0F">
      <w:pPr>
        <w:pStyle w:val="10"/>
        <w:jc w:val="right"/>
        <w:rPr>
          <w:color w:val="000000"/>
          <w:sz w:val="24"/>
          <w:szCs w:val="24"/>
        </w:rPr>
      </w:pPr>
    </w:p>
    <w:p w14:paraId="0E3FF007" w14:textId="768F98C8" w:rsidR="002F6A0F" w:rsidRPr="002B0CA1" w:rsidRDefault="002F6A0F">
      <w:pPr>
        <w:pStyle w:val="10"/>
        <w:jc w:val="right"/>
        <w:rPr>
          <w:color w:val="000000"/>
          <w:u w:val="single"/>
        </w:rPr>
      </w:pPr>
      <w:r w:rsidRPr="002B0CA1">
        <w:rPr>
          <w:color w:val="000000"/>
          <w:sz w:val="24"/>
          <w:szCs w:val="24"/>
          <w:u w:val="single"/>
        </w:rPr>
        <w:t>____</w:t>
      </w:r>
      <w:r w:rsidR="002B0CA1" w:rsidRPr="002B0CA1">
        <w:rPr>
          <w:color w:val="000000"/>
          <w:sz w:val="24"/>
          <w:szCs w:val="24"/>
          <w:u w:val="single"/>
        </w:rPr>
        <w:t>____</w:t>
      </w:r>
      <w:r w:rsidRPr="002B0CA1">
        <w:rPr>
          <w:color w:val="000000"/>
          <w:sz w:val="24"/>
          <w:szCs w:val="24"/>
          <w:u w:val="single"/>
        </w:rPr>
        <w:t xml:space="preserve">________ </w:t>
      </w:r>
      <w:r w:rsidR="00CC48B5">
        <w:rPr>
          <w:color w:val="000000"/>
          <w:sz w:val="24"/>
          <w:szCs w:val="24"/>
          <w:u w:val="single"/>
        </w:rPr>
        <w:t>Олександр РОМАНОВСЬКИЙ</w:t>
      </w:r>
    </w:p>
    <w:p w14:paraId="45E7F26B" w14:textId="52D2C47E" w:rsidR="002F6A0F" w:rsidRDefault="002B0CA1">
      <w:pPr>
        <w:pStyle w:val="10"/>
        <w:tabs>
          <w:tab w:val="left" w:pos="5954"/>
          <w:tab w:val="left" w:pos="7230"/>
        </w:tabs>
        <w:ind w:right="55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2F6A0F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2F6A0F">
        <w:rPr>
          <w:color w:val="000000"/>
        </w:rPr>
        <w:t xml:space="preserve"> (підпис) </w:t>
      </w:r>
    </w:p>
    <w:p w14:paraId="6E4BBD59" w14:textId="77777777" w:rsidR="002F6A0F" w:rsidRDefault="002F6A0F">
      <w:pPr>
        <w:pStyle w:val="10"/>
        <w:ind w:right="417"/>
        <w:rPr>
          <w:color w:val="000000"/>
        </w:rPr>
      </w:pPr>
      <w:r>
        <w:rPr>
          <w:color w:val="000000"/>
          <w:sz w:val="28"/>
          <w:szCs w:val="28"/>
        </w:rPr>
        <w:t>«_____»____________20______ року</w:t>
      </w:r>
    </w:p>
    <w:p w14:paraId="6AABEE4C" w14:textId="77777777" w:rsidR="002F6A0F" w:rsidRDefault="002F6A0F">
      <w:pPr>
        <w:pStyle w:val="10"/>
        <w:rPr>
          <w:color w:val="000000"/>
          <w:sz w:val="28"/>
          <w:szCs w:val="28"/>
        </w:rPr>
      </w:pPr>
    </w:p>
    <w:p w14:paraId="60E1DA42" w14:textId="77777777" w:rsidR="002F6A0F" w:rsidRDefault="002F6A0F">
      <w:pPr>
        <w:pStyle w:val="10"/>
        <w:rPr>
          <w:color w:val="000000"/>
          <w:sz w:val="28"/>
          <w:szCs w:val="28"/>
        </w:rPr>
      </w:pPr>
    </w:p>
    <w:p w14:paraId="537F1175" w14:textId="77777777" w:rsidR="002F6A0F" w:rsidRDefault="002F6A0F">
      <w:pPr>
        <w:pStyle w:val="10"/>
        <w:rPr>
          <w:color w:val="000000"/>
        </w:rPr>
      </w:pPr>
    </w:p>
    <w:p w14:paraId="4CCD9C88" w14:textId="77777777" w:rsidR="002F6A0F" w:rsidRDefault="002F6A0F">
      <w:pPr>
        <w:pStyle w:val="10"/>
        <w:rPr>
          <w:color w:val="000000"/>
        </w:rPr>
      </w:pPr>
    </w:p>
    <w:p w14:paraId="06FADDE2" w14:textId="77777777" w:rsidR="002F6A0F" w:rsidRDefault="002F6A0F">
      <w:pPr>
        <w:pStyle w:val="10"/>
        <w:rPr>
          <w:color w:val="000000"/>
        </w:rPr>
      </w:pPr>
    </w:p>
    <w:p w14:paraId="611EDDB9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14:paraId="782CEC01" w14:textId="77777777" w:rsidR="002F6A0F" w:rsidRDefault="002F6A0F">
      <w:pPr>
        <w:pStyle w:val="10"/>
        <w:rPr>
          <w:color w:val="000000"/>
          <w:sz w:val="28"/>
          <w:szCs w:val="28"/>
        </w:rPr>
      </w:pPr>
    </w:p>
    <w:p w14:paraId="6E66CE7B" w14:textId="212454E4" w:rsidR="002F6A0F" w:rsidRPr="004D38BD" w:rsidRDefault="004D38BD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color w:val="000000"/>
        </w:rPr>
      </w:pPr>
      <w:bookmarkStart w:id="0" w:name="_Hlk31289699"/>
      <w:r>
        <w:rPr>
          <w:b/>
          <w:smallCaps/>
          <w:color w:val="000000"/>
          <w:sz w:val="32"/>
          <w:szCs w:val="32"/>
          <w:lang w:val="ru-RU"/>
        </w:rPr>
        <w:t>ПОЗИТИВНА ПСИХОЛО</w:t>
      </w:r>
      <w:r>
        <w:rPr>
          <w:b/>
          <w:smallCaps/>
          <w:color w:val="000000"/>
          <w:sz w:val="32"/>
          <w:szCs w:val="32"/>
        </w:rPr>
        <w:t>ГІЯ</w:t>
      </w:r>
    </w:p>
    <w:bookmarkEnd w:id="0"/>
    <w:p w14:paraId="675C82F8" w14:textId="7AC8F8FA" w:rsidR="002F6A0F" w:rsidRDefault="002F6A0F">
      <w:pPr>
        <w:pStyle w:val="10"/>
        <w:rPr>
          <w:color w:val="000000"/>
        </w:rPr>
      </w:pPr>
    </w:p>
    <w:p w14:paraId="0B047B8B" w14:textId="77777777" w:rsidR="002B0CA1" w:rsidRDefault="002B0CA1">
      <w:pPr>
        <w:pStyle w:val="10"/>
        <w:rPr>
          <w:color w:val="000000"/>
        </w:rPr>
      </w:pPr>
    </w:p>
    <w:p w14:paraId="631943ED" w14:textId="77777777" w:rsidR="002F6A0F" w:rsidRDefault="002F6A0F">
      <w:pPr>
        <w:pStyle w:val="10"/>
        <w:rPr>
          <w:color w:val="000000"/>
        </w:rPr>
      </w:pPr>
    </w:p>
    <w:p w14:paraId="5B4FC126" w14:textId="77777777" w:rsidR="002F6A0F" w:rsidRDefault="002F6A0F">
      <w:pPr>
        <w:pStyle w:val="10"/>
        <w:rPr>
          <w:color w:val="000000"/>
        </w:rPr>
      </w:pPr>
    </w:p>
    <w:p w14:paraId="1DB1B7C8" w14:textId="18409086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 w:rsidR="002B0CA1"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перший (бакалаврський)</w:t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</w:p>
    <w:p w14:paraId="45E4397D" w14:textId="75B12BE2" w:rsidR="002F6A0F" w:rsidRDefault="002B0CA1">
      <w:pPr>
        <w:pStyle w:val="10"/>
        <w:jc w:val="center"/>
        <w:rPr>
          <w:color w:val="000000"/>
        </w:rPr>
      </w:pPr>
      <w:r>
        <w:rPr>
          <w:color w:val="000000"/>
        </w:rPr>
        <w:t xml:space="preserve">                                     </w:t>
      </w:r>
      <w:r w:rsidR="002F6A0F">
        <w:rPr>
          <w:color w:val="000000"/>
        </w:rPr>
        <w:t>перший (бакалаврський) / другий (магістерський)</w:t>
      </w:r>
    </w:p>
    <w:p w14:paraId="4005BF13" w14:textId="77777777" w:rsidR="002B0CA1" w:rsidRDefault="002B0CA1" w:rsidP="002B0CA1">
      <w:pPr>
        <w:pStyle w:val="10"/>
        <w:rPr>
          <w:color w:val="000000"/>
        </w:rPr>
      </w:pPr>
    </w:p>
    <w:p w14:paraId="3780118C" w14:textId="77777777" w:rsidR="002B0CA1" w:rsidRDefault="002B0CA1" w:rsidP="002B0CA1">
      <w:pPr>
        <w:pStyle w:val="10"/>
        <w:rPr>
          <w:color w:val="000000"/>
        </w:rPr>
      </w:pPr>
    </w:p>
    <w:p w14:paraId="0C9CB7C9" w14:textId="503AAE20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 w:rsidR="002B0CA1">
        <w:rPr>
          <w:color w:val="000000"/>
          <w:sz w:val="22"/>
          <w:szCs w:val="22"/>
        </w:rPr>
        <w:tab/>
      </w:r>
      <w:r w:rsidR="002B0CA1">
        <w:rPr>
          <w:color w:val="000000"/>
          <w:sz w:val="22"/>
          <w:szCs w:val="22"/>
        </w:rPr>
        <w:tab/>
      </w:r>
      <w:r w:rsidR="00CC48B5"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="002B0CA1" w:rsidRPr="002B0CA1">
        <w:rPr>
          <w:color w:val="000000"/>
          <w:sz w:val="22"/>
          <w:szCs w:val="22"/>
          <w:u w:val="single"/>
        </w:rPr>
        <w:tab/>
      </w:r>
      <w:r w:rsidR="002B0CA1" w:rsidRPr="002B0CA1">
        <w:rPr>
          <w:color w:val="000000"/>
          <w:sz w:val="22"/>
          <w:szCs w:val="22"/>
          <w:u w:val="single"/>
        </w:rPr>
        <w:tab/>
      </w:r>
      <w:r w:rsidR="002B0CA1" w:rsidRPr="002B0CA1">
        <w:rPr>
          <w:color w:val="000000"/>
          <w:sz w:val="22"/>
          <w:szCs w:val="22"/>
          <w:u w:val="single"/>
        </w:rPr>
        <w:tab/>
      </w:r>
      <w:r w:rsidR="002B0CA1" w:rsidRPr="002B0CA1">
        <w:rPr>
          <w:color w:val="000000"/>
          <w:sz w:val="22"/>
          <w:szCs w:val="22"/>
          <w:u w:val="single"/>
        </w:rPr>
        <w:tab/>
      </w:r>
      <w:r w:rsidR="002B0CA1" w:rsidRPr="002B0CA1">
        <w:rPr>
          <w:color w:val="000000"/>
          <w:sz w:val="22"/>
          <w:szCs w:val="22"/>
          <w:u w:val="single"/>
        </w:rPr>
        <w:tab/>
      </w:r>
      <w:r w:rsidR="002B0CA1" w:rsidRPr="002B0CA1">
        <w:rPr>
          <w:color w:val="000000"/>
          <w:sz w:val="22"/>
          <w:szCs w:val="22"/>
          <w:u w:val="single"/>
        </w:rPr>
        <w:tab/>
      </w:r>
    </w:p>
    <w:p w14:paraId="472DF2F0" w14:textId="77777777" w:rsidR="002B0CA1" w:rsidRDefault="002B0CA1" w:rsidP="002B0CA1">
      <w:pPr>
        <w:pStyle w:val="10"/>
        <w:rPr>
          <w:color w:val="000000"/>
        </w:rPr>
      </w:pPr>
    </w:p>
    <w:p w14:paraId="48CDBB2D" w14:textId="77777777" w:rsidR="002B0CA1" w:rsidRDefault="002B0CA1" w:rsidP="002B0CA1">
      <w:pPr>
        <w:pStyle w:val="10"/>
        <w:rPr>
          <w:color w:val="000000"/>
        </w:rPr>
      </w:pPr>
    </w:p>
    <w:p w14:paraId="234B2F90" w14:textId="347F5405" w:rsidR="002F6A0F" w:rsidRDefault="002F6A0F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 w:rsidR="002B0CA1">
        <w:rPr>
          <w:color w:val="000000"/>
          <w:sz w:val="26"/>
          <w:szCs w:val="26"/>
        </w:rPr>
        <w:tab/>
      </w:r>
      <w:r w:rsidR="002B0CA1">
        <w:rPr>
          <w:color w:val="000000"/>
          <w:sz w:val="22"/>
          <w:szCs w:val="22"/>
        </w:rPr>
        <w:tab/>
      </w:r>
      <w:r w:rsidR="00CC48B5">
        <w:rPr>
          <w:i/>
          <w:color w:val="000000"/>
          <w:sz w:val="28"/>
          <w:szCs w:val="28"/>
          <w:u w:val="single"/>
        </w:rPr>
        <w:t>053 Психологія</w:t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</w:p>
    <w:p w14:paraId="3126F4CC" w14:textId="1BF6AA10" w:rsidR="002B0CA1" w:rsidRDefault="002B0CA1" w:rsidP="002B0CA1">
      <w:pPr>
        <w:pStyle w:val="10"/>
        <w:rPr>
          <w:color w:val="000000"/>
          <w:sz w:val="26"/>
          <w:szCs w:val="26"/>
        </w:rPr>
      </w:pPr>
    </w:p>
    <w:p w14:paraId="60E6DAD6" w14:textId="77777777" w:rsidR="002B0CA1" w:rsidRDefault="002B0CA1" w:rsidP="002B0CA1">
      <w:pPr>
        <w:pStyle w:val="10"/>
        <w:rPr>
          <w:color w:val="000000"/>
          <w:sz w:val="26"/>
          <w:szCs w:val="26"/>
        </w:rPr>
      </w:pPr>
    </w:p>
    <w:p w14:paraId="3E8A0D2D" w14:textId="3A2DAB40" w:rsidR="002B0CA1" w:rsidRPr="002B0CA1" w:rsidRDefault="002B0CA1" w:rsidP="002B0CA1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C48B5"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14:paraId="512853BC" w14:textId="4ABE7508" w:rsidR="002B0CA1" w:rsidRDefault="002B0CA1" w:rsidP="002B0CA1">
      <w:pPr>
        <w:pStyle w:val="10"/>
        <w:rPr>
          <w:color w:val="000000"/>
        </w:rPr>
      </w:pPr>
    </w:p>
    <w:p w14:paraId="079C8DC0" w14:textId="77777777" w:rsidR="002B0CA1" w:rsidRDefault="002B0CA1" w:rsidP="002B0CA1">
      <w:pPr>
        <w:pStyle w:val="10"/>
        <w:rPr>
          <w:color w:val="000000"/>
        </w:rPr>
      </w:pPr>
    </w:p>
    <w:p w14:paraId="5B8C672A" w14:textId="72F65825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 w:rsidR="002B0CA1">
        <w:rPr>
          <w:color w:val="000000"/>
          <w:sz w:val="28"/>
          <w:szCs w:val="28"/>
        </w:rPr>
        <w:tab/>
      </w:r>
      <w:r w:rsidR="002B0CA1">
        <w:rPr>
          <w:color w:val="000000"/>
          <w:sz w:val="28"/>
          <w:szCs w:val="28"/>
        </w:rPr>
        <w:tab/>
      </w:r>
      <w:r w:rsidR="004D38BD">
        <w:rPr>
          <w:i/>
          <w:sz w:val="28"/>
          <w:szCs w:val="28"/>
          <w:u w:val="single"/>
        </w:rPr>
        <w:t>професійна підготовка</w:t>
      </w:r>
      <w:r w:rsidR="00CC48B5">
        <w:rPr>
          <w:color w:val="000000"/>
          <w:sz w:val="28"/>
          <w:szCs w:val="28"/>
          <w:u w:val="single"/>
        </w:rPr>
        <w:tab/>
      </w:r>
      <w:r w:rsidR="00CC48B5">
        <w:rPr>
          <w:color w:val="000000"/>
          <w:sz w:val="28"/>
          <w:szCs w:val="28"/>
          <w:u w:val="single"/>
        </w:rPr>
        <w:tab/>
      </w:r>
      <w:r w:rsidR="00CC48B5">
        <w:rPr>
          <w:color w:val="000000"/>
          <w:sz w:val="28"/>
          <w:szCs w:val="28"/>
          <w:u w:val="single"/>
        </w:rPr>
        <w:tab/>
      </w:r>
      <w:r w:rsidR="00CC48B5">
        <w:rPr>
          <w:color w:val="000000"/>
          <w:sz w:val="28"/>
          <w:szCs w:val="28"/>
          <w:u w:val="single"/>
        </w:rPr>
        <w:tab/>
      </w:r>
    </w:p>
    <w:p w14:paraId="2D51A3A8" w14:textId="79C4D927" w:rsidR="002F6A0F" w:rsidRDefault="002B0CA1" w:rsidP="002B0CA1">
      <w:pPr>
        <w:pStyle w:val="10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                        </w:t>
      </w:r>
      <w:r w:rsidRPr="002B0CA1">
        <w:rPr>
          <w:color w:val="000000"/>
        </w:rPr>
        <w:t>(загальна підготовка / професійна підготовка; обов’язкова/вибіркова)</w:t>
      </w:r>
    </w:p>
    <w:p w14:paraId="17928CF5" w14:textId="77777777" w:rsidR="002B0CA1" w:rsidRDefault="002B0CA1" w:rsidP="002B0CA1">
      <w:pPr>
        <w:pStyle w:val="10"/>
        <w:rPr>
          <w:color w:val="000000"/>
        </w:rPr>
      </w:pPr>
    </w:p>
    <w:p w14:paraId="6C366426" w14:textId="77777777" w:rsidR="002B0CA1" w:rsidRDefault="002B0CA1" w:rsidP="002B0CA1">
      <w:pPr>
        <w:pStyle w:val="10"/>
        <w:rPr>
          <w:color w:val="000000"/>
        </w:rPr>
      </w:pPr>
    </w:p>
    <w:p w14:paraId="300036E7" w14:textId="52C3906B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 w:rsidR="002B0CA1">
        <w:rPr>
          <w:color w:val="000000"/>
          <w:sz w:val="28"/>
          <w:szCs w:val="28"/>
        </w:rPr>
        <w:tab/>
      </w:r>
      <w:r w:rsidR="002B0CA1"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денна</w:t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406C34">
        <w:rPr>
          <w:color w:val="000000"/>
          <w:sz w:val="28"/>
          <w:szCs w:val="28"/>
          <w:u w:val="single"/>
        </w:rPr>
        <w:t>, з</w:t>
      </w:r>
      <w:proofErr w:type="spellStart"/>
      <w:r w:rsidR="00406C34">
        <w:rPr>
          <w:color w:val="000000"/>
          <w:sz w:val="28"/>
          <w:szCs w:val="28"/>
          <w:u w:val="single"/>
          <w:lang w:val="ru-RU"/>
        </w:rPr>
        <w:t>ао</w:t>
      </w:r>
      <w:r w:rsidR="006C43D1">
        <w:rPr>
          <w:color w:val="000000"/>
          <w:sz w:val="28"/>
          <w:szCs w:val="28"/>
          <w:u w:val="single"/>
        </w:rPr>
        <w:t>чна</w:t>
      </w:r>
      <w:proofErr w:type="spellEnd"/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</w:p>
    <w:p w14:paraId="287F4C22" w14:textId="77777777" w:rsidR="002F6A0F" w:rsidRDefault="002F6A0F">
      <w:pPr>
        <w:pStyle w:val="10"/>
        <w:rPr>
          <w:color w:val="000000"/>
        </w:rPr>
      </w:pPr>
    </w:p>
    <w:p w14:paraId="36988619" w14:textId="77777777" w:rsidR="002F6A0F" w:rsidRDefault="002F6A0F">
      <w:pPr>
        <w:pStyle w:val="10"/>
        <w:rPr>
          <w:color w:val="000000"/>
        </w:rPr>
      </w:pPr>
    </w:p>
    <w:p w14:paraId="5A70B227" w14:textId="77777777" w:rsidR="002F6A0F" w:rsidRDefault="002F6A0F">
      <w:pPr>
        <w:pStyle w:val="10"/>
        <w:rPr>
          <w:color w:val="000000"/>
        </w:rPr>
      </w:pPr>
    </w:p>
    <w:p w14:paraId="306F74A9" w14:textId="77777777" w:rsidR="002F6A0F" w:rsidRDefault="002F6A0F">
      <w:pPr>
        <w:pStyle w:val="10"/>
        <w:rPr>
          <w:color w:val="000000"/>
        </w:rPr>
      </w:pPr>
    </w:p>
    <w:p w14:paraId="7C2D5A78" w14:textId="77777777" w:rsidR="002F6A0F" w:rsidRDefault="002F6A0F">
      <w:pPr>
        <w:pStyle w:val="10"/>
        <w:rPr>
          <w:color w:val="000000"/>
        </w:rPr>
      </w:pPr>
    </w:p>
    <w:p w14:paraId="12D07706" w14:textId="543364B8" w:rsidR="002F6A0F" w:rsidRPr="000568CE" w:rsidRDefault="00CC48B5" w:rsidP="000568CE">
      <w:pPr>
        <w:pStyle w:val="10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2021</w:t>
      </w:r>
      <w:r w:rsidR="002F6A0F">
        <w:rPr>
          <w:color w:val="000000"/>
          <w:sz w:val="28"/>
          <w:szCs w:val="28"/>
        </w:rPr>
        <w:t>__ рік</w:t>
      </w:r>
    </w:p>
    <w:p w14:paraId="6272E104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ЛИСТ ЗАТВЕРДЖЕННЯ</w:t>
      </w:r>
    </w:p>
    <w:p w14:paraId="6C2F4D5D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6DB7CCBD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3F36547D" w14:textId="77777777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Робоча програма з навчальної дисципліни</w:t>
      </w:r>
    </w:p>
    <w:p w14:paraId="2254138F" w14:textId="7CBC3254" w:rsidR="002F6A0F" w:rsidRDefault="004D38BD">
      <w:pPr>
        <w:pStyle w:val="10"/>
        <w:jc w:val="both"/>
        <w:rPr>
          <w:color w:val="000000"/>
        </w:rPr>
      </w:pPr>
      <w:r>
        <w:rPr>
          <w:color w:val="000000"/>
          <w:sz w:val="26"/>
          <w:szCs w:val="26"/>
          <w:u w:val="single"/>
        </w:rPr>
        <w:t>ПОЗИТИВНА ПСИХОЛОГІЯ</w:t>
      </w:r>
      <w:r w:rsidR="002F6A0F">
        <w:rPr>
          <w:color w:val="000000"/>
          <w:sz w:val="26"/>
          <w:szCs w:val="26"/>
          <w:u w:val="single"/>
        </w:rPr>
        <w:tab/>
      </w:r>
      <w:r w:rsidR="002F6A0F">
        <w:rPr>
          <w:color w:val="000000"/>
          <w:sz w:val="26"/>
          <w:szCs w:val="26"/>
          <w:u w:val="single"/>
        </w:rPr>
        <w:tab/>
      </w:r>
      <w:r w:rsidR="002F6A0F">
        <w:rPr>
          <w:color w:val="000000"/>
          <w:sz w:val="26"/>
          <w:szCs w:val="26"/>
          <w:u w:val="single"/>
        </w:rPr>
        <w:tab/>
      </w:r>
      <w:r w:rsidR="002F6A0F">
        <w:rPr>
          <w:color w:val="000000"/>
          <w:sz w:val="26"/>
          <w:szCs w:val="26"/>
          <w:u w:val="single"/>
        </w:rPr>
        <w:tab/>
      </w:r>
      <w:r w:rsidR="002F6A0F">
        <w:rPr>
          <w:color w:val="000000"/>
          <w:sz w:val="26"/>
          <w:szCs w:val="26"/>
          <w:u w:val="single"/>
        </w:rPr>
        <w:tab/>
      </w:r>
      <w:r w:rsidR="002F6A0F">
        <w:rPr>
          <w:color w:val="000000"/>
          <w:sz w:val="26"/>
          <w:szCs w:val="26"/>
          <w:u w:val="single"/>
        </w:rPr>
        <w:tab/>
      </w:r>
    </w:p>
    <w:p w14:paraId="3A59306F" w14:textId="28ED7C08" w:rsidR="002F6A0F" w:rsidRDefault="002F6A0F">
      <w:pPr>
        <w:pStyle w:val="10"/>
        <w:rPr>
          <w:color w:val="000000"/>
        </w:rPr>
      </w:pPr>
    </w:p>
    <w:p w14:paraId="39BC0D5B" w14:textId="77777777" w:rsidR="002B0CA1" w:rsidRDefault="002B0CA1">
      <w:pPr>
        <w:pStyle w:val="10"/>
        <w:rPr>
          <w:color w:val="000000"/>
          <w:sz w:val="26"/>
          <w:szCs w:val="26"/>
        </w:rPr>
      </w:pPr>
    </w:p>
    <w:p w14:paraId="0AA3EA72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4D65BBE7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52E6785D" w14:textId="77777777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Розробники:</w:t>
      </w:r>
    </w:p>
    <w:p w14:paraId="6EA473C1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35F9A980" w14:textId="3A7C2CD8" w:rsidR="002F6A0F" w:rsidRDefault="002F6A0F">
      <w:pPr>
        <w:pStyle w:val="10"/>
        <w:tabs>
          <w:tab w:val="left" w:pos="4500"/>
          <w:tab w:val="left" w:pos="7080"/>
        </w:tabs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__</w:t>
      </w:r>
      <w:r w:rsidR="00562EDC" w:rsidRPr="004D38BD">
        <w:rPr>
          <w:i/>
          <w:color w:val="000000"/>
          <w:sz w:val="22"/>
          <w:szCs w:val="22"/>
          <w:u w:val="single"/>
        </w:rPr>
        <w:t>к.</w:t>
      </w:r>
      <w:r w:rsidR="004D38BD" w:rsidRPr="004D38BD">
        <w:rPr>
          <w:i/>
          <w:color w:val="000000"/>
          <w:sz w:val="22"/>
          <w:szCs w:val="22"/>
          <w:u w:val="single"/>
        </w:rPr>
        <w:t>псих</w:t>
      </w:r>
      <w:proofErr w:type="spellEnd"/>
      <w:r w:rsidRPr="004D38BD">
        <w:rPr>
          <w:i/>
          <w:color w:val="000000"/>
          <w:sz w:val="22"/>
          <w:szCs w:val="22"/>
          <w:u w:val="single"/>
        </w:rPr>
        <w:t xml:space="preserve">.н.                </w:t>
      </w:r>
      <w:r w:rsidRPr="004D38BD">
        <w:rPr>
          <w:color w:val="000000"/>
          <w:sz w:val="22"/>
          <w:szCs w:val="22"/>
        </w:rPr>
        <w:t>___________</w:t>
      </w:r>
      <w:r w:rsidRPr="004D38BD">
        <w:rPr>
          <w:color w:val="000000"/>
          <w:sz w:val="22"/>
          <w:szCs w:val="22"/>
        </w:rPr>
        <w:tab/>
      </w:r>
      <w:r w:rsidRPr="004D38BD">
        <w:rPr>
          <w:color w:val="000000"/>
          <w:sz w:val="26"/>
          <w:szCs w:val="26"/>
        </w:rPr>
        <w:t>______________</w:t>
      </w:r>
      <w:r w:rsidRPr="004D38BD">
        <w:rPr>
          <w:color w:val="000000"/>
          <w:sz w:val="26"/>
          <w:szCs w:val="26"/>
        </w:rPr>
        <w:tab/>
      </w:r>
      <w:r w:rsidR="004D38BD" w:rsidRPr="004D38BD">
        <w:rPr>
          <w:i/>
          <w:color w:val="000000"/>
          <w:sz w:val="26"/>
          <w:szCs w:val="26"/>
          <w:u w:val="single"/>
        </w:rPr>
        <w:t>Марія</w:t>
      </w:r>
      <w:r w:rsidR="004D38BD">
        <w:rPr>
          <w:i/>
          <w:color w:val="000000"/>
          <w:sz w:val="26"/>
          <w:szCs w:val="26"/>
          <w:u w:val="single"/>
        </w:rPr>
        <w:t xml:space="preserve"> ТАТІЄВСЬКА</w:t>
      </w:r>
      <w:r>
        <w:rPr>
          <w:i/>
          <w:color w:val="000000"/>
          <w:sz w:val="26"/>
          <w:szCs w:val="26"/>
          <w:u w:val="single"/>
        </w:rPr>
        <w:tab/>
      </w:r>
    </w:p>
    <w:p w14:paraId="45E86D0A" w14:textId="77777777" w:rsidR="002F6A0F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  <w:r>
        <w:rPr>
          <w:color w:val="000000"/>
        </w:rPr>
        <w:t>(посада, науковий ступінь та вчене звання)</w:t>
      </w:r>
      <w:r>
        <w:rPr>
          <w:color w:val="000000"/>
        </w:rPr>
        <w:tab/>
        <w:t>(підпис)</w:t>
      </w:r>
      <w:r>
        <w:rPr>
          <w:color w:val="000000"/>
        </w:rPr>
        <w:tab/>
        <w:t>(ініціали та прізвище)</w:t>
      </w:r>
    </w:p>
    <w:p w14:paraId="00ABF4CC" w14:textId="77777777" w:rsidR="002F6A0F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</w:p>
    <w:p w14:paraId="5FDAF99E" w14:textId="77777777" w:rsidR="002F6A0F" w:rsidRPr="00756572" w:rsidRDefault="002F6A0F">
      <w:pPr>
        <w:pStyle w:val="10"/>
        <w:tabs>
          <w:tab w:val="left" w:pos="4500"/>
          <w:tab w:val="left" w:pos="7080"/>
        </w:tabs>
        <w:rPr>
          <w:color w:val="000000"/>
          <w:u w:val="single"/>
        </w:rPr>
      </w:pPr>
      <w:r>
        <w:rPr>
          <w:color w:val="000000"/>
          <w:sz w:val="22"/>
          <w:szCs w:val="22"/>
        </w:rPr>
        <w:t>_________________________</w:t>
      </w:r>
      <w:r>
        <w:rPr>
          <w:color w:val="000000"/>
          <w:sz w:val="26"/>
          <w:szCs w:val="26"/>
        </w:rPr>
        <w:t>____________</w:t>
      </w:r>
      <w:r w:rsidRPr="00756572">
        <w:rPr>
          <w:color w:val="000000"/>
          <w:sz w:val="26"/>
          <w:szCs w:val="26"/>
          <w:u w:val="single"/>
        </w:rPr>
        <w:tab/>
        <w:t>______________</w:t>
      </w:r>
      <w:r>
        <w:rPr>
          <w:color w:val="000000"/>
          <w:sz w:val="26"/>
          <w:szCs w:val="26"/>
        </w:rPr>
        <w:tab/>
      </w:r>
      <w:r w:rsidRPr="00756572">
        <w:rPr>
          <w:color w:val="000000"/>
          <w:sz w:val="26"/>
          <w:szCs w:val="26"/>
          <w:u w:val="single"/>
        </w:rPr>
        <w:t>_________________</w:t>
      </w:r>
    </w:p>
    <w:p w14:paraId="6EA7157D" w14:textId="77777777" w:rsidR="002F6A0F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  <w:r>
        <w:rPr>
          <w:color w:val="000000"/>
        </w:rPr>
        <w:t>(посада, науковий ступінь та вчене звання)</w:t>
      </w:r>
      <w:r>
        <w:rPr>
          <w:color w:val="000000"/>
        </w:rPr>
        <w:tab/>
        <w:t>(підпис)</w:t>
      </w:r>
      <w:r>
        <w:rPr>
          <w:color w:val="000000"/>
        </w:rPr>
        <w:tab/>
        <w:t>(ініціали та прізвище)</w:t>
      </w:r>
    </w:p>
    <w:p w14:paraId="1AF041B7" w14:textId="77777777" w:rsidR="002F6A0F" w:rsidRDefault="002F6A0F">
      <w:pPr>
        <w:pStyle w:val="10"/>
        <w:rPr>
          <w:color w:val="000000"/>
        </w:rPr>
      </w:pPr>
    </w:p>
    <w:p w14:paraId="0E15D323" w14:textId="77777777" w:rsidR="002F6A0F" w:rsidRDefault="002F6A0F">
      <w:pPr>
        <w:pStyle w:val="10"/>
        <w:rPr>
          <w:color w:val="000000"/>
        </w:rPr>
      </w:pPr>
    </w:p>
    <w:p w14:paraId="7651AE64" w14:textId="77777777" w:rsidR="002F6A0F" w:rsidRDefault="002F6A0F">
      <w:pPr>
        <w:pStyle w:val="10"/>
        <w:rPr>
          <w:color w:val="000000"/>
        </w:rPr>
      </w:pPr>
    </w:p>
    <w:p w14:paraId="369C39E0" w14:textId="77777777" w:rsidR="002F6A0F" w:rsidRDefault="002F6A0F">
      <w:pPr>
        <w:pStyle w:val="10"/>
        <w:rPr>
          <w:color w:val="000000"/>
        </w:rPr>
      </w:pPr>
    </w:p>
    <w:p w14:paraId="2265107B" w14:textId="77777777" w:rsidR="002F6A0F" w:rsidRDefault="002F6A0F">
      <w:pPr>
        <w:pStyle w:val="10"/>
        <w:rPr>
          <w:color w:val="000000"/>
        </w:rPr>
      </w:pPr>
    </w:p>
    <w:p w14:paraId="1A360AD0" w14:textId="77777777" w:rsidR="002F6A0F" w:rsidRDefault="002F6A0F">
      <w:pPr>
        <w:pStyle w:val="10"/>
        <w:rPr>
          <w:color w:val="000000"/>
        </w:rPr>
      </w:pPr>
    </w:p>
    <w:p w14:paraId="26499605" w14:textId="77777777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14:paraId="700D0A17" w14:textId="77777777" w:rsidR="002F6A0F" w:rsidRDefault="002F6A0F">
      <w:pPr>
        <w:pStyle w:val="10"/>
        <w:rPr>
          <w:color w:val="000000"/>
          <w:sz w:val="16"/>
          <w:szCs w:val="16"/>
        </w:rPr>
      </w:pPr>
    </w:p>
    <w:p w14:paraId="712249A4" w14:textId="652E88FB" w:rsidR="002F6A0F" w:rsidRDefault="00562EDC">
      <w:pPr>
        <w:pStyle w:val="10"/>
        <w:jc w:val="center"/>
        <w:rPr>
          <w:color w:val="000000"/>
        </w:rPr>
      </w:pP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14:paraId="4B701D0D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27175AF5" w14:textId="014F6608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Протокол від «_</w:t>
      </w:r>
      <w:r w:rsidR="009E6345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__»___</w:t>
      </w:r>
      <w:r w:rsidR="009E6345">
        <w:rPr>
          <w:color w:val="000000"/>
          <w:sz w:val="28"/>
          <w:szCs w:val="28"/>
        </w:rPr>
        <w:t>липня</w:t>
      </w:r>
      <w:r>
        <w:rPr>
          <w:color w:val="000000"/>
          <w:sz w:val="28"/>
          <w:szCs w:val="28"/>
        </w:rPr>
        <w:t>__________20</w:t>
      </w:r>
      <w:r w:rsidR="009E6345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___ року № __</w:t>
      </w:r>
      <w:r w:rsidR="009E6345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___</w:t>
      </w:r>
    </w:p>
    <w:p w14:paraId="46093DAC" w14:textId="77777777" w:rsidR="002F6A0F" w:rsidRDefault="002F6A0F">
      <w:pPr>
        <w:pStyle w:val="10"/>
        <w:rPr>
          <w:color w:val="000000"/>
          <w:sz w:val="28"/>
          <w:szCs w:val="28"/>
        </w:rPr>
      </w:pPr>
    </w:p>
    <w:p w14:paraId="6B8FD310" w14:textId="77777777" w:rsidR="002F6A0F" w:rsidRDefault="002F6A0F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14:paraId="07A0F604" w14:textId="2D5C0EA5" w:rsidR="002F6A0F" w:rsidRDefault="002F6A0F" w:rsidP="00562EDC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="00562EDC" w:rsidRPr="00CC48B5">
        <w:rPr>
          <w:i/>
          <w:color w:val="000000"/>
          <w:sz w:val="22"/>
          <w:szCs w:val="22"/>
        </w:rPr>
        <w:t>_</w:t>
      </w:r>
      <w:r w:rsidR="00562EDC" w:rsidRPr="00CC48B5">
        <w:rPr>
          <w:i/>
          <w:color w:val="000000"/>
          <w:sz w:val="28"/>
          <w:szCs w:val="28"/>
          <w:u w:val="single"/>
        </w:rPr>
        <w:t xml:space="preserve"> </w:t>
      </w:r>
      <w:r w:rsidR="00562EDC"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562EDC"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>
        <w:rPr>
          <w:color w:val="000000"/>
          <w:sz w:val="24"/>
          <w:szCs w:val="24"/>
        </w:rPr>
        <w:tab/>
      </w:r>
      <w:r w:rsidR="002B0CA1">
        <w:rPr>
          <w:color w:val="000000"/>
          <w:sz w:val="24"/>
          <w:szCs w:val="24"/>
        </w:rPr>
        <w:tab/>
      </w:r>
      <w:r w:rsidR="002B0CA1">
        <w:rPr>
          <w:color w:val="000000"/>
          <w:sz w:val="24"/>
          <w:szCs w:val="24"/>
        </w:rPr>
        <w:tab/>
      </w:r>
      <w:r w:rsidR="007C04AC">
        <w:rPr>
          <w:color w:val="000000"/>
          <w:sz w:val="23"/>
          <w:szCs w:val="23"/>
        </w:rPr>
        <w:tab/>
      </w:r>
      <w:r w:rsidR="007C04AC">
        <w:rPr>
          <w:color w:val="000000"/>
          <w:sz w:val="23"/>
          <w:szCs w:val="23"/>
        </w:rPr>
        <w:tab/>
      </w:r>
    </w:p>
    <w:p w14:paraId="3FAA91F4" w14:textId="0DAE1875" w:rsidR="00562EDC" w:rsidRDefault="00562EDC" w:rsidP="00562EDC">
      <w:pPr>
        <w:pStyle w:val="10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14:paraId="456EBC95" w14:textId="77777777" w:rsidR="002F6A0F" w:rsidRDefault="002F6A0F">
      <w:pPr>
        <w:pStyle w:val="10"/>
        <w:rPr>
          <w:color w:val="000000"/>
          <w:sz w:val="19"/>
          <w:szCs w:val="19"/>
        </w:rPr>
      </w:pPr>
    </w:p>
    <w:p w14:paraId="44456E6E" w14:textId="74CD46C8" w:rsidR="002B0CA1" w:rsidRDefault="002B0CA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19"/>
          <w:szCs w:val="19"/>
          <w:lang w:val="uk-UA" w:eastAsia="en-US"/>
        </w:rPr>
      </w:pPr>
      <w:r>
        <w:rPr>
          <w:color w:val="000000"/>
          <w:sz w:val="19"/>
          <w:szCs w:val="19"/>
        </w:rPr>
        <w:br w:type="page"/>
      </w:r>
    </w:p>
    <w:p w14:paraId="5434F188" w14:textId="77777777" w:rsidR="002B0CA1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14:paraId="0E22E15A" w14:textId="77777777" w:rsidR="002B0CA1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2B0CA1" w:rsidRPr="0071621D" w14:paraId="59AC05DD" w14:textId="77777777" w:rsidTr="002B0CA1">
        <w:tc>
          <w:tcPr>
            <w:tcW w:w="3282" w:type="dxa"/>
            <w:vAlign w:val="center"/>
          </w:tcPr>
          <w:p w14:paraId="6B2BF63C" w14:textId="77777777" w:rsidR="002B0CA1" w:rsidRPr="0071621D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та назва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14:paraId="10925303" w14:textId="77777777" w:rsidR="002B0CA1" w:rsidRPr="0071621D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14:paraId="58874D44" w14:textId="77777777" w:rsidR="002B0CA1" w:rsidRPr="0071621D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дата</w:t>
            </w:r>
          </w:p>
        </w:tc>
      </w:tr>
      <w:tr w:rsidR="002B0CA1" w:rsidRPr="0071621D" w14:paraId="178A34B2" w14:textId="77777777" w:rsidTr="002B0CA1">
        <w:trPr>
          <w:trHeight w:val="866"/>
        </w:trPr>
        <w:tc>
          <w:tcPr>
            <w:tcW w:w="3282" w:type="dxa"/>
          </w:tcPr>
          <w:p w14:paraId="3769D929" w14:textId="7D31FAA8" w:rsidR="002B0CA1" w:rsidRPr="00756572" w:rsidRDefault="00562EDC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14:paraId="11F1E931" w14:textId="77777777" w:rsidR="002B0CA1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2BCC69E" w14:textId="32B8AC49" w:rsidR="00756572" w:rsidRPr="0071621D" w:rsidRDefault="00562EDC" w:rsidP="007C04AC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14:paraId="6E1D60AD" w14:textId="77777777" w:rsidR="002B0CA1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F1C9B9A" w14:textId="5C456AC1" w:rsidR="00756572" w:rsidRPr="0071621D" w:rsidRDefault="00756572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C144AA9" w14:textId="77777777" w:rsidR="002B0CA1" w:rsidRPr="002B3F2C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80FF80" w14:textId="77777777" w:rsidR="002B0CA1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14:paraId="6CD69DA0" w14:textId="77777777" w:rsidR="002B0CA1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14:paraId="0069F1F3" w14:textId="7FFCD489" w:rsidR="002B0CA1" w:rsidRPr="002B3F2C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562EDC">
        <w:rPr>
          <w:rFonts w:ascii="Times New Roman" w:hAnsi="Times New Roman" w:cs="Times New Roman"/>
          <w:sz w:val="28"/>
          <w:szCs w:val="28"/>
          <w:lang w:val="uk-UA"/>
        </w:rPr>
        <w:t>053 «Психологія»</w:t>
      </w:r>
      <w:r w:rsidR="007565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2EDC">
        <w:rPr>
          <w:rFonts w:ascii="Times New Roman" w:hAnsi="Times New Roman" w:cs="Times New Roman"/>
          <w:sz w:val="28"/>
          <w:szCs w:val="28"/>
          <w:lang w:val="uk-UA"/>
        </w:rPr>
        <w:t>Ніна ПІДБУЦЬКА</w:t>
      </w:r>
    </w:p>
    <w:p w14:paraId="3ADBB5FE" w14:textId="77777777" w:rsidR="00756572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00E44F6B" w14:textId="77777777" w:rsidR="00756572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6BDC316F" w14:textId="77777777" w:rsidR="00756572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4A32B57A" w14:textId="3C7CDABB" w:rsidR="002B0CA1" w:rsidRPr="00E422A3" w:rsidRDefault="004C7B62" w:rsidP="002B0CA1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 ____</w:t>
      </w:r>
      <w:r w:rsidR="002B0CA1" w:rsidRPr="00E422A3">
        <w:rPr>
          <w:rFonts w:ascii="Times New Roman" w:hAnsi="Times New Roman" w:cs="Times New Roman"/>
          <w:sz w:val="28"/>
          <w:szCs w:val="28"/>
          <w:lang w:val="uk-UA"/>
        </w:rPr>
        <w:t>____________ 20</w:t>
      </w:r>
      <w:r w:rsidR="009E634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B0CA1" w:rsidRPr="00E422A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022157E1" w14:textId="77777777" w:rsidR="002F6A0F" w:rsidRDefault="002F6A0F">
      <w:pPr>
        <w:pStyle w:val="10"/>
        <w:rPr>
          <w:color w:val="000000"/>
          <w:sz w:val="19"/>
          <w:szCs w:val="19"/>
        </w:rPr>
      </w:pPr>
    </w:p>
    <w:p w14:paraId="36AA44AF" w14:textId="7961561F" w:rsidR="002F6A0F" w:rsidRDefault="002F6A0F">
      <w:pPr>
        <w:pStyle w:val="10"/>
        <w:rPr>
          <w:color w:val="000000"/>
        </w:rPr>
      </w:pPr>
    </w:p>
    <w:p w14:paraId="2631EB8F" w14:textId="64269002" w:rsidR="00756572" w:rsidRDefault="00756572">
      <w:pPr>
        <w:pStyle w:val="10"/>
        <w:rPr>
          <w:color w:val="000000"/>
        </w:rPr>
      </w:pPr>
    </w:p>
    <w:p w14:paraId="366F8C5F" w14:textId="7068E4B6" w:rsidR="00756572" w:rsidRDefault="00756572">
      <w:pPr>
        <w:pStyle w:val="10"/>
        <w:rPr>
          <w:color w:val="000000"/>
        </w:rPr>
      </w:pPr>
    </w:p>
    <w:p w14:paraId="031B0FE9" w14:textId="403DFF70" w:rsidR="00756572" w:rsidRDefault="00756572">
      <w:pPr>
        <w:pStyle w:val="10"/>
        <w:rPr>
          <w:color w:val="000000"/>
        </w:rPr>
      </w:pPr>
    </w:p>
    <w:p w14:paraId="257D4275" w14:textId="516B5A05" w:rsidR="00756572" w:rsidRDefault="00756572">
      <w:pPr>
        <w:pStyle w:val="10"/>
        <w:rPr>
          <w:color w:val="000000"/>
        </w:rPr>
      </w:pPr>
    </w:p>
    <w:p w14:paraId="1E6951A7" w14:textId="77777777" w:rsidR="00756572" w:rsidRDefault="00756572">
      <w:pPr>
        <w:pStyle w:val="10"/>
        <w:rPr>
          <w:color w:val="000000"/>
        </w:rPr>
      </w:pPr>
    </w:p>
    <w:p w14:paraId="1E521E38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14:paraId="4F5E1B57" w14:textId="77777777" w:rsidR="002F6A0F" w:rsidRDefault="002F6A0F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4835"/>
      </w:tblGrid>
      <w:tr w:rsidR="002F6A0F" w:rsidRPr="00107CFA" w14:paraId="21E521A2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BC001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452398">
              <w:rPr>
                <w:color w:val="000000"/>
                <w:sz w:val="24"/>
                <w:szCs w:val="24"/>
              </w:rPr>
              <w:br/>
              <w:t>кафедри – розробника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1D9A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8B097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7C87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2F6A0F" w:rsidRPr="00107CFA" w14:paraId="0082653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80E7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05B39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8921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309" w14:textId="77777777" w:rsidR="002F6A0F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C2A5EC3" w14:textId="496E335B" w:rsidR="00756572" w:rsidRPr="00452398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107CFA" w14:paraId="4EF319E8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B024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2166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D4D6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F85F" w14:textId="77777777" w:rsidR="002F6A0F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126BDC67" w14:textId="74A8061A" w:rsidR="00756572" w:rsidRPr="00452398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107CFA" w14:paraId="4AAF564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C5D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41D9B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07BE2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D7F4" w14:textId="77777777" w:rsidR="002F6A0F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53D45E5" w14:textId="0C8B4821" w:rsidR="00756572" w:rsidRPr="00452398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107CFA" w14:paraId="098CB930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CE364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C3CC3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B89D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A301" w14:textId="77777777" w:rsidR="002F6A0F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2BE4C94" w14:textId="761B8DCB" w:rsidR="00756572" w:rsidRPr="00452398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107CFA" w14:paraId="61482FB4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1DC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70F4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F2A11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9561" w14:textId="77777777" w:rsidR="002F6A0F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431D9775" w14:textId="31491363" w:rsidR="00756572" w:rsidRPr="00452398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95B022E" w14:textId="77777777" w:rsidR="002F6A0F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236F66DE" w14:textId="77777777" w:rsidR="002F6A0F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4B3DB4D0" w14:textId="77777777" w:rsidR="002F6A0F" w:rsidRDefault="002F6A0F">
      <w:pPr>
        <w:pStyle w:val="10"/>
        <w:jc w:val="right"/>
        <w:rPr>
          <w:color w:val="000000"/>
          <w:sz w:val="28"/>
          <w:szCs w:val="28"/>
        </w:rPr>
      </w:pPr>
      <w:r>
        <w:br w:type="page"/>
      </w:r>
    </w:p>
    <w:p w14:paraId="194E6954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МЕТА, КОМПЕТЕНТНОСТІ, РЕЗУЛЬТАТИ НАВЧАННЯ </w:t>
      </w:r>
      <w:r>
        <w:rPr>
          <w:b/>
          <w:color w:val="000000"/>
          <w:sz w:val="28"/>
          <w:szCs w:val="28"/>
        </w:rPr>
        <w:br/>
        <w:t>ТА СТРУКТУРНО-ЛОГІЧНА СХЕМА ВИВЧЕННЯ НАВЧАЛЬНОЇ ДИСЦИПЛІНИ</w:t>
      </w:r>
    </w:p>
    <w:p w14:paraId="702B8637" w14:textId="77777777" w:rsidR="002F6A0F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49F4C159" w14:textId="447CF267" w:rsidR="009E6345" w:rsidRDefault="000C09EB" w:rsidP="009E6345">
      <w:pPr>
        <w:pStyle w:val="10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0C09EB">
        <w:rPr>
          <w:b/>
          <w:color w:val="000000"/>
          <w:sz w:val="28"/>
          <w:szCs w:val="28"/>
        </w:rPr>
        <w:t xml:space="preserve">Метою </w:t>
      </w:r>
      <w:r w:rsidRPr="000C09EB">
        <w:rPr>
          <w:color w:val="000000"/>
          <w:sz w:val="28"/>
          <w:szCs w:val="28"/>
        </w:rPr>
        <w:t>викладання навчальної дисципліни «Позитивна психологія» є загальне ознайомлення студентів з сучасними тенденціями у психологічній науці. У процесі вивчення дисципліни студент розвиває навичку помічати потенціал особистості та розвивати його, отримує інформацію про оптимальне функціонування індивіда та про критерії такого функціонування у різних сферах. Дисципліна має своєю метою не тільки теоретичне освітлення матеріалу, але й формування потреби у саморозвитку та</w:t>
      </w:r>
      <w:r>
        <w:rPr>
          <w:color w:val="000000"/>
          <w:sz w:val="28"/>
          <w:szCs w:val="28"/>
        </w:rPr>
        <w:t xml:space="preserve"> допомозі іншим у цьому процесі</w:t>
      </w:r>
      <w:r w:rsidR="000E777F" w:rsidRPr="000C09EB">
        <w:rPr>
          <w:rFonts w:eastAsia="Calibri"/>
          <w:sz w:val="28"/>
          <w:szCs w:val="28"/>
          <w:lang w:eastAsia="zh-CN"/>
        </w:rPr>
        <w:t>.</w:t>
      </w:r>
    </w:p>
    <w:p w14:paraId="577FF56B" w14:textId="4DAA47B3" w:rsidR="002F6A0F" w:rsidRPr="00D01E85" w:rsidRDefault="002F6A0F" w:rsidP="009E6345">
      <w:pPr>
        <w:pStyle w:val="10"/>
        <w:ind w:firstLine="720"/>
        <w:jc w:val="both"/>
        <w:rPr>
          <w:color w:val="000000" w:themeColor="text1"/>
        </w:rPr>
      </w:pPr>
      <w:r w:rsidRPr="00D01E85">
        <w:rPr>
          <w:color w:val="000000" w:themeColor="text1"/>
          <w:sz w:val="28"/>
          <w:szCs w:val="28"/>
        </w:rPr>
        <w:t>Компетентності:</w:t>
      </w:r>
    </w:p>
    <w:p w14:paraId="62F6EA74" w14:textId="3B49C605" w:rsidR="002F6A0F" w:rsidRPr="00626CB7" w:rsidRDefault="002F6A0F">
      <w:pPr>
        <w:pStyle w:val="10"/>
        <w:jc w:val="both"/>
        <w:rPr>
          <w:color w:val="000000" w:themeColor="text1"/>
        </w:rPr>
      </w:pPr>
      <w:r w:rsidRPr="00D01E85">
        <w:rPr>
          <w:i/>
          <w:color w:val="000000" w:themeColor="text1"/>
          <w:sz w:val="28"/>
          <w:szCs w:val="28"/>
        </w:rPr>
        <w:t xml:space="preserve">Загальні </w:t>
      </w:r>
      <w:bookmarkStart w:id="1" w:name="_Hlk32594573"/>
      <w:r w:rsidRPr="00D01E85">
        <w:rPr>
          <w:i/>
          <w:color w:val="000000" w:themeColor="text1"/>
          <w:sz w:val="28"/>
          <w:szCs w:val="28"/>
        </w:rPr>
        <w:t>компетентності</w:t>
      </w:r>
      <w:bookmarkEnd w:id="1"/>
    </w:p>
    <w:p w14:paraId="31D9141B" w14:textId="3169ACB1" w:rsidR="00D01E85" w:rsidRPr="00D01E85" w:rsidRDefault="00D01E85" w:rsidP="00D01E85">
      <w:pPr>
        <w:pStyle w:val="10"/>
        <w:jc w:val="both"/>
        <w:rPr>
          <w:color w:val="000000" w:themeColor="text1"/>
          <w:sz w:val="28"/>
          <w:szCs w:val="28"/>
        </w:rPr>
      </w:pPr>
      <w:r w:rsidRPr="00D01E85">
        <w:rPr>
          <w:color w:val="000000" w:themeColor="text1"/>
          <w:sz w:val="28"/>
          <w:szCs w:val="28"/>
        </w:rPr>
        <w:t>ЗК1. Здатність застосовувати знання у практичних</w:t>
      </w:r>
      <w:r w:rsidRPr="00D01E85">
        <w:rPr>
          <w:color w:val="000000" w:themeColor="text1"/>
          <w:sz w:val="28"/>
          <w:szCs w:val="28"/>
          <w:lang w:val="ru-RU"/>
        </w:rPr>
        <w:t xml:space="preserve"> </w:t>
      </w:r>
      <w:r w:rsidRPr="00D01E85">
        <w:rPr>
          <w:color w:val="000000" w:themeColor="text1"/>
          <w:sz w:val="28"/>
          <w:szCs w:val="28"/>
        </w:rPr>
        <w:t>ситуаціях.</w:t>
      </w:r>
    </w:p>
    <w:p w14:paraId="2A517D01" w14:textId="2D82F932" w:rsidR="009221EE" w:rsidRPr="009221EE" w:rsidRDefault="00D01E85" w:rsidP="00D01E85">
      <w:pPr>
        <w:pStyle w:val="10"/>
        <w:jc w:val="both"/>
        <w:rPr>
          <w:color w:val="000000" w:themeColor="text1"/>
          <w:sz w:val="28"/>
          <w:szCs w:val="28"/>
        </w:rPr>
      </w:pPr>
      <w:r w:rsidRPr="00D01E85">
        <w:rPr>
          <w:color w:val="000000" w:themeColor="text1"/>
          <w:sz w:val="28"/>
          <w:szCs w:val="28"/>
        </w:rPr>
        <w:t>ЗК2. Знання та розуміння предметної області та розуміння професійної діяльності.</w:t>
      </w:r>
    </w:p>
    <w:p w14:paraId="1E9394A6" w14:textId="2ECEFFDF" w:rsidR="00D01E85" w:rsidRPr="009221EE" w:rsidRDefault="00D01E85" w:rsidP="00D01E85">
      <w:pPr>
        <w:pStyle w:val="10"/>
        <w:jc w:val="both"/>
        <w:rPr>
          <w:color w:val="000000" w:themeColor="text1"/>
          <w:sz w:val="28"/>
          <w:szCs w:val="28"/>
        </w:rPr>
      </w:pPr>
      <w:r w:rsidRPr="00D01E85">
        <w:rPr>
          <w:color w:val="000000" w:themeColor="text1"/>
          <w:sz w:val="28"/>
          <w:szCs w:val="28"/>
        </w:rPr>
        <w:t>ЗК15. Здатність до аналізу професійно важливих</w:t>
      </w:r>
      <w:r w:rsidRPr="00D01E85">
        <w:rPr>
          <w:color w:val="000000" w:themeColor="text1"/>
          <w:sz w:val="28"/>
          <w:szCs w:val="28"/>
          <w:lang w:val="ru-RU"/>
        </w:rPr>
        <w:t xml:space="preserve"> </w:t>
      </w:r>
      <w:r w:rsidRPr="00D01E85">
        <w:rPr>
          <w:color w:val="000000" w:themeColor="text1"/>
          <w:sz w:val="28"/>
          <w:szCs w:val="28"/>
        </w:rPr>
        <w:t>знань із різних джерел із використанням сучасних</w:t>
      </w:r>
      <w:r w:rsidRPr="00D01E85">
        <w:rPr>
          <w:color w:val="000000" w:themeColor="text1"/>
          <w:sz w:val="28"/>
          <w:szCs w:val="28"/>
          <w:lang w:val="ru-RU"/>
        </w:rPr>
        <w:t xml:space="preserve"> </w:t>
      </w:r>
      <w:r w:rsidRPr="00D01E85">
        <w:rPr>
          <w:color w:val="000000" w:themeColor="text1"/>
          <w:sz w:val="28"/>
          <w:szCs w:val="28"/>
        </w:rPr>
        <w:t>інформаційно-комунікаційних технологій.</w:t>
      </w:r>
    </w:p>
    <w:p w14:paraId="1C079067" w14:textId="31F28930" w:rsidR="00DC2370" w:rsidRPr="00D01E85" w:rsidRDefault="00DC2370" w:rsidP="00DC2370">
      <w:pPr>
        <w:pStyle w:val="10"/>
        <w:jc w:val="both"/>
        <w:rPr>
          <w:i/>
          <w:iCs/>
          <w:color w:val="000000" w:themeColor="text1"/>
          <w:sz w:val="28"/>
          <w:szCs w:val="28"/>
        </w:rPr>
      </w:pPr>
      <w:r w:rsidRPr="00D01E85">
        <w:rPr>
          <w:i/>
          <w:iCs/>
          <w:color w:val="000000" w:themeColor="text1"/>
          <w:sz w:val="28"/>
          <w:szCs w:val="28"/>
        </w:rPr>
        <w:t>Компетентності спеціалізації:</w:t>
      </w:r>
    </w:p>
    <w:p w14:paraId="649E97CB" w14:textId="76231782" w:rsidR="009221EE" w:rsidRDefault="00D01E85" w:rsidP="00D01E85">
      <w:pPr>
        <w:pStyle w:val="10"/>
        <w:jc w:val="both"/>
        <w:rPr>
          <w:color w:val="000000" w:themeColor="text1"/>
          <w:sz w:val="28"/>
          <w:szCs w:val="28"/>
        </w:rPr>
      </w:pPr>
      <w:r w:rsidRPr="00D01E85">
        <w:rPr>
          <w:color w:val="000000" w:themeColor="text1"/>
          <w:sz w:val="28"/>
          <w:szCs w:val="28"/>
        </w:rPr>
        <w:t>СК4. Здатність самостійно збирати та критично</w:t>
      </w:r>
      <w:r w:rsidRPr="00D01E85">
        <w:rPr>
          <w:color w:val="000000" w:themeColor="text1"/>
          <w:sz w:val="28"/>
          <w:szCs w:val="28"/>
          <w:lang w:val="ru-RU"/>
        </w:rPr>
        <w:t xml:space="preserve"> </w:t>
      </w:r>
      <w:r w:rsidRPr="00D01E85">
        <w:rPr>
          <w:color w:val="000000" w:themeColor="text1"/>
          <w:sz w:val="28"/>
          <w:szCs w:val="28"/>
        </w:rPr>
        <w:t>опрацьовувати, аналізувати та узагальнювати</w:t>
      </w:r>
      <w:r w:rsidRPr="00D01E85">
        <w:rPr>
          <w:color w:val="000000" w:themeColor="text1"/>
          <w:sz w:val="28"/>
          <w:szCs w:val="28"/>
          <w:lang w:val="ru-RU"/>
        </w:rPr>
        <w:t xml:space="preserve"> </w:t>
      </w:r>
      <w:r w:rsidRPr="00D01E85">
        <w:rPr>
          <w:color w:val="000000" w:themeColor="text1"/>
          <w:sz w:val="28"/>
          <w:szCs w:val="28"/>
        </w:rPr>
        <w:t>психологічну інформацію з різних джерел</w:t>
      </w:r>
    </w:p>
    <w:p w14:paraId="52AF6C45" w14:textId="58CC4702" w:rsidR="00D01E85" w:rsidRDefault="00D01E85" w:rsidP="00D01E85">
      <w:pPr>
        <w:pStyle w:val="10"/>
        <w:jc w:val="both"/>
        <w:rPr>
          <w:color w:val="000000" w:themeColor="text1"/>
          <w:sz w:val="28"/>
          <w:szCs w:val="28"/>
        </w:rPr>
      </w:pPr>
      <w:r w:rsidRPr="00D01E85">
        <w:rPr>
          <w:color w:val="000000" w:themeColor="text1"/>
          <w:sz w:val="28"/>
          <w:szCs w:val="28"/>
        </w:rPr>
        <w:t>СК7. Здатність аналізувати та систематизувати одержані</w:t>
      </w:r>
      <w:r w:rsidRPr="00D01E85">
        <w:rPr>
          <w:color w:val="000000" w:themeColor="text1"/>
          <w:sz w:val="28"/>
          <w:szCs w:val="28"/>
          <w:lang w:val="ru-RU"/>
        </w:rPr>
        <w:t xml:space="preserve"> </w:t>
      </w:r>
      <w:r w:rsidRPr="00D01E85">
        <w:rPr>
          <w:color w:val="000000" w:themeColor="text1"/>
          <w:sz w:val="28"/>
          <w:szCs w:val="28"/>
        </w:rPr>
        <w:t>результати, формулювати аргументовані висновки та</w:t>
      </w:r>
      <w:r w:rsidRPr="00D01E85">
        <w:rPr>
          <w:color w:val="000000" w:themeColor="text1"/>
          <w:sz w:val="28"/>
          <w:szCs w:val="28"/>
          <w:lang w:val="ru-RU"/>
        </w:rPr>
        <w:t xml:space="preserve"> </w:t>
      </w:r>
      <w:r w:rsidRPr="00D01E85">
        <w:rPr>
          <w:color w:val="000000" w:themeColor="text1"/>
          <w:sz w:val="28"/>
          <w:szCs w:val="28"/>
        </w:rPr>
        <w:t>рекомендації.</w:t>
      </w:r>
    </w:p>
    <w:p w14:paraId="2FCCF4F0" w14:textId="378D22D7" w:rsidR="00D01E85" w:rsidRDefault="00D01E85" w:rsidP="00D01E85">
      <w:pPr>
        <w:pStyle w:val="10"/>
        <w:jc w:val="both"/>
        <w:rPr>
          <w:color w:val="000000" w:themeColor="text1"/>
          <w:sz w:val="28"/>
          <w:szCs w:val="28"/>
        </w:rPr>
      </w:pPr>
      <w:r w:rsidRPr="00D01E85">
        <w:rPr>
          <w:color w:val="000000" w:themeColor="text1"/>
          <w:sz w:val="28"/>
          <w:szCs w:val="28"/>
        </w:rPr>
        <w:t>СК9. Здатність здійснювати просвітницьку та</w:t>
      </w:r>
      <w:r w:rsidRPr="00D01E85">
        <w:rPr>
          <w:color w:val="000000" w:themeColor="text1"/>
          <w:sz w:val="28"/>
          <w:szCs w:val="28"/>
          <w:lang w:val="ru-RU"/>
        </w:rPr>
        <w:t xml:space="preserve"> </w:t>
      </w:r>
      <w:r w:rsidRPr="00D01E85">
        <w:rPr>
          <w:color w:val="000000" w:themeColor="text1"/>
          <w:sz w:val="28"/>
          <w:szCs w:val="28"/>
        </w:rPr>
        <w:t>психопрофілактичну відповідно до запиту.</w:t>
      </w:r>
    </w:p>
    <w:p w14:paraId="3C7E6D85" w14:textId="3A3435EC" w:rsidR="00D01E85" w:rsidRDefault="00D01E85" w:rsidP="00D01E85">
      <w:pPr>
        <w:pStyle w:val="10"/>
        <w:jc w:val="both"/>
        <w:rPr>
          <w:color w:val="000000" w:themeColor="text1"/>
          <w:sz w:val="28"/>
          <w:szCs w:val="28"/>
        </w:rPr>
      </w:pPr>
      <w:r w:rsidRPr="00D01E85">
        <w:rPr>
          <w:color w:val="000000" w:themeColor="text1"/>
          <w:sz w:val="28"/>
          <w:szCs w:val="28"/>
        </w:rPr>
        <w:t>СК11. Здатність до особистісного та професійного</w:t>
      </w:r>
      <w:r w:rsidRPr="00D01E85">
        <w:rPr>
          <w:color w:val="000000" w:themeColor="text1"/>
          <w:sz w:val="28"/>
          <w:szCs w:val="28"/>
          <w:lang w:val="ru-RU"/>
        </w:rPr>
        <w:t xml:space="preserve"> </w:t>
      </w:r>
      <w:r w:rsidRPr="00D01E85">
        <w:rPr>
          <w:color w:val="000000" w:themeColor="text1"/>
          <w:sz w:val="28"/>
          <w:szCs w:val="28"/>
        </w:rPr>
        <w:t>самовдосконалення, навчання та саморозвитку.</w:t>
      </w:r>
    </w:p>
    <w:p w14:paraId="0005689E" w14:textId="7868C855" w:rsidR="00D01E85" w:rsidRPr="009221EE" w:rsidRDefault="00D01E85" w:rsidP="00D01E85">
      <w:pPr>
        <w:pStyle w:val="10"/>
        <w:jc w:val="both"/>
        <w:rPr>
          <w:color w:val="000000" w:themeColor="text1"/>
          <w:sz w:val="28"/>
          <w:szCs w:val="28"/>
        </w:rPr>
      </w:pPr>
      <w:r w:rsidRPr="00D01E85">
        <w:rPr>
          <w:color w:val="000000" w:themeColor="text1"/>
          <w:sz w:val="28"/>
          <w:szCs w:val="28"/>
        </w:rPr>
        <w:t>СК1.1. Здатність застосовувати практичні прийоми</w:t>
      </w:r>
      <w:r w:rsidRPr="00D01E85">
        <w:rPr>
          <w:color w:val="000000" w:themeColor="text1"/>
          <w:sz w:val="28"/>
          <w:szCs w:val="28"/>
          <w:lang w:val="ru-RU"/>
        </w:rPr>
        <w:t xml:space="preserve"> </w:t>
      </w:r>
      <w:r w:rsidRPr="00D01E85">
        <w:rPr>
          <w:color w:val="000000" w:themeColor="text1"/>
          <w:sz w:val="28"/>
          <w:szCs w:val="28"/>
        </w:rPr>
        <w:t xml:space="preserve">підвищення </w:t>
      </w:r>
      <w:proofErr w:type="spellStart"/>
      <w:r w:rsidRPr="00D01E85">
        <w:rPr>
          <w:color w:val="000000" w:themeColor="text1"/>
          <w:sz w:val="28"/>
          <w:szCs w:val="28"/>
        </w:rPr>
        <w:t>суб</w:t>
      </w:r>
      <w:proofErr w:type="spellEnd"/>
      <w:r w:rsidRPr="00D01E85">
        <w:rPr>
          <w:color w:val="000000" w:themeColor="text1"/>
          <w:sz w:val="28"/>
          <w:szCs w:val="28"/>
          <w:lang w:val="ru-RU"/>
        </w:rPr>
        <w:t>`</w:t>
      </w:r>
      <w:proofErr w:type="spellStart"/>
      <w:r w:rsidRPr="00D01E85">
        <w:rPr>
          <w:color w:val="000000" w:themeColor="text1"/>
          <w:sz w:val="28"/>
          <w:szCs w:val="28"/>
        </w:rPr>
        <w:t>єктивного</w:t>
      </w:r>
      <w:proofErr w:type="spellEnd"/>
      <w:r w:rsidRPr="00D01E85">
        <w:rPr>
          <w:color w:val="000000" w:themeColor="text1"/>
          <w:sz w:val="28"/>
          <w:szCs w:val="28"/>
        </w:rPr>
        <w:t xml:space="preserve"> благополуччя і позитивних</w:t>
      </w:r>
      <w:r w:rsidRPr="00D01E85">
        <w:rPr>
          <w:color w:val="000000" w:themeColor="text1"/>
          <w:sz w:val="28"/>
          <w:szCs w:val="28"/>
          <w:lang w:val="ru-RU"/>
        </w:rPr>
        <w:t xml:space="preserve"> </w:t>
      </w:r>
      <w:r w:rsidRPr="00D01E85">
        <w:rPr>
          <w:color w:val="000000" w:themeColor="text1"/>
          <w:sz w:val="28"/>
          <w:szCs w:val="28"/>
        </w:rPr>
        <w:t>емоцій у себе і у інших.</w:t>
      </w:r>
    </w:p>
    <w:p w14:paraId="333225AE" w14:textId="77777777" w:rsidR="009221EE" w:rsidRPr="009221EE" w:rsidRDefault="009221EE" w:rsidP="009221EE">
      <w:pPr>
        <w:pStyle w:val="10"/>
        <w:jc w:val="both"/>
        <w:rPr>
          <w:b/>
          <w:color w:val="FF0000"/>
          <w:sz w:val="28"/>
          <w:szCs w:val="28"/>
          <w:highlight w:val="yellow"/>
          <w:lang w:val="ru-RU"/>
        </w:rPr>
      </w:pPr>
    </w:p>
    <w:p w14:paraId="77EE9DAE" w14:textId="0B2CD9E2" w:rsidR="002F6A0F" w:rsidRPr="00E87887" w:rsidRDefault="002F6A0F" w:rsidP="000766BD">
      <w:pPr>
        <w:pStyle w:val="10"/>
        <w:jc w:val="both"/>
        <w:rPr>
          <w:b/>
          <w:sz w:val="28"/>
          <w:szCs w:val="28"/>
          <w:lang w:val="ru-RU"/>
        </w:rPr>
      </w:pPr>
      <w:r w:rsidRPr="00D01E85">
        <w:rPr>
          <w:b/>
          <w:sz w:val="28"/>
          <w:szCs w:val="28"/>
        </w:rPr>
        <w:t>Нормативний зміст підготовки здобувачів вищої освіти, сформульований у термінах результатів навчання</w:t>
      </w:r>
    </w:p>
    <w:p w14:paraId="446DE988" w14:textId="77777777" w:rsidR="000766BD" w:rsidRDefault="000766BD" w:rsidP="000766BD">
      <w:pPr>
        <w:pStyle w:val="10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88"/>
        <w:gridCol w:w="338"/>
        <w:gridCol w:w="8054"/>
      </w:tblGrid>
      <w:tr w:rsidR="000766BD" w:rsidRPr="000766BD" w14:paraId="5F7A960E" w14:textId="77777777" w:rsidTr="006A0727">
        <w:trPr>
          <w:trHeight w:val="434"/>
        </w:trPr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1D9B4D35" w14:textId="77777777" w:rsidR="000766BD" w:rsidRPr="000766BD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0766BD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Шифр</w:t>
            </w:r>
          </w:p>
        </w:tc>
        <w:tc>
          <w:tcPr>
            <w:tcW w:w="8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9EDB661" w14:textId="77777777" w:rsidR="000766BD" w:rsidRPr="000766BD" w:rsidRDefault="000766BD" w:rsidP="000766BD">
            <w:pPr>
              <w:spacing w:line="0" w:lineRule="atLeast"/>
              <w:ind w:leftChars="0" w:left="-54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0766BD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Зміст</w:t>
            </w:r>
          </w:p>
        </w:tc>
      </w:tr>
      <w:tr w:rsidR="000766BD" w:rsidRPr="000766BD" w14:paraId="0D3F7AF7" w14:textId="77777777" w:rsidTr="006A0727">
        <w:trPr>
          <w:trHeight w:val="463"/>
        </w:trPr>
        <w:tc>
          <w:tcPr>
            <w:tcW w:w="9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DB89B9" w14:textId="2D23C50C" w:rsidR="000766BD" w:rsidRPr="000766BD" w:rsidRDefault="00D40F82" w:rsidP="00D40F8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Професійна підготовка</w:t>
            </w:r>
          </w:p>
        </w:tc>
      </w:tr>
      <w:tr w:rsidR="000766BD" w:rsidRPr="000766BD" w14:paraId="2647BC37" w14:textId="77777777" w:rsidTr="006A0727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75D19D7" w14:textId="7EF06224" w:rsidR="000766BD" w:rsidRPr="00D01E85" w:rsidRDefault="000766BD" w:rsidP="00D01E85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</w:t>
            </w:r>
            <w:r w:rsidR="00D01E85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B52B38" w14:textId="4099D88E" w:rsidR="000766BD" w:rsidRPr="000766BD" w:rsidRDefault="00D01E85" w:rsidP="00D01E85">
            <w:pPr>
              <w:spacing w:line="256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</w:pPr>
            <w:r w:rsidRPr="00D01E85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Здійснювати пошук інформації з різних джерел, у т.ч. з використанням</w:t>
            </w:r>
            <w:r w:rsidRPr="00D01E85">
              <w:rPr>
                <w:rFonts w:ascii="Times New Roman" w:eastAsia="Calibri" w:hAnsi="Times New Roman" w:cs="Times New Roman"/>
                <w:position w:val="0"/>
                <w:sz w:val="28"/>
                <w:szCs w:val="28"/>
              </w:rPr>
              <w:t xml:space="preserve"> </w:t>
            </w:r>
            <w:r w:rsidRPr="00D01E85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інформаційно-комунікаційних технологій, для вирішення професійних</w:t>
            </w:r>
            <w:r w:rsidRPr="00D01E85">
              <w:rPr>
                <w:rFonts w:ascii="Times New Roman" w:eastAsia="Calibri" w:hAnsi="Times New Roman" w:cs="Times New Roman"/>
                <w:position w:val="0"/>
                <w:sz w:val="28"/>
                <w:szCs w:val="28"/>
              </w:rPr>
              <w:t xml:space="preserve"> </w:t>
            </w:r>
            <w:r w:rsidRPr="00D01E85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завдань.</w:t>
            </w:r>
            <w:r w:rsidR="000766BD" w:rsidRPr="000766BD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. </w:t>
            </w:r>
          </w:p>
        </w:tc>
      </w:tr>
      <w:tr w:rsidR="000766BD" w:rsidRPr="004D38BD" w14:paraId="10F46C4E" w14:textId="77777777" w:rsidTr="006A0727">
        <w:trPr>
          <w:trHeight w:val="405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90C5EA7" w14:textId="4BDDD4C2" w:rsidR="000766BD" w:rsidRPr="00D01E85" w:rsidRDefault="000766BD" w:rsidP="00D01E85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</w:t>
            </w:r>
            <w:r w:rsidR="00D01E85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97E9E2" w14:textId="65F6206E" w:rsidR="000766BD" w:rsidRPr="000766BD" w:rsidRDefault="00D01E85" w:rsidP="00D01E85">
            <w:pPr>
              <w:spacing w:line="0" w:lineRule="atLeast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D01E85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Відповідально ставитися до професійного самовдосконалення,</w:t>
            </w:r>
            <w:r w:rsidRPr="00D01E85">
              <w:rPr>
                <w:rFonts w:ascii="Times New Roman" w:eastAsia="Calibri" w:hAnsi="Times New Roman" w:cs="Times New Roman"/>
                <w:position w:val="0"/>
                <w:sz w:val="28"/>
                <w:szCs w:val="28"/>
              </w:rPr>
              <w:t xml:space="preserve"> </w:t>
            </w:r>
            <w:r w:rsidRPr="00D01E85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навчання та саморозвитку.</w:t>
            </w:r>
          </w:p>
        </w:tc>
      </w:tr>
      <w:tr w:rsidR="000766BD" w:rsidRPr="000766BD" w14:paraId="1E4E8DE0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BEBA0B7" w14:textId="2B4F393F" w:rsidR="000766BD" w:rsidRPr="00D01E85" w:rsidRDefault="000766BD" w:rsidP="00D01E85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</w:t>
            </w:r>
            <w:r w:rsidR="00D01E85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en-US"/>
              </w:rPr>
              <w:t>17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813EAE" w14:textId="765E67F7" w:rsidR="000766BD" w:rsidRPr="000766BD" w:rsidRDefault="00D01E85" w:rsidP="00D01E85">
            <w:pPr>
              <w:spacing w:line="256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</w:pPr>
            <w:r w:rsidRPr="00D01E85">
              <w:rPr>
                <w:rFonts w:ascii="Times New Roman" w:eastAsia="Calibri" w:hAnsi="Times New Roman" w:cs="Times New Roman"/>
                <w:color w:val="000000"/>
                <w:position w:val="0"/>
                <w:sz w:val="28"/>
                <w:szCs w:val="28"/>
                <w:lang w:val="uk-UA"/>
              </w:rPr>
              <w:t>Демонструвати соціально відповідальну та свідому поведінку,</w:t>
            </w:r>
            <w:r w:rsidRPr="00D01E85">
              <w:rPr>
                <w:rFonts w:ascii="Times New Roman" w:eastAsia="Calibri" w:hAnsi="Times New Roman" w:cs="Times New Roman"/>
                <w:color w:val="000000"/>
                <w:position w:val="0"/>
                <w:sz w:val="28"/>
                <w:szCs w:val="28"/>
              </w:rPr>
              <w:t xml:space="preserve"> </w:t>
            </w:r>
            <w:r w:rsidRPr="00D01E85">
              <w:rPr>
                <w:rFonts w:ascii="Times New Roman" w:eastAsia="Calibri" w:hAnsi="Times New Roman" w:cs="Times New Roman"/>
                <w:color w:val="000000"/>
                <w:position w:val="0"/>
                <w:sz w:val="28"/>
                <w:szCs w:val="28"/>
                <w:lang w:val="uk-UA"/>
              </w:rPr>
              <w:t>слідувати гуманістичним та демократичним цінностям у професійній та</w:t>
            </w:r>
            <w:r w:rsidRPr="00D01E85">
              <w:rPr>
                <w:rFonts w:ascii="Times New Roman" w:eastAsia="Calibri" w:hAnsi="Times New Roman" w:cs="Times New Roman"/>
                <w:color w:val="000000"/>
                <w:position w:val="0"/>
                <w:sz w:val="28"/>
                <w:szCs w:val="28"/>
              </w:rPr>
              <w:t xml:space="preserve"> </w:t>
            </w:r>
            <w:r w:rsidRPr="00D01E85">
              <w:rPr>
                <w:rFonts w:ascii="Times New Roman" w:eastAsia="Calibri" w:hAnsi="Times New Roman" w:cs="Times New Roman"/>
                <w:color w:val="000000"/>
                <w:position w:val="0"/>
                <w:sz w:val="28"/>
                <w:szCs w:val="28"/>
                <w:lang w:val="uk-UA"/>
              </w:rPr>
              <w:t>громадській діяльності.</w:t>
            </w:r>
            <w:r w:rsidR="000766BD" w:rsidRPr="000766BD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. </w:t>
            </w:r>
          </w:p>
        </w:tc>
      </w:tr>
      <w:tr w:rsidR="000766BD" w:rsidRPr="00107CFA" w14:paraId="4406CB72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6A59D19" w14:textId="205E9A55" w:rsidR="000766BD" w:rsidRPr="00D01E85" w:rsidRDefault="000766BD" w:rsidP="00D01E85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</w:t>
            </w:r>
            <w:r w:rsidR="00D01E85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888FF0" w14:textId="62A467D4" w:rsidR="000766BD" w:rsidRPr="000766BD" w:rsidRDefault="00D01E85" w:rsidP="00D01E85">
            <w:pPr>
              <w:spacing w:line="0" w:lineRule="atLeast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D01E85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>Знати наукові, філософські та релігійні картини всесвіту, суті</w:t>
            </w:r>
            <w:r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en-US"/>
              </w:rPr>
              <w:t xml:space="preserve"> </w:t>
            </w:r>
            <w:r w:rsidRPr="00D01E85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lastRenderedPageBreak/>
              <w:t>призначення і сенс життя людини, мати уявлення про своєрідність філософії.</w:t>
            </w:r>
          </w:p>
        </w:tc>
      </w:tr>
      <w:tr w:rsidR="00D01E85" w:rsidRPr="00107CFA" w14:paraId="5A6FBE44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151137B" w14:textId="36F8E313" w:rsidR="00D01E85" w:rsidRPr="00D01E85" w:rsidRDefault="00D01E85" w:rsidP="00D01E85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en-US"/>
              </w:rPr>
              <w:t>24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52CAE" w14:textId="57F7D81F" w:rsidR="00D01E85" w:rsidRPr="00D01E85" w:rsidRDefault="00D01E85" w:rsidP="00D01E85">
            <w:pPr>
              <w:spacing w:line="0" w:lineRule="atLeast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</w:pPr>
            <w:r w:rsidRPr="00D01E85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>Самостійно аналізувати факти, явища та процеси в системі «людина-</w:t>
            </w:r>
            <w:r w:rsidRPr="00D01E85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en-US"/>
              </w:rPr>
              <w:t xml:space="preserve"> </w:t>
            </w:r>
            <w:r w:rsidRPr="00D01E85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>світ» в їх діалектичному взаємозв’язку та урахування тих тенденцій, які</w:t>
            </w:r>
            <w:r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en-US"/>
              </w:rPr>
              <w:t xml:space="preserve"> </w:t>
            </w:r>
            <w:r w:rsidRPr="00D01E85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>відбудуватися у світі.</w:t>
            </w:r>
          </w:p>
        </w:tc>
      </w:tr>
      <w:tr w:rsidR="00D01E85" w:rsidRPr="004D38BD" w14:paraId="7AF60708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337FFF7" w14:textId="1865B26A" w:rsidR="00D01E85" w:rsidRPr="00877FD8" w:rsidRDefault="00877FD8" w:rsidP="00D01E85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ПР1.1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634FB8" w14:textId="66A2D94E" w:rsidR="00D01E85" w:rsidRPr="00D01E85" w:rsidRDefault="00D01E85" w:rsidP="00777334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</w:pPr>
            <w:r w:rsidRPr="00D01E85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>Застосовувати техніки підвищення</w:t>
            </w:r>
            <w:r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</w:rPr>
              <w:t xml:space="preserve"> с</w:t>
            </w:r>
            <w:proofErr w:type="spellStart"/>
            <w:r w:rsidRPr="00D01E85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>уб</w:t>
            </w:r>
            <w:r w:rsidR="00877FD8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>’</w:t>
            </w:r>
            <w:r w:rsidRPr="00D01E85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>єктивного</w:t>
            </w:r>
            <w:proofErr w:type="spellEnd"/>
            <w:r w:rsidRPr="00D01E85">
              <w:rPr>
                <w:rFonts w:ascii="Times New Roman" w:eastAsia="Calibri" w:hAnsi="Times New Roman" w:cs="Times New Roman"/>
                <w:bCs/>
                <w:iCs/>
                <w:position w:val="0"/>
                <w:sz w:val="28"/>
                <w:szCs w:val="28"/>
                <w:lang w:val="uk-UA"/>
              </w:rPr>
              <w:t xml:space="preserve"> благополуччя і позитивних емоцій.</w:t>
            </w:r>
          </w:p>
        </w:tc>
      </w:tr>
    </w:tbl>
    <w:p w14:paraId="1AA0698B" w14:textId="77777777" w:rsidR="000766BD" w:rsidRDefault="000766BD" w:rsidP="000766BD">
      <w:pPr>
        <w:pStyle w:val="10"/>
        <w:jc w:val="both"/>
        <w:rPr>
          <w:color w:val="000000"/>
          <w:sz w:val="28"/>
          <w:szCs w:val="28"/>
        </w:rPr>
      </w:pPr>
    </w:p>
    <w:p w14:paraId="18241E70" w14:textId="77777777" w:rsidR="002F6A0F" w:rsidRDefault="002F6A0F">
      <w:pPr>
        <w:pStyle w:val="1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Структурно-логічна схема вивчення навчальної дисципліни</w:t>
      </w: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36"/>
        <w:gridCol w:w="4823"/>
      </w:tblGrid>
      <w:tr w:rsidR="002F6A0F" w14:paraId="1E0BE2EE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7CD7" w14:textId="77777777" w:rsidR="002F6A0F" w:rsidRPr="00452398" w:rsidRDefault="002F6A0F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452398">
              <w:rPr>
                <w:color w:val="000000"/>
                <w:sz w:val="24"/>
                <w:szCs w:val="24"/>
              </w:rPr>
              <w:t>Попередні дисципліни: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8E3" w14:textId="77777777" w:rsidR="002F6A0F" w:rsidRPr="00452398" w:rsidRDefault="002F6A0F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452398">
              <w:rPr>
                <w:color w:val="000000"/>
                <w:sz w:val="24"/>
                <w:szCs w:val="24"/>
              </w:rPr>
              <w:t>Наступні дисципліни:</w:t>
            </w:r>
          </w:p>
        </w:tc>
      </w:tr>
      <w:tr w:rsidR="002F6A0F" w14:paraId="257EB895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D7E9B" w14:textId="2819E57E" w:rsidR="002F6A0F" w:rsidRPr="00877FD8" w:rsidRDefault="00877FD8" w:rsidP="009E6345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Зага</w:t>
            </w:r>
            <w:r>
              <w:rPr>
                <w:sz w:val="24"/>
                <w:szCs w:val="24"/>
              </w:rPr>
              <w:t>льна</w:t>
            </w:r>
            <w:proofErr w:type="spellEnd"/>
            <w:r>
              <w:rPr>
                <w:sz w:val="24"/>
                <w:szCs w:val="24"/>
              </w:rPr>
              <w:t xml:space="preserve"> психологія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D85A" w14:textId="5DA808E4" w:rsidR="002F6A0F" w:rsidRPr="00452398" w:rsidRDefault="00877FD8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Соціальна психологія</w:t>
            </w:r>
          </w:p>
        </w:tc>
      </w:tr>
      <w:tr w:rsidR="002F6A0F" w14:paraId="039580DF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BF556" w14:textId="691063EB" w:rsidR="002F6A0F" w:rsidRPr="00452398" w:rsidRDefault="00877FD8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Експериментальна психологія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979" w14:textId="3E619D27" w:rsidR="002F6A0F" w:rsidRPr="00452398" w:rsidRDefault="00877FD8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Психологічне консультування</w:t>
            </w:r>
          </w:p>
        </w:tc>
      </w:tr>
      <w:tr w:rsidR="002F6A0F" w14:paraId="65B80042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8C82" w14:textId="77777777" w:rsidR="002F6A0F" w:rsidRPr="00452398" w:rsidRDefault="002F6A0F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1220" w14:textId="77777777" w:rsidR="002F6A0F" w:rsidRPr="00452398" w:rsidRDefault="002F6A0F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D8BD229" w14:textId="69E3805E" w:rsidR="00DC2370" w:rsidRDefault="00DC2370">
      <w:pPr>
        <w:pStyle w:val="10"/>
        <w:jc w:val="center"/>
        <w:rPr>
          <w:color w:val="000000"/>
          <w:sz w:val="28"/>
          <w:szCs w:val="28"/>
        </w:rPr>
      </w:pPr>
    </w:p>
    <w:p w14:paraId="4EDA8D65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ОПИС НАВЧАЛЬНОЇ ДИСЦИПЛІНИ</w:t>
      </w:r>
    </w:p>
    <w:p w14:paraId="316F36A8" w14:textId="77777777" w:rsidR="002F6A0F" w:rsidRDefault="002F6A0F">
      <w:pPr>
        <w:pStyle w:val="10"/>
        <w:jc w:val="center"/>
        <w:rPr>
          <w:color w:val="000000"/>
        </w:rPr>
      </w:pPr>
      <w:r>
        <w:rPr>
          <w:color w:val="000000"/>
          <w:sz w:val="28"/>
          <w:szCs w:val="28"/>
        </w:rPr>
        <w:t>(розподіл навчального часу за семестрами та видами навчальних занять)</w:t>
      </w:r>
    </w:p>
    <w:p w14:paraId="12909224" w14:textId="77777777" w:rsidR="002F6A0F" w:rsidRDefault="002F6A0F">
      <w:pPr>
        <w:pStyle w:val="10"/>
        <w:ind w:firstLine="600"/>
        <w:jc w:val="center"/>
        <w:rPr>
          <w:color w:val="000000"/>
          <w:sz w:val="28"/>
          <w:szCs w:val="28"/>
        </w:rPr>
      </w:pPr>
    </w:p>
    <w:tbl>
      <w:tblPr>
        <w:tblW w:w="96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1012"/>
      </w:tblGrid>
      <w:tr w:rsidR="002F6A0F" w14:paraId="2DED3337" w14:textId="77777777" w:rsidTr="00220695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33104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C3A4C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Загальний обсяг </w:t>
            </w:r>
            <w:r w:rsidRPr="00452398">
              <w:rPr>
                <w:color w:val="000000"/>
                <w:sz w:val="24"/>
                <w:szCs w:val="24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5943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4F81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10D04D8" w14:textId="77777777" w:rsidR="002F6A0F" w:rsidRPr="00452398" w:rsidRDefault="002F6A0F" w:rsidP="00452398">
            <w:pPr>
              <w:pStyle w:val="10"/>
              <w:ind w:left="113" w:right="113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AB69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A5EC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Семестровий контроль </w:t>
            </w:r>
          </w:p>
        </w:tc>
      </w:tr>
      <w:tr w:rsidR="002F6A0F" w14:paraId="3092FEF7" w14:textId="77777777" w:rsidTr="00452398">
        <w:trPr>
          <w:trHeight w:val="321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28EB5" w14:textId="77777777" w:rsidR="002F6A0F" w:rsidRPr="00452398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9ABC4" w14:textId="77777777" w:rsidR="002F6A0F" w:rsidRPr="00452398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F5B57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Аудиторні заняття </w:t>
            </w:r>
            <w:r w:rsidRPr="00452398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FE9F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Самостійна робота </w:t>
            </w:r>
            <w:r w:rsidRPr="00452398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FFFB4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154BC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CA0E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60B13" w14:textId="77777777" w:rsidR="002F6A0F" w:rsidRPr="00452398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3981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Контрольні роботи </w:t>
            </w:r>
            <w:r w:rsidRPr="00452398">
              <w:rPr>
                <w:color w:val="000000"/>
                <w:sz w:val="24"/>
                <w:szCs w:val="24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F83E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EA72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2F6A0F" w14:paraId="0B297744" w14:textId="77777777" w:rsidTr="00220695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249F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A7E7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70EF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6604B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DE0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BC3DB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A3A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9B62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C44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BFB82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602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F6A0F" w14:paraId="14248A45" w14:textId="77777777" w:rsidTr="002D4B5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2BB1" w14:textId="2354C3B2" w:rsidR="002F6A0F" w:rsidRPr="00E87887" w:rsidRDefault="00576892" w:rsidP="00220695">
            <w:pPr>
              <w:pStyle w:val="10"/>
              <w:rPr>
                <w:color w:val="000000"/>
                <w:highlight w:val="yellow"/>
              </w:rPr>
            </w:pPr>
            <w:r w:rsidRPr="0057689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03CA" w14:textId="15EBA574" w:rsidR="002F6A0F" w:rsidRPr="007B18E1" w:rsidRDefault="00107CFA" w:rsidP="007B18E1">
            <w:pPr>
              <w:pStyle w:val="10"/>
              <w:jc w:val="center"/>
              <w:rPr>
                <w:color w:val="000000"/>
                <w:highlight w:val="yellow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120</w:t>
            </w:r>
            <w:r w:rsidR="002F6A0F" w:rsidRPr="00576892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bookmarkStart w:id="2" w:name="_GoBack"/>
            <w:bookmarkEnd w:id="2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C11BB" w14:textId="55382B26" w:rsidR="002F6A0F" w:rsidRPr="007B18E1" w:rsidRDefault="00107CFA" w:rsidP="00452398">
            <w:pPr>
              <w:pStyle w:val="10"/>
              <w:jc w:val="center"/>
              <w:rPr>
                <w:color w:val="000000"/>
                <w:highlight w:val="yellow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1195C" w14:textId="63ABB7C3" w:rsidR="002F6A0F" w:rsidRPr="007B18E1" w:rsidRDefault="00107CFA" w:rsidP="00452398">
            <w:pPr>
              <w:pStyle w:val="10"/>
              <w:jc w:val="center"/>
              <w:rPr>
                <w:color w:val="000000"/>
                <w:highlight w:val="yellow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  <w:r w:rsidR="007B18E1"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6C3E0" w14:textId="2C94BFD1" w:rsidR="002F6A0F" w:rsidRPr="00E87887" w:rsidRDefault="00576892" w:rsidP="00452398">
            <w:pPr>
              <w:pStyle w:val="10"/>
              <w:jc w:val="center"/>
              <w:rPr>
                <w:color w:val="000000"/>
                <w:highlight w:val="yellow"/>
              </w:rPr>
            </w:pPr>
            <w:r w:rsidRPr="00576892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53FF7" w14:textId="683D7174" w:rsidR="002F6A0F" w:rsidRPr="00E87887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3CD89" w14:textId="49A736C5" w:rsidR="002F6A0F" w:rsidRPr="007B18E1" w:rsidRDefault="00107CFA" w:rsidP="00452398">
            <w:pPr>
              <w:pStyle w:val="10"/>
              <w:jc w:val="center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0BC56" w14:textId="24EEC3B0" w:rsidR="002F6A0F" w:rsidRPr="00E87887" w:rsidRDefault="00412642" w:rsidP="00452398">
            <w:pPr>
              <w:pStyle w:val="1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76892">
              <w:rPr>
                <w:color w:val="000000"/>
                <w:sz w:val="28"/>
                <w:szCs w:val="28"/>
              </w:rPr>
              <w:t>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61898" w14:textId="43DA9331" w:rsidR="002F6A0F" w:rsidRPr="00E87887" w:rsidRDefault="001B37D2" w:rsidP="00452398">
            <w:pPr>
              <w:pStyle w:val="1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A41AF" w14:textId="7673A3C0" w:rsidR="002F6A0F" w:rsidRPr="00E87887" w:rsidRDefault="002F6A0F" w:rsidP="00452398">
            <w:pPr>
              <w:pStyle w:val="1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8E78" w14:textId="71A0B26A" w:rsidR="002F6A0F" w:rsidRPr="00E87887" w:rsidRDefault="00107CFA" w:rsidP="00452398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</w:tbl>
    <w:p w14:paraId="58D92DE4" w14:textId="77777777" w:rsidR="002F6A0F" w:rsidRDefault="002F6A0F">
      <w:pPr>
        <w:pStyle w:val="10"/>
        <w:ind w:firstLine="600"/>
        <w:jc w:val="center"/>
        <w:rPr>
          <w:color w:val="000000"/>
          <w:sz w:val="28"/>
          <w:szCs w:val="28"/>
        </w:rPr>
      </w:pPr>
    </w:p>
    <w:p w14:paraId="1EC25FD8" w14:textId="73181D03" w:rsidR="002F6A0F" w:rsidRPr="00E87887" w:rsidRDefault="002F6A0F">
      <w:pPr>
        <w:pStyle w:val="10"/>
        <w:ind w:firstLine="709"/>
        <w:jc w:val="both"/>
        <w:rPr>
          <w:color w:val="000000"/>
        </w:rPr>
      </w:pPr>
      <w:r w:rsidRPr="00D40F82">
        <w:rPr>
          <w:color w:val="000000"/>
          <w:sz w:val="28"/>
          <w:szCs w:val="28"/>
        </w:rPr>
        <w:t xml:space="preserve">Співвідношення кількості годин аудиторних занять до загального обсягу складає </w:t>
      </w:r>
      <w:r w:rsidR="00D40F82">
        <w:rPr>
          <w:color w:val="000000"/>
          <w:sz w:val="28"/>
          <w:szCs w:val="28"/>
        </w:rPr>
        <w:t>52</w:t>
      </w:r>
      <w:r w:rsidR="00412642" w:rsidRPr="00D40F82">
        <w:rPr>
          <w:color w:val="000000"/>
          <w:sz w:val="28"/>
          <w:szCs w:val="28"/>
        </w:rPr>
        <w:t>,67</w:t>
      </w:r>
      <w:r w:rsidRPr="00D40F82">
        <w:rPr>
          <w:color w:val="000000"/>
          <w:sz w:val="28"/>
          <w:szCs w:val="28"/>
        </w:rPr>
        <w:t xml:space="preserve"> (%)</w:t>
      </w:r>
    </w:p>
    <w:p w14:paraId="4723D16C" w14:textId="66BF0E30" w:rsidR="009E3717" w:rsidRDefault="009E3717" w:rsidP="00D40F82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60BCBDD2" w14:textId="09EC542D" w:rsidR="002F6A0F" w:rsidRPr="00E87887" w:rsidRDefault="002F6A0F">
      <w:pPr>
        <w:pStyle w:val="10"/>
        <w:jc w:val="center"/>
        <w:rPr>
          <w:color w:val="000000"/>
        </w:rPr>
      </w:pPr>
      <w:r w:rsidRPr="001B37D2">
        <w:rPr>
          <w:b/>
          <w:color w:val="000000"/>
          <w:sz w:val="28"/>
          <w:szCs w:val="28"/>
        </w:rPr>
        <w:t>СТРУКТУРА НАВЧАЛЬНОЇ ДИСЦИПЛІНИ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2"/>
        <w:gridCol w:w="720"/>
        <w:gridCol w:w="5038"/>
        <w:gridCol w:w="1546"/>
      </w:tblGrid>
      <w:tr w:rsidR="006C43D1" w:rsidRPr="006C43D1" w14:paraId="0F54BBD3" w14:textId="77777777" w:rsidTr="009221EE">
        <w:trPr>
          <w:cantSplit/>
          <w:trHeight w:val="2122"/>
        </w:trPr>
        <w:tc>
          <w:tcPr>
            <w:tcW w:w="828" w:type="dxa"/>
            <w:textDirection w:val="btLr"/>
            <w:vAlign w:val="center"/>
          </w:tcPr>
          <w:p w14:paraId="22D81EE2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Порядковий № </w:t>
            </w:r>
          </w:p>
        </w:tc>
        <w:tc>
          <w:tcPr>
            <w:tcW w:w="1082" w:type="dxa"/>
            <w:textDirection w:val="btLr"/>
            <w:vAlign w:val="center"/>
          </w:tcPr>
          <w:p w14:paraId="58259998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Види навчалн. Занять</w:t>
            </w:r>
          </w:p>
          <w:p w14:paraId="35823FB9" w14:textId="2B0246DA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(Л; ЛЗ; ПЗ; С, М)</w:t>
            </w:r>
          </w:p>
        </w:tc>
        <w:tc>
          <w:tcPr>
            <w:tcW w:w="720" w:type="dxa"/>
            <w:textDirection w:val="btLr"/>
            <w:vAlign w:val="center"/>
          </w:tcPr>
          <w:p w14:paraId="60D37E70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5038" w:type="dxa"/>
            <w:vAlign w:val="center"/>
          </w:tcPr>
          <w:p w14:paraId="2CA66D8C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Номери семестрів, найменування тем і питань кожного заняття.</w:t>
            </w:r>
          </w:p>
          <w:p w14:paraId="07C56C0E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Завдання на самостійну роботу студентам</w:t>
            </w:r>
          </w:p>
        </w:tc>
        <w:tc>
          <w:tcPr>
            <w:tcW w:w="1546" w:type="dxa"/>
            <w:vAlign w:val="center"/>
          </w:tcPr>
          <w:p w14:paraId="3BCF008C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Інформаційно-методичне забеспечення</w:t>
            </w:r>
          </w:p>
        </w:tc>
      </w:tr>
      <w:tr w:rsidR="006C43D1" w:rsidRPr="006C43D1" w14:paraId="1E030A73" w14:textId="77777777" w:rsidTr="009221EE">
        <w:trPr>
          <w:trHeight w:val="352"/>
        </w:trPr>
        <w:tc>
          <w:tcPr>
            <w:tcW w:w="828" w:type="dxa"/>
            <w:vAlign w:val="center"/>
          </w:tcPr>
          <w:p w14:paraId="40B653A3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2" w:type="dxa"/>
            <w:vAlign w:val="center"/>
          </w:tcPr>
          <w:p w14:paraId="2DB360B8" w14:textId="158A2C25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  <w:vAlign w:val="center"/>
          </w:tcPr>
          <w:p w14:paraId="559237C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38" w:type="dxa"/>
            <w:vAlign w:val="center"/>
          </w:tcPr>
          <w:p w14:paraId="6572AB53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46" w:type="dxa"/>
            <w:vAlign w:val="center"/>
          </w:tcPr>
          <w:p w14:paraId="7B238DC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</w:tr>
      <w:tr w:rsidR="006C43D1" w:rsidRPr="006C43D1" w14:paraId="4DBAD822" w14:textId="77777777" w:rsidTr="009221EE">
        <w:trPr>
          <w:trHeight w:val="417"/>
        </w:trPr>
        <w:tc>
          <w:tcPr>
            <w:tcW w:w="828" w:type="dxa"/>
            <w:tcBorders>
              <w:bottom w:val="nil"/>
            </w:tcBorders>
          </w:tcPr>
          <w:p w14:paraId="75B49AB1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2C9F6BFE" w14:textId="2A5A5BAD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AFEB421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bottom w:val="nil"/>
            </w:tcBorders>
          </w:tcPr>
          <w:p w14:paraId="1851536C" w14:textId="77777777" w:rsidR="006C43D1" w:rsidRPr="006C43D1" w:rsidRDefault="006C43D1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1</w:t>
            </w:r>
          </w:p>
        </w:tc>
        <w:tc>
          <w:tcPr>
            <w:tcW w:w="1546" w:type="dxa"/>
            <w:tcBorders>
              <w:bottom w:val="nil"/>
            </w:tcBorders>
          </w:tcPr>
          <w:p w14:paraId="02FA0C69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6F74FCF5" w14:textId="77777777" w:rsidTr="009221EE">
        <w:trPr>
          <w:trHeight w:val="617"/>
        </w:trPr>
        <w:tc>
          <w:tcPr>
            <w:tcW w:w="828" w:type="dxa"/>
            <w:tcBorders>
              <w:bottom w:val="nil"/>
            </w:tcBorders>
          </w:tcPr>
          <w:p w14:paraId="14026ED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3C62FA75" w14:textId="1F1C974D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C2F37DD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bottom w:val="nil"/>
            </w:tcBorders>
            <w:vAlign w:val="center"/>
          </w:tcPr>
          <w:p w14:paraId="751F0ED3" w14:textId="65F67A47" w:rsidR="006C43D1" w:rsidRPr="006C43D1" w:rsidRDefault="009E3717" w:rsidP="00C2288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9E3717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</w:t>
            </w:r>
            <w:r w:rsidR="00777334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№</w:t>
            </w:r>
            <w:r w:rsidRPr="009E3717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1. Вступ. Предмет, завдання та методи </w:t>
            </w:r>
            <w:r w:rsidR="00877FD8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позитивної психології</w:t>
            </w:r>
            <w:r w:rsidRPr="009E3717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.</w:t>
            </w:r>
            <w:r w:rsidR="006C43D1" w:rsidRPr="006C43D1">
              <w:rPr>
                <w:rFonts w:ascii="Times New Roman" w:hAnsi="Times New Roman" w:cs="Times New Roman"/>
                <w:b/>
                <w:i/>
                <w:iCs/>
                <w:spacing w:val="1"/>
                <w:position w:val="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46" w:type="dxa"/>
            <w:tcBorders>
              <w:bottom w:val="nil"/>
            </w:tcBorders>
          </w:tcPr>
          <w:p w14:paraId="4388BAD9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14FF6151" w14:textId="77777777" w:rsidTr="009221EE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14:paraId="761932F2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FC45624" w14:textId="17311AB3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A29700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2BBAB49" w14:textId="47A2CED4" w:rsidR="006C43D1" w:rsidRPr="006C43D1" w:rsidRDefault="006C43D1" w:rsidP="00877FD8">
            <w:pPr>
              <w:spacing w:line="23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Вступ. Предмет і завдання курсу “</w:t>
            </w:r>
            <w:r w:rsidR="00877FD8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Позитивна психологія”. Короткий нарис розвитку поглядів, а також, експериментальних досліджень, які стали основою для появи науки</w:t>
            </w:r>
            <w:r w:rsidRPr="006C43D1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.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4A6FB32" w14:textId="0786A3A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703779A6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445241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B863AA9" w14:textId="5139EB39" w:rsidR="006C43D1" w:rsidRPr="006C43D1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78510A1" w14:textId="7BB4EF2B" w:rsidR="006C43D1" w:rsidRPr="006C43D1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6DBC2EA" w14:textId="5DF413D5" w:rsidR="006C43D1" w:rsidRPr="006C43D1" w:rsidRDefault="009E3717" w:rsidP="00576892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877FD8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Основні поняття </w:t>
            </w:r>
            <w:r w:rsidR="00877FD8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позитивної психології</w:t>
            </w: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.</w:t>
            </w:r>
            <w:r w:rsidR="00576892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 Теми, що вивчаються наукою.</w:t>
            </w:r>
            <w:r w:rsidRPr="006C43D1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="00576892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та її ф</w:t>
            </w:r>
            <w:r w:rsidR="00877FD8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ілософські засади</w:t>
            </w:r>
            <w:r w:rsidR="006C43D1" w:rsidRPr="006C43D1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7D136FE" w14:textId="5340E65A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4EE6BC82" w14:textId="77777777" w:rsidTr="009221EE">
        <w:trPr>
          <w:trHeight w:val="858"/>
        </w:trPr>
        <w:tc>
          <w:tcPr>
            <w:tcW w:w="828" w:type="dxa"/>
            <w:tcBorders>
              <w:top w:val="nil"/>
              <w:bottom w:val="nil"/>
            </w:tcBorders>
          </w:tcPr>
          <w:p w14:paraId="1B42CB2B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C78FFD1" w14:textId="5638DC56" w:rsidR="006C43D1" w:rsidRPr="006C43D1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8FAF4E6" w14:textId="33ED0C44" w:rsidR="006C43D1" w:rsidRPr="006C43D1" w:rsidRDefault="007B40D6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E92250C" w14:textId="29ED0340" w:rsidR="006C43D1" w:rsidRPr="006C43D1" w:rsidRDefault="006C43D1" w:rsidP="00C2288D">
            <w:pPr>
              <w:shd w:val="clear" w:color="auto" w:fill="FFFFFF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Видатні </w:t>
            </w:r>
            <w:r w:rsidR="00C2288D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психологи, що зробили значний внесок у формування позитивного підходу, їх дослідження</w:t>
            </w:r>
            <w:r w:rsidRPr="006C43D1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.</w:t>
            </w:r>
            <w:r w:rsidR="00576892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7A42330" w14:textId="7BD1FCBC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7328E1B1" w14:textId="77777777" w:rsidTr="009221EE">
        <w:trPr>
          <w:trHeight w:val="479"/>
        </w:trPr>
        <w:tc>
          <w:tcPr>
            <w:tcW w:w="828" w:type="dxa"/>
            <w:tcBorders>
              <w:top w:val="nil"/>
              <w:bottom w:val="nil"/>
            </w:tcBorders>
          </w:tcPr>
          <w:p w14:paraId="779DE305" w14:textId="77777777" w:rsidR="006C43D1" w:rsidRPr="006C43D1" w:rsidRDefault="006C43D1" w:rsidP="009E3717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F1B2688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FA22904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14:paraId="1B0C50CD" w14:textId="3D32EE8D" w:rsidR="006C43D1" w:rsidRPr="006C43D1" w:rsidRDefault="002D4675" w:rsidP="00C2288D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spacing w:val="-2"/>
                <w:position w:val="0"/>
                <w:sz w:val="28"/>
                <w:szCs w:val="28"/>
                <w:lang w:val="uk-UA" w:eastAsia="ru-RU"/>
              </w:rPr>
            </w:pPr>
            <w:r w:rsidRPr="002D4675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</w:t>
            </w:r>
            <w:r w:rsidR="00777334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№</w:t>
            </w:r>
            <w:r w:rsidRPr="002D4675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2. </w:t>
            </w:r>
            <w:r w:rsidR="00C2288D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Психологія щастя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28493DA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053550" w14:paraId="5C87CC3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026738CB" w14:textId="003E3E7E" w:rsidR="006C43D1" w:rsidRPr="006C43D1" w:rsidRDefault="009E3717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CFA700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EA8A3CC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6A09F20" w14:textId="0F311B97" w:rsidR="006C43D1" w:rsidRPr="006C43D1" w:rsidRDefault="00576892" w:rsidP="00053550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Евдемоністичний та епікурейський підходи до щастя. 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Предиктори</w:t>
            </w:r>
            <w:proofErr w:type="spellEnd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щастя</w:t>
            </w:r>
            <w:r w:rsidR="00053550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Відомі дослідження.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B057C8C" w14:textId="41D9A3AB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107CFA" w14:paraId="3B877FA3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60B34801" w14:textId="3350E00F" w:rsidR="006C43D1" w:rsidRPr="006C43D1" w:rsidRDefault="002D467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8DE3444" w14:textId="49B1A584" w:rsidR="006C43D1" w:rsidRPr="006C43D1" w:rsidRDefault="002D467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F87EFBD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D051A18" w14:textId="2BFB31B0" w:rsidR="006C43D1" w:rsidRPr="006C43D1" w:rsidRDefault="00053550" w:rsidP="00053550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1"/>
                <w:position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Гедоністична адаптація. Теорія сорока відсотків С.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Любомирськи</w:t>
            </w:r>
            <w:proofErr w:type="spellEnd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 Інтервенції позитивної психології.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7C71543" w14:textId="5568BC33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053550" w14:paraId="5D2ADE4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583850F4" w14:textId="0347D8ED" w:rsidR="006C43D1" w:rsidRPr="006C43D1" w:rsidRDefault="00C54350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3867816" w14:textId="5E69AE2D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8B9967E" w14:textId="4C32050A" w:rsidR="006C43D1" w:rsidRPr="006C43D1" w:rsidRDefault="007B40D6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2CF49F2" w14:textId="3BC69378" w:rsidR="002D4675" w:rsidRPr="006C43D1" w:rsidRDefault="00053550" w:rsidP="00053550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Робота із негативними емоційними станами через парадигму позитивної психології</w:t>
            </w:r>
            <w:r w:rsidR="002D4675" w:rsidRPr="008551C2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554B184" w14:textId="2E08CBA4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053550" w14:paraId="34AB2817" w14:textId="77777777" w:rsidTr="009221EE">
        <w:trPr>
          <w:trHeight w:val="471"/>
        </w:trPr>
        <w:tc>
          <w:tcPr>
            <w:tcW w:w="828" w:type="dxa"/>
            <w:tcBorders>
              <w:top w:val="nil"/>
              <w:bottom w:val="nil"/>
            </w:tcBorders>
          </w:tcPr>
          <w:p w14:paraId="509F4FDE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AC7E951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4E90F5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14:paraId="0B1BDA41" w14:textId="3B658EDC" w:rsidR="00C54350" w:rsidRPr="006C43D1" w:rsidRDefault="008551C2" w:rsidP="00C2288D">
            <w:pPr>
              <w:spacing w:line="240" w:lineRule="auto"/>
              <w:ind w:leftChars="0" w:left="0" w:firstLineChars="0" w:firstLine="709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4"/>
                <w:lang w:val="uk-UA" w:eastAsia="ru-RU"/>
              </w:rPr>
            </w:pPr>
            <w:r w:rsidRPr="008551C2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Тема №3</w:t>
            </w:r>
            <w:r w:rsidR="00C54350" w:rsidRPr="006C43D1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.</w:t>
            </w:r>
            <w:r w:rsidR="00C54350" w:rsidRPr="006C43D1">
              <w:rPr>
                <w:rFonts w:ascii="Times New Roman" w:hAnsi="Times New Roman" w:cs="Times New Roman"/>
                <w:b/>
                <w:i/>
                <w:iCs/>
                <w:position w:val="0"/>
                <w:sz w:val="28"/>
                <w:szCs w:val="28"/>
                <w:lang w:val="uk-UA" w:eastAsia="ru-RU"/>
              </w:rPr>
              <w:t xml:space="preserve"> </w:t>
            </w:r>
            <w:r w:rsidR="00C2288D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Психологічне благополуччя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6909B85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107CFA" w14:paraId="63726E0F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52DCDFA" w14:textId="001A2D15" w:rsidR="006C43D1" w:rsidRPr="006C43D1" w:rsidRDefault="00C54350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943BE91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6F2BD34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9516FC0" w14:textId="16F78365" w:rsidR="006C43D1" w:rsidRPr="00053550" w:rsidRDefault="00053550" w:rsidP="00053550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Поняття психологічного благополуччя і його особливості. Основні підходи до розуміння поняття. Концепції психологічного благополуччя: концепція Д. 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Ріфф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, теорія 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самодетермінації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Райана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Десі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, модель соціального благополуччя, </w:t>
            </w: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en-US" w:eastAsia="ru-RU"/>
              </w:rPr>
              <w:t>PERMA</w:t>
            </w:r>
            <w:r w:rsidRPr="00053550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М.</w:t>
            </w:r>
            <w:r w:rsidR="00D90AF2">
              <w:rPr>
                <w:rFonts w:ascii="Times New Roman" w:hAnsi="Times New Roman" w:cs="Times New Roman"/>
                <w:position w:val="0"/>
                <w:sz w:val="26"/>
                <w:szCs w:val="26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Селігмана</w:t>
            </w:r>
            <w:proofErr w:type="spellEnd"/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438D5E5" w14:textId="227927A0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C54350" w:rsidRPr="00107CFA" w14:paraId="4384F73E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37F5144F" w14:textId="598A00E6" w:rsidR="00C54350" w:rsidRPr="006C43D1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018F2E4" w14:textId="045CA2D5" w:rsidR="00C54350" w:rsidRPr="006C43D1" w:rsidRDefault="008551C2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82AE6A6" w14:textId="614EAD5D" w:rsidR="00C54350" w:rsidRPr="006C43D1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0DF55A1" w14:textId="05F62343" w:rsidR="00C54350" w:rsidRPr="006C43D1" w:rsidRDefault="00053550" w:rsidP="00053550">
            <w:pPr>
              <w:shd w:val="clear" w:color="auto" w:fill="FFFFFF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Засади вивчення психологічного благополуччя: Теорія повноцінно функціонуючої особистості К.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Роджерса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і Теорія 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самоактуалізації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А. Маслоу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2E4EDD6" w14:textId="77777777" w:rsidR="00C54350" w:rsidRPr="006C43D1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6084EF4D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5F0DF0D2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4DC8653" w14:textId="4DE49BC6" w:rsidR="006C43D1" w:rsidRPr="006C43D1" w:rsidRDefault="00C54350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B19F66C" w14:textId="0D374D7C" w:rsidR="006C43D1" w:rsidRPr="006C43D1" w:rsidRDefault="007B40D6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E0F3FA8" w14:textId="7F63B6DF" w:rsidR="00C54350" w:rsidRPr="00053550" w:rsidRDefault="00053550" w:rsidP="006C43D1">
            <w:pPr>
              <w:shd w:val="clear" w:color="auto" w:fill="FFFFFF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Коло балансу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A0A199A" w14:textId="1CF1DED2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6C43D1" w14:paraId="263204EA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4EDC78BA" w14:textId="77777777" w:rsidR="008551C2" w:rsidRPr="006C43D1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B105AD9" w14:textId="77777777" w:rsidR="008551C2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D7A2A86" w14:textId="77777777" w:rsidR="008551C2" w:rsidRPr="006C43D1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12BE1B8B" w14:textId="60ED383F" w:rsidR="008551C2" w:rsidRPr="006C43D1" w:rsidRDefault="008551C2" w:rsidP="00C2288D">
            <w:pPr>
              <w:spacing w:line="276" w:lineRule="auto"/>
              <w:ind w:leftChars="0" w:left="0" w:firstLineChars="0" w:firstLine="709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8551C2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Тема</w:t>
            </w:r>
            <w:r w:rsidR="00C2288D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№ 4 Позитивні емоції та емоційний інтелект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2335434" w14:textId="77777777" w:rsidR="008551C2" w:rsidRPr="006C43D1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D90AF2" w14:paraId="560F0EC9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5368A6B" w14:textId="617CDE7F" w:rsidR="008551C2" w:rsidRPr="006C43D1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868ED42" w14:textId="43C65439" w:rsidR="008551C2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62D445" w14:textId="63AB9662" w:rsidR="008551C2" w:rsidRPr="006C43D1" w:rsidRDefault="007B18E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67625FE" w14:textId="10C364C1" w:rsidR="008551C2" w:rsidRPr="008551C2" w:rsidRDefault="00D90AF2" w:rsidP="00D90AF2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Поняття емоцій та їх функції, емоційно-вольова сфера людини. Теорія позитивних емоцій Б.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Фредріксон</w:t>
            </w:r>
            <w:proofErr w:type="spellEnd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 Поняття емоційного інтелекту. Концепції емоційного інтелекту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D9C73B0" w14:textId="77777777" w:rsidR="008551C2" w:rsidRPr="006C43D1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D90AF2" w14:paraId="54E1B64A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9825107" w14:textId="0E7091CB" w:rsidR="008551C2" w:rsidRPr="006C43D1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76B3F9B" w14:textId="2444553A" w:rsidR="008551C2" w:rsidRDefault="00D90AF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73CA6B" w14:textId="329B8549" w:rsidR="008551C2" w:rsidRPr="006C43D1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D292BAF" w14:textId="1200DF37" w:rsidR="008551C2" w:rsidRPr="008551C2" w:rsidRDefault="00D90AF2" w:rsidP="00D90AF2">
            <w:pPr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Самооцінка та її вплив на емоційний стан. Діагностика самооцінки за допомогою методики 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Дембо-Рубінштейн</w:t>
            </w:r>
            <w:proofErr w:type="spellEnd"/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F7DB6FC" w14:textId="77777777" w:rsidR="008551C2" w:rsidRPr="006C43D1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8551C2" w:rsidRPr="006C43D1" w14:paraId="24335CD3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6E570A9C" w14:textId="0F95E28E" w:rsidR="008551C2" w:rsidRPr="006C43D1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C3F0247" w14:textId="6C83DFA7" w:rsidR="008551C2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471E28" w14:textId="42B754BD" w:rsidR="008551C2" w:rsidRPr="006C43D1" w:rsidRDefault="007B40D6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1B5CBF7F" w14:textId="709A9784" w:rsidR="008551C2" w:rsidRPr="00D90AF2" w:rsidRDefault="00D90AF2" w:rsidP="00D90AF2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D90AF2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Теоретичні засади методики «</w:t>
            </w:r>
            <w:proofErr w:type="spellStart"/>
            <w:r w:rsidRPr="00D90AF2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Діагностіка</w:t>
            </w:r>
            <w:proofErr w:type="spellEnd"/>
            <w:r w:rsidRPr="00D90AF2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D90AF2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lastRenderedPageBreak/>
              <w:t xml:space="preserve">самооцінки» за </w:t>
            </w:r>
            <w:proofErr w:type="spellStart"/>
            <w:r w:rsidRPr="00D90AF2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Дембо-Рубінштейн</w:t>
            </w:r>
            <w:proofErr w:type="spellEnd"/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02B323E" w14:textId="77777777" w:rsidR="008551C2" w:rsidRPr="006C43D1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0B9EEB23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7E8AC2B9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C5D22B4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C0911A9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2F731B2" w14:textId="224B48C2" w:rsidR="006C43D1" w:rsidRPr="000568CE" w:rsidRDefault="000120E5" w:rsidP="00C2288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</w:pPr>
            <w:r w:rsidRPr="000120E5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</w:t>
            </w:r>
            <w:r w:rsidR="00777334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№</w:t>
            </w:r>
            <w:r w:rsidRPr="000120E5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5. </w:t>
            </w:r>
            <w:r w:rsidR="00C2288D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Оптимізм і надія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03A676E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021F1F" w14:paraId="76478388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6AAF6113" w14:textId="69EA2321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0120E5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52BFB0E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4B2A2A" w14:textId="4AB929F3" w:rsidR="006C43D1" w:rsidRPr="006C43D1" w:rsidRDefault="007B18E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59D848B" w14:textId="15A00B9B" w:rsidR="006C43D1" w:rsidRPr="006C43D1" w:rsidRDefault="00D90AF2" w:rsidP="00021F1F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Поняття оптимізму. Моделі оптимізму: оптимізм як пояснювальний стиль</w:t>
            </w:r>
            <w:r w:rsidR="00021F1F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(М.</w:t>
            </w:r>
            <w:proofErr w:type="spellStart"/>
            <w:r w:rsidR="00021F1F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Селігман</w:t>
            </w:r>
            <w:proofErr w:type="spellEnd"/>
            <w:r w:rsidR="00021F1F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)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,</w:t>
            </w:r>
            <w:r w:rsidR="00021F1F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диспозиційний оптимізм (</w:t>
            </w:r>
            <w:proofErr w:type="spellStart"/>
            <w:r w:rsidR="00021F1F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Карвер</w:t>
            </w:r>
            <w:proofErr w:type="spellEnd"/>
            <w:r w:rsidR="00021F1F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і </w:t>
            </w:r>
            <w:proofErr w:type="spellStart"/>
            <w:r w:rsidR="00021F1F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Шиєр</w:t>
            </w:r>
            <w:proofErr w:type="spellEnd"/>
            <w:r w:rsidR="00021F1F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), оптимізм як ілюзія (Тейлор і Браун). Поняття надії. Імпліцитні теорії особистості К.</w:t>
            </w:r>
            <w:proofErr w:type="spellStart"/>
            <w:r w:rsidR="00021F1F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Дуек</w:t>
            </w:r>
            <w:proofErr w:type="spellEnd"/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6F2A8EE" w14:textId="05FDF2E3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60F45110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308DE6C7" w14:textId="20C281B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0120E5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EDB2933" w14:textId="1C14A287" w:rsidR="006C43D1" w:rsidRPr="006C43D1" w:rsidRDefault="00D90AF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8C85940" w14:textId="3BF623E4" w:rsidR="006C43D1" w:rsidRPr="006C43D1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914D047" w14:textId="24ADE352" w:rsidR="006C43D1" w:rsidRPr="006C43D1" w:rsidRDefault="00D90AF2" w:rsidP="007708A1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Модульна контрольна робота № 1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E872070" w14:textId="7A5BA4B6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0120E5" w:rsidRPr="00206232" w14:paraId="47715981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0E9F3397" w14:textId="62838E7D" w:rsidR="000120E5" w:rsidRPr="006C43D1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C8AE11B" w14:textId="6BFE4F70" w:rsidR="000120E5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6EA7398" w14:textId="7BB49A20" w:rsidR="000120E5" w:rsidRDefault="007B40D6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2B615D32" w14:textId="2FC775C6" w:rsidR="000120E5" w:rsidRPr="000120E5" w:rsidRDefault="0008309F" w:rsidP="0021643B">
            <w:pPr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Теоретичні засади когнітивної терапії</w:t>
            </w:r>
            <w:r w:rsidR="0021643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для навички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="0021643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о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птимістичн</w:t>
            </w:r>
            <w:r w:rsidR="0021643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ого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мислення та 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оскарж</w:t>
            </w:r>
            <w:r w:rsidR="0021643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ування</w:t>
            </w:r>
            <w:proofErr w:type="spellEnd"/>
            <w:r w:rsidR="0021643B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негативних ідей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1410BDF" w14:textId="77777777" w:rsidR="000120E5" w:rsidRPr="006C43D1" w:rsidRDefault="000120E5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08309F" w14:paraId="6C1B797F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69848F09" w14:textId="77777777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D704DC0" w14:textId="77777777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8636D6D" w14:textId="77777777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1969F506" w14:textId="128ED4B6" w:rsidR="00D90AF2" w:rsidRPr="000120E5" w:rsidRDefault="00D90AF2" w:rsidP="00D90AF2">
            <w:pPr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2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0E99590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08309F" w14:paraId="0397D566" w14:textId="77777777" w:rsidTr="009221EE">
        <w:trPr>
          <w:trHeight w:val="405"/>
        </w:trPr>
        <w:tc>
          <w:tcPr>
            <w:tcW w:w="828" w:type="dxa"/>
            <w:tcBorders>
              <w:top w:val="nil"/>
              <w:bottom w:val="nil"/>
            </w:tcBorders>
          </w:tcPr>
          <w:p w14:paraId="17D6ADA1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1CFB2A9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05C793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0C6257F" w14:textId="5C582C28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  <w:r w:rsidRPr="00C2288D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C2288D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6. </w:t>
            </w:r>
            <w:r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Переслідування цілей та особисті досягнення</w:t>
            </w:r>
            <w:r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C9963D5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21643B" w14:paraId="3478D7B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72E2568F" w14:textId="5036FB5F" w:rsidR="00D90AF2" w:rsidRPr="006C43D1" w:rsidRDefault="00D90AF2" w:rsidP="0020623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206232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01FA81A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980ECE7" w14:textId="6A96D5B0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20D0C59" w14:textId="22CDBA08" w:rsidR="00D90AF2" w:rsidRPr="006C43D1" w:rsidRDefault="0021643B" w:rsidP="0021643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Переслідування цілей, зв’язок цілей і благополуччя. 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Цілкпокладання</w:t>
            </w:r>
            <w:proofErr w:type="spellEnd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Рубіконова</w:t>
            </w:r>
            <w:proofErr w:type="spellEnd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модель 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досянення</w:t>
            </w:r>
            <w:proofErr w:type="spellEnd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 Мотивація для цілепокладання.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99F6F2D" w14:textId="28CAC770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4238AF68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7E6D9718" w14:textId="52C04792" w:rsidR="00D90AF2" w:rsidRPr="006C43D1" w:rsidRDefault="00D90AF2" w:rsidP="0020623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206232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D4A73D8" w14:textId="254F0E08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C4B16B0" w14:textId="64DA1A93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27B22306" w14:textId="77BF036F" w:rsidR="00D90AF2" w:rsidRPr="00E6225B" w:rsidRDefault="0021643B" w:rsidP="00D90AF2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Характеристики досяжних цілей. Модель СМАРТ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7F662C9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2B4751A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3E64EE95" w14:textId="06128BAC" w:rsidR="00D90AF2" w:rsidRDefault="00D90AF2" w:rsidP="0020623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206232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121A445" w14:textId="19808C16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2A7B240" w14:textId="72C28E7C" w:rsidR="00D90AF2" w:rsidRDefault="007B40D6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66E0A28" w14:textId="7F526929" w:rsidR="00D90AF2" w:rsidRDefault="0021643B" w:rsidP="0021643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Мотиваційна сфера людини.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6887041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7995D7C5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1AF803BD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7B419FD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355DED2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051E4F2" w14:textId="4055452B" w:rsidR="00D90AF2" w:rsidRPr="006C43D1" w:rsidRDefault="00D90AF2" w:rsidP="00777334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C2288D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C2288D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>7.</w:t>
            </w:r>
            <w:r w:rsidRPr="006C43D1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Стан потоку</w:t>
            </w:r>
            <w:r w:rsidRPr="007708A1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0C8FCC5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1086DCF0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0483A857" w14:textId="56D4581C" w:rsidR="00D90AF2" w:rsidRPr="006C43D1" w:rsidRDefault="00D90AF2" w:rsidP="0020623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206232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9DDCA2D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CA1FF81" w14:textId="566B8872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4DD3EBED" w14:textId="164E4980" w:rsidR="00D90AF2" w:rsidRPr="00E6225B" w:rsidRDefault="0021643B" w:rsidP="00D90AF2">
            <w:pPr>
              <w:pStyle w:val="afe"/>
              <w:spacing w:after="0"/>
              <w:ind w:left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Розкриття поняття. Компоненти стану потоку. Необхідні умови стану потоку.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Аутотелічна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особистість.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Аутотелічні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умови виховання. Небезпека стану потоку.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60ECACC" w14:textId="0651EE21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1BC7B3DF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20D69B16" w14:textId="5BDF7CD3" w:rsidR="00D90AF2" w:rsidRPr="006C43D1" w:rsidRDefault="0020623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40861CC" w14:textId="72691AEE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09CC1E7" w14:textId="064C0894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8C778E3" w14:textId="57764348" w:rsidR="00D90AF2" w:rsidRPr="006C43D1" w:rsidRDefault="0021643B" w:rsidP="0021643B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Увага як умова виникнення стану потоку. Психологія уваги. Деякі патології уваги.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67755841" w14:textId="102924AF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278715A4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574C27F6" w14:textId="6A9759BC" w:rsidR="00D90AF2" w:rsidRPr="006C43D1" w:rsidRDefault="0020623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FA5D9D1" w14:textId="22AE5894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A1EB69" w14:textId="538D3BDC" w:rsidR="00D90AF2" w:rsidRPr="006C43D1" w:rsidRDefault="007B40D6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6D0F5BC" w14:textId="4CA240A2" w:rsidR="00D90AF2" w:rsidRPr="006C43D1" w:rsidRDefault="0021643B" w:rsidP="0021643B">
            <w:pPr>
              <w:spacing w:after="200" w:line="36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НЛП новий код: вправа «Райдуга», вправа «Алфавіт»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96FF7EE" w14:textId="15710600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596670E3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0456068E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73461E1F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FE6F5D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3033667" w14:textId="0C0C511F" w:rsidR="00D90AF2" w:rsidRPr="006C43D1" w:rsidRDefault="00D90AF2" w:rsidP="009E7365">
            <w:pPr>
              <w:spacing w:line="240" w:lineRule="auto"/>
              <w:ind w:leftChars="0" w:left="0" w:firstLineChars="0" w:firstLine="709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C2288D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6C43D1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8. </w:t>
            </w:r>
            <w:r w:rsidR="009E7365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Сенс</w:t>
            </w:r>
            <w:r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життя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D4ACB50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9E7365" w14:paraId="339B8F81" w14:textId="77777777" w:rsidTr="009221EE">
        <w:trPr>
          <w:trHeight w:val="180"/>
        </w:trPr>
        <w:tc>
          <w:tcPr>
            <w:tcW w:w="828" w:type="dxa"/>
            <w:tcBorders>
              <w:top w:val="nil"/>
              <w:bottom w:val="nil"/>
            </w:tcBorders>
          </w:tcPr>
          <w:p w14:paraId="4A05907A" w14:textId="511504EC" w:rsidR="00D90AF2" w:rsidRPr="006C43D1" w:rsidRDefault="0020623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2847442" w14:textId="31F7CE98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E6CDCF2" w14:textId="1DD6E29A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1650900" w14:textId="7AD4E1DF" w:rsidR="00D90AF2" w:rsidRPr="006C43D1" w:rsidRDefault="0021643B" w:rsidP="00D90AF2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Філософське та 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релігіозне</w:t>
            </w:r>
            <w:proofErr w:type="spellEnd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бачення </w:t>
            </w:r>
            <w:r w:rsidR="009E736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питання. Психологічні концепції сенсу життя. </w:t>
            </w:r>
            <w:proofErr w:type="spellStart"/>
            <w:r w:rsidR="009E736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Логотерапія</w:t>
            </w:r>
            <w:proofErr w:type="spellEnd"/>
            <w:r w:rsidR="009E736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В.</w:t>
            </w:r>
            <w:proofErr w:type="spellStart"/>
            <w:r w:rsidR="009E736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Франкла</w:t>
            </w:r>
            <w:proofErr w:type="spellEnd"/>
            <w:r w:rsidR="009E7365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 Компоненти сенсу життя.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C174414" w14:textId="2BFFD8DC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9E7365" w14:paraId="00504853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0E09B5EB" w14:textId="3E054212" w:rsidR="00D90AF2" w:rsidRPr="006C43D1" w:rsidRDefault="0020623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2594BF08" w14:textId="59E9CFAE" w:rsidR="00D90AF2" w:rsidRPr="006C43D1" w:rsidRDefault="00D90AF2" w:rsidP="009E7365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6715465" w14:textId="32753E63" w:rsidR="00D90AF2" w:rsidRPr="006C43D1" w:rsidRDefault="009E7365" w:rsidP="009E7365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54BF9343" w14:textId="0F98DB24" w:rsidR="00D90AF2" w:rsidRPr="006C43D1" w:rsidRDefault="009E7365" w:rsidP="009E7365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Структура ціннісно-смислової сфери особистості. Цінності як основа для 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вибудови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сенсу життя.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48152BF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3A29EA58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22F350F3" w14:textId="0EF9D935" w:rsidR="00D90AF2" w:rsidRPr="006C43D1" w:rsidRDefault="00D90AF2" w:rsidP="0020623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  <w:r w:rsidR="00206232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B7547FA" w14:textId="6743DEC1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D5737E9" w14:textId="2A0DF89C" w:rsidR="00D90AF2" w:rsidRPr="006C43D1" w:rsidRDefault="007B40D6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608A34F" w14:textId="60E1CEA4" w:rsidR="00D90AF2" w:rsidRPr="006C43D1" w:rsidRDefault="009E7365" w:rsidP="009E7365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Виявлення цінностей особистості за допомогою методики М.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Рокіча</w:t>
            </w:r>
            <w:proofErr w:type="spellEnd"/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46DFA58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512148EC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0F8BD95D" w14:textId="77777777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31E7A4A" w14:textId="77777777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3461C06" w14:textId="77777777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3ADD7AD" w14:textId="10AB255B" w:rsidR="00D90AF2" w:rsidRPr="007708A1" w:rsidRDefault="00D90AF2" w:rsidP="00D40F82">
            <w:pPr>
              <w:spacing w:after="200" w:line="276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C2288D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="00D40F82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>9</w:t>
            </w:r>
            <w:r w:rsidRPr="006C43D1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Стильні сторони та чесноти особистості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6F37F790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D2276C" w14:paraId="29F74378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316BFEE5" w14:textId="236329F3" w:rsidR="00D90AF2" w:rsidRDefault="00D90AF2" w:rsidP="0020623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lastRenderedPageBreak/>
              <w:t>2</w:t>
            </w:r>
            <w:r w:rsidR="00206232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71E6412" w14:textId="7E5C67E9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3F1C7F5" w14:textId="2E5E1B75" w:rsidR="00D90AF2" w:rsidRDefault="007B18E1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D90A511" w14:textId="4690787A" w:rsidR="00D90AF2" w:rsidRPr="00D2276C" w:rsidRDefault="009E7365" w:rsidP="00D2276C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Розуміння чеснот особистості з боку філософських концепцій. </w:t>
            </w:r>
            <w:r w:rsidR="00D2276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Характерні особливості чеснот і сильних сторін. 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Класифікації </w:t>
            </w:r>
            <w:r w:rsidR="00D2276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сильних сторін особистості: </w:t>
            </w:r>
            <w:r w:rsidR="00D2276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en-US" w:eastAsia="en-US"/>
              </w:rPr>
              <w:t>VIA</w:t>
            </w:r>
            <w:r w:rsidR="00D2276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М.</w:t>
            </w:r>
            <w:proofErr w:type="spellStart"/>
            <w:r w:rsidR="00D2276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Селігмана</w:t>
            </w:r>
            <w:proofErr w:type="spellEnd"/>
            <w:r w:rsidR="00D2276C" w:rsidRPr="00D2276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та </w:t>
            </w:r>
            <w:proofErr w:type="spellStart"/>
            <w:r w:rsidR="00D2276C" w:rsidRPr="00D2276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Гел</w:t>
            </w:r>
            <w:r w:rsidR="00D2276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л</w:t>
            </w:r>
            <w:r w:rsidR="00D2276C" w:rsidRPr="00D2276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ап</w:t>
            </w:r>
            <w:r w:rsidR="00D2276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овський</w:t>
            </w:r>
            <w:proofErr w:type="spellEnd"/>
            <w:r w:rsidR="00D2276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визначник сильних сторін.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61197DAD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5BCB1FC7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7EE64025" w14:textId="5C94AA98" w:rsidR="00D90AF2" w:rsidRDefault="00D90AF2" w:rsidP="0020623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  <w:r w:rsidR="00206232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6237C56C" w14:textId="3A0B4284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09DB55A" w14:textId="5CB0066A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D42ED81" w14:textId="055CE142" w:rsidR="00D90AF2" w:rsidRPr="00D2276C" w:rsidRDefault="00D2276C" w:rsidP="00D90AF2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Визначення сильних сторін за допомогою опитувальників 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en-US" w:eastAsia="en-US"/>
              </w:rPr>
              <w:t>VIA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Геллап</w:t>
            </w:r>
            <w:proofErr w:type="spellEnd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B9E1CFE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08A5ECB7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117F3318" w14:textId="0950060E" w:rsidR="00D90AF2" w:rsidRDefault="00D90AF2" w:rsidP="0020623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  <w:r w:rsidR="00206232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7D7D0CC" w14:textId="5D0398F2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D71FAFA" w14:textId="46A45A45" w:rsidR="00D90AF2" w:rsidRDefault="007B40D6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68B60CA1" w14:textId="6C41B8F0" w:rsidR="00D90AF2" w:rsidRPr="00D2276C" w:rsidRDefault="00D2276C" w:rsidP="00D90AF2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Цілепокладання із урахуванням власних сильних сторін. 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en-US" w:eastAsia="en-US"/>
              </w:rPr>
              <w:t>SWOT</w:t>
            </w: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-аналіз особистості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B0F6517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24460C5A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53F035BB" w14:textId="77777777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14A2EC9" w14:textId="77777777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5F1A56B" w14:textId="77777777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263CFE4" w14:textId="24452933" w:rsidR="00D90AF2" w:rsidRPr="007708A1" w:rsidRDefault="00D90AF2" w:rsidP="00D40F82">
            <w:pPr>
              <w:spacing w:after="200" w:line="276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C2288D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="00D40F82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>10</w:t>
            </w:r>
            <w:r w:rsidRPr="006C43D1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Мудрість та позитивне старіння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A2B2563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107CFA" w14:paraId="0CA00B87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7A5D0080" w14:textId="0199E624" w:rsidR="00D90AF2" w:rsidRDefault="00D90AF2" w:rsidP="0020623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  <w:r w:rsidR="00206232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CE930A6" w14:textId="0DBC79CE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8FC3DC6" w14:textId="1D3D5F2A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7FDABD3A" w14:textId="110DD114" w:rsidR="00D90AF2" w:rsidRPr="007708A1" w:rsidRDefault="00D2276C" w:rsidP="00D2276C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Поняття мудрості. Характеристики і компоненти мудрості. Експліцитні та імпліцитні теорії мудрості. Берлінська модель мудрості П. 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Балтеса</w:t>
            </w:r>
            <w:proofErr w:type="spellEnd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, мудрість як баланс 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Дж. Стерн</w:t>
            </w:r>
            <w:proofErr w:type="spellEnd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берг диспозиційна модель мудрості К. </w:t>
            </w:r>
            <w:proofErr w:type="spellStart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Ардельт</w:t>
            </w:r>
            <w:proofErr w:type="spellEnd"/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. 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59A5448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4B77671F" w14:textId="77777777" w:rsidTr="009221EE">
        <w:trPr>
          <w:trHeight w:val="390"/>
        </w:trPr>
        <w:tc>
          <w:tcPr>
            <w:tcW w:w="828" w:type="dxa"/>
            <w:tcBorders>
              <w:top w:val="nil"/>
              <w:bottom w:val="nil"/>
            </w:tcBorders>
          </w:tcPr>
          <w:p w14:paraId="710EA02A" w14:textId="1BD9DC66" w:rsidR="00D90AF2" w:rsidRDefault="00D90AF2" w:rsidP="0020623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  <w:r w:rsidR="00206232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923628B" w14:textId="12998046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D884EEE" w14:textId="5BB20C12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3148D189" w14:textId="465EFC23" w:rsidR="00D90AF2" w:rsidRPr="007708A1" w:rsidRDefault="00D2276C" w:rsidP="001B37D2">
            <w:pPr>
              <w:spacing w:after="200" w:line="276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Позитивне старіння. </w:t>
            </w:r>
            <w:r w:rsidR="001B37D2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Фактори, які впливають на якість життя у процесі старіння.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519B3CC6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044E0C39" w14:textId="77777777" w:rsidTr="009221EE">
        <w:trPr>
          <w:trHeight w:val="361"/>
        </w:trPr>
        <w:tc>
          <w:tcPr>
            <w:tcW w:w="828" w:type="dxa"/>
            <w:tcBorders>
              <w:top w:val="nil"/>
            </w:tcBorders>
          </w:tcPr>
          <w:p w14:paraId="48F3F9A2" w14:textId="4B1C93D7" w:rsidR="00D90AF2" w:rsidRPr="006C43D1" w:rsidRDefault="0020623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082" w:type="dxa"/>
            <w:tcBorders>
              <w:top w:val="nil"/>
            </w:tcBorders>
          </w:tcPr>
          <w:p w14:paraId="52BC90D2" w14:textId="25DAA5E5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</w:tcBorders>
          </w:tcPr>
          <w:p w14:paraId="270CA161" w14:textId="2A27E3E2" w:rsidR="00D90AF2" w:rsidRDefault="007B40D6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</w:tcBorders>
          </w:tcPr>
          <w:p w14:paraId="2A97DEF4" w14:textId="44FB9D5C" w:rsidR="00D90AF2" w:rsidRPr="001B37D2" w:rsidRDefault="001B37D2" w:rsidP="00D90AF2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1B37D2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Депресія і старіння</w:t>
            </w:r>
          </w:p>
        </w:tc>
        <w:tc>
          <w:tcPr>
            <w:tcW w:w="1546" w:type="dxa"/>
            <w:tcBorders>
              <w:top w:val="nil"/>
            </w:tcBorders>
          </w:tcPr>
          <w:p w14:paraId="1F5112E1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6C43D1" w14:paraId="23A4D99D" w14:textId="77777777" w:rsidTr="009221EE">
        <w:trPr>
          <w:trHeight w:val="361"/>
        </w:trPr>
        <w:tc>
          <w:tcPr>
            <w:tcW w:w="828" w:type="dxa"/>
            <w:tcBorders>
              <w:top w:val="nil"/>
            </w:tcBorders>
          </w:tcPr>
          <w:p w14:paraId="57076FC3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5357612F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5A381DA4" w14:textId="77777777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</w:tcBorders>
          </w:tcPr>
          <w:p w14:paraId="35D6070D" w14:textId="147D4A60" w:rsidR="00D90AF2" w:rsidRPr="006C43D1" w:rsidRDefault="00D90AF2" w:rsidP="00D40F8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C2288D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="00D40F82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>11</w:t>
            </w:r>
            <w:r w:rsidRPr="006C43D1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>Подолання, посттравматичне зростання</w:t>
            </w:r>
          </w:p>
        </w:tc>
        <w:tc>
          <w:tcPr>
            <w:tcW w:w="1546" w:type="dxa"/>
            <w:tcBorders>
              <w:top w:val="nil"/>
            </w:tcBorders>
          </w:tcPr>
          <w:p w14:paraId="6ED95BD4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1B37D2" w14:paraId="44DD6D27" w14:textId="77777777" w:rsidTr="009221EE">
        <w:trPr>
          <w:trHeight w:val="361"/>
        </w:trPr>
        <w:tc>
          <w:tcPr>
            <w:tcW w:w="828" w:type="dxa"/>
            <w:tcBorders>
              <w:top w:val="nil"/>
            </w:tcBorders>
          </w:tcPr>
          <w:p w14:paraId="7404ED90" w14:textId="2EB92392" w:rsidR="00D90AF2" w:rsidRPr="006C43D1" w:rsidRDefault="0020623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082" w:type="dxa"/>
            <w:tcBorders>
              <w:top w:val="nil"/>
            </w:tcBorders>
          </w:tcPr>
          <w:p w14:paraId="7C1AAE7C" w14:textId="15B3B08B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720" w:type="dxa"/>
            <w:tcBorders>
              <w:top w:val="nil"/>
            </w:tcBorders>
          </w:tcPr>
          <w:p w14:paraId="26A4D0F2" w14:textId="664CB04E" w:rsidR="00D90AF2" w:rsidRDefault="007B18E1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</w:tcBorders>
          </w:tcPr>
          <w:p w14:paraId="1BF09E2C" w14:textId="35F4B0FB" w:rsidR="00D90AF2" w:rsidRPr="001B37D2" w:rsidRDefault="001B37D2" w:rsidP="001B37D2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Подолання 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травмуючих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подій. </w:t>
            </w:r>
            <w:proofErr w:type="spellStart"/>
            <w:r w:rsidRPr="001B37D2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Копінг-механізми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. Посттравматичне зростання та рівень щастя особистості.</w:t>
            </w:r>
          </w:p>
        </w:tc>
        <w:tc>
          <w:tcPr>
            <w:tcW w:w="1546" w:type="dxa"/>
            <w:tcBorders>
              <w:top w:val="nil"/>
            </w:tcBorders>
          </w:tcPr>
          <w:p w14:paraId="78F0B1AF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1B37D2" w14:paraId="3E151121" w14:textId="77777777" w:rsidTr="009221EE">
        <w:trPr>
          <w:trHeight w:val="361"/>
        </w:trPr>
        <w:tc>
          <w:tcPr>
            <w:tcW w:w="828" w:type="dxa"/>
            <w:tcBorders>
              <w:top w:val="nil"/>
            </w:tcBorders>
          </w:tcPr>
          <w:p w14:paraId="0D663E7E" w14:textId="14C4C7ED" w:rsidR="00D90AF2" w:rsidRPr="006C43D1" w:rsidRDefault="0020623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082" w:type="dxa"/>
            <w:tcBorders>
              <w:top w:val="nil"/>
            </w:tcBorders>
          </w:tcPr>
          <w:p w14:paraId="26781DB9" w14:textId="5C176B49" w:rsidR="00D90AF2" w:rsidRPr="006C43D1" w:rsidRDefault="001B37D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МКР</w:t>
            </w:r>
          </w:p>
        </w:tc>
        <w:tc>
          <w:tcPr>
            <w:tcW w:w="720" w:type="dxa"/>
            <w:tcBorders>
              <w:top w:val="nil"/>
            </w:tcBorders>
          </w:tcPr>
          <w:p w14:paraId="691913A7" w14:textId="263EAB3F" w:rsidR="00D90AF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</w:tcBorders>
          </w:tcPr>
          <w:p w14:paraId="0213D885" w14:textId="569E26C4" w:rsidR="00D90AF2" w:rsidRPr="001B37D2" w:rsidRDefault="001B37D2" w:rsidP="00D90AF2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Модульна контрольна робота №2</w:t>
            </w:r>
          </w:p>
        </w:tc>
        <w:tc>
          <w:tcPr>
            <w:tcW w:w="1546" w:type="dxa"/>
            <w:tcBorders>
              <w:top w:val="nil"/>
            </w:tcBorders>
          </w:tcPr>
          <w:p w14:paraId="4E661A8A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1B37D2" w14:paraId="7AAC1376" w14:textId="77777777" w:rsidTr="009221EE">
        <w:trPr>
          <w:trHeight w:val="361"/>
        </w:trPr>
        <w:tc>
          <w:tcPr>
            <w:tcW w:w="828" w:type="dxa"/>
            <w:tcBorders>
              <w:top w:val="nil"/>
            </w:tcBorders>
          </w:tcPr>
          <w:p w14:paraId="40E54383" w14:textId="30E8E256" w:rsidR="00D90AF2" w:rsidRPr="006C43D1" w:rsidRDefault="00D90AF2" w:rsidP="0020623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  <w:r w:rsidR="00206232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2" w:type="dxa"/>
            <w:tcBorders>
              <w:top w:val="nil"/>
            </w:tcBorders>
          </w:tcPr>
          <w:p w14:paraId="365BD474" w14:textId="7377FCBD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720" w:type="dxa"/>
            <w:tcBorders>
              <w:top w:val="nil"/>
            </w:tcBorders>
          </w:tcPr>
          <w:p w14:paraId="7BF23423" w14:textId="575E0E45" w:rsidR="00D90AF2" w:rsidRDefault="007B40D6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38" w:type="dxa"/>
            <w:tcBorders>
              <w:top w:val="nil"/>
            </w:tcBorders>
          </w:tcPr>
          <w:p w14:paraId="15C7264B" w14:textId="2F1A34AF" w:rsidR="00D90AF2" w:rsidRPr="001B37D2" w:rsidRDefault="001B37D2" w:rsidP="001B37D2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Стратегії </w:t>
            </w:r>
            <w:proofErr w:type="spellStart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копінгу</w:t>
            </w:r>
            <w:proofErr w:type="spellEnd"/>
            <w:r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</w:tcBorders>
          </w:tcPr>
          <w:p w14:paraId="1414BD3A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D90AF2" w:rsidRPr="001B37D2" w14:paraId="11325013" w14:textId="77777777" w:rsidTr="009221EE">
        <w:trPr>
          <w:trHeight w:val="361"/>
        </w:trPr>
        <w:tc>
          <w:tcPr>
            <w:tcW w:w="828" w:type="dxa"/>
            <w:tcBorders>
              <w:top w:val="nil"/>
            </w:tcBorders>
          </w:tcPr>
          <w:p w14:paraId="75100CDB" w14:textId="77777777" w:rsidR="00D90AF2" w:rsidRPr="001B37D2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  <w:r w:rsidRPr="001B37D2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>Усього</w:t>
            </w:r>
          </w:p>
        </w:tc>
        <w:tc>
          <w:tcPr>
            <w:tcW w:w="1082" w:type="dxa"/>
            <w:tcBorders>
              <w:top w:val="nil"/>
            </w:tcBorders>
          </w:tcPr>
          <w:p w14:paraId="03CA1411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A706FDE" w14:textId="0DF0332F" w:rsidR="00D90AF2" w:rsidRPr="006C43D1" w:rsidRDefault="007B18E1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5038" w:type="dxa"/>
            <w:tcBorders>
              <w:top w:val="nil"/>
            </w:tcBorders>
          </w:tcPr>
          <w:p w14:paraId="4680917B" w14:textId="77777777" w:rsidR="00D90AF2" w:rsidRPr="001B37D2" w:rsidRDefault="00D90AF2" w:rsidP="00D90AF2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14:paraId="4D5A0302" w14:textId="77777777" w:rsidR="00D90AF2" w:rsidRPr="006C43D1" w:rsidRDefault="00D90AF2" w:rsidP="00D90AF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</w:tbl>
    <w:p w14:paraId="671BBFCB" w14:textId="459CFC50" w:rsidR="002F6A0F" w:rsidRDefault="002F6A0F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2E99AF41" w14:textId="16B70550" w:rsidR="002F6A0F" w:rsidRPr="001B37D2" w:rsidRDefault="002F6A0F">
      <w:pPr>
        <w:pStyle w:val="10"/>
        <w:jc w:val="center"/>
        <w:rPr>
          <w:color w:val="000000"/>
        </w:rPr>
      </w:pPr>
      <w:r w:rsidRPr="00080BA7">
        <w:rPr>
          <w:b/>
          <w:color w:val="000000"/>
          <w:sz w:val="28"/>
          <w:szCs w:val="28"/>
        </w:rPr>
        <w:t>САМОСТІЙНА РОБОТА</w:t>
      </w:r>
    </w:p>
    <w:p w14:paraId="58E528A7" w14:textId="77777777" w:rsidR="002F6A0F" w:rsidRDefault="002F6A0F">
      <w:pPr>
        <w:pStyle w:val="10"/>
        <w:ind w:firstLine="284"/>
        <w:rPr>
          <w:color w:val="000000"/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91"/>
      </w:tblGrid>
      <w:tr w:rsidR="002F6A0F" w:rsidRPr="001B37D2" w14:paraId="79F32CA3" w14:textId="77777777" w:rsidTr="00452398">
        <w:trPr>
          <w:trHeight w:val="1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578E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№</w:t>
            </w:r>
          </w:p>
          <w:p w14:paraId="6C0C9893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62B00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728C" w14:textId="77777777" w:rsidR="002F6A0F" w:rsidRPr="00452398" w:rsidRDefault="002F6A0F" w:rsidP="00452398">
            <w:pPr>
              <w:pStyle w:val="10"/>
              <w:ind w:left="-57" w:right="-57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3E24B8" w14:paraId="36E0394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469DF" w14:textId="67470087" w:rsidR="003E24B8" w:rsidRPr="00452398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47606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5E3ED8" w14:textId="64484CF9" w:rsidR="003E24B8" w:rsidRPr="00452398" w:rsidRDefault="003E24B8" w:rsidP="003E24B8">
            <w:pPr>
              <w:pStyle w:val="10"/>
              <w:ind w:left="57"/>
              <w:rPr>
                <w:color w:val="000000"/>
              </w:rPr>
            </w:pPr>
            <w:r w:rsidRPr="00476069">
              <w:rPr>
                <w:sz w:val="28"/>
                <w:szCs w:val="28"/>
              </w:rPr>
              <w:t>Опрацьовування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76069">
              <w:rPr>
                <w:sz w:val="28"/>
                <w:szCs w:val="28"/>
              </w:rPr>
              <w:t xml:space="preserve">лекційного </w:t>
            </w:r>
            <w:r w:rsidRPr="00426ED3">
              <w:rPr>
                <w:sz w:val="28"/>
                <w:szCs w:val="28"/>
              </w:rPr>
              <w:t>матеріалу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AC1A" w14:textId="427B3718" w:rsidR="003E24B8" w:rsidRPr="007B40D6" w:rsidRDefault="006E04E2" w:rsidP="007B40D6">
            <w:pPr>
              <w:pStyle w:val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B40D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3E24B8" w14:paraId="1CDEF11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304A8" w14:textId="43CE30D8" w:rsidR="003E24B8" w:rsidRPr="00452398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47606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67806" w14:textId="77B3AA29" w:rsidR="003E24B8" w:rsidRPr="00452398" w:rsidRDefault="003E24B8" w:rsidP="003E24B8">
            <w:pPr>
              <w:pStyle w:val="10"/>
              <w:ind w:left="57"/>
              <w:rPr>
                <w:color w:val="000000"/>
              </w:rPr>
            </w:pPr>
            <w:r w:rsidRPr="00476069">
              <w:rPr>
                <w:sz w:val="28"/>
                <w:szCs w:val="28"/>
              </w:rPr>
              <w:t>Підготовка до практичних</w:t>
            </w:r>
            <w:r>
              <w:rPr>
                <w:sz w:val="28"/>
                <w:szCs w:val="28"/>
              </w:rPr>
              <w:t xml:space="preserve"> </w:t>
            </w:r>
            <w:r w:rsidRPr="00476069">
              <w:rPr>
                <w:sz w:val="28"/>
                <w:szCs w:val="28"/>
              </w:rPr>
              <w:t xml:space="preserve">(лабораторних) занять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5398" w14:textId="1186B979" w:rsidR="003E24B8" w:rsidRPr="00321B3C" w:rsidRDefault="007B40D6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E24B8" w14:paraId="79AD025A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4F254" w14:textId="3E1E46F4" w:rsidR="003E24B8" w:rsidRPr="00452398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47606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613F9C" w14:textId="4A7ED248" w:rsidR="003E24B8" w:rsidRPr="00452398" w:rsidRDefault="003E24B8" w:rsidP="007B40D6">
            <w:pPr>
              <w:pStyle w:val="10"/>
              <w:ind w:left="57"/>
              <w:rPr>
                <w:color w:val="000000"/>
              </w:rPr>
            </w:pPr>
            <w:r w:rsidRPr="00476069">
              <w:rPr>
                <w:sz w:val="28"/>
                <w:szCs w:val="28"/>
              </w:rPr>
              <w:t xml:space="preserve">Самостійне вивчення тем та питань, які не викладаються на лекційних заняттях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4E7" w14:textId="2F1999DF" w:rsidR="003E24B8" w:rsidRPr="007B40D6" w:rsidRDefault="007B40D6" w:rsidP="003E24B8">
            <w:pPr>
              <w:pStyle w:val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3E24B8" w14:paraId="17E3ECE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4B8B1" w14:textId="0DF2FF95" w:rsidR="003E24B8" w:rsidRPr="00452398" w:rsidRDefault="003E24B8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47606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AE4B78" w14:textId="36A9E94D" w:rsidR="003E24B8" w:rsidRPr="00452398" w:rsidRDefault="003E24B8" w:rsidP="003E24B8">
            <w:pPr>
              <w:pStyle w:val="10"/>
              <w:ind w:left="57"/>
              <w:rPr>
                <w:color w:val="000000"/>
                <w:sz w:val="28"/>
                <w:szCs w:val="28"/>
              </w:rPr>
            </w:pPr>
            <w:r w:rsidRPr="00476069">
              <w:rPr>
                <w:sz w:val="28"/>
                <w:szCs w:val="28"/>
              </w:rPr>
              <w:t>Виконання індивідуального завдання</w:t>
            </w:r>
            <w:r w:rsidR="008276AC">
              <w:rPr>
                <w:sz w:val="28"/>
                <w:szCs w:val="28"/>
              </w:rPr>
              <w:t xml:space="preserve"> (РЕ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D63" w14:textId="5DD817C2" w:rsidR="003E24B8" w:rsidRPr="007B40D6" w:rsidRDefault="007B40D6" w:rsidP="003E24B8">
            <w:pPr>
              <w:pStyle w:val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3E24B8" w14:paraId="6328065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5C5F3" w14:textId="43739F4F" w:rsidR="003E24B8" w:rsidRPr="00452398" w:rsidRDefault="003E24B8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47606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7B652" w14:textId="45B38239" w:rsidR="003E24B8" w:rsidRPr="00452398" w:rsidRDefault="003E24B8" w:rsidP="003E24B8">
            <w:pPr>
              <w:pStyle w:val="10"/>
              <w:ind w:left="57"/>
              <w:rPr>
                <w:color w:val="000000"/>
                <w:sz w:val="28"/>
                <w:szCs w:val="28"/>
              </w:rPr>
            </w:pPr>
            <w:r w:rsidRPr="00476069">
              <w:rPr>
                <w:sz w:val="28"/>
                <w:szCs w:val="28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6BA" w14:textId="7DE99BBC" w:rsidR="003E24B8" w:rsidRDefault="006E04E2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F6A0F" w14:paraId="22DBE857" w14:textId="77777777" w:rsidTr="00452398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ABA50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A890C" w14:textId="77777777" w:rsidR="002F6A0F" w:rsidRPr="00452398" w:rsidRDefault="002F6A0F" w:rsidP="00452398">
            <w:pPr>
              <w:pStyle w:val="10"/>
              <w:ind w:left="57"/>
              <w:rPr>
                <w:color w:val="000000"/>
              </w:rPr>
            </w:pPr>
            <w:r w:rsidRPr="00452398"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601B" w14:textId="3064C27A" w:rsidR="002F6A0F" w:rsidRPr="007B40D6" w:rsidRDefault="007B40D6" w:rsidP="00452398">
            <w:pPr>
              <w:pStyle w:val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</w:t>
            </w:r>
          </w:p>
        </w:tc>
      </w:tr>
    </w:tbl>
    <w:p w14:paraId="4F1C9E81" w14:textId="77777777" w:rsidR="003E24B8" w:rsidRPr="00DC7574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7B40D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ІНДИВІДУАЛЬНІ ЗАВДАННЯ </w:t>
      </w:r>
    </w:p>
    <w:p w14:paraId="17F9A62A" w14:textId="77777777" w:rsidR="003E24B8" w:rsidRPr="00DC7574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14:paraId="712DD31E" w14:textId="67DD7046" w:rsidR="003E24B8" w:rsidRDefault="008276AC" w:rsidP="0007077C">
      <w:pPr>
        <w:ind w:leftChars="0" w:left="0" w:firstLineChars="0" w:firstLine="0"/>
        <w:jc w:val="center"/>
        <w:rPr>
          <w:rFonts w:ascii="Times New Roman" w:hAnsi="Times New Roman" w:cs="Times New Roman"/>
          <w:lang w:val="uk-UA"/>
        </w:rPr>
      </w:pPr>
      <w:r w:rsidRPr="007B40D6">
        <w:rPr>
          <w:rFonts w:ascii="Times New Roman" w:hAnsi="Times New Roman" w:cs="Times New Roman"/>
          <w:sz w:val="28"/>
          <w:szCs w:val="28"/>
          <w:u w:val="single"/>
          <w:lang w:val="uk-UA"/>
        </w:rPr>
        <w:t>РЕФЕРАТ</w:t>
      </w:r>
    </w:p>
    <w:p w14:paraId="64BBFE27" w14:textId="77777777" w:rsidR="00B60CCA" w:rsidRDefault="00B60CCA" w:rsidP="00B60CCA">
      <w:pPr>
        <w:pStyle w:val="10"/>
        <w:spacing w:line="276" w:lineRule="auto"/>
        <w:ind w:left="284"/>
        <w:jc w:val="both"/>
      </w:pPr>
    </w:p>
    <w:p w14:paraId="6DB153F1" w14:textId="59964EE5" w:rsidR="008276AC" w:rsidRDefault="0007077C" w:rsidP="008276AC">
      <w:pPr>
        <w:pStyle w:val="10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Гуманістичні цінності як аспект мудрості особистості</w:t>
      </w:r>
    </w:p>
    <w:p w14:paraId="068D3A35" w14:textId="0714C8F0" w:rsidR="008276AC" w:rsidRDefault="0007077C" w:rsidP="008276AC">
      <w:pPr>
        <w:pStyle w:val="10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Вивчення любові у позитивній психології</w:t>
      </w:r>
    </w:p>
    <w:p w14:paraId="2900DA7C" w14:textId="04E778D0" w:rsidR="008276AC" w:rsidRDefault="0007077C" w:rsidP="008276AC">
      <w:pPr>
        <w:pStyle w:val="10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Часова перспектива у позитивній психології</w:t>
      </w:r>
    </w:p>
    <w:p w14:paraId="20CA9F9D" w14:textId="0B73156F" w:rsidR="008276AC" w:rsidRDefault="0007077C" w:rsidP="008276AC">
      <w:pPr>
        <w:pStyle w:val="10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Позитивні відносини</w:t>
      </w:r>
    </w:p>
    <w:p w14:paraId="06538A1F" w14:textId="3967C5CD" w:rsidR="008276AC" w:rsidRDefault="003D5A00" w:rsidP="008276AC">
      <w:pPr>
        <w:pStyle w:val="10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Внесок М. </w:t>
      </w:r>
      <w:proofErr w:type="spellStart"/>
      <w:r>
        <w:rPr>
          <w:rFonts w:eastAsia="Calibri"/>
          <w:sz w:val="28"/>
          <w:szCs w:val="28"/>
        </w:rPr>
        <w:t>Селігмана</w:t>
      </w:r>
      <w:proofErr w:type="spellEnd"/>
      <w:r>
        <w:rPr>
          <w:rFonts w:eastAsia="Calibri"/>
          <w:sz w:val="28"/>
          <w:szCs w:val="28"/>
        </w:rPr>
        <w:t xml:space="preserve"> у розвиток позитивної психології</w:t>
      </w:r>
    </w:p>
    <w:p w14:paraId="1BF6CFCE" w14:textId="77777777" w:rsidR="00B60CCA" w:rsidRDefault="00B60CCA" w:rsidP="00B60CCA">
      <w:pPr>
        <w:pStyle w:val="10"/>
        <w:spacing w:line="276" w:lineRule="auto"/>
        <w:ind w:left="284"/>
        <w:jc w:val="both"/>
      </w:pPr>
    </w:p>
    <w:p w14:paraId="3A45A981" w14:textId="668ED8DE" w:rsidR="002F6A0F" w:rsidRPr="00B60CCA" w:rsidRDefault="002F6A0F" w:rsidP="00B60CCA">
      <w:pPr>
        <w:pStyle w:val="10"/>
        <w:spacing w:line="276" w:lineRule="auto"/>
        <w:ind w:left="284"/>
        <w:jc w:val="center"/>
        <w:rPr>
          <w:color w:val="000000"/>
        </w:rPr>
      </w:pPr>
      <w:r w:rsidRPr="00B60CCA">
        <w:rPr>
          <w:b/>
          <w:color w:val="000000"/>
          <w:sz w:val="28"/>
          <w:szCs w:val="28"/>
        </w:rPr>
        <w:t>МЕТОДИ НАВЧАННЯ</w:t>
      </w:r>
    </w:p>
    <w:p w14:paraId="1D849979" w14:textId="77777777" w:rsidR="002F6A0F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0300881C" w14:textId="77777777" w:rsidR="002F6A0F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При викладанні навчальної дисципліни для активізації навчального процесу передбачено застосування сучасних навчальних технологій, таких, як: проблемні лекції; робота в малих групах; семінари-дискусії; кейс-метод; ділові ігри.</w:t>
      </w:r>
    </w:p>
    <w:p w14:paraId="467242C8" w14:textId="77777777" w:rsidR="002F6A0F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Проблемні лекції</w:t>
      </w:r>
      <w:r>
        <w:rPr>
          <w:color w:val="000000"/>
          <w:sz w:val="28"/>
          <w:szCs w:val="28"/>
        </w:rPr>
        <w:t xml:space="preserve">  спрямовані на розвиток логічного мислення студентів. Коло питань  теми лекції обмежується двома-трьома ключовими моментами, увага студентів концентрується на матеріалі, що не знайшов широкого відображення в підручниках, використовується досвід закордонних навчальних закладів з роздаванням студентам під час лекцій друкованого матеріалу та виділенням головних висновків з питань, що розглядаються.  При викладанні лекційного матеріалу студентам пропонуються питання для самостійного розмірковування. При цьому лектор задає запитання, які спонукають студента шукати розв'язання проблемної ситуації. Така система примушує студентів сконцентруватися і почати активно мислити в пошуках правильної відповіді.</w:t>
      </w:r>
    </w:p>
    <w:p w14:paraId="2878DDBC" w14:textId="77777777" w:rsidR="002F6A0F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На початку проведення проблемної лекції необхідно чітко сформулювати проблему, яку необхідно вирішити студентам. При викладанні лекційного матеріалу слід уникати прямої відповіді на поставлені запитання, а висвітлювати лекційний матеріал таким чином, щоб отриману інформацію студент міг використовувати при розв’язанні проблеми.</w:t>
      </w:r>
    </w:p>
    <w:p w14:paraId="3FDF2F11" w14:textId="77777777" w:rsidR="002F6A0F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Міні-лекції</w:t>
      </w:r>
      <w:r>
        <w:rPr>
          <w:color w:val="000000"/>
          <w:sz w:val="28"/>
          <w:szCs w:val="28"/>
        </w:rPr>
        <w:t xml:space="preserve">  передбачають викладення навчального матеріалу за короткий проміжок часу й характеризуються значною ємністю, складністю логічних побудов, образів, доказів та узагальнень. Міні-лекції проводяться, як правило, як частина заняття-дослідження. На початку проведення міні-лекції за вказаними темами лектор акцентує увагу студентів на необхідності представити викладений лекційний матеріал у так званому структурно-логічному вигляді. На розгляд виносяться питання, які зафіксовані у плані лекцій, але викладаються вони стисло. Лекційне заняття, проведене у такий спосіб, пробуджує у студента активність та увагу при сприйнятті матеріалу, а також спрямовує його на використання системного підходу при відтворенні </w:t>
      </w:r>
      <w:r>
        <w:rPr>
          <w:color w:val="000000"/>
          <w:sz w:val="28"/>
          <w:szCs w:val="28"/>
        </w:rPr>
        <w:lastRenderedPageBreak/>
        <w:t xml:space="preserve">інформації, яку він одержав від викладача. Проблемні лекції та міні-лекції доцільно поєднувати з такою формою активізації навчального процесу, як робота в малих групах. </w:t>
      </w:r>
    </w:p>
    <w:p w14:paraId="701D7ABC" w14:textId="77777777" w:rsidR="002F6A0F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Робота в малих групах</w:t>
      </w:r>
      <w:r>
        <w:rPr>
          <w:color w:val="000000"/>
          <w:sz w:val="28"/>
          <w:szCs w:val="28"/>
        </w:rPr>
        <w:t xml:space="preserve">  дає змогу структурувати лекційні або лабораторні 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соціального спілкування. Після висвітлення проблеми (при використанні проблемних лекцій) або  стислого викладання матеріалу (при використанні міні-лекцій) студентам пропонується об'єднуватися у групи по 5-6  осіб  та презентувати наприкінці заняття своє бачення та сприйняття матеріалу.</w:t>
      </w:r>
    </w:p>
    <w:p w14:paraId="35FA7D27" w14:textId="77777777" w:rsidR="002F6A0F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Презентації </w:t>
      </w:r>
      <w:r>
        <w:rPr>
          <w:color w:val="000000"/>
          <w:sz w:val="28"/>
          <w:szCs w:val="28"/>
        </w:rPr>
        <w:t>– виступи перед аудиторією, що використовуються для представлення певних досягнень, результатів роботи групи, звіту про  виконання індивідуальних  завдань. Однією з позитивних рис презентації та її переваг при використанні в навчальному процесі є обмін досвідом, який здобули студенти при роботі у певній малій групі.</w:t>
      </w:r>
    </w:p>
    <w:p w14:paraId="4775CD36" w14:textId="77777777" w:rsidR="002F6A0F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Ділові та рольові ігри</w:t>
      </w:r>
      <w:r>
        <w:rPr>
          <w:color w:val="000000"/>
          <w:sz w:val="28"/>
          <w:szCs w:val="28"/>
        </w:rPr>
        <w:t xml:space="preserve"> – форма активізації студентів, за якої вони задіяні в процесі інсценізації певної виробничої ситуації у ролі безпосередніх учасників подій. Наприклад, при проведенні лабораторного заняття за темою “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Безпечність персональних конфіденціальних даних на базі секретного диску та захищеної електронної пошти PGP ” слід поділити аудиторію на групи, кожній з яких дати завдання використовуючи поштові протоколи. </w:t>
      </w:r>
    </w:p>
    <w:p w14:paraId="0D4E7A58" w14:textId="77777777" w:rsidR="002F6A0F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Кейс-метод</w:t>
      </w:r>
      <w:r>
        <w:rPr>
          <w:color w:val="000000"/>
          <w:sz w:val="28"/>
          <w:szCs w:val="28"/>
        </w:rPr>
        <w:t xml:space="preserve"> – метод аналізу конкретних ситуацій, який дає змогу наблизити процес навчання до реальної практичної діяльності спеціалістів і передбачає розгляд виробничих, управлінських та інших ситуацій, складних конфліктних випадків, проблемних ситуацій, інцидентів у процесі вивчення навчального матеріалу.</w:t>
      </w:r>
    </w:p>
    <w:p w14:paraId="16B840C3" w14:textId="77777777" w:rsidR="002F6A0F" w:rsidRDefault="002F6A0F">
      <w:pPr>
        <w:pStyle w:val="10"/>
        <w:spacing w:line="288" w:lineRule="auto"/>
        <w:jc w:val="center"/>
        <w:rPr>
          <w:b/>
          <w:color w:val="000000"/>
          <w:sz w:val="28"/>
          <w:szCs w:val="28"/>
        </w:rPr>
      </w:pPr>
    </w:p>
    <w:p w14:paraId="3599348F" w14:textId="1A3CD3D4" w:rsidR="002F6A0F" w:rsidRPr="00A74BF0" w:rsidRDefault="002F6A0F">
      <w:pPr>
        <w:pStyle w:val="10"/>
        <w:spacing w:line="288" w:lineRule="auto"/>
        <w:jc w:val="center"/>
        <w:rPr>
          <w:b/>
          <w:color w:val="000000"/>
          <w:sz w:val="28"/>
          <w:szCs w:val="28"/>
          <w:lang w:val="ru-RU"/>
        </w:rPr>
      </w:pPr>
      <w:r w:rsidRPr="003D5A00">
        <w:rPr>
          <w:b/>
          <w:color w:val="000000"/>
          <w:sz w:val="28"/>
          <w:szCs w:val="28"/>
        </w:rPr>
        <w:t>Розподіл форм та методів активізації процесу навчання за темами навчальної дисципліни</w:t>
      </w:r>
    </w:p>
    <w:p w14:paraId="518222DF" w14:textId="77777777" w:rsidR="002F6A0F" w:rsidRDefault="002F6A0F">
      <w:pPr>
        <w:pStyle w:val="10"/>
        <w:spacing w:line="288" w:lineRule="auto"/>
        <w:jc w:val="center"/>
        <w:rPr>
          <w:b/>
          <w:color w:val="000000"/>
          <w:sz w:val="24"/>
          <w:szCs w:val="24"/>
        </w:rPr>
      </w:pPr>
    </w:p>
    <w:tbl>
      <w:tblPr>
        <w:tblW w:w="97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04"/>
        <w:gridCol w:w="5861"/>
      </w:tblGrid>
      <w:tr w:rsidR="002F6A0F" w14:paraId="26F29E6B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0A573" w14:textId="77777777" w:rsidR="002F6A0F" w:rsidRPr="00452398" w:rsidRDefault="002F6A0F" w:rsidP="00452398">
            <w:pPr>
              <w:pStyle w:val="1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52398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D77C" w14:textId="77777777" w:rsidR="002F6A0F" w:rsidRPr="00452398" w:rsidRDefault="002F6A0F" w:rsidP="00452398">
            <w:pPr>
              <w:pStyle w:val="1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52398">
              <w:rPr>
                <w:b/>
                <w:color w:val="000000"/>
                <w:sz w:val="24"/>
                <w:szCs w:val="24"/>
              </w:rPr>
              <w:t>Практичне застосування навчальних технологій</w:t>
            </w:r>
          </w:p>
        </w:tc>
      </w:tr>
      <w:tr w:rsidR="002F6A0F" w14:paraId="666A1C97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37B4" w14:textId="05406718" w:rsidR="002F6A0F" w:rsidRPr="004C0123" w:rsidRDefault="003D5A00" w:rsidP="00321B3C">
            <w:pPr>
              <w:pStyle w:val="10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8551C2">
              <w:rPr>
                <w:b/>
                <w:iCs/>
                <w:sz w:val="28"/>
                <w:szCs w:val="28"/>
                <w:lang w:eastAsia="ru-RU"/>
              </w:rPr>
              <w:t>Тема №3</w:t>
            </w:r>
            <w:r w:rsidRPr="006C43D1">
              <w:rPr>
                <w:b/>
                <w:iCs/>
                <w:sz w:val="28"/>
                <w:szCs w:val="28"/>
                <w:lang w:eastAsia="ru-RU"/>
              </w:rPr>
              <w:t>.</w:t>
            </w:r>
            <w:r w:rsidRPr="006C43D1">
              <w:rPr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Психологічне благополуччя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BD25" w14:textId="3B51895D" w:rsidR="002F6A0F" w:rsidRPr="00452398" w:rsidRDefault="003D5A00" w:rsidP="00452398">
            <w:pPr>
              <w:pStyle w:val="10"/>
              <w:spacing w:line="276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Вправа «Коло балансу»</w:t>
            </w:r>
            <w:r w:rsidR="007A06D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F6A0F" w14:paraId="4CAF99BC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7B921" w14:textId="08DBDA08" w:rsidR="002F6A0F" w:rsidRPr="004C0123" w:rsidRDefault="003D5A00" w:rsidP="003D5A00">
            <w:pPr>
              <w:pStyle w:val="10"/>
              <w:rPr>
                <w:b/>
                <w:color w:val="000000"/>
                <w:sz w:val="24"/>
                <w:szCs w:val="24"/>
              </w:rPr>
            </w:pPr>
            <w:r w:rsidRPr="008551C2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 № 4 Позитивні емоції та емоційний інтелект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EC85" w14:textId="61DC19E9" w:rsidR="002F6A0F" w:rsidRPr="00321B3C" w:rsidRDefault="003D5A00" w:rsidP="00452398">
            <w:pPr>
              <w:pStyle w:val="1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  <w:lang w:eastAsia="ru-RU"/>
              </w:rPr>
              <w:t>Діагностика самооцінки як фактору, що має значний вплив на емоційний стан</w:t>
            </w:r>
          </w:p>
        </w:tc>
      </w:tr>
      <w:tr w:rsidR="002F6A0F" w:rsidRPr="007A06D0" w14:paraId="447A7C82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99EF6" w14:textId="429A16F8" w:rsidR="002F6A0F" w:rsidRPr="004C0123" w:rsidRDefault="003D5A00" w:rsidP="006008C3">
            <w:pPr>
              <w:pStyle w:val="10"/>
              <w:ind w:left="1" w:hanging="3"/>
              <w:jc w:val="both"/>
              <w:rPr>
                <w:sz w:val="26"/>
                <w:szCs w:val="26"/>
              </w:rPr>
            </w:pPr>
            <w:r w:rsidRPr="000120E5">
              <w:rPr>
                <w:rFonts w:eastAsia="Calibri"/>
                <w:b/>
                <w:sz w:val="28"/>
                <w:szCs w:val="28"/>
              </w:rPr>
              <w:t xml:space="preserve">Тема 5. </w:t>
            </w:r>
            <w:r>
              <w:rPr>
                <w:rFonts w:eastAsia="Calibri"/>
                <w:b/>
                <w:sz w:val="28"/>
                <w:szCs w:val="28"/>
              </w:rPr>
              <w:t>Оптимізм і надія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F32B" w14:textId="5CB40244" w:rsidR="002F6A0F" w:rsidRPr="00321B3C" w:rsidRDefault="003D5A00" w:rsidP="007A06D0">
            <w:pPr>
              <w:pStyle w:val="10"/>
              <w:spacing w:line="288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Вправа з оскарження негативних думок</w:t>
            </w:r>
          </w:p>
        </w:tc>
      </w:tr>
      <w:tr w:rsidR="004C0123" w14:paraId="7D43FC85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852C2" w14:textId="33744A13" w:rsidR="004C0123" w:rsidRPr="004C0123" w:rsidRDefault="003D5A00" w:rsidP="006008C3">
            <w:pPr>
              <w:pStyle w:val="10"/>
              <w:ind w:left="1" w:hanging="3"/>
              <w:jc w:val="both"/>
              <w:rPr>
                <w:b/>
                <w:color w:val="000000"/>
                <w:sz w:val="24"/>
                <w:szCs w:val="24"/>
              </w:rPr>
            </w:pPr>
            <w:r w:rsidRPr="00C2288D">
              <w:rPr>
                <w:b/>
                <w:iCs/>
                <w:sz w:val="28"/>
                <w:szCs w:val="28"/>
                <w:lang w:eastAsia="ru-RU"/>
              </w:rPr>
              <w:t>Тема №</w:t>
            </w:r>
            <w:r w:rsidRPr="00C2288D">
              <w:rPr>
                <w:b/>
                <w:sz w:val="26"/>
                <w:szCs w:val="26"/>
                <w:lang w:eastAsia="ru-RU"/>
              </w:rPr>
              <w:t xml:space="preserve">6. </w:t>
            </w:r>
            <w:r>
              <w:rPr>
                <w:rFonts w:eastAsia="Calibri"/>
                <w:b/>
                <w:sz w:val="28"/>
                <w:szCs w:val="28"/>
              </w:rPr>
              <w:t>Переслідування цілей та особисті досягнення</w:t>
            </w:r>
            <w:r>
              <w:rPr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E885" w14:textId="029AFF84" w:rsidR="004C0123" w:rsidRPr="006008C3" w:rsidRDefault="003D5A00" w:rsidP="003D5A00">
            <w:pPr>
              <w:pStyle w:val="10"/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Вправа з цілепокладання: модель СМАРТ</w:t>
            </w:r>
          </w:p>
        </w:tc>
      </w:tr>
      <w:tr w:rsidR="004C0123" w14:paraId="76E8E0AF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41E60" w14:textId="0787D616" w:rsidR="004C0123" w:rsidRPr="003D5A00" w:rsidRDefault="003D5A00" w:rsidP="003D5A00">
            <w:pPr>
              <w:ind w:left="1" w:hanging="3"/>
              <w:rPr>
                <w:b/>
                <w:color w:val="000000"/>
                <w:sz w:val="24"/>
                <w:szCs w:val="24"/>
              </w:rPr>
            </w:pPr>
            <w:r w:rsidRPr="00C2288D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Тема №</w:t>
            </w:r>
            <w:r w:rsidRPr="00C2288D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>7.</w:t>
            </w:r>
            <w:r w:rsidRPr="006C43D1"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Стан потоку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1DC5" w14:textId="3EE840A8" w:rsidR="004C0123" w:rsidRPr="003D5A00" w:rsidRDefault="003D5A00" w:rsidP="003D5A00">
            <w:pPr>
              <w:ind w:left="1" w:hanging="3"/>
            </w:pPr>
            <w:r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Практика «НЛП новий код»: вправи «Райдуга», та «Алфавіт»</w:t>
            </w:r>
          </w:p>
        </w:tc>
      </w:tr>
      <w:tr w:rsidR="003D5A00" w14:paraId="09FE9A68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3AE67" w14:textId="3709DB5E" w:rsidR="003D5A00" w:rsidRDefault="003D5A00" w:rsidP="006008C3">
            <w:pPr>
              <w:pStyle w:val="10"/>
              <w:ind w:left="1" w:hanging="3"/>
              <w:jc w:val="both"/>
              <w:rPr>
                <w:b/>
                <w:color w:val="000000"/>
                <w:sz w:val="24"/>
                <w:szCs w:val="24"/>
              </w:rPr>
            </w:pPr>
            <w:r w:rsidRPr="00C2288D">
              <w:rPr>
                <w:b/>
                <w:iCs/>
                <w:sz w:val="28"/>
                <w:szCs w:val="28"/>
                <w:lang w:eastAsia="ru-RU"/>
              </w:rPr>
              <w:lastRenderedPageBreak/>
              <w:t>Тема №</w:t>
            </w:r>
            <w:r w:rsidRPr="006C43D1">
              <w:rPr>
                <w:b/>
                <w:sz w:val="26"/>
                <w:szCs w:val="26"/>
                <w:lang w:eastAsia="ru-RU"/>
              </w:rPr>
              <w:t xml:space="preserve">8. </w:t>
            </w:r>
            <w:r>
              <w:rPr>
                <w:rFonts w:eastAsia="Calibri"/>
                <w:b/>
                <w:sz w:val="28"/>
                <w:szCs w:val="28"/>
              </w:rPr>
              <w:t>Стильні сторони та чесноти особистості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6BB4" w14:textId="323DEE87" w:rsidR="003D5A00" w:rsidRPr="003D5A00" w:rsidRDefault="003D5A00" w:rsidP="003D5A00">
            <w:pPr>
              <w:pStyle w:val="10"/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SWOT-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особистості</w:t>
            </w:r>
            <w:proofErr w:type="spellEnd"/>
          </w:p>
        </w:tc>
      </w:tr>
    </w:tbl>
    <w:p w14:paraId="53007B69" w14:textId="77777777" w:rsidR="004C0123" w:rsidRDefault="004C0123">
      <w:pPr>
        <w:pStyle w:val="10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75A5778E" w14:textId="77777777" w:rsidR="002F6A0F" w:rsidRDefault="002F6A0F">
      <w:pPr>
        <w:pStyle w:val="10"/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МЕТОДИ КОНТРОЛЮ</w:t>
      </w:r>
    </w:p>
    <w:p w14:paraId="67E87C7E" w14:textId="77777777" w:rsidR="002F6A0F" w:rsidRDefault="002F6A0F">
      <w:pPr>
        <w:pStyle w:val="10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5CFCDBFE" w14:textId="77777777" w:rsidR="002F6A0F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Система оцінювання знань, вмінь та навичок студентів передбачає виставлення оцінок за усіма формами проведення занять.  Перевірка та оцінювання знань студентів може проводитись у таких </w:t>
      </w:r>
    </w:p>
    <w:p w14:paraId="6B908087" w14:textId="77777777" w:rsidR="002F6A0F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формах:</w:t>
      </w:r>
    </w:p>
    <w:p w14:paraId="219FB268" w14:textId="50C58591" w:rsidR="002F6A0F" w:rsidRDefault="002F6A0F">
      <w:pPr>
        <w:pStyle w:val="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Оцінювання роботи студентів у процесі </w:t>
      </w:r>
      <w:r w:rsidR="003D5A00">
        <w:rPr>
          <w:color w:val="000000"/>
          <w:sz w:val="28"/>
          <w:szCs w:val="28"/>
        </w:rPr>
        <w:t>практичних</w:t>
      </w:r>
      <w:r>
        <w:rPr>
          <w:color w:val="000000"/>
          <w:sz w:val="28"/>
          <w:szCs w:val="28"/>
        </w:rPr>
        <w:t xml:space="preserve"> занять.</w:t>
      </w:r>
    </w:p>
    <w:p w14:paraId="068C00E6" w14:textId="77777777" w:rsidR="002F6A0F" w:rsidRDefault="002F6A0F">
      <w:pPr>
        <w:pStyle w:val="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Проведення проміжного контролю.</w:t>
      </w:r>
    </w:p>
    <w:p w14:paraId="440B251C" w14:textId="77777777" w:rsidR="002F6A0F" w:rsidRDefault="002F6A0F">
      <w:pPr>
        <w:pStyle w:val="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Проведення модульного контролю.</w:t>
      </w:r>
    </w:p>
    <w:p w14:paraId="7A9B8DCB" w14:textId="2A739618" w:rsidR="002F6A0F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Загальна модульна оцінка складається з поточної оцінки, яку студент отримує під час </w:t>
      </w:r>
      <w:r w:rsidR="003D5A00">
        <w:rPr>
          <w:color w:val="000000"/>
          <w:sz w:val="28"/>
          <w:szCs w:val="28"/>
        </w:rPr>
        <w:t>практичних</w:t>
      </w:r>
      <w:r>
        <w:rPr>
          <w:color w:val="000000"/>
          <w:sz w:val="28"/>
          <w:szCs w:val="28"/>
        </w:rPr>
        <w:t xml:space="preserve"> занять та оцінки за виконання модульної контрольної роботи.</w:t>
      </w:r>
    </w:p>
    <w:p w14:paraId="3C9B90CB" w14:textId="7CB3C5FD" w:rsidR="002F6A0F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Загальна оцінка з дисципліни визначається як середнє арифметичне модульних оцінок.</w:t>
      </w:r>
      <w:r w:rsidR="003D5A00">
        <w:rPr>
          <w:color w:val="000000"/>
          <w:sz w:val="28"/>
          <w:szCs w:val="28"/>
        </w:rPr>
        <w:t xml:space="preserve"> Можливе виконання індивідуального завдання (реферат)</w:t>
      </w:r>
    </w:p>
    <w:p w14:paraId="370E92E3" w14:textId="77777777" w:rsidR="002F6A0F" w:rsidRDefault="002F6A0F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4525F1D2" w14:textId="77777777" w:rsidR="002F6A0F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Порядок поточного оцінювання знань студентів</w:t>
      </w:r>
      <w:r>
        <w:rPr>
          <w:color w:val="000000"/>
          <w:sz w:val="28"/>
          <w:szCs w:val="28"/>
        </w:rPr>
        <w:t xml:space="preserve"> </w:t>
      </w:r>
    </w:p>
    <w:p w14:paraId="5BBAD995" w14:textId="308FD2C6" w:rsidR="002F6A0F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Поточне оцінювання здійснюється під час проведення </w:t>
      </w:r>
      <w:r w:rsidR="003D5A00">
        <w:rPr>
          <w:color w:val="000000"/>
          <w:sz w:val="28"/>
          <w:szCs w:val="28"/>
        </w:rPr>
        <w:t>практичних</w:t>
      </w:r>
      <w:r>
        <w:rPr>
          <w:color w:val="000000"/>
          <w:sz w:val="28"/>
          <w:szCs w:val="28"/>
        </w:rPr>
        <w:t xml:space="preserve"> занять і має </w:t>
      </w:r>
      <w:r w:rsidR="003D5A00">
        <w:rPr>
          <w:color w:val="000000"/>
          <w:sz w:val="28"/>
          <w:szCs w:val="28"/>
        </w:rPr>
        <w:t>метою</w:t>
      </w:r>
      <w:r>
        <w:rPr>
          <w:color w:val="000000"/>
          <w:sz w:val="28"/>
          <w:szCs w:val="28"/>
        </w:rPr>
        <w:t xml:space="preserve"> перевірку рівня підготовленості студента до виконання конкретної роботи. Об'єктами поточного контролю є:</w:t>
      </w:r>
    </w:p>
    <w:p w14:paraId="2A3A103B" w14:textId="77777777" w:rsidR="002F6A0F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активність та результативність роботи студента протягом семестру над вивченням програмного матеріалу дисципліни; відвідування занять;</w:t>
      </w:r>
    </w:p>
    <w:p w14:paraId="108D7EE1" w14:textId="77777777" w:rsidR="002F6A0F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виконання проміжного контролю;</w:t>
      </w:r>
    </w:p>
    <w:p w14:paraId="1F49303E" w14:textId="77777777" w:rsidR="002F6A0F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виконання модульного контрольного завдання.</w:t>
      </w:r>
    </w:p>
    <w:p w14:paraId="55CC7E55" w14:textId="77777777" w:rsidR="002F6A0F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21176B7B" w14:textId="1895D504" w:rsidR="002F6A0F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Контроль систематичного виконання самостійної роботи та активності на </w:t>
      </w:r>
      <w:r w:rsidR="00E11BDD">
        <w:rPr>
          <w:b/>
          <w:color w:val="000000"/>
          <w:sz w:val="28"/>
          <w:szCs w:val="28"/>
        </w:rPr>
        <w:t>практичних</w:t>
      </w:r>
      <w:r>
        <w:rPr>
          <w:b/>
          <w:color w:val="000000"/>
          <w:sz w:val="28"/>
          <w:szCs w:val="28"/>
        </w:rPr>
        <w:t xml:space="preserve"> заняттях</w:t>
      </w:r>
    </w:p>
    <w:p w14:paraId="1A83170A" w14:textId="77777777" w:rsidR="002F6A0F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Оцінювання проводиться за 5-бальною шкалою за такими критеріями:</w:t>
      </w:r>
    </w:p>
    <w:p w14:paraId="3217ADCE" w14:textId="77777777" w:rsidR="002F6A0F" w:rsidRDefault="002F6A0F">
      <w:pPr>
        <w:pStyle w:val="10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1) розуміння, ступінь засвоєння теорії та методології проблем, що </w:t>
      </w:r>
    </w:p>
    <w:p w14:paraId="51738323" w14:textId="77777777" w:rsidR="002F6A0F" w:rsidRDefault="002F6A0F">
      <w:pPr>
        <w:pStyle w:val="10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розглядаються;</w:t>
      </w:r>
    </w:p>
    <w:p w14:paraId="577AC49C" w14:textId="77777777" w:rsidR="002F6A0F" w:rsidRDefault="002F6A0F">
      <w:pPr>
        <w:pStyle w:val="10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2) ступінь засвоєння матеріалу дисципліни;</w:t>
      </w:r>
    </w:p>
    <w:p w14:paraId="1BD567EB" w14:textId="77777777" w:rsidR="002F6A0F" w:rsidRDefault="002F6A0F">
      <w:pPr>
        <w:pStyle w:val="10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3) ознайомлення з рекомендованою літературою, а також із сучасною літературою з питань, що розглядаються;</w:t>
      </w:r>
    </w:p>
    <w:p w14:paraId="650074A4" w14:textId="77777777" w:rsidR="002F6A0F" w:rsidRDefault="002F6A0F">
      <w:pPr>
        <w:pStyle w:val="10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4) уміння поєднувати теорію з практикою при розгляді виробничих ситуацій, розв'язанні задач, проведенні розрахунків при виконанні завдань,  винесених для самостійного опрацювання, та завдань, винесених на розгляд в аудиторії;</w:t>
      </w:r>
    </w:p>
    <w:p w14:paraId="5D87A259" w14:textId="77777777" w:rsidR="002F6A0F" w:rsidRDefault="002F6A0F">
      <w:pPr>
        <w:pStyle w:val="10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5)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висновки.</w:t>
      </w:r>
    </w:p>
    <w:p w14:paraId="376C2A51" w14:textId="77777777" w:rsidR="002F6A0F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Оцінка  "відмінно"  ставиться за умови відповідності виконаного завдання студента або його усної відповіді до всіх п'яти зазначених критеріїв.</w:t>
      </w:r>
    </w:p>
    <w:p w14:paraId="4BA0342D" w14:textId="77777777" w:rsidR="002F6A0F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Відсутність тієї чи іншої складової знижує оцінку на відповідну кількість балів.</w:t>
      </w:r>
    </w:p>
    <w:p w14:paraId="5BFE7884" w14:textId="77777777" w:rsidR="002F6A0F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При оцінюванні практичних завдань увага приділяється також їх якості та самостійності, своєчасності здачі виконаних завдань викладачу (згідно з графіком навчального процесу). Якщо якась із вимог не буде виконана, то оцінка буде знижена.</w:t>
      </w:r>
    </w:p>
    <w:p w14:paraId="4C623572" w14:textId="77777777" w:rsidR="002F6A0F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6EA939EB" w14:textId="77777777" w:rsidR="002F6A0F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Проміжний модульний контроль</w:t>
      </w:r>
    </w:p>
    <w:p w14:paraId="6D1FCE9A" w14:textId="62E29FC5" w:rsidR="002F6A0F" w:rsidRPr="008F5E04" w:rsidRDefault="002F6A0F">
      <w:pPr>
        <w:pStyle w:val="10"/>
        <w:spacing w:line="276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</w:rPr>
        <w:t xml:space="preserve">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1-го </w:t>
      </w:r>
      <w:r w:rsidR="004C0123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2-го модулю. </w:t>
      </w:r>
    </w:p>
    <w:p w14:paraId="7845C8E0" w14:textId="77777777" w:rsidR="002F6A0F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Проведення модульного контролю</w:t>
      </w:r>
    </w:p>
    <w:p w14:paraId="28383EF9" w14:textId="77777777" w:rsidR="002F6A0F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Модульний контроль здійснюється та оцінюється за допомогою проведення контрольної роботи за всіма темами дисципліни. </w:t>
      </w:r>
    </w:p>
    <w:p w14:paraId="10D4AB34" w14:textId="77777777" w:rsidR="002F6A0F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Підсумкова оцінка з дисципліни розраховується  як середня з кількох складових, що враховує оцінки кожного виду контролю (дві оцінки за результатами поточного модульного контролю, оцінку за курсовий проект і підсумкову контрольну роботу).</w:t>
      </w:r>
    </w:p>
    <w:p w14:paraId="49B8AE13" w14:textId="77777777" w:rsidR="002F6A0F" w:rsidRDefault="002F6A0F">
      <w:pPr>
        <w:pStyle w:val="10"/>
        <w:spacing w:line="276" w:lineRule="auto"/>
        <w:ind w:left="142" w:firstLine="567"/>
        <w:jc w:val="center"/>
        <w:rPr>
          <w:color w:val="000000"/>
          <w:sz w:val="28"/>
          <w:szCs w:val="28"/>
        </w:rPr>
      </w:pPr>
    </w:p>
    <w:p w14:paraId="526EBF4C" w14:textId="2805AD62" w:rsidR="002F6A0F" w:rsidRPr="000568CE" w:rsidRDefault="002F6A0F" w:rsidP="000568CE">
      <w:pPr>
        <w:pStyle w:val="10"/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РОЗПОДІЛ БАЛІВ, ЯКІ ОТРИМУЮТЬ СТУДЕНТИ, ТА ШКАЛА ОЦІНЮВАННЯ ЗНАНЬ ТА УМІНЬ (НАЦІОНАЛЬНА ТА ECTS)</w:t>
      </w:r>
    </w:p>
    <w:p w14:paraId="04328918" w14:textId="77777777" w:rsidR="003E24B8" w:rsidRDefault="003E24B8" w:rsidP="000568CE">
      <w:pPr>
        <w:spacing w:line="360" w:lineRule="auto"/>
        <w:ind w:leftChars="0" w:left="0" w:firstLineChars="0" w:firstLine="0"/>
        <w:rPr>
          <w:rStyle w:val="26"/>
          <w:b w:val="0"/>
          <w:bCs w:val="0"/>
          <w:sz w:val="28"/>
          <w:szCs w:val="28"/>
          <w:lang w:val="uk-UA" w:eastAsia="uk-UA"/>
        </w:rPr>
      </w:pPr>
    </w:p>
    <w:p w14:paraId="1A0BE1C3" w14:textId="1C56155D" w:rsidR="003E24B8" w:rsidRPr="000568CE" w:rsidRDefault="003E24B8" w:rsidP="000568CE">
      <w:pPr>
        <w:spacing w:line="360" w:lineRule="auto"/>
        <w:ind w:left="1" w:hanging="3"/>
        <w:rPr>
          <w:rStyle w:val="26"/>
          <w:b w:val="0"/>
          <w:sz w:val="28"/>
          <w:szCs w:val="28"/>
          <w:lang w:val="uk-UA" w:eastAsia="uk-UA"/>
        </w:rPr>
      </w:pPr>
      <w:r w:rsidRPr="003D5A00">
        <w:rPr>
          <w:rStyle w:val="26"/>
          <w:b w:val="0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  <w:r w:rsidR="00A74BF0">
        <w:rPr>
          <w:rStyle w:val="26"/>
          <w:b w:val="0"/>
          <w:sz w:val="28"/>
          <w:szCs w:val="28"/>
          <w:lang w:val="uk-UA" w:eastAsia="uk-UA"/>
        </w:rPr>
        <w:t xml:space="preserve"> </w:t>
      </w:r>
    </w:p>
    <w:p w14:paraId="0671D211" w14:textId="77777777" w:rsidR="00715947" w:rsidRDefault="00715947" w:rsidP="003E24B8">
      <w:pPr>
        <w:ind w:left="1" w:hanging="3"/>
        <w:rPr>
          <w:rStyle w:val="26"/>
          <w:b w:val="0"/>
          <w:bCs w:val="0"/>
          <w:sz w:val="28"/>
          <w:szCs w:val="28"/>
          <w:lang w:val="uk-UA" w:eastAsia="uk-UA"/>
        </w:rPr>
      </w:pP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564"/>
        <w:gridCol w:w="563"/>
        <w:gridCol w:w="562"/>
        <w:gridCol w:w="563"/>
        <w:gridCol w:w="483"/>
        <w:gridCol w:w="563"/>
        <w:gridCol w:w="563"/>
        <w:gridCol w:w="563"/>
        <w:gridCol w:w="563"/>
        <w:gridCol w:w="682"/>
        <w:gridCol w:w="669"/>
        <w:gridCol w:w="426"/>
        <w:gridCol w:w="431"/>
        <w:gridCol w:w="480"/>
        <w:gridCol w:w="766"/>
        <w:gridCol w:w="1413"/>
      </w:tblGrid>
      <w:tr w:rsidR="00D40F82" w:rsidRPr="00FE46E2" w14:paraId="516B0CA6" w14:textId="77777777" w:rsidTr="00E56350">
        <w:tc>
          <w:tcPr>
            <w:tcW w:w="8441" w:type="dxa"/>
            <w:gridSpan w:val="15"/>
          </w:tcPr>
          <w:p w14:paraId="6523F46E" w14:textId="2BD59842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proofErr w:type="spellStart"/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Поточне</w:t>
            </w:r>
            <w:proofErr w:type="spellEnd"/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тестування</w:t>
            </w:r>
            <w:proofErr w:type="spellEnd"/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самостійна</w:t>
            </w:r>
            <w:proofErr w:type="spellEnd"/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робота</w:t>
            </w:r>
          </w:p>
        </w:tc>
        <w:tc>
          <w:tcPr>
            <w:tcW w:w="1413" w:type="dxa"/>
          </w:tcPr>
          <w:p w14:paraId="2F650484" w14:textId="1E313E83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Підсумкова </w:t>
            </w:r>
            <w:proofErr w:type="spellStart"/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кіл-ть</w:t>
            </w:r>
            <w:proofErr w:type="spellEnd"/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 балів</w:t>
            </w:r>
          </w:p>
        </w:tc>
      </w:tr>
      <w:tr w:rsidR="00D40F82" w:rsidRPr="00FE46E2" w14:paraId="0C608DF7" w14:textId="77777777" w:rsidTr="00C43AF5">
        <w:tc>
          <w:tcPr>
            <w:tcW w:w="2735" w:type="dxa"/>
            <w:gridSpan w:val="5"/>
          </w:tcPr>
          <w:p w14:paraId="3C20672B" w14:textId="1BEDCF40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</w:pPr>
            <w:r w:rsidRPr="00FE46E2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№1</w:t>
            </w:r>
          </w:p>
        </w:tc>
        <w:tc>
          <w:tcPr>
            <w:tcW w:w="3603" w:type="dxa"/>
            <w:gridSpan w:val="6"/>
          </w:tcPr>
          <w:p w14:paraId="599B4BD5" w14:textId="1175ADE7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№2</w:t>
            </w:r>
          </w:p>
        </w:tc>
        <w:tc>
          <w:tcPr>
            <w:tcW w:w="857" w:type="dxa"/>
            <w:gridSpan w:val="2"/>
          </w:tcPr>
          <w:p w14:paraId="7E3E07D3" w14:textId="56F03E85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КР</w:t>
            </w:r>
          </w:p>
        </w:tc>
        <w:tc>
          <w:tcPr>
            <w:tcW w:w="480" w:type="dxa"/>
          </w:tcPr>
          <w:p w14:paraId="2CBF236A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ІЗ</w:t>
            </w:r>
          </w:p>
        </w:tc>
        <w:tc>
          <w:tcPr>
            <w:tcW w:w="766" w:type="dxa"/>
          </w:tcPr>
          <w:p w14:paraId="3BBE536E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Іспит</w:t>
            </w:r>
          </w:p>
        </w:tc>
        <w:tc>
          <w:tcPr>
            <w:tcW w:w="1413" w:type="dxa"/>
            <w:vMerge w:val="restart"/>
          </w:tcPr>
          <w:p w14:paraId="0F93661A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  <w:p w14:paraId="24C09D55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100</w:t>
            </w:r>
          </w:p>
        </w:tc>
      </w:tr>
      <w:tr w:rsidR="00D40F82" w:rsidRPr="005A3EF6" w14:paraId="3E43B0AC" w14:textId="77777777" w:rsidTr="00D40F82">
        <w:tc>
          <w:tcPr>
            <w:tcW w:w="564" w:type="dxa"/>
          </w:tcPr>
          <w:p w14:paraId="6F32E62A" w14:textId="3074568A" w:rsidR="00D40F82" w:rsidRPr="00FE46E2" w:rsidRDefault="00D40F82" w:rsidP="00FE46E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</w:t>
            </w: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63" w:type="dxa"/>
          </w:tcPr>
          <w:p w14:paraId="0EB4C442" w14:textId="065CF45F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</w:t>
            </w: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62" w:type="dxa"/>
          </w:tcPr>
          <w:p w14:paraId="47D9DA23" w14:textId="1DB3520B" w:rsidR="00D40F82" w:rsidRPr="00FE46E2" w:rsidRDefault="00D40F82" w:rsidP="00FE46E2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</w:t>
            </w: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63" w:type="dxa"/>
          </w:tcPr>
          <w:p w14:paraId="0B925978" w14:textId="77D19D3B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</w:t>
            </w: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83" w:type="dxa"/>
          </w:tcPr>
          <w:p w14:paraId="49095B2D" w14:textId="426D3E00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Т5</w:t>
            </w:r>
          </w:p>
        </w:tc>
        <w:tc>
          <w:tcPr>
            <w:tcW w:w="563" w:type="dxa"/>
          </w:tcPr>
          <w:p w14:paraId="087F0187" w14:textId="04AE8558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Т6</w:t>
            </w:r>
          </w:p>
        </w:tc>
        <w:tc>
          <w:tcPr>
            <w:tcW w:w="563" w:type="dxa"/>
          </w:tcPr>
          <w:p w14:paraId="0B6A3C9D" w14:textId="5B93BB9F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Т7</w:t>
            </w:r>
          </w:p>
        </w:tc>
        <w:tc>
          <w:tcPr>
            <w:tcW w:w="563" w:type="dxa"/>
          </w:tcPr>
          <w:p w14:paraId="05A3F8BA" w14:textId="08DF82EB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Т8</w:t>
            </w:r>
          </w:p>
        </w:tc>
        <w:tc>
          <w:tcPr>
            <w:tcW w:w="563" w:type="dxa"/>
          </w:tcPr>
          <w:p w14:paraId="7E89B90E" w14:textId="6A091ED4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Т9</w:t>
            </w:r>
          </w:p>
        </w:tc>
        <w:tc>
          <w:tcPr>
            <w:tcW w:w="682" w:type="dxa"/>
          </w:tcPr>
          <w:p w14:paraId="667E0240" w14:textId="7AF08B85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Т10</w:t>
            </w:r>
          </w:p>
        </w:tc>
        <w:tc>
          <w:tcPr>
            <w:tcW w:w="669" w:type="dxa"/>
          </w:tcPr>
          <w:p w14:paraId="16C99FAC" w14:textId="6A9D3269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Т11</w:t>
            </w:r>
          </w:p>
        </w:tc>
        <w:tc>
          <w:tcPr>
            <w:tcW w:w="426" w:type="dxa"/>
          </w:tcPr>
          <w:p w14:paraId="048D44DA" w14:textId="35B90A37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1" w:type="dxa"/>
          </w:tcPr>
          <w:p w14:paraId="3A970EED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80" w:type="dxa"/>
          </w:tcPr>
          <w:p w14:paraId="5024689F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</w:tcPr>
          <w:p w14:paraId="1FCE8364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vMerge/>
          </w:tcPr>
          <w:p w14:paraId="50934ED2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</w:tr>
      <w:tr w:rsidR="00D40F82" w:rsidRPr="00D35A78" w14:paraId="44CD8F0D" w14:textId="77777777" w:rsidTr="00D40F82">
        <w:tc>
          <w:tcPr>
            <w:tcW w:w="564" w:type="dxa"/>
          </w:tcPr>
          <w:p w14:paraId="45DD7CEB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63" w:type="dxa"/>
          </w:tcPr>
          <w:p w14:paraId="5D0E1351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62" w:type="dxa"/>
          </w:tcPr>
          <w:p w14:paraId="0008035D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63" w:type="dxa"/>
          </w:tcPr>
          <w:p w14:paraId="4E75C0B4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83" w:type="dxa"/>
          </w:tcPr>
          <w:p w14:paraId="0069212E" w14:textId="79256BB8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63" w:type="dxa"/>
          </w:tcPr>
          <w:p w14:paraId="166EA2E5" w14:textId="06FBAEAF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63" w:type="dxa"/>
          </w:tcPr>
          <w:p w14:paraId="2D6BE2B7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63" w:type="dxa"/>
          </w:tcPr>
          <w:p w14:paraId="1EE550D0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63" w:type="dxa"/>
          </w:tcPr>
          <w:p w14:paraId="5E59F63B" w14:textId="77777777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682" w:type="dxa"/>
          </w:tcPr>
          <w:p w14:paraId="46A8D48B" w14:textId="2BA25C2B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669" w:type="dxa"/>
          </w:tcPr>
          <w:p w14:paraId="101720EB" w14:textId="2BA3C887" w:rsidR="00D40F8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26" w:type="dxa"/>
          </w:tcPr>
          <w:p w14:paraId="3C4817E4" w14:textId="4FFF4C18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1" w:type="dxa"/>
          </w:tcPr>
          <w:p w14:paraId="34C9533B" w14:textId="772CE6F3" w:rsidR="00D40F82" w:rsidRPr="00FE46E2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80" w:type="dxa"/>
          </w:tcPr>
          <w:p w14:paraId="2A8ACA43" w14:textId="42827D45" w:rsidR="00D40F82" w:rsidRPr="00FE46E2" w:rsidRDefault="00D40F82" w:rsidP="00D40F82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66" w:type="dxa"/>
          </w:tcPr>
          <w:p w14:paraId="297E3F4A" w14:textId="5741472C" w:rsidR="00D40F82" w:rsidRPr="00D35A78" w:rsidRDefault="00D40F82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FE46E2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1413" w:type="dxa"/>
            <w:vMerge/>
          </w:tcPr>
          <w:p w14:paraId="6B4EB047" w14:textId="77777777" w:rsidR="00D40F82" w:rsidRPr="00D35A78" w:rsidRDefault="00D40F82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</w:tc>
      </w:tr>
    </w:tbl>
    <w:p w14:paraId="10A4E0CE" w14:textId="77777777" w:rsidR="00FE46E2" w:rsidRDefault="00FE46E2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524DDF64" w14:textId="6969AA56" w:rsidR="002F6A0F" w:rsidRPr="00D40F82" w:rsidRDefault="00BA0816">
      <w:pPr>
        <w:pStyle w:val="10"/>
        <w:spacing w:line="276" w:lineRule="auto"/>
        <w:jc w:val="both"/>
        <w:rPr>
          <w:color w:val="000000"/>
          <w:u w:val="single"/>
        </w:rPr>
      </w:pPr>
      <w:r w:rsidRPr="00D40F82">
        <w:rPr>
          <w:color w:val="000000"/>
          <w:sz w:val="28"/>
          <w:szCs w:val="28"/>
          <w:u w:val="single"/>
        </w:rPr>
        <w:t>Таблиця 2</w:t>
      </w:r>
      <w:r w:rsidR="002F6A0F" w:rsidRPr="00D40F82">
        <w:rPr>
          <w:color w:val="000000"/>
          <w:sz w:val="28"/>
          <w:szCs w:val="28"/>
          <w:u w:val="single"/>
        </w:rPr>
        <w:t xml:space="preserve"> – Шкала оцінювання знань та умінь: національна та ЄКТС</w:t>
      </w:r>
    </w:p>
    <w:p w14:paraId="107FE323" w14:textId="77777777" w:rsidR="002F6A0F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23"/>
        <w:gridCol w:w="2835"/>
        <w:gridCol w:w="3701"/>
      </w:tblGrid>
      <w:tr w:rsidR="002F6A0F" w14:paraId="3D84CBE1" w14:textId="77777777" w:rsidTr="00452398">
        <w:trPr>
          <w:trHeight w:val="91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96718" w14:textId="77777777" w:rsidR="002F6A0F" w:rsidRPr="00452398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4D218" w14:textId="77777777" w:rsidR="002F6A0F" w:rsidRPr="00452398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Оцінка ECTS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BC68" w14:textId="77777777" w:rsidR="002F6A0F" w:rsidRPr="00452398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 xml:space="preserve">Оцінка </w:t>
            </w:r>
            <w:r w:rsidRPr="00452398">
              <w:rPr>
                <w:color w:val="000000"/>
                <w:sz w:val="28"/>
                <w:szCs w:val="28"/>
              </w:rPr>
              <w:br/>
              <w:t>за національною шкалою</w:t>
            </w:r>
          </w:p>
        </w:tc>
      </w:tr>
      <w:tr w:rsidR="00AF3DF1" w14:paraId="0AE50395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E585F" w14:textId="28054DD6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90–100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101FD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19B5" w14:textId="77777777" w:rsidR="00AF3DF1" w:rsidRPr="00452398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 xml:space="preserve">відмінно </w:t>
            </w:r>
          </w:p>
        </w:tc>
      </w:tr>
      <w:tr w:rsidR="00AF3DF1" w14:paraId="3ED8B58D" w14:textId="77777777" w:rsidTr="00452398">
        <w:trPr>
          <w:trHeight w:val="1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21E8" w14:textId="6CD7CB21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82–89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C6C4B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6C3" w14:textId="77777777" w:rsidR="00AF3DF1" w:rsidRPr="00452398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добре</w:t>
            </w:r>
          </w:p>
        </w:tc>
      </w:tr>
      <w:tr w:rsidR="00AF3DF1" w14:paraId="09E93DBE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9AC7B" w14:textId="3BA8DF85" w:rsidR="00AF3DF1" w:rsidRPr="00452398" w:rsidRDefault="00626CB7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>5</w:t>
            </w:r>
            <w:r w:rsidR="00AF3DF1">
              <w:rPr>
                <w:sz w:val="28"/>
                <w:szCs w:val="28"/>
              </w:rPr>
              <w:t>–81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A9E62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C2D" w14:textId="77777777" w:rsidR="00AF3DF1" w:rsidRPr="00452398" w:rsidRDefault="00AF3DF1" w:rsidP="00AF3DF1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14:paraId="77790AB6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24B02" w14:textId="1B698CDB" w:rsidR="00AF3DF1" w:rsidRPr="00626CB7" w:rsidRDefault="00626CB7" w:rsidP="00AF3DF1">
            <w:pPr>
              <w:pStyle w:val="10"/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64–7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47348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45AF" w14:textId="77777777" w:rsidR="00AF3DF1" w:rsidRPr="00452398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задовільно</w:t>
            </w:r>
          </w:p>
        </w:tc>
      </w:tr>
      <w:tr w:rsidR="00AF3DF1" w14:paraId="26EA696F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CD489" w14:textId="3E8C3C4D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60–63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285AE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C11" w14:textId="77777777" w:rsidR="00AF3DF1" w:rsidRPr="00452398" w:rsidRDefault="00AF3DF1" w:rsidP="00AF3DF1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14:paraId="65D1397E" w14:textId="77777777" w:rsidTr="00452398">
        <w:trPr>
          <w:trHeight w:val="6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B9853" w14:textId="7B6301BF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35–59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F6931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FX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49C0" w14:textId="77777777" w:rsidR="00AF3DF1" w:rsidRPr="00452398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AF3DF1" w14:paraId="2C0F4755" w14:textId="77777777" w:rsidTr="00452398">
        <w:trPr>
          <w:trHeight w:val="7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78299" w14:textId="5E15C172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0–34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9E9AC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26E6" w14:textId="77777777" w:rsidR="00AF3DF1" w:rsidRPr="00452398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14:paraId="6130526E" w14:textId="77777777" w:rsidR="002F6A0F" w:rsidRDefault="002F6A0F">
      <w:pPr>
        <w:pStyle w:val="10"/>
        <w:spacing w:line="276" w:lineRule="auto"/>
        <w:ind w:firstLine="600"/>
        <w:jc w:val="both"/>
        <w:rPr>
          <w:color w:val="000000"/>
          <w:sz w:val="28"/>
          <w:szCs w:val="28"/>
        </w:rPr>
      </w:pPr>
    </w:p>
    <w:p w14:paraId="43EEB51C" w14:textId="77777777" w:rsidR="00D40F82" w:rsidRDefault="003E24B8">
      <w:pPr>
        <w:pStyle w:val="10"/>
        <w:spacing w:line="276" w:lineRule="auto"/>
        <w:jc w:val="center"/>
        <w:rPr>
          <w:b/>
          <w:sz w:val="28"/>
        </w:rPr>
      </w:pPr>
      <w:r w:rsidRPr="00FE46E2">
        <w:rPr>
          <w:b/>
          <w:sz w:val="28"/>
        </w:rPr>
        <w:t xml:space="preserve">НАВЧАЛЬНО-МЕТОДИЧНЕ ЗАБЕЗПЕЧЕННЯ </w:t>
      </w:r>
    </w:p>
    <w:p w14:paraId="3FB5C464" w14:textId="37A6D601" w:rsidR="003E24B8" w:rsidRPr="00FE46E2" w:rsidRDefault="003E24B8">
      <w:pPr>
        <w:pStyle w:val="10"/>
        <w:spacing w:line="276" w:lineRule="auto"/>
        <w:jc w:val="center"/>
        <w:rPr>
          <w:b/>
          <w:color w:val="000000"/>
          <w:sz w:val="28"/>
          <w:szCs w:val="28"/>
        </w:rPr>
      </w:pPr>
      <w:r w:rsidRPr="00FE46E2">
        <w:rPr>
          <w:b/>
          <w:sz w:val="28"/>
        </w:rPr>
        <w:t>НАВЧАЛЬНОЇ ДИСЦИПЛІНИ</w:t>
      </w:r>
      <w:r w:rsidRPr="00FE46E2">
        <w:rPr>
          <w:b/>
          <w:color w:val="000000"/>
          <w:sz w:val="28"/>
          <w:szCs w:val="28"/>
        </w:rPr>
        <w:t xml:space="preserve"> </w:t>
      </w:r>
    </w:p>
    <w:p w14:paraId="09422697" w14:textId="77777777" w:rsidR="003E24B8" w:rsidRPr="00FE46E2" w:rsidRDefault="003E24B8">
      <w:pPr>
        <w:pStyle w:val="1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15D73BE7" w14:textId="2051014D" w:rsidR="002F6A0F" w:rsidRPr="005A3EF6" w:rsidRDefault="002F6A0F">
      <w:pPr>
        <w:pStyle w:val="10"/>
        <w:spacing w:line="276" w:lineRule="auto"/>
        <w:jc w:val="center"/>
        <w:rPr>
          <w:color w:val="000000"/>
          <w:lang w:val="ru-RU"/>
        </w:rPr>
      </w:pPr>
      <w:r w:rsidRPr="00FE46E2">
        <w:rPr>
          <w:b/>
          <w:color w:val="000000"/>
          <w:sz w:val="28"/>
          <w:szCs w:val="28"/>
        </w:rPr>
        <w:t>РЕКОМЕНДОВАНА ЛІТЕРАТУРА</w:t>
      </w:r>
      <w:r w:rsidR="005A3EF6">
        <w:rPr>
          <w:b/>
          <w:color w:val="000000"/>
          <w:sz w:val="28"/>
          <w:szCs w:val="28"/>
          <w:lang w:val="ru-RU"/>
        </w:rPr>
        <w:t xml:space="preserve"> </w:t>
      </w:r>
    </w:p>
    <w:p w14:paraId="38C39F88" w14:textId="77777777" w:rsidR="008732D1" w:rsidRDefault="008732D1" w:rsidP="003E24B8">
      <w:pPr>
        <w:pStyle w:val="10"/>
        <w:spacing w:line="276" w:lineRule="auto"/>
        <w:ind w:firstLine="600"/>
        <w:jc w:val="center"/>
        <w:rPr>
          <w:sz w:val="28"/>
          <w:lang w:val="ru-RU"/>
        </w:rPr>
      </w:pPr>
    </w:p>
    <w:p w14:paraId="7D21BCA5" w14:textId="4BA455C0" w:rsidR="002F6A0F" w:rsidRDefault="003E24B8" w:rsidP="003E24B8">
      <w:pPr>
        <w:pStyle w:val="10"/>
        <w:spacing w:line="276" w:lineRule="auto"/>
        <w:ind w:firstLine="600"/>
        <w:jc w:val="center"/>
        <w:rPr>
          <w:sz w:val="28"/>
          <w:lang w:val="ru-RU"/>
        </w:rPr>
      </w:pPr>
      <w:r w:rsidRPr="002B3F2C">
        <w:rPr>
          <w:sz w:val="28"/>
        </w:rPr>
        <w:t>Базова література</w:t>
      </w:r>
    </w:p>
    <w:p w14:paraId="2B0B2931" w14:textId="77777777" w:rsidR="008732D1" w:rsidRDefault="008732D1" w:rsidP="003E24B8">
      <w:pPr>
        <w:pStyle w:val="10"/>
        <w:spacing w:line="276" w:lineRule="auto"/>
        <w:ind w:firstLine="600"/>
        <w:jc w:val="center"/>
        <w:rPr>
          <w:sz w:val="28"/>
          <w:lang w:val="ru-RU"/>
        </w:rPr>
      </w:pPr>
    </w:p>
    <w:p w14:paraId="15E490FC" w14:textId="4B86BD7C" w:rsidR="008732D1" w:rsidRDefault="00541BCA" w:rsidP="00541BCA">
      <w:pPr>
        <w:pStyle w:val="afe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bookmarkStart w:id="3" w:name="_Hlk31289751"/>
      <w:r w:rsidRPr="00541BCA">
        <w:rPr>
          <w:rFonts w:ascii="Times New Roman" w:hAnsi="Times New Roman"/>
          <w:sz w:val="28"/>
          <w:lang w:val="uk-UA"/>
        </w:rPr>
        <w:t xml:space="preserve">Аргайл М. </w:t>
      </w:r>
      <w:proofErr w:type="spellStart"/>
      <w:r w:rsidRPr="00541BCA">
        <w:rPr>
          <w:rFonts w:ascii="Times New Roman" w:hAnsi="Times New Roman"/>
          <w:sz w:val="28"/>
          <w:lang w:val="uk-UA"/>
        </w:rPr>
        <w:t>Психология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счастья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541BCA">
        <w:rPr>
          <w:rFonts w:ascii="Times New Roman" w:hAnsi="Times New Roman"/>
          <w:sz w:val="28"/>
          <w:lang w:val="uk-UA"/>
        </w:rPr>
        <w:t>СПб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.: </w:t>
      </w:r>
      <w:proofErr w:type="spellStart"/>
      <w:r w:rsidRPr="00541BCA">
        <w:rPr>
          <w:rFonts w:ascii="Times New Roman" w:hAnsi="Times New Roman"/>
          <w:sz w:val="28"/>
          <w:lang w:val="uk-UA"/>
        </w:rPr>
        <w:t>Питер</w:t>
      </w:r>
      <w:proofErr w:type="spellEnd"/>
      <w:r w:rsidRPr="00541BCA">
        <w:rPr>
          <w:rFonts w:ascii="Times New Roman" w:hAnsi="Times New Roman"/>
          <w:sz w:val="28"/>
          <w:lang w:val="uk-UA"/>
        </w:rPr>
        <w:t>, 2003. 271 с.</w:t>
      </w:r>
    </w:p>
    <w:p w14:paraId="31A10CE4" w14:textId="3FC72259" w:rsidR="00541BCA" w:rsidRDefault="00541BCA" w:rsidP="005D7973">
      <w:pPr>
        <w:pStyle w:val="afe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541BCA">
        <w:rPr>
          <w:rFonts w:ascii="Times New Roman" w:hAnsi="Times New Roman"/>
          <w:sz w:val="28"/>
          <w:lang w:val="uk-UA"/>
        </w:rPr>
        <w:t xml:space="preserve">Бонивелл И. </w:t>
      </w:r>
      <w:proofErr w:type="spellStart"/>
      <w:r w:rsidRPr="00541BCA">
        <w:rPr>
          <w:rFonts w:ascii="Times New Roman" w:hAnsi="Times New Roman"/>
          <w:sz w:val="28"/>
          <w:lang w:val="uk-UA"/>
        </w:rPr>
        <w:t>Ключи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к </w:t>
      </w:r>
      <w:proofErr w:type="spellStart"/>
      <w:r w:rsidRPr="00541BCA">
        <w:rPr>
          <w:rFonts w:ascii="Times New Roman" w:hAnsi="Times New Roman"/>
          <w:sz w:val="28"/>
          <w:lang w:val="uk-UA"/>
        </w:rPr>
        <w:t>благополучию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541BCA">
        <w:rPr>
          <w:rFonts w:ascii="Times New Roman" w:hAnsi="Times New Roman"/>
          <w:sz w:val="28"/>
          <w:lang w:val="uk-UA"/>
        </w:rPr>
        <w:t>Что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может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позитивная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психология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. М.: </w:t>
      </w:r>
      <w:proofErr w:type="spellStart"/>
      <w:r w:rsidRPr="00541BCA">
        <w:rPr>
          <w:rFonts w:ascii="Times New Roman" w:hAnsi="Times New Roman"/>
          <w:sz w:val="28"/>
          <w:lang w:val="uk-UA"/>
        </w:rPr>
        <w:t>Время</w:t>
      </w:r>
      <w:proofErr w:type="spellEnd"/>
      <w:r w:rsidRPr="00541BCA">
        <w:rPr>
          <w:rFonts w:ascii="Times New Roman" w:hAnsi="Times New Roman"/>
          <w:sz w:val="28"/>
          <w:lang w:val="uk-UA"/>
        </w:rPr>
        <w:t>, 2009. 192 с.</w:t>
      </w:r>
    </w:p>
    <w:p w14:paraId="02601BB3" w14:textId="6C759E73" w:rsidR="00541BCA" w:rsidRDefault="00541BCA" w:rsidP="00787C7D">
      <w:pPr>
        <w:pStyle w:val="afe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541BCA">
        <w:rPr>
          <w:rFonts w:ascii="Times New Roman" w:hAnsi="Times New Roman"/>
          <w:sz w:val="28"/>
          <w:lang w:val="uk-UA"/>
        </w:rPr>
        <w:t xml:space="preserve">Джидарьян И.А. </w:t>
      </w:r>
      <w:proofErr w:type="spellStart"/>
      <w:r w:rsidRPr="00541BCA">
        <w:rPr>
          <w:rFonts w:ascii="Times New Roman" w:hAnsi="Times New Roman"/>
          <w:sz w:val="28"/>
          <w:lang w:val="uk-UA"/>
        </w:rPr>
        <w:t>Психология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счастья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541BCA">
        <w:rPr>
          <w:rFonts w:ascii="Times New Roman" w:hAnsi="Times New Roman"/>
          <w:sz w:val="28"/>
          <w:lang w:val="uk-UA"/>
        </w:rPr>
        <w:t>оптимизма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. М.: </w:t>
      </w:r>
      <w:proofErr w:type="spellStart"/>
      <w:r w:rsidRPr="00541BCA">
        <w:rPr>
          <w:rFonts w:ascii="Times New Roman" w:hAnsi="Times New Roman"/>
          <w:sz w:val="28"/>
          <w:lang w:val="uk-UA"/>
        </w:rPr>
        <w:t>Изд-во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541BCA">
        <w:rPr>
          <w:rFonts w:ascii="Times New Roman" w:hAnsi="Times New Roman"/>
          <w:sz w:val="28"/>
          <w:lang w:val="uk-UA"/>
        </w:rPr>
        <w:t>«</w:t>
      </w:r>
      <w:proofErr w:type="spellStart"/>
      <w:r w:rsidRPr="00541BCA">
        <w:rPr>
          <w:rFonts w:ascii="Times New Roman" w:hAnsi="Times New Roman"/>
          <w:sz w:val="28"/>
          <w:lang w:val="uk-UA"/>
        </w:rPr>
        <w:t>Институт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психологии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РАН», 2013. 268 с.</w:t>
      </w:r>
    </w:p>
    <w:p w14:paraId="5F68B755" w14:textId="2EC90FCA" w:rsidR="00541BCA" w:rsidRPr="00541BCA" w:rsidRDefault="00541BCA" w:rsidP="00C32B74">
      <w:pPr>
        <w:pStyle w:val="afe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541BCA">
        <w:rPr>
          <w:rFonts w:ascii="Times New Roman" w:hAnsi="Times New Roman"/>
          <w:sz w:val="28"/>
          <w:lang w:val="uk-UA"/>
        </w:rPr>
        <w:t xml:space="preserve">Селигман М. В </w:t>
      </w:r>
      <w:proofErr w:type="spellStart"/>
      <w:r w:rsidRPr="00541BCA">
        <w:rPr>
          <w:rFonts w:ascii="Times New Roman" w:hAnsi="Times New Roman"/>
          <w:sz w:val="28"/>
          <w:lang w:val="uk-UA"/>
        </w:rPr>
        <w:t>поисках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счастья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541BCA">
        <w:rPr>
          <w:rFonts w:ascii="Times New Roman" w:hAnsi="Times New Roman"/>
          <w:sz w:val="28"/>
          <w:lang w:val="uk-UA"/>
        </w:rPr>
        <w:t>Как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получать </w:t>
      </w:r>
      <w:proofErr w:type="spellStart"/>
      <w:r w:rsidRPr="00541BCA">
        <w:rPr>
          <w:rFonts w:ascii="Times New Roman" w:hAnsi="Times New Roman"/>
          <w:sz w:val="28"/>
          <w:lang w:val="uk-UA"/>
        </w:rPr>
        <w:t>удовольствие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от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жизни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каждый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день. М.: Манн, </w:t>
      </w:r>
      <w:proofErr w:type="spellStart"/>
      <w:r w:rsidRPr="00541BCA">
        <w:rPr>
          <w:rFonts w:ascii="Times New Roman" w:hAnsi="Times New Roman"/>
          <w:sz w:val="28"/>
          <w:lang w:val="uk-UA"/>
        </w:rPr>
        <w:t>Иванов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541BCA">
        <w:rPr>
          <w:rFonts w:ascii="Times New Roman" w:hAnsi="Times New Roman"/>
          <w:sz w:val="28"/>
          <w:lang w:val="uk-UA"/>
        </w:rPr>
        <w:t>Фербер</w:t>
      </w:r>
      <w:proofErr w:type="spellEnd"/>
      <w:r w:rsidRPr="00541BCA">
        <w:rPr>
          <w:rFonts w:ascii="Times New Roman" w:hAnsi="Times New Roman"/>
          <w:sz w:val="28"/>
          <w:lang w:val="uk-UA"/>
        </w:rPr>
        <w:t>, 2011. 320 с.</w:t>
      </w:r>
    </w:p>
    <w:p w14:paraId="0468EAB9" w14:textId="239284C3" w:rsidR="00541BCA" w:rsidRPr="00541BCA" w:rsidRDefault="00541BCA" w:rsidP="00EF6054">
      <w:pPr>
        <w:pStyle w:val="afe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541BCA">
        <w:rPr>
          <w:rFonts w:ascii="Times New Roman" w:hAnsi="Times New Roman"/>
          <w:sz w:val="28"/>
          <w:lang w:val="uk-UA"/>
        </w:rPr>
        <w:t xml:space="preserve"> Селигман М. </w:t>
      </w:r>
      <w:proofErr w:type="spellStart"/>
      <w:r w:rsidRPr="00541BCA">
        <w:rPr>
          <w:rFonts w:ascii="Times New Roman" w:hAnsi="Times New Roman"/>
          <w:sz w:val="28"/>
          <w:lang w:val="uk-UA"/>
        </w:rPr>
        <w:t>Как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научиться </w:t>
      </w:r>
      <w:proofErr w:type="spellStart"/>
      <w:r w:rsidRPr="00541BCA">
        <w:rPr>
          <w:rFonts w:ascii="Times New Roman" w:hAnsi="Times New Roman"/>
          <w:sz w:val="28"/>
          <w:lang w:val="uk-UA"/>
        </w:rPr>
        <w:t>оптимизму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541BCA">
        <w:rPr>
          <w:rFonts w:ascii="Times New Roman" w:hAnsi="Times New Roman"/>
          <w:sz w:val="28"/>
          <w:lang w:val="uk-UA"/>
        </w:rPr>
        <w:t>Измените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взгляд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на мир и свою </w:t>
      </w:r>
      <w:proofErr w:type="spellStart"/>
      <w:r w:rsidRPr="00541BCA">
        <w:rPr>
          <w:rFonts w:ascii="Times New Roman" w:hAnsi="Times New Roman"/>
          <w:sz w:val="28"/>
          <w:lang w:val="uk-UA"/>
        </w:rPr>
        <w:t>жизнь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. М.: </w:t>
      </w:r>
      <w:proofErr w:type="spellStart"/>
      <w:r w:rsidRPr="00541BCA">
        <w:rPr>
          <w:rFonts w:ascii="Times New Roman" w:hAnsi="Times New Roman"/>
          <w:sz w:val="28"/>
          <w:lang w:val="uk-UA"/>
        </w:rPr>
        <w:t>Альпина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Паблишер</w:t>
      </w:r>
      <w:proofErr w:type="spellEnd"/>
      <w:r w:rsidRPr="00541BCA">
        <w:rPr>
          <w:rFonts w:ascii="Times New Roman" w:hAnsi="Times New Roman"/>
          <w:sz w:val="28"/>
          <w:lang w:val="uk-UA"/>
        </w:rPr>
        <w:t>, 2015. 338 с.</w:t>
      </w:r>
    </w:p>
    <w:p w14:paraId="3AC39FE2" w14:textId="4FBF95E2" w:rsidR="00541BCA" w:rsidRDefault="00541BCA" w:rsidP="00A639A0">
      <w:pPr>
        <w:pStyle w:val="afe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541BCA">
        <w:rPr>
          <w:rFonts w:ascii="Times New Roman" w:hAnsi="Times New Roman"/>
          <w:sz w:val="28"/>
          <w:lang w:val="uk-UA"/>
        </w:rPr>
        <w:t xml:space="preserve"> Селигман М. </w:t>
      </w:r>
      <w:proofErr w:type="spellStart"/>
      <w:r w:rsidRPr="00541BCA">
        <w:rPr>
          <w:rFonts w:ascii="Times New Roman" w:hAnsi="Times New Roman"/>
          <w:sz w:val="28"/>
          <w:lang w:val="uk-UA"/>
        </w:rPr>
        <w:t>Новая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позитивная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психология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541BCA">
        <w:rPr>
          <w:rFonts w:ascii="Times New Roman" w:hAnsi="Times New Roman"/>
          <w:sz w:val="28"/>
          <w:lang w:val="uk-UA"/>
        </w:rPr>
        <w:t>Научный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взгляд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на </w:t>
      </w:r>
      <w:proofErr w:type="spellStart"/>
      <w:r w:rsidRPr="00541BCA">
        <w:rPr>
          <w:rFonts w:ascii="Times New Roman" w:hAnsi="Times New Roman"/>
          <w:sz w:val="28"/>
          <w:lang w:val="uk-UA"/>
        </w:rPr>
        <w:t>счастье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541BCA">
        <w:rPr>
          <w:rFonts w:ascii="Times New Roman" w:hAnsi="Times New Roman"/>
          <w:sz w:val="28"/>
          <w:lang w:val="uk-UA"/>
        </w:rPr>
        <w:t>смысл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жизни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. М.: </w:t>
      </w:r>
      <w:proofErr w:type="spellStart"/>
      <w:r w:rsidRPr="00541BCA">
        <w:rPr>
          <w:rFonts w:ascii="Times New Roman" w:hAnsi="Times New Roman"/>
          <w:sz w:val="28"/>
          <w:lang w:val="uk-UA"/>
        </w:rPr>
        <w:t>София</w:t>
      </w:r>
      <w:proofErr w:type="spellEnd"/>
      <w:r w:rsidRPr="00541BCA">
        <w:rPr>
          <w:rFonts w:ascii="Times New Roman" w:hAnsi="Times New Roman"/>
          <w:sz w:val="28"/>
          <w:lang w:val="uk-UA"/>
        </w:rPr>
        <w:t>, 2006. 368 с.</w:t>
      </w:r>
    </w:p>
    <w:p w14:paraId="311ED649" w14:textId="2FAB05D2" w:rsidR="007379C4" w:rsidRPr="007379C4" w:rsidRDefault="007379C4" w:rsidP="00D611E8">
      <w:pPr>
        <w:pStyle w:val="afe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7379C4">
        <w:rPr>
          <w:rFonts w:ascii="Times New Roman" w:hAnsi="Times New Roman"/>
          <w:sz w:val="28"/>
          <w:lang w:val="uk-UA"/>
        </w:rPr>
        <w:t>Любомирски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С. </w:t>
      </w:r>
      <w:proofErr w:type="spellStart"/>
      <w:r w:rsidRPr="007379C4">
        <w:rPr>
          <w:rFonts w:ascii="Times New Roman" w:hAnsi="Times New Roman"/>
          <w:sz w:val="28"/>
          <w:lang w:val="uk-UA"/>
        </w:rPr>
        <w:t>Психология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счастья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7379C4">
        <w:rPr>
          <w:rFonts w:ascii="Times New Roman" w:hAnsi="Times New Roman"/>
          <w:sz w:val="28"/>
          <w:lang w:val="uk-UA"/>
        </w:rPr>
        <w:t>Новый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подход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7379C4">
        <w:rPr>
          <w:rFonts w:ascii="Times New Roman" w:hAnsi="Times New Roman"/>
          <w:sz w:val="28"/>
          <w:lang w:val="uk-UA"/>
        </w:rPr>
        <w:t>СПб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.: </w:t>
      </w:r>
      <w:proofErr w:type="spellStart"/>
      <w:r w:rsidRPr="007379C4">
        <w:rPr>
          <w:rFonts w:ascii="Times New Roman" w:hAnsi="Times New Roman"/>
          <w:sz w:val="28"/>
          <w:lang w:val="uk-UA"/>
        </w:rPr>
        <w:t>Питер</w:t>
      </w:r>
      <w:proofErr w:type="spellEnd"/>
      <w:r w:rsidRPr="007379C4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379C4">
        <w:rPr>
          <w:rFonts w:ascii="Times New Roman" w:hAnsi="Times New Roman"/>
          <w:sz w:val="28"/>
          <w:lang w:val="uk-UA"/>
        </w:rPr>
        <w:t>2014. 352 с.</w:t>
      </w:r>
    </w:p>
    <w:p w14:paraId="004229CC" w14:textId="38C869CA" w:rsidR="00541BCA" w:rsidRDefault="00541BCA" w:rsidP="008C5E02">
      <w:pPr>
        <w:pStyle w:val="afe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7379C4">
        <w:rPr>
          <w:rFonts w:ascii="Times New Roman" w:hAnsi="Times New Roman"/>
          <w:sz w:val="28"/>
          <w:lang w:val="uk-UA"/>
        </w:rPr>
        <w:t xml:space="preserve">Фоменко К.И., Кузнецова М.М. </w:t>
      </w:r>
      <w:proofErr w:type="spellStart"/>
      <w:r w:rsidRPr="007379C4">
        <w:rPr>
          <w:rFonts w:ascii="Times New Roman" w:hAnsi="Times New Roman"/>
          <w:sz w:val="28"/>
          <w:lang w:val="uk-UA"/>
        </w:rPr>
        <w:t>Оптимизм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в </w:t>
      </w:r>
      <w:proofErr w:type="spellStart"/>
      <w:r w:rsidRPr="007379C4">
        <w:rPr>
          <w:rFonts w:ascii="Times New Roman" w:hAnsi="Times New Roman"/>
          <w:sz w:val="28"/>
          <w:lang w:val="uk-UA"/>
        </w:rPr>
        <w:t>структуре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психической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саморегуляции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учебной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деятельности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студентов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: к </w:t>
      </w:r>
      <w:proofErr w:type="spellStart"/>
      <w:r w:rsidRPr="007379C4">
        <w:rPr>
          <w:rFonts w:ascii="Times New Roman" w:hAnsi="Times New Roman"/>
          <w:sz w:val="28"/>
          <w:lang w:val="uk-UA"/>
        </w:rPr>
        <w:t>постановке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проблемы</w:t>
      </w:r>
      <w:proofErr w:type="spellEnd"/>
      <w:r w:rsidRPr="007379C4">
        <w:rPr>
          <w:rFonts w:ascii="Times New Roman" w:hAnsi="Times New Roman"/>
          <w:sz w:val="28"/>
          <w:lang w:val="uk-UA"/>
        </w:rPr>
        <w:t>.</w:t>
      </w:r>
      <w:r w:rsidR="007379C4" w:rsidRPr="007379C4">
        <w:rPr>
          <w:rFonts w:ascii="Times New Roman" w:hAnsi="Times New Roman"/>
          <w:sz w:val="28"/>
          <w:lang w:val="uk-UA"/>
        </w:rPr>
        <w:t xml:space="preserve"> </w:t>
      </w:r>
      <w:r w:rsidRPr="007379C4">
        <w:rPr>
          <w:rFonts w:ascii="Times New Roman" w:hAnsi="Times New Roman"/>
          <w:sz w:val="28"/>
          <w:lang w:val="uk-UA"/>
        </w:rPr>
        <w:t>Перспективні питання психології. Збірник наукових праць «Актуальні</w:t>
      </w:r>
      <w:r w:rsidR="007379C4" w:rsidRPr="007379C4">
        <w:rPr>
          <w:rFonts w:ascii="Times New Roman" w:hAnsi="Times New Roman"/>
          <w:sz w:val="28"/>
          <w:lang w:val="uk-UA"/>
        </w:rPr>
        <w:t xml:space="preserve"> </w:t>
      </w:r>
      <w:r w:rsidRPr="007379C4">
        <w:rPr>
          <w:rFonts w:ascii="Times New Roman" w:hAnsi="Times New Roman"/>
          <w:sz w:val="28"/>
          <w:lang w:val="uk-UA"/>
        </w:rPr>
        <w:t>проблеми реалізації адаптаційного потенціалу особистості в сучасних</w:t>
      </w:r>
      <w:r w:rsidR="007379C4" w:rsidRPr="007379C4">
        <w:rPr>
          <w:rFonts w:ascii="Times New Roman" w:hAnsi="Times New Roman"/>
          <w:sz w:val="28"/>
          <w:lang w:val="uk-UA"/>
        </w:rPr>
        <w:t xml:space="preserve"> </w:t>
      </w:r>
      <w:r w:rsidRPr="007379C4">
        <w:rPr>
          <w:rFonts w:ascii="Times New Roman" w:hAnsi="Times New Roman"/>
          <w:sz w:val="28"/>
          <w:lang w:val="uk-UA"/>
        </w:rPr>
        <w:t xml:space="preserve">умовах </w:t>
      </w:r>
      <w:proofErr w:type="spellStart"/>
      <w:r w:rsidRPr="007379C4">
        <w:rPr>
          <w:rFonts w:ascii="Times New Roman" w:hAnsi="Times New Roman"/>
          <w:sz w:val="28"/>
          <w:lang w:val="uk-UA"/>
        </w:rPr>
        <w:t>життєздійснення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». Випуск 1. Слов’янськ: Вид-во </w:t>
      </w:r>
      <w:proofErr w:type="spellStart"/>
      <w:r w:rsidRPr="007379C4">
        <w:rPr>
          <w:rFonts w:ascii="Times New Roman" w:hAnsi="Times New Roman"/>
          <w:sz w:val="28"/>
          <w:lang w:val="uk-UA"/>
        </w:rPr>
        <w:t>Б.І. Мот</w:t>
      </w:r>
      <w:proofErr w:type="spellEnd"/>
      <w:r w:rsidRPr="007379C4">
        <w:rPr>
          <w:rFonts w:ascii="Times New Roman" w:hAnsi="Times New Roman"/>
          <w:sz w:val="28"/>
          <w:lang w:val="uk-UA"/>
        </w:rPr>
        <w:t>оріна,</w:t>
      </w:r>
      <w:r w:rsidR="007379C4">
        <w:rPr>
          <w:rFonts w:ascii="Times New Roman" w:hAnsi="Times New Roman"/>
          <w:sz w:val="28"/>
          <w:lang w:val="uk-UA"/>
        </w:rPr>
        <w:t xml:space="preserve"> </w:t>
      </w:r>
      <w:r w:rsidRPr="007379C4">
        <w:rPr>
          <w:rFonts w:ascii="Times New Roman" w:hAnsi="Times New Roman"/>
          <w:sz w:val="28"/>
          <w:lang w:val="uk-UA"/>
        </w:rPr>
        <w:t>2016. С. 222–227.</w:t>
      </w:r>
    </w:p>
    <w:p w14:paraId="15394091" w14:textId="59BAEA46" w:rsidR="007379C4" w:rsidRPr="007379C4" w:rsidRDefault="007379C4" w:rsidP="00643ABA">
      <w:pPr>
        <w:pStyle w:val="afe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7379C4">
        <w:rPr>
          <w:rFonts w:ascii="Times New Roman" w:hAnsi="Times New Roman"/>
          <w:sz w:val="28"/>
          <w:lang w:val="uk-UA"/>
        </w:rPr>
        <w:t xml:space="preserve">Чиксентмихайи М. В </w:t>
      </w:r>
      <w:proofErr w:type="spellStart"/>
      <w:r w:rsidRPr="007379C4">
        <w:rPr>
          <w:rFonts w:ascii="Times New Roman" w:hAnsi="Times New Roman"/>
          <w:sz w:val="28"/>
          <w:lang w:val="uk-UA"/>
        </w:rPr>
        <w:t>поисках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потока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7379C4">
        <w:rPr>
          <w:rFonts w:ascii="Times New Roman" w:hAnsi="Times New Roman"/>
          <w:sz w:val="28"/>
          <w:lang w:val="uk-UA"/>
        </w:rPr>
        <w:t>психология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включенности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в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повседневность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; пер. с англ. М.: </w:t>
      </w:r>
      <w:proofErr w:type="spellStart"/>
      <w:r w:rsidRPr="007379C4">
        <w:rPr>
          <w:rFonts w:ascii="Times New Roman" w:hAnsi="Times New Roman"/>
          <w:sz w:val="28"/>
          <w:lang w:val="uk-UA"/>
        </w:rPr>
        <w:t>Альпина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нон-фикшн</w:t>
      </w:r>
      <w:proofErr w:type="spellEnd"/>
      <w:r w:rsidRPr="007379C4">
        <w:rPr>
          <w:rFonts w:ascii="Times New Roman" w:hAnsi="Times New Roman"/>
          <w:sz w:val="28"/>
          <w:lang w:val="uk-UA"/>
        </w:rPr>
        <w:t>, 2011. 194 с.</w:t>
      </w:r>
    </w:p>
    <w:p w14:paraId="40472969" w14:textId="30CF9FEF" w:rsidR="007379C4" w:rsidRPr="007379C4" w:rsidRDefault="007379C4" w:rsidP="00D53F42">
      <w:pPr>
        <w:pStyle w:val="afe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7379C4">
        <w:rPr>
          <w:rFonts w:ascii="Times New Roman" w:hAnsi="Times New Roman"/>
          <w:sz w:val="28"/>
          <w:lang w:val="uk-UA"/>
        </w:rPr>
        <w:t xml:space="preserve"> Чиксентмихайи М. </w:t>
      </w:r>
      <w:proofErr w:type="spellStart"/>
      <w:r w:rsidRPr="007379C4">
        <w:rPr>
          <w:rFonts w:ascii="Times New Roman" w:hAnsi="Times New Roman"/>
          <w:sz w:val="28"/>
          <w:lang w:val="uk-UA"/>
        </w:rPr>
        <w:t>Креативность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7379C4">
        <w:rPr>
          <w:rFonts w:ascii="Times New Roman" w:hAnsi="Times New Roman"/>
          <w:sz w:val="28"/>
          <w:lang w:val="uk-UA"/>
        </w:rPr>
        <w:t>Поток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7379C4">
        <w:rPr>
          <w:rFonts w:ascii="Times New Roman" w:hAnsi="Times New Roman"/>
          <w:sz w:val="28"/>
          <w:lang w:val="uk-UA"/>
        </w:rPr>
        <w:t>психология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открытий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и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379C4">
        <w:rPr>
          <w:rFonts w:ascii="Times New Roman" w:hAnsi="Times New Roman"/>
          <w:sz w:val="28"/>
          <w:lang w:val="uk-UA"/>
        </w:rPr>
        <w:t>изобретений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; пер. с англ. М.: </w:t>
      </w:r>
      <w:proofErr w:type="spellStart"/>
      <w:r w:rsidRPr="007379C4">
        <w:rPr>
          <w:rFonts w:ascii="Times New Roman" w:hAnsi="Times New Roman"/>
          <w:sz w:val="28"/>
          <w:lang w:val="uk-UA"/>
        </w:rPr>
        <w:t>Карьера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Пресс, 2015. 528 с.</w:t>
      </w:r>
    </w:p>
    <w:p w14:paraId="7B8F330F" w14:textId="49A0991D" w:rsidR="007379C4" w:rsidRPr="007379C4" w:rsidRDefault="007379C4" w:rsidP="00A825F9">
      <w:pPr>
        <w:pStyle w:val="afe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7379C4">
        <w:rPr>
          <w:rFonts w:ascii="Times New Roman" w:hAnsi="Times New Roman"/>
          <w:sz w:val="28"/>
          <w:lang w:val="uk-UA"/>
        </w:rPr>
        <w:t xml:space="preserve"> Чиксентмихайи М. </w:t>
      </w:r>
      <w:proofErr w:type="spellStart"/>
      <w:r w:rsidRPr="007379C4">
        <w:rPr>
          <w:rFonts w:ascii="Times New Roman" w:hAnsi="Times New Roman"/>
          <w:sz w:val="28"/>
          <w:lang w:val="uk-UA"/>
        </w:rPr>
        <w:t>Поток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7379C4">
        <w:rPr>
          <w:rFonts w:ascii="Times New Roman" w:hAnsi="Times New Roman"/>
          <w:sz w:val="28"/>
          <w:lang w:val="uk-UA"/>
        </w:rPr>
        <w:t>психология</w:t>
      </w:r>
      <w:proofErr w:type="spellEnd"/>
      <w:r w:rsidRPr="007379C4">
        <w:rPr>
          <w:rFonts w:ascii="Times New Roman" w:hAnsi="Times New Roman"/>
          <w:sz w:val="28"/>
          <w:lang w:val="uk-UA"/>
        </w:rPr>
        <w:t xml:space="preserve"> оптимального </w:t>
      </w:r>
      <w:proofErr w:type="spellStart"/>
      <w:r w:rsidRPr="007379C4">
        <w:rPr>
          <w:rFonts w:ascii="Times New Roman" w:hAnsi="Times New Roman"/>
          <w:sz w:val="28"/>
          <w:lang w:val="uk-UA"/>
        </w:rPr>
        <w:t>переживания</w:t>
      </w:r>
      <w:proofErr w:type="spellEnd"/>
      <w:r w:rsidRPr="007379C4">
        <w:rPr>
          <w:rFonts w:ascii="Times New Roman" w:hAnsi="Times New Roman"/>
          <w:sz w:val="28"/>
          <w:lang w:val="uk-UA"/>
        </w:rPr>
        <w:t>;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379C4">
        <w:rPr>
          <w:rFonts w:ascii="Times New Roman" w:hAnsi="Times New Roman"/>
          <w:sz w:val="28"/>
          <w:lang w:val="uk-UA"/>
        </w:rPr>
        <w:t xml:space="preserve">пер. с англ. М.: </w:t>
      </w:r>
      <w:proofErr w:type="spellStart"/>
      <w:r w:rsidRPr="007379C4">
        <w:rPr>
          <w:rFonts w:ascii="Times New Roman" w:hAnsi="Times New Roman"/>
          <w:sz w:val="28"/>
          <w:lang w:val="uk-UA"/>
        </w:rPr>
        <w:t>Смысл</w:t>
      </w:r>
      <w:proofErr w:type="spellEnd"/>
      <w:r w:rsidRPr="007379C4">
        <w:rPr>
          <w:rFonts w:ascii="Times New Roman" w:hAnsi="Times New Roman"/>
          <w:sz w:val="28"/>
          <w:lang w:val="uk-UA"/>
        </w:rPr>
        <w:t>, 2011. 461 с.</w:t>
      </w:r>
    </w:p>
    <w:p w14:paraId="0B20224E" w14:textId="77777777" w:rsidR="00541BCA" w:rsidRDefault="00541BCA" w:rsidP="003E24B8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lang w:val="uk-UA"/>
        </w:rPr>
      </w:pPr>
    </w:p>
    <w:p w14:paraId="40FDA132" w14:textId="77777777" w:rsidR="003E24B8" w:rsidRDefault="003E24B8" w:rsidP="003E24B8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lang w:val="uk-UA"/>
        </w:rPr>
      </w:pPr>
      <w:r w:rsidRPr="002B3F2C"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p w14:paraId="6AD0BF28" w14:textId="77777777" w:rsidR="00541BCA" w:rsidRDefault="00541BCA" w:rsidP="003E24B8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lang w:val="uk-UA"/>
        </w:rPr>
      </w:pPr>
    </w:p>
    <w:p w14:paraId="57FDA584" w14:textId="0EE7156E" w:rsidR="008732D1" w:rsidRPr="00541BCA" w:rsidRDefault="00541BCA" w:rsidP="00A76190">
      <w:pPr>
        <w:pStyle w:val="afe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bookmarkStart w:id="4" w:name="_Hlk31289801"/>
      <w:proofErr w:type="spellStart"/>
      <w:r w:rsidRPr="00541BCA">
        <w:rPr>
          <w:rFonts w:ascii="Times New Roman" w:hAnsi="Times New Roman"/>
          <w:sz w:val="28"/>
          <w:lang w:val="uk-UA"/>
        </w:rPr>
        <w:t>Андреева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И.Н. </w:t>
      </w:r>
      <w:proofErr w:type="spellStart"/>
      <w:r w:rsidRPr="00541BCA">
        <w:rPr>
          <w:rFonts w:ascii="Times New Roman" w:hAnsi="Times New Roman"/>
          <w:sz w:val="28"/>
          <w:lang w:val="uk-UA"/>
        </w:rPr>
        <w:t>Эмоциональный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интеллект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541BCA">
        <w:rPr>
          <w:rFonts w:ascii="Times New Roman" w:hAnsi="Times New Roman"/>
          <w:sz w:val="28"/>
          <w:lang w:val="uk-UA"/>
        </w:rPr>
        <w:t>исследования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541BCA">
        <w:rPr>
          <w:rFonts w:ascii="Times New Roman" w:hAnsi="Times New Roman"/>
          <w:sz w:val="28"/>
          <w:lang w:val="uk-UA"/>
        </w:rPr>
        <w:t xml:space="preserve">феномена. </w:t>
      </w:r>
      <w:proofErr w:type="spellStart"/>
      <w:r w:rsidRPr="00541BCA">
        <w:rPr>
          <w:rFonts w:ascii="Times New Roman" w:hAnsi="Times New Roman"/>
          <w:sz w:val="28"/>
          <w:lang w:val="uk-UA"/>
        </w:rPr>
        <w:t>Вопросы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психологии</w:t>
      </w:r>
      <w:proofErr w:type="spellEnd"/>
      <w:r w:rsidRPr="00541BCA">
        <w:rPr>
          <w:rFonts w:ascii="Times New Roman" w:hAnsi="Times New Roman"/>
          <w:sz w:val="28"/>
          <w:lang w:val="uk-UA"/>
        </w:rPr>
        <w:t>. 2006. № 3. С. 78–86.</w:t>
      </w:r>
    </w:p>
    <w:p w14:paraId="654263E8" w14:textId="63E39807" w:rsidR="00541BCA" w:rsidRDefault="00541BCA" w:rsidP="00541BCA">
      <w:pPr>
        <w:pStyle w:val="afe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r w:rsidRPr="00541BCA">
        <w:rPr>
          <w:rFonts w:ascii="Times New Roman" w:hAnsi="Times New Roman"/>
          <w:sz w:val="28"/>
          <w:lang w:val="uk-UA"/>
        </w:rPr>
        <w:t xml:space="preserve">Балтес Б.П. </w:t>
      </w:r>
      <w:proofErr w:type="spellStart"/>
      <w:r w:rsidRPr="00541BCA">
        <w:rPr>
          <w:rFonts w:ascii="Times New Roman" w:hAnsi="Times New Roman"/>
          <w:sz w:val="28"/>
          <w:lang w:val="uk-UA"/>
        </w:rPr>
        <w:t>Всевозрастной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подход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в </w:t>
      </w:r>
      <w:proofErr w:type="spellStart"/>
      <w:r w:rsidRPr="00541BCA">
        <w:rPr>
          <w:rFonts w:ascii="Times New Roman" w:hAnsi="Times New Roman"/>
          <w:sz w:val="28"/>
          <w:lang w:val="uk-UA"/>
        </w:rPr>
        <w:t>психологии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развития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:- </w:t>
      </w:r>
      <w:proofErr w:type="spellStart"/>
      <w:r w:rsidRPr="00541BCA">
        <w:rPr>
          <w:rFonts w:ascii="Times New Roman" w:hAnsi="Times New Roman"/>
          <w:sz w:val="28"/>
          <w:lang w:val="uk-UA"/>
        </w:rPr>
        <w:t>исследование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динамики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подъемов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541BCA">
        <w:rPr>
          <w:rFonts w:ascii="Times New Roman" w:hAnsi="Times New Roman"/>
          <w:sz w:val="28"/>
          <w:lang w:val="uk-UA"/>
        </w:rPr>
        <w:t>спадов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на </w:t>
      </w:r>
      <w:proofErr w:type="spellStart"/>
      <w:r w:rsidRPr="00541BCA">
        <w:rPr>
          <w:rFonts w:ascii="Times New Roman" w:hAnsi="Times New Roman"/>
          <w:sz w:val="28"/>
          <w:lang w:val="uk-UA"/>
        </w:rPr>
        <w:t>протяжении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жизни. Психолог</w:t>
      </w:r>
      <w:proofErr w:type="spellEnd"/>
      <w:r w:rsidRPr="00541BCA">
        <w:rPr>
          <w:rFonts w:ascii="Times New Roman" w:hAnsi="Times New Roman"/>
          <w:sz w:val="28"/>
          <w:lang w:val="uk-UA"/>
        </w:rPr>
        <w:t>ический журнал. Т. 15. № 1. 1994. C. 60–80.</w:t>
      </w:r>
    </w:p>
    <w:p w14:paraId="522DDDA0" w14:textId="1E67DE57" w:rsidR="00541BCA" w:rsidRDefault="00541BCA" w:rsidP="0016570A">
      <w:pPr>
        <w:pStyle w:val="afe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r w:rsidRPr="00541BCA">
        <w:rPr>
          <w:rFonts w:ascii="Times New Roman" w:hAnsi="Times New Roman"/>
          <w:sz w:val="28"/>
          <w:lang w:val="uk-UA"/>
        </w:rPr>
        <w:t xml:space="preserve">Бек А., </w:t>
      </w:r>
      <w:proofErr w:type="spellStart"/>
      <w:r w:rsidRPr="00541BCA">
        <w:rPr>
          <w:rFonts w:ascii="Times New Roman" w:hAnsi="Times New Roman"/>
          <w:sz w:val="28"/>
          <w:lang w:val="uk-UA"/>
        </w:rPr>
        <w:t>Р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аш А., Шо Б., Эмери Г. </w:t>
      </w:r>
      <w:proofErr w:type="spellStart"/>
      <w:r w:rsidRPr="00541BCA">
        <w:rPr>
          <w:rFonts w:ascii="Times New Roman" w:hAnsi="Times New Roman"/>
          <w:sz w:val="28"/>
          <w:lang w:val="uk-UA"/>
        </w:rPr>
        <w:t>Когнитивная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терапия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депрессии</w:t>
      </w:r>
      <w:proofErr w:type="spellEnd"/>
      <w:r w:rsidRPr="00541BCA">
        <w:rPr>
          <w:rFonts w:ascii="Times New Roman" w:hAnsi="Times New Roman"/>
          <w:sz w:val="28"/>
          <w:lang w:val="uk-UA"/>
        </w:rPr>
        <w:t>;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41BCA">
        <w:rPr>
          <w:rFonts w:ascii="Times New Roman" w:hAnsi="Times New Roman"/>
          <w:sz w:val="28"/>
          <w:lang w:val="uk-UA"/>
        </w:rPr>
        <w:t xml:space="preserve">пер. с англ. </w:t>
      </w:r>
      <w:proofErr w:type="spellStart"/>
      <w:r w:rsidRPr="00541BCA">
        <w:rPr>
          <w:rFonts w:ascii="Times New Roman" w:hAnsi="Times New Roman"/>
          <w:sz w:val="28"/>
          <w:lang w:val="uk-UA"/>
        </w:rPr>
        <w:t>СПб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.: </w:t>
      </w:r>
      <w:proofErr w:type="spellStart"/>
      <w:r w:rsidRPr="00541BCA">
        <w:rPr>
          <w:rFonts w:ascii="Times New Roman" w:hAnsi="Times New Roman"/>
          <w:sz w:val="28"/>
          <w:lang w:val="uk-UA"/>
        </w:rPr>
        <w:t>Питер</w:t>
      </w:r>
      <w:proofErr w:type="spellEnd"/>
      <w:r w:rsidRPr="00541BCA">
        <w:rPr>
          <w:rFonts w:ascii="Times New Roman" w:hAnsi="Times New Roman"/>
          <w:sz w:val="28"/>
          <w:lang w:val="uk-UA"/>
        </w:rPr>
        <w:t>, 2003. 304 с.</w:t>
      </w:r>
    </w:p>
    <w:p w14:paraId="11C97D76" w14:textId="33C1DA76" w:rsidR="00541BCA" w:rsidRDefault="00541BCA" w:rsidP="00541BCA">
      <w:pPr>
        <w:pStyle w:val="afe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r w:rsidRPr="00541BCA">
        <w:rPr>
          <w:rFonts w:ascii="Times New Roman" w:hAnsi="Times New Roman"/>
          <w:sz w:val="28"/>
          <w:lang w:val="uk-UA"/>
        </w:rPr>
        <w:t xml:space="preserve">Бойко В.В. </w:t>
      </w:r>
      <w:proofErr w:type="spellStart"/>
      <w:r w:rsidRPr="00541BCA">
        <w:rPr>
          <w:rFonts w:ascii="Times New Roman" w:hAnsi="Times New Roman"/>
          <w:sz w:val="28"/>
          <w:lang w:val="uk-UA"/>
        </w:rPr>
        <w:t>Энергия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эмоций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541BCA">
        <w:rPr>
          <w:rFonts w:ascii="Times New Roman" w:hAnsi="Times New Roman"/>
          <w:sz w:val="28"/>
          <w:lang w:val="uk-UA"/>
        </w:rPr>
        <w:t>СПб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.: </w:t>
      </w:r>
      <w:proofErr w:type="spellStart"/>
      <w:r w:rsidRPr="00541BCA">
        <w:rPr>
          <w:rFonts w:ascii="Times New Roman" w:hAnsi="Times New Roman"/>
          <w:sz w:val="28"/>
          <w:lang w:val="uk-UA"/>
        </w:rPr>
        <w:t>Питер</w:t>
      </w:r>
      <w:proofErr w:type="spellEnd"/>
      <w:r w:rsidRPr="00541BCA">
        <w:rPr>
          <w:rFonts w:ascii="Times New Roman" w:hAnsi="Times New Roman"/>
          <w:sz w:val="28"/>
          <w:lang w:val="uk-UA"/>
        </w:rPr>
        <w:t>, 2004. 474 с.</w:t>
      </w:r>
    </w:p>
    <w:p w14:paraId="2EE6A7AD" w14:textId="63684161" w:rsidR="00541BCA" w:rsidRDefault="00541BCA" w:rsidP="00B06AE0">
      <w:pPr>
        <w:pStyle w:val="afe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r w:rsidRPr="00541BCA">
        <w:rPr>
          <w:rFonts w:ascii="Times New Roman" w:hAnsi="Times New Roman"/>
          <w:sz w:val="28"/>
          <w:lang w:val="uk-UA"/>
        </w:rPr>
        <w:t>Большакова А.М. Психологія особистісної реалізованості суб’єкта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41BCA">
        <w:rPr>
          <w:rFonts w:ascii="Times New Roman" w:hAnsi="Times New Roman"/>
          <w:sz w:val="28"/>
          <w:lang w:val="uk-UA"/>
        </w:rPr>
        <w:t>життєвого шляху: монографія. Запоріжжя: КПУ, 2011. 312 с.</w:t>
      </w:r>
    </w:p>
    <w:p w14:paraId="774C8B80" w14:textId="16725215" w:rsidR="00541BCA" w:rsidRPr="00541BCA" w:rsidRDefault="00541BCA" w:rsidP="00722198">
      <w:pPr>
        <w:pStyle w:val="afe"/>
        <w:numPr>
          <w:ilvl w:val="0"/>
          <w:numId w:val="27"/>
        </w:numPr>
        <w:jc w:val="both"/>
        <w:rPr>
          <w:rFonts w:ascii="Times New Roman" w:hAnsi="Times New Roman"/>
          <w:sz w:val="28"/>
          <w:lang w:val="uk-UA"/>
        </w:rPr>
      </w:pPr>
      <w:r w:rsidRPr="00541BCA">
        <w:rPr>
          <w:rFonts w:ascii="Times New Roman" w:hAnsi="Times New Roman"/>
          <w:sz w:val="28"/>
          <w:lang w:val="uk-UA"/>
        </w:rPr>
        <w:t xml:space="preserve">Дуэк К. </w:t>
      </w:r>
      <w:proofErr w:type="spellStart"/>
      <w:r w:rsidRPr="00541BCA">
        <w:rPr>
          <w:rFonts w:ascii="Times New Roman" w:hAnsi="Times New Roman"/>
          <w:sz w:val="28"/>
          <w:lang w:val="uk-UA"/>
        </w:rPr>
        <w:t>Гибкое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сознание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541BCA">
        <w:rPr>
          <w:rFonts w:ascii="Times New Roman" w:hAnsi="Times New Roman"/>
          <w:sz w:val="28"/>
          <w:lang w:val="uk-UA"/>
        </w:rPr>
        <w:t>новый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взгляд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на </w:t>
      </w:r>
      <w:proofErr w:type="spellStart"/>
      <w:r w:rsidRPr="00541BCA">
        <w:rPr>
          <w:rFonts w:ascii="Times New Roman" w:hAnsi="Times New Roman"/>
          <w:sz w:val="28"/>
          <w:lang w:val="uk-UA"/>
        </w:rPr>
        <w:t>психологию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развития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41BCA">
        <w:rPr>
          <w:rFonts w:ascii="Times New Roman" w:hAnsi="Times New Roman"/>
          <w:sz w:val="28"/>
          <w:lang w:val="uk-UA"/>
        </w:rPr>
        <w:t>взрослых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541BCA">
        <w:rPr>
          <w:rFonts w:ascii="Times New Roman" w:hAnsi="Times New Roman"/>
          <w:sz w:val="28"/>
          <w:lang w:val="uk-UA"/>
        </w:rPr>
        <w:t>детей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; пер. с англ. М.: Манн, </w:t>
      </w:r>
      <w:proofErr w:type="spellStart"/>
      <w:r w:rsidRPr="00541BCA">
        <w:rPr>
          <w:rFonts w:ascii="Times New Roman" w:hAnsi="Times New Roman"/>
          <w:sz w:val="28"/>
          <w:lang w:val="uk-UA"/>
        </w:rPr>
        <w:t>Иванов</w:t>
      </w:r>
      <w:proofErr w:type="spellEnd"/>
      <w:r w:rsidRPr="00541BCA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541BCA">
        <w:rPr>
          <w:rFonts w:ascii="Times New Roman" w:hAnsi="Times New Roman"/>
          <w:sz w:val="28"/>
          <w:lang w:val="uk-UA"/>
        </w:rPr>
        <w:t>Фербер</w:t>
      </w:r>
      <w:proofErr w:type="spellEnd"/>
      <w:r w:rsidRPr="00541BCA">
        <w:rPr>
          <w:rFonts w:ascii="Times New Roman" w:hAnsi="Times New Roman"/>
          <w:sz w:val="28"/>
          <w:lang w:val="uk-UA"/>
        </w:rPr>
        <w:t>, 2013. 400 с.</w:t>
      </w:r>
    </w:p>
    <w:p w14:paraId="4F6BE84B" w14:textId="77777777" w:rsidR="00541BCA" w:rsidRDefault="00541BCA" w:rsidP="00541BCA">
      <w:pPr>
        <w:ind w:left="1" w:hanging="3"/>
        <w:jc w:val="center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</w:p>
    <w:p w14:paraId="79BB5C03" w14:textId="77777777" w:rsidR="00541BCA" w:rsidRDefault="00541BCA" w:rsidP="00541BCA">
      <w:pPr>
        <w:ind w:left="1" w:hanging="3"/>
        <w:jc w:val="center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</w:p>
    <w:p w14:paraId="23C5C5F8" w14:textId="77777777" w:rsidR="00541BCA" w:rsidRDefault="00541BCA" w:rsidP="00541BCA">
      <w:pPr>
        <w:ind w:left="1" w:hanging="3"/>
        <w:jc w:val="center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</w:p>
    <w:p w14:paraId="75487DB4" w14:textId="77777777" w:rsidR="00541BCA" w:rsidRDefault="00541BCA" w:rsidP="00541BCA">
      <w:pPr>
        <w:ind w:left="1" w:hanging="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FEDD370" w14:textId="77777777" w:rsidR="003E24B8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3F2C">
        <w:rPr>
          <w:rFonts w:ascii="Times New Roman" w:hAnsi="Times New Roman" w:cs="Times New Roman"/>
          <w:b/>
          <w:sz w:val="28"/>
          <w:lang w:val="uk-UA"/>
        </w:rPr>
        <w:t>ІНФОРМАЦІЙНІ РЕСУРСИ</w:t>
      </w:r>
      <w:r>
        <w:rPr>
          <w:rFonts w:ascii="Times New Roman" w:hAnsi="Times New Roman" w:cs="Times New Roman"/>
          <w:b/>
          <w:sz w:val="28"/>
          <w:lang w:val="uk-UA"/>
        </w:rPr>
        <w:t xml:space="preserve"> В ІНТЕРНЕТІ</w:t>
      </w:r>
    </w:p>
    <w:p w14:paraId="21388379" w14:textId="77777777" w:rsidR="003E24B8" w:rsidRDefault="003E24B8">
      <w:pPr>
        <w:pStyle w:val="10"/>
        <w:spacing w:line="276" w:lineRule="auto"/>
        <w:ind w:firstLine="600"/>
        <w:jc w:val="both"/>
        <w:rPr>
          <w:sz w:val="28"/>
          <w:szCs w:val="28"/>
        </w:rPr>
      </w:pPr>
    </w:p>
    <w:bookmarkEnd w:id="4"/>
    <w:p w14:paraId="01C61FFE" w14:textId="77777777" w:rsidR="00715947" w:rsidRPr="00715947" w:rsidRDefault="00715947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</w:pP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fldChar w:fldCharType="begin"/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HYPERLINK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"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http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://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library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kpi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kharkov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.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ua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>/" \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instrText>h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val="uk-UA" w:bidi="hi-IN"/>
        </w:rPr>
        <w:instrText xml:space="preserve"> </w:instrText>
      </w:r>
      <w:r w:rsidRPr="00715947">
        <w:rPr>
          <w:rFonts w:ascii="Liberation Serif" w:eastAsia="Droid Sans Fallback" w:hAnsi="Liberation Serif" w:cs="FreeSans"/>
          <w:color w:val="00000A"/>
          <w:position w:val="0"/>
          <w:sz w:val="24"/>
          <w:szCs w:val="24"/>
          <w:lang w:bidi="hi-IN"/>
        </w:rPr>
        <w:fldChar w:fldCharType="separate"/>
      </w:r>
      <w:r w:rsidRPr="00715947"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t>http://library.kpi.kharkov.ua/</w:t>
      </w:r>
      <w:r w:rsidRPr="00715947"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fldChar w:fldCharType="end"/>
      </w:r>
    </w:p>
    <w:p w14:paraId="28C5F5BE" w14:textId="77777777" w:rsidR="00715947" w:rsidRPr="00715947" w:rsidRDefault="00E51270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2" w:history="1">
        <w:r w:rsidR="00715947" w:rsidRPr="00715947">
          <w:rPr>
            <w:rFonts w:ascii="Times New Roman" w:hAnsi="Times New Roman" w:cs="Times New Roman"/>
            <w:b/>
            <w:color w:val="0000FF"/>
            <w:position w:val="0"/>
            <w:sz w:val="28"/>
            <w:szCs w:val="28"/>
            <w:u w:val="single"/>
            <w:lang w:val="uk-UA" w:eastAsia="ru-RU"/>
          </w:rPr>
          <w:t>http://web.kpi.kharkov.ua/</w:t>
        </w:r>
      </w:hyperlink>
    </w:p>
    <w:p w14:paraId="4D7142C8" w14:textId="77777777" w:rsidR="00715947" w:rsidRPr="00715947" w:rsidRDefault="00E51270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3" w:history="1"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Psychlit</w:t>
        </w:r>
        <w:proofErr w:type="spellEnd"/>
      </w:hyperlink>
    </w:p>
    <w:p w14:paraId="0D1BCB73" w14:textId="77777777" w:rsidR="00715947" w:rsidRPr="00715947" w:rsidRDefault="00E51270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4" w:history="1"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Psychinfo</w:t>
        </w:r>
        <w:proofErr w:type="spellEnd"/>
      </w:hyperlink>
    </w:p>
    <w:p w14:paraId="7E58B79E" w14:textId="77777777" w:rsidR="00715947" w:rsidRPr="00715947" w:rsidRDefault="00E51270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5" w:history="1"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psychlib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com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ua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</w:hyperlink>
    </w:p>
    <w:p w14:paraId="2C89151F" w14:textId="77777777" w:rsidR="00715947" w:rsidRPr="00715947" w:rsidRDefault="00E51270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6" w:history="1"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pidruchniki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ws</w:t>
        </w:r>
        <w:proofErr w:type="spellEnd"/>
      </w:hyperlink>
    </w:p>
    <w:p w14:paraId="21FC0F52" w14:textId="77777777" w:rsidR="00715947" w:rsidRPr="00715947" w:rsidRDefault="00E51270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7" w:history="1"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psylib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ukrweb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net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books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beloo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01/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index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htm</w:t>
        </w:r>
        <w:proofErr w:type="spellEnd"/>
      </w:hyperlink>
    </w:p>
    <w:p w14:paraId="5DE47416" w14:textId="77777777" w:rsidR="00715947" w:rsidRPr="00715947" w:rsidRDefault="00E51270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8" w:history="1"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www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bookzone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com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ua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books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psychology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</w:hyperlink>
    </w:p>
    <w:p w14:paraId="20464BC8" w14:textId="77777777" w:rsidR="00715947" w:rsidRPr="00715947" w:rsidRDefault="00E51270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9" w:history="1"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bidi="hi-IN"/>
          </w:rPr>
          <w:t>http://www.</w:t>
        </w:r>
        <w:r w:rsidR="00715947" w:rsidRPr="00715947">
          <w:rPr>
            <w:rFonts w:ascii="Liberation Serif" w:eastAsia="Droid Sans Fallback" w:hAnsi="Liberation Serif" w:cs="FreeSans"/>
            <w:color w:val="0000FF"/>
            <w:position w:val="0"/>
            <w:sz w:val="28"/>
            <w:szCs w:val="28"/>
            <w:u w:val="single"/>
            <w:lang w:val="en-US" w:bidi="hi-IN"/>
          </w:rPr>
          <w:t>mindmeister.com/</w:t>
        </w:r>
      </w:hyperlink>
      <w:r w:rsidR="00715947" w:rsidRPr="00715947">
        <w:rPr>
          <w:rFonts w:ascii="Liberation Serif" w:eastAsia="Droid Sans Fallback" w:hAnsi="Liberation Serif" w:cs="FreeSans"/>
          <w:color w:val="00000A"/>
          <w:position w:val="0"/>
          <w:sz w:val="28"/>
          <w:szCs w:val="28"/>
          <w:lang w:val="en-US" w:bidi="hi-IN"/>
        </w:rPr>
        <w:t xml:space="preserve"> 153116145/_</w:t>
      </w:r>
    </w:p>
    <w:bookmarkEnd w:id="3"/>
    <w:p w14:paraId="55BCDF64" w14:textId="77777777" w:rsidR="005C0D93" w:rsidRDefault="005C0D93" w:rsidP="000568CE">
      <w:pPr>
        <w:pStyle w:val="10"/>
        <w:spacing w:line="276" w:lineRule="auto"/>
        <w:jc w:val="both"/>
        <w:rPr>
          <w:sz w:val="28"/>
          <w:szCs w:val="28"/>
        </w:rPr>
      </w:pPr>
    </w:p>
    <w:sectPr w:rsidR="005C0D93" w:rsidSect="00950369">
      <w:footerReference w:type="default" r:id="rId20"/>
      <w:pgSz w:w="11906" w:h="16838"/>
      <w:pgMar w:top="851" w:right="1134" w:bottom="851" w:left="1134" w:header="708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23249" w14:textId="77777777" w:rsidR="00E51270" w:rsidRDefault="00E51270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endnote>
  <w:endnote w:type="continuationSeparator" w:id="0">
    <w:p w14:paraId="41719718" w14:textId="77777777" w:rsidR="00E51270" w:rsidRDefault="00E51270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2020603050405020304"/>
    <w:charset w:val="00"/>
    <w:family w:val="roman"/>
    <w:notTrueType/>
    <w:pitch w:val="default"/>
  </w:font>
  <w:font w:name="FreeSans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1960" w14:textId="5432773D" w:rsidR="004D38BD" w:rsidRDefault="004D38BD">
    <w:pPr>
      <w:pStyle w:val="10"/>
      <w:tabs>
        <w:tab w:val="center" w:pos="4677"/>
        <w:tab w:val="right" w:pos="9355"/>
      </w:tabs>
      <w:rPr>
        <w:rFonts w:ascii="Calibri" w:hAnsi="Calibri" w:cs="Calibri"/>
        <w:color w:val="000000"/>
      </w:rPr>
    </w:pPr>
    <w:r>
      <w:rPr>
        <w:noProof/>
        <w:lang w:val="ru-RU" w:eastAsia="ru-RU"/>
      </w:rPr>
      <w:drawing>
        <wp:anchor distT="0" distB="0" distL="0" distR="0" simplePos="0" relativeHeight="251660288" behindDoc="0" locked="0" layoutInCell="1" allowOverlap="1" wp14:anchorId="1FE010A1" wp14:editId="39F0567B">
          <wp:simplePos x="0" y="0"/>
          <wp:positionH relativeFrom="column">
            <wp:posOffset>2844800</wp:posOffset>
          </wp:positionH>
          <wp:positionV relativeFrom="paragraph">
            <wp:posOffset>0</wp:posOffset>
          </wp:positionV>
          <wp:extent cx="405765" cy="21272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6A63" w14:textId="77777777" w:rsidR="00E51270" w:rsidRDefault="00E51270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footnote>
  <w:footnote w:type="continuationSeparator" w:id="0">
    <w:p w14:paraId="2D8E5C3B" w14:textId="77777777" w:rsidR="00E51270" w:rsidRDefault="00E51270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C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051F0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107B3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16EC1D70"/>
    <w:multiLevelType w:val="hybridMultilevel"/>
    <w:tmpl w:val="2488BAE8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2973"/>
    <w:multiLevelType w:val="hybridMultilevel"/>
    <w:tmpl w:val="094E4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4C55EF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2BC67527"/>
    <w:multiLevelType w:val="hybridMultilevel"/>
    <w:tmpl w:val="59F2324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C223CA5"/>
    <w:multiLevelType w:val="hybridMultilevel"/>
    <w:tmpl w:val="C77E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33F6D"/>
    <w:multiLevelType w:val="hybridMultilevel"/>
    <w:tmpl w:val="A6F4544C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2E3983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52AE4"/>
    <w:multiLevelType w:val="hybridMultilevel"/>
    <w:tmpl w:val="6FB00E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6F16B6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B14F0"/>
    <w:multiLevelType w:val="multilevel"/>
    <w:tmpl w:val="FFFFFFFF"/>
    <w:lvl w:ilvl="0">
      <w:start w:val="1"/>
      <w:numFmt w:val="decimal"/>
      <w:lvlText w:val=""/>
      <w:lvlJc w:val="left"/>
      <w:rPr>
        <w:rFonts w:cs="Times New Roman"/>
        <w:vertAlign w:val="baseline"/>
      </w:rPr>
    </w:lvl>
    <w:lvl w:ilvl="1">
      <w:start w:val="1"/>
      <w:numFmt w:val="decimal"/>
      <w:lvlText w:val=""/>
      <w:lvlJc w:val="left"/>
      <w:rPr>
        <w:rFonts w:cs="Times New Roman"/>
        <w:vertAlign w:val="baseline"/>
      </w:rPr>
    </w:lvl>
    <w:lvl w:ilvl="2">
      <w:start w:val="1"/>
      <w:numFmt w:val="decimal"/>
      <w:lvlText w:val=""/>
      <w:lvlJc w:val="left"/>
      <w:rPr>
        <w:rFonts w:cs="Times New Roman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"/>
      <w:lvlJc w:val="left"/>
      <w:rPr>
        <w:rFonts w:cs="Times New Roman"/>
        <w:vertAlign w:val="baseline"/>
      </w:rPr>
    </w:lvl>
    <w:lvl w:ilvl="5">
      <w:start w:val="1"/>
      <w:numFmt w:val="decimal"/>
      <w:lvlText w:val=""/>
      <w:lvlJc w:val="left"/>
      <w:rPr>
        <w:rFonts w:cs="Times New Roman"/>
        <w:vertAlign w:val="baseline"/>
      </w:rPr>
    </w:lvl>
    <w:lvl w:ilvl="6">
      <w:start w:val="1"/>
      <w:numFmt w:val="decimal"/>
      <w:lvlText w:val=""/>
      <w:lvlJc w:val="left"/>
      <w:rPr>
        <w:rFonts w:cs="Times New Roman"/>
        <w:vertAlign w:val="baseline"/>
      </w:rPr>
    </w:lvl>
    <w:lvl w:ilvl="7">
      <w:start w:val="1"/>
      <w:numFmt w:val="decimal"/>
      <w:lvlText w:val=""/>
      <w:lvlJc w:val="left"/>
      <w:rPr>
        <w:rFonts w:cs="Times New Roman"/>
        <w:vertAlign w:val="baseline"/>
      </w:rPr>
    </w:lvl>
    <w:lvl w:ilvl="8">
      <w:start w:val="1"/>
      <w:numFmt w:val="decimal"/>
      <w:lvlText w:val=""/>
      <w:lvlJc w:val="left"/>
      <w:rPr>
        <w:rFonts w:cs="Times New Roman"/>
        <w:vertAlign w:val="baseline"/>
      </w:rPr>
    </w:lvl>
  </w:abstractNum>
  <w:abstractNum w:abstractNumId="14">
    <w:nsid w:val="40926D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F427E"/>
    <w:multiLevelType w:val="hybridMultilevel"/>
    <w:tmpl w:val="03C8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50DB0"/>
    <w:multiLevelType w:val="hybridMultilevel"/>
    <w:tmpl w:val="A2D4456A"/>
    <w:lvl w:ilvl="0" w:tplc="7D48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E26BD4"/>
    <w:multiLevelType w:val="hybridMultilevel"/>
    <w:tmpl w:val="CDDC1B3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>
    <w:nsid w:val="62897186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B2E40"/>
    <w:multiLevelType w:val="multilevel"/>
    <w:tmpl w:val="FFFFFFFF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2"/>
      <w:lvlText w:val=""/>
      <w:lvlJc w:val="left"/>
    </w:lvl>
    <w:lvl w:ilvl="2">
      <w:start w:val="1"/>
      <w:numFmt w:val="bullet"/>
      <w:pStyle w:val="3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pStyle w:val="7"/>
      <w:lvlText w:val=""/>
      <w:lvlJc w:val="left"/>
    </w:lvl>
    <w:lvl w:ilvl="7">
      <w:start w:val="1"/>
      <w:numFmt w:val="bullet"/>
      <w:pStyle w:val="8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673356A8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6A49303A"/>
    <w:multiLevelType w:val="hybridMultilevel"/>
    <w:tmpl w:val="D2EC4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0DF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FC1889"/>
    <w:multiLevelType w:val="hybridMultilevel"/>
    <w:tmpl w:val="26F6F38E"/>
    <w:lvl w:ilvl="0" w:tplc="D98A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921415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>
    <w:nsid w:val="7C4A6710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0"/>
  </w:num>
  <w:num w:numId="5">
    <w:abstractNumId w:val="2"/>
  </w:num>
  <w:num w:numId="6">
    <w:abstractNumId w:val="26"/>
  </w:num>
  <w:num w:numId="7">
    <w:abstractNumId w:val="14"/>
  </w:num>
  <w:num w:numId="8">
    <w:abstractNumId w:val="0"/>
  </w:num>
  <w:num w:numId="9">
    <w:abstractNumId w:val="23"/>
  </w:num>
  <w:num w:numId="10">
    <w:abstractNumId w:val="12"/>
  </w:num>
  <w:num w:numId="11">
    <w:abstractNumId w:val="11"/>
  </w:num>
  <w:num w:numId="12">
    <w:abstractNumId w:val="18"/>
  </w:num>
  <w:num w:numId="13">
    <w:abstractNumId w:val="21"/>
  </w:num>
  <w:num w:numId="14">
    <w:abstractNumId w:val="5"/>
  </w:num>
  <w:num w:numId="15">
    <w:abstractNumId w:val="15"/>
  </w:num>
  <w:num w:numId="16">
    <w:abstractNumId w:val="24"/>
  </w:num>
  <w:num w:numId="17">
    <w:abstractNumId w:val="16"/>
  </w:num>
  <w:num w:numId="18">
    <w:abstractNumId w:val="1"/>
  </w:num>
  <w:num w:numId="19">
    <w:abstractNumId w:val="10"/>
  </w:num>
  <w:num w:numId="20">
    <w:abstractNumId w:val="8"/>
  </w:num>
  <w:num w:numId="21">
    <w:abstractNumId w:val="9"/>
  </w:num>
  <w:num w:numId="22">
    <w:abstractNumId w:val="4"/>
  </w:num>
  <w:num w:numId="23">
    <w:abstractNumId w:val="25"/>
  </w:num>
  <w:num w:numId="24">
    <w:abstractNumId w:val="6"/>
  </w:num>
  <w:num w:numId="25">
    <w:abstractNumId w:val="22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69"/>
    <w:rsid w:val="000120E5"/>
    <w:rsid w:val="00021F1F"/>
    <w:rsid w:val="000240EE"/>
    <w:rsid w:val="00053550"/>
    <w:rsid w:val="000568CE"/>
    <w:rsid w:val="0007077C"/>
    <w:rsid w:val="00072315"/>
    <w:rsid w:val="000766BD"/>
    <w:rsid w:val="00080BA7"/>
    <w:rsid w:val="0008309F"/>
    <w:rsid w:val="00084DE3"/>
    <w:rsid w:val="000B663D"/>
    <w:rsid w:val="000C09EB"/>
    <w:rsid w:val="000E4592"/>
    <w:rsid w:val="000E777F"/>
    <w:rsid w:val="00107109"/>
    <w:rsid w:val="00107CFA"/>
    <w:rsid w:val="001257BE"/>
    <w:rsid w:val="00137220"/>
    <w:rsid w:val="00163DA9"/>
    <w:rsid w:val="00183B32"/>
    <w:rsid w:val="001A3251"/>
    <w:rsid w:val="001A59AD"/>
    <w:rsid w:val="001B37D2"/>
    <w:rsid w:val="001C79B0"/>
    <w:rsid w:val="001D3F23"/>
    <w:rsid w:val="001D750B"/>
    <w:rsid w:val="00206232"/>
    <w:rsid w:val="00213A4D"/>
    <w:rsid w:val="0021643B"/>
    <w:rsid w:val="00220695"/>
    <w:rsid w:val="00225E5D"/>
    <w:rsid w:val="00236CC9"/>
    <w:rsid w:val="002B0CA1"/>
    <w:rsid w:val="002D4675"/>
    <w:rsid w:val="002D4B54"/>
    <w:rsid w:val="002E7E9B"/>
    <w:rsid w:val="002F5BD0"/>
    <w:rsid w:val="002F6A0F"/>
    <w:rsid w:val="00321B3C"/>
    <w:rsid w:val="0033687A"/>
    <w:rsid w:val="00391DDD"/>
    <w:rsid w:val="003A03DB"/>
    <w:rsid w:val="003D5A00"/>
    <w:rsid w:val="003E24B8"/>
    <w:rsid w:val="00406C34"/>
    <w:rsid w:val="00412642"/>
    <w:rsid w:val="004144F8"/>
    <w:rsid w:val="00447479"/>
    <w:rsid w:val="00452398"/>
    <w:rsid w:val="00457BAC"/>
    <w:rsid w:val="00482E83"/>
    <w:rsid w:val="00483227"/>
    <w:rsid w:val="004B1C95"/>
    <w:rsid w:val="004C0123"/>
    <w:rsid w:val="004C7B62"/>
    <w:rsid w:val="004D38BD"/>
    <w:rsid w:val="00537D1E"/>
    <w:rsid w:val="00541BCA"/>
    <w:rsid w:val="00542CC9"/>
    <w:rsid w:val="00562EDC"/>
    <w:rsid w:val="00576892"/>
    <w:rsid w:val="0058517C"/>
    <w:rsid w:val="00593AB0"/>
    <w:rsid w:val="005A3EF6"/>
    <w:rsid w:val="005C0D93"/>
    <w:rsid w:val="005D5183"/>
    <w:rsid w:val="006008C3"/>
    <w:rsid w:val="00616A61"/>
    <w:rsid w:val="00626CB7"/>
    <w:rsid w:val="00690F1D"/>
    <w:rsid w:val="006A0727"/>
    <w:rsid w:val="006C43D1"/>
    <w:rsid w:val="006D5CF8"/>
    <w:rsid w:val="006E04E2"/>
    <w:rsid w:val="00715947"/>
    <w:rsid w:val="007379C4"/>
    <w:rsid w:val="00756572"/>
    <w:rsid w:val="007624D8"/>
    <w:rsid w:val="007708A1"/>
    <w:rsid w:val="00777334"/>
    <w:rsid w:val="0078766C"/>
    <w:rsid w:val="00792DC0"/>
    <w:rsid w:val="00797C4E"/>
    <w:rsid w:val="007A06D0"/>
    <w:rsid w:val="007B18E1"/>
    <w:rsid w:val="007B40D6"/>
    <w:rsid w:val="007B569D"/>
    <w:rsid w:val="007C04AC"/>
    <w:rsid w:val="007C66B3"/>
    <w:rsid w:val="00825524"/>
    <w:rsid w:val="008276AC"/>
    <w:rsid w:val="0083690F"/>
    <w:rsid w:val="008551C2"/>
    <w:rsid w:val="008732D1"/>
    <w:rsid w:val="00877FD8"/>
    <w:rsid w:val="00893D6E"/>
    <w:rsid w:val="008F5E04"/>
    <w:rsid w:val="008F6C6E"/>
    <w:rsid w:val="009221EE"/>
    <w:rsid w:val="009347D2"/>
    <w:rsid w:val="00941BEB"/>
    <w:rsid w:val="00950369"/>
    <w:rsid w:val="009B3C37"/>
    <w:rsid w:val="009E3717"/>
    <w:rsid w:val="009E6345"/>
    <w:rsid w:val="009E7365"/>
    <w:rsid w:val="009F5668"/>
    <w:rsid w:val="00A31FA6"/>
    <w:rsid w:val="00A72DC7"/>
    <w:rsid w:val="00A74BF0"/>
    <w:rsid w:val="00AE3694"/>
    <w:rsid w:val="00AF3DF1"/>
    <w:rsid w:val="00B011B3"/>
    <w:rsid w:val="00B60CCA"/>
    <w:rsid w:val="00B658D9"/>
    <w:rsid w:val="00B75AD8"/>
    <w:rsid w:val="00B94C29"/>
    <w:rsid w:val="00BA0816"/>
    <w:rsid w:val="00BC1FCF"/>
    <w:rsid w:val="00BC6223"/>
    <w:rsid w:val="00C12EE7"/>
    <w:rsid w:val="00C2288D"/>
    <w:rsid w:val="00C30227"/>
    <w:rsid w:val="00C5146A"/>
    <w:rsid w:val="00C51AE8"/>
    <w:rsid w:val="00C54350"/>
    <w:rsid w:val="00C75353"/>
    <w:rsid w:val="00C95FB0"/>
    <w:rsid w:val="00CC48B5"/>
    <w:rsid w:val="00CD583D"/>
    <w:rsid w:val="00CF1C72"/>
    <w:rsid w:val="00D01E85"/>
    <w:rsid w:val="00D048F9"/>
    <w:rsid w:val="00D15DC0"/>
    <w:rsid w:val="00D2276C"/>
    <w:rsid w:val="00D35A78"/>
    <w:rsid w:val="00D40F82"/>
    <w:rsid w:val="00D90AF2"/>
    <w:rsid w:val="00DB164F"/>
    <w:rsid w:val="00DC2370"/>
    <w:rsid w:val="00DC7574"/>
    <w:rsid w:val="00DF6477"/>
    <w:rsid w:val="00E0524C"/>
    <w:rsid w:val="00E11BDD"/>
    <w:rsid w:val="00E3083B"/>
    <w:rsid w:val="00E43E42"/>
    <w:rsid w:val="00E51270"/>
    <w:rsid w:val="00E6225B"/>
    <w:rsid w:val="00E65A39"/>
    <w:rsid w:val="00E87887"/>
    <w:rsid w:val="00F7307D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24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Arial"/>
      <w:position w:val="-1"/>
      <w:sz w:val="20"/>
      <w:szCs w:val="20"/>
      <w:lang w:val="ru-RU" w:eastAsia="zh-CN"/>
    </w:rPr>
  </w:style>
  <w:style w:type="paragraph" w:styleId="1">
    <w:name w:val="heading 1"/>
    <w:basedOn w:val="10"/>
    <w:next w:val="10"/>
    <w:link w:val="11"/>
    <w:uiPriority w:val="99"/>
    <w:qFormat/>
    <w:rsid w:val="00950369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1"/>
    <w:uiPriority w:val="99"/>
    <w:qFormat/>
    <w:rsid w:val="00950369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1"/>
    <w:uiPriority w:val="99"/>
    <w:qFormat/>
    <w:rsid w:val="00950369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4">
    <w:name w:val="heading 4"/>
    <w:basedOn w:val="10"/>
    <w:next w:val="10"/>
    <w:link w:val="40"/>
    <w:uiPriority w:val="99"/>
    <w:qFormat/>
    <w:rsid w:val="009503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503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95036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link w:val="71"/>
    <w:uiPriority w:val="99"/>
    <w:qFormat/>
    <w:rsid w:val="0095036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1"/>
    <w:uiPriority w:val="99"/>
    <w:qFormat/>
    <w:rsid w:val="0095036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6D5CF8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6D5CF8"/>
    <w:rPr>
      <w:rFonts w:ascii="Cambria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6D5CF8"/>
    <w:rPr>
      <w:rFonts w:ascii="Cambria" w:hAnsi="Cambria" w:cs="Times New Roman"/>
      <w:b/>
      <w:bCs/>
      <w:sz w:val="26"/>
      <w:szCs w:val="26"/>
      <w:lang w:val="ru-RU"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D5CF8"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D5CF8"/>
    <w:rPr>
      <w:rFonts w:ascii="Calibri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D5CF8"/>
    <w:rPr>
      <w:rFonts w:ascii="Calibri" w:hAnsi="Calibri" w:cs="Times New Roman"/>
      <w:b/>
      <w:bCs/>
      <w:lang w:val="ru-RU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D5CF8"/>
    <w:rPr>
      <w:rFonts w:ascii="Calibri" w:hAnsi="Calibri" w:cs="Times New Roman"/>
      <w:sz w:val="24"/>
      <w:szCs w:val="24"/>
      <w:lang w:val="ru-RU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D5CF8"/>
    <w:rPr>
      <w:rFonts w:ascii="Calibri" w:hAnsi="Calibri" w:cs="Times New Roman"/>
      <w:i/>
      <w:iCs/>
      <w:sz w:val="24"/>
      <w:szCs w:val="24"/>
      <w:lang w:val="ru-RU" w:eastAsia="zh-CN"/>
    </w:rPr>
  </w:style>
  <w:style w:type="paragraph" w:customStyle="1" w:styleId="10">
    <w:name w:val="Обычный1"/>
    <w:uiPriority w:val="99"/>
    <w:rsid w:val="00950369"/>
    <w:rPr>
      <w:sz w:val="20"/>
      <w:szCs w:val="20"/>
      <w:lang w:val="uk-UA"/>
    </w:rPr>
  </w:style>
  <w:style w:type="paragraph" w:styleId="a4">
    <w:name w:val="Title"/>
    <w:basedOn w:val="10"/>
    <w:next w:val="10"/>
    <w:link w:val="a5"/>
    <w:uiPriority w:val="99"/>
    <w:qFormat/>
    <w:rsid w:val="009503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1"/>
    <w:link w:val="a4"/>
    <w:uiPriority w:val="99"/>
    <w:locked/>
    <w:rsid w:val="006D5CF8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50369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12">
    <w:name w:val="Основной шрифт абзаца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30">
    <w:name w:val="Заголовок 3 Знак"/>
    <w:uiPriority w:val="99"/>
    <w:rsid w:val="00950369"/>
    <w:rPr>
      <w:rFonts w:ascii="Cambria" w:hAnsi="Cambria"/>
      <w:b/>
      <w:w w:val="100"/>
      <w:sz w:val="26"/>
      <w:effect w:val="none"/>
      <w:vertAlign w:val="baseline"/>
      <w:em w:val="none"/>
    </w:rPr>
  </w:style>
  <w:style w:type="character" w:customStyle="1" w:styleId="13">
    <w:name w:val="Заголовок 1 Знак"/>
    <w:uiPriority w:val="99"/>
    <w:rsid w:val="00950369"/>
    <w:rPr>
      <w:rFonts w:ascii="Cambria" w:hAnsi="Cambria"/>
      <w:b/>
      <w:w w:val="100"/>
      <w:kern w:val="1"/>
      <w:sz w:val="32"/>
      <w:effect w:val="none"/>
      <w:vertAlign w:val="baseline"/>
      <w:em w:val="none"/>
    </w:rPr>
  </w:style>
  <w:style w:type="character" w:customStyle="1" w:styleId="70">
    <w:name w:val="Заголовок 7 Знак"/>
    <w:uiPriority w:val="99"/>
    <w:rsid w:val="00950369"/>
    <w:rPr>
      <w:rFonts w:ascii="Calibri" w:hAnsi="Calibri"/>
      <w:w w:val="100"/>
      <w:sz w:val="24"/>
      <w:effect w:val="none"/>
      <w:vertAlign w:val="baseline"/>
      <w:em w:val="none"/>
    </w:rPr>
  </w:style>
  <w:style w:type="character" w:styleId="a6">
    <w:name w:val="page number"/>
    <w:basedOn w:val="12"/>
    <w:uiPriority w:val="99"/>
    <w:rsid w:val="00950369"/>
    <w:rPr>
      <w:rFonts w:cs="Times New Roman"/>
      <w:w w:val="100"/>
      <w:effect w:val="none"/>
      <w:vertAlign w:val="baseline"/>
      <w:em w:val="none"/>
    </w:rPr>
  </w:style>
  <w:style w:type="character" w:customStyle="1" w:styleId="20">
    <w:name w:val="Заголовок 2 Знак"/>
    <w:uiPriority w:val="99"/>
    <w:rsid w:val="00950369"/>
    <w:rPr>
      <w:rFonts w:ascii="Cambria" w:hAnsi="Cambria"/>
      <w:b/>
      <w:i/>
      <w:w w:val="100"/>
      <w:sz w:val="28"/>
      <w:effect w:val="none"/>
      <w:vertAlign w:val="baseline"/>
      <w:em w:val="none"/>
    </w:rPr>
  </w:style>
  <w:style w:type="character" w:customStyle="1" w:styleId="22">
    <w:name w:val="Основной текст с отступом 2 Знак"/>
    <w:uiPriority w:val="99"/>
    <w:rsid w:val="00950369"/>
    <w:rPr>
      <w:w w:val="100"/>
      <w:sz w:val="24"/>
      <w:effect w:val="none"/>
      <w:vertAlign w:val="baseline"/>
      <w:em w:val="none"/>
      <w:lang w:val="ru-RU"/>
    </w:rPr>
  </w:style>
  <w:style w:type="character" w:styleId="a7">
    <w:name w:val="Strong"/>
    <w:basedOn w:val="a1"/>
    <w:uiPriority w:val="99"/>
    <w:qFormat/>
    <w:rsid w:val="00950369"/>
    <w:rPr>
      <w:rFonts w:cs="Times New Roman"/>
      <w:b/>
      <w:w w:val="100"/>
      <w:effect w:val="none"/>
      <w:vertAlign w:val="baseline"/>
      <w:em w:val="none"/>
    </w:rPr>
  </w:style>
  <w:style w:type="character" w:customStyle="1" w:styleId="a8">
    <w:name w:val="Таблица обычный Знак"/>
    <w:uiPriority w:val="99"/>
    <w:rsid w:val="00950369"/>
    <w:rPr>
      <w:rFonts w:ascii="Times New Roman" w:hAnsi="Times New Roman"/>
      <w:w w:val="100"/>
      <w:sz w:val="24"/>
      <w:effect w:val="none"/>
      <w:vertAlign w:val="baseline"/>
      <w:em w:val="none"/>
      <w:lang w:val="uk-UA"/>
    </w:rPr>
  </w:style>
  <w:style w:type="character" w:customStyle="1" w:styleId="a9">
    <w:name w:val="Таблица жирный Знак"/>
    <w:uiPriority w:val="99"/>
    <w:rsid w:val="00950369"/>
    <w:rPr>
      <w:rFonts w:ascii="Times New Roman" w:hAnsi="Times New Roman"/>
      <w:b/>
      <w:w w:val="100"/>
      <w:sz w:val="26"/>
      <w:effect w:val="none"/>
      <w:vertAlign w:val="baseline"/>
      <w:em w:val="none"/>
      <w:lang w:val="uk-UA"/>
    </w:rPr>
  </w:style>
  <w:style w:type="character" w:customStyle="1" w:styleId="aa">
    <w:name w:val="Основной текст с отступом Знак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80">
    <w:name w:val="Заголовок 8 Знак"/>
    <w:uiPriority w:val="99"/>
    <w:rsid w:val="00950369"/>
    <w:rPr>
      <w:rFonts w:ascii="Calibri" w:hAnsi="Calibri"/>
      <w:i/>
      <w:w w:val="100"/>
      <w:sz w:val="24"/>
      <w:effect w:val="none"/>
      <w:vertAlign w:val="baseline"/>
      <w:em w:val="none"/>
    </w:rPr>
  </w:style>
  <w:style w:type="character" w:customStyle="1" w:styleId="ab">
    <w:name w:val="Подзаголовок Знак"/>
    <w:uiPriority w:val="99"/>
    <w:rsid w:val="00950369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character" w:styleId="ac">
    <w:name w:val="Hyperlink"/>
    <w:basedOn w:val="a1"/>
    <w:uiPriority w:val="99"/>
    <w:rsid w:val="00950369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paragraph" w:customStyle="1" w:styleId="14">
    <w:name w:val="Заголовок1"/>
    <w:basedOn w:val="a0"/>
    <w:next w:val="ad"/>
    <w:uiPriority w:val="99"/>
    <w:rsid w:val="009503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0"/>
    <w:link w:val="ae"/>
    <w:uiPriority w:val="99"/>
    <w:rsid w:val="00950369"/>
    <w:pPr>
      <w:spacing w:after="140" w:line="288" w:lineRule="auto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">
    <w:name w:val="List"/>
    <w:basedOn w:val="ad"/>
    <w:uiPriority w:val="99"/>
    <w:rsid w:val="00950369"/>
    <w:rPr>
      <w:rFonts w:cs="Mangal"/>
    </w:rPr>
  </w:style>
  <w:style w:type="paragraph" w:styleId="af0">
    <w:name w:val="caption"/>
    <w:basedOn w:val="a0"/>
    <w:uiPriority w:val="99"/>
    <w:qFormat/>
    <w:rsid w:val="00950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uiPriority w:val="99"/>
    <w:rsid w:val="00950369"/>
    <w:pPr>
      <w:suppressLineNumbers/>
    </w:pPr>
    <w:rPr>
      <w:rFonts w:cs="Mangal"/>
    </w:rPr>
  </w:style>
  <w:style w:type="paragraph" w:styleId="af1">
    <w:name w:val="header"/>
    <w:basedOn w:val="a0"/>
    <w:link w:val="af2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3">
    <w:name w:val="footer"/>
    <w:basedOn w:val="a0"/>
    <w:link w:val="af4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16">
    <w:name w:val="Абзац списка1"/>
    <w:basedOn w:val="a0"/>
    <w:uiPriority w:val="99"/>
    <w:rsid w:val="00950369"/>
    <w:pPr>
      <w:ind w:left="708" w:firstLine="0"/>
    </w:pPr>
  </w:style>
  <w:style w:type="paragraph" w:customStyle="1" w:styleId="ShapkaDocumentu">
    <w:name w:val="Shapka Documentu"/>
    <w:basedOn w:val="a0"/>
    <w:uiPriority w:val="99"/>
    <w:rsid w:val="00950369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0">
    <w:name w:val="Основной текст с отступом 21"/>
    <w:basedOn w:val="a0"/>
    <w:uiPriority w:val="99"/>
    <w:rsid w:val="00950369"/>
    <w:pPr>
      <w:spacing w:after="120" w:line="480" w:lineRule="auto"/>
      <w:ind w:left="283" w:firstLine="0"/>
    </w:pPr>
    <w:rPr>
      <w:sz w:val="24"/>
      <w:szCs w:val="24"/>
    </w:rPr>
  </w:style>
  <w:style w:type="paragraph" w:styleId="af5">
    <w:name w:val="Body Text Indent"/>
    <w:basedOn w:val="a0"/>
    <w:link w:val="17"/>
    <w:uiPriority w:val="99"/>
    <w:rsid w:val="00950369"/>
    <w:pPr>
      <w:spacing w:after="120"/>
      <w:ind w:left="283" w:firstLine="0"/>
    </w:pPr>
  </w:style>
  <w:style w:type="character" w:customStyle="1" w:styleId="17">
    <w:name w:val="Основной текст с отступом Знак1"/>
    <w:basedOn w:val="a1"/>
    <w:link w:val="af5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af6">
    <w:name w:val="Таблица обычный"/>
    <w:basedOn w:val="a0"/>
    <w:uiPriority w:val="99"/>
    <w:rsid w:val="00950369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f6"/>
    <w:uiPriority w:val="99"/>
    <w:rsid w:val="00950369"/>
    <w:pPr>
      <w:numPr>
        <w:numId w:val="2"/>
      </w:numPr>
      <w:ind w:left="0" w:firstLine="0"/>
    </w:pPr>
  </w:style>
  <w:style w:type="paragraph" w:customStyle="1" w:styleId="af7">
    <w:name w:val="Таблица жирный"/>
    <w:basedOn w:val="a0"/>
    <w:uiPriority w:val="99"/>
    <w:rsid w:val="00950369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af8">
    <w:name w:val="Subtitle"/>
    <w:basedOn w:val="10"/>
    <w:next w:val="10"/>
    <w:link w:val="18"/>
    <w:uiPriority w:val="99"/>
    <w:qFormat/>
    <w:rsid w:val="009503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18">
    <w:name w:val="Подзаголовок Знак1"/>
    <w:basedOn w:val="a1"/>
    <w:link w:val="af8"/>
    <w:uiPriority w:val="99"/>
    <w:locked/>
    <w:rsid w:val="006D5CF8"/>
    <w:rPr>
      <w:rFonts w:ascii="Cambria" w:hAnsi="Cambria" w:cs="Times New Roman"/>
      <w:sz w:val="24"/>
      <w:szCs w:val="24"/>
      <w:lang w:val="ru-RU" w:eastAsia="zh-CN"/>
    </w:rPr>
  </w:style>
  <w:style w:type="paragraph" w:customStyle="1" w:styleId="af9">
    <w:name w:val="Содержимое таблицы"/>
    <w:basedOn w:val="a0"/>
    <w:uiPriority w:val="99"/>
    <w:rsid w:val="00950369"/>
    <w:pPr>
      <w:suppressLineNumbers/>
    </w:pPr>
  </w:style>
  <w:style w:type="paragraph" w:customStyle="1" w:styleId="afa">
    <w:name w:val="Заголовок таблицы"/>
    <w:basedOn w:val="af9"/>
    <w:uiPriority w:val="99"/>
    <w:rsid w:val="00950369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uiPriority w:val="99"/>
    <w:rsid w:val="00950369"/>
  </w:style>
  <w:style w:type="character" w:customStyle="1" w:styleId="19">
    <w:name w:val="Заголовок №1_"/>
    <w:uiPriority w:val="99"/>
    <w:rsid w:val="00950369"/>
    <w:rPr>
      <w:rFonts w:ascii="Garamond" w:hAnsi="Garamond"/>
      <w:b/>
      <w:w w:val="100"/>
      <w:sz w:val="34"/>
      <w:effect w:val="none"/>
      <w:shd w:val="clear" w:color="auto" w:fill="FFFFFF"/>
      <w:vertAlign w:val="baseline"/>
      <w:em w:val="none"/>
    </w:rPr>
  </w:style>
  <w:style w:type="paragraph" w:customStyle="1" w:styleId="1a">
    <w:name w:val="Заголовок №1"/>
    <w:basedOn w:val="a0"/>
    <w:uiPriority w:val="99"/>
    <w:rsid w:val="00950369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  <w:shd w:val="clear" w:color="auto" w:fill="FFFFFF"/>
    </w:rPr>
  </w:style>
  <w:style w:type="character" w:customStyle="1" w:styleId="1Calibri">
    <w:name w:val="Заголовок №1 + Calibri"/>
    <w:uiPriority w:val="99"/>
    <w:rsid w:val="00950369"/>
    <w:rPr>
      <w:rFonts w:ascii="Calibri" w:hAnsi="Calibri"/>
      <w:b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2">
    <w:name w:val="Основной текст (3)_"/>
    <w:uiPriority w:val="99"/>
    <w:rsid w:val="00950369"/>
    <w:rPr>
      <w:w w:val="100"/>
      <w:sz w:val="17"/>
      <w:effect w:val="none"/>
      <w:shd w:val="clear" w:color="auto" w:fill="FFFFFF"/>
      <w:vertAlign w:val="baseline"/>
      <w:em w:val="none"/>
    </w:rPr>
  </w:style>
  <w:style w:type="paragraph" w:customStyle="1" w:styleId="33">
    <w:name w:val="Основной текст (3)"/>
    <w:basedOn w:val="a0"/>
    <w:uiPriority w:val="99"/>
    <w:rsid w:val="00950369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  <w:shd w:val="clear" w:color="auto" w:fill="FFFFFF"/>
    </w:rPr>
  </w:style>
  <w:style w:type="paragraph" w:customStyle="1" w:styleId="41">
    <w:name w:val="Основной текст4"/>
    <w:basedOn w:val="a0"/>
    <w:uiPriority w:val="99"/>
    <w:rsid w:val="00950369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120">
    <w:name w:val="Заголовок №1 (2)_"/>
    <w:uiPriority w:val="99"/>
    <w:rsid w:val="00950369"/>
    <w:rPr>
      <w:rFonts w:ascii="Candara" w:hAnsi="Candara"/>
      <w:b/>
      <w:w w:val="100"/>
      <w:sz w:val="38"/>
      <w:effect w:val="none"/>
      <w:shd w:val="clear" w:color="auto" w:fill="FFFFFF"/>
      <w:vertAlign w:val="baseline"/>
      <w:em w:val="none"/>
    </w:rPr>
  </w:style>
  <w:style w:type="paragraph" w:customStyle="1" w:styleId="121">
    <w:name w:val="Заголовок №1 (2)"/>
    <w:basedOn w:val="a0"/>
    <w:uiPriority w:val="99"/>
    <w:rsid w:val="00950369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  <w:shd w:val="clear" w:color="auto" w:fill="FFFFFF"/>
    </w:rPr>
  </w:style>
  <w:style w:type="character" w:customStyle="1" w:styleId="2Tahoma">
    <w:name w:val="Основной текст (2) + Tahoma"/>
    <w:aliases w:val="16 pt,Заголовок №1 + Tahoma"/>
    <w:uiPriority w:val="99"/>
    <w:rsid w:val="00950369"/>
    <w:rPr>
      <w:rFonts w:ascii="Tahoma" w:hAnsi="Tahoma"/>
      <w:b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23">
    <w:name w:val="Основной текст (2)_"/>
    <w:uiPriority w:val="99"/>
    <w:rsid w:val="00950369"/>
    <w:rPr>
      <w:rFonts w:ascii="Garamond" w:hAnsi="Garamond"/>
      <w:b/>
      <w:w w:val="100"/>
      <w:sz w:val="30"/>
      <w:effect w:val="none"/>
      <w:shd w:val="clear" w:color="auto" w:fill="FFFFFF"/>
      <w:vertAlign w:val="baseline"/>
      <w:em w:val="none"/>
    </w:rPr>
  </w:style>
  <w:style w:type="paragraph" w:customStyle="1" w:styleId="24">
    <w:name w:val="Основной текст (2)"/>
    <w:basedOn w:val="a0"/>
    <w:uiPriority w:val="99"/>
    <w:rsid w:val="00950369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  <w:shd w:val="clear" w:color="auto" w:fill="FFFFFF"/>
    </w:rPr>
  </w:style>
  <w:style w:type="table" w:styleId="afc">
    <w:name w:val="Table Grid"/>
    <w:basedOn w:val="a2"/>
    <w:uiPriority w:val="99"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"/>
    <w:uiPriority w:val="99"/>
    <w:rsid w:val="00950369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table" w:customStyle="1" w:styleId="afd">
    <w:name w:val="Стиль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тиль8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тиль4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тиль1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"/>
    <w:basedOn w:val="a1"/>
    <w:uiPriority w:val="99"/>
    <w:rsid w:val="003E24B8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fe">
    <w:name w:val="List Paragraph"/>
    <w:basedOn w:val="a0"/>
    <w:uiPriority w:val="34"/>
    <w:qFormat/>
    <w:rsid w:val="00E6225B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Times New Roman"/>
      <w:position w:val="0"/>
      <w:sz w:val="22"/>
      <w:szCs w:val="22"/>
      <w:lang w:eastAsia="en-US"/>
    </w:rPr>
  </w:style>
  <w:style w:type="table" w:customStyle="1" w:styleId="1c">
    <w:name w:val="Сетка таблицы1"/>
    <w:basedOn w:val="a2"/>
    <w:next w:val="afc"/>
    <w:uiPriority w:val="59"/>
    <w:rsid w:val="00D35A78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0"/>
    <w:link w:val="aff0"/>
    <w:uiPriority w:val="99"/>
    <w:semiHidden/>
    <w:unhideWhenUsed/>
    <w:locked/>
    <w:rsid w:val="004C7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4C7B62"/>
    <w:rPr>
      <w:rFonts w:ascii="Tahoma" w:hAnsi="Tahoma" w:cs="Tahoma"/>
      <w:position w:val="-1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Arial"/>
      <w:position w:val="-1"/>
      <w:sz w:val="20"/>
      <w:szCs w:val="20"/>
      <w:lang w:val="ru-RU" w:eastAsia="zh-CN"/>
    </w:rPr>
  </w:style>
  <w:style w:type="paragraph" w:styleId="1">
    <w:name w:val="heading 1"/>
    <w:basedOn w:val="10"/>
    <w:next w:val="10"/>
    <w:link w:val="11"/>
    <w:uiPriority w:val="99"/>
    <w:qFormat/>
    <w:rsid w:val="00950369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1"/>
    <w:uiPriority w:val="99"/>
    <w:qFormat/>
    <w:rsid w:val="00950369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1"/>
    <w:uiPriority w:val="99"/>
    <w:qFormat/>
    <w:rsid w:val="00950369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4">
    <w:name w:val="heading 4"/>
    <w:basedOn w:val="10"/>
    <w:next w:val="10"/>
    <w:link w:val="40"/>
    <w:uiPriority w:val="99"/>
    <w:qFormat/>
    <w:rsid w:val="009503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503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95036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link w:val="71"/>
    <w:uiPriority w:val="99"/>
    <w:qFormat/>
    <w:rsid w:val="0095036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1"/>
    <w:uiPriority w:val="99"/>
    <w:qFormat/>
    <w:rsid w:val="0095036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6D5CF8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6D5CF8"/>
    <w:rPr>
      <w:rFonts w:ascii="Cambria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6D5CF8"/>
    <w:rPr>
      <w:rFonts w:ascii="Cambria" w:hAnsi="Cambria" w:cs="Times New Roman"/>
      <w:b/>
      <w:bCs/>
      <w:sz w:val="26"/>
      <w:szCs w:val="26"/>
      <w:lang w:val="ru-RU"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D5CF8"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D5CF8"/>
    <w:rPr>
      <w:rFonts w:ascii="Calibri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D5CF8"/>
    <w:rPr>
      <w:rFonts w:ascii="Calibri" w:hAnsi="Calibri" w:cs="Times New Roman"/>
      <w:b/>
      <w:bCs/>
      <w:lang w:val="ru-RU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D5CF8"/>
    <w:rPr>
      <w:rFonts w:ascii="Calibri" w:hAnsi="Calibri" w:cs="Times New Roman"/>
      <w:sz w:val="24"/>
      <w:szCs w:val="24"/>
      <w:lang w:val="ru-RU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D5CF8"/>
    <w:rPr>
      <w:rFonts w:ascii="Calibri" w:hAnsi="Calibri" w:cs="Times New Roman"/>
      <w:i/>
      <w:iCs/>
      <w:sz w:val="24"/>
      <w:szCs w:val="24"/>
      <w:lang w:val="ru-RU" w:eastAsia="zh-CN"/>
    </w:rPr>
  </w:style>
  <w:style w:type="paragraph" w:customStyle="1" w:styleId="10">
    <w:name w:val="Обычный1"/>
    <w:uiPriority w:val="99"/>
    <w:rsid w:val="00950369"/>
    <w:rPr>
      <w:sz w:val="20"/>
      <w:szCs w:val="20"/>
      <w:lang w:val="uk-UA"/>
    </w:rPr>
  </w:style>
  <w:style w:type="paragraph" w:styleId="a4">
    <w:name w:val="Title"/>
    <w:basedOn w:val="10"/>
    <w:next w:val="10"/>
    <w:link w:val="a5"/>
    <w:uiPriority w:val="99"/>
    <w:qFormat/>
    <w:rsid w:val="009503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1"/>
    <w:link w:val="a4"/>
    <w:uiPriority w:val="99"/>
    <w:locked/>
    <w:rsid w:val="006D5CF8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50369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12">
    <w:name w:val="Основной шрифт абзаца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30">
    <w:name w:val="Заголовок 3 Знак"/>
    <w:uiPriority w:val="99"/>
    <w:rsid w:val="00950369"/>
    <w:rPr>
      <w:rFonts w:ascii="Cambria" w:hAnsi="Cambria"/>
      <w:b/>
      <w:w w:val="100"/>
      <w:sz w:val="26"/>
      <w:effect w:val="none"/>
      <w:vertAlign w:val="baseline"/>
      <w:em w:val="none"/>
    </w:rPr>
  </w:style>
  <w:style w:type="character" w:customStyle="1" w:styleId="13">
    <w:name w:val="Заголовок 1 Знак"/>
    <w:uiPriority w:val="99"/>
    <w:rsid w:val="00950369"/>
    <w:rPr>
      <w:rFonts w:ascii="Cambria" w:hAnsi="Cambria"/>
      <w:b/>
      <w:w w:val="100"/>
      <w:kern w:val="1"/>
      <w:sz w:val="32"/>
      <w:effect w:val="none"/>
      <w:vertAlign w:val="baseline"/>
      <w:em w:val="none"/>
    </w:rPr>
  </w:style>
  <w:style w:type="character" w:customStyle="1" w:styleId="70">
    <w:name w:val="Заголовок 7 Знак"/>
    <w:uiPriority w:val="99"/>
    <w:rsid w:val="00950369"/>
    <w:rPr>
      <w:rFonts w:ascii="Calibri" w:hAnsi="Calibri"/>
      <w:w w:val="100"/>
      <w:sz w:val="24"/>
      <w:effect w:val="none"/>
      <w:vertAlign w:val="baseline"/>
      <w:em w:val="none"/>
    </w:rPr>
  </w:style>
  <w:style w:type="character" w:styleId="a6">
    <w:name w:val="page number"/>
    <w:basedOn w:val="12"/>
    <w:uiPriority w:val="99"/>
    <w:rsid w:val="00950369"/>
    <w:rPr>
      <w:rFonts w:cs="Times New Roman"/>
      <w:w w:val="100"/>
      <w:effect w:val="none"/>
      <w:vertAlign w:val="baseline"/>
      <w:em w:val="none"/>
    </w:rPr>
  </w:style>
  <w:style w:type="character" w:customStyle="1" w:styleId="20">
    <w:name w:val="Заголовок 2 Знак"/>
    <w:uiPriority w:val="99"/>
    <w:rsid w:val="00950369"/>
    <w:rPr>
      <w:rFonts w:ascii="Cambria" w:hAnsi="Cambria"/>
      <w:b/>
      <w:i/>
      <w:w w:val="100"/>
      <w:sz w:val="28"/>
      <w:effect w:val="none"/>
      <w:vertAlign w:val="baseline"/>
      <w:em w:val="none"/>
    </w:rPr>
  </w:style>
  <w:style w:type="character" w:customStyle="1" w:styleId="22">
    <w:name w:val="Основной текст с отступом 2 Знак"/>
    <w:uiPriority w:val="99"/>
    <w:rsid w:val="00950369"/>
    <w:rPr>
      <w:w w:val="100"/>
      <w:sz w:val="24"/>
      <w:effect w:val="none"/>
      <w:vertAlign w:val="baseline"/>
      <w:em w:val="none"/>
      <w:lang w:val="ru-RU"/>
    </w:rPr>
  </w:style>
  <w:style w:type="character" w:styleId="a7">
    <w:name w:val="Strong"/>
    <w:basedOn w:val="a1"/>
    <w:uiPriority w:val="99"/>
    <w:qFormat/>
    <w:rsid w:val="00950369"/>
    <w:rPr>
      <w:rFonts w:cs="Times New Roman"/>
      <w:b/>
      <w:w w:val="100"/>
      <w:effect w:val="none"/>
      <w:vertAlign w:val="baseline"/>
      <w:em w:val="none"/>
    </w:rPr>
  </w:style>
  <w:style w:type="character" w:customStyle="1" w:styleId="a8">
    <w:name w:val="Таблица обычный Знак"/>
    <w:uiPriority w:val="99"/>
    <w:rsid w:val="00950369"/>
    <w:rPr>
      <w:rFonts w:ascii="Times New Roman" w:hAnsi="Times New Roman"/>
      <w:w w:val="100"/>
      <w:sz w:val="24"/>
      <w:effect w:val="none"/>
      <w:vertAlign w:val="baseline"/>
      <w:em w:val="none"/>
      <w:lang w:val="uk-UA"/>
    </w:rPr>
  </w:style>
  <w:style w:type="character" w:customStyle="1" w:styleId="a9">
    <w:name w:val="Таблица жирный Знак"/>
    <w:uiPriority w:val="99"/>
    <w:rsid w:val="00950369"/>
    <w:rPr>
      <w:rFonts w:ascii="Times New Roman" w:hAnsi="Times New Roman"/>
      <w:b/>
      <w:w w:val="100"/>
      <w:sz w:val="26"/>
      <w:effect w:val="none"/>
      <w:vertAlign w:val="baseline"/>
      <w:em w:val="none"/>
      <w:lang w:val="uk-UA"/>
    </w:rPr>
  </w:style>
  <w:style w:type="character" w:customStyle="1" w:styleId="aa">
    <w:name w:val="Основной текст с отступом Знак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80">
    <w:name w:val="Заголовок 8 Знак"/>
    <w:uiPriority w:val="99"/>
    <w:rsid w:val="00950369"/>
    <w:rPr>
      <w:rFonts w:ascii="Calibri" w:hAnsi="Calibri"/>
      <w:i/>
      <w:w w:val="100"/>
      <w:sz w:val="24"/>
      <w:effect w:val="none"/>
      <w:vertAlign w:val="baseline"/>
      <w:em w:val="none"/>
    </w:rPr>
  </w:style>
  <w:style w:type="character" w:customStyle="1" w:styleId="ab">
    <w:name w:val="Подзаголовок Знак"/>
    <w:uiPriority w:val="99"/>
    <w:rsid w:val="00950369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character" w:styleId="ac">
    <w:name w:val="Hyperlink"/>
    <w:basedOn w:val="a1"/>
    <w:uiPriority w:val="99"/>
    <w:rsid w:val="00950369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paragraph" w:customStyle="1" w:styleId="14">
    <w:name w:val="Заголовок1"/>
    <w:basedOn w:val="a0"/>
    <w:next w:val="ad"/>
    <w:uiPriority w:val="99"/>
    <w:rsid w:val="009503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0"/>
    <w:link w:val="ae"/>
    <w:uiPriority w:val="99"/>
    <w:rsid w:val="00950369"/>
    <w:pPr>
      <w:spacing w:after="140" w:line="288" w:lineRule="auto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">
    <w:name w:val="List"/>
    <w:basedOn w:val="ad"/>
    <w:uiPriority w:val="99"/>
    <w:rsid w:val="00950369"/>
    <w:rPr>
      <w:rFonts w:cs="Mangal"/>
    </w:rPr>
  </w:style>
  <w:style w:type="paragraph" w:styleId="af0">
    <w:name w:val="caption"/>
    <w:basedOn w:val="a0"/>
    <w:uiPriority w:val="99"/>
    <w:qFormat/>
    <w:rsid w:val="00950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uiPriority w:val="99"/>
    <w:rsid w:val="00950369"/>
    <w:pPr>
      <w:suppressLineNumbers/>
    </w:pPr>
    <w:rPr>
      <w:rFonts w:cs="Mangal"/>
    </w:rPr>
  </w:style>
  <w:style w:type="paragraph" w:styleId="af1">
    <w:name w:val="header"/>
    <w:basedOn w:val="a0"/>
    <w:link w:val="af2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3">
    <w:name w:val="footer"/>
    <w:basedOn w:val="a0"/>
    <w:link w:val="af4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16">
    <w:name w:val="Абзац списка1"/>
    <w:basedOn w:val="a0"/>
    <w:uiPriority w:val="99"/>
    <w:rsid w:val="00950369"/>
    <w:pPr>
      <w:ind w:left="708" w:firstLine="0"/>
    </w:pPr>
  </w:style>
  <w:style w:type="paragraph" w:customStyle="1" w:styleId="ShapkaDocumentu">
    <w:name w:val="Shapka Documentu"/>
    <w:basedOn w:val="a0"/>
    <w:uiPriority w:val="99"/>
    <w:rsid w:val="00950369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0">
    <w:name w:val="Основной текст с отступом 21"/>
    <w:basedOn w:val="a0"/>
    <w:uiPriority w:val="99"/>
    <w:rsid w:val="00950369"/>
    <w:pPr>
      <w:spacing w:after="120" w:line="480" w:lineRule="auto"/>
      <w:ind w:left="283" w:firstLine="0"/>
    </w:pPr>
    <w:rPr>
      <w:sz w:val="24"/>
      <w:szCs w:val="24"/>
    </w:rPr>
  </w:style>
  <w:style w:type="paragraph" w:styleId="af5">
    <w:name w:val="Body Text Indent"/>
    <w:basedOn w:val="a0"/>
    <w:link w:val="17"/>
    <w:uiPriority w:val="99"/>
    <w:rsid w:val="00950369"/>
    <w:pPr>
      <w:spacing w:after="120"/>
      <w:ind w:left="283" w:firstLine="0"/>
    </w:pPr>
  </w:style>
  <w:style w:type="character" w:customStyle="1" w:styleId="17">
    <w:name w:val="Основной текст с отступом Знак1"/>
    <w:basedOn w:val="a1"/>
    <w:link w:val="af5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af6">
    <w:name w:val="Таблица обычный"/>
    <w:basedOn w:val="a0"/>
    <w:uiPriority w:val="99"/>
    <w:rsid w:val="00950369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f6"/>
    <w:uiPriority w:val="99"/>
    <w:rsid w:val="00950369"/>
    <w:pPr>
      <w:numPr>
        <w:numId w:val="2"/>
      </w:numPr>
      <w:ind w:left="0" w:firstLine="0"/>
    </w:pPr>
  </w:style>
  <w:style w:type="paragraph" w:customStyle="1" w:styleId="af7">
    <w:name w:val="Таблица жирный"/>
    <w:basedOn w:val="a0"/>
    <w:uiPriority w:val="99"/>
    <w:rsid w:val="00950369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af8">
    <w:name w:val="Subtitle"/>
    <w:basedOn w:val="10"/>
    <w:next w:val="10"/>
    <w:link w:val="18"/>
    <w:uiPriority w:val="99"/>
    <w:qFormat/>
    <w:rsid w:val="009503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18">
    <w:name w:val="Подзаголовок Знак1"/>
    <w:basedOn w:val="a1"/>
    <w:link w:val="af8"/>
    <w:uiPriority w:val="99"/>
    <w:locked/>
    <w:rsid w:val="006D5CF8"/>
    <w:rPr>
      <w:rFonts w:ascii="Cambria" w:hAnsi="Cambria" w:cs="Times New Roman"/>
      <w:sz w:val="24"/>
      <w:szCs w:val="24"/>
      <w:lang w:val="ru-RU" w:eastAsia="zh-CN"/>
    </w:rPr>
  </w:style>
  <w:style w:type="paragraph" w:customStyle="1" w:styleId="af9">
    <w:name w:val="Содержимое таблицы"/>
    <w:basedOn w:val="a0"/>
    <w:uiPriority w:val="99"/>
    <w:rsid w:val="00950369"/>
    <w:pPr>
      <w:suppressLineNumbers/>
    </w:pPr>
  </w:style>
  <w:style w:type="paragraph" w:customStyle="1" w:styleId="afa">
    <w:name w:val="Заголовок таблицы"/>
    <w:basedOn w:val="af9"/>
    <w:uiPriority w:val="99"/>
    <w:rsid w:val="00950369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uiPriority w:val="99"/>
    <w:rsid w:val="00950369"/>
  </w:style>
  <w:style w:type="character" w:customStyle="1" w:styleId="19">
    <w:name w:val="Заголовок №1_"/>
    <w:uiPriority w:val="99"/>
    <w:rsid w:val="00950369"/>
    <w:rPr>
      <w:rFonts w:ascii="Garamond" w:hAnsi="Garamond"/>
      <w:b/>
      <w:w w:val="100"/>
      <w:sz w:val="34"/>
      <w:effect w:val="none"/>
      <w:shd w:val="clear" w:color="auto" w:fill="FFFFFF"/>
      <w:vertAlign w:val="baseline"/>
      <w:em w:val="none"/>
    </w:rPr>
  </w:style>
  <w:style w:type="paragraph" w:customStyle="1" w:styleId="1a">
    <w:name w:val="Заголовок №1"/>
    <w:basedOn w:val="a0"/>
    <w:uiPriority w:val="99"/>
    <w:rsid w:val="00950369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  <w:shd w:val="clear" w:color="auto" w:fill="FFFFFF"/>
    </w:rPr>
  </w:style>
  <w:style w:type="character" w:customStyle="1" w:styleId="1Calibri">
    <w:name w:val="Заголовок №1 + Calibri"/>
    <w:uiPriority w:val="99"/>
    <w:rsid w:val="00950369"/>
    <w:rPr>
      <w:rFonts w:ascii="Calibri" w:hAnsi="Calibri"/>
      <w:b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2">
    <w:name w:val="Основной текст (3)_"/>
    <w:uiPriority w:val="99"/>
    <w:rsid w:val="00950369"/>
    <w:rPr>
      <w:w w:val="100"/>
      <w:sz w:val="17"/>
      <w:effect w:val="none"/>
      <w:shd w:val="clear" w:color="auto" w:fill="FFFFFF"/>
      <w:vertAlign w:val="baseline"/>
      <w:em w:val="none"/>
    </w:rPr>
  </w:style>
  <w:style w:type="paragraph" w:customStyle="1" w:styleId="33">
    <w:name w:val="Основной текст (3)"/>
    <w:basedOn w:val="a0"/>
    <w:uiPriority w:val="99"/>
    <w:rsid w:val="00950369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  <w:shd w:val="clear" w:color="auto" w:fill="FFFFFF"/>
    </w:rPr>
  </w:style>
  <w:style w:type="paragraph" w:customStyle="1" w:styleId="41">
    <w:name w:val="Основной текст4"/>
    <w:basedOn w:val="a0"/>
    <w:uiPriority w:val="99"/>
    <w:rsid w:val="00950369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120">
    <w:name w:val="Заголовок №1 (2)_"/>
    <w:uiPriority w:val="99"/>
    <w:rsid w:val="00950369"/>
    <w:rPr>
      <w:rFonts w:ascii="Candara" w:hAnsi="Candara"/>
      <w:b/>
      <w:w w:val="100"/>
      <w:sz w:val="38"/>
      <w:effect w:val="none"/>
      <w:shd w:val="clear" w:color="auto" w:fill="FFFFFF"/>
      <w:vertAlign w:val="baseline"/>
      <w:em w:val="none"/>
    </w:rPr>
  </w:style>
  <w:style w:type="paragraph" w:customStyle="1" w:styleId="121">
    <w:name w:val="Заголовок №1 (2)"/>
    <w:basedOn w:val="a0"/>
    <w:uiPriority w:val="99"/>
    <w:rsid w:val="00950369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  <w:shd w:val="clear" w:color="auto" w:fill="FFFFFF"/>
    </w:rPr>
  </w:style>
  <w:style w:type="character" w:customStyle="1" w:styleId="2Tahoma">
    <w:name w:val="Основной текст (2) + Tahoma"/>
    <w:aliases w:val="16 pt,Заголовок №1 + Tahoma"/>
    <w:uiPriority w:val="99"/>
    <w:rsid w:val="00950369"/>
    <w:rPr>
      <w:rFonts w:ascii="Tahoma" w:hAnsi="Tahoma"/>
      <w:b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23">
    <w:name w:val="Основной текст (2)_"/>
    <w:uiPriority w:val="99"/>
    <w:rsid w:val="00950369"/>
    <w:rPr>
      <w:rFonts w:ascii="Garamond" w:hAnsi="Garamond"/>
      <w:b/>
      <w:w w:val="100"/>
      <w:sz w:val="30"/>
      <w:effect w:val="none"/>
      <w:shd w:val="clear" w:color="auto" w:fill="FFFFFF"/>
      <w:vertAlign w:val="baseline"/>
      <w:em w:val="none"/>
    </w:rPr>
  </w:style>
  <w:style w:type="paragraph" w:customStyle="1" w:styleId="24">
    <w:name w:val="Основной текст (2)"/>
    <w:basedOn w:val="a0"/>
    <w:uiPriority w:val="99"/>
    <w:rsid w:val="00950369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  <w:shd w:val="clear" w:color="auto" w:fill="FFFFFF"/>
    </w:rPr>
  </w:style>
  <w:style w:type="table" w:styleId="afc">
    <w:name w:val="Table Grid"/>
    <w:basedOn w:val="a2"/>
    <w:uiPriority w:val="99"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"/>
    <w:uiPriority w:val="99"/>
    <w:rsid w:val="00950369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table" w:customStyle="1" w:styleId="afd">
    <w:name w:val="Стиль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тиль8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тиль4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тиль1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"/>
    <w:basedOn w:val="a1"/>
    <w:uiPriority w:val="99"/>
    <w:rsid w:val="003E24B8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fe">
    <w:name w:val="List Paragraph"/>
    <w:basedOn w:val="a0"/>
    <w:uiPriority w:val="34"/>
    <w:qFormat/>
    <w:rsid w:val="00E6225B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Times New Roman"/>
      <w:position w:val="0"/>
      <w:sz w:val="22"/>
      <w:szCs w:val="22"/>
      <w:lang w:eastAsia="en-US"/>
    </w:rPr>
  </w:style>
  <w:style w:type="table" w:customStyle="1" w:styleId="1c">
    <w:name w:val="Сетка таблицы1"/>
    <w:basedOn w:val="a2"/>
    <w:next w:val="afc"/>
    <w:uiPriority w:val="59"/>
    <w:rsid w:val="00D35A78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0"/>
    <w:link w:val="aff0"/>
    <w:uiPriority w:val="99"/>
    <w:semiHidden/>
    <w:unhideWhenUsed/>
    <w:locked/>
    <w:rsid w:val="004C7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4C7B62"/>
    <w:rPr>
      <w:rFonts w:ascii="Tahoma" w:hAnsi="Tahoma" w:cs="Tahoma"/>
      <w:position w:val="-1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5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8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13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sychlit/" TargetMode="External"/><Relationship Id="rId18" Type="http://schemas.openxmlformats.org/officeDocument/2006/relationships/hyperlink" Target="http://www.bookzone.com.ua/books/psycholog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eb.kpi.kharkov.ua/" TargetMode="External"/><Relationship Id="rId17" Type="http://schemas.openxmlformats.org/officeDocument/2006/relationships/hyperlink" Target="http://psylib.ukrweb.net/books/beloo01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idruchniki.w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sychlib.com.ua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mindmeister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sychinfo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B717F7F96746839C2BB83760DB91" ma:contentTypeVersion="4" ma:contentTypeDescription="Створення нового документа." ma:contentTypeScope="" ma:versionID="e38a9923ea3498918a44c0778bfc5cc0">
  <xsd:schema xmlns:xsd="http://www.w3.org/2001/XMLSchema" xmlns:xs="http://www.w3.org/2001/XMLSchema" xmlns:p="http://schemas.microsoft.com/office/2006/metadata/properties" xmlns:ns2="3eb05af8-86ba-4cda-81bc-ec938b95ef75" xmlns:ns3="dc499ebe-8283-46f6-b742-02314bfe6427" targetNamespace="http://schemas.microsoft.com/office/2006/metadata/properties" ma:root="true" ma:fieldsID="3c6294f8a03bebfeff13e9e9e7a4ebea" ns2:_="" ns3:_="">
    <xsd:import namespace="3eb05af8-86ba-4cda-81bc-ec938b95ef75"/>
    <xsd:import namespace="dc499ebe-8283-46f6-b742-02314bfe6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5af8-86ba-4cda-81bc-ec938b95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9ebe-8283-46f6-b742-02314bfe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9AD1-E579-4B6F-8BB3-F81EDEC24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E589C-E987-4DC5-89FA-F25C93947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E61E3-086B-4FD2-9933-4A65F0AA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05af8-86ba-4cda-81bc-ec938b95ef75"/>
    <ds:schemaRef ds:uri="dc499ebe-8283-46f6-b742-02314bfe6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04554-BD78-4100-BCA3-B6A2273F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14</Pages>
  <Words>3236</Words>
  <Characters>18446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275</cp:lastModifiedBy>
  <cp:revision>32</cp:revision>
  <cp:lastPrinted>2022-02-09T12:25:00Z</cp:lastPrinted>
  <dcterms:created xsi:type="dcterms:W3CDTF">2020-02-14T15:53:00Z</dcterms:created>
  <dcterms:modified xsi:type="dcterms:W3CDTF">2022-02-09T12:25:00Z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0x010100D435B717F7F96746839C2BB83760DB91</vt:lpwstr>
  </property>
</Properties>
</file>