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40" w:rsidRPr="002B3F2C" w:rsidRDefault="00CF3040" w:rsidP="00CF3040">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МІНІСТЕРСТВО ОСВІТИ І НАУКИ УКРАЇНИ</w:t>
      </w:r>
    </w:p>
    <w:p w:rsidR="00CF3040" w:rsidRPr="002B3F2C" w:rsidRDefault="00CF3040" w:rsidP="00CF3040">
      <w:pPr>
        <w:jc w:val="center"/>
        <w:rPr>
          <w:rFonts w:ascii="Times New Roman" w:eastAsia="Times New Roman" w:hAnsi="Times New Roman" w:cs="Times New Roman"/>
          <w:sz w:val="28"/>
          <w:szCs w:val="28"/>
        </w:rPr>
      </w:pPr>
    </w:p>
    <w:p w:rsidR="00CF3040" w:rsidRPr="002B3F2C" w:rsidRDefault="00CF3040" w:rsidP="00CF3040">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rPr>
        <w:t xml:space="preserve">НАЦІОНАЛЬНИЙ </w:t>
      </w:r>
      <w:r w:rsidRPr="002B3F2C">
        <w:rPr>
          <w:rFonts w:ascii="Times New Roman" w:eastAsia="Times New Roman" w:hAnsi="Times New Roman" w:cs="Times New Roman"/>
          <w:b/>
          <w:sz w:val="28"/>
          <w:szCs w:val="28"/>
          <w:lang w:val="uk-UA"/>
        </w:rPr>
        <w:t xml:space="preserve">ТЕХНІЧНИЙ </w:t>
      </w:r>
      <w:r w:rsidRPr="002B3F2C">
        <w:rPr>
          <w:rFonts w:ascii="Times New Roman" w:eastAsia="Times New Roman" w:hAnsi="Times New Roman" w:cs="Times New Roman"/>
          <w:b/>
          <w:sz w:val="28"/>
          <w:szCs w:val="28"/>
        </w:rPr>
        <w:t>УНІВЕРСИТЕТ</w:t>
      </w:r>
    </w:p>
    <w:p w:rsidR="00CF3040" w:rsidRPr="002B3F2C" w:rsidRDefault="00CF3040" w:rsidP="00CF3040">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w:t>
      </w:r>
      <w:r w:rsidRPr="002B3F2C">
        <w:rPr>
          <w:rFonts w:ascii="Times New Roman" w:eastAsia="Times New Roman" w:hAnsi="Times New Roman" w:cs="Times New Roman"/>
          <w:b/>
          <w:sz w:val="28"/>
          <w:szCs w:val="28"/>
          <w:lang w:val="uk-UA"/>
        </w:rPr>
        <w:t>ХАРКІВСЬКИЙ</w:t>
      </w:r>
      <w:r>
        <w:rPr>
          <w:rFonts w:ascii="Times New Roman" w:eastAsia="Times New Roman" w:hAnsi="Times New Roman" w:cs="Times New Roman"/>
          <w:b/>
          <w:sz w:val="28"/>
          <w:szCs w:val="28"/>
          <w:lang w:val="uk-UA"/>
        </w:rPr>
        <w:t xml:space="preserve"> </w:t>
      </w:r>
      <w:r w:rsidRPr="002B3F2C">
        <w:rPr>
          <w:rFonts w:ascii="Times New Roman" w:eastAsia="Times New Roman" w:hAnsi="Times New Roman" w:cs="Times New Roman"/>
          <w:b/>
          <w:sz w:val="28"/>
          <w:szCs w:val="28"/>
          <w:lang w:val="uk-UA"/>
        </w:rPr>
        <w:t>ПОЛІТЕХНІЧНИЙ ІНСТИТУТ</w:t>
      </w:r>
      <w:r w:rsidRPr="002B3F2C">
        <w:rPr>
          <w:rFonts w:ascii="Times New Roman" w:eastAsia="Times New Roman" w:hAnsi="Times New Roman" w:cs="Times New Roman"/>
          <w:b/>
          <w:sz w:val="28"/>
          <w:szCs w:val="28"/>
        </w:rPr>
        <w:t>»</w:t>
      </w:r>
    </w:p>
    <w:p w:rsidR="00CF3040" w:rsidRPr="002B3F2C" w:rsidRDefault="00CF3040" w:rsidP="00CF3040">
      <w:pPr>
        <w:rPr>
          <w:rFonts w:ascii="Times New Roman" w:eastAsia="Times New Roman" w:hAnsi="Times New Roman" w:cs="Times New Roman"/>
          <w:sz w:val="28"/>
          <w:szCs w:val="28"/>
        </w:rPr>
      </w:pPr>
    </w:p>
    <w:p w:rsidR="00CF3040" w:rsidRPr="002B3F2C" w:rsidRDefault="00CF3040" w:rsidP="00CF3040">
      <w:pPr>
        <w:rPr>
          <w:rFonts w:ascii="Times New Roman" w:eastAsia="Times New Roman" w:hAnsi="Times New Roman" w:cs="Times New Roman"/>
          <w:sz w:val="28"/>
          <w:szCs w:val="28"/>
        </w:rPr>
      </w:pPr>
      <w:r w:rsidRPr="002B3F2C">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lang w:val="uk-UA"/>
        </w:rPr>
        <w:t xml:space="preserve"> </w:t>
      </w:r>
      <w:r w:rsidRPr="002B3F2C">
        <w:rPr>
          <w:rFonts w:ascii="Times New Roman" w:eastAsia="Times New Roman" w:hAnsi="Times New Roman" w:cs="Times New Roman"/>
          <w:sz w:val="28"/>
          <w:szCs w:val="28"/>
        </w:rPr>
        <w:t>____</w:t>
      </w:r>
      <w:r w:rsidRPr="00F400D3">
        <w:rPr>
          <w:rFonts w:ascii="Times New Roman" w:eastAsia="Times New Roman" w:hAnsi="Times New Roman" w:cs="Times New Roman"/>
          <w:sz w:val="28"/>
          <w:szCs w:val="28"/>
          <w:u w:val="single"/>
          <w:lang w:val="uk-UA"/>
        </w:rPr>
        <w:t>Інформатики та інтелектуальної власності</w:t>
      </w:r>
      <w:r w:rsidRPr="002B3F2C">
        <w:rPr>
          <w:rFonts w:ascii="Times New Roman" w:eastAsia="Times New Roman" w:hAnsi="Times New Roman" w:cs="Times New Roman"/>
          <w:sz w:val="28"/>
          <w:szCs w:val="28"/>
        </w:rPr>
        <w:t>_____</w:t>
      </w:r>
    </w:p>
    <w:p w:rsidR="00CF3040" w:rsidRPr="009B5D23" w:rsidRDefault="00CF3040" w:rsidP="00CF3040">
      <w:pPr>
        <w:jc w:val="center"/>
        <w:rPr>
          <w:rFonts w:ascii="Times New Roman" w:eastAsia="Times New Roman" w:hAnsi="Times New Roman" w:cs="Times New Roman"/>
          <w:lang w:val="uk-UA"/>
        </w:rPr>
      </w:pPr>
      <w:r w:rsidRPr="009B5D23">
        <w:rPr>
          <w:rFonts w:ascii="Times New Roman" w:eastAsia="Times New Roman" w:hAnsi="Times New Roman" w:cs="Times New Roman"/>
          <w:lang w:val="uk-UA"/>
        </w:rPr>
        <w:t>(</w:t>
      </w:r>
      <w:r>
        <w:rPr>
          <w:rFonts w:ascii="Times New Roman" w:eastAsia="Times New Roman" w:hAnsi="Times New Roman" w:cs="Times New Roman"/>
          <w:lang w:val="uk-UA"/>
        </w:rPr>
        <w:t>назва кафедри, яка забезпечує викладання дисципліни</w:t>
      </w:r>
      <w:r w:rsidRPr="009B5D23">
        <w:rPr>
          <w:rFonts w:ascii="Times New Roman" w:eastAsia="Times New Roman" w:hAnsi="Times New Roman" w:cs="Times New Roman"/>
          <w:lang w:val="uk-UA"/>
        </w:rPr>
        <w:t>)</w:t>
      </w:r>
    </w:p>
    <w:p w:rsidR="00CF3040" w:rsidRPr="002B3F2C" w:rsidRDefault="00CF3040" w:rsidP="00CF3040">
      <w:pPr>
        <w:rPr>
          <w:rFonts w:ascii="Times New Roman" w:eastAsia="Times New Roman" w:hAnsi="Times New Roman" w:cs="Times New Roman"/>
        </w:rPr>
      </w:pPr>
    </w:p>
    <w:p w:rsidR="00CF3040" w:rsidRPr="002B3F2C" w:rsidRDefault="00CF3040" w:rsidP="00CF3040">
      <w:pPr>
        <w:rPr>
          <w:rFonts w:ascii="Times New Roman" w:eastAsia="Times New Roman" w:hAnsi="Times New Roman" w:cs="Times New Roman"/>
          <w:sz w:val="26"/>
        </w:rPr>
      </w:pPr>
      <w:r w:rsidRPr="002B3F2C">
        <w:rPr>
          <w:rFonts w:ascii="Times New Roman" w:eastAsia="Times New Roman" w:hAnsi="Times New Roman" w:cs="Times New Roman"/>
          <w:sz w:val="26"/>
        </w:rPr>
        <w:t>«</w:t>
      </w:r>
      <w:r w:rsidRPr="002B3F2C">
        <w:rPr>
          <w:rFonts w:ascii="Times New Roman" w:eastAsia="Times New Roman" w:hAnsi="Times New Roman" w:cs="Times New Roman"/>
          <w:b/>
          <w:sz w:val="26"/>
        </w:rPr>
        <w:t>ЗАТВЕРДЖУЮ</w:t>
      </w:r>
      <w:r w:rsidRPr="002B3F2C">
        <w:rPr>
          <w:rFonts w:ascii="Times New Roman" w:eastAsia="Times New Roman" w:hAnsi="Times New Roman" w:cs="Times New Roman"/>
          <w:sz w:val="26"/>
        </w:rPr>
        <w:t>»</w:t>
      </w:r>
    </w:p>
    <w:p w:rsidR="00CF3040" w:rsidRPr="002B3F2C" w:rsidRDefault="00CF3040" w:rsidP="00CF3040">
      <w:pPr>
        <w:rPr>
          <w:rFonts w:ascii="Times New Roman" w:eastAsia="Times New Roman" w:hAnsi="Times New Roman" w:cs="Times New Roman"/>
          <w:sz w:val="22"/>
        </w:rPr>
      </w:pPr>
      <w:r>
        <w:rPr>
          <w:rFonts w:ascii="Times New Roman" w:eastAsia="Times New Roman" w:hAnsi="Times New Roman" w:cs="Times New Roman"/>
          <w:sz w:val="28"/>
          <w:szCs w:val="28"/>
          <w:lang w:val="uk-UA"/>
        </w:rPr>
        <w:t>Завідувач кафедри</w:t>
      </w:r>
      <w:r w:rsidRPr="002B3F2C">
        <w:rPr>
          <w:rFonts w:ascii="Times New Roman" w:eastAsia="Times New Roman" w:hAnsi="Times New Roman" w:cs="Times New Roman"/>
          <w:sz w:val="26"/>
          <w:lang w:val="uk-UA"/>
        </w:rPr>
        <w:t xml:space="preserve"> </w:t>
      </w:r>
      <w:r>
        <w:rPr>
          <w:rFonts w:ascii="Times New Roman" w:eastAsia="Times New Roman" w:hAnsi="Times New Roman" w:cs="Times New Roman"/>
          <w:sz w:val="26"/>
          <w:lang w:val="uk-UA"/>
        </w:rPr>
        <w:t xml:space="preserve"> </w:t>
      </w:r>
      <w:r w:rsidRPr="002B3F2C">
        <w:rPr>
          <w:rFonts w:ascii="Times New Roman" w:eastAsia="Times New Roman" w:hAnsi="Times New Roman" w:cs="Times New Roman"/>
          <w:sz w:val="22"/>
        </w:rPr>
        <w:t>__</w:t>
      </w:r>
      <w:r w:rsidRPr="00F400D3">
        <w:rPr>
          <w:rFonts w:ascii="Times New Roman" w:eastAsia="Times New Roman" w:hAnsi="Times New Roman" w:cs="Times New Roman"/>
          <w:sz w:val="28"/>
          <w:szCs w:val="28"/>
          <w:u w:val="single"/>
          <w:lang w:val="uk-UA"/>
        </w:rPr>
        <w:t>Інформатики та інтелектуальної власності</w:t>
      </w:r>
      <w:r w:rsidRPr="002B3F2C">
        <w:rPr>
          <w:rFonts w:ascii="Times New Roman" w:eastAsia="Times New Roman" w:hAnsi="Times New Roman" w:cs="Times New Roman"/>
          <w:sz w:val="22"/>
        </w:rPr>
        <w:t>_</w:t>
      </w:r>
    </w:p>
    <w:p w:rsidR="00CF3040" w:rsidRPr="002B3F2C" w:rsidRDefault="00CF3040" w:rsidP="00CF3040">
      <w:pPr>
        <w:ind w:left="2880" w:firstLine="720"/>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(назва</w:t>
      </w:r>
      <w:r>
        <w:rPr>
          <w:rFonts w:ascii="Times New Roman" w:eastAsia="Times New Roman" w:hAnsi="Times New Roman" w:cs="Times New Roman"/>
          <w:lang w:val="uk-UA"/>
        </w:rPr>
        <w:t xml:space="preserve"> кафедри</w:t>
      </w:r>
      <w:r w:rsidRPr="002B3F2C">
        <w:rPr>
          <w:rFonts w:ascii="Times New Roman" w:eastAsia="Times New Roman" w:hAnsi="Times New Roman" w:cs="Times New Roman"/>
          <w:lang w:val="uk-UA"/>
        </w:rPr>
        <w:t xml:space="preserve"> )</w:t>
      </w:r>
    </w:p>
    <w:p w:rsidR="00CF3040" w:rsidRDefault="00CF3040" w:rsidP="00CF3040">
      <w:pPr>
        <w:jc w:val="right"/>
        <w:rPr>
          <w:rFonts w:ascii="Times New Roman" w:eastAsia="Times New Roman" w:hAnsi="Times New Roman" w:cs="Times New Roman"/>
          <w:sz w:val="24"/>
          <w:lang w:val="uk-UA"/>
        </w:rPr>
      </w:pPr>
    </w:p>
    <w:p w:rsidR="00CF3040" w:rsidRPr="00F400D3" w:rsidRDefault="00CF3040" w:rsidP="00CF3040">
      <w:pPr>
        <w:jc w:val="right"/>
        <w:rPr>
          <w:rFonts w:ascii="Times New Roman" w:eastAsia="Times New Roman" w:hAnsi="Times New Roman" w:cs="Times New Roman"/>
          <w:sz w:val="24"/>
          <w:lang w:val="uk-UA"/>
        </w:rPr>
      </w:pPr>
      <w:r w:rsidRPr="00F400D3">
        <w:rPr>
          <w:rFonts w:ascii="Times New Roman" w:eastAsia="Times New Roman" w:hAnsi="Times New Roman" w:cs="Times New Roman"/>
          <w:sz w:val="24"/>
          <w:lang w:val="uk-UA"/>
        </w:rPr>
        <w:t>____________</w:t>
      </w:r>
      <w:r>
        <w:rPr>
          <w:rFonts w:ascii="Times New Roman" w:eastAsia="Times New Roman" w:hAnsi="Times New Roman" w:cs="Times New Roman"/>
          <w:sz w:val="24"/>
          <w:lang w:val="uk-UA"/>
        </w:rPr>
        <w:t xml:space="preserve"> </w:t>
      </w:r>
      <w:r w:rsidRPr="00F400D3">
        <w:rPr>
          <w:rFonts w:ascii="Times New Roman" w:eastAsia="Times New Roman" w:hAnsi="Times New Roman" w:cs="Times New Roman"/>
          <w:sz w:val="24"/>
          <w:lang w:val="uk-UA"/>
        </w:rPr>
        <w:t>__</w:t>
      </w:r>
      <w:r w:rsidR="008D0337">
        <w:rPr>
          <w:rFonts w:ascii="Times New Roman" w:eastAsia="Times New Roman" w:hAnsi="Times New Roman" w:cs="Times New Roman"/>
          <w:sz w:val="28"/>
          <w:szCs w:val="28"/>
          <w:lang w:val="uk-UA"/>
        </w:rPr>
        <w:t>Юрій</w:t>
      </w:r>
      <w:r w:rsidRPr="000844C1">
        <w:rPr>
          <w:rFonts w:ascii="Times New Roman" w:eastAsia="Times New Roman" w:hAnsi="Times New Roman" w:cs="Times New Roman"/>
          <w:sz w:val="28"/>
          <w:szCs w:val="28"/>
          <w:u w:val="single"/>
          <w:lang w:val="uk-UA"/>
        </w:rPr>
        <w:t xml:space="preserve"> </w:t>
      </w:r>
      <w:r w:rsidR="008D0337">
        <w:rPr>
          <w:rFonts w:ascii="Times New Roman" w:eastAsia="Times New Roman" w:hAnsi="Times New Roman" w:cs="Times New Roman"/>
          <w:sz w:val="28"/>
          <w:szCs w:val="28"/>
          <w:u w:val="single"/>
          <w:lang w:val="uk-UA"/>
        </w:rPr>
        <w:t>ПАРЖИН</w:t>
      </w:r>
      <w:r w:rsidRPr="00F400D3">
        <w:rPr>
          <w:rFonts w:ascii="Times New Roman" w:eastAsia="Times New Roman" w:hAnsi="Times New Roman" w:cs="Times New Roman"/>
          <w:sz w:val="24"/>
          <w:lang w:val="uk-UA"/>
        </w:rPr>
        <w:t>__</w:t>
      </w:r>
    </w:p>
    <w:p w:rsidR="00CF3040" w:rsidRPr="002B3F2C" w:rsidRDefault="00CF3040" w:rsidP="00CF3040">
      <w:pPr>
        <w:tabs>
          <w:tab w:val="left" w:pos="5954"/>
          <w:tab w:val="left" w:pos="7230"/>
        </w:tabs>
        <w:ind w:right="559"/>
        <w:jc w:val="center"/>
        <w:rPr>
          <w:rFonts w:ascii="Times New Roman" w:eastAsia="Times New Roman" w:hAnsi="Times New Roman" w:cs="Times New Roman"/>
          <w:sz w:val="19"/>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lang w:val="uk-UA"/>
        </w:rPr>
        <w:tab/>
        <w:t xml:space="preserve"> </w:t>
      </w:r>
      <w:r w:rsidRPr="002B3F2C">
        <w:rPr>
          <w:rFonts w:ascii="Times New Roman" w:eastAsia="Times New Roman" w:hAnsi="Times New Roman" w:cs="Times New Roman"/>
          <w:lang w:val="uk-UA"/>
        </w:rPr>
        <w:t>(підпис)</w:t>
      </w:r>
      <w:r>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r w:rsidRPr="002B3F2C">
        <w:rPr>
          <w:rFonts w:ascii="Times New Roman" w:eastAsia="Times New Roman" w:hAnsi="Times New Roman" w:cs="Times New Roman"/>
          <w:sz w:val="19"/>
          <w:lang w:val="uk-UA"/>
        </w:rPr>
        <w:t>ініціали</w:t>
      </w:r>
      <w:r w:rsidRPr="00F400D3">
        <w:rPr>
          <w:rFonts w:ascii="Times New Roman" w:eastAsia="Times New Roman" w:hAnsi="Times New Roman" w:cs="Times New Roman"/>
          <w:sz w:val="19"/>
          <w:lang w:val="uk-UA"/>
        </w:rPr>
        <w:t xml:space="preserve"> та</w:t>
      </w:r>
      <w:r w:rsidRPr="002B3F2C">
        <w:rPr>
          <w:rFonts w:ascii="Times New Roman" w:eastAsia="Times New Roman" w:hAnsi="Times New Roman" w:cs="Times New Roman"/>
          <w:sz w:val="19"/>
          <w:lang w:val="uk-UA"/>
        </w:rPr>
        <w:t xml:space="preserve"> прізвище)</w:t>
      </w:r>
    </w:p>
    <w:p w:rsidR="00CF3040" w:rsidRPr="00F400D3" w:rsidRDefault="00CF3040" w:rsidP="00CF3040">
      <w:pPr>
        <w:ind w:right="417"/>
        <w:rPr>
          <w:rFonts w:ascii="Times New Roman" w:eastAsia="Times New Roman" w:hAnsi="Times New Roman" w:cs="Times New Roman"/>
          <w:sz w:val="28"/>
          <w:szCs w:val="28"/>
          <w:lang w:val="uk-UA"/>
        </w:rPr>
      </w:pPr>
      <w:r w:rsidRPr="00F400D3">
        <w:rPr>
          <w:rFonts w:ascii="Times New Roman" w:eastAsia="Times New Roman" w:hAnsi="Times New Roman" w:cs="Times New Roman"/>
          <w:sz w:val="28"/>
          <w:szCs w:val="28"/>
          <w:lang w:val="uk-UA"/>
        </w:rPr>
        <w:t>«_____»____________20______ року</w:t>
      </w:r>
    </w:p>
    <w:p w:rsidR="00CF3040" w:rsidRDefault="00CF3040" w:rsidP="00CF3040">
      <w:pPr>
        <w:rPr>
          <w:rFonts w:ascii="Times New Roman" w:eastAsia="Times New Roman" w:hAnsi="Times New Roman" w:cs="Times New Roman"/>
          <w:lang w:val="uk-UA"/>
        </w:rPr>
      </w:pPr>
    </w:p>
    <w:p w:rsidR="00CF3040" w:rsidRPr="00E422A3" w:rsidRDefault="00CF3040" w:rsidP="00CF3040">
      <w:pPr>
        <w:rPr>
          <w:rFonts w:ascii="Times New Roman" w:eastAsia="Times New Roman" w:hAnsi="Times New Roman" w:cs="Times New Roman"/>
          <w:lang w:val="uk-UA"/>
        </w:rPr>
      </w:pPr>
    </w:p>
    <w:p w:rsidR="00CF3040" w:rsidRPr="00F400D3" w:rsidRDefault="00CF3040" w:rsidP="00CF3040">
      <w:pPr>
        <w:rPr>
          <w:rFonts w:ascii="Times New Roman" w:eastAsia="Times New Roman" w:hAnsi="Times New Roman" w:cs="Times New Roman"/>
          <w:lang w:val="uk-UA"/>
        </w:rPr>
      </w:pPr>
    </w:p>
    <w:p w:rsidR="00CF3040" w:rsidRPr="00F400D3" w:rsidRDefault="00CF3040" w:rsidP="00CF3040">
      <w:pPr>
        <w:jc w:val="center"/>
        <w:rPr>
          <w:rFonts w:ascii="Times New Roman" w:eastAsia="Times New Roman" w:hAnsi="Times New Roman" w:cs="Times New Roman"/>
          <w:b/>
          <w:sz w:val="28"/>
          <w:lang w:val="uk-UA"/>
        </w:rPr>
      </w:pPr>
      <w:r w:rsidRPr="00F400D3">
        <w:rPr>
          <w:rFonts w:ascii="Times New Roman" w:eastAsia="Times New Roman" w:hAnsi="Times New Roman" w:cs="Times New Roman"/>
          <w:b/>
          <w:sz w:val="28"/>
          <w:lang w:val="uk-UA"/>
        </w:rPr>
        <w:t>РОБОЧА ПРОГРАМА НАВЧАЛЬНОЇ ДИСЦИПЛІНИ</w:t>
      </w:r>
    </w:p>
    <w:p w:rsidR="00CF3040" w:rsidRPr="00F400D3" w:rsidRDefault="00CF3040" w:rsidP="00CF3040">
      <w:pPr>
        <w:rPr>
          <w:rFonts w:ascii="Times New Roman" w:eastAsia="Times New Roman" w:hAnsi="Times New Roman" w:cs="Times New Roman"/>
          <w:lang w:val="uk-UA"/>
        </w:rPr>
      </w:pPr>
    </w:p>
    <w:p w:rsidR="00CF3040" w:rsidRPr="006A28A5" w:rsidRDefault="00CF3040" w:rsidP="00CF3040">
      <w:pPr>
        <w:pBdr>
          <w:bottom w:val="single" w:sz="4" w:space="1" w:color="auto"/>
        </w:pBdr>
        <w:tabs>
          <w:tab w:val="left" w:pos="4157"/>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Інтелектуальна власність</w:t>
      </w:r>
    </w:p>
    <w:p w:rsidR="00CF3040"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 xml:space="preserve"> ( назва навчальної дисципліни)</w:t>
      </w:r>
    </w:p>
    <w:p w:rsidR="00CF3040" w:rsidRDefault="00CF3040" w:rsidP="00CF3040">
      <w:pPr>
        <w:rPr>
          <w:rFonts w:ascii="Times New Roman" w:eastAsia="Times New Roman" w:hAnsi="Times New Roman" w:cs="Times New Roman"/>
          <w:lang w:val="uk-UA"/>
        </w:rPr>
      </w:pPr>
    </w:p>
    <w:p w:rsidR="00CF3040" w:rsidRPr="002B3F2C" w:rsidRDefault="00CF3040" w:rsidP="00CF3040">
      <w:pPr>
        <w:rPr>
          <w:rFonts w:ascii="Times New Roman" w:eastAsia="Times New Roman" w:hAnsi="Times New Roman" w:cs="Times New Roman"/>
          <w:lang w:val="uk-UA"/>
        </w:rPr>
      </w:pPr>
    </w:p>
    <w:p w:rsidR="00CF3040" w:rsidRDefault="00CF3040" w:rsidP="00CF3040">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рівень вищої </w:t>
      </w:r>
      <w:proofErr w:type="spellStart"/>
      <w:r>
        <w:rPr>
          <w:rFonts w:ascii="Times New Roman" w:eastAsia="Times New Roman" w:hAnsi="Times New Roman" w:cs="Times New Roman"/>
          <w:sz w:val="28"/>
          <w:szCs w:val="28"/>
          <w:lang w:val="uk-UA"/>
        </w:rPr>
        <w:t>освіти________</w:t>
      </w:r>
      <w:r w:rsidRPr="00F400D3">
        <w:rPr>
          <w:rFonts w:ascii="Times New Roman" w:eastAsia="Times New Roman" w:hAnsi="Times New Roman" w:cs="Times New Roman"/>
          <w:sz w:val="28"/>
          <w:szCs w:val="28"/>
          <w:u w:val="single"/>
          <w:lang w:val="uk-UA"/>
        </w:rPr>
        <w:t>другий</w:t>
      </w:r>
      <w:proofErr w:type="spellEnd"/>
      <w:r w:rsidRPr="00F400D3">
        <w:rPr>
          <w:rFonts w:ascii="Times New Roman" w:eastAsia="Times New Roman" w:hAnsi="Times New Roman" w:cs="Times New Roman"/>
          <w:sz w:val="28"/>
          <w:szCs w:val="28"/>
          <w:u w:val="single"/>
          <w:lang w:val="uk-UA"/>
        </w:rPr>
        <w:t xml:space="preserve"> </w:t>
      </w:r>
      <w:r>
        <w:rPr>
          <w:rFonts w:ascii="Times New Roman" w:eastAsia="Times New Roman" w:hAnsi="Times New Roman" w:cs="Times New Roman"/>
          <w:sz w:val="28"/>
          <w:szCs w:val="28"/>
          <w:u w:val="single"/>
          <w:lang w:val="uk-UA"/>
        </w:rPr>
        <w:t xml:space="preserve">  </w:t>
      </w:r>
      <w:r w:rsidRPr="00F400D3">
        <w:rPr>
          <w:rFonts w:ascii="Times New Roman" w:eastAsia="Times New Roman" w:hAnsi="Times New Roman" w:cs="Times New Roman"/>
          <w:sz w:val="28"/>
          <w:szCs w:val="28"/>
          <w:u w:val="single"/>
          <w:lang w:val="uk-UA"/>
        </w:rPr>
        <w:t>(магістерський)_____</w:t>
      </w:r>
      <w:r w:rsidR="005303F0">
        <w:rPr>
          <w:rFonts w:ascii="Times New Roman" w:eastAsia="Times New Roman" w:hAnsi="Times New Roman" w:cs="Times New Roman"/>
          <w:sz w:val="28"/>
          <w:szCs w:val="28"/>
          <w:u w:val="single"/>
          <w:lang w:val="uk-UA"/>
        </w:rPr>
        <w:t>__________</w:t>
      </w:r>
      <w:r w:rsidRPr="00F400D3">
        <w:rPr>
          <w:rFonts w:ascii="Times New Roman" w:eastAsia="Times New Roman" w:hAnsi="Times New Roman" w:cs="Times New Roman"/>
          <w:sz w:val="28"/>
          <w:szCs w:val="28"/>
          <w:u w:val="single"/>
          <w:lang w:val="uk-UA"/>
        </w:rPr>
        <w:t>_</w:t>
      </w:r>
    </w:p>
    <w:p w:rsidR="00CF3040" w:rsidRDefault="00CF3040" w:rsidP="00CF3040">
      <w:pPr>
        <w:jc w:val="center"/>
        <w:rPr>
          <w:rFonts w:ascii="Times New Roman" w:eastAsia="Times New Roman" w:hAnsi="Times New Roman" w:cs="Times New Roman"/>
          <w:lang w:val="uk-UA"/>
        </w:rPr>
      </w:pPr>
      <w:r>
        <w:rPr>
          <w:rFonts w:ascii="Times New Roman" w:eastAsia="Times New Roman" w:hAnsi="Times New Roman" w:cs="Times New Roman"/>
          <w:lang w:val="uk-UA"/>
        </w:rPr>
        <w:t>перший (бакалаврський) / другий (магістерський)</w:t>
      </w:r>
    </w:p>
    <w:p w:rsidR="00CF3040" w:rsidRDefault="00CF3040" w:rsidP="00CF3040">
      <w:pPr>
        <w:rPr>
          <w:rFonts w:ascii="Times New Roman" w:eastAsia="Times New Roman" w:hAnsi="Times New Roman" w:cs="Times New Roman"/>
          <w:sz w:val="26"/>
          <w:lang w:val="uk-UA"/>
        </w:rPr>
      </w:pPr>
    </w:p>
    <w:p w:rsidR="00CF3040" w:rsidRPr="00FA2358" w:rsidRDefault="00CF3040" w:rsidP="00CF3040">
      <w:pPr>
        <w:rPr>
          <w:rFonts w:ascii="Times New Roman" w:eastAsia="Times New Roman" w:hAnsi="Times New Roman" w:cs="Times New Roman"/>
          <w:sz w:val="22"/>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Pr="00FA2358">
        <w:rPr>
          <w:rFonts w:ascii="Times New Roman" w:eastAsia="Times New Roman" w:hAnsi="Times New Roman" w:cs="Times New Roman"/>
          <w:sz w:val="22"/>
          <w:lang w:val="uk-UA"/>
        </w:rPr>
        <w:t>____</w:t>
      </w:r>
      <w:r w:rsidR="00FC6D01" w:rsidRPr="0030011A">
        <w:rPr>
          <w:rFonts w:ascii="Times New Roman" w:hAnsi="Times New Roman" w:cs="Times New Roman"/>
          <w:sz w:val="28"/>
          <w:szCs w:val="28"/>
          <w:u w:val="single"/>
          <w:lang w:val="uk-UA" w:eastAsia="uk-UA"/>
        </w:rPr>
        <w:t xml:space="preserve">01 </w:t>
      </w:r>
      <w:r w:rsidR="00FC6D01" w:rsidRPr="0030011A">
        <w:rPr>
          <w:rFonts w:ascii="Times New Roman" w:hAnsi="Times New Roman"/>
          <w:sz w:val="28"/>
          <w:szCs w:val="28"/>
          <w:u w:val="single"/>
          <w:lang w:val="uk-UA"/>
        </w:rPr>
        <w:t>«</w:t>
      </w:r>
      <w:r w:rsidR="00FC6D01" w:rsidRPr="0030011A">
        <w:rPr>
          <w:rFonts w:ascii="Times New Roman" w:hAnsi="Times New Roman" w:cs="Times New Roman"/>
          <w:sz w:val="28"/>
          <w:szCs w:val="28"/>
          <w:u w:val="single"/>
          <w:lang w:val="uk-UA"/>
        </w:rPr>
        <w:t>Освіта/Педагогіка</w:t>
      </w:r>
      <w:r w:rsidR="00FC6D01" w:rsidRPr="0030011A">
        <w:rPr>
          <w:rFonts w:ascii="Times New Roman" w:hAnsi="Times New Roman"/>
          <w:sz w:val="28"/>
          <w:szCs w:val="28"/>
          <w:u w:val="single"/>
          <w:lang w:val="uk-UA"/>
        </w:rPr>
        <w:t xml:space="preserve">» </w:t>
      </w:r>
      <w:r w:rsidRPr="00FA2358">
        <w:rPr>
          <w:rFonts w:ascii="Times New Roman" w:eastAsia="Times New Roman" w:hAnsi="Times New Roman" w:cs="Times New Roman"/>
          <w:sz w:val="22"/>
          <w:lang w:val="uk-UA"/>
        </w:rPr>
        <w:t>___________________________</w:t>
      </w:r>
    </w:p>
    <w:p w:rsidR="00CF3040" w:rsidRPr="002B3F2C"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7C7E8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p>
    <w:p w:rsidR="00CF3040" w:rsidRDefault="00CF3040" w:rsidP="00CF3040">
      <w:pPr>
        <w:rPr>
          <w:rFonts w:ascii="Times New Roman" w:eastAsia="Times New Roman" w:hAnsi="Times New Roman" w:cs="Times New Roman"/>
          <w:sz w:val="26"/>
          <w:lang w:val="uk-UA"/>
        </w:rPr>
      </w:pPr>
    </w:p>
    <w:p w:rsidR="00CF3040" w:rsidRPr="009B5D23" w:rsidRDefault="00CF3040" w:rsidP="00CF3040">
      <w:pPr>
        <w:rPr>
          <w:rFonts w:ascii="Times New Roman" w:eastAsia="Times New Roman" w:hAnsi="Times New Roman" w:cs="Times New Roman"/>
          <w:sz w:val="22"/>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Pr="009B5D23">
        <w:rPr>
          <w:rFonts w:ascii="Times New Roman" w:eastAsia="Times New Roman" w:hAnsi="Times New Roman" w:cs="Times New Roman"/>
          <w:sz w:val="22"/>
          <w:lang w:val="uk-UA"/>
        </w:rPr>
        <w:t>____</w:t>
      </w:r>
      <w:r w:rsidR="00FC6D01" w:rsidRPr="0030011A">
        <w:rPr>
          <w:rFonts w:ascii="Nimbus Roman No9 L;Times New Ro" w:eastAsia="Times New Roman" w:hAnsi="Nimbus Roman No9 L;Times New Ro" w:cs="Nimbus Roman No9 L;Times New Ro"/>
          <w:sz w:val="28"/>
          <w:szCs w:val="28"/>
          <w:u w:val="single"/>
          <w:lang w:val="uk-UA"/>
        </w:rPr>
        <w:t>011 Освітні, педагогічні науки</w:t>
      </w:r>
      <w:r w:rsidR="00FC6D01" w:rsidRPr="009B5D23">
        <w:rPr>
          <w:rFonts w:ascii="Times New Roman" w:eastAsia="Times New Roman" w:hAnsi="Times New Roman" w:cs="Times New Roman"/>
          <w:sz w:val="22"/>
          <w:lang w:val="uk-UA"/>
        </w:rPr>
        <w:t xml:space="preserve"> </w:t>
      </w:r>
      <w:r w:rsidRPr="009B5D23">
        <w:rPr>
          <w:rFonts w:ascii="Times New Roman" w:eastAsia="Times New Roman" w:hAnsi="Times New Roman" w:cs="Times New Roman"/>
          <w:sz w:val="22"/>
          <w:lang w:val="uk-UA"/>
        </w:rPr>
        <w:t>______</w:t>
      </w:r>
      <w:r w:rsidRPr="002B3F2C">
        <w:rPr>
          <w:rFonts w:ascii="Times New Roman" w:eastAsia="Times New Roman" w:hAnsi="Times New Roman" w:cs="Times New Roman"/>
          <w:sz w:val="22"/>
          <w:lang w:val="uk-UA"/>
        </w:rPr>
        <w:t>______</w:t>
      </w:r>
      <w:r w:rsidR="00FC6D01">
        <w:rPr>
          <w:rFonts w:ascii="Times New Roman" w:eastAsia="Times New Roman" w:hAnsi="Times New Roman" w:cs="Times New Roman"/>
          <w:sz w:val="22"/>
          <w:lang w:val="uk-UA"/>
        </w:rPr>
        <w:t>____</w:t>
      </w:r>
      <w:r w:rsidRPr="009B5D23">
        <w:rPr>
          <w:rFonts w:ascii="Times New Roman" w:eastAsia="Times New Roman" w:hAnsi="Times New Roman" w:cs="Times New Roman"/>
          <w:sz w:val="22"/>
          <w:lang w:val="uk-UA"/>
        </w:rPr>
        <w:t>_</w:t>
      </w:r>
      <w:r>
        <w:rPr>
          <w:rFonts w:ascii="Times New Roman" w:eastAsia="Times New Roman" w:hAnsi="Times New Roman" w:cs="Times New Roman"/>
          <w:sz w:val="22"/>
          <w:lang w:val="uk-UA"/>
        </w:rPr>
        <w:t>_</w:t>
      </w:r>
      <w:r w:rsidRPr="009B5D23">
        <w:rPr>
          <w:rFonts w:ascii="Times New Roman" w:eastAsia="Times New Roman" w:hAnsi="Times New Roman" w:cs="Times New Roman"/>
          <w:sz w:val="22"/>
          <w:lang w:val="uk-UA"/>
        </w:rPr>
        <w:t>____</w:t>
      </w:r>
      <w:r w:rsidR="005303F0">
        <w:rPr>
          <w:rFonts w:ascii="Times New Roman" w:eastAsia="Times New Roman" w:hAnsi="Times New Roman" w:cs="Times New Roman"/>
          <w:sz w:val="22"/>
          <w:lang w:val="uk-UA"/>
        </w:rPr>
        <w:t>__</w:t>
      </w:r>
      <w:r w:rsidRPr="009B5D23">
        <w:rPr>
          <w:rFonts w:ascii="Times New Roman" w:eastAsia="Times New Roman" w:hAnsi="Times New Roman" w:cs="Times New Roman"/>
          <w:sz w:val="22"/>
          <w:lang w:val="uk-UA"/>
        </w:rPr>
        <w:t>_</w:t>
      </w:r>
    </w:p>
    <w:p w:rsidR="00CF3040" w:rsidRPr="002B3F2C"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F3040" w:rsidRDefault="00CF3040" w:rsidP="00CF3040">
      <w:pPr>
        <w:rPr>
          <w:rFonts w:ascii="Times New Roman" w:eastAsia="Times New Roman" w:hAnsi="Times New Roman" w:cs="Times New Roman"/>
          <w:sz w:val="26"/>
          <w:lang w:val="uk-UA"/>
        </w:rPr>
      </w:pPr>
    </w:p>
    <w:p w:rsidR="00CF3040" w:rsidRDefault="00CF3040" w:rsidP="00FC6D01">
      <w:pP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освітня програма</w:t>
      </w:r>
      <w:r w:rsidR="00FC6D01">
        <w:rPr>
          <w:rFonts w:ascii="Times New Roman" w:eastAsia="Times New Roman" w:hAnsi="Times New Roman" w:cs="Times New Roman"/>
          <w:sz w:val="28"/>
          <w:szCs w:val="28"/>
          <w:lang w:val="uk-UA"/>
        </w:rPr>
        <w:t xml:space="preserve">  </w:t>
      </w:r>
      <w:r w:rsidR="00FC6D01" w:rsidRPr="00FC6D01">
        <w:rPr>
          <w:rFonts w:ascii="Times New Roman" w:eastAsia="Times New Roman" w:hAnsi="Times New Roman" w:cs="Times New Roman"/>
          <w:sz w:val="28"/>
          <w:szCs w:val="28"/>
          <w:u w:val="single"/>
          <w:lang w:val="uk-UA"/>
        </w:rPr>
        <w:t xml:space="preserve">              </w:t>
      </w:r>
      <w:r w:rsidR="005303F0" w:rsidRPr="00FC6D01">
        <w:rPr>
          <w:rFonts w:ascii="Times New Roman" w:eastAsia="Times New Roman" w:hAnsi="Times New Roman" w:cs="Times New Roman"/>
          <w:sz w:val="28"/>
          <w:szCs w:val="28"/>
          <w:u w:val="single"/>
          <w:lang w:val="uk-UA"/>
        </w:rPr>
        <w:t xml:space="preserve"> </w:t>
      </w:r>
      <w:r w:rsidR="00FC6D01" w:rsidRPr="0030011A">
        <w:rPr>
          <w:rFonts w:ascii="Times New Roman" w:eastAsia="Times New Roman" w:hAnsi="Times New Roman" w:cs="Times New Roman"/>
          <w:sz w:val="28"/>
          <w:szCs w:val="28"/>
          <w:u w:val="single"/>
          <w:lang w:val="uk-UA"/>
        </w:rPr>
        <w:t>П</w:t>
      </w:r>
      <w:r w:rsidR="00FC6D01" w:rsidRPr="0030011A">
        <w:rPr>
          <w:rFonts w:ascii="Nimbus Roman No9 L;Times New Ro" w:eastAsia="Times New Roman" w:hAnsi="Nimbus Roman No9 L;Times New Ro" w:cs="Nimbus Roman No9 L;Times New Ro"/>
          <w:sz w:val="28"/>
          <w:szCs w:val="28"/>
          <w:u w:val="single"/>
          <w:lang w:val="uk-UA"/>
        </w:rPr>
        <w:t>едагогіка вищої школи</w:t>
      </w:r>
      <w:r w:rsidR="00FC6D01" w:rsidRPr="00FC6D01">
        <w:rPr>
          <w:rFonts w:ascii="Nimbus Roman No9 L;Times New Ro" w:eastAsia="Times New Roman" w:hAnsi="Nimbus Roman No9 L;Times New Ro" w:cs="Nimbus Roman No9 L;Times New Ro"/>
          <w:sz w:val="28"/>
          <w:szCs w:val="28"/>
          <w:u w:val="single"/>
          <w:lang w:val="uk-UA"/>
        </w:rPr>
        <w:t xml:space="preserve">                 </w:t>
      </w:r>
    </w:p>
    <w:p w:rsidR="00CF3040" w:rsidRPr="00F400D3" w:rsidRDefault="00CF3040" w:rsidP="00CF3040">
      <w:pPr>
        <w:rPr>
          <w:rFonts w:ascii="Times New Roman" w:eastAsia="Times New Roman" w:hAnsi="Times New Roman" w:cs="Times New Roman"/>
          <w:sz w:val="22"/>
          <w:u w:val="single"/>
          <w:lang w:val="uk-UA"/>
        </w:rPr>
      </w:pPr>
    </w:p>
    <w:p w:rsidR="00CF3040" w:rsidRPr="002B3F2C"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F3040" w:rsidRDefault="00CF3040" w:rsidP="00CF3040">
      <w:pPr>
        <w:rPr>
          <w:rFonts w:ascii="Times New Roman" w:eastAsia="Times New Roman" w:hAnsi="Times New Roman" w:cs="Times New Roman"/>
          <w:sz w:val="28"/>
          <w:szCs w:val="28"/>
          <w:lang w:val="uk-UA"/>
        </w:rPr>
      </w:pPr>
    </w:p>
    <w:p w:rsidR="00CF3040" w:rsidRPr="002B3F2C" w:rsidRDefault="00CF3040" w:rsidP="00CF3040">
      <w:pPr>
        <w:rPr>
          <w:rFonts w:ascii="Times New Roman" w:eastAsia="Times New Roman" w:hAnsi="Times New Roman" w:cs="Times New Roman"/>
          <w:sz w:val="24"/>
        </w:rPr>
      </w:pPr>
      <w:r w:rsidRPr="00E422A3">
        <w:rPr>
          <w:rFonts w:ascii="Times New Roman" w:eastAsia="Times New Roman" w:hAnsi="Times New Roman" w:cs="Times New Roman"/>
          <w:sz w:val="28"/>
          <w:szCs w:val="28"/>
        </w:rPr>
        <w:t>вид</w:t>
      </w:r>
      <w:r w:rsidRPr="00E422A3">
        <w:rPr>
          <w:rFonts w:ascii="Times New Roman" w:eastAsia="Times New Roman" w:hAnsi="Times New Roman" w:cs="Times New Roman"/>
          <w:sz w:val="28"/>
          <w:szCs w:val="28"/>
          <w:lang w:val="uk-UA"/>
        </w:rPr>
        <w:t xml:space="preserve"> дисципліни</w:t>
      </w:r>
      <w:r>
        <w:rPr>
          <w:rFonts w:ascii="Times New Roman" w:eastAsia="Times New Roman" w:hAnsi="Times New Roman" w:cs="Times New Roman"/>
          <w:sz w:val="28"/>
          <w:szCs w:val="28"/>
          <w:lang w:val="uk-UA"/>
        </w:rPr>
        <w:t xml:space="preserve"> _______</w:t>
      </w:r>
      <w:r>
        <w:rPr>
          <w:rFonts w:ascii="Times New Roman" w:eastAsia="Times New Roman" w:hAnsi="Times New Roman" w:cs="Times New Roman"/>
          <w:sz w:val="28"/>
          <w:szCs w:val="28"/>
          <w:u w:val="single"/>
          <w:lang w:val="uk-UA"/>
        </w:rPr>
        <w:t>загаль</w:t>
      </w:r>
      <w:r w:rsidRPr="00F400D3">
        <w:rPr>
          <w:rFonts w:ascii="Times New Roman" w:eastAsia="Times New Roman" w:hAnsi="Times New Roman" w:cs="Times New Roman"/>
          <w:sz w:val="28"/>
          <w:szCs w:val="28"/>
          <w:u w:val="single"/>
          <w:lang w:val="uk-UA"/>
        </w:rPr>
        <w:t xml:space="preserve">на підготовка, </w:t>
      </w:r>
      <w:r w:rsidR="00FC6D01">
        <w:rPr>
          <w:rFonts w:ascii="Times New Roman" w:eastAsia="Times New Roman" w:hAnsi="Times New Roman" w:cs="Times New Roman"/>
          <w:sz w:val="28"/>
          <w:szCs w:val="28"/>
          <w:u w:val="single"/>
          <w:lang w:val="uk-UA"/>
        </w:rPr>
        <w:t>вибір</w:t>
      </w:r>
      <w:r w:rsidRPr="00F400D3">
        <w:rPr>
          <w:rFonts w:ascii="Times New Roman" w:eastAsia="Times New Roman" w:hAnsi="Times New Roman" w:cs="Times New Roman"/>
          <w:sz w:val="28"/>
          <w:szCs w:val="28"/>
          <w:u w:val="single"/>
          <w:lang w:val="uk-UA"/>
        </w:rPr>
        <w:t>кова</w:t>
      </w:r>
      <w:r>
        <w:rPr>
          <w:rFonts w:ascii="Times New Roman" w:eastAsia="Times New Roman" w:hAnsi="Times New Roman" w:cs="Times New Roman"/>
          <w:sz w:val="28"/>
          <w:szCs w:val="28"/>
          <w:lang w:val="uk-UA"/>
        </w:rPr>
        <w:t>_________</w:t>
      </w:r>
      <w:r w:rsidR="005303F0">
        <w:rPr>
          <w:rFonts w:ascii="Times New Roman" w:eastAsia="Times New Roman" w:hAnsi="Times New Roman" w:cs="Times New Roman"/>
          <w:sz w:val="28"/>
          <w:szCs w:val="28"/>
          <w:lang w:val="uk-UA"/>
        </w:rPr>
        <w:t>__</w:t>
      </w:r>
      <w:r>
        <w:rPr>
          <w:rFonts w:ascii="Times New Roman" w:eastAsia="Times New Roman" w:hAnsi="Times New Roman" w:cs="Times New Roman"/>
          <w:sz w:val="28"/>
          <w:szCs w:val="28"/>
          <w:lang w:val="uk-UA"/>
        </w:rPr>
        <w:t>__</w:t>
      </w:r>
    </w:p>
    <w:p w:rsidR="00CF3040" w:rsidRPr="002B3F2C" w:rsidRDefault="00CF3040" w:rsidP="00CF3040">
      <w:pPr>
        <w:jc w:val="center"/>
        <w:rPr>
          <w:rFonts w:ascii="Times New Roman" w:eastAsia="Times New Roman" w:hAnsi="Times New Roman" w:cs="Times New Roman"/>
        </w:rPr>
      </w:pPr>
      <w:r w:rsidRPr="002B3F2C">
        <w:rPr>
          <w:rFonts w:ascii="Times New Roman" w:eastAsia="Times New Roman" w:hAnsi="Times New Roman" w:cs="Times New Roman"/>
        </w:rPr>
        <w:t>(</w:t>
      </w:r>
      <w:r w:rsidRPr="002B3F2C">
        <w:rPr>
          <w:rFonts w:ascii="Times New Roman" w:eastAsia="Times New Roman" w:hAnsi="Times New Roman" w:cs="Times New Roman"/>
          <w:lang w:val="uk-UA"/>
        </w:rPr>
        <w:t>загальна підготовка</w:t>
      </w:r>
      <w:r w:rsidRPr="002B3F2C">
        <w:rPr>
          <w:rFonts w:ascii="Times New Roman" w:eastAsia="Times New Roman" w:hAnsi="Times New Roman" w:cs="Times New Roman"/>
        </w:rPr>
        <w:t xml:space="preserve"> / </w:t>
      </w:r>
      <w:r w:rsidRPr="002B3F2C">
        <w:rPr>
          <w:rFonts w:ascii="Times New Roman" w:eastAsia="Times New Roman" w:hAnsi="Times New Roman" w:cs="Times New Roman"/>
          <w:lang w:val="uk-UA"/>
        </w:rPr>
        <w:t>професійна підготовка</w:t>
      </w:r>
      <w:r>
        <w:rPr>
          <w:rFonts w:ascii="Times New Roman" w:eastAsia="Times New Roman" w:hAnsi="Times New Roman" w:cs="Times New Roman"/>
          <w:lang w:val="uk-UA"/>
        </w:rPr>
        <w:t>; обов’язкова/вибіркова</w:t>
      </w:r>
      <w:r w:rsidRPr="002B3F2C">
        <w:rPr>
          <w:rFonts w:ascii="Times New Roman" w:eastAsia="Times New Roman" w:hAnsi="Times New Roman" w:cs="Times New Roman"/>
        </w:rPr>
        <w:t>)</w:t>
      </w:r>
    </w:p>
    <w:p w:rsidR="00CF3040" w:rsidRDefault="00CF3040" w:rsidP="00CF3040">
      <w:pPr>
        <w:rPr>
          <w:rFonts w:ascii="Times New Roman" w:hAnsi="Times New Roman" w:cs="Times New Roman"/>
          <w:sz w:val="28"/>
          <w:szCs w:val="28"/>
          <w:lang w:val="uk-UA"/>
        </w:rPr>
      </w:pPr>
    </w:p>
    <w:p w:rsidR="00CF3040" w:rsidRPr="00643498" w:rsidRDefault="00CF3040" w:rsidP="00CF3040">
      <w:pPr>
        <w:rPr>
          <w:rFonts w:ascii="Times New Roman" w:hAnsi="Times New Roman" w:cs="Times New Roman"/>
          <w:sz w:val="26"/>
          <w:szCs w:val="26"/>
          <w:lang w:val="uk-UA"/>
        </w:rPr>
      </w:pPr>
      <w:r w:rsidRPr="00E422A3">
        <w:rPr>
          <w:rFonts w:ascii="Times New Roman" w:hAnsi="Times New Roman" w:cs="Times New Roman"/>
          <w:sz w:val="28"/>
          <w:szCs w:val="28"/>
          <w:lang w:val="uk-UA"/>
        </w:rPr>
        <w:t>форма навчання</w:t>
      </w:r>
      <w:r>
        <w:rPr>
          <w:rFonts w:ascii="Times New Roman" w:hAnsi="Times New Roman" w:cs="Times New Roman"/>
          <w:sz w:val="28"/>
          <w:szCs w:val="28"/>
          <w:lang w:val="uk-UA"/>
        </w:rPr>
        <w:t xml:space="preserve"> _________________</w:t>
      </w:r>
      <w:r w:rsidRPr="00F400D3">
        <w:rPr>
          <w:rFonts w:ascii="Times New Roman" w:hAnsi="Times New Roman" w:cs="Times New Roman"/>
          <w:sz w:val="28"/>
          <w:szCs w:val="28"/>
          <w:u w:val="single"/>
          <w:lang w:val="uk-UA"/>
        </w:rPr>
        <w:t>денна</w:t>
      </w:r>
      <w:r>
        <w:rPr>
          <w:rFonts w:ascii="Times New Roman" w:hAnsi="Times New Roman" w:cs="Times New Roman"/>
          <w:sz w:val="28"/>
          <w:szCs w:val="28"/>
          <w:lang w:val="uk-UA"/>
        </w:rPr>
        <w:t>__________________________</w:t>
      </w:r>
    </w:p>
    <w:p w:rsidR="00CF3040" w:rsidRPr="002B3F2C" w:rsidRDefault="00CF3040" w:rsidP="00CF3040">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(денна / заочна</w:t>
      </w:r>
      <w:r>
        <w:rPr>
          <w:rFonts w:ascii="Times New Roman" w:eastAsia="Times New Roman" w:hAnsi="Times New Roman" w:cs="Times New Roman"/>
          <w:lang w:val="uk-UA"/>
        </w:rPr>
        <w:t>/дистанційна</w:t>
      </w:r>
      <w:r w:rsidRPr="002B3F2C">
        <w:rPr>
          <w:rFonts w:ascii="Times New Roman" w:eastAsia="Times New Roman" w:hAnsi="Times New Roman" w:cs="Times New Roman"/>
          <w:lang w:val="uk-UA"/>
        </w:rPr>
        <w:t>)</w:t>
      </w:r>
    </w:p>
    <w:p w:rsidR="00CF3040" w:rsidRDefault="00CF3040" w:rsidP="00CF3040">
      <w:pPr>
        <w:rPr>
          <w:rFonts w:ascii="Times New Roman" w:eastAsia="Times New Roman" w:hAnsi="Times New Roman" w:cs="Times New Roman"/>
          <w:lang w:val="uk-UA"/>
        </w:rPr>
      </w:pPr>
    </w:p>
    <w:p w:rsidR="00CF3040" w:rsidRDefault="00CF3040" w:rsidP="00CF3040">
      <w:pPr>
        <w:rPr>
          <w:rFonts w:ascii="Times New Roman" w:eastAsia="Times New Roman" w:hAnsi="Times New Roman" w:cs="Times New Roman"/>
          <w:lang w:val="uk-UA"/>
        </w:rPr>
      </w:pPr>
    </w:p>
    <w:p w:rsidR="00CF3040" w:rsidRPr="002B3F2C" w:rsidRDefault="00CF3040" w:rsidP="00CF3040">
      <w:pPr>
        <w:rPr>
          <w:rFonts w:ascii="Times New Roman" w:eastAsia="Times New Roman" w:hAnsi="Times New Roman" w:cs="Times New Roman"/>
          <w:lang w:val="uk-UA"/>
        </w:rPr>
      </w:pPr>
    </w:p>
    <w:p w:rsidR="00CF3040" w:rsidRPr="00E422A3" w:rsidRDefault="00CF3040" w:rsidP="00CF3040">
      <w:pPr>
        <w:jc w:val="cente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Харків</w:t>
      </w:r>
      <w:r w:rsidRPr="00E422A3">
        <w:rPr>
          <w:rFonts w:ascii="Times New Roman" w:eastAsia="Times New Roman" w:hAnsi="Times New Roman" w:cs="Times New Roman"/>
          <w:sz w:val="28"/>
          <w:szCs w:val="28"/>
        </w:rPr>
        <w:t xml:space="preserve"> – 20</w:t>
      </w:r>
      <w:r w:rsidR="00E22CC4">
        <w:rPr>
          <w:rFonts w:ascii="Times New Roman" w:eastAsia="Times New Roman" w:hAnsi="Times New Roman" w:cs="Times New Roman"/>
          <w:sz w:val="28"/>
          <w:szCs w:val="28"/>
          <w:lang w:val="uk-UA"/>
        </w:rPr>
        <w:t>2</w:t>
      </w:r>
      <w:r w:rsidR="008D0337">
        <w:rPr>
          <w:rFonts w:ascii="Times New Roman" w:eastAsia="Times New Roman" w:hAnsi="Times New Roman" w:cs="Times New Roman"/>
          <w:sz w:val="28"/>
          <w:szCs w:val="28"/>
          <w:lang w:val="uk-UA"/>
        </w:rPr>
        <w:t>1</w:t>
      </w:r>
      <w:r w:rsidRPr="00E422A3">
        <w:rPr>
          <w:rFonts w:ascii="Times New Roman" w:eastAsia="Times New Roman" w:hAnsi="Times New Roman" w:cs="Times New Roman"/>
          <w:sz w:val="28"/>
          <w:szCs w:val="28"/>
          <w:lang w:val="uk-UA"/>
        </w:rPr>
        <w:t xml:space="preserve"> рік</w:t>
      </w:r>
    </w:p>
    <w:p w:rsidR="00CF3040" w:rsidRPr="002B3F2C" w:rsidRDefault="00CF3040" w:rsidP="00CF3040">
      <w:pPr>
        <w:jc w:val="right"/>
        <w:rPr>
          <w:rFonts w:ascii="Times New Roman" w:eastAsia="Times New Roman" w:hAnsi="Times New Roman" w:cs="Times New Roman"/>
          <w:sz w:val="26"/>
          <w:lang w:val="uk-UA"/>
        </w:rPr>
      </w:pPr>
      <w:r w:rsidRPr="002B3F2C">
        <w:rPr>
          <w:rFonts w:ascii="Times New Roman" w:eastAsia="Times New Roman" w:hAnsi="Times New Roman" w:cs="Times New Roman"/>
          <w:sz w:val="26"/>
        </w:rPr>
        <w:br w:type="page"/>
      </w:r>
    </w:p>
    <w:p w:rsidR="00CF3040" w:rsidRPr="002B3F2C" w:rsidRDefault="00CF3040" w:rsidP="00CF3040">
      <w:pPr>
        <w:rPr>
          <w:rFonts w:ascii="Times New Roman" w:eastAsia="Times New Roman" w:hAnsi="Times New Roman" w:cs="Times New Roman"/>
          <w:sz w:val="26"/>
          <w:lang w:val="uk-UA"/>
        </w:rPr>
      </w:pPr>
    </w:p>
    <w:p w:rsidR="00CF3040" w:rsidRPr="002B3F2C" w:rsidRDefault="00CF3040" w:rsidP="00CF3040">
      <w:pPr>
        <w:jc w:val="center"/>
        <w:rPr>
          <w:rFonts w:ascii="Times New Roman" w:eastAsia="Times New Roman" w:hAnsi="Times New Roman" w:cs="Times New Roman"/>
          <w:sz w:val="26"/>
          <w:lang w:val="uk-UA"/>
        </w:rPr>
      </w:pPr>
      <w:r w:rsidRPr="002B3F2C">
        <w:rPr>
          <w:rFonts w:ascii="Times New Roman" w:eastAsia="Times New Roman" w:hAnsi="Times New Roman" w:cs="Times New Roman"/>
          <w:b/>
          <w:sz w:val="28"/>
          <w:lang w:val="uk-UA"/>
        </w:rPr>
        <w:t>ЛИСТ ЗАТВЕРДЖЕННЯ</w:t>
      </w:r>
    </w:p>
    <w:p w:rsidR="00CF3040" w:rsidRPr="002B3F2C" w:rsidRDefault="00CF3040" w:rsidP="00CF3040">
      <w:pPr>
        <w:rPr>
          <w:rFonts w:ascii="Times New Roman" w:eastAsia="Times New Roman" w:hAnsi="Times New Roman" w:cs="Times New Roman"/>
          <w:sz w:val="26"/>
          <w:lang w:val="uk-UA"/>
        </w:rPr>
      </w:pPr>
    </w:p>
    <w:p w:rsidR="00CF3040" w:rsidRPr="002B3F2C" w:rsidRDefault="00CF3040" w:rsidP="00CF3040">
      <w:pPr>
        <w:rPr>
          <w:rFonts w:ascii="Times New Roman" w:eastAsia="Times New Roman" w:hAnsi="Times New Roman" w:cs="Times New Roman"/>
          <w:sz w:val="26"/>
          <w:lang w:val="uk-UA"/>
        </w:rPr>
      </w:pPr>
    </w:p>
    <w:p w:rsidR="00CF3040" w:rsidRDefault="00CF3040" w:rsidP="00CF3040">
      <w:pPr>
        <w:pBdr>
          <w:bottom w:val="single" w:sz="4" w:space="1" w:color="auto"/>
        </w:pBdr>
        <w:tabs>
          <w:tab w:val="left" w:pos="4157"/>
        </w:tabs>
        <w:jc w:val="both"/>
        <w:rPr>
          <w:rFonts w:ascii="Times New Roman" w:eastAsia="Times New Roman" w:hAnsi="Times New Roman" w:cs="Times New Roman"/>
          <w:sz w:val="26"/>
          <w:lang w:val="uk-UA"/>
        </w:rPr>
      </w:pPr>
      <w:r w:rsidRPr="00E422A3">
        <w:rPr>
          <w:rFonts w:ascii="Times New Roman" w:eastAsia="Times New Roman" w:hAnsi="Times New Roman" w:cs="Times New Roman"/>
          <w:sz w:val="28"/>
          <w:szCs w:val="28"/>
          <w:lang w:val="uk-UA"/>
        </w:rPr>
        <w:t>Робоча програма</w:t>
      </w:r>
      <w:r w:rsidRPr="00947DAC">
        <w:rPr>
          <w:rFonts w:ascii="Times New Roman" w:eastAsia="Times New Roman" w:hAnsi="Times New Roman" w:cs="Times New Roman"/>
          <w:sz w:val="28"/>
          <w:szCs w:val="28"/>
          <w:lang w:val="uk-UA"/>
        </w:rPr>
        <w:t xml:space="preserve"> з</w:t>
      </w:r>
      <w:r w:rsidRPr="00E422A3">
        <w:rPr>
          <w:rFonts w:ascii="Times New Roman" w:eastAsia="Times New Roman" w:hAnsi="Times New Roman" w:cs="Times New Roman"/>
          <w:sz w:val="28"/>
          <w:szCs w:val="28"/>
          <w:lang w:val="uk-UA"/>
        </w:rPr>
        <w:t xml:space="preserve"> навчальної дисципліни</w:t>
      </w:r>
      <w:r>
        <w:rPr>
          <w:rFonts w:ascii="Times New Roman" w:eastAsia="Times New Roman" w:hAnsi="Times New Roman" w:cs="Times New Roman"/>
          <w:sz w:val="26"/>
          <w:lang w:val="uk-UA"/>
        </w:rPr>
        <w:t xml:space="preserve"> </w:t>
      </w:r>
    </w:p>
    <w:p w:rsidR="00CF3040" w:rsidRDefault="00CF3040" w:rsidP="00CF3040">
      <w:pPr>
        <w:pBdr>
          <w:bottom w:val="single" w:sz="4" w:space="1" w:color="auto"/>
        </w:pBdr>
        <w:tabs>
          <w:tab w:val="left" w:pos="4157"/>
        </w:tabs>
        <w:jc w:val="center"/>
        <w:rPr>
          <w:rFonts w:ascii="Times New Roman" w:eastAsia="Times New Roman" w:hAnsi="Times New Roman" w:cs="Times New Roman"/>
          <w:b/>
          <w:sz w:val="28"/>
          <w:szCs w:val="28"/>
          <w:lang w:val="uk-UA"/>
        </w:rPr>
      </w:pPr>
    </w:p>
    <w:p w:rsidR="00CF3040" w:rsidRPr="006A28A5" w:rsidRDefault="00CF3040" w:rsidP="00CF3040">
      <w:pPr>
        <w:pBdr>
          <w:bottom w:val="single" w:sz="4" w:space="1" w:color="auto"/>
        </w:pBdr>
        <w:tabs>
          <w:tab w:val="left" w:pos="4157"/>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Інтелектуальна власність</w:t>
      </w:r>
    </w:p>
    <w:p w:rsidR="00CF3040" w:rsidRPr="002B3F2C" w:rsidRDefault="00CF3040" w:rsidP="00CF3040">
      <w:pPr>
        <w:ind w:left="2124" w:firstLine="708"/>
        <w:rPr>
          <w:rFonts w:ascii="Times New Roman" w:eastAsia="Times New Roman" w:hAnsi="Times New Roman" w:cs="Times New Roman"/>
          <w:lang w:val="uk-UA"/>
        </w:rPr>
      </w:pPr>
      <w:r w:rsidRPr="002B3F2C">
        <w:rPr>
          <w:rFonts w:ascii="Times New Roman" w:eastAsia="Times New Roman" w:hAnsi="Times New Roman" w:cs="Times New Roman"/>
          <w:lang w:val="uk-UA"/>
        </w:rPr>
        <w:t xml:space="preserve"> (назва</w:t>
      </w:r>
      <w:r w:rsidRPr="00382EB3">
        <w:rPr>
          <w:rFonts w:ascii="Times New Roman" w:eastAsia="Times New Roman" w:hAnsi="Times New Roman" w:cs="Times New Roman"/>
          <w:lang w:val="uk-UA"/>
        </w:rPr>
        <w:t xml:space="preserve"> </w:t>
      </w:r>
      <w:r>
        <w:rPr>
          <w:rFonts w:ascii="Times New Roman" w:eastAsia="Times New Roman" w:hAnsi="Times New Roman" w:cs="Times New Roman"/>
          <w:lang w:val="uk-UA"/>
        </w:rPr>
        <w:t>дисципліни</w:t>
      </w:r>
      <w:r w:rsidRPr="002B3F2C">
        <w:rPr>
          <w:rFonts w:ascii="Times New Roman" w:eastAsia="Times New Roman" w:hAnsi="Times New Roman" w:cs="Times New Roman"/>
          <w:lang w:val="uk-UA"/>
        </w:rPr>
        <w:t>)</w:t>
      </w:r>
    </w:p>
    <w:p w:rsidR="00CF3040" w:rsidRPr="00947DAC" w:rsidRDefault="00CF3040" w:rsidP="00CF3040">
      <w:pPr>
        <w:rPr>
          <w:rFonts w:ascii="Times New Roman" w:eastAsia="Times New Roman" w:hAnsi="Times New Roman" w:cs="Times New Roman"/>
          <w:lang w:val="uk-UA"/>
        </w:rPr>
      </w:pPr>
    </w:p>
    <w:p w:rsidR="00CF3040" w:rsidRPr="002B3F2C" w:rsidRDefault="00CF3040" w:rsidP="00CF3040">
      <w:pPr>
        <w:rPr>
          <w:rFonts w:ascii="Times New Roman" w:eastAsia="Times New Roman" w:hAnsi="Times New Roman" w:cs="Times New Roman"/>
          <w:lang w:val="uk-UA"/>
        </w:rPr>
      </w:pPr>
    </w:p>
    <w:p w:rsidR="00CF3040" w:rsidRPr="00E422A3" w:rsidRDefault="00CF3040" w:rsidP="00CF3040">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Розробник</w:t>
      </w:r>
      <w:r w:rsidRPr="00E422A3">
        <w:rPr>
          <w:rFonts w:ascii="Times New Roman" w:eastAsia="Times New Roman" w:hAnsi="Times New Roman" w:cs="Times New Roman"/>
          <w:sz w:val="28"/>
          <w:szCs w:val="28"/>
        </w:rPr>
        <w:t>:</w:t>
      </w:r>
    </w:p>
    <w:p w:rsidR="00CF3040" w:rsidRPr="001D67FC" w:rsidRDefault="00CF3040" w:rsidP="00CF3040">
      <w:pPr>
        <w:rPr>
          <w:rFonts w:ascii="Times New Roman" w:eastAsia="Times New Roman" w:hAnsi="Times New Roman" w:cs="Times New Roman"/>
          <w:sz w:val="26"/>
          <w:lang w:val="uk-UA"/>
        </w:rPr>
      </w:pPr>
    </w:p>
    <w:p w:rsidR="00CF3040" w:rsidRPr="002B3F2C" w:rsidRDefault="00CF3040" w:rsidP="00CF3040">
      <w:pPr>
        <w:tabs>
          <w:tab w:val="left" w:pos="5160"/>
          <w:tab w:val="left" w:pos="7280"/>
        </w:tabs>
        <w:rPr>
          <w:rFonts w:ascii="Times New Roman" w:eastAsia="Times New Roman" w:hAnsi="Times New Roman" w:cs="Times New Roman"/>
          <w:lang w:val="uk-UA"/>
        </w:rPr>
      </w:pPr>
    </w:p>
    <w:p w:rsidR="00CF3040" w:rsidRPr="002B3F2C" w:rsidRDefault="00CF3040" w:rsidP="00CF3040">
      <w:pPr>
        <w:tabs>
          <w:tab w:val="left" w:pos="4500"/>
          <w:tab w:val="left" w:pos="7080"/>
        </w:tabs>
        <w:rPr>
          <w:rFonts w:ascii="Times New Roman" w:eastAsia="Times New Roman" w:hAnsi="Times New Roman" w:cs="Times New Roman"/>
          <w:lang w:val="uk-UA"/>
        </w:rPr>
      </w:pPr>
      <w:r w:rsidRPr="002B3F2C">
        <w:rPr>
          <w:rFonts w:ascii="Times New Roman" w:eastAsia="Times New Roman" w:hAnsi="Times New Roman" w:cs="Times New Roman"/>
          <w:sz w:val="22"/>
        </w:rPr>
        <w:t>__</w:t>
      </w:r>
      <w:r w:rsidRPr="00947DAC">
        <w:rPr>
          <w:rFonts w:ascii="Times New Roman" w:eastAsia="Times New Roman" w:hAnsi="Times New Roman" w:cs="Times New Roman"/>
          <w:sz w:val="22"/>
          <w:u w:val="single"/>
          <w:lang w:val="uk-UA"/>
        </w:rPr>
        <w:t xml:space="preserve"> </w:t>
      </w:r>
      <w:r w:rsidRPr="00947DAC">
        <w:rPr>
          <w:rFonts w:ascii="Times New Roman" w:eastAsia="Times New Roman" w:hAnsi="Times New Roman" w:cs="Times New Roman"/>
          <w:sz w:val="28"/>
          <w:szCs w:val="28"/>
          <w:u w:val="single"/>
          <w:lang w:val="uk-UA"/>
        </w:rPr>
        <w:t xml:space="preserve">доцент, </w:t>
      </w:r>
      <w:proofErr w:type="spellStart"/>
      <w:r w:rsidRPr="00947DAC">
        <w:rPr>
          <w:rFonts w:ascii="Times New Roman" w:eastAsia="Times New Roman" w:hAnsi="Times New Roman" w:cs="Times New Roman"/>
          <w:sz w:val="28"/>
          <w:szCs w:val="28"/>
          <w:u w:val="single"/>
          <w:lang w:val="uk-UA"/>
        </w:rPr>
        <w:t>к.т.н</w:t>
      </w:r>
      <w:proofErr w:type="spellEnd"/>
      <w:r w:rsidRPr="00947DAC">
        <w:rPr>
          <w:rFonts w:ascii="Times New Roman" w:eastAsia="Times New Roman" w:hAnsi="Times New Roman" w:cs="Times New Roman"/>
          <w:sz w:val="28"/>
          <w:szCs w:val="28"/>
          <w:u w:val="single"/>
          <w:lang w:val="uk-UA"/>
        </w:rPr>
        <w:t>., доцент</w:t>
      </w:r>
      <w:r w:rsidRPr="002B3F2C">
        <w:rPr>
          <w:rFonts w:ascii="Times New Roman" w:eastAsia="Times New Roman" w:hAnsi="Times New Roman" w:cs="Times New Roman"/>
          <w:sz w:val="26"/>
        </w:rPr>
        <w:t xml:space="preserve"> _______</w:t>
      </w:r>
      <w:r w:rsidRPr="002B3F2C">
        <w:rPr>
          <w:rFonts w:ascii="Times New Roman" w:eastAsia="Times New Roman" w:hAnsi="Times New Roman" w:cs="Times New Roman"/>
          <w:sz w:val="26"/>
          <w:lang w:val="uk-UA"/>
        </w:rPr>
        <w:tab/>
      </w:r>
      <w:r w:rsidRPr="002B3F2C">
        <w:rPr>
          <w:rFonts w:ascii="Times New Roman" w:eastAsia="Times New Roman" w:hAnsi="Times New Roman" w:cs="Times New Roman"/>
          <w:sz w:val="26"/>
        </w:rPr>
        <w:t>______________</w:t>
      </w:r>
      <w:r w:rsidRPr="002B3F2C">
        <w:rPr>
          <w:rFonts w:ascii="Times New Roman" w:eastAsia="Times New Roman" w:hAnsi="Times New Roman" w:cs="Times New Roman"/>
          <w:sz w:val="26"/>
          <w:lang w:val="uk-UA"/>
        </w:rPr>
        <w:tab/>
        <w:t>_</w:t>
      </w:r>
      <w:r w:rsidR="008D0337">
        <w:rPr>
          <w:rFonts w:ascii="Times New Roman" w:eastAsia="Times New Roman" w:hAnsi="Times New Roman" w:cs="Times New Roman"/>
          <w:sz w:val="26"/>
          <w:u w:val="single"/>
          <w:lang w:val="uk-UA"/>
        </w:rPr>
        <w:t>Ірина</w:t>
      </w:r>
      <w:r w:rsidRPr="00947DAC">
        <w:rPr>
          <w:rFonts w:ascii="Times New Roman" w:eastAsia="Times New Roman" w:hAnsi="Times New Roman" w:cs="Times New Roman"/>
          <w:sz w:val="26"/>
          <w:u w:val="single"/>
          <w:lang w:val="uk-UA"/>
        </w:rPr>
        <w:t xml:space="preserve"> </w:t>
      </w:r>
      <w:r w:rsidR="008D0337" w:rsidRPr="00947DAC">
        <w:rPr>
          <w:rFonts w:ascii="Times New Roman" w:eastAsia="Times New Roman" w:hAnsi="Times New Roman" w:cs="Times New Roman"/>
          <w:sz w:val="26"/>
          <w:u w:val="single"/>
          <w:lang w:val="uk-UA"/>
        </w:rPr>
        <w:t>ШУБА</w:t>
      </w:r>
      <w:r w:rsidR="008D0337">
        <w:rPr>
          <w:rFonts w:ascii="Times New Roman" w:eastAsia="Times New Roman" w:hAnsi="Times New Roman" w:cs="Times New Roman"/>
          <w:sz w:val="26"/>
          <w:lang w:val="uk-UA"/>
        </w:rPr>
        <w:t>___</w:t>
      </w:r>
      <w:r w:rsidRPr="002B3F2C">
        <w:rPr>
          <w:rFonts w:ascii="Times New Roman" w:eastAsia="Times New Roman" w:hAnsi="Times New Roman" w:cs="Times New Roman"/>
          <w:sz w:val="26"/>
          <w:lang w:val="uk-UA"/>
        </w:rPr>
        <w:t>_</w:t>
      </w:r>
    </w:p>
    <w:p w:rsidR="00CF3040" w:rsidRPr="002B3F2C" w:rsidRDefault="00CF3040" w:rsidP="00CF3040">
      <w:pPr>
        <w:tabs>
          <w:tab w:val="left" w:pos="5160"/>
          <w:tab w:val="left" w:pos="7280"/>
        </w:tabs>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посада,</w:t>
      </w:r>
      <w:r w:rsidRPr="002B3F2C">
        <w:rPr>
          <w:rFonts w:ascii="Times New Roman" w:eastAsia="Times New Roman" w:hAnsi="Times New Roman" w:cs="Times New Roman"/>
          <w:lang w:val="uk-UA"/>
        </w:rPr>
        <w:t xml:space="preserve"> науковий ступінь</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вчене звання)</w:t>
      </w:r>
      <w:r w:rsidRPr="002B3F2C">
        <w:rPr>
          <w:rFonts w:ascii="Times New Roman" w:eastAsia="Times New Roman" w:hAnsi="Times New Roman" w:cs="Times New Roman"/>
          <w:lang w:val="uk-UA"/>
        </w:rPr>
        <w:tab/>
        <w:t>(підпис)</w:t>
      </w:r>
      <w:r w:rsidRPr="002B3F2C">
        <w:rPr>
          <w:rFonts w:ascii="Times New Roman" w:eastAsia="Times New Roman" w:hAnsi="Times New Roman" w:cs="Times New Roman"/>
          <w:lang w:val="uk-UA"/>
        </w:rPr>
        <w:tab/>
        <w:t>(ініціали</w:t>
      </w:r>
      <w:r w:rsidRPr="002B3F2C">
        <w:rPr>
          <w:rFonts w:ascii="Times New Roman" w:eastAsia="Times New Roman" w:hAnsi="Times New Roman" w:cs="Times New Roman"/>
        </w:rPr>
        <w:t xml:space="preserve"> та</w:t>
      </w:r>
      <w:r w:rsidRPr="002B3F2C">
        <w:rPr>
          <w:rFonts w:ascii="Times New Roman" w:eastAsia="Times New Roman" w:hAnsi="Times New Roman" w:cs="Times New Roman"/>
          <w:lang w:val="uk-UA"/>
        </w:rPr>
        <w:t xml:space="preserve"> прізвище)</w:t>
      </w:r>
    </w:p>
    <w:p w:rsidR="00CF3040" w:rsidRPr="002B3F2C" w:rsidRDefault="00CF3040" w:rsidP="00CF3040">
      <w:pPr>
        <w:rPr>
          <w:rFonts w:ascii="Times New Roman" w:eastAsia="Times New Roman" w:hAnsi="Times New Roman" w:cs="Times New Roman"/>
          <w:lang w:val="uk-UA"/>
        </w:rPr>
      </w:pPr>
    </w:p>
    <w:p w:rsidR="00CF3040" w:rsidRPr="002B3F2C" w:rsidRDefault="00CF3040" w:rsidP="00CF3040">
      <w:pPr>
        <w:rPr>
          <w:rFonts w:ascii="Times New Roman" w:eastAsia="Times New Roman" w:hAnsi="Times New Roman" w:cs="Times New Roman"/>
        </w:rPr>
      </w:pPr>
    </w:p>
    <w:p w:rsidR="00CF3040" w:rsidRPr="002B3F2C" w:rsidRDefault="00CF3040" w:rsidP="00CF3040">
      <w:pPr>
        <w:rPr>
          <w:rFonts w:ascii="Times New Roman" w:eastAsia="Times New Roman" w:hAnsi="Times New Roman" w:cs="Times New Roman"/>
        </w:rPr>
      </w:pPr>
    </w:p>
    <w:p w:rsidR="00CF3040" w:rsidRPr="002B3F2C" w:rsidRDefault="00CF3040" w:rsidP="00CF3040">
      <w:pPr>
        <w:rPr>
          <w:rFonts w:ascii="Times New Roman" w:eastAsia="Times New Roman" w:hAnsi="Times New Roman" w:cs="Times New Roman"/>
        </w:rPr>
      </w:pPr>
    </w:p>
    <w:p w:rsidR="00CF3040" w:rsidRPr="002B3F2C" w:rsidRDefault="00CF3040" w:rsidP="00CF3040">
      <w:pPr>
        <w:rPr>
          <w:rFonts w:ascii="Times New Roman" w:eastAsia="Times New Roman" w:hAnsi="Times New Roman" w:cs="Times New Roman"/>
        </w:rPr>
      </w:pPr>
    </w:p>
    <w:p w:rsidR="00CF3040" w:rsidRPr="002B3F2C" w:rsidRDefault="00CF3040" w:rsidP="00CF3040">
      <w:pPr>
        <w:rPr>
          <w:rFonts w:ascii="Times New Roman" w:eastAsia="Times New Roman" w:hAnsi="Times New Roman" w:cs="Times New Roman"/>
          <w:lang w:val="uk-UA"/>
        </w:rPr>
      </w:pPr>
    </w:p>
    <w:p w:rsidR="00CF3040" w:rsidRPr="00E422A3" w:rsidRDefault="00CF3040" w:rsidP="00CF3040">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Робоча програма розглянута</w:t>
      </w:r>
      <w:r w:rsidRPr="00E422A3">
        <w:rPr>
          <w:rFonts w:ascii="Times New Roman" w:eastAsia="Times New Roman" w:hAnsi="Times New Roman" w:cs="Times New Roman"/>
          <w:sz w:val="28"/>
          <w:szCs w:val="28"/>
        </w:rPr>
        <w:t xml:space="preserve"> та</w:t>
      </w:r>
      <w:r w:rsidRPr="00E422A3">
        <w:rPr>
          <w:rFonts w:ascii="Times New Roman" w:eastAsia="Times New Roman" w:hAnsi="Times New Roman" w:cs="Times New Roman"/>
          <w:sz w:val="28"/>
          <w:szCs w:val="28"/>
          <w:lang w:val="uk-UA"/>
        </w:rPr>
        <w:t xml:space="preserve"> затверджена</w:t>
      </w:r>
      <w:r w:rsidRPr="00E422A3">
        <w:rPr>
          <w:rFonts w:ascii="Times New Roman" w:eastAsia="Times New Roman" w:hAnsi="Times New Roman" w:cs="Times New Roman"/>
          <w:sz w:val="28"/>
          <w:szCs w:val="28"/>
        </w:rPr>
        <w:t xml:space="preserve"> на</w:t>
      </w:r>
      <w:r w:rsidRPr="00E422A3">
        <w:rPr>
          <w:rFonts w:ascii="Times New Roman" w:eastAsia="Times New Roman" w:hAnsi="Times New Roman" w:cs="Times New Roman"/>
          <w:sz w:val="28"/>
          <w:szCs w:val="28"/>
          <w:lang w:val="uk-UA"/>
        </w:rPr>
        <w:t xml:space="preserve"> засіданні кафедри </w:t>
      </w:r>
    </w:p>
    <w:p w:rsidR="00CF3040" w:rsidRPr="00E422A3" w:rsidRDefault="00CF3040" w:rsidP="00CF3040">
      <w:pPr>
        <w:rPr>
          <w:rFonts w:ascii="Times New Roman" w:eastAsia="Times New Roman" w:hAnsi="Times New Roman" w:cs="Times New Roman"/>
          <w:sz w:val="16"/>
          <w:szCs w:val="16"/>
          <w:lang w:val="uk-UA"/>
        </w:rPr>
      </w:pPr>
    </w:p>
    <w:p w:rsidR="00CF3040" w:rsidRPr="002B3F2C" w:rsidRDefault="00CF3040" w:rsidP="00CF3040">
      <w:pPr>
        <w:rPr>
          <w:rFonts w:ascii="Times New Roman" w:eastAsia="Times New Roman" w:hAnsi="Times New Roman" w:cs="Times New Roman"/>
          <w:sz w:val="26"/>
        </w:rPr>
      </w:pPr>
      <w:r w:rsidRPr="002B3F2C">
        <w:rPr>
          <w:rFonts w:ascii="Times New Roman" w:eastAsia="Times New Roman" w:hAnsi="Times New Roman" w:cs="Times New Roman"/>
          <w:sz w:val="26"/>
        </w:rPr>
        <w:t>_</w:t>
      </w:r>
      <w:r>
        <w:rPr>
          <w:rFonts w:ascii="Times New Roman" w:eastAsia="Times New Roman" w:hAnsi="Times New Roman" w:cs="Times New Roman"/>
          <w:sz w:val="26"/>
          <w:lang w:val="uk-UA"/>
        </w:rPr>
        <w:t>______________</w:t>
      </w:r>
      <w:r w:rsidRPr="002B3F2C">
        <w:rPr>
          <w:rFonts w:ascii="Times New Roman" w:eastAsia="Times New Roman" w:hAnsi="Times New Roman" w:cs="Times New Roman"/>
          <w:sz w:val="26"/>
        </w:rPr>
        <w:t>__</w:t>
      </w:r>
      <w:r w:rsidRPr="00947DAC">
        <w:rPr>
          <w:rFonts w:ascii="Times New Roman" w:eastAsia="Times New Roman" w:hAnsi="Times New Roman" w:cs="Times New Roman"/>
          <w:sz w:val="28"/>
          <w:szCs w:val="28"/>
          <w:u w:val="single"/>
          <w:lang w:val="uk-UA"/>
        </w:rPr>
        <w:t>Інформатики та інтелектуальної власності</w:t>
      </w:r>
      <w:r>
        <w:rPr>
          <w:rFonts w:ascii="Times New Roman" w:eastAsia="Times New Roman" w:hAnsi="Times New Roman" w:cs="Times New Roman"/>
          <w:sz w:val="26"/>
          <w:lang w:val="uk-UA"/>
        </w:rPr>
        <w:t>____</w:t>
      </w:r>
      <w:r w:rsidRPr="002B3F2C">
        <w:rPr>
          <w:rFonts w:ascii="Times New Roman" w:eastAsia="Times New Roman" w:hAnsi="Times New Roman" w:cs="Times New Roman"/>
          <w:sz w:val="26"/>
        </w:rPr>
        <w:t>___</w:t>
      </w:r>
    </w:p>
    <w:p w:rsidR="00CF3040" w:rsidRPr="009B5D23" w:rsidRDefault="00CF3040" w:rsidP="00CF3040">
      <w:pPr>
        <w:jc w:val="center"/>
        <w:rPr>
          <w:rFonts w:ascii="Times New Roman" w:eastAsia="Times New Roman" w:hAnsi="Times New Roman" w:cs="Times New Roman"/>
          <w:lang w:val="uk-UA"/>
        </w:rPr>
      </w:pPr>
      <w:r w:rsidRPr="009B5D23">
        <w:rPr>
          <w:rFonts w:ascii="Times New Roman" w:eastAsia="Times New Roman" w:hAnsi="Times New Roman" w:cs="Times New Roman"/>
          <w:lang w:val="uk-UA"/>
        </w:rPr>
        <w:t>(</w:t>
      </w:r>
      <w:r>
        <w:rPr>
          <w:rFonts w:ascii="Times New Roman" w:eastAsia="Times New Roman" w:hAnsi="Times New Roman" w:cs="Times New Roman"/>
          <w:lang w:val="uk-UA"/>
        </w:rPr>
        <w:t>назва кафедри, яка забезпечує викладання дисципліни</w:t>
      </w:r>
      <w:r w:rsidRPr="009B5D23">
        <w:rPr>
          <w:rFonts w:ascii="Times New Roman" w:eastAsia="Times New Roman" w:hAnsi="Times New Roman" w:cs="Times New Roman"/>
          <w:lang w:val="uk-UA"/>
        </w:rPr>
        <w:t>)</w:t>
      </w:r>
    </w:p>
    <w:p w:rsidR="00CF3040" w:rsidRDefault="00CF3040" w:rsidP="00CF3040">
      <w:pPr>
        <w:rPr>
          <w:rFonts w:ascii="Times New Roman" w:eastAsia="Times New Roman" w:hAnsi="Times New Roman" w:cs="Times New Roman"/>
          <w:sz w:val="26"/>
          <w:lang w:val="uk-UA"/>
        </w:rPr>
      </w:pPr>
    </w:p>
    <w:p w:rsidR="00CF3040" w:rsidRPr="00E422A3" w:rsidRDefault="00CF3040" w:rsidP="00CF3040">
      <w:pPr>
        <w:rPr>
          <w:rFonts w:ascii="Times New Roman" w:eastAsia="Times New Roman" w:hAnsi="Times New Roman" w:cs="Times New Roman"/>
          <w:sz w:val="28"/>
          <w:szCs w:val="28"/>
        </w:rPr>
      </w:pPr>
      <w:r w:rsidRPr="00E422A3">
        <w:rPr>
          <w:rFonts w:ascii="Times New Roman" w:eastAsia="Times New Roman" w:hAnsi="Times New Roman" w:cs="Times New Roman"/>
          <w:sz w:val="28"/>
          <w:szCs w:val="28"/>
        </w:rPr>
        <w:t>Протокол</w:t>
      </w:r>
      <w:r w:rsidRPr="00E422A3">
        <w:rPr>
          <w:rFonts w:ascii="Times New Roman" w:eastAsia="Times New Roman" w:hAnsi="Times New Roman" w:cs="Times New Roman"/>
          <w:sz w:val="28"/>
          <w:szCs w:val="28"/>
          <w:lang w:val="uk-UA"/>
        </w:rPr>
        <w:t xml:space="preserve"> від</w:t>
      </w:r>
      <w:r w:rsidRPr="00E422A3">
        <w:rPr>
          <w:rFonts w:ascii="Times New Roman" w:eastAsia="Times New Roman" w:hAnsi="Times New Roman" w:cs="Times New Roman"/>
          <w:sz w:val="28"/>
          <w:szCs w:val="28"/>
        </w:rPr>
        <w:t xml:space="preserve"> «_</w:t>
      </w:r>
      <w:r w:rsidR="008D0337" w:rsidRPr="008D0337">
        <w:rPr>
          <w:rFonts w:ascii="Times New Roman" w:eastAsia="Times New Roman" w:hAnsi="Times New Roman" w:cs="Times New Roman"/>
          <w:sz w:val="28"/>
          <w:szCs w:val="28"/>
          <w:u w:val="single"/>
          <w:lang w:val="uk-UA"/>
        </w:rPr>
        <w:t>31</w:t>
      </w:r>
      <w:proofErr w:type="gramStart"/>
      <w:r w:rsidRPr="00E422A3">
        <w:rPr>
          <w:rFonts w:ascii="Times New Roman" w:eastAsia="Times New Roman" w:hAnsi="Times New Roman" w:cs="Times New Roman"/>
          <w:sz w:val="28"/>
          <w:szCs w:val="28"/>
        </w:rPr>
        <w:t>_»_</w:t>
      </w:r>
      <w:proofErr w:type="gramEnd"/>
      <w:r w:rsidRPr="00E422A3">
        <w:rPr>
          <w:rFonts w:ascii="Times New Roman" w:eastAsia="Times New Roman" w:hAnsi="Times New Roman" w:cs="Times New Roman"/>
          <w:sz w:val="28"/>
          <w:szCs w:val="28"/>
        </w:rPr>
        <w:t>___</w:t>
      </w:r>
      <w:r w:rsidR="008D0337" w:rsidRPr="008D0337">
        <w:rPr>
          <w:rFonts w:ascii="Times New Roman" w:eastAsia="Times New Roman" w:hAnsi="Times New Roman" w:cs="Times New Roman"/>
          <w:sz w:val="28"/>
          <w:szCs w:val="28"/>
          <w:u w:val="single"/>
          <w:lang w:val="uk-UA"/>
        </w:rPr>
        <w:t>серпня</w:t>
      </w:r>
      <w:r w:rsidRPr="00E422A3">
        <w:rPr>
          <w:rFonts w:ascii="Times New Roman" w:eastAsia="Times New Roman" w:hAnsi="Times New Roman" w:cs="Times New Roman"/>
          <w:sz w:val="28"/>
          <w:szCs w:val="28"/>
        </w:rPr>
        <w:t>___20</w:t>
      </w:r>
      <w:r w:rsidR="008D0337">
        <w:rPr>
          <w:rFonts w:ascii="Times New Roman" w:eastAsia="Times New Roman" w:hAnsi="Times New Roman" w:cs="Times New Roman"/>
          <w:sz w:val="28"/>
          <w:szCs w:val="28"/>
          <w:lang w:val="uk-UA"/>
        </w:rPr>
        <w:t>21</w:t>
      </w:r>
      <w:r w:rsidRPr="00E422A3">
        <w:rPr>
          <w:rFonts w:ascii="Times New Roman" w:eastAsia="Times New Roman" w:hAnsi="Times New Roman" w:cs="Times New Roman"/>
          <w:sz w:val="28"/>
          <w:szCs w:val="28"/>
        </w:rPr>
        <w:t>_ року № _</w:t>
      </w:r>
      <w:r w:rsidR="008D0337" w:rsidRPr="008D0337">
        <w:rPr>
          <w:rFonts w:ascii="Times New Roman" w:eastAsia="Times New Roman" w:hAnsi="Times New Roman" w:cs="Times New Roman"/>
          <w:sz w:val="28"/>
          <w:szCs w:val="28"/>
          <w:u w:val="single"/>
          <w:lang w:val="uk-UA"/>
        </w:rPr>
        <w:t>1</w:t>
      </w:r>
      <w:r w:rsidRPr="00E422A3">
        <w:rPr>
          <w:rFonts w:ascii="Times New Roman" w:eastAsia="Times New Roman" w:hAnsi="Times New Roman" w:cs="Times New Roman"/>
          <w:sz w:val="28"/>
          <w:szCs w:val="28"/>
        </w:rPr>
        <w:t>___</w:t>
      </w:r>
    </w:p>
    <w:p w:rsidR="00CF3040" w:rsidRPr="002B3F2C" w:rsidRDefault="00CF3040" w:rsidP="00CF3040">
      <w:pPr>
        <w:rPr>
          <w:rFonts w:ascii="Times New Roman" w:eastAsia="Times New Roman" w:hAnsi="Times New Roman" w:cs="Times New Roman"/>
          <w:lang w:val="uk-UA"/>
        </w:rPr>
      </w:pPr>
    </w:p>
    <w:p w:rsidR="00CF3040" w:rsidRDefault="00CF3040" w:rsidP="00CF3040">
      <w:pPr>
        <w:tabs>
          <w:tab w:val="left" w:pos="4200"/>
        </w:tabs>
        <w:rPr>
          <w:rFonts w:ascii="Times New Roman" w:eastAsia="Times New Roman" w:hAnsi="Times New Roman" w:cs="Times New Roman"/>
          <w:sz w:val="26"/>
          <w:lang w:val="uk-UA"/>
        </w:rPr>
      </w:pPr>
    </w:p>
    <w:p w:rsidR="00CF3040" w:rsidRPr="002B3F2C" w:rsidRDefault="00CF3040" w:rsidP="00CF3040">
      <w:pPr>
        <w:tabs>
          <w:tab w:val="left" w:pos="4200"/>
        </w:tabs>
        <w:rPr>
          <w:rFonts w:ascii="Times New Roman" w:eastAsia="Times New Roman" w:hAnsi="Times New Roman" w:cs="Times New Roman"/>
          <w:sz w:val="21"/>
        </w:rPr>
      </w:pPr>
      <w:r w:rsidRPr="00E422A3">
        <w:rPr>
          <w:rFonts w:ascii="Times New Roman" w:eastAsia="Times New Roman" w:hAnsi="Times New Roman" w:cs="Times New Roman"/>
          <w:sz w:val="28"/>
          <w:szCs w:val="28"/>
          <w:lang w:val="uk-UA"/>
        </w:rPr>
        <w:t>Завідувач кафедри</w:t>
      </w:r>
      <w:r w:rsidRPr="002B3F2C">
        <w:rPr>
          <w:rFonts w:ascii="Times New Roman" w:eastAsia="Times New Roman" w:hAnsi="Times New Roman" w:cs="Times New Roman"/>
          <w:sz w:val="26"/>
        </w:rPr>
        <w:t xml:space="preserve"> </w:t>
      </w:r>
      <w:r>
        <w:rPr>
          <w:rFonts w:ascii="Times New Roman" w:eastAsia="Times New Roman" w:hAnsi="Times New Roman" w:cs="Times New Roman"/>
          <w:sz w:val="24"/>
          <w:lang w:val="uk-UA"/>
        </w:rPr>
        <w:t xml:space="preserve"> </w:t>
      </w:r>
      <w:r w:rsidRPr="002B3F2C">
        <w:rPr>
          <w:rFonts w:ascii="Times New Roman" w:eastAsia="Times New Roman" w:hAnsi="Times New Roman" w:cs="Times New Roman"/>
          <w:sz w:val="23"/>
        </w:rPr>
        <w:t>___________________</w:t>
      </w:r>
      <w:r>
        <w:rPr>
          <w:rFonts w:ascii="Times New Roman" w:eastAsia="Times New Roman" w:hAnsi="Times New Roman" w:cs="Times New Roman"/>
          <w:sz w:val="23"/>
          <w:lang w:val="uk-UA"/>
        </w:rPr>
        <w:t xml:space="preserve"> </w:t>
      </w:r>
      <w:r w:rsidRPr="002B3F2C">
        <w:rPr>
          <w:rFonts w:ascii="Times New Roman" w:eastAsia="Times New Roman" w:hAnsi="Times New Roman" w:cs="Times New Roman"/>
          <w:sz w:val="21"/>
        </w:rPr>
        <w:t>___</w:t>
      </w:r>
      <w:r w:rsidR="008D0337">
        <w:rPr>
          <w:rFonts w:ascii="Times New Roman" w:eastAsia="Times New Roman" w:hAnsi="Times New Roman" w:cs="Times New Roman"/>
          <w:sz w:val="28"/>
          <w:szCs w:val="28"/>
          <w:u w:val="single"/>
          <w:lang w:val="uk-UA"/>
        </w:rPr>
        <w:t>Юрій ПАРЖИН</w:t>
      </w:r>
      <w:r w:rsidRPr="002B3F2C">
        <w:rPr>
          <w:rFonts w:ascii="Times New Roman" w:eastAsia="Times New Roman" w:hAnsi="Times New Roman" w:cs="Times New Roman"/>
          <w:sz w:val="21"/>
        </w:rPr>
        <w:t>___</w:t>
      </w:r>
    </w:p>
    <w:p w:rsidR="00CF3040" w:rsidRPr="002B3F2C" w:rsidRDefault="00CF3040" w:rsidP="00CF3040">
      <w:pPr>
        <w:tabs>
          <w:tab w:val="left" w:pos="3119"/>
          <w:tab w:val="left" w:pos="5103"/>
          <w:tab w:val="left" w:pos="6663"/>
        </w:tabs>
        <w:rPr>
          <w:rFonts w:ascii="Times New Roman" w:eastAsia="Times New Roman" w:hAnsi="Times New Roman" w:cs="Times New Roman"/>
          <w:sz w:val="19"/>
          <w:lang w:val="uk-UA"/>
        </w:rPr>
      </w:pPr>
      <w:r>
        <w:rPr>
          <w:rFonts w:ascii="Times New Roman" w:eastAsia="Times New Roman" w:hAnsi="Times New Roman" w:cs="Times New Roman"/>
          <w:lang w:val="uk-UA"/>
        </w:rPr>
        <w:tab/>
      </w:r>
      <w:r w:rsidRPr="002B3F2C">
        <w:rPr>
          <w:rFonts w:ascii="Times New Roman" w:eastAsia="Times New Roman" w:hAnsi="Times New Roman" w:cs="Times New Roman"/>
          <w:lang w:val="uk-UA"/>
        </w:rPr>
        <w:t>(підпис)</w:t>
      </w:r>
      <w:r w:rsidRPr="00F400D3">
        <w:rPr>
          <w:rFonts w:ascii="Times New Roman" w:eastAsia="Times New Roman" w:hAnsi="Times New Roman" w:cs="Times New Roman"/>
          <w:lang w:val="uk-UA"/>
        </w:rPr>
        <w:tab/>
      </w:r>
      <w:r w:rsidRPr="002B3F2C">
        <w:rPr>
          <w:rFonts w:ascii="Times New Roman" w:eastAsia="Times New Roman" w:hAnsi="Times New Roman" w:cs="Times New Roman"/>
          <w:sz w:val="19"/>
          <w:lang w:val="uk-UA"/>
        </w:rPr>
        <w:t>(ініціали</w:t>
      </w:r>
      <w:r w:rsidRPr="00F400D3">
        <w:rPr>
          <w:rFonts w:ascii="Times New Roman" w:eastAsia="Times New Roman" w:hAnsi="Times New Roman" w:cs="Times New Roman"/>
          <w:sz w:val="19"/>
          <w:lang w:val="uk-UA"/>
        </w:rPr>
        <w:t xml:space="preserve"> та</w:t>
      </w:r>
      <w:r w:rsidRPr="002B3F2C">
        <w:rPr>
          <w:rFonts w:ascii="Times New Roman" w:eastAsia="Times New Roman" w:hAnsi="Times New Roman" w:cs="Times New Roman"/>
          <w:sz w:val="19"/>
          <w:lang w:val="uk-UA"/>
        </w:rPr>
        <w:t xml:space="preserve"> прізвище)</w:t>
      </w:r>
    </w:p>
    <w:p w:rsidR="00CF3040" w:rsidRPr="00F400D3" w:rsidRDefault="00CF3040" w:rsidP="00CF3040">
      <w:pPr>
        <w:rPr>
          <w:rFonts w:ascii="Times New Roman" w:eastAsia="Times New Roman" w:hAnsi="Times New Roman" w:cs="Times New Roman"/>
          <w:lang w:val="uk-UA"/>
        </w:rPr>
      </w:pPr>
    </w:p>
    <w:p w:rsidR="00CF3040" w:rsidRPr="00F400D3" w:rsidRDefault="00CF3040" w:rsidP="00CF3040">
      <w:pPr>
        <w:rPr>
          <w:rFonts w:ascii="Times New Roman" w:eastAsia="Times New Roman" w:hAnsi="Times New Roman" w:cs="Times New Roman"/>
          <w:lang w:val="uk-UA"/>
        </w:rPr>
      </w:pPr>
    </w:p>
    <w:p w:rsidR="00CF3040" w:rsidRPr="002B3F2C" w:rsidRDefault="00CF3040" w:rsidP="00CF3040">
      <w:pPr>
        <w:rPr>
          <w:rFonts w:ascii="Times New Roman" w:eastAsia="Times New Roman" w:hAnsi="Times New Roman" w:cs="Times New Roman"/>
          <w:lang w:val="uk-UA"/>
        </w:rPr>
      </w:pPr>
    </w:p>
    <w:p w:rsidR="00CF3040" w:rsidRDefault="00CF3040" w:rsidP="00CF3040">
      <w:pPr>
        <w:rPr>
          <w:rFonts w:ascii="Times New Roman" w:hAnsi="Times New Roman" w:cs="Times New Roman"/>
          <w:sz w:val="28"/>
          <w:szCs w:val="28"/>
          <w:lang w:val="uk-UA"/>
        </w:rPr>
      </w:pPr>
    </w:p>
    <w:p w:rsidR="00CF3040" w:rsidRDefault="00CF3040" w:rsidP="00CF3040">
      <w:pPr>
        <w:rPr>
          <w:rFonts w:ascii="Times New Roman" w:hAnsi="Times New Roman" w:cs="Times New Roman"/>
          <w:sz w:val="28"/>
          <w:szCs w:val="28"/>
          <w:lang w:val="uk-UA"/>
        </w:rPr>
      </w:pPr>
    </w:p>
    <w:p w:rsidR="00CF3040" w:rsidRDefault="00CF3040" w:rsidP="00CF304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F3040" w:rsidRPr="002B3F2C" w:rsidRDefault="00CF3040" w:rsidP="00CF3040">
      <w:pPr>
        <w:rPr>
          <w:rFonts w:ascii="Times New Roman" w:hAnsi="Times New Roman" w:cs="Times New Roman"/>
          <w:lang w:val="uk-UA"/>
        </w:rPr>
      </w:pPr>
    </w:p>
    <w:p w:rsidR="00CF3040" w:rsidRDefault="00CF3040" w:rsidP="00CF3040">
      <w:pPr>
        <w:jc w:val="center"/>
        <w:rPr>
          <w:rFonts w:ascii="Times New Roman" w:hAnsi="Times New Roman" w:cs="Times New Roman"/>
          <w:b/>
          <w:sz w:val="28"/>
          <w:szCs w:val="28"/>
          <w:lang w:val="uk-UA"/>
        </w:rPr>
      </w:pPr>
      <w:r w:rsidRPr="002B3F2C">
        <w:rPr>
          <w:rFonts w:ascii="Times New Roman" w:hAnsi="Times New Roman" w:cs="Times New Roman"/>
          <w:b/>
          <w:sz w:val="28"/>
          <w:szCs w:val="28"/>
          <w:lang w:val="uk-UA"/>
        </w:rPr>
        <w:t>ЛИСТ ПОГОДЖЕННЯ</w:t>
      </w:r>
    </w:p>
    <w:p w:rsidR="00CF3040" w:rsidRDefault="00CF3040" w:rsidP="00CF3040">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169"/>
        <w:gridCol w:w="3120"/>
      </w:tblGrid>
      <w:tr w:rsidR="00CF3040" w:rsidRPr="0071621D" w:rsidTr="009D4AF1">
        <w:tc>
          <w:tcPr>
            <w:tcW w:w="3282" w:type="dxa"/>
            <w:vAlign w:val="center"/>
          </w:tcPr>
          <w:p w:rsidR="00CF3040" w:rsidRPr="0071621D" w:rsidRDefault="00CF3040" w:rsidP="009D4AF1">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Шифр та назва </w:t>
            </w:r>
            <w:r>
              <w:rPr>
                <w:rFonts w:ascii="Times New Roman" w:hAnsi="Times New Roman" w:cs="Times New Roman"/>
                <w:sz w:val="28"/>
                <w:szCs w:val="28"/>
                <w:lang w:val="uk-UA"/>
              </w:rPr>
              <w:t>освітньої програми</w:t>
            </w:r>
          </w:p>
        </w:tc>
        <w:tc>
          <w:tcPr>
            <w:tcW w:w="3283" w:type="dxa"/>
            <w:vAlign w:val="center"/>
          </w:tcPr>
          <w:p w:rsidR="00CF3040" w:rsidRPr="0071621D" w:rsidRDefault="00CF3040" w:rsidP="009D4AF1">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ПІБ </w:t>
            </w:r>
            <w:r>
              <w:rPr>
                <w:rFonts w:ascii="Times New Roman" w:hAnsi="Times New Roman" w:cs="Times New Roman"/>
                <w:sz w:val="28"/>
                <w:szCs w:val="28"/>
                <w:lang w:val="uk-UA"/>
              </w:rPr>
              <w:t>Гаранта ОП</w:t>
            </w:r>
          </w:p>
        </w:tc>
        <w:tc>
          <w:tcPr>
            <w:tcW w:w="3283" w:type="dxa"/>
            <w:vAlign w:val="center"/>
          </w:tcPr>
          <w:p w:rsidR="00CF3040" w:rsidRPr="0071621D" w:rsidRDefault="00CF3040" w:rsidP="009D4AF1">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Підпис</w:t>
            </w:r>
            <w:r>
              <w:rPr>
                <w:rFonts w:ascii="Times New Roman" w:hAnsi="Times New Roman" w:cs="Times New Roman"/>
                <w:sz w:val="28"/>
                <w:szCs w:val="28"/>
                <w:lang w:val="uk-UA"/>
              </w:rPr>
              <w:t>, дата</w:t>
            </w:r>
          </w:p>
        </w:tc>
      </w:tr>
      <w:tr w:rsidR="00CF3040" w:rsidRPr="0071621D" w:rsidTr="009D4AF1">
        <w:trPr>
          <w:trHeight w:val="866"/>
        </w:trPr>
        <w:tc>
          <w:tcPr>
            <w:tcW w:w="3282" w:type="dxa"/>
          </w:tcPr>
          <w:p w:rsidR="00CF3040" w:rsidRPr="0071621D" w:rsidRDefault="00FC6D01" w:rsidP="009D4AF1">
            <w:pPr>
              <w:jc w:val="center"/>
              <w:rPr>
                <w:rFonts w:ascii="Times New Roman" w:hAnsi="Times New Roman" w:cs="Times New Roman"/>
                <w:b/>
                <w:sz w:val="28"/>
                <w:szCs w:val="28"/>
                <w:lang w:val="uk-UA"/>
              </w:rPr>
            </w:pPr>
            <w:r w:rsidRPr="00FC6D01">
              <w:rPr>
                <w:rFonts w:ascii="Times New Roman" w:hAnsi="Times New Roman" w:cs="Times New Roman"/>
                <w:b/>
                <w:sz w:val="28"/>
                <w:szCs w:val="28"/>
                <w:lang w:val="uk-UA"/>
              </w:rPr>
              <w:t>011</w:t>
            </w:r>
            <w:r w:rsidRPr="00FC6D01">
              <w:rPr>
                <w:rFonts w:ascii="Times New Roman" w:hAnsi="Times New Roman" w:cs="Times New Roman"/>
                <w:b/>
                <w:sz w:val="28"/>
                <w:szCs w:val="28"/>
                <w:lang w:val="uk-UA"/>
              </w:rPr>
              <w:tab/>
              <w:t>«Освітні, педагогічні науки»</w:t>
            </w:r>
          </w:p>
        </w:tc>
        <w:tc>
          <w:tcPr>
            <w:tcW w:w="3283" w:type="dxa"/>
          </w:tcPr>
          <w:p w:rsidR="00CF3040" w:rsidRPr="0071621D" w:rsidRDefault="00A566EB" w:rsidP="00A566EB">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Солодовник</w:t>
            </w:r>
            <w:r w:rsidR="00FC6D01">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w:t>
            </w:r>
            <w:r w:rsidR="00FC6D01">
              <w:rPr>
                <w:rFonts w:ascii="Times New Roman" w:hAnsi="Times New Roman" w:cs="Times New Roman"/>
                <w:b/>
                <w:sz w:val="28"/>
                <w:szCs w:val="28"/>
                <w:lang w:val="uk-UA"/>
              </w:rPr>
              <w:t>.</w:t>
            </w:r>
            <w:r w:rsidR="00903E06">
              <w:rPr>
                <w:rFonts w:ascii="Times New Roman" w:hAnsi="Times New Roman" w:cs="Times New Roman"/>
                <w:b/>
                <w:sz w:val="28"/>
                <w:szCs w:val="28"/>
                <w:lang w:val="uk-UA"/>
              </w:rPr>
              <w:t>О</w:t>
            </w:r>
            <w:r w:rsidR="00FC6D01">
              <w:rPr>
                <w:rFonts w:ascii="Times New Roman" w:hAnsi="Times New Roman" w:cs="Times New Roman"/>
                <w:b/>
                <w:sz w:val="28"/>
                <w:szCs w:val="28"/>
                <w:lang w:val="uk-UA"/>
              </w:rPr>
              <w:t>.</w:t>
            </w:r>
          </w:p>
        </w:tc>
        <w:tc>
          <w:tcPr>
            <w:tcW w:w="3283" w:type="dxa"/>
          </w:tcPr>
          <w:p w:rsidR="00CF3040" w:rsidRPr="0071621D" w:rsidRDefault="00CF3040" w:rsidP="009D4AF1">
            <w:pPr>
              <w:jc w:val="center"/>
              <w:rPr>
                <w:rFonts w:ascii="Times New Roman" w:hAnsi="Times New Roman" w:cs="Times New Roman"/>
                <w:b/>
                <w:sz w:val="28"/>
                <w:szCs w:val="28"/>
                <w:lang w:val="uk-UA"/>
              </w:rPr>
            </w:pPr>
          </w:p>
        </w:tc>
      </w:tr>
    </w:tbl>
    <w:p w:rsidR="00CF3040" w:rsidRPr="002B3F2C" w:rsidRDefault="00CF3040" w:rsidP="00CF3040">
      <w:pPr>
        <w:jc w:val="center"/>
        <w:rPr>
          <w:rFonts w:ascii="Times New Roman" w:hAnsi="Times New Roman" w:cs="Times New Roman"/>
          <w:b/>
          <w:sz w:val="28"/>
          <w:szCs w:val="28"/>
          <w:lang w:val="uk-UA"/>
        </w:rPr>
      </w:pPr>
    </w:p>
    <w:p w:rsidR="00CF3040" w:rsidRDefault="00CF3040" w:rsidP="00CF3040">
      <w:pPr>
        <w:rPr>
          <w:rFonts w:ascii="Times New Roman" w:hAnsi="Times New Roman" w:cs="Times New Roman"/>
          <w:sz w:val="28"/>
          <w:szCs w:val="28"/>
          <w:lang w:val="uk-UA"/>
        </w:rPr>
      </w:pPr>
    </w:p>
    <w:p w:rsidR="00CF3040" w:rsidRDefault="00CF3040" w:rsidP="00CF3040">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CF3040" w:rsidRPr="002B3F2C" w:rsidRDefault="00CF3040" w:rsidP="00CF3040">
      <w:pPr>
        <w:rPr>
          <w:rFonts w:ascii="Times New Roman" w:hAnsi="Times New Roman" w:cs="Times New Roman"/>
          <w:sz w:val="28"/>
          <w:szCs w:val="28"/>
          <w:lang w:val="uk-UA"/>
        </w:rPr>
      </w:pPr>
      <w:r>
        <w:rPr>
          <w:rFonts w:ascii="Times New Roman" w:hAnsi="Times New Roman" w:cs="Times New Roman"/>
          <w:sz w:val="28"/>
          <w:szCs w:val="28"/>
          <w:lang w:val="uk-UA"/>
        </w:rPr>
        <w:t>спеціальності ________________________________________________________</w:t>
      </w:r>
    </w:p>
    <w:p w:rsidR="00CF3040" w:rsidRPr="002B3F2C" w:rsidRDefault="00CF3040" w:rsidP="00CF3040">
      <w:pPr>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 підпис)</w:t>
      </w:r>
    </w:p>
    <w:p w:rsidR="00CF3040" w:rsidRPr="002B3F2C" w:rsidRDefault="00CF3040" w:rsidP="00CF3040">
      <w:pPr>
        <w:jc w:val="both"/>
        <w:rPr>
          <w:rFonts w:ascii="Times New Roman" w:hAnsi="Times New Roman" w:cs="Times New Roman"/>
          <w:lang w:val="uk-UA"/>
        </w:rPr>
      </w:pPr>
    </w:p>
    <w:p w:rsidR="00CF3040" w:rsidRPr="00E422A3" w:rsidRDefault="00CF3040" w:rsidP="00CF3040">
      <w:pPr>
        <w:jc w:val="both"/>
        <w:rPr>
          <w:rFonts w:ascii="Times New Roman" w:hAnsi="Times New Roman" w:cs="Times New Roman"/>
          <w:sz w:val="28"/>
          <w:szCs w:val="28"/>
          <w:lang w:val="uk-UA"/>
        </w:rPr>
      </w:pPr>
      <w:r w:rsidRPr="00E422A3">
        <w:rPr>
          <w:rFonts w:ascii="Times New Roman" w:hAnsi="Times New Roman" w:cs="Times New Roman"/>
          <w:sz w:val="28"/>
          <w:szCs w:val="28"/>
          <w:lang w:val="uk-UA"/>
        </w:rPr>
        <w:t>«______» __________________ 20___ р.</w:t>
      </w:r>
    </w:p>
    <w:p w:rsidR="00CF3040" w:rsidRDefault="00CF3040" w:rsidP="00CF3040">
      <w:pPr>
        <w:jc w:val="right"/>
        <w:rPr>
          <w:rFonts w:ascii="Times New Roman" w:hAnsi="Times New Roman" w:cs="Times New Roman"/>
          <w:sz w:val="28"/>
          <w:szCs w:val="28"/>
          <w:lang w:val="uk-UA"/>
        </w:rPr>
      </w:pPr>
    </w:p>
    <w:p w:rsidR="00CF3040" w:rsidRDefault="00CF3040" w:rsidP="00CF3040">
      <w:pPr>
        <w:jc w:val="right"/>
        <w:rPr>
          <w:rFonts w:ascii="Times New Roman" w:hAnsi="Times New Roman" w:cs="Times New Roman"/>
          <w:sz w:val="28"/>
          <w:szCs w:val="28"/>
          <w:lang w:val="uk-UA"/>
        </w:rPr>
      </w:pPr>
    </w:p>
    <w:p w:rsidR="00CF3040" w:rsidRDefault="00CF3040" w:rsidP="00CF3040">
      <w:pPr>
        <w:jc w:val="right"/>
        <w:rPr>
          <w:rFonts w:ascii="Times New Roman" w:hAnsi="Times New Roman" w:cs="Times New Roman"/>
          <w:sz w:val="28"/>
          <w:szCs w:val="28"/>
          <w:lang w:val="uk-UA"/>
        </w:rPr>
      </w:pPr>
    </w:p>
    <w:p w:rsidR="00CF3040" w:rsidRDefault="00CF3040" w:rsidP="00CF3040">
      <w:pPr>
        <w:jc w:val="right"/>
        <w:rPr>
          <w:rFonts w:ascii="Times New Roman" w:hAnsi="Times New Roman" w:cs="Times New Roman"/>
          <w:sz w:val="28"/>
          <w:szCs w:val="28"/>
          <w:lang w:val="uk-UA"/>
        </w:rPr>
      </w:pPr>
    </w:p>
    <w:p w:rsidR="00CF3040" w:rsidRDefault="00CF3040" w:rsidP="00CF3040">
      <w:pPr>
        <w:spacing w:after="200" w:line="276"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F3040" w:rsidRDefault="00CF3040" w:rsidP="00CF3040">
      <w:pPr>
        <w:jc w:val="right"/>
        <w:rPr>
          <w:rFonts w:ascii="Times New Roman" w:hAnsi="Times New Roman" w:cs="Times New Roman"/>
          <w:sz w:val="28"/>
          <w:szCs w:val="28"/>
          <w:lang w:val="uk-UA"/>
        </w:rPr>
      </w:pPr>
    </w:p>
    <w:p w:rsidR="00CF3040" w:rsidRDefault="00CF3040" w:rsidP="00CF3040">
      <w:pPr>
        <w:jc w:val="right"/>
        <w:rPr>
          <w:rFonts w:ascii="Times New Roman" w:hAnsi="Times New Roman" w:cs="Times New Roman"/>
          <w:sz w:val="28"/>
          <w:szCs w:val="28"/>
          <w:lang w:val="uk-UA"/>
        </w:rPr>
      </w:pPr>
    </w:p>
    <w:p w:rsidR="00CF3040" w:rsidRDefault="00CF3040" w:rsidP="00CF3040">
      <w:pPr>
        <w:jc w:val="right"/>
        <w:rPr>
          <w:rFonts w:ascii="Times New Roman" w:hAnsi="Times New Roman" w:cs="Times New Roman"/>
          <w:sz w:val="28"/>
          <w:szCs w:val="28"/>
          <w:lang w:val="uk-UA"/>
        </w:rPr>
      </w:pPr>
    </w:p>
    <w:p w:rsidR="00CF3040" w:rsidRPr="002B3F2C" w:rsidRDefault="00CF3040" w:rsidP="00CF3040">
      <w:pPr>
        <w:jc w:val="center"/>
        <w:rPr>
          <w:rFonts w:ascii="Times New Roman" w:eastAsia="Times New Roman" w:hAnsi="Times New Roman" w:cs="Times New Roman"/>
          <w:b/>
          <w:smallCaps/>
          <w:sz w:val="28"/>
          <w:szCs w:val="24"/>
          <w:lang w:val="uk-UA"/>
        </w:rPr>
      </w:pPr>
    </w:p>
    <w:p w:rsidR="00CF3040" w:rsidRPr="000679E1" w:rsidRDefault="00CF3040" w:rsidP="00CF3040">
      <w:pPr>
        <w:jc w:val="center"/>
        <w:rPr>
          <w:rFonts w:ascii="Times New Roman" w:eastAsia="Times New Roman" w:hAnsi="Times New Roman" w:cs="Times New Roman"/>
          <w:b/>
          <w:sz w:val="28"/>
          <w:szCs w:val="24"/>
          <w:lang w:val="uk-UA"/>
        </w:rPr>
      </w:pPr>
      <w:r w:rsidRPr="000679E1">
        <w:rPr>
          <w:rFonts w:ascii="Times New Roman" w:eastAsia="Times New Roman" w:hAnsi="Times New Roman" w:cs="Times New Roman"/>
          <w:b/>
          <w:sz w:val="28"/>
          <w:szCs w:val="24"/>
          <w:lang w:val="uk-UA"/>
        </w:rPr>
        <w:t>ЛИСТ ПЕРЕЗАТВЕРДЖЕННЯ РОБОЧОЇ НАВЧАЛЬНОЇ ПРОГРАМИ</w:t>
      </w:r>
    </w:p>
    <w:p w:rsidR="00CF3040" w:rsidRPr="002B3F2C" w:rsidRDefault="00CF3040" w:rsidP="00CF3040">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F3040" w:rsidRPr="00426ED3" w:rsidTr="009D4AF1">
        <w:trPr>
          <w:jc w:val="center"/>
        </w:trPr>
        <w:tc>
          <w:tcPr>
            <w:tcW w:w="2272" w:type="dxa"/>
            <w:shd w:val="clear" w:color="auto" w:fill="auto"/>
            <w:vAlign w:val="center"/>
          </w:tcPr>
          <w:p w:rsidR="00CF3040" w:rsidRPr="00426ED3" w:rsidRDefault="00CF3040" w:rsidP="009D4AF1">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 xml:space="preserve">Дата засідання </w:t>
            </w:r>
            <w:r w:rsidRPr="00426ED3">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кафедри-</w:t>
            </w:r>
            <w:r w:rsidRPr="00426ED3">
              <w:rPr>
                <w:rFonts w:ascii="Times New Roman" w:eastAsia="Times New Roman" w:hAnsi="Times New Roman" w:cs="Times New Roman"/>
                <w:sz w:val="24"/>
                <w:szCs w:val="24"/>
                <w:lang w:val="uk-UA"/>
              </w:rPr>
              <w:t>розробника РПНД</w:t>
            </w:r>
          </w:p>
        </w:tc>
        <w:tc>
          <w:tcPr>
            <w:tcW w:w="1276" w:type="dxa"/>
            <w:shd w:val="clear" w:color="auto" w:fill="auto"/>
            <w:vAlign w:val="center"/>
          </w:tcPr>
          <w:p w:rsidR="00CF3040" w:rsidRPr="00426ED3" w:rsidRDefault="00CF3040" w:rsidP="009D4AF1">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rsidR="00CF3040" w:rsidRPr="00426ED3" w:rsidRDefault="00CF3040" w:rsidP="009D4AF1">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rsidR="00CF3040" w:rsidRPr="00426ED3" w:rsidRDefault="00CF3040" w:rsidP="009D4AF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 освітньої програми</w:t>
            </w: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r w:rsidR="00CF3040" w:rsidRPr="002B3F2C" w:rsidTr="009D4AF1">
        <w:trPr>
          <w:jc w:val="center"/>
        </w:trPr>
        <w:tc>
          <w:tcPr>
            <w:tcW w:w="2272"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1276"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c>
          <w:tcPr>
            <w:tcW w:w="4815" w:type="dxa"/>
            <w:shd w:val="clear" w:color="auto" w:fill="auto"/>
          </w:tcPr>
          <w:p w:rsidR="00CF3040" w:rsidRPr="002B3F2C" w:rsidRDefault="00CF3040" w:rsidP="009D4AF1">
            <w:pPr>
              <w:jc w:val="center"/>
              <w:rPr>
                <w:rFonts w:ascii="Times New Roman" w:eastAsia="Times New Roman" w:hAnsi="Times New Roman" w:cs="Times New Roman"/>
                <w:sz w:val="28"/>
                <w:szCs w:val="24"/>
                <w:lang w:val="uk-UA"/>
              </w:rPr>
            </w:pPr>
          </w:p>
        </w:tc>
      </w:tr>
    </w:tbl>
    <w:p w:rsidR="00CF3040" w:rsidRPr="002B3F2C" w:rsidRDefault="00CF3040" w:rsidP="00CF3040">
      <w:pPr>
        <w:jc w:val="center"/>
        <w:rPr>
          <w:rFonts w:ascii="Times New Roman" w:eastAsia="Times New Roman" w:hAnsi="Times New Roman" w:cs="Times New Roman"/>
          <w:sz w:val="28"/>
          <w:szCs w:val="24"/>
          <w:lang w:val="uk-UA"/>
        </w:rPr>
      </w:pPr>
    </w:p>
    <w:p w:rsidR="00CF3040" w:rsidRPr="002B3F2C" w:rsidRDefault="00CF3040" w:rsidP="00CF3040">
      <w:pPr>
        <w:jc w:val="center"/>
        <w:rPr>
          <w:rFonts w:ascii="Times New Roman" w:eastAsia="Times New Roman" w:hAnsi="Times New Roman" w:cs="Times New Roman"/>
          <w:sz w:val="28"/>
          <w:szCs w:val="24"/>
          <w:lang w:val="uk-UA"/>
        </w:rPr>
      </w:pPr>
    </w:p>
    <w:p w:rsidR="00CF3040" w:rsidRDefault="00CF3040">
      <w:pPr>
        <w:spacing w:after="200" w:line="276" w:lineRule="auto"/>
        <w:rPr>
          <w:rFonts w:ascii="Times New Roman" w:eastAsia="Times New Roman" w:hAnsi="Times New Roman" w:cs="Times New Roman"/>
          <w:sz w:val="28"/>
          <w:szCs w:val="24"/>
          <w:lang w:val="uk-UA"/>
        </w:rPr>
      </w:pPr>
    </w:p>
    <w:p w:rsidR="00D715EA" w:rsidRDefault="00D715EA">
      <w:pPr>
        <w:spacing w:after="200" w:line="276"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br w:type="page"/>
      </w:r>
    </w:p>
    <w:p w:rsidR="00B75FB9" w:rsidRDefault="00B75FB9" w:rsidP="00B75FB9">
      <w:pPr>
        <w:jc w:val="center"/>
        <w:rPr>
          <w:rFonts w:ascii="Times New Roman" w:eastAsia="Times New Roman" w:hAnsi="Times New Roman" w:cs="Times New Roman"/>
          <w:b/>
          <w:sz w:val="28"/>
          <w:lang w:val="uk-UA"/>
        </w:rPr>
      </w:pPr>
      <w:r w:rsidRPr="002B3F2C">
        <w:rPr>
          <w:rFonts w:ascii="Times New Roman" w:eastAsia="Times New Roman" w:hAnsi="Times New Roman" w:cs="Times New Roman"/>
          <w:b/>
          <w:sz w:val="28"/>
          <w:lang w:val="uk-UA"/>
        </w:rPr>
        <w:lastRenderedPageBreak/>
        <w:t>МЕТА, КОМПЕТЕНТНОСТІ</w:t>
      </w:r>
      <w:r>
        <w:rPr>
          <w:rFonts w:ascii="Times New Roman" w:eastAsia="Times New Roman" w:hAnsi="Times New Roman" w:cs="Times New Roman"/>
          <w:b/>
          <w:sz w:val="28"/>
          <w:lang w:val="uk-UA"/>
        </w:rPr>
        <w:t xml:space="preserve">, </w:t>
      </w:r>
      <w:r w:rsidRPr="002B3F2C">
        <w:rPr>
          <w:rFonts w:ascii="Times New Roman" w:eastAsia="Times New Roman" w:hAnsi="Times New Roman" w:cs="Times New Roman"/>
          <w:b/>
          <w:sz w:val="28"/>
          <w:lang w:val="uk-UA"/>
        </w:rPr>
        <w:t xml:space="preserve">РЕЗУЛЬТАТИ НАВЧАННЯ </w:t>
      </w:r>
      <w:r>
        <w:rPr>
          <w:rFonts w:ascii="Times New Roman" w:eastAsia="Times New Roman" w:hAnsi="Times New Roman" w:cs="Times New Roman"/>
          <w:b/>
          <w:sz w:val="28"/>
          <w:lang w:val="uk-UA"/>
        </w:rPr>
        <w:br/>
      </w:r>
      <w:r w:rsidRPr="002B3F2C">
        <w:rPr>
          <w:rFonts w:ascii="Times New Roman" w:eastAsia="Times New Roman" w:hAnsi="Times New Roman" w:cs="Times New Roman"/>
          <w:b/>
          <w:sz w:val="28"/>
          <w:lang w:val="uk-UA"/>
        </w:rPr>
        <w:t xml:space="preserve">ТА </w:t>
      </w:r>
      <w:r>
        <w:rPr>
          <w:rFonts w:ascii="Times New Roman" w:eastAsia="Times New Roman" w:hAnsi="Times New Roman" w:cs="Times New Roman"/>
          <w:b/>
          <w:sz w:val="28"/>
          <w:lang w:val="uk-UA"/>
        </w:rPr>
        <w:t>СТРУКТУРНО-ЛОГІЧНА СХЕМА ВИВЧЕННЯ</w:t>
      </w:r>
      <w:r w:rsidRPr="002B3F2C">
        <w:rPr>
          <w:rFonts w:ascii="Times New Roman" w:eastAsia="Times New Roman" w:hAnsi="Times New Roman" w:cs="Times New Roman"/>
          <w:b/>
          <w:sz w:val="28"/>
          <w:lang w:val="uk-UA"/>
        </w:rPr>
        <w:t xml:space="preserve"> НАВЧАЛЬНОЇ ДИСЦИПЛІНИ</w:t>
      </w:r>
    </w:p>
    <w:p w:rsidR="00B75FB9" w:rsidRPr="002B3F2C" w:rsidRDefault="00B75FB9" w:rsidP="00B75FB9">
      <w:pPr>
        <w:jc w:val="center"/>
        <w:rPr>
          <w:rFonts w:ascii="Times New Roman" w:eastAsia="Times New Roman" w:hAnsi="Times New Roman" w:cs="Times New Roman"/>
          <w:b/>
          <w:sz w:val="28"/>
          <w:szCs w:val="24"/>
          <w:lang w:val="uk-UA"/>
        </w:rPr>
      </w:pPr>
    </w:p>
    <w:p w:rsidR="004B52C1" w:rsidRPr="002B3F2C" w:rsidRDefault="004B52C1" w:rsidP="004B52C1">
      <w:pPr>
        <w:ind w:firstLine="709"/>
        <w:jc w:val="both"/>
        <w:rPr>
          <w:rFonts w:ascii="Times New Roman" w:eastAsia="Times New Roman" w:hAnsi="Times New Roman" w:cs="Times New Roman"/>
          <w:sz w:val="28"/>
          <w:szCs w:val="24"/>
          <w:lang w:val="uk-UA"/>
        </w:rPr>
      </w:pPr>
      <w:r w:rsidRPr="00044E83">
        <w:rPr>
          <w:rFonts w:ascii="Times New Roman" w:eastAsia="Times New Roman" w:hAnsi="Times New Roman" w:cs="Times New Roman"/>
          <w:b/>
          <w:sz w:val="28"/>
          <w:szCs w:val="24"/>
          <w:lang w:val="uk-UA"/>
        </w:rPr>
        <w:t>Мета</w:t>
      </w:r>
      <w:r w:rsidRPr="002B3F2C">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 </w:t>
      </w:r>
      <w:r w:rsidRPr="00044E83">
        <w:rPr>
          <w:rFonts w:ascii="Times New Roman" w:eastAsia="Times New Roman" w:hAnsi="Times New Roman" w:cs="Times New Roman"/>
          <w:sz w:val="28"/>
          <w:szCs w:val="24"/>
          <w:lang w:val="uk-UA"/>
        </w:rPr>
        <w:t xml:space="preserve"> </w:t>
      </w:r>
      <w:r w:rsidR="00BE1457">
        <w:rPr>
          <w:rFonts w:ascii="Times New Roman" w:eastAsia="Times New Roman" w:hAnsi="Times New Roman" w:cs="Times New Roman"/>
          <w:sz w:val="28"/>
          <w:szCs w:val="24"/>
          <w:lang w:val="uk-UA"/>
        </w:rPr>
        <w:t>с</w:t>
      </w:r>
      <w:r>
        <w:rPr>
          <w:rFonts w:ascii="Times New Roman" w:eastAsia="Times New Roman" w:hAnsi="Times New Roman" w:cs="Times New Roman"/>
          <w:sz w:val="28"/>
          <w:szCs w:val="24"/>
          <w:lang w:val="uk-UA"/>
        </w:rPr>
        <w:t>ф</w:t>
      </w:r>
      <w:r w:rsidRPr="0051698B">
        <w:rPr>
          <w:rFonts w:ascii="Times New Roman" w:eastAsia="Times New Roman" w:hAnsi="Times New Roman" w:cs="Times New Roman"/>
          <w:sz w:val="28"/>
          <w:szCs w:val="24"/>
          <w:lang w:val="uk-UA"/>
        </w:rPr>
        <w:t>ормува</w:t>
      </w:r>
      <w:r w:rsidR="00E15229">
        <w:rPr>
          <w:rFonts w:ascii="Times New Roman" w:eastAsia="Times New Roman" w:hAnsi="Times New Roman" w:cs="Times New Roman"/>
          <w:sz w:val="28"/>
          <w:szCs w:val="24"/>
          <w:lang w:val="uk-UA"/>
        </w:rPr>
        <w:t>ти</w:t>
      </w:r>
      <w:r w:rsidRPr="0051698B">
        <w:rPr>
          <w:rFonts w:ascii="Times New Roman" w:eastAsia="Times New Roman" w:hAnsi="Times New Roman" w:cs="Times New Roman"/>
          <w:sz w:val="28"/>
          <w:szCs w:val="24"/>
          <w:lang w:val="uk-UA"/>
        </w:rPr>
        <w:t xml:space="preserve"> у студентів знан</w:t>
      </w:r>
      <w:r w:rsidR="00BE1457">
        <w:rPr>
          <w:rFonts w:ascii="Times New Roman" w:eastAsia="Times New Roman" w:hAnsi="Times New Roman" w:cs="Times New Roman"/>
          <w:sz w:val="28"/>
          <w:szCs w:val="24"/>
          <w:lang w:val="uk-UA"/>
        </w:rPr>
        <w:t>ня</w:t>
      </w:r>
      <w:r w:rsidRPr="0051698B">
        <w:rPr>
          <w:rFonts w:ascii="Times New Roman" w:eastAsia="Times New Roman" w:hAnsi="Times New Roman" w:cs="Times New Roman"/>
          <w:sz w:val="28"/>
          <w:szCs w:val="24"/>
          <w:lang w:val="uk-UA"/>
        </w:rPr>
        <w:t xml:space="preserve"> та вмін</w:t>
      </w:r>
      <w:r w:rsidR="00BE1457">
        <w:rPr>
          <w:rFonts w:ascii="Times New Roman" w:eastAsia="Times New Roman" w:hAnsi="Times New Roman" w:cs="Times New Roman"/>
          <w:sz w:val="28"/>
          <w:szCs w:val="24"/>
          <w:lang w:val="uk-UA"/>
        </w:rPr>
        <w:t>ня</w:t>
      </w:r>
      <w:r w:rsidRPr="0051698B">
        <w:rPr>
          <w:rFonts w:ascii="Times New Roman" w:eastAsia="Times New Roman" w:hAnsi="Times New Roman" w:cs="Times New Roman"/>
          <w:sz w:val="28"/>
          <w:szCs w:val="24"/>
          <w:lang w:val="uk-UA"/>
        </w:rPr>
        <w:t xml:space="preserve"> в області організації створення та правової охорони об’єктів інтелектуальної власності, довести до студентів найбільш загальні поняття про суть інтелектуальної власності в цілому та конкретні відомості і рекомендації з виконання окремих видів патентної діяльності</w:t>
      </w:r>
      <w:r>
        <w:rPr>
          <w:rFonts w:ascii="Times New Roman" w:eastAsia="Times New Roman" w:hAnsi="Times New Roman" w:cs="Times New Roman"/>
          <w:sz w:val="28"/>
          <w:szCs w:val="24"/>
          <w:lang w:val="uk-UA"/>
        </w:rPr>
        <w:t>.</w:t>
      </w:r>
    </w:p>
    <w:p w:rsidR="004B52C1" w:rsidRPr="002B3F2C" w:rsidRDefault="004B52C1" w:rsidP="004B52C1">
      <w:pPr>
        <w:jc w:val="both"/>
        <w:rPr>
          <w:rFonts w:ascii="Times New Roman" w:eastAsia="Times New Roman" w:hAnsi="Times New Roman" w:cs="Times New Roman"/>
          <w:sz w:val="28"/>
          <w:szCs w:val="24"/>
          <w:lang w:val="uk-UA"/>
        </w:rPr>
      </w:pPr>
    </w:p>
    <w:p w:rsidR="004B52C1" w:rsidRPr="007C7E83" w:rsidRDefault="004B52C1" w:rsidP="004B52C1">
      <w:pPr>
        <w:tabs>
          <w:tab w:val="left" w:pos="0"/>
        </w:tabs>
        <w:ind w:left="709" w:firstLine="426"/>
        <w:jc w:val="both"/>
        <w:rPr>
          <w:rFonts w:ascii="Times New Roman" w:eastAsia="Times New Roman" w:hAnsi="Times New Roman" w:cs="Times New Roman"/>
          <w:sz w:val="28"/>
          <w:szCs w:val="24"/>
          <w:lang w:val="uk-UA"/>
        </w:rPr>
      </w:pPr>
    </w:p>
    <w:p w:rsidR="00EA5097" w:rsidRPr="00EA5097" w:rsidRDefault="00EA5097" w:rsidP="00EA5097">
      <w:pPr>
        <w:jc w:val="both"/>
        <w:rPr>
          <w:rFonts w:ascii="Times New Roman" w:eastAsia="Times New Roman" w:hAnsi="Times New Roman" w:cs="Times New Roman"/>
          <w:b/>
          <w:bCs/>
          <w:sz w:val="28"/>
          <w:szCs w:val="28"/>
        </w:rPr>
      </w:pPr>
      <w:r w:rsidRPr="00EA5097">
        <w:rPr>
          <w:rFonts w:ascii="Times New Roman" w:eastAsia="Times New Roman" w:hAnsi="Times New Roman" w:cs="Times New Roman"/>
          <w:b/>
          <w:bCs/>
          <w:sz w:val="28"/>
          <w:szCs w:val="28"/>
          <w:lang w:val="uk-UA"/>
        </w:rPr>
        <w:t>Компетентності:</w:t>
      </w:r>
    </w:p>
    <w:p w:rsidR="00EA5097" w:rsidRPr="00EA5097" w:rsidRDefault="00EA5097" w:rsidP="00EA5097">
      <w:pPr>
        <w:ind w:firstLine="708"/>
        <w:rPr>
          <w:rFonts w:ascii="Times New Roman" w:hAnsi="Times New Roman" w:cs="Times New Roman"/>
          <w:sz w:val="28"/>
          <w:szCs w:val="28"/>
          <w:lang w:val="uk-UA"/>
        </w:rPr>
      </w:pPr>
      <w:r w:rsidRPr="00EA5097">
        <w:rPr>
          <w:rFonts w:ascii="Times New Roman" w:hAnsi="Times New Roman" w:cs="Times New Roman"/>
          <w:sz w:val="28"/>
          <w:szCs w:val="28"/>
          <w:lang w:val="uk-UA"/>
        </w:rPr>
        <w:t>Загальні компетентності (ЗК)</w:t>
      </w:r>
    </w:p>
    <w:p w:rsidR="00EA5097" w:rsidRPr="00EA5097" w:rsidRDefault="00EA5097" w:rsidP="00EA5097">
      <w:pPr>
        <w:ind w:firstLine="708"/>
        <w:rPr>
          <w:rFonts w:ascii="Times New Roman" w:hAnsi="Times New Roman" w:cs="Times New Roman"/>
          <w:sz w:val="28"/>
          <w:szCs w:val="28"/>
          <w:lang w:val="uk-UA"/>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1099"/>
        <w:gridCol w:w="8256"/>
      </w:tblGrid>
      <w:tr w:rsidR="00EA5097" w:rsidRPr="00EA5097" w:rsidTr="00CC4AD3">
        <w:trPr>
          <w:trHeight w:val="355"/>
        </w:trPr>
        <w:tc>
          <w:tcPr>
            <w:tcW w:w="1101" w:type="dxa"/>
            <w:tcBorders>
              <w:top w:val="single" w:sz="4" w:space="0" w:color="000001"/>
              <w:left w:val="single" w:sz="4" w:space="0" w:color="000001"/>
              <w:bottom w:val="single" w:sz="4" w:space="0" w:color="000001"/>
              <w:right w:val="nil"/>
            </w:tcBorders>
            <w:shd w:val="clear" w:color="auto" w:fill="FFFFFF"/>
            <w:tcMar>
              <w:left w:w="98" w:type="dxa"/>
            </w:tcMar>
          </w:tcPr>
          <w:p w:rsidR="00EA5097" w:rsidRPr="00EA5097" w:rsidRDefault="00EA5097" w:rsidP="00CC4AD3">
            <w:pPr>
              <w:jc w:val="center"/>
              <w:rPr>
                <w:rFonts w:ascii="Times New Roman" w:hAnsi="Times New Roman" w:cs="Times New Roman"/>
                <w:sz w:val="28"/>
                <w:szCs w:val="28"/>
                <w:lang w:val="uk-UA"/>
              </w:rPr>
            </w:pPr>
            <w:r w:rsidRPr="00EA5097">
              <w:rPr>
                <w:rFonts w:ascii="Times New Roman" w:hAnsi="Times New Roman" w:cs="Times New Roman"/>
                <w:sz w:val="28"/>
                <w:szCs w:val="28"/>
                <w:lang w:val="uk-UA"/>
              </w:rPr>
              <w:t>Шифр</w:t>
            </w:r>
          </w:p>
        </w:tc>
        <w:tc>
          <w:tcPr>
            <w:tcW w:w="83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A5097" w:rsidRPr="00EA5097" w:rsidRDefault="00EA5097" w:rsidP="00CC4AD3">
            <w:pPr>
              <w:jc w:val="center"/>
              <w:rPr>
                <w:rFonts w:ascii="Times New Roman" w:hAnsi="Times New Roman" w:cs="Times New Roman"/>
                <w:sz w:val="28"/>
                <w:szCs w:val="28"/>
                <w:lang w:val="uk-UA"/>
              </w:rPr>
            </w:pPr>
            <w:r w:rsidRPr="00EA5097">
              <w:rPr>
                <w:rFonts w:ascii="Times New Roman" w:hAnsi="Times New Roman" w:cs="Times New Roman"/>
                <w:sz w:val="28"/>
                <w:szCs w:val="28"/>
                <w:lang w:val="uk-UA"/>
              </w:rPr>
              <w:t>Зміст</w:t>
            </w:r>
          </w:p>
          <w:p w:rsidR="00EA5097" w:rsidRPr="00EA5097" w:rsidRDefault="00EA5097" w:rsidP="00CC4AD3">
            <w:pPr>
              <w:jc w:val="center"/>
              <w:rPr>
                <w:rFonts w:ascii="Times New Roman" w:hAnsi="Times New Roman" w:cs="Times New Roman"/>
                <w:sz w:val="28"/>
                <w:szCs w:val="28"/>
                <w:lang w:val="uk-UA"/>
              </w:rPr>
            </w:pPr>
          </w:p>
        </w:tc>
      </w:tr>
      <w:tr w:rsidR="00EA5097" w:rsidRPr="00EA5097" w:rsidTr="00CC4AD3">
        <w:trPr>
          <w:trHeight w:val="285"/>
        </w:trPr>
        <w:tc>
          <w:tcPr>
            <w:tcW w:w="110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EA5097" w:rsidRPr="00EA5097" w:rsidRDefault="00EA5097" w:rsidP="00CC4AD3">
            <w:pPr>
              <w:jc w:val="center"/>
              <w:rPr>
                <w:rFonts w:ascii="Times New Roman" w:hAnsi="Times New Roman" w:cs="Times New Roman"/>
                <w:color w:val="000000"/>
                <w:sz w:val="28"/>
                <w:szCs w:val="28"/>
                <w:lang w:val="uk-UA"/>
              </w:rPr>
            </w:pPr>
            <w:r w:rsidRPr="00EA5097">
              <w:rPr>
                <w:rFonts w:ascii="Times New Roman" w:hAnsi="Times New Roman" w:cs="Times New Roman"/>
                <w:color w:val="000000"/>
                <w:sz w:val="28"/>
                <w:szCs w:val="28"/>
                <w:lang w:val="uk-UA"/>
              </w:rPr>
              <w:t>ЗК1</w:t>
            </w:r>
          </w:p>
        </w:tc>
        <w:tc>
          <w:tcPr>
            <w:tcW w:w="83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5097" w:rsidRPr="00EA5097" w:rsidRDefault="00EA5097" w:rsidP="00CC4AD3">
            <w:pPr>
              <w:rPr>
                <w:rFonts w:ascii="Times New Roman" w:hAnsi="Times New Roman" w:cs="Times New Roman"/>
                <w:sz w:val="28"/>
                <w:szCs w:val="28"/>
                <w:lang w:val="uk-UA"/>
              </w:rPr>
            </w:pPr>
            <w:r w:rsidRPr="00EA5097">
              <w:rPr>
                <w:rFonts w:ascii="Times New Roman" w:hAnsi="Times New Roman" w:cs="Times New Roman"/>
                <w:sz w:val="28"/>
                <w:szCs w:val="28"/>
                <w:lang w:val="uk-UA"/>
              </w:rPr>
              <w:t>Здатність генерувати нові ідеї (креативність).</w:t>
            </w:r>
          </w:p>
        </w:tc>
      </w:tr>
      <w:tr w:rsidR="007C7E83" w:rsidRPr="00EA5097" w:rsidTr="00CC4AD3">
        <w:trPr>
          <w:trHeight w:val="285"/>
        </w:trPr>
        <w:tc>
          <w:tcPr>
            <w:tcW w:w="110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7C7E83" w:rsidRPr="00EA5097" w:rsidRDefault="007C7E83" w:rsidP="00CC4AD3">
            <w:pPr>
              <w:jc w:val="center"/>
              <w:rPr>
                <w:rFonts w:ascii="Times New Roman" w:hAnsi="Times New Roman" w:cs="Times New Roman"/>
                <w:color w:val="000000"/>
                <w:sz w:val="28"/>
                <w:szCs w:val="28"/>
                <w:lang w:val="uk-UA"/>
              </w:rPr>
            </w:pPr>
            <w:r w:rsidRPr="007C7E83">
              <w:rPr>
                <w:rFonts w:ascii="Times New Roman" w:eastAsia="Times New Roman" w:hAnsi="Times New Roman" w:cs="Times New Roman"/>
                <w:color w:val="000000"/>
                <w:sz w:val="28"/>
                <w:szCs w:val="28"/>
                <w:lang w:val="uk-UA"/>
              </w:rPr>
              <w:t>ЗК 2</w:t>
            </w:r>
          </w:p>
        </w:tc>
        <w:tc>
          <w:tcPr>
            <w:tcW w:w="83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7C7E83" w:rsidRPr="00EA5097" w:rsidRDefault="007C7E83" w:rsidP="00CC4AD3">
            <w:pPr>
              <w:rPr>
                <w:rFonts w:ascii="Times New Roman" w:hAnsi="Times New Roman" w:cs="Times New Roman"/>
                <w:sz w:val="28"/>
                <w:szCs w:val="28"/>
                <w:lang w:val="uk-UA"/>
              </w:rPr>
            </w:pPr>
            <w:r w:rsidRPr="007C7E83">
              <w:rPr>
                <w:rFonts w:ascii="Times New Roman" w:eastAsia="Times New Roman" w:hAnsi="Times New Roman" w:cs="Times New Roman"/>
                <w:color w:val="000000"/>
                <w:sz w:val="28"/>
                <w:szCs w:val="28"/>
                <w:lang w:val="uk-UA"/>
              </w:rPr>
              <w:t>Здатність розробляти та реалізувати стратегію соціально-психологічного забезпечення безпеки професійної діяльності.</w:t>
            </w:r>
          </w:p>
        </w:tc>
      </w:tr>
      <w:tr w:rsidR="00EA5097" w:rsidRPr="00EA5097" w:rsidTr="00CC4AD3">
        <w:trPr>
          <w:trHeight w:val="285"/>
        </w:trPr>
        <w:tc>
          <w:tcPr>
            <w:tcW w:w="110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EA5097" w:rsidRPr="00EA5097" w:rsidRDefault="00EA5097" w:rsidP="00CC4AD3">
            <w:pPr>
              <w:jc w:val="center"/>
              <w:rPr>
                <w:rFonts w:ascii="Times New Roman" w:hAnsi="Times New Roman" w:cs="Times New Roman"/>
                <w:color w:val="000000"/>
                <w:sz w:val="28"/>
                <w:szCs w:val="28"/>
                <w:lang w:val="uk-UA"/>
              </w:rPr>
            </w:pPr>
            <w:r w:rsidRPr="00EA5097">
              <w:rPr>
                <w:rFonts w:ascii="Times New Roman" w:hAnsi="Times New Roman" w:cs="Times New Roman"/>
                <w:color w:val="000000"/>
                <w:sz w:val="28"/>
                <w:szCs w:val="28"/>
                <w:lang w:val="uk-UA"/>
              </w:rPr>
              <w:t>ЗК3</w:t>
            </w:r>
          </w:p>
        </w:tc>
        <w:tc>
          <w:tcPr>
            <w:tcW w:w="83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5097" w:rsidRPr="00EA5097" w:rsidRDefault="00EA5097" w:rsidP="00CC4AD3">
            <w:pPr>
              <w:rPr>
                <w:rFonts w:ascii="Times New Roman" w:hAnsi="Times New Roman" w:cs="Times New Roman"/>
                <w:color w:val="000000"/>
                <w:sz w:val="28"/>
                <w:szCs w:val="28"/>
                <w:lang w:val="uk-UA"/>
              </w:rPr>
            </w:pPr>
            <w:r w:rsidRPr="00EA5097">
              <w:rPr>
                <w:rFonts w:ascii="Times New Roman" w:hAnsi="Times New Roman" w:cs="Times New Roman"/>
                <w:sz w:val="28"/>
                <w:szCs w:val="28"/>
                <w:lang w:val="uk-UA"/>
              </w:rPr>
              <w:t>Вміння виявляти, ставити, вирішувати проблеми та приймати обґрунтовані рішення.</w:t>
            </w:r>
          </w:p>
        </w:tc>
      </w:tr>
      <w:tr w:rsidR="00EA5097" w:rsidRPr="00EA5097" w:rsidTr="00CC4AD3">
        <w:trPr>
          <w:trHeight w:val="285"/>
        </w:trPr>
        <w:tc>
          <w:tcPr>
            <w:tcW w:w="110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EA5097" w:rsidRPr="00EA5097" w:rsidRDefault="00EA5097" w:rsidP="00CC4AD3">
            <w:pPr>
              <w:jc w:val="center"/>
              <w:rPr>
                <w:rFonts w:ascii="Times New Roman" w:hAnsi="Times New Roman" w:cs="Times New Roman"/>
                <w:color w:val="000000"/>
                <w:sz w:val="28"/>
                <w:szCs w:val="28"/>
                <w:lang w:val="uk-UA"/>
              </w:rPr>
            </w:pPr>
            <w:r w:rsidRPr="00EA5097">
              <w:rPr>
                <w:rFonts w:ascii="Times New Roman" w:hAnsi="Times New Roman" w:cs="Times New Roman"/>
                <w:color w:val="000000"/>
                <w:sz w:val="28"/>
                <w:szCs w:val="28"/>
                <w:lang w:val="uk-UA"/>
              </w:rPr>
              <w:t>ЗК4</w:t>
            </w:r>
          </w:p>
        </w:tc>
        <w:tc>
          <w:tcPr>
            <w:tcW w:w="83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5097" w:rsidRPr="00EA5097" w:rsidRDefault="00EA5097" w:rsidP="00CC4AD3">
            <w:pPr>
              <w:rPr>
                <w:rFonts w:ascii="Times New Roman" w:hAnsi="Times New Roman" w:cs="Times New Roman"/>
                <w:color w:val="000000"/>
                <w:sz w:val="28"/>
                <w:szCs w:val="28"/>
                <w:lang w:val="uk-UA"/>
              </w:rPr>
            </w:pPr>
            <w:r w:rsidRPr="00EA5097">
              <w:rPr>
                <w:rFonts w:ascii="Times New Roman" w:hAnsi="Times New Roman" w:cs="Times New Roman"/>
                <w:sz w:val="28"/>
                <w:szCs w:val="28"/>
                <w:lang w:val="uk-UA"/>
              </w:rPr>
              <w:t>Здатність до адаптації та дії в новій ситуації, бути критичним та самокритичним.</w:t>
            </w:r>
          </w:p>
        </w:tc>
      </w:tr>
      <w:tr w:rsidR="00EA5097" w:rsidRPr="008D0337" w:rsidTr="00CC4AD3">
        <w:trPr>
          <w:trHeight w:val="285"/>
        </w:trPr>
        <w:tc>
          <w:tcPr>
            <w:tcW w:w="1101"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EA5097" w:rsidRPr="00EA5097" w:rsidRDefault="00EA5097" w:rsidP="00CC4AD3">
            <w:pPr>
              <w:jc w:val="center"/>
              <w:rPr>
                <w:rFonts w:ascii="Times New Roman" w:hAnsi="Times New Roman" w:cs="Times New Roman"/>
                <w:color w:val="000000"/>
                <w:sz w:val="28"/>
                <w:szCs w:val="28"/>
                <w:lang w:val="uk-UA"/>
              </w:rPr>
            </w:pPr>
            <w:r w:rsidRPr="00EA5097">
              <w:rPr>
                <w:rFonts w:ascii="Times New Roman" w:hAnsi="Times New Roman" w:cs="Times New Roman"/>
                <w:color w:val="000000"/>
                <w:sz w:val="28"/>
                <w:szCs w:val="28"/>
                <w:lang w:val="uk-UA"/>
              </w:rPr>
              <w:t>ЗК5</w:t>
            </w:r>
          </w:p>
        </w:tc>
        <w:tc>
          <w:tcPr>
            <w:tcW w:w="83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5097" w:rsidRPr="00EA5097" w:rsidRDefault="00EA5097" w:rsidP="00CC4AD3">
            <w:pPr>
              <w:rPr>
                <w:rFonts w:ascii="Times New Roman" w:hAnsi="Times New Roman" w:cs="Times New Roman"/>
                <w:color w:val="000000"/>
                <w:sz w:val="28"/>
                <w:szCs w:val="28"/>
                <w:lang w:val="uk-UA"/>
              </w:rPr>
            </w:pPr>
            <w:r w:rsidRPr="00EA5097">
              <w:rPr>
                <w:rFonts w:ascii="Times New Roman" w:hAnsi="Times New Roman" w:cs="Times New Roman"/>
                <w:sz w:val="28"/>
                <w:szCs w:val="28"/>
                <w:lang w:val="uk-UA"/>
              </w:rPr>
              <w:t>Здатність до ефективної зовнішньої та внутрішньої комунікації.</w:t>
            </w:r>
          </w:p>
        </w:tc>
      </w:tr>
    </w:tbl>
    <w:p w:rsidR="00EA5097" w:rsidRPr="00EA5097" w:rsidRDefault="00EA5097" w:rsidP="00EA5097">
      <w:pPr>
        <w:jc w:val="both"/>
        <w:rPr>
          <w:rFonts w:ascii="Times New Roman" w:hAnsi="Times New Roman" w:cs="Times New Roman"/>
          <w:sz w:val="28"/>
          <w:szCs w:val="28"/>
          <w:lang w:val="uk-UA"/>
        </w:rPr>
      </w:pPr>
    </w:p>
    <w:p w:rsidR="00EA5097" w:rsidRPr="00EA5097" w:rsidRDefault="00EA5097" w:rsidP="00EA5097">
      <w:pPr>
        <w:ind w:firstLine="708"/>
        <w:rPr>
          <w:rFonts w:ascii="Times New Roman" w:hAnsi="Times New Roman" w:cs="Times New Roman"/>
          <w:sz w:val="28"/>
          <w:szCs w:val="28"/>
          <w:lang w:val="uk-UA"/>
        </w:rPr>
      </w:pPr>
    </w:p>
    <w:p w:rsidR="007C7E83" w:rsidRDefault="007C7E83" w:rsidP="00EA5097">
      <w:pPr>
        <w:jc w:val="both"/>
        <w:rPr>
          <w:rFonts w:ascii="Times New Roman" w:eastAsia="Times New Roman" w:hAnsi="Times New Roman" w:cs="Times New Roman"/>
          <w:b/>
          <w:bCs/>
          <w:sz w:val="28"/>
          <w:szCs w:val="28"/>
          <w:lang w:val="uk-UA"/>
        </w:rPr>
      </w:pPr>
    </w:p>
    <w:p w:rsidR="007C7E83" w:rsidRDefault="007C7E83" w:rsidP="00EA5097">
      <w:pPr>
        <w:jc w:val="both"/>
        <w:rPr>
          <w:rFonts w:ascii="Times New Roman" w:eastAsia="Times New Roman" w:hAnsi="Times New Roman" w:cs="Times New Roman"/>
          <w:b/>
          <w:bCs/>
          <w:sz w:val="28"/>
          <w:szCs w:val="28"/>
          <w:lang w:val="uk-UA"/>
        </w:rPr>
      </w:pPr>
    </w:p>
    <w:p w:rsidR="00EA5097" w:rsidRPr="00EA5097" w:rsidRDefault="007C7E83" w:rsidP="00EA5097">
      <w:pPr>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Програмні р</w:t>
      </w:r>
      <w:r w:rsidR="00EA5097" w:rsidRPr="00EA5097">
        <w:rPr>
          <w:rFonts w:ascii="Times New Roman" w:eastAsia="Times New Roman" w:hAnsi="Times New Roman" w:cs="Times New Roman"/>
          <w:b/>
          <w:bCs/>
          <w:sz w:val="28"/>
          <w:szCs w:val="28"/>
          <w:lang w:val="uk-UA"/>
        </w:rPr>
        <w:t>езультати навчання:</w:t>
      </w:r>
    </w:p>
    <w:p w:rsidR="00EA5097" w:rsidRPr="00EA5097" w:rsidRDefault="00EA5097" w:rsidP="00EA5097">
      <w:pPr>
        <w:jc w:val="both"/>
        <w:rPr>
          <w:rFonts w:ascii="Times New Roman" w:eastAsia="Times New Roman" w:hAnsi="Times New Roman" w:cs="Times New Roman"/>
          <w:b/>
          <w:bCs/>
          <w:sz w:val="28"/>
          <w:szCs w:val="28"/>
          <w:lang w:val="uk-UA"/>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1180"/>
        <w:gridCol w:w="8175"/>
      </w:tblGrid>
      <w:tr w:rsidR="00EA5097" w:rsidRPr="00EA5097" w:rsidTr="007C7E83">
        <w:trPr>
          <w:trHeight w:val="434"/>
        </w:trPr>
        <w:tc>
          <w:tcPr>
            <w:tcW w:w="1188"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EA5097" w:rsidRPr="00EA5097" w:rsidRDefault="00EA5097" w:rsidP="00CC4AD3">
            <w:pPr>
              <w:jc w:val="center"/>
              <w:rPr>
                <w:rFonts w:ascii="Times New Roman" w:hAnsi="Times New Roman" w:cs="Times New Roman"/>
                <w:sz w:val="28"/>
                <w:szCs w:val="28"/>
                <w:lang w:val="uk-UA"/>
              </w:rPr>
            </w:pPr>
            <w:r w:rsidRPr="00EA5097">
              <w:rPr>
                <w:rFonts w:ascii="Times New Roman" w:hAnsi="Times New Roman" w:cs="Times New Roman"/>
                <w:sz w:val="28"/>
                <w:szCs w:val="28"/>
                <w:lang w:val="uk-UA"/>
              </w:rPr>
              <w:t>Шифр</w:t>
            </w:r>
          </w:p>
          <w:p w:rsidR="00EA5097" w:rsidRPr="00EA5097" w:rsidRDefault="00EA5097" w:rsidP="00CC4AD3">
            <w:pPr>
              <w:jc w:val="center"/>
              <w:rPr>
                <w:rFonts w:ascii="Times New Roman" w:hAnsi="Times New Roman" w:cs="Times New Roman"/>
                <w:sz w:val="28"/>
                <w:szCs w:val="28"/>
                <w:lang w:val="uk-UA"/>
              </w:rPr>
            </w:pPr>
          </w:p>
        </w:tc>
        <w:tc>
          <w:tcPr>
            <w:tcW w:w="838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5097" w:rsidRPr="00EA5097" w:rsidRDefault="00EA5097" w:rsidP="00CC4AD3">
            <w:pPr>
              <w:ind w:left="-54" w:firstLine="54"/>
              <w:jc w:val="center"/>
              <w:rPr>
                <w:rFonts w:ascii="Times New Roman" w:hAnsi="Times New Roman" w:cs="Times New Roman"/>
                <w:sz w:val="28"/>
                <w:szCs w:val="28"/>
                <w:lang w:val="uk-UA"/>
              </w:rPr>
            </w:pPr>
            <w:r w:rsidRPr="00EA5097">
              <w:rPr>
                <w:rFonts w:ascii="Times New Roman" w:hAnsi="Times New Roman" w:cs="Times New Roman"/>
                <w:sz w:val="28"/>
                <w:szCs w:val="28"/>
                <w:lang w:val="uk-UA"/>
              </w:rPr>
              <w:t>Зміст</w:t>
            </w:r>
          </w:p>
          <w:p w:rsidR="00EA5097" w:rsidRPr="00EA5097" w:rsidRDefault="00EA5097" w:rsidP="00CC4AD3">
            <w:pPr>
              <w:ind w:left="-54" w:firstLine="54"/>
              <w:jc w:val="center"/>
              <w:rPr>
                <w:rFonts w:ascii="Times New Roman" w:hAnsi="Times New Roman" w:cs="Times New Roman"/>
                <w:sz w:val="28"/>
                <w:szCs w:val="28"/>
                <w:lang w:val="uk-UA"/>
              </w:rPr>
            </w:pPr>
          </w:p>
        </w:tc>
      </w:tr>
      <w:tr w:rsidR="00EA5097" w:rsidRPr="00EA5097" w:rsidTr="007C7E83">
        <w:trPr>
          <w:trHeight w:val="34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EA5097" w:rsidRPr="00EA5097" w:rsidRDefault="00EA5097" w:rsidP="00CC4AD3">
            <w:pPr>
              <w:jc w:val="center"/>
              <w:rPr>
                <w:rFonts w:ascii="Times New Roman" w:hAnsi="Times New Roman" w:cs="Times New Roman"/>
                <w:color w:val="000000"/>
                <w:sz w:val="28"/>
                <w:szCs w:val="28"/>
                <w:lang w:val="uk-UA"/>
              </w:rPr>
            </w:pPr>
            <w:r w:rsidRPr="00EA5097">
              <w:rPr>
                <w:rFonts w:ascii="Times New Roman" w:hAnsi="Times New Roman" w:cs="Times New Roman"/>
                <w:color w:val="000000"/>
                <w:sz w:val="28"/>
                <w:szCs w:val="28"/>
                <w:lang w:val="uk-UA"/>
              </w:rPr>
              <w:t>ПРН1</w:t>
            </w:r>
          </w:p>
        </w:tc>
        <w:tc>
          <w:tcPr>
            <w:tcW w:w="838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5097" w:rsidRPr="00EA5097" w:rsidRDefault="00EA5097" w:rsidP="00CC4AD3">
            <w:pPr>
              <w:rPr>
                <w:rFonts w:ascii="Times New Roman" w:hAnsi="Times New Roman" w:cs="Times New Roman"/>
                <w:sz w:val="28"/>
                <w:szCs w:val="28"/>
                <w:lang w:val="uk-UA"/>
              </w:rPr>
            </w:pPr>
            <w:proofErr w:type="spellStart"/>
            <w:r w:rsidRPr="00EA5097">
              <w:rPr>
                <w:rFonts w:ascii="Times New Roman" w:hAnsi="Times New Roman" w:cs="Times New Roman"/>
                <w:sz w:val="28"/>
                <w:szCs w:val="28"/>
              </w:rPr>
              <w:t>Застосовувати</w:t>
            </w:r>
            <w:proofErr w:type="spellEnd"/>
            <w:r w:rsidRPr="00EA5097">
              <w:rPr>
                <w:rFonts w:ascii="Times New Roman" w:hAnsi="Times New Roman" w:cs="Times New Roman"/>
                <w:sz w:val="28"/>
                <w:szCs w:val="28"/>
              </w:rPr>
              <w:t xml:space="preserve"> </w:t>
            </w:r>
            <w:proofErr w:type="spellStart"/>
            <w:r w:rsidRPr="00EA5097">
              <w:rPr>
                <w:rFonts w:ascii="Times New Roman" w:hAnsi="Times New Roman" w:cs="Times New Roman"/>
                <w:sz w:val="28"/>
                <w:szCs w:val="28"/>
              </w:rPr>
              <w:t>набуті</w:t>
            </w:r>
            <w:proofErr w:type="spellEnd"/>
            <w:r w:rsidRPr="00EA5097">
              <w:rPr>
                <w:rFonts w:ascii="Times New Roman" w:hAnsi="Times New Roman" w:cs="Times New Roman"/>
                <w:sz w:val="28"/>
                <w:szCs w:val="28"/>
              </w:rPr>
              <w:t xml:space="preserve"> </w:t>
            </w:r>
            <w:proofErr w:type="spellStart"/>
            <w:r w:rsidRPr="00EA5097">
              <w:rPr>
                <w:rFonts w:ascii="Times New Roman" w:hAnsi="Times New Roman" w:cs="Times New Roman"/>
                <w:sz w:val="28"/>
                <w:szCs w:val="28"/>
              </w:rPr>
              <w:t>знання</w:t>
            </w:r>
            <w:proofErr w:type="spellEnd"/>
            <w:r w:rsidRPr="00EA5097">
              <w:rPr>
                <w:rFonts w:ascii="Times New Roman" w:hAnsi="Times New Roman" w:cs="Times New Roman"/>
                <w:sz w:val="28"/>
                <w:szCs w:val="28"/>
              </w:rPr>
              <w:t xml:space="preserve"> для п</w:t>
            </w:r>
            <w:proofErr w:type="spellStart"/>
            <w:r w:rsidRPr="00EA5097">
              <w:rPr>
                <w:rFonts w:ascii="Times New Roman" w:hAnsi="Times New Roman" w:cs="Times New Roman"/>
                <w:sz w:val="28"/>
                <w:szCs w:val="28"/>
                <w:lang w:val="uk-UA"/>
              </w:rPr>
              <w:t>родукування</w:t>
            </w:r>
            <w:proofErr w:type="spellEnd"/>
            <w:r w:rsidRPr="00EA5097">
              <w:rPr>
                <w:rFonts w:ascii="Times New Roman" w:hAnsi="Times New Roman" w:cs="Times New Roman"/>
                <w:sz w:val="28"/>
                <w:szCs w:val="28"/>
                <w:lang w:val="uk-UA"/>
              </w:rPr>
              <w:t xml:space="preserve"> нових ідеї та впровадження їх в освітню діяльність.</w:t>
            </w:r>
          </w:p>
        </w:tc>
      </w:tr>
      <w:tr w:rsidR="007C7E83" w:rsidRPr="008D0337" w:rsidTr="007C7E83">
        <w:trPr>
          <w:trHeight w:val="34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7C7E83" w:rsidRPr="007C7E83" w:rsidRDefault="007C7E83" w:rsidP="00CC4AD3">
            <w:pPr>
              <w:jc w:val="center"/>
              <w:rPr>
                <w:rFonts w:ascii="Times New Roman" w:hAnsi="Times New Roman" w:cs="Times New Roman"/>
                <w:b/>
                <w:color w:val="000000"/>
                <w:sz w:val="28"/>
                <w:szCs w:val="28"/>
                <w:lang w:val="uk-UA"/>
              </w:rPr>
            </w:pPr>
            <w:r w:rsidRPr="007C7E83">
              <w:rPr>
                <w:rFonts w:ascii="Times New Roman" w:eastAsia="Times New Roman" w:hAnsi="Times New Roman" w:cs="Times New Roman"/>
                <w:color w:val="000000"/>
                <w:sz w:val="28"/>
                <w:szCs w:val="28"/>
                <w:lang w:val="uk-UA"/>
              </w:rPr>
              <w:t>ПРН 2</w:t>
            </w:r>
          </w:p>
        </w:tc>
        <w:tc>
          <w:tcPr>
            <w:tcW w:w="838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7C7E83" w:rsidRPr="007C7E83" w:rsidRDefault="007C7E83" w:rsidP="00CC4AD3">
            <w:pPr>
              <w:rPr>
                <w:rFonts w:ascii="Times New Roman" w:hAnsi="Times New Roman" w:cs="Times New Roman"/>
                <w:sz w:val="28"/>
                <w:szCs w:val="28"/>
                <w:lang w:val="uk-UA"/>
              </w:rPr>
            </w:pPr>
            <w:r w:rsidRPr="007C7E83">
              <w:rPr>
                <w:rFonts w:ascii="Times New Roman" w:eastAsia="Times New Roman" w:hAnsi="Times New Roman" w:cs="Times New Roman"/>
                <w:color w:val="000000"/>
                <w:sz w:val="28"/>
                <w:szCs w:val="28"/>
                <w:lang w:val="uk-UA"/>
              </w:rPr>
              <w:t>Володіти методами і інструментарієм для розробки та реалізації стратегій соціально-психологічного забезпечення безпеки професійної діяльності</w:t>
            </w:r>
          </w:p>
        </w:tc>
      </w:tr>
      <w:tr w:rsidR="00EA5097" w:rsidRPr="008D0337" w:rsidTr="007C7E83">
        <w:trPr>
          <w:trHeight w:val="345"/>
        </w:trPr>
        <w:tc>
          <w:tcPr>
            <w:tcW w:w="1188" w:type="dxa"/>
            <w:tcBorders>
              <w:top w:val="single" w:sz="4" w:space="0" w:color="000001"/>
              <w:left w:val="single" w:sz="4" w:space="0" w:color="000001"/>
              <w:bottom w:val="single" w:sz="4" w:space="0" w:color="000001"/>
              <w:right w:val="nil"/>
            </w:tcBorders>
            <w:shd w:val="clear" w:color="auto" w:fill="FFFFFF"/>
            <w:tcMar>
              <w:left w:w="98" w:type="dxa"/>
            </w:tcMar>
          </w:tcPr>
          <w:p w:rsidR="00EA5097" w:rsidRPr="00EA5097" w:rsidRDefault="00EA5097" w:rsidP="00CC4AD3">
            <w:pPr>
              <w:jc w:val="center"/>
              <w:rPr>
                <w:rFonts w:ascii="Times New Roman" w:hAnsi="Times New Roman" w:cs="Times New Roman"/>
                <w:sz w:val="28"/>
                <w:szCs w:val="28"/>
                <w:lang w:val="uk-UA"/>
              </w:rPr>
            </w:pPr>
            <w:r w:rsidRPr="00EA5097">
              <w:rPr>
                <w:rFonts w:ascii="Times New Roman" w:hAnsi="Times New Roman" w:cs="Times New Roman"/>
                <w:color w:val="000000"/>
                <w:sz w:val="28"/>
                <w:szCs w:val="28"/>
                <w:lang w:val="uk-UA"/>
              </w:rPr>
              <w:t>ПРН3</w:t>
            </w:r>
          </w:p>
        </w:tc>
        <w:tc>
          <w:tcPr>
            <w:tcW w:w="838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EA5097" w:rsidRPr="00EA5097" w:rsidRDefault="00EA5097" w:rsidP="00CC4AD3">
            <w:pPr>
              <w:rPr>
                <w:rFonts w:ascii="Times New Roman" w:hAnsi="Times New Roman" w:cs="Times New Roman"/>
                <w:sz w:val="28"/>
                <w:szCs w:val="28"/>
                <w:lang w:val="uk-UA"/>
              </w:rPr>
            </w:pPr>
            <w:r w:rsidRPr="00EA5097">
              <w:rPr>
                <w:rFonts w:ascii="Times New Roman" w:hAnsi="Times New Roman" w:cs="Times New Roman"/>
                <w:sz w:val="28"/>
                <w:szCs w:val="28"/>
                <w:lang w:val="uk-UA"/>
              </w:rPr>
              <w:t>Вміти виявляти, ставити, вирішувати професійні завдання з педагогіки вищої школи і розв'язувати проблеми та приймати обґрунтовані рішення.</w:t>
            </w:r>
          </w:p>
        </w:tc>
      </w:tr>
    </w:tbl>
    <w:p w:rsidR="00EA5097" w:rsidRPr="0030011A" w:rsidRDefault="00EA5097" w:rsidP="00EA5097">
      <w:pPr>
        <w:jc w:val="both"/>
        <w:rPr>
          <w:sz w:val="28"/>
          <w:szCs w:val="28"/>
          <w:lang w:val="uk-UA"/>
        </w:rPr>
      </w:pPr>
    </w:p>
    <w:p w:rsidR="004B52C1" w:rsidRPr="002D65F0" w:rsidRDefault="004B52C1" w:rsidP="004B52C1">
      <w:pPr>
        <w:tabs>
          <w:tab w:val="left" w:pos="0"/>
        </w:tabs>
        <w:ind w:left="709" w:firstLine="426"/>
        <w:jc w:val="both"/>
        <w:rPr>
          <w:rFonts w:ascii="Times New Roman" w:eastAsia="Times New Roman" w:hAnsi="Times New Roman" w:cs="Times New Roman"/>
          <w:sz w:val="28"/>
          <w:szCs w:val="24"/>
          <w:lang w:val="uk-UA"/>
        </w:rPr>
      </w:pPr>
    </w:p>
    <w:p w:rsidR="004B52C1" w:rsidRDefault="004B52C1" w:rsidP="004B52C1">
      <w:pPr>
        <w:spacing w:after="120"/>
        <w:ind w:firstLine="709"/>
        <w:jc w:val="both"/>
        <w:rPr>
          <w:rFonts w:ascii="Times New Roman" w:eastAsia="Times New Roman" w:hAnsi="Times New Roman" w:cs="Times New Roman"/>
          <w:sz w:val="28"/>
          <w:szCs w:val="24"/>
          <w:lang w:val="uk-UA"/>
        </w:rPr>
      </w:pPr>
    </w:p>
    <w:p w:rsidR="004B52C1" w:rsidRPr="000C5A59" w:rsidRDefault="004B52C1" w:rsidP="004B52C1">
      <w:pPr>
        <w:spacing w:after="120"/>
        <w:ind w:firstLine="709"/>
        <w:jc w:val="both"/>
        <w:rPr>
          <w:rFonts w:ascii="Times New Roman" w:eastAsia="Times New Roman" w:hAnsi="Times New Roman" w:cs="Times New Roman"/>
          <w:b/>
          <w:sz w:val="28"/>
          <w:szCs w:val="24"/>
          <w:lang w:val="uk-UA"/>
        </w:rPr>
      </w:pPr>
      <w:r w:rsidRPr="000C5A59">
        <w:rPr>
          <w:rFonts w:ascii="Times New Roman" w:eastAsia="Times New Roman" w:hAnsi="Times New Roman" w:cs="Times New Roman"/>
          <w:b/>
          <w:sz w:val="28"/>
          <w:szCs w:val="24"/>
          <w:lang w:val="uk-UA"/>
        </w:rPr>
        <w:lastRenderedPageBreak/>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102"/>
      </w:tblGrid>
      <w:tr w:rsidR="004B52C1" w:rsidRPr="00327C95" w:rsidTr="00287B35">
        <w:trPr>
          <w:jc w:val="center"/>
        </w:trPr>
        <w:tc>
          <w:tcPr>
            <w:tcW w:w="4537" w:type="dxa"/>
            <w:shd w:val="clear" w:color="auto" w:fill="auto"/>
          </w:tcPr>
          <w:p w:rsidR="004B52C1" w:rsidRPr="00327C95" w:rsidRDefault="004B52C1" w:rsidP="00287B35">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Попередні дисципліни:</w:t>
            </w:r>
          </w:p>
        </w:tc>
        <w:tc>
          <w:tcPr>
            <w:tcW w:w="5102" w:type="dxa"/>
            <w:shd w:val="clear" w:color="auto" w:fill="auto"/>
          </w:tcPr>
          <w:p w:rsidR="004B52C1" w:rsidRPr="00327C95" w:rsidRDefault="004B52C1" w:rsidP="00287B35">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Наступні дисципліни:</w:t>
            </w:r>
          </w:p>
        </w:tc>
      </w:tr>
      <w:tr w:rsidR="004B52C1" w:rsidRPr="00327C95" w:rsidTr="00287B35">
        <w:trPr>
          <w:jc w:val="center"/>
        </w:trPr>
        <w:tc>
          <w:tcPr>
            <w:tcW w:w="4537" w:type="dxa"/>
            <w:shd w:val="clear" w:color="auto" w:fill="auto"/>
          </w:tcPr>
          <w:p w:rsidR="004B52C1" w:rsidRPr="00327C95" w:rsidRDefault="004B52C1" w:rsidP="00287B35">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Правознавство</w:t>
            </w:r>
          </w:p>
        </w:tc>
        <w:tc>
          <w:tcPr>
            <w:tcW w:w="5102" w:type="dxa"/>
            <w:shd w:val="clear" w:color="auto" w:fill="auto"/>
          </w:tcPr>
          <w:p w:rsidR="004B52C1" w:rsidRPr="00D427A0" w:rsidRDefault="004B52C1" w:rsidP="00287B35">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Основи наукових досліджень</w:t>
            </w:r>
          </w:p>
        </w:tc>
      </w:tr>
      <w:tr w:rsidR="004B52C1" w:rsidRPr="00327C95" w:rsidTr="00287B35">
        <w:trPr>
          <w:jc w:val="center"/>
        </w:trPr>
        <w:tc>
          <w:tcPr>
            <w:tcW w:w="4537" w:type="dxa"/>
            <w:shd w:val="clear" w:color="auto" w:fill="auto"/>
          </w:tcPr>
          <w:p w:rsidR="004B52C1" w:rsidRPr="00327C95" w:rsidRDefault="004B52C1" w:rsidP="00287B35">
            <w:pPr>
              <w:ind w:left="57"/>
              <w:jc w:val="both"/>
              <w:rPr>
                <w:rFonts w:ascii="Times New Roman" w:eastAsia="Times New Roman" w:hAnsi="Times New Roman" w:cs="Times New Roman"/>
                <w:sz w:val="28"/>
                <w:szCs w:val="24"/>
                <w:lang w:val="uk-UA"/>
              </w:rPr>
            </w:pPr>
          </w:p>
        </w:tc>
        <w:tc>
          <w:tcPr>
            <w:tcW w:w="5102" w:type="dxa"/>
            <w:shd w:val="clear" w:color="auto" w:fill="auto"/>
          </w:tcPr>
          <w:p w:rsidR="004B52C1" w:rsidRPr="00327C95" w:rsidRDefault="00FA1DA8" w:rsidP="00287B35">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Авторське право</w:t>
            </w:r>
          </w:p>
        </w:tc>
      </w:tr>
      <w:tr w:rsidR="004B52C1" w:rsidRPr="008A271F" w:rsidTr="00287B35">
        <w:trPr>
          <w:jc w:val="center"/>
        </w:trPr>
        <w:tc>
          <w:tcPr>
            <w:tcW w:w="4537" w:type="dxa"/>
            <w:shd w:val="clear" w:color="auto" w:fill="auto"/>
          </w:tcPr>
          <w:p w:rsidR="004B52C1" w:rsidRPr="00327C95" w:rsidRDefault="004B52C1" w:rsidP="00287B35">
            <w:pPr>
              <w:ind w:left="57"/>
              <w:jc w:val="both"/>
              <w:rPr>
                <w:rFonts w:ascii="Times New Roman" w:eastAsia="Times New Roman" w:hAnsi="Times New Roman" w:cs="Times New Roman"/>
                <w:sz w:val="28"/>
                <w:szCs w:val="24"/>
                <w:lang w:val="uk-UA"/>
              </w:rPr>
            </w:pPr>
          </w:p>
        </w:tc>
        <w:tc>
          <w:tcPr>
            <w:tcW w:w="5102" w:type="dxa"/>
            <w:shd w:val="clear" w:color="auto" w:fill="auto"/>
          </w:tcPr>
          <w:p w:rsidR="004B52C1" w:rsidRPr="00327C95" w:rsidRDefault="004B52C1" w:rsidP="00287B35">
            <w:pPr>
              <w:ind w:left="57"/>
              <w:jc w:val="both"/>
              <w:rPr>
                <w:rFonts w:ascii="Times New Roman" w:eastAsia="Times New Roman" w:hAnsi="Times New Roman" w:cs="Times New Roman"/>
                <w:sz w:val="28"/>
                <w:szCs w:val="24"/>
                <w:lang w:val="uk-UA"/>
              </w:rPr>
            </w:pPr>
          </w:p>
        </w:tc>
      </w:tr>
    </w:tbl>
    <w:p w:rsidR="004B52C1" w:rsidRDefault="004B52C1" w:rsidP="004B52C1">
      <w:pPr>
        <w:jc w:val="center"/>
        <w:rPr>
          <w:rFonts w:ascii="Times New Roman" w:eastAsia="Times New Roman" w:hAnsi="Times New Roman" w:cs="Times New Roman"/>
          <w:b/>
          <w:sz w:val="28"/>
          <w:szCs w:val="24"/>
          <w:lang w:val="en-US"/>
        </w:rPr>
      </w:pPr>
    </w:p>
    <w:p w:rsidR="007C7E83" w:rsidRDefault="007C7E83" w:rsidP="007C7E83">
      <w:pPr>
        <w:spacing w:after="200" w:line="276" w:lineRule="auto"/>
        <w:rPr>
          <w:rFonts w:ascii="Times New Roman" w:eastAsia="Times New Roman" w:hAnsi="Times New Roman" w:cs="Times New Roman"/>
          <w:b/>
          <w:sz w:val="28"/>
          <w:szCs w:val="24"/>
          <w:lang w:val="uk-UA"/>
        </w:rPr>
      </w:pPr>
    </w:p>
    <w:p w:rsidR="00B75FB9" w:rsidRPr="002B3F2C" w:rsidRDefault="00B75FB9" w:rsidP="007C7E83">
      <w:pPr>
        <w:spacing w:after="200" w:line="276" w:lineRule="auto"/>
        <w:ind w:left="1843"/>
        <w:rPr>
          <w:rFonts w:ascii="Times New Roman" w:eastAsia="Times New Roman" w:hAnsi="Times New Roman" w:cs="Times New Roman"/>
          <w:sz w:val="28"/>
          <w:szCs w:val="28"/>
          <w:lang w:val="uk-UA"/>
        </w:rPr>
      </w:pPr>
      <w:r w:rsidRPr="002B3F2C">
        <w:rPr>
          <w:rFonts w:ascii="Times New Roman" w:eastAsia="Times New Roman" w:hAnsi="Times New Roman" w:cs="Times New Roman"/>
          <w:b/>
          <w:sz w:val="28"/>
          <w:szCs w:val="24"/>
          <w:lang w:val="uk-UA"/>
        </w:rPr>
        <w:t>ОПИС НАВЧАЛЬНОЇ ДИСЦИПЛІНИ</w:t>
      </w:r>
    </w:p>
    <w:p w:rsidR="00B75FB9" w:rsidRPr="00283C1C" w:rsidRDefault="00B75FB9" w:rsidP="00B75FB9">
      <w:pPr>
        <w:jc w:val="center"/>
        <w:rPr>
          <w:rFonts w:ascii="Times New Roman" w:eastAsia="Times New Roman" w:hAnsi="Times New Roman" w:cs="Times New Roman"/>
          <w:sz w:val="28"/>
          <w:szCs w:val="28"/>
          <w:lang w:val="uk-UA"/>
        </w:rPr>
      </w:pPr>
      <w:r w:rsidRPr="00283C1C">
        <w:rPr>
          <w:rFonts w:ascii="Times New Roman" w:eastAsia="Times New Roman" w:hAnsi="Times New Roman" w:cs="Times New Roman"/>
          <w:sz w:val="28"/>
          <w:szCs w:val="28"/>
          <w:lang w:val="uk-UA"/>
        </w:rPr>
        <w:t>(розподіл навчального часу за семестрами</w:t>
      </w:r>
      <w:r>
        <w:rPr>
          <w:rFonts w:ascii="Times New Roman" w:eastAsia="Times New Roman" w:hAnsi="Times New Roman" w:cs="Times New Roman"/>
          <w:sz w:val="28"/>
          <w:szCs w:val="28"/>
          <w:lang w:val="uk-UA"/>
        </w:rPr>
        <w:t xml:space="preserve"> </w:t>
      </w:r>
      <w:r w:rsidRPr="00283C1C">
        <w:rPr>
          <w:rFonts w:ascii="Times New Roman" w:eastAsia="Times New Roman" w:hAnsi="Times New Roman" w:cs="Times New Roman"/>
          <w:sz w:val="28"/>
          <w:szCs w:val="28"/>
          <w:lang w:val="uk-UA"/>
        </w:rPr>
        <w:t>та видами навчальних занять)</w:t>
      </w:r>
    </w:p>
    <w:p w:rsidR="00B75FB9" w:rsidRPr="002B3F2C" w:rsidRDefault="00B75FB9" w:rsidP="00B75FB9">
      <w:pPr>
        <w:ind w:firstLine="600"/>
        <w:jc w:val="center"/>
        <w:rPr>
          <w:rFonts w:ascii="Times New Roman" w:eastAsia="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B75FB9" w:rsidRPr="002B3F2C" w:rsidTr="00DA7F60">
        <w:tc>
          <w:tcPr>
            <w:tcW w:w="711" w:type="dxa"/>
            <w:vMerge w:val="restart"/>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Семестр</w:t>
            </w:r>
          </w:p>
        </w:tc>
        <w:tc>
          <w:tcPr>
            <w:tcW w:w="712" w:type="dxa"/>
            <w:vMerge w:val="restart"/>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b/>
                <w:sz w:val="24"/>
                <w:szCs w:val="24"/>
              </w:rPr>
            </w:pPr>
            <w:r w:rsidRPr="002B3F2C">
              <w:rPr>
                <w:rFonts w:ascii="Times New Roman" w:eastAsia="Times New Roman" w:hAnsi="Times New Roman" w:cs="Times New Roman"/>
                <w:sz w:val="24"/>
                <w:szCs w:val="24"/>
                <w:lang w:val="uk-UA"/>
              </w:rPr>
              <w:t xml:space="preserve">Загальний обсяг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 xml:space="preserve">(годин) / </w:t>
            </w:r>
            <w:r w:rsidRPr="00643871">
              <w:rPr>
                <w:rFonts w:ascii="Times New Roman" w:eastAsia="Times New Roman" w:hAnsi="Times New Roman" w:cs="Times New Roman"/>
                <w:sz w:val="24"/>
                <w:szCs w:val="24"/>
                <w:lang w:val="uk-UA"/>
              </w:rPr>
              <w:t xml:space="preserve">кредитів </w:t>
            </w:r>
            <w:r w:rsidRPr="00643871">
              <w:rPr>
                <w:rFonts w:ascii="Times New Roman" w:eastAsia="Times New Roman" w:hAnsi="Times New Roman" w:cs="Times New Roman"/>
                <w:sz w:val="24"/>
                <w:szCs w:val="24"/>
                <w:lang w:val="en-US"/>
              </w:rPr>
              <w:t>ECTS</w:t>
            </w:r>
          </w:p>
        </w:tc>
        <w:tc>
          <w:tcPr>
            <w:tcW w:w="1559" w:type="dxa"/>
            <w:gridSpan w:val="2"/>
            <w:shd w:val="clear" w:color="auto" w:fill="auto"/>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 них</w:t>
            </w:r>
          </w:p>
        </w:tc>
        <w:tc>
          <w:tcPr>
            <w:tcW w:w="2551" w:type="dxa"/>
            <w:gridSpan w:val="3"/>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w:t>
            </w:r>
            <w:r w:rsidRPr="00643871">
              <w:rPr>
                <w:rFonts w:ascii="Times New Roman" w:eastAsia="Times New Roman" w:hAnsi="Times New Roman" w:cs="Times New Roman"/>
                <w:sz w:val="24"/>
                <w:szCs w:val="24"/>
                <w:lang w:val="uk-UA"/>
              </w:rPr>
              <w:t>а</w:t>
            </w:r>
            <w:r w:rsidRPr="002B3F2C">
              <w:rPr>
                <w:rFonts w:ascii="Times New Roman" w:eastAsia="Times New Roman" w:hAnsi="Times New Roman" w:cs="Times New Roman"/>
                <w:sz w:val="24"/>
                <w:szCs w:val="24"/>
                <w:lang w:val="uk-UA"/>
              </w:rPr>
              <w:t xml:space="preserve"> видами </w:t>
            </w:r>
            <w:r>
              <w:rPr>
                <w:rFonts w:ascii="Times New Roman" w:eastAsia="Times New Roman" w:hAnsi="Times New Roman" w:cs="Times New Roman"/>
                <w:sz w:val="24"/>
                <w:szCs w:val="24"/>
                <w:lang w:val="uk-UA"/>
              </w:rPr>
              <w:t>аудиторних</w:t>
            </w:r>
            <w:r w:rsidRPr="002B3F2C">
              <w:rPr>
                <w:rFonts w:ascii="Times New Roman" w:eastAsia="Times New Roman" w:hAnsi="Times New Roman" w:cs="Times New Roman"/>
                <w:sz w:val="24"/>
                <w:szCs w:val="24"/>
                <w:lang w:val="uk-UA"/>
              </w:rPr>
              <w:t xml:space="preserve"> занять (годин)</w:t>
            </w:r>
          </w:p>
        </w:tc>
        <w:tc>
          <w:tcPr>
            <w:tcW w:w="851" w:type="dxa"/>
            <w:vMerge w:val="restart"/>
            <w:shd w:val="clear" w:color="auto" w:fill="auto"/>
            <w:textDirection w:val="btLr"/>
            <w:vAlign w:val="center"/>
          </w:tcPr>
          <w:p w:rsidR="00B75FB9" w:rsidRPr="002B3F2C" w:rsidRDefault="00B75FB9" w:rsidP="00DA7F60">
            <w:pPr>
              <w:ind w:left="113" w:right="113"/>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Індивідуальні завдання студентів (КП, КР, РГ, Р, РЕ)</w:t>
            </w: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r w:rsidRPr="002B3F2C">
              <w:rPr>
                <w:rFonts w:ascii="Times New Roman" w:eastAsia="Times New Roman" w:hAnsi="Times New Roman" w:cs="Times New Roman"/>
                <w:sz w:val="24"/>
                <w:szCs w:val="24"/>
                <w:lang w:val="uk-UA"/>
              </w:rPr>
              <w:t xml:space="preserve"> </w:t>
            </w:r>
          </w:p>
        </w:tc>
      </w:tr>
      <w:tr w:rsidR="00B75FB9" w:rsidRPr="002B3F2C" w:rsidTr="00DA7F60">
        <w:trPr>
          <w:cantSplit/>
          <w:trHeight w:val="3212"/>
        </w:trPr>
        <w:tc>
          <w:tcPr>
            <w:tcW w:w="711" w:type="dxa"/>
            <w:vMerge/>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p>
        </w:tc>
        <w:tc>
          <w:tcPr>
            <w:tcW w:w="712" w:type="dxa"/>
            <w:vMerge/>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780"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850"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Контрольн</w:t>
            </w:r>
            <w:r>
              <w:rPr>
                <w:rFonts w:ascii="Times New Roman" w:eastAsia="Times New Roman" w:hAnsi="Times New Roman" w:cs="Times New Roman"/>
                <w:sz w:val="24"/>
                <w:szCs w:val="24"/>
                <w:lang w:val="uk-UA"/>
              </w:rPr>
              <w:t>і</w:t>
            </w:r>
            <w:r w:rsidRPr="002B3F2C">
              <w:rPr>
                <w:rFonts w:ascii="Times New Roman" w:eastAsia="Times New Roman" w:hAnsi="Times New Roman" w:cs="Times New Roman"/>
                <w:sz w:val="24"/>
                <w:szCs w:val="24"/>
                <w:lang w:val="uk-UA"/>
              </w:rPr>
              <w:t xml:space="preserve"> робот</w:t>
            </w:r>
            <w:r>
              <w:rPr>
                <w:rFonts w:ascii="Times New Roman" w:eastAsia="Times New Roman" w:hAnsi="Times New Roman" w:cs="Times New Roman"/>
                <w:sz w:val="24"/>
                <w:szCs w:val="24"/>
                <w:lang w:val="uk-UA"/>
              </w:rPr>
              <w:t>и</w:t>
            </w:r>
            <w:r w:rsidRPr="002B3F2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(кількість робіт)</w:t>
            </w:r>
          </w:p>
        </w:tc>
        <w:tc>
          <w:tcPr>
            <w:tcW w:w="992"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Екзамен</w:t>
            </w:r>
          </w:p>
        </w:tc>
      </w:tr>
      <w:tr w:rsidR="00B75FB9" w:rsidRPr="002B3F2C" w:rsidTr="00DA7F60">
        <w:tc>
          <w:tcPr>
            <w:tcW w:w="711"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w:t>
            </w:r>
          </w:p>
        </w:tc>
        <w:tc>
          <w:tcPr>
            <w:tcW w:w="712"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2</w:t>
            </w:r>
          </w:p>
        </w:tc>
        <w:tc>
          <w:tcPr>
            <w:tcW w:w="779"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3</w:t>
            </w:r>
          </w:p>
        </w:tc>
        <w:tc>
          <w:tcPr>
            <w:tcW w:w="780"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4</w:t>
            </w:r>
          </w:p>
        </w:tc>
        <w:tc>
          <w:tcPr>
            <w:tcW w:w="850"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5</w:t>
            </w:r>
          </w:p>
        </w:tc>
        <w:tc>
          <w:tcPr>
            <w:tcW w:w="851"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6</w:t>
            </w:r>
          </w:p>
        </w:tc>
        <w:tc>
          <w:tcPr>
            <w:tcW w:w="850"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7</w:t>
            </w:r>
          </w:p>
        </w:tc>
        <w:tc>
          <w:tcPr>
            <w:tcW w:w="851"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8</w:t>
            </w:r>
          </w:p>
        </w:tc>
        <w:tc>
          <w:tcPr>
            <w:tcW w:w="1276"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9</w:t>
            </w:r>
          </w:p>
        </w:tc>
        <w:tc>
          <w:tcPr>
            <w:tcW w:w="992"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10</w:t>
            </w:r>
          </w:p>
        </w:tc>
        <w:tc>
          <w:tcPr>
            <w:tcW w:w="992" w:type="dxa"/>
            <w:shd w:val="clear" w:color="auto" w:fill="auto"/>
          </w:tcPr>
          <w:p w:rsidR="00B75FB9" w:rsidRPr="002B3F2C" w:rsidRDefault="00B75FB9" w:rsidP="00DA7F60">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11</w:t>
            </w:r>
          </w:p>
        </w:tc>
      </w:tr>
      <w:tr w:rsidR="00A228C8" w:rsidRPr="002B3F2C" w:rsidTr="00DA7F60">
        <w:tc>
          <w:tcPr>
            <w:tcW w:w="711" w:type="dxa"/>
            <w:shd w:val="clear" w:color="auto" w:fill="auto"/>
          </w:tcPr>
          <w:p w:rsidR="00A228C8" w:rsidRDefault="00EA5097"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10</w:t>
            </w:r>
          </w:p>
        </w:tc>
        <w:tc>
          <w:tcPr>
            <w:tcW w:w="712" w:type="dxa"/>
            <w:shd w:val="clear" w:color="auto" w:fill="auto"/>
          </w:tcPr>
          <w:p w:rsidR="00A228C8" w:rsidRDefault="00816DBB" w:rsidP="00EB382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w:t>
            </w:r>
            <w:r w:rsidR="00A228C8">
              <w:rPr>
                <w:rFonts w:ascii="Times New Roman" w:eastAsia="Times New Roman" w:hAnsi="Times New Roman" w:cs="Times New Roman"/>
                <w:b/>
                <w:sz w:val="28"/>
                <w:szCs w:val="28"/>
                <w:lang w:val="uk-UA"/>
              </w:rPr>
              <w:t>0/</w:t>
            </w:r>
            <w:r w:rsidR="00EB3820">
              <w:rPr>
                <w:rFonts w:ascii="Times New Roman" w:eastAsia="Times New Roman" w:hAnsi="Times New Roman" w:cs="Times New Roman"/>
                <w:b/>
                <w:sz w:val="28"/>
                <w:szCs w:val="28"/>
                <w:lang w:val="uk-UA"/>
              </w:rPr>
              <w:t>3</w:t>
            </w:r>
          </w:p>
        </w:tc>
        <w:tc>
          <w:tcPr>
            <w:tcW w:w="779" w:type="dxa"/>
            <w:shd w:val="clear" w:color="auto" w:fill="auto"/>
          </w:tcPr>
          <w:p w:rsidR="00A228C8" w:rsidRDefault="00A228C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780" w:type="dxa"/>
            <w:shd w:val="clear" w:color="auto" w:fill="auto"/>
          </w:tcPr>
          <w:p w:rsidR="00A228C8" w:rsidRDefault="00816DBB"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w:t>
            </w:r>
            <w:r w:rsidR="00A228C8">
              <w:rPr>
                <w:rFonts w:ascii="Times New Roman" w:eastAsia="Times New Roman" w:hAnsi="Times New Roman" w:cs="Times New Roman"/>
                <w:b/>
                <w:sz w:val="28"/>
                <w:szCs w:val="28"/>
                <w:lang w:val="uk-UA"/>
              </w:rPr>
              <w:t>4</w:t>
            </w:r>
          </w:p>
        </w:tc>
        <w:tc>
          <w:tcPr>
            <w:tcW w:w="850" w:type="dxa"/>
            <w:shd w:val="clear" w:color="auto" w:fill="auto"/>
          </w:tcPr>
          <w:p w:rsidR="00A228C8" w:rsidRDefault="00816DBB"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51" w:type="dxa"/>
            <w:shd w:val="clear" w:color="auto" w:fill="auto"/>
          </w:tcPr>
          <w:p w:rsidR="00A228C8" w:rsidRPr="00A228C8" w:rsidRDefault="00A228C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850" w:type="dxa"/>
            <w:shd w:val="clear" w:color="auto" w:fill="auto"/>
          </w:tcPr>
          <w:p w:rsidR="00A228C8" w:rsidRDefault="00816DBB"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16</w:t>
            </w:r>
          </w:p>
        </w:tc>
        <w:tc>
          <w:tcPr>
            <w:tcW w:w="851" w:type="dxa"/>
            <w:shd w:val="clear" w:color="auto" w:fill="auto"/>
          </w:tcPr>
          <w:p w:rsidR="00A228C8" w:rsidRDefault="00A228C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РЕ</w:t>
            </w:r>
          </w:p>
        </w:tc>
        <w:tc>
          <w:tcPr>
            <w:tcW w:w="1276" w:type="dxa"/>
            <w:shd w:val="clear" w:color="auto" w:fill="auto"/>
          </w:tcPr>
          <w:p w:rsidR="00A228C8" w:rsidRDefault="00C4003B"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992" w:type="dxa"/>
            <w:shd w:val="clear" w:color="auto" w:fill="auto"/>
          </w:tcPr>
          <w:p w:rsidR="00A228C8" w:rsidRDefault="00A228C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992" w:type="dxa"/>
            <w:shd w:val="clear" w:color="auto" w:fill="auto"/>
          </w:tcPr>
          <w:p w:rsidR="00A228C8" w:rsidRDefault="00A228C8" w:rsidP="00DA7F6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r>
    </w:tbl>
    <w:p w:rsidR="00B75FB9" w:rsidRPr="002B3F2C" w:rsidRDefault="00B75FB9" w:rsidP="00B75FB9">
      <w:pPr>
        <w:ind w:firstLine="600"/>
        <w:jc w:val="center"/>
        <w:rPr>
          <w:rFonts w:ascii="Times New Roman" w:eastAsia="Times New Roman" w:hAnsi="Times New Roman" w:cs="Times New Roman"/>
          <w:b/>
          <w:sz w:val="28"/>
          <w:szCs w:val="28"/>
          <w:lang w:val="uk-UA"/>
        </w:rPr>
      </w:pPr>
    </w:p>
    <w:p w:rsidR="00A228C8" w:rsidRDefault="00A228C8" w:rsidP="00B75FB9">
      <w:pPr>
        <w:rPr>
          <w:rFonts w:ascii="Times New Roman" w:eastAsia="Times New Roman" w:hAnsi="Times New Roman" w:cs="Times New Roman"/>
          <w:sz w:val="28"/>
          <w:szCs w:val="24"/>
          <w:lang w:val="uk-UA"/>
        </w:rPr>
      </w:pPr>
    </w:p>
    <w:p w:rsidR="00A228C8" w:rsidRDefault="00A228C8" w:rsidP="00A228C8">
      <w:pPr>
        <w:jc w:val="both"/>
        <w:rPr>
          <w:rFonts w:ascii="Times New Roman" w:eastAsia="Times New Roman" w:hAnsi="Times New Roman" w:cs="Times New Roman"/>
          <w:sz w:val="28"/>
          <w:szCs w:val="24"/>
          <w:lang w:val="uk-UA"/>
        </w:rPr>
      </w:pPr>
    </w:p>
    <w:p w:rsidR="00B75FB9" w:rsidRPr="002B3F2C" w:rsidRDefault="00B75FB9" w:rsidP="00B75FB9">
      <w:pPr>
        <w:rPr>
          <w:rFonts w:ascii="Times New Roman" w:eastAsia="Times New Roman" w:hAnsi="Times New Roman" w:cs="Times New Roman"/>
          <w:sz w:val="28"/>
          <w:szCs w:val="24"/>
          <w:lang w:val="uk-UA"/>
        </w:rPr>
      </w:pPr>
      <w:r w:rsidRPr="002B3F2C">
        <w:rPr>
          <w:rFonts w:ascii="Times New Roman" w:eastAsia="Times New Roman" w:hAnsi="Times New Roman" w:cs="Times New Roman"/>
          <w:sz w:val="28"/>
          <w:szCs w:val="24"/>
          <w:lang w:val="uk-UA"/>
        </w:rPr>
        <w:t xml:space="preserve">Співвідношення кількості годин аудиторних занять до </w:t>
      </w:r>
      <w:r>
        <w:rPr>
          <w:rFonts w:ascii="Times New Roman" w:eastAsia="Times New Roman" w:hAnsi="Times New Roman" w:cs="Times New Roman"/>
          <w:sz w:val="28"/>
          <w:szCs w:val="24"/>
          <w:lang w:val="uk-UA"/>
        </w:rPr>
        <w:t>загального обсягу складає _</w:t>
      </w:r>
      <w:r w:rsidR="00816DBB">
        <w:rPr>
          <w:rFonts w:ascii="Times New Roman" w:eastAsia="Times New Roman" w:hAnsi="Times New Roman" w:cs="Times New Roman"/>
          <w:sz w:val="28"/>
          <w:szCs w:val="24"/>
          <w:u w:val="single"/>
          <w:lang w:val="uk-UA"/>
        </w:rPr>
        <w:t>82</w:t>
      </w:r>
      <w:r>
        <w:rPr>
          <w:rFonts w:ascii="Times New Roman" w:eastAsia="Times New Roman" w:hAnsi="Times New Roman" w:cs="Times New Roman"/>
          <w:sz w:val="28"/>
          <w:szCs w:val="24"/>
          <w:lang w:val="uk-UA"/>
        </w:rPr>
        <w:t>__</w:t>
      </w:r>
      <w:r w:rsidRPr="002B3F2C">
        <w:rPr>
          <w:rFonts w:ascii="Times New Roman" w:eastAsia="Times New Roman" w:hAnsi="Times New Roman" w:cs="Times New Roman"/>
          <w:sz w:val="28"/>
          <w:szCs w:val="24"/>
          <w:lang w:val="uk-UA"/>
        </w:rPr>
        <w:t xml:space="preserve"> (%):</w:t>
      </w:r>
    </w:p>
    <w:p w:rsidR="00B75FB9" w:rsidRPr="002B3F2C" w:rsidRDefault="00B75FB9" w:rsidP="00B75FB9">
      <w:pPr>
        <w:ind w:firstLine="600"/>
        <w:jc w:val="center"/>
        <w:rPr>
          <w:rFonts w:ascii="Times New Roman" w:eastAsia="Times New Roman" w:hAnsi="Times New Roman" w:cs="Times New Roman"/>
          <w:b/>
          <w:sz w:val="28"/>
          <w:szCs w:val="28"/>
          <w:lang w:val="uk-UA"/>
        </w:rPr>
      </w:pPr>
    </w:p>
    <w:p w:rsidR="00F86351" w:rsidRPr="005744D1" w:rsidRDefault="00B75FB9" w:rsidP="00F86351">
      <w:pPr>
        <w:jc w:val="center"/>
        <w:rPr>
          <w:rFonts w:ascii="Times New Roman" w:eastAsia="Times New Roman" w:hAnsi="Times New Roman"/>
          <w:b/>
          <w:sz w:val="28"/>
          <w:szCs w:val="28"/>
          <w:lang w:val="uk-UA"/>
        </w:rPr>
      </w:pPr>
      <w:r w:rsidRPr="002B3F2C">
        <w:rPr>
          <w:rFonts w:ascii="Times New Roman" w:eastAsia="Times New Roman" w:hAnsi="Times New Roman" w:cs="Times New Roman"/>
          <w:b/>
          <w:sz w:val="28"/>
          <w:szCs w:val="28"/>
          <w:lang w:val="uk-UA"/>
        </w:rPr>
        <w:br w:type="page"/>
      </w:r>
      <w:r w:rsidR="00F86351" w:rsidRPr="005744D1">
        <w:rPr>
          <w:rFonts w:ascii="Times New Roman" w:eastAsia="Times New Roman" w:hAnsi="Times New Roman"/>
          <w:b/>
          <w:sz w:val="28"/>
          <w:szCs w:val="28"/>
          <w:lang w:val="uk-UA"/>
        </w:rPr>
        <w:lastRenderedPageBreak/>
        <w:t>СТРУКТУРА НАВЧАЛЬНОЇ ДИСЦИПЛІНИ</w:t>
      </w:r>
    </w:p>
    <w:p w:rsidR="00F86351" w:rsidRPr="005744D1" w:rsidRDefault="00F86351" w:rsidP="00F86351">
      <w:pPr>
        <w:ind w:firstLine="600"/>
        <w:jc w:val="right"/>
        <w:rPr>
          <w:rFonts w:ascii="Times New Roman" w:eastAsia="Times New Roman" w:hAnsi="Times New Roman"/>
          <w:b/>
          <w:sz w:val="24"/>
          <w:szCs w:val="24"/>
          <w:lang w:val="uk-UA"/>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901"/>
        <w:gridCol w:w="791"/>
        <w:gridCol w:w="5681"/>
        <w:gridCol w:w="1523"/>
      </w:tblGrid>
      <w:tr w:rsidR="00F86351" w:rsidRPr="00C151E0" w:rsidTr="007F6C6C">
        <w:trPr>
          <w:cantSplit/>
          <w:trHeight w:val="2816"/>
        </w:trPr>
        <w:tc>
          <w:tcPr>
            <w:tcW w:w="748" w:type="dxa"/>
            <w:shd w:val="clear" w:color="auto" w:fill="auto"/>
            <w:textDirection w:val="btLr"/>
            <w:vAlign w:val="center"/>
          </w:tcPr>
          <w:p w:rsidR="00F86351" w:rsidRPr="00C151E0" w:rsidRDefault="00F86351" w:rsidP="007F6C6C">
            <w:pPr>
              <w:ind w:left="57"/>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 з/п.</w:t>
            </w:r>
          </w:p>
        </w:tc>
        <w:tc>
          <w:tcPr>
            <w:tcW w:w="901" w:type="dxa"/>
            <w:shd w:val="clear" w:color="auto" w:fill="auto"/>
            <w:textDirection w:val="btLr"/>
            <w:vAlign w:val="center"/>
          </w:tcPr>
          <w:p w:rsidR="00F86351" w:rsidRPr="00C151E0" w:rsidRDefault="00F86351" w:rsidP="007F6C6C">
            <w:pPr>
              <w:ind w:left="57"/>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Види навчальних занять (Л</w:t>
            </w:r>
            <w:r>
              <w:rPr>
                <w:rFonts w:ascii="Times New Roman" w:eastAsia="Times New Roman" w:hAnsi="Times New Roman"/>
                <w:sz w:val="24"/>
                <w:szCs w:val="24"/>
                <w:lang w:val="uk-UA"/>
              </w:rPr>
              <w:t>,</w:t>
            </w:r>
            <w:r w:rsidRPr="00C151E0">
              <w:rPr>
                <w:rFonts w:ascii="Times New Roman" w:eastAsia="Times New Roman" w:hAnsi="Times New Roman"/>
                <w:sz w:val="24"/>
                <w:szCs w:val="24"/>
                <w:lang w:val="uk-UA"/>
              </w:rPr>
              <w:t xml:space="preserve"> ЛЗ</w:t>
            </w:r>
            <w:r>
              <w:rPr>
                <w:rFonts w:ascii="Times New Roman" w:eastAsia="Times New Roman" w:hAnsi="Times New Roman"/>
                <w:sz w:val="24"/>
                <w:szCs w:val="24"/>
                <w:lang w:val="uk-UA"/>
              </w:rPr>
              <w:t>,</w:t>
            </w:r>
            <w:r w:rsidRPr="00C151E0">
              <w:rPr>
                <w:rFonts w:ascii="Times New Roman" w:eastAsia="Times New Roman" w:hAnsi="Times New Roman"/>
                <w:sz w:val="24"/>
                <w:szCs w:val="24"/>
                <w:lang w:val="uk-UA"/>
              </w:rPr>
              <w:t xml:space="preserve"> ПЗ, СР)</w:t>
            </w:r>
          </w:p>
        </w:tc>
        <w:tc>
          <w:tcPr>
            <w:tcW w:w="791" w:type="dxa"/>
            <w:shd w:val="clear" w:color="auto" w:fill="auto"/>
            <w:textDirection w:val="btLr"/>
            <w:vAlign w:val="center"/>
          </w:tcPr>
          <w:p w:rsidR="00F86351" w:rsidRPr="00C151E0" w:rsidRDefault="00F86351" w:rsidP="007F6C6C">
            <w:pPr>
              <w:ind w:left="57"/>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Кількість годин</w:t>
            </w:r>
          </w:p>
        </w:tc>
        <w:tc>
          <w:tcPr>
            <w:tcW w:w="5681" w:type="dxa"/>
            <w:shd w:val="clear" w:color="auto" w:fill="auto"/>
            <w:vAlign w:val="center"/>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Номер семестру (якщо дисципліна викладається </w:t>
            </w:r>
            <w:r>
              <w:rPr>
                <w:rFonts w:ascii="Times New Roman" w:eastAsia="Times New Roman" w:hAnsi="Times New Roman"/>
                <w:sz w:val="24"/>
                <w:szCs w:val="24"/>
                <w:lang w:val="uk-UA"/>
              </w:rPr>
              <w:br/>
              <w:t>у декількох семестрах).</w:t>
            </w:r>
          </w:p>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Назви змістових модулів.</w:t>
            </w:r>
          </w:p>
          <w:p w:rsidR="00F86351" w:rsidRPr="00C151E0" w:rsidRDefault="00F86351" w:rsidP="007F6C6C">
            <w:pPr>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Найменування тем та питань кожного заняття.</w:t>
            </w:r>
          </w:p>
          <w:p w:rsidR="00F86351" w:rsidRPr="00C151E0" w:rsidRDefault="00F86351" w:rsidP="007F6C6C">
            <w:pPr>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Завдання на самостійну роботу.</w:t>
            </w:r>
          </w:p>
        </w:tc>
        <w:tc>
          <w:tcPr>
            <w:tcW w:w="1523" w:type="dxa"/>
            <w:shd w:val="clear" w:color="auto" w:fill="auto"/>
            <w:textDirection w:val="btLr"/>
            <w:vAlign w:val="center"/>
          </w:tcPr>
          <w:p w:rsidR="00F86351" w:rsidRPr="00C151E0" w:rsidRDefault="00F86351" w:rsidP="007F6C6C">
            <w:pPr>
              <w:ind w:left="57"/>
              <w:jc w:val="center"/>
              <w:rPr>
                <w:rFonts w:ascii="Times New Roman" w:eastAsia="Times New Roman" w:hAnsi="Times New Roman"/>
                <w:sz w:val="24"/>
                <w:szCs w:val="24"/>
                <w:lang w:val="uk-UA"/>
              </w:rPr>
            </w:pPr>
            <w:r w:rsidRPr="00C151E0">
              <w:rPr>
                <w:rFonts w:ascii="Times New Roman" w:eastAsia="Times New Roman" w:hAnsi="Times New Roman"/>
                <w:sz w:val="24"/>
                <w:szCs w:val="24"/>
                <w:lang w:val="uk-UA"/>
              </w:rPr>
              <w:t>Рекомендована література (базова, допоміжна)</w:t>
            </w:r>
          </w:p>
        </w:tc>
      </w:tr>
      <w:tr w:rsidR="00F86351" w:rsidRPr="001A3648" w:rsidTr="007F6C6C">
        <w:tc>
          <w:tcPr>
            <w:tcW w:w="748" w:type="dxa"/>
            <w:shd w:val="clear" w:color="auto" w:fill="auto"/>
          </w:tcPr>
          <w:p w:rsidR="00F86351" w:rsidRPr="001A3648" w:rsidRDefault="00F86351" w:rsidP="007F6C6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1</w:t>
            </w:r>
          </w:p>
        </w:tc>
        <w:tc>
          <w:tcPr>
            <w:tcW w:w="901" w:type="dxa"/>
            <w:shd w:val="clear" w:color="auto" w:fill="auto"/>
          </w:tcPr>
          <w:p w:rsidR="00F86351" w:rsidRPr="001A3648" w:rsidRDefault="00F86351" w:rsidP="007F6C6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2</w:t>
            </w:r>
          </w:p>
        </w:tc>
        <w:tc>
          <w:tcPr>
            <w:tcW w:w="791" w:type="dxa"/>
            <w:shd w:val="clear" w:color="auto" w:fill="auto"/>
          </w:tcPr>
          <w:p w:rsidR="00F86351" w:rsidRPr="001A3648" w:rsidRDefault="00F86351" w:rsidP="007F6C6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3</w:t>
            </w:r>
          </w:p>
        </w:tc>
        <w:tc>
          <w:tcPr>
            <w:tcW w:w="5681" w:type="dxa"/>
            <w:shd w:val="clear" w:color="auto" w:fill="auto"/>
          </w:tcPr>
          <w:p w:rsidR="00F86351" w:rsidRPr="001A3648" w:rsidRDefault="00F86351" w:rsidP="007F6C6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4</w:t>
            </w:r>
          </w:p>
        </w:tc>
        <w:tc>
          <w:tcPr>
            <w:tcW w:w="1523" w:type="dxa"/>
            <w:shd w:val="clear" w:color="auto" w:fill="auto"/>
          </w:tcPr>
          <w:p w:rsidR="00F86351" w:rsidRPr="001A3648" w:rsidRDefault="00F86351" w:rsidP="007F6C6C">
            <w:pPr>
              <w:jc w:val="center"/>
              <w:rPr>
                <w:rFonts w:ascii="Times New Roman" w:eastAsia="Times New Roman" w:hAnsi="Times New Roman"/>
                <w:sz w:val="28"/>
                <w:szCs w:val="28"/>
                <w:lang w:val="uk-UA"/>
              </w:rPr>
            </w:pPr>
            <w:r w:rsidRPr="001A3648">
              <w:rPr>
                <w:rFonts w:ascii="Times New Roman" w:eastAsia="Times New Roman" w:hAnsi="Times New Roman"/>
                <w:sz w:val="28"/>
                <w:szCs w:val="28"/>
                <w:lang w:val="uk-UA"/>
              </w:rPr>
              <w:t>5</w:t>
            </w:r>
          </w:p>
        </w:tc>
      </w:tr>
      <w:tr w:rsidR="00F86351" w:rsidRPr="001A3648" w:rsidTr="007F6C6C">
        <w:tc>
          <w:tcPr>
            <w:tcW w:w="748" w:type="dxa"/>
            <w:shd w:val="clear" w:color="auto" w:fill="auto"/>
          </w:tcPr>
          <w:p w:rsidR="00F86351" w:rsidRPr="00DF5666" w:rsidRDefault="00F86351" w:rsidP="007F6C6C">
            <w:pPr>
              <w:jc w:val="center"/>
              <w:rPr>
                <w:rFonts w:ascii="Times New Roman" w:eastAsia="Times New Roman" w:hAnsi="Times New Roman"/>
                <w:sz w:val="24"/>
                <w:szCs w:val="24"/>
              </w:rPr>
            </w:pPr>
          </w:p>
          <w:p w:rsidR="00F86351" w:rsidRPr="00DF5666" w:rsidRDefault="00F86351" w:rsidP="007F6C6C">
            <w:pPr>
              <w:jc w:val="center"/>
              <w:rPr>
                <w:rFonts w:ascii="Times New Roman" w:eastAsia="Times New Roman" w:hAnsi="Times New Roman"/>
                <w:sz w:val="24"/>
                <w:szCs w:val="24"/>
              </w:rPr>
            </w:pPr>
          </w:p>
          <w:p w:rsidR="00F86351" w:rsidRPr="00DF5666" w:rsidRDefault="00F86351" w:rsidP="007F6C6C">
            <w:pPr>
              <w:jc w:val="center"/>
              <w:rPr>
                <w:rFonts w:ascii="Times New Roman" w:eastAsia="Times New Roman" w:hAnsi="Times New Roman"/>
                <w:sz w:val="24"/>
                <w:szCs w:val="24"/>
              </w:rPr>
            </w:pPr>
          </w:p>
          <w:p w:rsidR="00F86351" w:rsidRPr="00DF5666" w:rsidRDefault="00F86351" w:rsidP="007F6C6C">
            <w:pPr>
              <w:jc w:val="center"/>
              <w:rPr>
                <w:rFonts w:ascii="Times New Roman" w:eastAsia="Times New Roman" w:hAnsi="Times New Roman"/>
                <w:sz w:val="24"/>
                <w:szCs w:val="24"/>
                <w:lang w:val="en-US"/>
              </w:rPr>
            </w:pPr>
            <w:r w:rsidRPr="00DF5666">
              <w:rPr>
                <w:rFonts w:ascii="Times New Roman" w:eastAsia="Times New Roman" w:hAnsi="Times New Roman"/>
                <w:sz w:val="24"/>
                <w:szCs w:val="24"/>
                <w:lang w:val="en-US"/>
              </w:rPr>
              <w:t>1.</w:t>
            </w:r>
          </w:p>
        </w:tc>
        <w:tc>
          <w:tcPr>
            <w:tcW w:w="901" w:type="dxa"/>
            <w:shd w:val="clear" w:color="auto" w:fill="auto"/>
          </w:tcPr>
          <w:p w:rsidR="00F86351" w:rsidRPr="00DF5666" w:rsidRDefault="00F86351" w:rsidP="007F6C6C">
            <w:pPr>
              <w:jc w:val="center"/>
              <w:rPr>
                <w:rFonts w:ascii="Times New Roman" w:eastAsia="Times New Roman" w:hAnsi="Times New Roman"/>
                <w:sz w:val="24"/>
                <w:szCs w:val="24"/>
              </w:rPr>
            </w:pPr>
          </w:p>
          <w:p w:rsidR="00F86351" w:rsidRPr="00DF5666" w:rsidRDefault="00F86351" w:rsidP="007F6C6C">
            <w:pPr>
              <w:jc w:val="center"/>
              <w:rPr>
                <w:rFonts w:ascii="Times New Roman" w:eastAsia="Times New Roman" w:hAnsi="Times New Roman"/>
                <w:sz w:val="24"/>
                <w:szCs w:val="24"/>
              </w:rPr>
            </w:pPr>
          </w:p>
          <w:p w:rsidR="00F86351" w:rsidRPr="00DF5666" w:rsidRDefault="00F86351" w:rsidP="007F6C6C">
            <w:pPr>
              <w:jc w:val="center"/>
              <w:rPr>
                <w:rFonts w:ascii="Times New Roman" w:eastAsia="Times New Roman" w:hAnsi="Times New Roman"/>
                <w:sz w:val="24"/>
                <w:szCs w:val="24"/>
              </w:rPr>
            </w:pPr>
          </w:p>
          <w:p w:rsidR="00F86351" w:rsidRPr="00816DBB"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rsidR="00F86351" w:rsidRPr="00DF5666" w:rsidRDefault="00F86351" w:rsidP="007F6C6C">
            <w:pPr>
              <w:rPr>
                <w:rFonts w:ascii="Times New Roman" w:eastAsia="Times New Roman" w:hAnsi="Times New Roman"/>
                <w:sz w:val="24"/>
                <w:szCs w:val="24"/>
              </w:rPr>
            </w:pPr>
          </w:p>
          <w:p w:rsidR="00F86351" w:rsidRPr="00DF5666" w:rsidRDefault="00F86351" w:rsidP="007F6C6C">
            <w:pPr>
              <w:rPr>
                <w:rFonts w:ascii="Times New Roman" w:eastAsia="Times New Roman" w:hAnsi="Times New Roman"/>
                <w:sz w:val="24"/>
                <w:szCs w:val="24"/>
              </w:rPr>
            </w:pPr>
          </w:p>
          <w:p w:rsidR="00F86351" w:rsidRPr="00DF5666" w:rsidRDefault="00F86351" w:rsidP="007F6C6C">
            <w:pPr>
              <w:rPr>
                <w:rFonts w:ascii="Times New Roman" w:eastAsia="Times New Roman" w:hAnsi="Times New Roman"/>
                <w:sz w:val="24"/>
                <w:szCs w:val="24"/>
              </w:rPr>
            </w:pPr>
          </w:p>
          <w:p w:rsidR="00F86351" w:rsidRPr="007E118C"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rsidR="00F86351" w:rsidRPr="004314EC" w:rsidRDefault="00F86351" w:rsidP="007F6C6C">
            <w:pPr>
              <w:ind w:left="57"/>
              <w:jc w:val="both"/>
              <w:rPr>
                <w:rFonts w:ascii="Times New Roman" w:eastAsia="Times New Roman" w:hAnsi="Times New Roman"/>
                <w:i/>
                <w:sz w:val="24"/>
                <w:szCs w:val="24"/>
                <w:u w:val="single"/>
                <w:lang w:val="uk-UA"/>
              </w:rPr>
            </w:pPr>
            <w:r w:rsidRPr="004314EC">
              <w:rPr>
                <w:rFonts w:ascii="Times New Roman" w:eastAsia="Times New Roman" w:hAnsi="Times New Roman"/>
                <w:sz w:val="24"/>
                <w:szCs w:val="24"/>
                <w:lang w:val="uk-UA"/>
              </w:rPr>
              <w:t xml:space="preserve">Змістовий модуль № 1 </w:t>
            </w:r>
            <w:r w:rsidRPr="00B000CE">
              <w:rPr>
                <w:rFonts w:ascii="Times New Roman" w:eastAsia="Times New Roman" w:hAnsi="Times New Roman"/>
                <w:b/>
                <w:sz w:val="24"/>
                <w:szCs w:val="24"/>
                <w:lang w:val="uk-UA"/>
              </w:rPr>
              <w:t>Поняття та система права інтелектуальної власності. Право промислової власності. Авторське право і суміжні права.</w:t>
            </w:r>
          </w:p>
          <w:p w:rsidR="00F86351" w:rsidRPr="004314EC" w:rsidRDefault="00F86351" w:rsidP="007F6C6C">
            <w:pPr>
              <w:ind w:left="57"/>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Тема 1.</w:t>
            </w:r>
            <w:r>
              <w:rPr>
                <w:rFonts w:ascii="Times New Roman" w:eastAsia="Times New Roman" w:hAnsi="Times New Roman"/>
                <w:sz w:val="24"/>
                <w:szCs w:val="24"/>
                <w:u w:val="single"/>
                <w:lang w:val="uk-UA"/>
              </w:rPr>
              <w:t xml:space="preserve"> Введення до інтелектуальної власності</w:t>
            </w:r>
          </w:p>
          <w:p w:rsidR="00F86351" w:rsidRDefault="00F86351" w:rsidP="00F86351">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 xml:space="preserve">Поняття </w:t>
            </w:r>
            <w:r>
              <w:rPr>
                <w:rFonts w:ascii="Times New Roman" w:eastAsia="Times New Roman" w:hAnsi="Times New Roman" w:cs="Times New Roman"/>
                <w:sz w:val="24"/>
                <w:szCs w:val="24"/>
                <w:lang w:val="uk-UA"/>
              </w:rPr>
              <w:t xml:space="preserve">права </w:t>
            </w:r>
            <w:r w:rsidRPr="00B000CE">
              <w:rPr>
                <w:rFonts w:ascii="Times New Roman" w:eastAsia="Times New Roman" w:hAnsi="Times New Roman" w:cs="Times New Roman"/>
                <w:sz w:val="24"/>
                <w:szCs w:val="24"/>
                <w:lang w:val="uk-UA"/>
              </w:rPr>
              <w:t xml:space="preserve">інтелектуальної власності. </w:t>
            </w:r>
          </w:p>
          <w:p w:rsidR="00F86351" w:rsidRDefault="00F86351" w:rsidP="00F86351">
            <w:pPr>
              <w:pStyle w:val="a3"/>
              <w:numPr>
                <w:ilvl w:val="0"/>
                <w:numId w:val="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Об’єкти та суб’єкти права  інтелектуальної  власності.</w:t>
            </w:r>
          </w:p>
          <w:p w:rsidR="00F86351" w:rsidRDefault="00F86351" w:rsidP="00F86351">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 xml:space="preserve">Становлення системи правової охорони інтелектуальної власності. </w:t>
            </w:r>
          </w:p>
          <w:p w:rsidR="00F86351" w:rsidRDefault="00F86351" w:rsidP="00F86351">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Місце і роль інтелектуальної власності в економічному і соціальному розвитку держави.</w:t>
            </w:r>
          </w:p>
          <w:p w:rsidR="00F86351" w:rsidRPr="00656B29" w:rsidRDefault="00F86351" w:rsidP="00F86351">
            <w:pPr>
              <w:pStyle w:val="a3"/>
              <w:numPr>
                <w:ilvl w:val="0"/>
                <w:numId w:val="2"/>
              </w:numPr>
              <w:jc w:val="both"/>
              <w:rPr>
                <w:rFonts w:ascii="Times New Roman" w:eastAsia="Times New Roman" w:hAnsi="Times New Roman" w:cs="Times New Roman"/>
                <w:sz w:val="24"/>
                <w:szCs w:val="24"/>
                <w:lang w:val="uk-UA"/>
              </w:rPr>
            </w:pPr>
            <w:r w:rsidRPr="00B000CE">
              <w:rPr>
                <w:rFonts w:ascii="Times New Roman" w:eastAsia="Times New Roman" w:hAnsi="Times New Roman" w:cs="Times New Roman"/>
                <w:sz w:val="24"/>
                <w:szCs w:val="24"/>
                <w:lang w:val="uk-UA"/>
              </w:rPr>
              <w:t>Система законодавства України по ІВ. Держа</w:t>
            </w:r>
            <w:r>
              <w:rPr>
                <w:rFonts w:ascii="Times New Roman" w:eastAsia="Times New Roman" w:hAnsi="Times New Roman" w:cs="Times New Roman"/>
                <w:sz w:val="24"/>
                <w:szCs w:val="24"/>
                <w:lang w:val="uk-UA"/>
              </w:rPr>
              <w:t>вна система правової охорони ІВ.</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p>
          <w:p w:rsidR="00F86351" w:rsidRPr="00DF5666" w:rsidRDefault="00F86351" w:rsidP="007F6C6C">
            <w:pPr>
              <w:jc w:val="center"/>
              <w:rPr>
                <w:rFonts w:ascii="Times New Roman" w:eastAsia="Times New Roman" w:hAnsi="Times New Roman"/>
                <w:sz w:val="24"/>
                <w:szCs w:val="24"/>
                <w:lang w:val="uk-UA"/>
              </w:rPr>
            </w:pPr>
            <w:r w:rsidRPr="00DF5666">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w:t>
            </w:r>
          </w:p>
        </w:tc>
        <w:tc>
          <w:tcPr>
            <w:tcW w:w="901" w:type="dxa"/>
            <w:shd w:val="clear" w:color="auto" w:fill="auto"/>
          </w:tcPr>
          <w:p w:rsidR="00F86351" w:rsidRPr="00DF5666" w:rsidRDefault="00F86351" w:rsidP="007F6C6C">
            <w:pPr>
              <w:jc w:val="center"/>
              <w:rPr>
                <w:rFonts w:ascii="Times New Roman" w:eastAsia="Times New Roman" w:hAnsi="Times New Roman"/>
                <w:sz w:val="24"/>
                <w:szCs w:val="24"/>
              </w:rPr>
            </w:pPr>
            <w:r>
              <w:rPr>
                <w:rFonts w:ascii="Times New Roman" w:eastAsia="Times New Roman" w:hAnsi="Times New Roman"/>
                <w:sz w:val="24"/>
                <w:szCs w:val="24"/>
              </w:rPr>
              <w:t>СР</w:t>
            </w:r>
          </w:p>
        </w:tc>
        <w:tc>
          <w:tcPr>
            <w:tcW w:w="791" w:type="dxa"/>
            <w:shd w:val="clear" w:color="auto" w:fill="auto"/>
          </w:tcPr>
          <w:p w:rsidR="00F86351" w:rsidRPr="00DF5666" w:rsidRDefault="00F86351" w:rsidP="007F6C6C">
            <w:pPr>
              <w:rPr>
                <w:rFonts w:ascii="Times New Roman" w:eastAsia="Times New Roman" w:hAnsi="Times New Roman"/>
                <w:sz w:val="24"/>
                <w:szCs w:val="24"/>
              </w:rPr>
            </w:pPr>
            <w:r>
              <w:rPr>
                <w:rFonts w:ascii="Times New Roman" w:eastAsia="Times New Roman" w:hAnsi="Times New Roman"/>
                <w:sz w:val="24"/>
                <w:szCs w:val="24"/>
              </w:rPr>
              <w:t>0,5</w:t>
            </w:r>
          </w:p>
        </w:tc>
        <w:tc>
          <w:tcPr>
            <w:tcW w:w="5681" w:type="dxa"/>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Опрацювання матеріалу</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901"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Pr="00FA0456"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81" w:type="dxa"/>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Самостійне вивчення питання «</w:t>
            </w:r>
            <w:r w:rsidRPr="00B000CE">
              <w:rPr>
                <w:rFonts w:ascii="Times New Roman" w:eastAsia="Times New Roman" w:hAnsi="Times New Roman"/>
                <w:sz w:val="24"/>
                <w:szCs w:val="24"/>
                <w:lang w:val="uk-UA"/>
              </w:rPr>
              <w:t>Становлення і розвиток законодавства України в області ІВ</w:t>
            </w:r>
            <w:r>
              <w:rPr>
                <w:rFonts w:ascii="Times New Roman" w:eastAsia="Times New Roman" w:hAnsi="Times New Roman"/>
                <w:sz w:val="24"/>
                <w:szCs w:val="24"/>
                <w:lang w:val="uk-UA"/>
              </w:rPr>
              <w:t>»</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rPr>
          <w:trHeight w:val="110"/>
        </w:trPr>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901"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rsidR="00F86351" w:rsidRPr="00FA0456"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rsidR="00F86351" w:rsidRDefault="00F86351" w:rsidP="007F6C6C">
            <w:pPr>
              <w:ind w:left="57"/>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2</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Право промислової власності. Винаходи (корисні моделі) та промислові зразки</w:t>
            </w:r>
          </w:p>
          <w:p w:rsidR="00F86351" w:rsidRDefault="00F86351" w:rsidP="00F86351">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правової охорони винаходів (корисних моделей) та промислових зразків</w:t>
            </w:r>
          </w:p>
          <w:p w:rsidR="00F86351" w:rsidRDefault="00F86351" w:rsidP="00F86351">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Поняття службових винаходів.</w:t>
            </w:r>
          </w:p>
          <w:p w:rsidR="00F86351" w:rsidRDefault="00F86351" w:rsidP="00F86351">
            <w:pPr>
              <w:pStyle w:val="a3"/>
              <w:numPr>
                <w:ilvl w:val="0"/>
                <w:numId w:val="30"/>
              </w:numPr>
              <w:ind w:left="458"/>
              <w:jc w:val="both"/>
              <w:rPr>
                <w:rFonts w:ascii="Times New Roman" w:eastAsia="Times New Roman" w:hAnsi="Times New Roman" w:cs="Times New Roman"/>
                <w:sz w:val="24"/>
                <w:szCs w:val="24"/>
                <w:lang w:val="uk-UA"/>
              </w:rPr>
            </w:pPr>
            <w:r w:rsidRPr="001A48C4">
              <w:rPr>
                <w:rFonts w:ascii="Times New Roman" w:eastAsia="Times New Roman" w:hAnsi="Times New Roman" w:cs="Times New Roman"/>
                <w:sz w:val="24"/>
                <w:szCs w:val="24"/>
                <w:lang w:val="uk-UA"/>
              </w:rPr>
              <w:t xml:space="preserve"> Оформлення і подача заявки на винахід (корисну модель) в Україні. </w:t>
            </w:r>
          </w:p>
          <w:p w:rsidR="00F86351" w:rsidRDefault="00F86351" w:rsidP="00F86351">
            <w:pPr>
              <w:pStyle w:val="a3"/>
              <w:numPr>
                <w:ilvl w:val="0"/>
                <w:numId w:val="30"/>
              </w:numPr>
              <w:ind w:left="458"/>
              <w:jc w:val="both"/>
              <w:rPr>
                <w:rFonts w:ascii="Times New Roman" w:eastAsia="Times New Roman" w:hAnsi="Times New Roman" w:cs="Times New Roman"/>
                <w:sz w:val="24"/>
                <w:szCs w:val="24"/>
                <w:lang w:val="uk-UA"/>
              </w:rPr>
            </w:pPr>
            <w:r w:rsidRPr="001A48C4">
              <w:rPr>
                <w:rFonts w:ascii="Times New Roman" w:eastAsia="Times New Roman" w:hAnsi="Times New Roman" w:cs="Times New Roman"/>
                <w:sz w:val="24"/>
                <w:szCs w:val="24"/>
                <w:lang w:val="uk-UA"/>
              </w:rPr>
              <w:t xml:space="preserve">Оформлення і подача заявки на промисловий зразок в Україні. </w:t>
            </w:r>
          </w:p>
          <w:p w:rsidR="00F86351" w:rsidRPr="00143C7A" w:rsidRDefault="00F86351" w:rsidP="00F86351">
            <w:pPr>
              <w:pStyle w:val="a3"/>
              <w:numPr>
                <w:ilvl w:val="0"/>
                <w:numId w:val="30"/>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w:t>
            </w:r>
            <w:r w:rsidRPr="001A48C4">
              <w:rPr>
                <w:rFonts w:ascii="Times New Roman" w:eastAsia="Times New Roman" w:hAnsi="Times New Roman" w:cs="Times New Roman"/>
                <w:sz w:val="24"/>
                <w:szCs w:val="24"/>
                <w:lang w:val="uk-UA"/>
              </w:rPr>
              <w:t>іжнародн</w:t>
            </w:r>
            <w:r>
              <w:rPr>
                <w:rFonts w:ascii="Times New Roman" w:eastAsia="Times New Roman" w:hAnsi="Times New Roman" w:cs="Times New Roman"/>
                <w:sz w:val="24"/>
                <w:szCs w:val="24"/>
                <w:lang w:val="uk-UA"/>
              </w:rPr>
              <w:t>а охорона</w:t>
            </w:r>
            <w:r w:rsidRPr="001A48C4">
              <w:rPr>
                <w:rFonts w:ascii="Times New Roman" w:eastAsia="Times New Roman" w:hAnsi="Times New Roman" w:cs="Times New Roman"/>
                <w:sz w:val="24"/>
                <w:szCs w:val="24"/>
                <w:lang w:val="uk-UA"/>
              </w:rPr>
              <w:t xml:space="preserve">  винах</w:t>
            </w:r>
            <w:r>
              <w:rPr>
                <w:rFonts w:ascii="Times New Roman" w:eastAsia="Times New Roman" w:hAnsi="Times New Roman" w:cs="Times New Roman"/>
                <w:sz w:val="24"/>
                <w:szCs w:val="24"/>
                <w:lang w:val="uk-UA"/>
              </w:rPr>
              <w:t>о</w:t>
            </w:r>
            <w:r w:rsidRPr="001A48C4">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lang w:val="uk-UA"/>
              </w:rPr>
              <w:t>ів</w:t>
            </w:r>
            <w:r w:rsidRPr="001A48C4">
              <w:rPr>
                <w:rFonts w:ascii="Times New Roman" w:eastAsia="Times New Roman" w:hAnsi="Times New Roman" w:cs="Times New Roman"/>
                <w:sz w:val="24"/>
                <w:szCs w:val="24"/>
                <w:lang w:val="uk-UA"/>
              </w:rPr>
              <w:t xml:space="preserve"> (корисн</w:t>
            </w:r>
            <w:r>
              <w:rPr>
                <w:rFonts w:ascii="Times New Roman" w:eastAsia="Times New Roman" w:hAnsi="Times New Roman" w:cs="Times New Roman"/>
                <w:sz w:val="24"/>
                <w:szCs w:val="24"/>
                <w:lang w:val="uk-UA"/>
              </w:rPr>
              <w:t>их</w:t>
            </w:r>
            <w:r w:rsidRPr="001A48C4">
              <w:rPr>
                <w:rFonts w:ascii="Times New Roman" w:eastAsia="Times New Roman" w:hAnsi="Times New Roman" w:cs="Times New Roman"/>
                <w:sz w:val="24"/>
                <w:szCs w:val="24"/>
                <w:lang w:val="uk-UA"/>
              </w:rPr>
              <w:t xml:space="preserve"> модел</w:t>
            </w:r>
            <w:r>
              <w:rPr>
                <w:rFonts w:ascii="Times New Roman" w:eastAsia="Times New Roman" w:hAnsi="Times New Roman" w:cs="Times New Roman"/>
                <w:sz w:val="24"/>
                <w:szCs w:val="24"/>
                <w:lang w:val="uk-UA"/>
              </w:rPr>
              <w:t>ей</w:t>
            </w:r>
            <w:r w:rsidRPr="001A48C4">
              <w:rPr>
                <w:rFonts w:ascii="Times New Roman" w:eastAsia="Times New Roman" w:hAnsi="Times New Roman" w:cs="Times New Roman"/>
                <w:sz w:val="24"/>
                <w:szCs w:val="24"/>
                <w:lang w:val="uk-UA"/>
              </w:rPr>
              <w:t>), промислови</w:t>
            </w:r>
            <w:r>
              <w:rPr>
                <w:rFonts w:ascii="Times New Roman" w:eastAsia="Times New Roman" w:hAnsi="Times New Roman" w:cs="Times New Roman"/>
                <w:sz w:val="24"/>
                <w:szCs w:val="24"/>
                <w:lang w:val="uk-UA"/>
              </w:rPr>
              <w:t>х</w:t>
            </w:r>
            <w:r w:rsidRPr="001A48C4">
              <w:rPr>
                <w:rFonts w:ascii="Times New Roman" w:eastAsia="Times New Roman" w:hAnsi="Times New Roman" w:cs="Times New Roman"/>
                <w:sz w:val="24"/>
                <w:szCs w:val="24"/>
                <w:lang w:val="uk-UA"/>
              </w:rPr>
              <w:t xml:space="preserve"> зразк</w:t>
            </w:r>
            <w:r>
              <w:rPr>
                <w:rFonts w:ascii="Times New Roman" w:eastAsia="Times New Roman" w:hAnsi="Times New Roman" w:cs="Times New Roman"/>
                <w:sz w:val="24"/>
                <w:szCs w:val="24"/>
                <w:lang w:val="uk-UA"/>
              </w:rPr>
              <w:t>ів</w:t>
            </w:r>
            <w:r w:rsidRPr="001A48C4">
              <w:rPr>
                <w:rFonts w:ascii="Times New Roman" w:eastAsia="Times New Roman" w:hAnsi="Times New Roman" w:cs="Times New Roman"/>
                <w:sz w:val="24"/>
                <w:szCs w:val="24"/>
                <w:lang w:val="uk-UA"/>
              </w:rPr>
              <w:t>.</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1-16</w:t>
            </w:r>
          </w:p>
        </w:tc>
      </w:tr>
      <w:tr w:rsidR="00F86351" w:rsidRPr="001A3648" w:rsidTr="007F6C6C">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901"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Pr="00FA0456"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5681" w:type="dxa"/>
            <w:shd w:val="clear" w:color="auto" w:fill="auto"/>
          </w:tcPr>
          <w:p w:rsidR="00F86351" w:rsidRPr="004314EC" w:rsidRDefault="00F86351" w:rsidP="007F6C6C">
            <w:pPr>
              <w:pStyle w:val="a3"/>
              <w:ind w:left="17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Опрацювання матеріалу</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1-15</w:t>
            </w:r>
          </w:p>
        </w:tc>
      </w:tr>
      <w:tr w:rsidR="00F86351" w:rsidRPr="001A3648" w:rsidTr="007F6C6C">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901"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Pr="00FA0456"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81" w:type="dxa"/>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Самостійне вивчення питання «</w:t>
            </w:r>
            <w:r w:rsidRPr="001A48C4">
              <w:rPr>
                <w:rFonts w:ascii="Times New Roman" w:eastAsia="Times New Roman" w:hAnsi="Times New Roman"/>
                <w:sz w:val="24"/>
                <w:szCs w:val="24"/>
                <w:lang w:val="uk-UA"/>
              </w:rPr>
              <w:t>Право попереднього користування на винахід, корисну модель, промисловий зразок</w:t>
            </w:r>
            <w:r>
              <w:rPr>
                <w:rFonts w:ascii="Times New Roman" w:eastAsia="Times New Roman" w:hAnsi="Times New Roman"/>
                <w:sz w:val="24"/>
                <w:szCs w:val="24"/>
                <w:lang w:val="uk-UA"/>
              </w:rPr>
              <w:t>».</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1-15</w:t>
            </w:r>
          </w:p>
        </w:tc>
      </w:tr>
      <w:tr w:rsidR="00F86351" w:rsidRPr="001A3648" w:rsidTr="007F6C6C">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901"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rsidR="00F86351" w:rsidRPr="00FA0456"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rsidR="00F86351" w:rsidRDefault="00F86351" w:rsidP="007F6C6C">
            <w:pPr>
              <w:ind w:left="57"/>
              <w:jc w:val="both"/>
              <w:rPr>
                <w:rFonts w:ascii="Times New Roman" w:eastAsia="Times New Roman" w:hAnsi="Times New Roman"/>
                <w:sz w:val="24"/>
                <w:szCs w:val="24"/>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3</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w:t>
            </w:r>
            <w:r w:rsidRPr="00DF5258">
              <w:rPr>
                <w:rFonts w:ascii="Times New Roman" w:eastAsia="Times New Roman" w:hAnsi="Times New Roman"/>
                <w:sz w:val="24"/>
                <w:szCs w:val="24"/>
                <w:u w:val="single"/>
                <w:lang w:val="uk-UA"/>
              </w:rPr>
              <w:t>Право інтелектуальної власності на засоби індивідуалізації учасників цивільного обороту, товарів і послуг</w:t>
            </w:r>
          </w:p>
          <w:p w:rsidR="00F86351" w:rsidRDefault="00F86351" w:rsidP="00F86351">
            <w:pPr>
              <w:pStyle w:val="a3"/>
              <w:numPr>
                <w:ilvl w:val="0"/>
                <w:numId w:val="31"/>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Функції та основні п</w:t>
            </w:r>
            <w:r w:rsidRPr="00DF5258">
              <w:rPr>
                <w:rFonts w:ascii="Times New Roman" w:eastAsia="Times New Roman" w:hAnsi="Times New Roman" w:cs="Times New Roman"/>
                <w:sz w:val="24"/>
                <w:szCs w:val="24"/>
                <w:lang w:val="uk-UA"/>
              </w:rPr>
              <w:t xml:space="preserve">оняття </w:t>
            </w:r>
            <w:r>
              <w:rPr>
                <w:rFonts w:ascii="Times New Roman" w:eastAsia="Times New Roman" w:hAnsi="Times New Roman" w:cs="Times New Roman"/>
                <w:sz w:val="24"/>
                <w:szCs w:val="24"/>
                <w:lang w:val="uk-UA"/>
              </w:rPr>
              <w:t>засобів учасників господарського обороту</w:t>
            </w:r>
            <w:r w:rsidRPr="00DF5258">
              <w:rPr>
                <w:rFonts w:ascii="Times New Roman" w:eastAsia="Times New Roman" w:hAnsi="Times New Roman" w:cs="Times New Roman"/>
                <w:sz w:val="24"/>
                <w:szCs w:val="24"/>
                <w:lang w:val="uk-UA"/>
              </w:rPr>
              <w:t>).</w:t>
            </w:r>
          </w:p>
          <w:p w:rsidR="00F86351" w:rsidRDefault="00F86351" w:rsidP="00F86351">
            <w:pPr>
              <w:pStyle w:val="a3"/>
              <w:numPr>
                <w:ilvl w:val="0"/>
                <w:numId w:val="31"/>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 xml:space="preserve"> О</w:t>
            </w:r>
            <w:r>
              <w:rPr>
                <w:rFonts w:ascii="Times New Roman" w:eastAsia="Times New Roman" w:hAnsi="Times New Roman" w:cs="Times New Roman"/>
                <w:sz w:val="24"/>
                <w:szCs w:val="24"/>
                <w:lang w:val="uk-UA"/>
              </w:rPr>
              <w:t>собливості</w:t>
            </w:r>
            <w:r w:rsidRPr="00DF5258">
              <w:rPr>
                <w:rFonts w:ascii="Times New Roman" w:eastAsia="Times New Roman" w:hAnsi="Times New Roman" w:cs="Times New Roman"/>
                <w:sz w:val="24"/>
                <w:szCs w:val="24"/>
                <w:lang w:val="uk-UA"/>
              </w:rPr>
              <w:t xml:space="preserve"> правової охорони </w:t>
            </w:r>
            <w:r>
              <w:rPr>
                <w:rFonts w:ascii="Times New Roman" w:eastAsia="Times New Roman" w:hAnsi="Times New Roman" w:cs="Times New Roman"/>
                <w:sz w:val="24"/>
                <w:szCs w:val="24"/>
                <w:lang w:val="uk-UA"/>
              </w:rPr>
              <w:t xml:space="preserve">  знаків для товарів та послуг (торговельних марок)</w:t>
            </w:r>
            <w:r w:rsidRPr="00DF5258">
              <w:rPr>
                <w:rFonts w:ascii="Times New Roman" w:eastAsia="Times New Roman" w:hAnsi="Times New Roman" w:cs="Times New Roman"/>
                <w:sz w:val="24"/>
                <w:szCs w:val="24"/>
                <w:lang w:val="uk-UA"/>
              </w:rPr>
              <w:t xml:space="preserve">.  </w:t>
            </w:r>
          </w:p>
          <w:p w:rsidR="00F86351" w:rsidRDefault="00F86351" w:rsidP="00F86351">
            <w:pPr>
              <w:pStyle w:val="a3"/>
              <w:numPr>
                <w:ilvl w:val="0"/>
                <w:numId w:val="31"/>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lastRenderedPageBreak/>
              <w:t>О</w:t>
            </w:r>
            <w:r>
              <w:rPr>
                <w:rFonts w:ascii="Times New Roman" w:eastAsia="Times New Roman" w:hAnsi="Times New Roman" w:cs="Times New Roman"/>
                <w:sz w:val="24"/>
                <w:szCs w:val="24"/>
                <w:lang w:val="uk-UA"/>
              </w:rPr>
              <w:t>собливості п</w:t>
            </w:r>
            <w:r w:rsidRPr="00DF5258">
              <w:rPr>
                <w:rFonts w:ascii="Times New Roman" w:eastAsia="Times New Roman" w:hAnsi="Times New Roman" w:cs="Times New Roman"/>
                <w:sz w:val="24"/>
                <w:szCs w:val="24"/>
                <w:lang w:val="uk-UA"/>
              </w:rPr>
              <w:t xml:space="preserve">равової охорони </w:t>
            </w:r>
            <w:r>
              <w:rPr>
                <w:rFonts w:ascii="Times New Roman" w:eastAsia="Times New Roman" w:hAnsi="Times New Roman" w:cs="Times New Roman"/>
                <w:sz w:val="24"/>
                <w:szCs w:val="24"/>
                <w:lang w:val="uk-UA"/>
              </w:rPr>
              <w:t xml:space="preserve">  фірмових найменувань</w:t>
            </w:r>
            <w:r w:rsidRPr="00DF5258">
              <w:rPr>
                <w:rFonts w:ascii="Times New Roman" w:eastAsia="Times New Roman" w:hAnsi="Times New Roman" w:cs="Times New Roman"/>
                <w:sz w:val="24"/>
                <w:szCs w:val="24"/>
                <w:lang w:val="uk-UA"/>
              </w:rPr>
              <w:t>.</w:t>
            </w:r>
          </w:p>
          <w:p w:rsidR="00F86351" w:rsidRDefault="00F86351" w:rsidP="00F86351">
            <w:pPr>
              <w:pStyle w:val="a3"/>
              <w:numPr>
                <w:ilvl w:val="0"/>
                <w:numId w:val="31"/>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lang w:val="uk-UA"/>
              </w:rPr>
              <w:t>собливості</w:t>
            </w:r>
            <w:r w:rsidRPr="00DF5258">
              <w:rPr>
                <w:rFonts w:ascii="Times New Roman" w:eastAsia="Times New Roman" w:hAnsi="Times New Roman" w:cs="Times New Roman"/>
                <w:sz w:val="24"/>
                <w:szCs w:val="24"/>
                <w:lang w:val="uk-UA"/>
              </w:rPr>
              <w:t xml:space="preserve"> правової охорони </w:t>
            </w:r>
            <w:r>
              <w:rPr>
                <w:rFonts w:ascii="Times New Roman" w:eastAsia="Times New Roman" w:hAnsi="Times New Roman" w:cs="Times New Roman"/>
                <w:sz w:val="24"/>
                <w:szCs w:val="24"/>
                <w:lang w:val="uk-UA"/>
              </w:rPr>
              <w:t xml:space="preserve"> вказівок походження товарів</w:t>
            </w:r>
            <w:r w:rsidRPr="00DF5258">
              <w:rPr>
                <w:rFonts w:ascii="Times New Roman" w:eastAsia="Times New Roman" w:hAnsi="Times New Roman" w:cs="Times New Roman"/>
                <w:sz w:val="24"/>
                <w:szCs w:val="24"/>
                <w:lang w:val="uk-UA"/>
              </w:rPr>
              <w:t xml:space="preserve">.    </w:t>
            </w:r>
          </w:p>
          <w:p w:rsidR="00F86351" w:rsidRDefault="00F86351" w:rsidP="00F86351">
            <w:pPr>
              <w:pStyle w:val="a3"/>
              <w:numPr>
                <w:ilvl w:val="0"/>
                <w:numId w:val="31"/>
              </w:numPr>
              <w:ind w:left="458"/>
              <w:jc w:val="both"/>
              <w:rPr>
                <w:rFonts w:ascii="Times New Roman" w:eastAsia="Times New Roman" w:hAnsi="Times New Roman" w:cs="Times New Roman"/>
                <w:sz w:val="24"/>
                <w:szCs w:val="24"/>
                <w:lang w:val="uk-UA"/>
              </w:rPr>
            </w:pPr>
            <w:r w:rsidRPr="00DF5258">
              <w:rPr>
                <w:rFonts w:ascii="Times New Roman" w:eastAsia="Times New Roman" w:hAnsi="Times New Roman" w:cs="Times New Roman"/>
                <w:sz w:val="24"/>
                <w:szCs w:val="24"/>
                <w:lang w:val="uk-UA"/>
              </w:rPr>
              <w:t xml:space="preserve">Термін дії майнових прав інтелектуальної власності на </w:t>
            </w:r>
            <w:r>
              <w:rPr>
                <w:rFonts w:ascii="Times New Roman" w:eastAsia="Times New Roman" w:hAnsi="Times New Roman" w:cs="Times New Roman"/>
                <w:sz w:val="24"/>
                <w:szCs w:val="24"/>
                <w:lang w:val="uk-UA"/>
              </w:rPr>
              <w:t>засоби індивідуалізації</w:t>
            </w:r>
            <w:r w:rsidRPr="00DF5258">
              <w:rPr>
                <w:rFonts w:ascii="Times New Roman" w:eastAsia="Times New Roman" w:hAnsi="Times New Roman" w:cs="Times New Roman"/>
                <w:sz w:val="24"/>
                <w:szCs w:val="24"/>
                <w:lang w:val="uk-UA"/>
              </w:rPr>
              <w:t>.</w:t>
            </w:r>
          </w:p>
          <w:p w:rsidR="00F86351" w:rsidRDefault="00F86351" w:rsidP="00F86351">
            <w:pPr>
              <w:pStyle w:val="a3"/>
              <w:numPr>
                <w:ilvl w:val="0"/>
                <w:numId w:val="31"/>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Державна реєстрація прав</w:t>
            </w:r>
            <w:r w:rsidRPr="00DF5258">
              <w:rPr>
                <w:rFonts w:ascii="Times New Roman" w:eastAsia="Times New Roman" w:hAnsi="Times New Roman" w:cs="Times New Roman"/>
                <w:sz w:val="24"/>
                <w:szCs w:val="24"/>
                <w:lang w:val="uk-UA"/>
              </w:rPr>
              <w:t xml:space="preserve"> на знак для товарів і послуг</w:t>
            </w:r>
            <w:r>
              <w:rPr>
                <w:rFonts w:ascii="Times New Roman" w:eastAsia="Times New Roman" w:hAnsi="Times New Roman" w:cs="Times New Roman"/>
                <w:sz w:val="24"/>
                <w:szCs w:val="24"/>
                <w:lang w:val="uk-UA"/>
              </w:rPr>
              <w:t>.</w:t>
            </w:r>
          </w:p>
          <w:p w:rsidR="00F86351" w:rsidRPr="00FA0456" w:rsidRDefault="00F86351" w:rsidP="00F86351">
            <w:pPr>
              <w:pStyle w:val="a3"/>
              <w:numPr>
                <w:ilvl w:val="0"/>
                <w:numId w:val="31"/>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Міжнародна охорона прав на торговельні марки.</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1-13,16</w:t>
            </w:r>
          </w:p>
        </w:tc>
      </w:tr>
      <w:tr w:rsidR="00F86351" w:rsidRPr="001A3648" w:rsidTr="007F6C6C">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901"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Pr="00FA0456"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5681" w:type="dxa"/>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Опрацювання матеріалу</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 16</w:t>
            </w:r>
          </w:p>
        </w:tc>
      </w:tr>
      <w:tr w:rsidR="00F86351" w:rsidRPr="001A3648" w:rsidTr="007F6C6C">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901"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Pr="00FA0456"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81" w:type="dxa"/>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Самосійне вивчення питання «Визнання торговельної марки добре відомої в Україні»</w:t>
            </w:r>
            <w:r w:rsidRPr="00DF5258">
              <w:rPr>
                <w:rFonts w:ascii="Times New Roman" w:eastAsia="Times New Roman" w:hAnsi="Times New Roman"/>
                <w:sz w:val="24"/>
                <w:szCs w:val="24"/>
                <w:lang w:val="uk-UA"/>
              </w:rPr>
              <w:t>.</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 16</w:t>
            </w:r>
          </w:p>
        </w:tc>
      </w:tr>
      <w:tr w:rsidR="00F86351" w:rsidRPr="001A3648" w:rsidTr="007F6C6C">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901"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rsidR="00F86351" w:rsidRPr="00FA0456"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rsidR="00F86351" w:rsidRDefault="00F86351" w:rsidP="007F6C6C">
            <w:pPr>
              <w:ind w:left="57"/>
              <w:jc w:val="both"/>
              <w:rPr>
                <w:rFonts w:ascii="Times New Roman" w:eastAsia="Times New Roman" w:hAnsi="Times New Roman"/>
                <w:sz w:val="24"/>
                <w:szCs w:val="24"/>
                <w:u w:val="single"/>
                <w:lang w:val="uk-UA"/>
              </w:rPr>
            </w:pPr>
            <w:r w:rsidRPr="009147E0">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4</w:t>
            </w:r>
            <w:r w:rsidRPr="009147E0">
              <w:rPr>
                <w:rFonts w:ascii="Times New Roman" w:eastAsia="Times New Roman" w:hAnsi="Times New Roman"/>
                <w:b/>
                <w:sz w:val="24"/>
                <w:szCs w:val="24"/>
                <w:u w:val="single"/>
                <w:lang w:val="uk-UA"/>
              </w:rPr>
              <w:t>.</w:t>
            </w:r>
            <w:r>
              <w:rPr>
                <w:rFonts w:ascii="Times New Roman" w:eastAsia="Times New Roman" w:hAnsi="Times New Roman"/>
                <w:sz w:val="24"/>
                <w:szCs w:val="24"/>
                <w:u w:val="single"/>
                <w:lang w:val="uk-UA"/>
              </w:rPr>
              <w:t xml:space="preserve"> Право інтелектуальної власності на нетрадиційні об’єкти інтелектуальної власності</w:t>
            </w:r>
          </w:p>
          <w:p w:rsidR="00F86351" w:rsidRDefault="00F86351" w:rsidP="00F86351">
            <w:pPr>
              <w:pStyle w:val="a3"/>
              <w:numPr>
                <w:ilvl w:val="0"/>
                <w:numId w:val="3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Особливості набуття прав на с</w:t>
            </w:r>
            <w:r w:rsidRPr="00911F19">
              <w:rPr>
                <w:rFonts w:ascii="Times New Roman" w:eastAsia="Times New Roman" w:hAnsi="Times New Roman" w:cs="Times New Roman"/>
                <w:sz w:val="24"/>
                <w:szCs w:val="24"/>
                <w:lang w:val="uk-UA"/>
              </w:rPr>
              <w:t xml:space="preserve">орти рослин, породи тварин. </w:t>
            </w:r>
          </w:p>
          <w:p w:rsidR="00F86351" w:rsidRDefault="00F86351" w:rsidP="00F86351">
            <w:pPr>
              <w:pStyle w:val="a3"/>
              <w:numPr>
                <w:ilvl w:val="0"/>
                <w:numId w:val="3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Охорона т</w:t>
            </w:r>
            <w:r w:rsidRPr="00911F19">
              <w:rPr>
                <w:rFonts w:ascii="Times New Roman" w:eastAsia="Times New Roman" w:hAnsi="Times New Roman" w:cs="Times New Roman"/>
                <w:sz w:val="24"/>
                <w:szCs w:val="24"/>
                <w:lang w:val="uk-UA"/>
              </w:rPr>
              <w:t>опо</w:t>
            </w:r>
            <w:r>
              <w:rPr>
                <w:rFonts w:ascii="Times New Roman" w:eastAsia="Times New Roman" w:hAnsi="Times New Roman" w:cs="Times New Roman"/>
                <w:sz w:val="24"/>
                <w:szCs w:val="24"/>
                <w:lang w:val="uk-UA"/>
              </w:rPr>
              <w:t>лог</w:t>
            </w:r>
            <w:r w:rsidRPr="00911F19">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ї</w:t>
            </w:r>
            <w:r w:rsidRPr="00911F19">
              <w:rPr>
                <w:rFonts w:ascii="Times New Roman" w:eastAsia="Times New Roman" w:hAnsi="Times New Roman" w:cs="Times New Roman"/>
                <w:sz w:val="24"/>
                <w:szCs w:val="24"/>
                <w:lang w:val="uk-UA"/>
              </w:rPr>
              <w:t xml:space="preserve"> інтегральних мікросхем. </w:t>
            </w:r>
          </w:p>
          <w:p w:rsidR="00F86351" w:rsidRDefault="00F86351" w:rsidP="00F86351">
            <w:pPr>
              <w:pStyle w:val="a3"/>
              <w:numPr>
                <w:ilvl w:val="0"/>
                <w:numId w:val="32"/>
              </w:numPr>
              <w:jc w:val="both"/>
              <w:rPr>
                <w:rFonts w:ascii="Times New Roman" w:eastAsia="Times New Roman" w:hAnsi="Times New Roman" w:cs="Times New Roman"/>
                <w:sz w:val="24"/>
                <w:szCs w:val="24"/>
                <w:lang w:val="uk-UA"/>
              </w:rPr>
            </w:pPr>
            <w:r w:rsidRPr="00911F19">
              <w:rPr>
                <w:rFonts w:ascii="Times New Roman" w:eastAsia="Times New Roman" w:hAnsi="Times New Roman" w:cs="Times New Roman"/>
                <w:sz w:val="24"/>
                <w:szCs w:val="24"/>
                <w:lang w:val="uk-UA"/>
              </w:rPr>
              <w:t>Комерційна таємниця</w:t>
            </w:r>
            <w:r>
              <w:rPr>
                <w:rFonts w:ascii="Times New Roman" w:eastAsia="Times New Roman" w:hAnsi="Times New Roman" w:cs="Times New Roman"/>
                <w:sz w:val="24"/>
                <w:szCs w:val="24"/>
                <w:lang w:val="uk-UA"/>
              </w:rPr>
              <w:t xml:space="preserve"> як об’єкт інтелектуальної власності</w:t>
            </w:r>
            <w:r w:rsidRPr="00911F19">
              <w:rPr>
                <w:rFonts w:ascii="Times New Roman" w:eastAsia="Times New Roman" w:hAnsi="Times New Roman" w:cs="Times New Roman"/>
                <w:sz w:val="24"/>
                <w:szCs w:val="24"/>
                <w:lang w:val="uk-UA"/>
              </w:rPr>
              <w:t xml:space="preserve">. </w:t>
            </w:r>
          </w:p>
          <w:p w:rsidR="00F86351" w:rsidRPr="00143C7A" w:rsidRDefault="00F86351" w:rsidP="00F86351">
            <w:pPr>
              <w:pStyle w:val="a3"/>
              <w:numPr>
                <w:ilvl w:val="0"/>
                <w:numId w:val="3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Охорона прав на н</w:t>
            </w:r>
            <w:r w:rsidRPr="00911F19">
              <w:rPr>
                <w:rFonts w:ascii="Times New Roman" w:eastAsia="Times New Roman" w:hAnsi="Times New Roman" w:cs="Times New Roman"/>
                <w:sz w:val="24"/>
                <w:szCs w:val="24"/>
                <w:lang w:val="uk-UA"/>
              </w:rPr>
              <w:t xml:space="preserve">аукові відкриття. </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901" w:type="dxa"/>
            <w:shd w:val="clear" w:color="auto" w:fill="auto"/>
          </w:tcPr>
          <w:p w:rsidR="00F86351" w:rsidRPr="00FA0456"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Pr="00FA0456"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5681" w:type="dxa"/>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Опрацювання  матеріалу</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81" w:type="dxa"/>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Самостійне вивчення питання «Особливості охорони р</w:t>
            </w:r>
            <w:r w:rsidRPr="00911F19">
              <w:rPr>
                <w:rFonts w:ascii="Times New Roman" w:eastAsia="Times New Roman" w:hAnsi="Times New Roman"/>
                <w:sz w:val="24"/>
                <w:szCs w:val="24"/>
                <w:lang w:val="uk-UA"/>
              </w:rPr>
              <w:t>аціоналізаторськ</w:t>
            </w:r>
            <w:r>
              <w:rPr>
                <w:rFonts w:ascii="Times New Roman" w:eastAsia="Times New Roman" w:hAnsi="Times New Roman"/>
                <w:sz w:val="24"/>
                <w:szCs w:val="24"/>
                <w:lang w:val="uk-UA"/>
              </w:rPr>
              <w:t>их</w:t>
            </w:r>
            <w:r w:rsidRPr="00911F19">
              <w:rPr>
                <w:rFonts w:ascii="Times New Roman" w:eastAsia="Times New Roman" w:hAnsi="Times New Roman"/>
                <w:sz w:val="24"/>
                <w:szCs w:val="24"/>
                <w:lang w:val="uk-UA"/>
              </w:rPr>
              <w:t xml:space="preserve"> пропозиції</w:t>
            </w:r>
            <w:r>
              <w:rPr>
                <w:rFonts w:ascii="Times New Roman" w:eastAsia="Times New Roman" w:hAnsi="Times New Roman"/>
                <w:sz w:val="24"/>
                <w:szCs w:val="24"/>
                <w:lang w:val="uk-UA"/>
              </w:rPr>
              <w:t>»</w:t>
            </w:r>
            <w:r w:rsidRPr="00911F19">
              <w:rPr>
                <w:rFonts w:ascii="Times New Roman" w:eastAsia="Times New Roman" w:hAnsi="Times New Roman"/>
                <w:sz w:val="24"/>
                <w:szCs w:val="24"/>
                <w:lang w:val="uk-UA"/>
              </w:rPr>
              <w:t>.</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13.</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rsidR="00F86351" w:rsidRDefault="00F86351" w:rsidP="007F6C6C">
            <w:pPr>
              <w:ind w:left="32"/>
              <w:jc w:val="both"/>
              <w:rPr>
                <w:rFonts w:ascii="Times New Roman" w:eastAsia="Times New Roman" w:hAnsi="Times New Roman"/>
                <w:sz w:val="24"/>
                <w:szCs w:val="24"/>
                <w:u w:val="single"/>
                <w:lang w:val="uk-UA"/>
              </w:rPr>
            </w:pPr>
            <w:r w:rsidRPr="00361782">
              <w:rPr>
                <w:rFonts w:ascii="Times New Roman" w:eastAsia="Times New Roman" w:hAnsi="Times New Roman"/>
                <w:b/>
                <w:sz w:val="24"/>
                <w:szCs w:val="24"/>
                <w:u w:val="single"/>
                <w:lang w:val="uk-UA"/>
              </w:rPr>
              <w:t>Тема 5.</w:t>
            </w:r>
            <w:r w:rsidRPr="00361782">
              <w:rPr>
                <w:rFonts w:ascii="Times New Roman" w:eastAsia="Times New Roman" w:hAnsi="Times New Roman"/>
                <w:sz w:val="24"/>
                <w:szCs w:val="24"/>
                <w:u w:val="single"/>
                <w:lang w:val="uk-UA"/>
              </w:rPr>
              <w:t xml:space="preserve"> Право інтелектуальної власності: об'єкти авторського права і суміжних прав</w:t>
            </w:r>
          </w:p>
          <w:p w:rsidR="00F86351" w:rsidRDefault="00F86351" w:rsidP="00F86351">
            <w:pPr>
              <w:pStyle w:val="a3"/>
              <w:numPr>
                <w:ilvl w:val="0"/>
                <w:numId w:val="35"/>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Основні поняття авторського права</w:t>
            </w:r>
            <w:r>
              <w:rPr>
                <w:rFonts w:ascii="Times New Roman" w:eastAsia="Times New Roman" w:hAnsi="Times New Roman" w:cs="Times New Roman"/>
                <w:sz w:val="24"/>
                <w:szCs w:val="24"/>
                <w:lang w:val="uk-UA"/>
              </w:rPr>
              <w:t xml:space="preserve"> види об’єктів авторського права</w:t>
            </w:r>
            <w:r w:rsidRPr="00177E99">
              <w:rPr>
                <w:rFonts w:ascii="Times New Roman" w:eastAsia="Times New Roman" w:hAnsi="Times New Roman" w:cs="Times New Roman"/>
                <w:sz w:val="24"/>
                <w:szCs w:val="24"/>
                <w:lang w:val="uk-UA"/>
              </w:rPr>
              <w:t xml:space="preserve">. </w:t>
            </w:r>
          </w:p>
          <w:p w:rsidR="00F86351" w:rsidRDefault="00F86351" w:rsidP="00F86351">
            <w:pPr>
              <w:pStyle w:val="a3"/>
              <w:numPr>
                <w:ilvl w:val="0"/>
                <w:numId w:val="35"/>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Правове регулювання</w:t>
            </w:r>
            <w:r>
              <w:rPr>
                <w:rFonts w:ascii="Times New Roman" w:eastAsia="Times New Roman" w:hAnsi="Times New Roman" w:cs="Times New Roman"/>
                <w:sz w:val="24"/>
                <w:szCs w:val="24"/>
                <w:lang w:val="uk-UA"/>
              </w:rPr>
              <w:t xml:space="preserve"> правовідносин у сфері авторського права</w:t>
            </w:r>
            <w:r w:rsidRPr="00177E99">
              <w:rPr>
                <w:rFonts w:ascii="Times New Roman" w:eastAsia="Times New Roman" w:hAnsi="Times New Roman" w:cs="Times New Roman"/>
                <w:sz w:val="24"/>
                <w:szCs w:val="24"/>
                <w:lang w:val="uk-UA"/>
              </w:rPr>
              <w:t xml:space="preserve">. </w:t>
            </w:r>
          </w:p>
          <w:p w:rsidR="00F86351" w:rsidRDefault="00F86351" w:rsidP="00F86351">
            <w:pPr>
              <w:pStyle w:val="a3"/>
              <w:numPr>
                <w:ilvl w:val="0"/>
                <w:numId w:val="3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Державна реєстрація авторського права на твір.</w:t>
            </w:r>
          </w:p>
          <w:p w:rsidR="00F86351" w:rsidRDefault="00F86351" w:rsidP="00F86351">
            <w:pPr>
              <w:pStyle w:val="a3"/>
              <w:numPr>
                <w:ilvl w:val="0"/>
                <w:numId w:val="35"/>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Ви</w:t>
            </w:r>
            <w:r>
              <w:rPr>
                <w:rFonts w:ascii="Times New Roman" w:eastAsia="Times New Roman" w:hAnsi="Times New Roman" w:cs="Times New Roman"/>
                <w:sz w:val="24"/>
                <w:szCs w:val="24"/>
                <w:lang w:val="uk-UA"/>
              </w:rPr>
              <w:t>користання та вільне використання</w:t>
            </w:r>
            <w:r w:rsidRPr="00177E99">
              <w:rPr>
                <w:rFonts w:ascii="Times New Roman" w:eastAsia="Times New Roman" w:hAnsi="Times New Roman" w:cs="Times New Roman"/>
                <w:sz w:val="24"/>
                <w:szCs w:val="24"/>
                <w:lang w:val="uk-UA"/>
              </w:rPr>
              <w:t xml:space="preserve"> об'єктів авторського права. </w:t>
            </w:r>
          </w:p>
          <w:p w:rsidR="00F86351" w:rsidRDefault="00F86351" w:rsidP="00F86351">
            <w:pPr>
              <w:pStyle w:val="a3"/>
              <w:numPr>
                <w:ilvl w:val="0"/>
                <w:numId w:val="35"/>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Колективне управління майновими правами на об’єкти авторського права.</w:t>
            </w:r>
          </w:p>
          <w:p w:rsidR="00F86351" w:rsidRDefault="00F86351" w:rsidP="00F86351">
            <w:pPr>
              <w:pStyle w:val="a3"/>
              <w:numPr>
                <w:ilvl w:val="0"/>
                <w:numId w:val="35"/>
              </w:numPr>
              <w:jc w:val="both"/>
              <w:rPr>
                <w:rFonts w:ascii="Times New Roman" w:eastAsia="Times New Roman" w:hAnsi="Times New Roman" w:cs="Times New Roman"/>
                <w:sz w:val="24"/>
                <w:szCs w:val="24"/>
                <w:lang w:val="uk-UA"/>
              </w:rPr>
            </w:pPr>
            <w:r w:rsidRPr="00177E99">
              <w:rPr>
                <w:rFonts w:ascii="Times New Roman" w:eastAsia="Times New Roman" w:hAnsi="Times New Roman" w:cs="Times New Roman"/>
                <w:sz w:val="24"/>
                <w:szCs w:val="24"/>
                <w:lang w:val="uk-UA"/>
              </w:rPr>
              <w:t xml:space="preserve">Основні поняття </w:t>
            </w:r>
            <w:r>
              <w:rPr>
                <w:rFonts w:ascii="Times New Roman" w:eastAsia="Times New Roman" w:hAnsi="Times New Roman" w:cs="Times New Roman"/>
                <w:sz w:val="24"/>
                <w:szCs w:val="24"/>
                <w:lang w:val="uk-UA"/>
              </w:rPr>
              <w:t xml:space="preserve"> та в</w:t>
            </w:r>
            <w:r w:rsidRPr="00177E99">
              <w:rPr>
                <w:rFonts w:ascii="Times New Roman" w:eastAsia="Times New Roman" w:hAnsi="Times New Roman" w:cs="Times New Roman"/>
                <w:sz w:val="24"/>
                <w:szCs w:val="24"/>
                <w:lang w:val="uk-UA"/>
              </w:rPr>
              <w:t>иди об'єктів суміжних прав.</w:t>
            </w:r>
          </w:p>
          <w:p w:rsidR="00F86351" w:rsidRPr="0013485B" w:rsidRDefault="00F86351" w:rsidP="00F86351">
            <w:pPr>
              <w:pStyle w:val="a3"/>
              <w:numPr>
                <w:ilvl w:val="0"/>
                <w:numId w:val="35"/>
              </w:numPr>
              <w:jc w:val="both"/>
              <w:rPr>
                <w:rFonts w:ascii="Times New Roman" w:eastAsia="Times New Roman" w:hAnsi="Times New Roman" w:cs="Times New Roman"/>
                <w:sz w:val="24"/>
                <w:szCs w:val="24"/>
                <w:lang w:val="uk-UA"/>
              </w:rPr>
            </w:pPr>
            <w:r w:rsidRPr="00143C7A">
              <w:rPr>
                <w:rFonts w:ascii="Times New Roman" w:eastAsia="Times New Roman" w:hAnsi="Times New Roman" w:cs="Times New Roman"/>
                <w:sz w:val="24"/>
                <w:szCs w:val="24"/>
                <w:lang w:val="uk-UA"/>
              </w:rPr>
              <w:t>Термін дії майнових прав на об’єкти авторського та суміжного права</w:t>
            </w:r>
            <w:r>
              <w:rPr>
                <w:rFonts w:ascii="Times New Roman" w:eastAsia="Times New Roman" w:hAnsi="Times New Roman" w:cs="Times New Roman"/>
                <w:sz w:val="24"/>
                <w:szCs w:val="24"/>
                <w:lang w:val="uk-UA"/>
              </w:rPr>
              <w:t>.</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 17</w:t>
            </w:r>
          </w:p>
        </w:tc>
      </w:tr>
      <w:tr w:rsidR="00F86351" w:rsidRPr="001A3648" w:rsidTr="007F6C6C">
        <w:tc>
          <w:tcPr>
            <w:tcW w:w="748" w:type="dxa"/>
            <w:tcBorders>
              <w:bottom w:val="single" w:sz="4" w:space="0" w:color="auto"/>
            </w:tcBorders>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14.</w:t>
            </w:r>
          </w:p>
        </w:tc>
        <w:tc>
          <w:tcPr>
            <w:tcW w:w="901" w:type="dxa"/>
            <w:tcBorders>
              <w:bottom w:val="single" w:sz="4" w:space="0" w:color="auto"/>
            </w:tcBorders>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tcBorders>
              <w:bottom w:val="single" w:sz="4" w:space="0" w:color="auto"/>
            </w:tcBorders>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5681" w:type="dxa"/>
            <w:tcBorders>
              <w:bottom w:val="single" w:sz="4" w:space="0" w:color="auto"/>
            </w:tcBorders>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Опрацювання матеріалу</w:t>
            </w:r>
          </w:p>
        </w:tc>
        <w:tc>
          <w:tcPr>
            <w:tcW w:w="1523" w:type="dxa"/>
            <w:tcBorders>
              <w:bottom w:val="single" w:sz="4" w:space="0" w:color="auto"/>
            </w:tcBorders>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 17</w:t>
            </w: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5681" w:type="dxa"/>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Самостійне вивчення питань «Державна реєстрація авторського права на твір», «Особливості охорони комп’ютерних програм».</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 17</w:t>
            </w: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16.</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rsidR="00F86351" w:rsidRDefault="00F86351" w:rsidP="007F6C6C">
            <w:pPr>
              <w:rPr>
                <w:rFonts w:ascii="Times New Roman" w:eastAsia="Times New Roman" w:hAnsi="Times New Roman"/>
                <w:sz w:val="24"/>
                <w:szCs w:val="24"/>
                <w:lang w:val="uk-UA"/>
              </w:rPr>
            </w:pPr>
          </w:p>
          <w:p w:rsidR="00F86351" w:rsidRDefault="00F86351" w:rsidP="007F6C6C">
            <w:pPr>
              <w:rPr>
                <w:rFonts w:ascii="Times New Roman" w:eastAsia="Times New Roman" w:hAnsi="Times New Roman"/>
                <w:sz w:val="24"/>
                <w:szCs w:val="24"/>
                <w:lang w:val="uk-UA"/>
              </w:rPr>
            </w:pPr>
          </w:p>
          <w:p w:rsidR="00F86351" w:rsidRDefault="00F86351" w:rsidP="007F6C6C">
            <w:pPr>
              <w:rPr>
                <w:rFonts w:ascii="Times New Roman" w:eastAsia="Times New Roman" w:hAnsi="Times New Roman"/>
                <w:sz w:val="24"/>
                <w:szCs w:val="24"/>
                <w:lang w:val="uk-UA"/>
              </w:rPr>
            </w:pPr>
          </w:p>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rsidR="00F86351" w:rsidRPr="004314EC" w:rsidRDefault="00F86351" w:rsidP="007F6C6C">
            <w:pPr>
              <w:ind w:left="57"/>
              <w:jc w:val="both"/>
              <w:rPr>
                <w:rFonts w:ascii="Times New Roman" w:eastAsia="Times New Roman" w:hAnsi="Times New Roman"/>
                <w:sz w:val="24"/>
                <w:szCs w:val="24"/>
                <w:lang w:val="uk-UA"/>
              </w:rPr>
            </w:pPr>
            <w:r w:rsidRPr="004314EC">
              <w:rPr>
                <w:rFonts w:ascii="Times New Roman" w:eastAsia="Times New Roman" w:hAnsi="Times New Roman"/>
                <w:sz w:val="24"/>
                <w:szCs w:val="24"/>
                <w:lang w:val="uk-UA"/>
              </w:rPr>
              <w:t xml:space="preserve">Змістовий модуль № 2 </w:t>
            </w:r>
            <w:r>
              <w:rPr>
                <w:rFonts w:ascii="Times New Roman" w:eastAsia="Times New Roman" w:hAnsi="Times New Roman"/>
                <w:b/>
                <w:sz w:val="24"/>
                <w:szCs w:val="24"/>
                <w:lang w:val="uk-UA"/>
              </w:rPr>
              <w:t>Розпорядження майновими правами та</w:t>
            </w:r>
            <w:r w:rsidRPr="00E45314">
              <w:rPr>
                <w:rFonts w:ascii="Times New Roman" w:eastAsia="Times New Roman" w:hAnsi="Times New Roman"/>
                <w:b/>
                <w:sz w:val="24"/>
                <w:szCs w:val="24"/>
                <w:lang w:val="uk-UA"/>
              </w:rPr>
              <w:t xml:space="preserve"> захист </w:t>
            </w:r>
            <w:r>
              <w:rPr>
                <w:rFonts w:ascii="Times New Roman" w:eastAsia="Times New Roman" w:hAnsi="Times New Roman"/>
                <w:b/>
                <w:sz w:val="24"/>
                <w:szCs w:val="24"/>
                <w:lang w:val="uk-UA"/>
              </w:rPr>
              <w:t xml:space="preserve">об’єктів </w:t>
            </w:r>
            <w:r w:rsidRPr="00E45314">
              <w:rPr>
                <w:rFonts w:ascii="Times New Roman" w:eastAsia="Times New Roman" w:hAnsi="Times New Roman"/>
                <w:b/>
                <w:sz w:val="24"/>
                <w:szCs w:val="24"/>
                <w:lang w:val="uk-UA"/>
              </w:rPr>
              <w:t>прав</w:t>
            </w:r>
            <w:r>
              <w:rPr>
                <w:rFonts w:ascii="Times New Roman" w:eastAsia="Times New Roman" w:hAnsi="Times New Roman"/>
                <w:b/>
                <w:sz w:val="24"/>
                <w:szCs w:val="24"/>
                <w:lang w:val="uk-UA"/>
              </w:rPr>
              <w:t xml:space="preserve">а </w:t>
            </w:r>
            <w:r w:rsidRPr="00E45314">
              <w:rPr>
                <w:rFonts w:ascii="Times New Roman" w:eastAsia="Times New Roman" w:hAnsi="Times New Roman"/>
                <w:b/>
                <w:sz w:val="24"/>
                <w:szCs w:val="24"/>
                <w:lang w:val="uk-UA"/>
              </w:rPr>
              <w:t>інтелектуальної власност</w:t>
            </w:r>
            <w:r>
              <w:rPr>
                <w:rFonts w:ascii="Times New Roman" w:eastAsia="Times New Roman" w:hAnsi="Times New Roman"/>
                <w:b/>
                <w:sz w:val="24"/>
                <w:szCs w:val="24"/>
                <w:lang w:val="uk-UA"/>
              </w:rPr>
              <w:t>і</w:t>
            </w:r>
          </w:p>
          <w:p w:rsidR="00F86351" w:rsidRPr="00D86FAE" w:rsidRDefault="00F86351" w:rsidP="007F6C6C">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6</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Розпорядження майновими правами на об’єкти інтелектуальної власності</w:t>
            </w:r>
          </w:p>
          <w:p w:rsidR="00F86351" w:rsidRDefault="00F86351" w:rsidP="00F86351">
            <w:pPr>
              <w:pStyle w:val="a3"/>
              <w:numPr>
                <w:ilvl w:val="0"/>
                <w:numId w:val="1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Комерціалізація об’єктів інтелектуальної власності (види, способи, особливості, учасники процесу комерціалізації).</w:t>
            </w:r>
          </w:p>
          <w:p w:rsidR="00F86351" w:rsidRDefault="00F86351" w:rsidP="00F86351">
            <w:pPr>
              <w:pStyle w:val="a3"/>
              <w:numPr>
                <w:ilvl w:val="0"/>
                <w:numId w:val="1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r w:rsidRPr="00E45314">
              <w:rPr>
                <w:rFonts w:ascii="Times New Roman" w:eastAsia="Times New Roman" w:hAnsi="Times New Roman" w:cs="Times New Roman"/>
                <w:sz w:val="24"/>
                <w:szCs w:val="24"/>
                <w:lang w:val="uk-UA"/>
              </w:rPr>
              <w:t>іцензійна форма торгівлі</w:t>
            </w:r>
            <w:r>
              <w:rPr>
                <w:rFonts w:ascii="Times New Roman" w:eastAsia="Times New Roman" w:hAnsi="Times New Roman" w:cs="Times New Roman"/>
                <w:sz w:val="24"/>
                <w:szCs w:val="24"/>
                <w:lang w:val="uk-UA"/>
              </w:rPr>
              <w:t xml:space="preserve"> при розпорядженні правами</w:t>
            </w:r>
            <w:r w:rsidRPr="00E45314">
              <w:rPr>
                <w:rFonts w:ascii="Times New Roman" w:eastAsia="Times New Roman" w:hAnsi="Times New Roman" w:cs="Times New Roman"/>
                <w:sz w:val="24"/>
                <w:szCs w:val="24"/>
                <w:lang w:val="uk-UA"/>
              </w:rPr>
              <w:t>.</w:t>
            </w:r>
          </w:p>
          <w:p w:rsidR="00F86351" w:rsidRDefault="00F86351" w:rsidP="00F86351">
            <w:pPr>
              <w:pStyle w:val="a3"/>
              <w:numPr>
                <w:ilvl w:val="0"/>
                <w:numId w:val="12"/>
              </w:numPr>
              <w:jc w:val="both"/>
              <w:rPr>
                <w:rFonts w:ascii="Times New Roman" w:eastAsia="Times New Roman" w:hAnsi="Times New Roman" w:cs="Times New Roman"/>
                <w:sz w:val="24"/>
                <w:szCs w:val="24"/>
                <w:lang w:val="uk-UA"/>
              </w:rPr>
            </w:pPr>
            <w:r w:rsidRPr="00E45314">
              <w:rPr>
                <w:rFonts w:ascii="Times New Roman" w:eastAsia="Times New Roman" w:hAnsi="Times New Roman" w:cs="Times New Roman"/>
                <w:sz w:val="24"/>
                <w:szCs w:val="24"/>
                <w:lang w:val="uk-UA"/>
              </w:rPr>
              <w:lastRenderedPageBreak/>
              <w:t xml:space="preserve"> Ліцензійні договори. Ціна ліцензії.</w:t>
            </w:r>
          </w:p>
          <w:p w:rsidR="00F86351" w:rsidRPr="0092108D" w:rsidRDefault="00F86351" w:rsidP="00F86351">
            <w:pPr>
              <w:pStyle w:val="a3"/>
              <w:numPr>
                <w:ilvl w:val="0"/>
                <w:numId w:val="12"/>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Договір комерційної  концесії (франчайзинг)</w:t>
            </w:r>
            <w:r w:rsidRPr="00E45314">
              <w:rPr>
                <w:rFonts w:ascii="Times New Roman" w:eastAsia="Times New Roman" w:hAnsi="Times New Roman" w:cs="Times New Roman"/>
                <w:sz w:val="24"/>
                <w:szCs w:val="24"/>
                <w:lang w:val="uk-UA"/>
              </w:rPr>
              <w:t>.</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p>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17.</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5681" w:type="dxa"/>
            <w:shd w:val="clear" w:color="auto" w:fill="auto"/>
          </w:tcPr>
          <w:p w:rsidR="00F86351"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Опрацювання матеріалу</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18.</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5681" w:type="dxa"/>
            <w:shd w:val="clear" w:color="auto" w:fill="auto"/>
          </w:tcPr>
          <w:p w:rsidR="00F86351"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Самостійне вивчення питання «В</w:t>
            </w:r>
            <w:r w:rsidRPr="00E45314">
              <w:rPr>
                <w:rFonts w:ascii="Times New Roman" w:eastAsia="Times New Roman" w:hAnsi="Times New Roman"/>
                <w:sz w:val="24"/>
                <w:szCs w:val="24"/>
                <w:lang w:val="uk-UA"/>
              </w:rPr>
              <w:t>иди ризиків</w:t>
            </w:r>
            <w:r>
              <w:rPr>
                <w:rFonts w:ascii="Times New Roman" w:eastAsia="Times New Roman" w:hAnsi="Times New Roman"/>
                <w:sz w:val="24"/>
                <w:szCs w:val="24"/>
                <w:lang w:val="uk-UA"/>
              </w:rPr>
              <w:t xml:space="preserve"> при комерціалізації об’єктів інтелектуальної власності».</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19.</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ПЗ</w:t>
            </w:r>
          </w:p>
        </w:tc>
        <w:tc>
          <w:tcPr>
            <w:tcW w:w="791" w:type="dxa"/>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5681" w:type="dxa"/>
            <w:shd w:val="clear" w:color="auto" w:fill="auto"/>
          </w:tcPr>
          <w:p w:rsidR="00F86351" w:rsidRDefault="00F86351" w:rsidP="007F6C6C">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7</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Pr>
                <w:rFonts w:ascii="Times New Roman" w:eastAsia="Times New Roman" w:hAnsi="Times New Roman"/>
                <w:sz w:val="24"/>
                <w:szCs w:val="24"/>
                <w:u w:val="single"/>
                <w:lang w:val="uk-UA"/>
              </w:rPr>
              <w:t>Захист прав на об’єкти інтелектуальної власності. Недобросовісна конкуренція.</w:t>
            </w:r>
          </w:p>
          <w:p w:rsidR="00F86351" w:rsidRDefault="00F86351" w:rsidP="00F86351">
            <w:pPr>
              <w:pStyle w:val="a3"/>
              <w:numPr>
                <w:ilvl w:val="0"/>
                <w:numId w:val="33"/>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Способи порушення прав на об’єкти інтелектуальної власності.</w:t>
            </w:r>
          </w:p>
          <w:p w:rsidR="00F86351" w:rsidRDefault="00F86351" w:rsidP="00F86351">
            <w:pPr>
              <w:pStyle w:val="a3"/>
              <w:numPr>
                <w:ilvl w:val="0"/>
                <w:numId w:val="33"/>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Форми та</w:t>
            </w:r>
            <w:r w:rsidRPr="004A1F6D">
              <w:rPr>
                <w:rFonts w:ascii="Times New Roman" w:eastAsia="Times New Roman" w:hAnsi="Times New Roman" w:cs="Times New Roman"/>
                <w:sz w:val="24"/>
                <w:szCs w:val="24"/>
                <w:lang w:val="uk-UA"/>
              </w:rPr>
              <w:t xml:space="preserve"> способ</w:t>
            </w:r>
            <w:r>
              <w:rPr>
                <w:rFonts w:ascii="Times New Roman" w:eastAsia="Times New Roman" w:hAnsi="Times New Roman" w:cs="Times New Roman"/>
                <w:sz w:val="24"/>
                <w:szCs w:val="24"/>
                <w:lang w:val="uk-UA"/>
              </w:rPr>
              <w:t>и</w:t>
            </w:r>
            <w:r w:rsidRPr="004A1F6D">
              <w:rPr>
                <w:rFonts w:ascii="Times New Roman" w:eastAsia="Times New Roman" w:hAnsi="Times New Roman" w:cs="Times New Roman"/>
                <w:sz w:val="24"/>
                <w:szCs w:val="24"/>
                <w:lang w:val="uk-UA"/>
              </w:rPr>
              <w:t xml:space="preserve"> захисту прав. </w:t>
            </w:r>
          </w:p>
          <w:p w:rsidR="00F86351" w:rsidRDefault="00F86351" w:rsidP="00F86351">
            <w:pPr>
              <w:pStyle w:val="a3"/>
              <w:numPr>
                <w:ilvl w:val="0"/>
                <w:numId w:val="33"/>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Недобросовісна конкуренція як спосіб порушення права інтелектуальної  власності</w:t>
            </w:r>
            <w:r w:rsidRPr="007E712E">
              <w:rPr>
                <w:rFonts w:ascii="Times New Roman" w:eastAsia="Times New Roman" w:hAnsi="Times New Roman" w:cs="Times New Roman"/>
                <w:sz w:val="24"/>
                <w:szCs w:val="24"/>
                <w:lang w:val="uk-UA"/>
              </w:rPr>
              <w:t>.</w:t>
            </w:r>
          </w:p>
          <w:p w:rsidR="00F86351" w:rsidRPr="00884833" w:rsidRDefault="00F86351" w:rsidP="00F86351">
            <w:pPr>
              <w:pStyle w:val="a3"/>
              <w:numPr>
                <w:ilvl w:val="0"/>
                <w:numId w:val="33"/>
              </w:numPr>
              <w:ind w:left="45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Види недобросовісної конкуренції.</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5681" w:type="dxa"/>
            <w:shd w:val="clear" w:color="auto" w:fill="auto"/>
          </w:tcPr>
          <w:p w:rsidR="00F86351"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Опрацювання матеріалу</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21.</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5681" w:type="dxa"/>
            <w:shd w:val="clear" w:color="auto" w:fill="auto"/>
          </w:tcPr>
          <w:p w:rsidR="00F86351"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Самостійне вивчення питання «Захист прав інтелектуальної власності у мережі Інтернет»</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p>
        </w:tc>
      </w:tr>
      <w:tr w:rsidR="00F86351" w:rsidRPr="001A3648" w:rsidTr="007F6C6C">
        <w:tc>
          <w:tcPr>
            <w:tcW w:w="748"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22.</w:t>
            </w:r>
          </w:p>
        </w:tc>
        <w:tc>
          <w:tcPr>
            <w:tcW w:w="901"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Default="00F86351" w:rsidP="007F6C6C">
            <w:pPr>
              <w:rPr>
                <w:rFonts w:ascii="Times New Roman" w:eastAsia="Times New Roman" w:hAnsi="Times New Roman"/>
                <w:sz w:val="24"/>
                <w:szCs w:val="24"/>
                <w:lang w:val="uk-UA"/>
              </w:rPr>
            </w:pPr>
            <w:r>
              <w:rPr>
                <w:rFonts w:ascii="Times New Roman" w:eastAsia="Times New Roman" w:hAnsi="Times New Roman"/>
                <w:sz w:val="24"/>
                <w:szCs w:val="24"/>
                <w:lang w:val="uk-UA"/>
              </w:rPr>
              <w:t>15</w:t>
            </w:r>
          </w:p>
        </w:tc>
        <w:tc>
          <w:tcPr>
            <w:tcW w:w="5681" w:type="dxa"/>
            <w:shd w:val="clear" w:color="auto" w:fill="auto"/>
          </w:tcPr>
          <w:p w:rsidR="00F86351" w:rsidRDefault="00F86351" w:rsidP="007F6C6C">
            <w:pPr>
              <w:ind w:left="57"/>
              <w:jc w:val="both"/>
              <w:rPr>
                <w:rFonts w:ascii="Times New Roman" w:eastAsia="Times New Roman" w:hAnsi="Times New Roman"/>
                <w:sz w:val="24"/>
                <w:szCs w:val="24"/>
                <w:lang w:val="uk-UA"/>
              </w:rPr>
            </w:pPr>
            <w:r>
              <w:rPr>
                <w:rFonts w:ascii="Times New Roman" w:eastAsia="Times New Roman" w:hAnsi="Times New Roman"/>
                <w:sz w:val="24"/>
                <w:szCs w:val="24"/>
                <w:lang w:val="uk-UA"/>
              </w:rPr>
              <w:t>Виконання індивідуального завдання (РЕ) теми рефератів наведено у таблиці «Індивідуальні завдання»</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1-17</w:t>
            </w:r>
          </w:p>
        </w:tc>
      </w:tr>
      <w:tr w:rsidR="00F86351" w:rsidRPr="00BB30B4" w:rsidTr="007F6C6C">
        <w:tc>
          <w:tcPr>
            <w:tcW w:w="748" w:type="dxa"/>
            <w:shd w:val="clear" w:color="auto" w:fill="auto"/>
          </w:tcPr>
          <w:p w:rsidR="00F86351" w:rsidRDefault="00F86351" w:rsidP="007F6C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23.</w:t>
            </w:r>
          </w:p>
          <w:p w:rsidR="00F86351" w:rsidRPr="004314EC" w:rsidRDefault="00F86351" w:rsidP="007F6C6C">
            <w:pPr>
              <w:jc w:val="both"/>
              <w:rPr>
                <w:rFonts w:ascii="Times New Roman" w:eastAsia="Times New Roman" w:hAnsi="Times New Roman"/>
                <w:sz w:val="24"/>
                <w:szCs w:val="24"/>
                <w:lang w:val="uk-UA"/>
              </w:rPr>
            </w:pPr>
          </w:p>
        </w:tc>
        <w:tc>
          <w:tcPr>
            <w:tcW w:w="901" w:type="dxa"/>
            <w:shd w:val="clear" w:color="auto" w:fill="auto"/>
          </w:tcPr>
          <w:p w:rsidR="00F86351" w:rsidRPr="00BB30B4" w:rsidRDefault="00F86351" w:rsidP="007F6C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ПЗ</w:t>
            </w:r>
          </w:p>
          <w:p w:rsidR="00F86351" w:rsidRPr="00BB30B4" w:rsidRDefault="00F86351" w:rsidP="007F6C6C">
            <w:pPr>
              <w:jc w:val="both"/>
              <w:rPr>
                <w:rFonts w:ascii="Times New Roman" w:eastAsia="Times New Roman" w:hAnsi="Times New Roman"/>
                <w:sz w:val="24"/>
                <w:szCs w:val="24"/>
                <w:lang w:val="uk-UA"/>
              </w:rPr>
            </w:pPr>
          </w:p>
        </w:tc>
        <w:tc>
          <w:tcPr>
            <w:tcW w:w="791" w:type="dxa"/>
            <w:shd w:val="clear" w:color="auto" w:fill="auto"/>
          </w:tcPr>
          <w:p w:rsidR="00F86351" w:rsidRPr="00BB30B4" w:rsidRDefault="00F86351" w:rsidP="007F6C6C">
            <w:pPr>
              <w:jc w:val="both"/>
              <w:rPr>
                <w:rFonts w:ascii="Times New Roman" w:eastAsia="Times New Roman" w:hAnsi="Times New Roman"/>
                <w:sz w:val="24"/>
                <w:szCs w:val="24"/>
                <w:lang w:val="uk-UA"/>
              </w:rPr>
            </w:pPr>
            <w:r w:rsidRPr="00BB30B4">
              <w:rPr>
                <w:rFonts w:ascii="Times New Roman" w:eastAsia="Times New Roman" w:hAnsi="Times New Roman"/>
                <w:sz w:val="24"/>
                <w:szCs w:val="24"/>
                <w:lang w:val="uk-UA"/>
              </w:rPr>
              <w:t>2</w:t>
            </w:r>
          </w:p>
          <w:p w:rsidR="00F86351" w:rsidRPr="00BB30B4" w:rsidRDefault="00F86351" w:rsidP="007F6C6C">
            <w:pPr>
              <w:jc w:val="both"/>
              <w:rPr>
                <w:rFonts w:ascii="Times New Roman" w:eastAsia="Times New Roman" w:hAnsi="Times New Roman"/>
                <w:sz w:val="24"/>
                <w:szCs w:val="24"/>
                <w:lang w:val="uk-UA"/>
              </w:rPr>
            </w:pPr>
          </w:p>
        </w:tc>
        <w:tc>
          <w:tcPr>
            <w:tcW w:w="5681" w:type="dxa"/>
            <w:shd w:val="clear" w:color="auto" w:fill="auto"/>
          </w:tcPr>
          <w:p w:rsidR="00F86351" w:rsidRDefault="00F86351" w:rsidP="007F6C6C">
            <w:pPr>
              <w:ind w:left="57"/>
              <w:jc w:val="both"/>
              <w:rPr>
                <w:rFonts w:ascii="Times New Roman" w:eastAsia="Times New Roman" w:hAnsi="Times New Roman"/>
                <w:sz w:val="24"/>
                <w:szCs w:val="24"/>
                <w:u w:val="single"/>
                <w:lang w:val="uk-UA"/>
              </w:rPr>
            </w:pPr>
            <w:r w:rsidRPr="00D86FAE">
              <w:rPr>
                <w:rFonts w:ascii="Times New Roman" w:eastAsia="Times New Roman" w:hAnsi="Times New Roman"/>
                <w:b/>
                <w:sz w:val="24"/>
                <w:szCs w:val="24"/>
                <w:u w:val="single"/>
                <w:lang w:val="uk-UA"/>
              </w:rPr>
              <w:t xml:space="preserve">Тема </w:t>
            </w:r>
            <w:r>
              <w:rPr>
                <w:rFonts w:ascii="Times New Roman" w:eastAsia="Times New Roman" w:hAnsi="Times New Roman"/>
                <w:b/>
                <w:sz w:val="24"/>
                <w:szCs w:val="24"/>
                <w:u w:val="single"/>
                <w:lang w:val="uk-UA"/>
              </w:rPr>
              <w:t>8</w:t>
            </w:r>
            <w:r w:rsidRPr="00D86FAE">
              <w:rPr>
                <w:rFonts w:ascii="Times New Roman" w:eastAsia="Times New Roman" w:hAnsi="Times New Roman"/>
                <w:b/>
                <w:sz w:val="24"/>
                <w:szCs w:val="24"/>
                <w:u w:val="single"/>
                <w:lang w:val="uk-UA"/>
              </w:rPr>
              <w:t>.</w:t>
            </w:r>
            <w:r w:rsidRPr="00D86FAE">
              <w:rPr>
                <w:rFonts w:ascii="Times New Roman" w:eastAsia="Times New Roman" w:hAnsi="Times New Roman"/>
                <w:sz w:val="24"/>
                <w:szCs w:val="24"/>
                <w:u w:val="single"/>
                <w:lang w:val="uk-UA"/>
              </w:rPr>
              <w:t xml:space="preserve"> </w:t>
            </w:r>
            <w:r w:rsidRPr="004A1F6D">
              <w:rPr>
                <w:rFonts w:ascii="Times New Roman" w:eastAsia="Times New Roman" w:hAnsi="Times New Roman"/>
                <w:sz w:val="24"/>
                <w:szCs w:val="24"/>
                <w:u w:val="single"/>
                <w:lang w:val="uk-UA"/>
              </w:rPr>
              <w:t>Інформаційно-аналітичне забезпечення конкурентоспроможності продукції</w:t>
            </w:r>
            <w:r>
              <w:rPr>
                <w:rFonts w:ascii="Times New Roman" w:eastAsia="Times New Roman" w:hAnsi="Times New Roman"/>
                <w:sz w:val="24"/>
                <w:szCs w:val="24"/>
                <w:u w:val="single"/>
                <w:lang w:val="uk-UA"/>
              </w:rPr>
              <w:t>.</w:t>
            </w:r>
          </w:p>
          <w:p w:rsidR="00F86351" w:rsidRDefault="00F86351" w:rsidP="00F86351">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 xml:space="preserve">Суть інформаційно-аналітичного забезпечення інновацій. </w:t>
            </w:r>
          </w:p>
          <w:p w:rsidR="00F86351" w:rsidRDefault="00F86351" w:rsidP="00F86351">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lang w:val="uk-UA"/>
              </w:rPr>
              <w:t>ержавна си</w:t>
            </w:r>
            <w:r w:rsidRPr="004A1F6D">
              <w:rPr>
                <w:rFonts w:ascii="Times New Roman" w:eastAsia="Times New Roman" w:hAnsi="Times New Roman" w:cs="Times New Roman"/>
                <w:sz w:val="24"/>
                <w:szCs w:val="24"/>
                <w:lang w:val="uk-UA"/>
              </w:rPr>
              <w:t xml:space="preserve">стема науково-технічної інформації України. </w:t>
            </w:r>
          </w:p>
          <w:p w:rsidR="00F86351" w:rsidRDefault="00F86351" w:rsidP="00F86351">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Характеристика патентної документації.</w:t>
            </w:r>
          </w:p>
          <w:p w:rsidR="00F86351" w:rsidRDefault="00F86351" w:rsidP="00F86351">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 xml:space="preserve"> Класифікація патентних документів.</w:t>
            </w:r>
          </w:p>
          <w:p w:rsidR="00F86351" w:rsidRPr="0013485B" w:rsidRDefault="00F86351" w:rsidP="00F86351">
            <w:pPr>
              <w:pStyle w:val="a3"/>
              <w:numPr>
                <w:ilvl w:val="0"/>
                <w:numId w:val="34"/>
              </w:numPr>
              <w:ind w:left="599"/>
              <w:jc w:val="both"/>
              <w:rPr>
                <w:rFonts w:ascii="Times New Roman" w:eastAsia="Times New Roman" w:hAnsi="Times New Roman" w:cs="Times New Roman"/>
                <w:sz w:val="24"/>
                <w:szCs w:val="24"/>
                <w:lang w:val="uk-UA"/>
              </w:rPr>
            </w:pPr>
            <w:r w:rsidRPr="004A1F6D">
              <w:rPr>
                <w:rFonts w:ascii="Times New Roman" w:eastAsia="Times New Roman" w:hAnsi="Times New Roman" w:cs="Times New Roman"/>
                <w:sz w:val="24"/>
                <w:szCs w:val="24"/>
                <w:lang w:val="uk-UA"/>
              </w:rPr>
              <w:t xml:space="preserve"> Патентні дослідження.</w:t>
            </w:r>
          </w:p>
        </w:tc>
        <w:tc>
          <w:tcPr>
            <w:tcW w:w="1523" w:type="dxa"/>
            <w:shd w:val="clear" w:color="auto" w:fill="auto"/>
          </w:tcPr>
          <w:p w:rsidR="00F86351" w:rsidRPr="00BB30B4"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p w:rsidR="00F86351" w:rsidRPr="00BB30B4" w:rsidRDefault="00F86351" w:rsidP="007F6C6C">
            <w:pPr>
              <w:jc w:val="center"/>
              <w:rPr>
                <w:rFonts w:ascii="Times New Roman" w:eastAsia="Times New Roman" w:hAnsi="Times New Roman"/>
                <w:sz w:val="24"/>
                <w:szCs w:val="24"/>
                <w:lang w:val="uk-UA"/>
              </w:rPr>
            </w:pPr>
          </w:p>
        </w:tc>
      </w:tr>
      <w:tr w:rsidR="00F86351" w:rsidRPr="00BB30B4" w:rsidTr="007F6C6C">
        <w:tc>
          <w:tcPr>
            <w:tcW w:w="748" w:type="dxa"/>
            <w:shd w:val="clear" w:color="auto" w:fill="auto"/>
          </w:tcPr>
          <w:p w:rsidR="00F86351" w:rsidRDefault="00F86351" w:rsidP="007F6C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24.</w:t>
            </w:r>
          </w:p>
        </w:tc>
        <w:tc>
          <w:tcPr>
            <w:tcW w:w="901" w:type="dxa"/>
            <w:shd w:val="clear" w:color="auto" w:fill="auto"/>
          </w:tcPr>
          <w:p w:rsidR="00F86351" w:rsidRPr="00BB30B4" w:rsidRDefault="00F86351" w:rsidP="007F6C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СР</w:t>
            </w:r>
          </w:p>
        </w:tc>
        <w:tc>
          <w:tcPr>
            <w:tcW w:w="791" w:type="dxa"/>
            <w:shd w:val="clear" w:color="auto" w:fill="auto"/>
          </w:tcPr>
          <w:p w:rsidR="00F86351" w:rsidRPr="00BB30B4" w:rsidRDefault="00F86351" w:rsidP="007F6C6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0,5</w:t>
            </w:r>
          </w:p>
        </w:tc>
        <w:tc>
          <w:tcPr>
            <w:tcW w:w="5681" w:type="dxa"/>
            <w:shd w:val="clear" w:color="auto" w:fill="auto"/>
          </w:tcPr>
          <w:p w:rsidR="00F86351" w:rsidRPr="004C2C25" w:rsidRDefault="00F86351" w:rsidP="007F6C6C">
            <w:pPr>
              <w:ind w:left="57"/>
              <w:jc w:val="both"/>
              <w:rPr>
                <w:rFonts w:ascii="Times New Roman" w:eastAsia="Times New Roman" w:hAnsi="Times New Roman"/>
                <w:sz w:val="24"/>
                <w:szCs w:val="24"/>
                <w:lang w:val="uk-UA"/>
              </w:rPr>
            </w:pPr>
            <w:r w:rsidRPr="004C2C25">
              <w:rPr>
                <w:rFonts w:ascii="Times New Roman" w:eastAsia="Times New Roman" w:hAnsi="Times New Roman"/>
                <w:sz w:val="24"/>
                <w:szCs w:val="24"/>
                <w:lang w:val="uk-UA"/>
              </w:rPr>
              <w:t>Опрацювання матеріалу</w:t>
            </w:r>
          </w:p>
        </w:tc>
        <w:tc>
          <w:tcPr>
            <w:tcW w:w="1523" w:type="dxa"/>
            <w:shd w:val="clear" w:color="auto" w:fill="auto"/>
          </w:tcPr>
          <w:p w:rsidR="00F86351" w:rsidRDefault="00F86351" w:rsidP="007F6C6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1-13</w:t>
            </w:r>
          </w:p>
        </w:tc>
      </w:tr>
      <w:tr w:rsidR="00F86351" w:rsidRPr="002B3F2C" w:rsidTr="007F6C6C">
        <w:tc>
          <w:tcPr>
            <w:tcW w:w="1649" w:type="dxa"/>
            <w:gridSpan w:val="2"/>
            <w:shd w:val="clear" w:color="auto" w:fill="auto"/>
          </w:tcPr>
          <w:p w:rsidR="00F86351" w:rsidRPr="00C151E0" w:rsidRDefault="00F86351" w:rsidP="007F6C6C">
            <w:pPr>
              <w:ind w:left="57"/>
              <w:jc w:val="both"/>
              <w:rPr>
                <w:rFonts w:ascii="Times New Roman" w:eastAsia="Times New Roman" w:hAnsi="Times New Roman"/>
                <w:sz w:val="28"/>
                <w:szCs w:val="28"/>
                <w:lang w:val="uk-UA"/>
              </w:rPr>
            </w:pPr>
            <w:r w:rsidRPr="00C151E0">
              <w:rPr>
                <w:rFonts w:ascii="Times New Roman" w:eastAsia="Times New Roman" w:hAnsi="Times New Roman"/>
                <w:sz w:val="28"/>
                <w:szCs w:val="28"/>
                <w:lang w:val="uk-UA"/>
              </w:rPr>
              <w:t xml:space="preserve">Разом </w:t>
            </w:r>
            <w:r w:rsidRPr="00C151E0">
              <w:rPr>
                <w:rFonts w:ascii="Times New Roman" w:eastAsia="Times New Roman" w:hAnsi="Times New Roman"/>
                <w:sz w:val="24"/>
                <w:szCs w:val="24"/>
                <w:lang w:val="uk-UA"/>
              </w:rPr>
              <w:t>(годин)</w:t>
            </w:r>
          </w:p>
        </w:tc>
        <w:tc>
          <w:tcPr>
            <w:tcW w:w="791" w:type="dxa"/>
            <w:tcBorders>
              <w:right w:val="single" w:sz="4" w:space="0" w:color="auto"/>
            </w:tcBorders>
            <w:shd w:val="clear" w:color="auto" w:fill="auto"/>
          </w:tcPr>
          <w:p w:rsidR="00F86351" w:rsidRPr="0013485B" w:rsidRDefault="00F86351" w:rsidP="007F6C6C">
            <w:pPr>
              <w:jc w:val="both"/>
              <w:rPr>
                <w:rFonts w:ascii="Times New Roman" w:eastAsia="Times New Roman" w:hAnsi="Times New Roman"/>
                <w:b/>
                <w:sz w:val="28"/>
                <w:szCs w:val="28"/>
                <w:lang w:val="uk-UA"/>
              </w:rPr>
            </w:pPr>
            <w:r w:rsidRPr="0013485B">
              <w:rPr>
                <w:rFonts w:ascii="Times New Roman" w:eastAsia="Times New Roman" w:hAnsi="Times New Roman"/>
                <w:b/>
                <w:sz w:val="28"/>
                <w:szCs w:val="28"/>
                <w:lang w:val="uk-UA"/>
              </w:rPr>
              <w:t>90</w:t>
            </w:r>
          </w:p>
        </w:tc>
        <w:tc>
          <w:tcPr>
            <w:tcW w:w="5681" w:type="dxa"/>
            <w:tcBorders>
              <w:top w:val="nil"/>
              <w:left w:val="single" w:sz="4" w:space="0" w:color="auto"/>
              <w:bottom w:val="nil"/>
              <w:right w:val="nil"/>
            </w:tcBorders>
            <w:shd w:val="clear" w:color="auto" w:fill="auto"/>
          </w:tcPr>
          <w:p w:rsidR="00F86351" w:rsidRPr="00C151E0" w:rsidRDefault="00F86351" w:rsidP="007F6C6C">
            <w:pPr>
              <w:jc w:val="center"/>
              <w:rPr>
                <w:rFonts w:ascii="Times New Roman" w:eastAsia="Times New Roman" w:hAnsi="Times New Roman"/>
                <w:sz w:val="28"/>
                <w:szCs w:val="28"/>
                <w:lang w:val="uk-UA"/>
              </w:rPr>
            </w:pPr>
          </w:p>
        </w:tc>
        <w:tc>
          <w:tcPr>
            <w:tcW w:w="1523" w:type="dxa"/>
            <w:tcBorders>
              <w:top w:val="nil"/>
              <w:left w:val="nil"/>
              <w:bottom w:val="nil"/>
              <w:right w:val="nil"/>
            </w:tcBorders>
            <w:shd w:val="clear" w:color="auto" w:fill="auto"/>
          </w:tcPr>
          <w:p w:rsidR="00F86351" w:rsidRPr="002B3F2C" w:rsidRDefault="00F86351" w:rsidP="007F6C6C">
            <w:pPr>
              <w:jc w:val="both"/>
              <w:rPr>
                <w:rFonts w:ascii="Times New Roman" w:eastAsia="Times New Roman" w:hAnsi="Times New Roman"/>
                <w:b/>
                <w:sz w:val="28"/>
                <w:szCs w:val="28"/>
                <w:lang w:val="uk-UA"/>
              </w:rPr>
            </w:pPr>
          </w:p>
        </w:tc>
      </w:tr>
    </w:tbl>
    <w:p w:rsidR="00F86351" w:rsidRPr="007D1941" w:rsidRDefault="00F86351" w:rsidP="00F86351">
      <w:pPr>
        <w:spacing w:before="120"/>
        <w:jc w:val="both"/>
        <w:rPr>
          <w:rFonts w:ascii="Times New Roman" w:eastAsia="Times New Roman" w:hAnsi="Times New Roman"/>
          <w:sz w:val="16"/>
          <w:szCs w:val="16"/>
          <w:lang w:val="uk-UA"/>
        </w:rPr>
      </w:pPr>
    </w:p>
    <w:p w:rsidR="00F86351" w:rsidRPr="005744D1" w:rsidRDefault="00F86351" w:rsidP="00F86351">
      <w:pPr>
        <w:spacing w:before="120"/>
        <w:jc w:val="both"/>
        <w:rPr>
          <w:rFonts w:ascii="Times New Roman" w:eastAsia="Times New Roman" w:hAnsi="Times New Roman"/>
          <w:sz w:val="24"/>
          <w:szCs w:val="24"/>
          <w:lang w:val="uk-UA"/>
        </w:rPr>
      </w:pPr>
      <w:r w:rsidRPr="005744D1">
        <w:rPr>
          <w:rFonts w:ascii="Times New Roman" w:eastAsia="Times New Roman" w:hAnsi="Times New Roman"/>
          <w:sz w:val="24"/>
          <w:szCs w:val="24"/>
          <w:lang w:val="uk-UA"/>
        </w:rPr>
        <w:t>Примітки</w:t>
      </w:r>
    </w:p>
    <w:p w:rsidR="00F86351" w:rsidRPr="005744D1" w:rsidRDefault="00F86351" w:rsidP="00F86351">
      <w:pPr>
        <w:tabs>
          <w:tab w:val="left" w:pos="284"/>
        </w:tabs>
        <w:jc w:val="both"/>
        <w:rPr>
          <w:rFonts w:ascii="Times New Roman" w:eastAsia="Times New Roman" w:hAnsi="Times New Roman"/>
          <w:sz w:val="24"/>
          <w:szCs w:val="24"/>
          <w:lang w:val="uk-UA"/>
        </w:rPr>
      </w:pPr>
      <w:r w:rsidRPr="005744D1">
        <w:rPr>
          <w:rFonts w:ascii="Times New Roman" w:eastAsia="Times New Roman" w:hAnsi="Times New Roman"/>
          <w:sz w:val="24"/>
          <w:szCs w:val="24"/>
          <w:lang w:val="uk-UA"/>
        </w:rPr>
        <w:t>1.</w:t>
      </w:r>
      <w:r w:rsidRPr="005744D1">
        <w:rPr>
          <w:rFonts w:ascii="Times New Roman" w:eastAsia="Times New Roman" w:hAnsi="Times New Roman"/>
          <w:sz w:val="24"/>
          <w:szCs w:val="24"/>
          <w:lang w:val="uk-UA"/>
        </w:rPr>
        <w:tab/>
        <w:t>Номер семестру вказують, якщо дисципліна викладається у декількох семестрах.</w:t>
      </w:r>
    </w:p>
    <w:p w:rsidR="00F86351" w:rsidRPr="005744D1" w:rsidRDefault="00F86351" w:rsidP="00F86351">
      <w:pPr>
        <w:tabs>
          <w:tab w:val="left" w:pos="284"/>
        </w:tabs>
        <w:jc w:val="both"/>
        <w:rPr>
          <w:rFonts w:ascii="Times New Roman" w:eastAsia="Times New Roman" w:hAnsi="Times New Roman"/>
          <w:sz w:val="24"/>
          <w:szCs w:val="24"/>
          <w:lang w:val="uk-UA"/>
        </w:rPr>
      </w:pPr>
      <w:r w:rsidRPr="005744D1">
        <w:rPr>
          <w:rFonts w:ascii="Times New Roman" w:eastAsia="Times New Roman" w:hAnsi="Times New Roman"/>
          <w:sz w:val="24"/>
          <w:szCs w:val="24"/>
          <w:lang w:val="uk-UA"/>
        </w:rPr>
        <w:t>2.</w:t>
      </w:r>
      <w:r w:rsidRPr="005744D1">
        <w:rPr>
          <w:rFonts w:ascii="Times New Roman" w:eastAsia="Times New Roman" w:hAnsi="Times New Roman"/>
          <w:sz w:val="24"/>
          <w:szCs w:val="24"/>
          <w:lang w:val="uk-UA"/>
        </w:rPr>
        <w:tab/>
        <w:t xml:space="preserve">У показнику «Разом (годин)» кількість годин буде відрізнятися від загальної кількості аудиторних годин на кількість годин, що відведена на вивчення тем та питань, які </w:t>
      </w:r>
      <w:r>
        <w:rPr>
          <w:rFonts w:ascii="Times New Roman" w:eastAsia="Times New Roman" w:hAnsi="Times New Roman"/>
          <w:sz w:val="24"/>
          <w:szCs w:val="24"/>
          <w:lang w:val="uk-UA"/>
        </w:rPr>
        <w:t>вивчаються студентом самостійно</w:t>
      </w:r>
      <w:r w:rsidRPr="005744D1">
        <w:rPr>
          <w:rFonts w:ascii="Times New Roman" w:eastAsia="Times New Roman" w:hAnsi="Times New Roman"/>
          <w:sz w:val="24"/>
          <w:szCs w:val="24"/>
          <w:lang w:val="uk-UA"/>
        </w:rPr>
        <w:t xml:space="preserve">. </w:t>
      </w:r>
    </w:p>
    <w:p w:rsidR="00F86351" w:rsidRPr="005744D1" w:rsidRDefault="00F86351" w:rsidP="00F86351">
      <w:pPr>
        <w:tabs>
          <w:tab w:val="left" w:pos="284"/>
        </w:tabs>
        <w:jc w:val="both"/>
        <w:rPr>
          <w:rFonts w:ascii="Times New Roman" w:eastAsia="Times New Roman" w:hAnsi="Times New Roman"/>
          <w:sz w:val="24"/>
          <w:szCs w:val="24"/>
          <w:lang w:val="uk-UA"/>
        </w:rPr>
      </w:pPr>
    </w:p>
    <w:p w:rsidR="00F86351" w:rsidRPr="005744D1" w:rsidRDefault="00F86351" w:rsidP="00F86351">
      <w:pPr>
        <w:ind w:firstLine="600"/>
        <w:jc w:val="right"/>
        <w:rPr>
          <w:rFonts w:ascii="Times New Roman" w:eastAsia="Times New Roman" w:hAnsi="Times New Roman"/>
          <w:sz w:val="28"/>
          <w:szCs w:val="28"/>
          <w:lang w:val="uk-UA"/>
        </w:rPr>
      </w:pPr>
      <w:r w:rsidRPr="005744D1">
        <w:rPr>
          <w:rFonts w:ascii="Times New Roman" w:eastAsia="Times New Roman" w:hAnsi="Times New Roman"/>
          <w:b/>
          <w:sz w:val="28"/>
          <w:szCs w:val="28"/>
          <w:lang w:val="uk-UA"/>
        </w:rPr>
        <w:br w:type="page"/>
      </w:r>
    </w:p>
    <w:p w:rsidR="00F86351" w:rsidRPr="005744D1" w:rsidRDefault="00F86351" w:rsidP="00F86351">
      <w:pPr>
        <w:ind w:hanging="6946"/>
        <w:jc w:val="center"/>
        <w:rPr>
          <w:rFonts w:ascii="Times New Roman" w:eastAsia="Times New Roman" w:hAnsi="Times New Roman"/>
          <w:b/>
          <w:sz w:val="28"/>
          <w:szCs w:val="28"/>
          <w:lang w:val="uk-UA"/>
        </w:rPr>
      </w:pPr>
    </w:p>
    <w:p w:rsidR="00F86351" w:rsidRPr="005744D1" w:rsidRDefault="00F86351" w:rsidP="00F86351">
      <w:pPr>
        <w:jc w:val="center"/>
        <w:rPr>
          <w:rFonts w:ascii="Times New Roman" w:eastAsia="Times New Roman" w:hAnsi="Times New Roman"/>
          <w:b/>
          <w:sz w:val="28"/>
          <w:szCs w:val="28"/>
          <w:lang w:val="uk-UA"/>
        </w:rPr>
      </w:pPr>
      <w:r w:rsidRPr="005744D1">
        <w:rPr>
          <w:rFonts w:ascii="Times New Roman" w:eastAsia="Times New Roman" w:hAnsi="Times New Roman"/>
          <w:b/>
          <w:sz w:val="28"/>
          <w:szCs w:val="28"/>
          <w:lang w:val="uk-UA"/>
        </w:rPr>
        <w:t>САМОСТІЙНА РОБОТА</w:t>
      </w:r>
    </w:p>
    <w:p w:rsidR="00F86351" w:rsidRPr="005744D1" w:rsidRDefault="00F86351" w:rsidP="00F86351">
      <w:pPr>
        <w:ind w:firstLine="284"/>
        <w:rPr>
          <w:rFonts w:ascii="Times New Roman" w:eastAsia="Times New Roman" w:hAnsi="Times New Roman"/>
          <w:b/>
          <w:sz w:val="28"/>
          <w:szCs w:val="28"/>
          <w:lang w:val="uk-UA"/>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69"/>
        <w:gridCol w:w="1276"/>
      </w:tblGrid>
      <w:tr w:rsidR="00F86351" w:rsidTr="007F6C6C">
        <w:trPr>
          <w:trHeight w:val="129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w w:val="97"/>
                <w:sz w:val="28"/>
                <w:lang w:val="uk-UA"/>
              </w:rPr>
            </w:pPr>
            <w:r>
              <w:rPr>
                <w:rFonts w:ascii="Times New Roman" w:eastAsia="Times New Roman" w:hAnsi="Times New Roman"/>
                <w:w w:val="97"/>
                <w:sz w:val="28"/>
                <w:lang w:val="uk-UA"/>
              </w:rPr>
              <w:t>№</w:t>
            </w:r>
          </w:p>
          <w:p w:rsidR="00F86351" w:rsidRDefault="00F86351" w:rsidP="007F6C6C">
            <w:pPr>
              <w:jc w:val="center"/>
              <w:rPr>
                <w:rFonts w:ascii="Times New Roman" w:eastAsia="Times New Roman" w:hAnsi="Times New Roman"/>
                <w:w w:val="97"/>
                <w:sz w:val="28"/>
                <w:lang w:val="uk-UA"/>
              </w:rPr>
            </w:pPr>
            <w:r>
              <w:rPr>
                <w:rFonts w:ascii="Times New Roman" w:eastAsia="Times New Roman" w:hAnsi="Times New Roman"/>
                <w:sz w:val="28"/>
                <w:lang w:val="uk-UA"/>
              </w:rPr>
              <w:t>з/п</w:t>
            </w:r>
          </w:p>
        </w:tc>
        <w:tc>
          <w:tcPr>
            <w:tcW w:w="7669"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sz w:val="28"/>
                <w:lang w:val="uk-UA"/>
              </w:rPr>
            </w:pPr>
            <w:r>
              <w:rPr>
                <w:rFonts w:ascii="Times New Roman" w:eastAsia="Times New Roman" w:hAnsi="Times New Roman"/>
                <w:sz w:val="28"/>
                <w:lang w:val="uk-UA"/>
              </w:rPr>
              <w:t>Назва видів самостійної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ind w:left="-57" w:right="-57"/>
              <w:jc w:val="center"/>
              <w:rPr>
                <w:rFonts w:ascii="Times New Roman" w:eastAsia="Times New Roman" w:hAnsi="Times New Roman"/>
                <w:sz w:val="28"/>
                <w:lang w:val="uk-UA"/>
              </w:rPr>
            </w:pPr>
            <w:r>
              <w:rPr>
                <w:rFonts w:ascii="Times New Roman" w:eastAsia="Times New Roman" w:hAnsi="Times New Roman"/>
                <w:sz w:val="28"/>
                <w:lang w:val="uk-UA"/>
              </w:rPr>
              <w:t>Кількість годин</w:t>
            </w:r>
          </w:p>
        </w:tc>
      </w:tr>
      <w:tr w:rsidR="00F86351" w:rsidTr="007F6C6C">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w w:val="99"/>
                <w:sz w:val="28"/>
                <w:szCs w:val="28"/>
                <w:lang w:val="uk-UA"/>
              </w:rPr>
            </w:pPr>
            <w:r>
              <w:rPr>
                <w:rFonts w:ascii="Times New Roman" w:eastAsia="Times New Roman" w:hAnsi="Times New Roman"/>
                <w:w w:val="99"/>
                <w:sz w:val="28"/>
                <w:szCs w:val="28"/>
                <w:lang w:val="uk-UA"/>
              </w:rPr>
              <w:t>1</w:t>
            </w:r>
          </w:p>
        </w:tc>
        <w:tc>
          <w:tcPr>
            <w:tcW w:w="7669" w:type="dxa"/>
            <w:tcBorders>
              <w:top w:val="single" w:sz="4" w:space="0" w:color="auto"/>
              <w:left w:val="single" w:sz="4" w:space="0" w:color="auto"/>
              <w:bottom w:val="single" w:sz="4" w:space="0" w:color="auto"/>
              <w:right w:val="single" w:sz="4" w:space="0" w:color="auto"/>
            </w:tcBorders>
            <w:vAlign w:val="bottom"/>
            <w:hideMark/>
          </w:tcPr>
          <w:p w:rsidR="00F86351" w:rsidRDefault="00F86351" w:rsidP="007F6C6C">
            <w:pPr>
              <w:ind w:left="57"/>
              <w:rPr>
                <w:rFonts w:ascii="Times New Roman" w:eastAsia="Times New Roman" w:hAnsi="Times New Roman"/>
                <w:sz w:val="28"/>
                <w:szCs w:val="28"/>
                <w:lang w:val="uk-UA"/>
              </w:rPr>
            </w:pPr>
            <w:r>
              <w:rPr>
                <w:rFonts w:ascii="Times New Roman" w:eastAsia="Times New Roman" w:hAnsi="Times New Roman"/>
                <w:sz w:val="28"/>
                <w:szCs w:val="28"/>
                <w:lang w:val="uk-UA"/>
              </w:rPr>
              <w:t>Підготовка до практичного заняття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8</w:t>
            </w:r>
          </w:p>
        </w:tc>
      </w:tr>
      <w:tr w:rsidR="00F86351" w:rsidTr="007F6C6C">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w w:val="99"/>
                <w:sz w:val="28"/>
                <w:szCs w:val="28"/>
                <w:lang w:val="uk-UA"/>
              </w:rPr>
            </w:pPr>
            <w:r>
              <w:rPr>
                <w:rFonts w:ascii="Times New Roman" w:eastAsia="Times New Roman" w:hAnsi="Times New Roman"/>
                <w:w w:val="99"/>
                <w:sz w:val="28"/>
                <w:szCs w:val="28"/>
              </w:rPr>
              <w:t>2</w:t>
            </w:r>
          </w:p>
        </w:tc>
        <w:tc>
          <w:tcPr>
            <w:tcW w:w="7669" w:type="dxa"/>
            <w:tcBorders>
              <w:top w:val="single" w:sz="4" w:space="0" w:color="auto"/>
              <w:left w:val="single" w:sz="4" w:space="0" w:color="auto"/>
              <w:bottom w:val="single" w:sz="4" w:space="0" w:color="auto"/>
              <w:right w:val="single" w:sz="4" w:space="0" w:color="auto"/>
            </w:tcBorders>
            <w:vAlign w:val="bottom"/>
            <w:hideMark/>
          </w:tcPr>
          <w:p w:rsidR="00F86351" w:rsidRDefault="00F86351" w:rsidP="007F6C6C">
            <w:pPr>
              <w:ind w:left="57"/>
              <w:rPr>
                <w:rFonts w:ascii="Times New Roman" w:eastAsia="Times New Roman" w:hAnsi="Times New Roman"/>
                <w:sz w:val="28"/>
                <w:szCs w:val="28"/>
              </w:rPr>
            </w:pPr>
            <w:r>
              <w:rPr>
                <w:rFonts w:ascii="Times New Roman" w:eastAsia="Times New Roman" w:hAnsi="Times New Roman"/>
                <w:sz w:val="28"/>
                <w:szCs w:val="28"/>
                <w:lang w:val="uk-UA"/>
              </w:rPr>
              <w:t>Самостійне вивчення</w:t>
            </w:r>
            <w:r>
              <w:rPr>
                <w:rFonts w:ascii="Times New Roman" w:eastAsia="Times New Roman" w:hAnsi="Times New Roman"/>
                <w:sz w:val="28"/>
                <w:szCs w:val="28"/>
              </w:rPr>
              <w:t xml:space="preserve"> тем та</w:t>
            </w:r>
            <w:r>
              <w:rPr>
                <w:rFonts w:ascii="Times New Roman" w:eastAsia="Times New Roman" w:hAnsi="Times New Roman"/>
                <w:sz w:val="28"/>
                <w:szCs w:val="28"/>
                <w:lang w:val="uk-UA"/>
              </w:rPr>
              <w:t xml:space="preserve"> питань</w:t>
            </w:r>
            <w:r>
              <w:rPr>
                <w:rFonts w:ascii="Times New Roman" w:eastAsia="Times New Roman" w:hAnsi="Times New Roman"/>
                <w:sz w:val="28"/>
                <w:szCs w:val="28"/>
              </w:rPr>
              <w:t>,</w:t>
            </w:r>
            <w:r>
              <w:rPr>
                <w:rFonts w:ascii="Times New Roman" w:eastAsia="Times New Roman" w:hAnsi="Times New Roman"/>
                <w:sz w:val="28"/>
                <w:szCs w:val="28"/>
                <w:lang w:val="uk-UA"/>
              </w:rPr>
              <w:t xml:space="preserve"> які</w:t>
            </w:r>
            <w:r>
              <w:rPr>
                <w:rFonts w:ascii="Times New Roman" w:eastAsia="Times New Roman" w:hAnsi="Times New Roman"/>
                <w:sz w:val="28"/>
                <w:szCs w:val="28"/>
              </w:rPr>
              <w:t xml:space="preserve"> не</w:t>
            </w:r>
            <w:r>
              <w:rPr>
                <w:rFonts w:ascii="Times New Roman" w:eastAsia="Times New Roman" w:hAnsi="Times New Roman"/>
                <w:sz w:val="28"/>
                <w:szCs w:val="28"/>
                <w:lang w:val="uk-UA"/>
              </w:rPr>
              <w:t xml:space="preserve"> викладаються </w:t>
            </w:r>
            <w:r>
              <w:rPr>
                <w:rFonts w:ascii="Times New Roman" w:eastAsia="Times New Roman" w:hAnsi="Times New Roman"/>
                <w:sz w:val="28"/>
                <w:szCs w:val="28"/>
                <w:lang w:val="uk-UA"/>
              </w:rPr>
              <w:br/>
            </w:r>
            <w:r>
              <w:rPr>
                <w:rFonts w:ascii="Times New Roman" w:eastAsia="Times New Roman" w:hAnsi="Times New Roman"/>
                <w:sz w:val="28"/>
                <w:szCs w:val="28"/>
              </w:rPr>
              <w:t>на</w:t>
            </w:r>
            <w:r>
              <w:rPr>
                <w:rFonts w:ascii="Times New Roman" w:eastAsia="Times New Roman" w:hAnsi="Times New Roman"/>
                <w:sz w:val="28"/>
                <w:szCs w:val="28"/>
                <w:lang w:val="uk-UA"/>
              </w:rPr>
              <w:t xml:space="preserve"> лекційних заняттях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26</w:t>
            </w:r>
          </w:p>
        </w:tc>
      </w:tr>
      <w:tr w:rsidR="00F86351" w:rsidTr="007F6C6C">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w w:val="99"/>
                <w:sz w:val="28"/>
                <w:szCs w:val="28"/>
                <w:lang w:val="uk-UA"/>
              </w:rPr>
            </w:pPr>
            <w:r>
              <w:rPr>
                <w:rFonts w:ascii="Times New Roman" w:eastAsia="Times New Roman" w:hAnsi="Times New Roman"/>
                <w:w w:val="99"/>
                <w:sz w:val="28"/>
                <w:szCs w:val="28"/>
              </w:rPr>
              <w:t>3</w:t>
            </w:r>
          </w:p>
        </w:tc>
        <w:tc>
          <w:tcPr>
            <w:tcW w:w="7669" w:type="dxa"/>
            <w:tcBorders>
              <w:top w:val="single" w:sz="4" w:space="0" w:color="auto"/>
              <w:left w:val="single" w:sz="4" w:space="0" w:color="auto"/>
              <w:bottom w:val="single" w:sz="4" w:space="0" w:color="auto"/>
              <w:right w:val="single" w:sz="4" w:space="0" w:color="auto"/>
            </w:tcBorders>
            <w:vAlign w:val="bottom"/>
            <w:hideMark/>
          </w:tcPr>
          <w:p w:rsidR="00F86351" w:rsidRDefault="00F86351" w:rsidP="007F6C6C">
            <w:pPr>
              <w:ind w:left="57"/>
              <w:rPr>
                <w:rFonts w:ascii="Times New Roman" w:eastAsia="Times New Roman" w:hAnsi="Times New Roman"/>
                <w:sz w:val="28"/>
                <w:szCs w:val="28"/>
                <w:lang w:val="uk-UA"/>
              </w:rPr>
            </w:pPr>
            <w:r>
              <w:rPr>
                <w:rFonts w:ascii="Times New Roman" w:eastAsia="Times New Roman" w:hAnsi="Times New Roman"/>
                <w:sz w:val="28"/>
                <w:szCs w:val="28"/>
                <w:lang w:val="uk-UA"/>
              </w:rPr>
              <w:t>Виконання індивідуального завдання (РЕ)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40</w:t>
            </w:r>
          </w:p>
        </w:tc>
      </w:tr>
      <w:tr w:rsidR="00F86351" w:rsidTr="007F6C6C">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w w:val="99"/>
                <w:sz w:val="28"/>
                <w:szCs w:val="28"/>
                <w:lang w:val="uk-UA"/>
              </w:rPr>
            </w:pPr>
            <w:r>
              <w:rPr>
                <w:rFonts w:ascii="Times New Roman" w:eastAsia="Times New Roman" w:hAnsi="Times New Roman"/>
                <w:w w:val="99"/>
                <w:sz w:val="28"/>
                <w:szCs w:val="28"/>
              </w:rPr>
              <w:t>4</w:t>
            </w:r>
          </w:p>
        </w:tc>
        <w:tc>
          <w:tcPr>
            <w:tcW w:w="7669" w:type="dxa"/>
            <w:tcBorders>
              <w:top w:val="single" w:sz="4" w:space="0" w:color="auto"/>
              <w:left w:val="single" w:sz="4" w:space="0" w:color="auto"/>
              <w:bottom w:val="single" w:sz="4" w:space="0" w:color="auto"/>
              <w:right w:val="single" w:sz="4" w:space="0" w:color="auto"/>
            </w:tcBorders>
            <w:vAlign w:val="bottom"/>
            <w:hideMark/>
          </w:tcPr>
          <w:p w:rsidR="00F86351" w:rsidRDefault="00F86351" w:rsidP="007F6C6C">
            <w:pPr>
              <w:ind w:left="57"/>
              <w:rPr>
                <w:rFonts w:ascii="Times New Roman" w:eastAsia="Times New Roman" w:hAnsi="Times New Roman"/>
                <w:sz w:val="28"/>
                <w:szCs w:val="28"/>
                <w:lang w:val="uk-UA"/>
              </w:rPr>
            </w:pPr>
            <w:r>
              <w:rPr>
                <w:rFonts w:ascii="Times New Roman" w:eastAsia="Times New Roman" w:hAnsi="Times New Roman"/>
                <w:sz w:val="28"/>
                <w:szCs w:val="28"/>
                <w:lang w:val="uk-UA"/>
              </w:rPr>
              <w:t>Інші види самостійної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tc>
      </w:tr>
      <w:tr w:rsidR="00F86351" w:rsidTr="007F6C6C">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rsidR="00F86351" w:rsidRDefault="00F86351" w:rsidP="007F6C6C">
            <w:pPr>
              <w:jc w:val="center"/>
              <w:rPr>
                <w:rFonts w:ascii="Times New Roman" w:eastAsia="Times New Roman" w:hAnsi="Times New Roman"/>
                <w:w w:val="99"/>
                <w:sz w:val="28"/>
                <w:szCs w:val="28"/>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ind w:left="57"/>
              <w:rPr>
                <w:rFonts w:ascii="Times New Roman" w:eastAsia="Times New Roman" w:hAnsi="Times New Roman"/>
                <w:sz w:val="28"/>
                <w:szCs w:val="28"/>
              </w:rPr>
            </w:pPr>
            <w:r>
              <w:rPr>
                <w:rFonts w:ascii="Times New Roman" w:eastAsia="Times New Roman" w:hAnsi="Times New Roman"/>
                <w:sz w:val="28"/>
                <w:szCs w:val="28"/>
              </w:rPr>
              <w:t>Разом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74</w:t>
            </w:r>
          </w:p>
        </w:tc>
      </w:tr>
    </w:tbl>
    <w:p w:rsidR="00F86351" w:rsidRPr="005744D1" w:rsidRDefault="00F86351" w:rsidP="00F86351">
      <w:pPr>
        <w:ind w:firstLine="600"/>
        <w:jc w:val="right"/>
        <w:rPr>
          <w:rFonts w:ascii="Times New Roman" w:eastAsia="Times New Roman" w:hAnsi="Times New Roman"/>
          <w:b/>
          <w:sz w:val="28"/>
          <w:szCs w:val="28"/>
          <w:lang w:val="uk-UA"/>
        </w:rPr>
      </w:pPr>
    </w:p>
    <w:p w:rsidR="00F86351" w:rsidRPr="005744D1" w:rsidRDefault="00F86351" w:rsidP="00F86351">
      <w:pPr>
        <w:jc w:val="both"/>
        <w:rPr>
          <w:rFonts w:ascii="Times New Roman" w:eastAsia="Times New Roman" w:hAnsi="Times New Roman"/>
          <w:b/>
          <w:sz w:val="28"/>
          <w:szCs w:val="28"/>
          <w:lang w:val="uk-UA"/>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Pr="005744D1" w:rsidRDefault="00F86351" w:rsidP="00F86351">
      <w:pPr>
        <w:jc w:val="center"/>
        <w:rPr>
          <w:rFonts w:ascii="Times New Roman" w:eastAsia="Times New Roman" w:hAnsi="Times New Roman"/>
          <w:b/>
          <w:sz w:val="28"/>
          <w:szCs w:val="28"/>
          <w:lang w:val="uk-UA"/>
        </w:rPr>
      </w:pPr>
      <w:r w:rsidRPr="005744D1">
        <w:rPr>
          <w:rFonts w:ascii="Times New Roman" w:eastAsia="Times New Roman" w:hAnsi="Times New Roman"/>
          <w:b/>
          <w:sz w:val="28"/>
          <w:szCs w:val="28"/>
          <w:lang w:val="uk-UA"/>
        </w:rPr>
        <w:t xml:space="preserve">ІНДИВІДУАЛЬНІ ЗАВДАННЯ </w:t>
      </w:r>
    </w:p>
    <w:p w:rsidR="00F86351" w:rsidRDefault="00F86351" w:rsidP="00F86351">
      <w:pPr>
        <w:ind w:firstLine="600"/>
        <w:jc w:val="right"/>
        <w:rPr>
          <w:rFonts w:ascii="Times New Roman" w:eastAsia="Times New Roman" w:hAnsi="Times New Roman"/>
          <w:sz w:val="28"/>
          <w:szCs w:val="28"/>
          <w:lang w:val="uk-UA"/>
        </w:rPr>
      </w:pPr>
    </w:p>
    <w:p w:rsidR="00F86351" w:rsidRPr="00066505" w:rsidRDefault="00F86351" w:rsidP="00F86351">
      <w:pPr>
        <w:ind w:firstLine="600"/>
        <w:jc w:val="center"/>
        <w:rPr>
          <w:rFonts w:ascii="Times New Roman" w:eastAsia="Times New Roman" w:hAnsi="Times New Roman"/>
          <w:sz w:val="24"/>
          <w:szCs w:val="24"/>
          <w:lang w:val="uk-UA"/>
        </w:rPr>
      </w:pPr>
      <w:r w:rsidRPr="00066505">
        <w:rPr>
          <w:rFonts w:ascii="Times New Roman" w:eastAsia="Times New Roman" w:hAnsi="Times New Roman"/>
          <w:sz w:val="24"/>
          <w:szCs w:val="24"/>
          <w:lang w:val="uk-UA"/>
        </w:rPr>
        <w:t>______________________</w:t>
      </w:r>
      <w:r w:rsidRPr="001D022C">
        <w:rPr>
          <w:rFonts w:ascii="Times New Roman" w:eastAsia="Times New Roman" w:hAnsi="Times New Roman"/>
          <w:b/>
          <w:sz w:val="28"/>
          <w:szCs w:val="24"/>
          <w:u w:val="single"/>
          <w:lang w:val="uk-UA"/>
        </w:rPr>
        <w:t>Реферат</w:t>
      </w:r>
      <w:r w:rsidRPr="001D022C">
        <w:rPr>
          <w:rFonts w:ascii="Times New Roman" w:eastAsia="Times New Roman" w:hAnsi="Times New Roman"/>
          <w:sz w:val="28"/>
          <w:szCs w:val="24"/>
          <w:lang w:val="uk-UA"/>
        </w:rPr>
        <w:t>______________________</w:t>
      </w:r>
      <w:r w:rsidRPr="00066505">
        <w:rPr>
          <w:rFonts w:ascii="Times New Roman" w:eastAsia="Times New Roman" w:hAnsi="Times New Roman"/>
          <w:sz w:val="24"/>
          <w:szCs w:val="24"/>
          <w:lang w:val="uk-UA"/>
        </w:rPr>
        <w:br/>
        <w:t xml:space="preserve"> (вид індивідуального завдання)</w:t>
      </w:r>
    </w:p>
    <w:p w:rsidR="00F86351" w:rsidRPr="00066505" w:rsidRDefault="00F86351" w:rsidP="00F86351">
      <w:pPr>
        <w:ind w:firstLine="600"/>
        <w:jc w:val="right"/>
        <w:rPr>
          <w:rFonts w:ascii="Times New Roman" w:eastAsia="Times New Roman" w:hAnsi="Times New Roman"/>
          <w:sz w:val="24"/>
          <w:szCs w:val="24"/>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521"/>
        <w:gridCol w:w="2409"/>
      </w:tblGrid>
      <w:tr w:rsidR="00F86351" w:rsidTr="007F6C6C">
        <w:tc>
          <w:tcPr>
            <w:tcW w:w="714"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w:t>
            </w:r>
          </w:p>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Назва індивідуального завдання </w:t>
            </w:r>
            <w:r>
              <w:rPr>
                <w:rFonts w:ascii="Times New Roman" w:eastAsia="Times New Roman" w:hAnsi="Times New Roman"/>
                <w:sz w:val="28"/>
                <w:szCs w:val="28"/>
                <w:lang w:val="uk-UA"/>
              </w:rPr>
              <w:br/>
              <w:t>та (або) його розділів</w:t>
            </w:r>
          </w:p>
        </w:tc>
        <w:tc>
          <w:tcPr>
            <w:tcW w:w="2409"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Терміни виконання </w:t>
            </w:r>
            <w:r>
              <w:rPr>
                <w:rFonts w:ascii="Times New Roman" w:eastAsia="Times New Roman" w:hAnsi="Times New Roman"/>
                <w:sz w:val="28"/>
                <w:szCs w:val="28"/>
                <w:lang w:val="uk-UA"/>
              </w:rPr>
              <w:br/>
              <w:t>(на якому тижні)</w:t>
            </w:r>
          </w:p>
        </w:tc>
      </w:tr>
      <w:tr w:rsidR="00F86351" w:rsidTr="007F6C6C">
        <w:trPr>
          <w:trHeight w:val="2268"/>
        </w:trPr>
        <w:tc>
          <w:tcPr>
            <w:tcW w:w="714" w:type="dxa"/>
            <w:tcBorders>
              <w:top w:val="single" w:sz="4" w:space="0" w:color="auto"/>
              <w:left w:val="single" w:sz="4" w:space="0" w:color="auto"/>
              <w:bottom w:val="single" w:sz="4" w:space="0" w:color="auto"/>
              <w:right w:val="single" w:sz="4" w:space="0" w:color="auto"/>
            </w:tcBorders>
          </w:tcPr>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w:t>
            </w: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2.</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3.</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4.</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5.</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6.</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7.</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8.</w:t>
            </w: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9.</w:t>
            </w: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10.</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11.</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12.</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13.</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14.</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15.</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16.</w:t>
            </w: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17.</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18.</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19.</w:t>
            </w:r>
          </w:p>
          <w:p w:rsidR="00F86351" w:rsidRDefault="00F86351" w:rsidP="007F6C6C">
            <w:pPr>
              <w:rPr>
                <w:rFonts w:ascii="Times New Roman" w:eastAsia="Times New Roman" w:hAnsi="Times New Roman"/>
                <w:sz w:val="28"/>
                <w:szCs w:val="28"/>
                <w:lang w:val="uk-UA"/>
              </w:rPr>
            </w:pPr>
            <w:r>
              <w:rPr>
                <w:rFonts w:ascii="Times New Roman" w:eastAsia="Times New Roman" w:hAnsi="Times New Roman"/>
                <w:sz w:val="28"/>
                <w:szCs w:val="28"/>
                <w:lang w:val="uk-UA"/>
              </w:rPr>
              <w:t>20.</w:t>
            </w:r>
          </w:p>
          <w:p w:rsidR="00F86351" w:rsidRDefault="00F86351" w:rsidP="007F6C6C">
            <w:pPr>
              <w:rPr>
                <w:rFonts w:ascii="Times New Roman" w:eastAsia="Times New Roman" w:hAnsi="Times New Roman"/>
                <w:sz w:val="28"/>
                <w:szCs w:val="28"/>
                <w:lang w:val="uk-UA"/>
              </w:rPr>
            </w:pPr>
          </w:p>
          <w:p w:rsidR="00F86351" w:rsidRDefault="00F86351" w:rsidP="007F6C6C">
            <w:pPr>
              <w:rPr>
                <w:rFonts w:ascii="Times New Roman" w:eastAsia="Times New Roman" w:hAnsi="Times New Roman"/>
                <w:sz w:val="28"/>
                <w:szCs w:val="28"/>
                <w:lang w:val="uk-UA"/>
              </w:rPr>
            </w:pPr>
          </w:p>
        </w:tc>
        <w:tc>
          <w:tcPr>
            <w:tcW w:w="6521" w:type="dxa"/>
            <w:tcBorders>
              <w:top w:val="single" w:sz="4" w:space="0" w:color="auto"/>
              <w:left w:val="single" w:sz="4" w:space="0" w:color="auto"/>
              <w:bottom w:val="single" w:sz="4" w:space="0" w:color="auto"/>
              <w:right w:val="single" w:sz="4" w:space="0" w:color="auto"/>
            </w:tcBorders>
          </w:tcPr>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Розвиток теорій права інтелектуальної власності.</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Історія правового регулювання відносин інтелектуальної власності.</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Класицизм і прагматизм як підходи до побудови законодавства у сфері інтелектуальної власності.</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Державна політика у сфері охорони та захисту прав інтелектуальної власності.</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Етапи створення державної системи правової охорони  та захисту прав інтелектуальної власності в Україні.</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Система права  інтелектуальної власності у працях провідних юристів-науковців.</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Держава та її уповноважені органи як суб’єкти охорони та захисту права інтелектуальної власності.</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Етапи розвитку авторського права.</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Історія виникнення та розвитку суміжних прав.</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Колективне управління авторськими й  суміжними правами.</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Авторське право та охорона інтересів фізичної особи, яка зображена на фотографіях та в інших художніх творах.</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Еволюція  правового регулювання  суміжних прав  в контексті європейської інтеграція України.</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3асоби захисту та охорони авторських і суміжних прав.</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Види порушення авторського права і суміжних прав за законодавством України.</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Поняття та визначення контрафактних порушень авторських  і    суміжних прав.</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Піратство та його види.</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Ліцензії на право користування об’єктами інтелектуальної власності.</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Авторські договори.</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Договори на створення і використання результатів творчої  діяльності.</w:t>
            </w:r>
          </w:p>
          <w:p w:rsidR="00F86351" w:rsidRDefault="00F86351" w:rsidP="007F6C6C">
            <w:pPr>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Правові засади охорони похідних творів (на прикладі перекладу твору).</w:t>
            </w:r>
          </w:p>
          <w:p w:rsidR="00F86351" w:rsidRDefault="00F86351" w:rsidP="007F6C6C">
            <w:pPr>
              <w:jc w:val="both"/>
              <w:rPr>
                <w:rFonts w:ascii="Times New Roman" w:eastAsia="Times New Roman" w:hAnsi="Times New Roman"/>
                <w:sz w:val="28"/>
                <w:szCs w:val="28"/>
                <w:lang w:val="uk-UA"/>
              </w:rPr>
            </w:pPr>
          </w:p>
        </w:tc>
        <w:tc>
          <w:tcPr>
            <w:tcW w:w="2409" w:type="dxa"/>
            <w:tcBorders>
              <w:top w:val="single" w:sz="4" w:space="0" w:color="auto"/>
              <w:left w:val="single" w:sz="4" w:space="0" w:color="auto"/>
              <w:bottom w:val="single" w:sz="4" w:space="0" w:color="auto"/>
              <w:right w:val="single" w:sz="4" w:space="0" w:color="auto"/>
            </w:tcBorders>
          </w:tcPr>
          <w:p w:rsidR="00F86351" w:rsidRDefault="00F86351" w:rsidP="007F6C6C">
            <w:pPr>
              <w:jc w:val="center"/>
              <w:rPr>
                <w:rFonts w:ascii="Times New Roman" w:eastAsia="Times New Roman" w:hAnsi="Times New Roman"/>
                <w:sz w:val="28"/>
                <w:szCs w:val="28"/>
                <w:lang w:val="uk-UA"/>
              </w:rPr>
            </w:pPr>
          </w:p>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w:t>
            </w:r>
          </w:p>
        </w:tc>
      </w:tr>
    </w:tbl>
    <w:p w:rsidR="00F86351" w:rsidRDefault="00F86351" w:rsidP="00F86351">
      <w:pPr>
        <w:ind w:firstLine="600"/>
        <w:jc w:val="right"/>
        <w:rPr>
          <w:rFonts w:ascii="Times New Roman" w:eastAsia="Times New Roman" w:hAnsi="Times New Roman"/>
          <w:sz w:val="24"/>
          <w:szCs w:val="24"/>
          <w:lang w:val="uk-UA"/>
        </w:rPr>
      </w:pPr>
    </w:p>
    <w:p w:rsidR="00F86351" w:rsidRPr="00066505" w:rsidRDefault="00F86351" w:rsidP="00F86351">
      <w:pPr>
        <w:ind w:firstLine="600"/>
        <w:jc w:val="right"/>
        <w:rPr>
          <w:rFonts w:ascii="Times New Roman" w:eastAsia="Times New Roman" w:hAnsi="Times New Roman"/>
          <w:sz w:val="24"/>
          <w:szCs w:val="24"/>
          <w:lang w:val="uk-UA"/>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Pr="005744D1" w:rsidRDefault="00F86351" w:rsidP="00F86351">
      <w:pPr>
        <w:ind w:firstLine="284"/>
        <w:jc w:val="right"/>
        <w:rPr>
          <w:rFonts w:ascii="Times New Roman" w:eastAsia="Times New Roman" w:hAnsi="Times New Roman"/>
          <w:sz w:val="28"/>
          <w:szCs w:val="28"/>
          <w:lang w:val="uk-UA"/>
        </w:rPr>
      </w:pPr>
      <w:r w:rsidRPr="005744D1">
        <w:rPr>
          <w:rFonts w:ascii="Times New Roman" w:eastAsia="Times New Roman" w:hAnsi="Times New Roman"/>
          <w:sz w:val="28"/>
          <w:szCs w:val="28"/>
          <w:lang w:val="uk-UA"/>
        </w:rPr>
        <w:br w:type="page"/>
      </w:r>
      <w:r w:rsidRPr="005744D1">
        <w:rPr>
          <w:rFonts w:ascii="Times New Roman" w:eastAsia="Times New Roman" w:hAnsi="Times New Roman"/>
          <w:sz w:val="28"/>
          <w:szCs w:val="28"/>
          <w:lang w:val="uk-UA"/>
        </w:rPr>
        <w:lastRenderedPageBreak/>
        <w:t xml:space="preserve"> </w:t>
      </w:r>
    </w:p>
    <w:p w:rsidR="00F86351" w:rsidRPr="005744D1" w:rsidRDefault="00F86351" w:rsidP="00F86351">
      <w:pPr>
        <w:jc w:val="center"/>
        <w:rPr>
          <w:rFonts w:ascii="Times New Roman" w:eastAsia="Times New Roman" w:hAnsi="Times New Roman"/>
          <w:b/>
          <w:sz w:val="28"/>
          <w:szCs w:val="28"/>
          <w:lang w:val="uk-UA"/>
        </w:rPr>
      </w:pPr>
      <w:r w:rsidRPr="005744D1">
        <w:rPr>
          <w:rFonts w:ascii="Times New Roman" w:eastAsia="Times New Roman" w:hAnsi="Times New Roman"/>
          <w:b/>
          <w:sz w:val="28"/>
          <w:szCs w:val="28"/>
          <w:lang w:val="uk-UA"/>
        </w:rPr>
        <w:t>МЕТОДИ НАВЧАННЯ</w:t>
      </w:r>
    </w:p>
    <w:p w:rsidR="00F86351" w:rsidRPr="005744D1" w:rsidRDefault="00F86351" w:rsidP="00F86351">
      <w:pPr>
        <w:ind w:firstLine="284"/>
        <w:jc w:val="right"/>
        <w:rPr>
          <w:rFonts w:ascii="Times New Roman" w:eastAsia="Times New Roman" w:hAnsi="Times New Roman"/>
          <w:sz w:val="28"/>
          <w:szCs w:val="28"/>
          <w:lang w:val="uk-UA"/>
        </w:rPr>
      </w:pPr>
    </w:p>
    <w:p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Для забезпечення викладання дисципліни використовуються дескриптивні, наочні, індуктивні та дедуктивні методи навчання тощо. До основних належать:</w:t>
      </w:r>
    </w:p>
    <w:p w:rsidR="00F86351" w:rsidRDefault="00F86351" w:rsidP="00F86351">
      <w:pPr>
        <w:pStyle w:val="a3"/>
        <w:numPr>
          <w:ilvl w:val="0"/>
          <w:numId w:val="42"/>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Практичне заняття – метод репродуктивного навчання, що забезпечує зв'язок теорії і практики, сприяючий виробленню у студентів  умінь і навичок застосування знань, отриманих в ході самостійної роботи.</w:t>
      </w:r>
    </w:p>
    <w:p w:rsidR="00F86351" w:rsidRDefault="00F86351" w:rsidP="00F86351">
      <w:pPr>
        <w:pStyle w:val="a3"/>
        <w:numPr>
          <w:ilvl w:val="0"/>
          <w:numId w:val="42"/>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 студента. Використовуючи різноманітні види самостійної роботи, у студентів виробляються деякі загальні прийоми її раціональної організації: уміння раціональне планувати роботу, чітко позначати систему задач майбутньої роботи, вичленувати серед них головні, уміло обирати способи найбільш швидкого й ощадливого рішення поставлених задач, вести вмілий і оперативний самоконтроль за виконанням завдання, швидко вносити корективи в самостійну роботу, уміння аналізувати загальні підсумки роботи, порівнювати ці результати з наміченими на початку тощо.</w:t>
      </w:r>
    </w:p>
    <w:p w:rsidR="00F86351" w:rsidRDefault="00F86351" w:rsidP="00F86351">
      <w:pPr>
        <w:pStyle w:val="a3"/>
        <w:numPr>
          <w:ilvl w:val="0"/>
          <w:numId w:val="42"/>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Написання реферату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F86351" w:rsidRPr="00C85E47" w:rsidRDefault="00F86351" w:rsidP="00F86351">
      <w:pPr>
        <w:tabs>
          <w:tab w:val="left" w:pos="6420"/>
        </w:tabs>
        <w:ind w:firstLine="709"/>
        <w:jc w:val="both"/>
        <w:rPr>
          <w:rFonts w:ascii="Times New Roman" w:eastAsia="Times New Roman" w:hAnsi="Times New Roman"/>
          <w:sz w:val="24"/>
          <w:szCs w:val="24"/>
          <w:lang w:val="uk-UA"/>
        </w:rPr>
      </w:pPr>
      <w:r w:rsidRPr="00C85E47">
        <w:rPr>
          <w:rFonts w:ascii="Times New Roman" w:eastAsia="Times New Roman" w:hAnsi="Times New Roman"/>
          <w:iCs/>
          <w:sz w:val="24"/>
          <w:szCs w:val="24"/>
          <w:lang w:val="uk-UA"/>
        </w:rPr>
        <w:t>.</w:t>
      </w:r>
    </w:p>
    <w:p w:rsidR="00F86351" w:rsidRPr="005744D1" w:rsidRDefault="00F86351" w:rsidP="00F86351">
      <w:pPr>
        <w:tabs>
          <w:tab w:val="left" w:pos="6420"/>
        </w:tabs>
        <w:ind w:firstLine="284"/>
        <w:rPr>
          <w:rFonts w:ascii="Times New Roman" w:eastAsia="Times New Roman" w:hAnsi="Times New Roman"/>
          <w:sz w:val="28"/>
          <w:szCs w:val="28"/>
          <w:lang w:val="uk-UA"/>
        </w:rPr>
      </w:pPr>
    </w:p>
    <w:p w:rsidR="00F86351" w:rsidRPr="005744D1" w:rsidRDefault="00F86351" w:rsidP="00F86351">
      <w:pPr>
        <w:tabs>
          <w:tab w:val="left" w:pos="6420"/>
        </w:tabs>
        <w:ind w:firstLine="284"/>
        <w:rPr>
          <w:rFonts w:ascii="Times New Roman" w:eastAsia="Times New Roman" w:hAnsi="Times New Roman"/>
          <w:sz w:val="28"/>
          <w:szCs w:val="28"/>
          <w:lang w:val="uk-UA"/>
        </w:rPr>
      </w:pPr>
    </w:p>
    <w:p w:rsidR="00F86351" w:rsidRPr="005744D1" w:rsidRDefault="00F86351" w:rsidP="00F86351">
      <w:pPr>
        <w:tabs>
          <w:tab w:val="left" w:pos="6420"/>
        </w:tabs>
        <w:ind w:firstLine="284"/>
        <w:jc w:val="right"/>
        <w:rPr>
          <w:rFonts w:ascii="Times New Roman" w:eastAsia="Times New Roman" w:hAnsi="Times New Roman"/>
          <w:sz w:val="28"/>
          <w:szCs w:val="28"/>
          <w:lang w:val="uk-UA"/>
        </w:rPr>
      </w:pPr>
    </w:p>
    <w:p w:rsidR="00F86351" w:rsidRPr="005744D1" w:rsidRDefault="00F86351" w:rsidP="00F86351">
      <w:pPr>
        <w:tabs>
          <w:tab w:val="left" w:pos="6420"/>
        </w:tabs>
        <w:ind w:firstLine="284"/>
        <w:jc w:val="right"/>
        <w:rPr>
          <w:rFonts w:ascii="Times New Roman" w:eastAsia="Times New Roman" w:hAnsi="Times New Roman"/>
          <w:sz w:val="28"/>
          <w:szCs w:val="28"/>
          <w:lang w:val="uk-UA"/>
        </w:rPr>
      </w:pPr>
    </w:p>
    <w:p w:rsidR="00F86351" w:rsidRPr="005744D1" w:rsidRDefault="00F86351" w:rsidP="00F86351">
      <w:pPr>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F86351" w:rsidRPr="005744D1" w:rsidRDefault="00F86351" w:rsidP="00F86351">
      <w:pPr>
        <w:tabs>
          <w:tab w:val="left" w:pos="6420"/>
        </w:tabs>
        <w:ind w:firstLine="284"/>
        <w:jc w:val="right"/>
        <w:rPr>
          <w:rFonts w:ascii="Times New Roman" w:eastAsia="Times New Roman" w:hAnsi="Times New Roman"/>
          <w:sz w:val="28"/>
          <w:szCs w:val="28"/>
          <w:lang w:val="uk-UA"/>
        </w:rPr>
      </w:pPr>
    </w:p>
    <w:p w:rsidR="00F86351" w:rsidRPr="005744D1" w:rsidRDefault="00F86351" w:rsidP="00F86351">
      <w:pPr>
        <w:jc w:val="center"/>
        <w:rPr>
          <w:rFonts w:ascii="Times New Roman" w:eastAsia="Times New Roman" w:hAnsi="Times New Roman"/>
          <w:b/>
          <w:sz w:val="28"/>
          <w:szCs w:val="28"/>
          <w:lang w:val="uk-UA"/>
        </w:rPr>
      </w:pPr>
      <w:r w:rsidRPr="005744D1">
        <w:rPr>
          <w:rFonts w:ascii="Times New Roman" w:eastAsia="Times New Roman" w:hAnsi="Times New Roman"/>
          <w:b/>
          <w:sz w:val="28"/>
          <w:szCs w:val="28"/>
          <w:lang w:val="uk-UA"/>
        </w:rPr>
        <w:t>МЕТОДИ КОНТРОЛЮ</w:t>
      </w:r>
    </w:p>
    <w:p w:rsidR="00F86351" w:rsidRPr="005744D1" w:rsidRDefault="00F86351" w:rsidP="00F86351">
      <w:pPr>
        <w:ind w:firstLine="284"/>
        <w:jc w:val="center"/>
        <w:rPr>
          <w:rFonts w:ascii="Times New Roman" w:eastAsia="Times New Roman" w:hAnsi="Times New Roman"/>
          <w:b/>
          <w:sz w:val="28"/>
          <w:szCs w:val="28"/>
          <w:lang w:val="uk-UA"/>
        </w:rPr>
      </w:pPr>
    </w:p>
    <w:p w:rsidR="00F86351" w:rsidRDefault="00F86351" w:rsidP="00F86351">
      <w:pPr>
        <w:pStyle w:val="a3"/>
        <w:numPr>
          <w:ilvl w:val="0"/>
          <w:numId w:val="43"/>
        </w:numPr>
        <w:ind w:left="0" w:firstLine="709"/>
        <w:jc w:val="both"/>
        <w:rPr>
          <w:rFonts w:ascii="Times New Roman" w:hAnsi="Times New Roman"/>
          <w:b/>
          <w:sz w:val="28"/>
          <w:szCs w:val="28"/>
          <w:lang w:val="uk-UA"/>
        </w:rPr>
      </w:pPr>
      <w:r>
        <w:rPr>
          <w:rFonts w:ascii="Times New Roman" w:hAnsi="Times New Roman"/>
          <w:b/>
          <w:sz w:val="28"/>
          <w:szCs w:val="28"/>
          <w:lang w:val="uk-UA"/>
        </w:rPr>
        <w:t>Підсумковий (семестровий) контроль проводиться на 18  тижні у формі заліку або шляхом накопичення балів за поточним контролем по змістовним модулям.</w:t>
      </w:r>
    </w:p>
    <w:p w:rsidR="00F86351" w:rsidRDefault="00F86351" w:rsidP="00F86351">
      <w:pPr>
        <w:ind w:firstLine="709"/>
        <w:jc w:val="both"/>
        <w:rPr>
          <w:rFonts w:ascii="Times New Roman" w:hAnsi="Times New Roman"/>
          <w:sz w:val="28"/>
          <w:szCs w:val="28"/>
          <w:lang w:val="uk-UA"/>
        </w:rPr>
      </w:pPr>
      <w:r>
        <w:rPr>
          <w:rFonts w:ascii="Times New Roman" w:hAnsi="Times New Roman"/>
          <w:b/>
          <w:sz w:val="28"/>
          <w:szCs w:val="28"/>
          <w:lang w:val="uk-UA"/>
        </w:rPr>
        <w:t xml:space="preserve">Залік – </w:t>
      </w:r>
      <w:r>
        <w:rPr>
          <w:rFonts w:ascii="Times New Roman" w:hAnsi="Times New Roman"/>
          <w:sz w:val="28"/>
          <w:szCs w:val="28"/>
          <w:lang w:val="uk-UA"/>
        </w:rPr>
        <w:t>письмова або усна відповідь на питання, що містяться в заліковому білеті. Залікові білети готує лектор, вони затверджуються на засіданні кафедри і підписуються завідувачем кафедри. Він має оцінити якість відповіді студента за прийнятою шкалою академічних оцінок.</w:t>
      </w:r>
    </w:p>
    <w:p w:rsidR="00F86351" w:rsidRDefault="00F86351" w:rsidP="00F86351">
      <w:pPr>
        <w:pStyle w:val="a3"/>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Критеріями оцінки знань студентів під час усних та письмових відповідей з курсу є:</w:t>
      </w:r>
    </w:p>
    <w:p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повнота розкриття питання;</w:t>
      </w:r>
    </w:p>
    <w:p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використання  основної та додаткової літератури  (нормативно-правових актів, підручників, навчальних посібників, журналів тощо);</w:t>
      </w:r>
    </w:p>
    <w:p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логіка викладення матеріалу, культура мови, емоційність та </w:t>
      </w:r>
      <w:proofErr w:type="spellStart"/>
      <w:r>
        <w:rPr>
          <w:rFonts w:ascii="Times New Roman" w:eastAsia="Times New Roman" w:hAnsi="Times New Roman"/>
          <w:sz w:val="28"/>
          <w:szCs w:val="28"/>
          <w:lang w:val="uk-UA"/>
        </w:rPr>
        <w:t>перекона-ність</w:t>
      </w:r>
      <w:proofErr w:type="spellEnd"/>
      <w:r>
        <w:rPr>
          <w:rFonts w:ascii="Times New Roman" w:eastAsia="Times New Roman" w:hAnsi="Times New Roman"/>
          <w:sz w:val="28"/>
          <w:szCs w:val="28"/>
          <w:lang w:val="uk-UA"/>
        </w:rPr>
        <w:t>;</w:t>
      </w:r>
    </w:p>
    <w:p w:rsidR="00F86351" w:rsidRDefault="00F86351" w:rsidP="00F86351">
      <w:pPr>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аналітичні міркування, вміння робити порівняння, цілісність, систем-</w:t>
      </w:r>
      <w:proofErr w:type="spellStart"/>
      <w:r>
        <w:rPr>
          <w:rFonts w:ascii="Times New Roman" w:eastAsia="Times New Roman" w:hAnsi="Times New Roman"/>
          <w:sz w:val="28"/>
          <w:szCs w:val="28"/>
          <w:lang w:val="uk-UA"/>
        </w:rPr>
        <w:t>ність</w:t>
      </w:r>
      <w:proofErr w:type="spellEnd"/>
      <w:r>
        <w:rPr>
          <w:rFonts w:ascii="Times New Roman" w:eastAsia="Times New Roman" w:hAnsi="Times New Roman"/>
          <w:sz w:val="28"/>
          <w:szCs w:val="28"/>
          <w:lang w:val="uk-UA"/>
        </w:rPr>
        <w:t>, логічна послідовність, вміння формулювати висновки.</w:t>
      </w:r>
    </w:p>
    <w:p w:rsidR="00F86351" w:rsidRDefault="00F86351" w:rsidP="00F86351">
      <w:pPr>
        <w:ind w:firstLine="709"/>
        <w:jc w:val="both"/>
        <w:rPr>
          <w:rFonts w:ascii="Times New Roman" w:hAnsi="Times New Roman"/>
          <w:sz w:val="28"/>
          <w:szCs w:val="28"/>
          <w:lang w:val="uk-UA"/>
        </w:rPr>
      </w:pPr>
      <w:r>
        <w:rPr>
          <w:rFonts w:ascii="Times New Roman" w:eastAsia="Times New Roman" w:hAnsi="Times New Roman"/>
          <w:sz w:val="28"/>
          <w:szCs w:val="28"/>
          <w:lang w:val="uk-UA"/>
        </w:rPr>
        <w:t>Студенти ознайомлюються з критеріями оцінювання знань перед початком викладання дисципліни.</w:t>
      </w:r>
    </w:p>
    <w:p w:rsidR="00F86351" w:rsidRDefault="00F86351" w:rsidP="00F86351">
      <w:pPr>
        <w:widowControl w:val="0"/>
        <w:tabs>
          <w:tab w:val="left" w:pos="720"/>
        </w:tabs>
        <w:ind w:firstLine="709"/>
        <w:jc w:val="both"/>
        <w:rPr>
          <w:rFonts w:ascii="Times New Roman" w:hAnsi="Times New Roman"/>
          <w:b/>
          <w:sz w:val="28"/>
          <w:szCs w:val="28"/>
          <w:lang w:val="uk-UA"/>
        </w:rPr>
      </w:pPr>
    </w:p>
    <w:p w:rsidR="00F86351" w:rsidRDefault="00F86351" w:rsidP="00F86351">
      <w:pPr>
        <w:widowControl w:val="0"/>
        <w:tabs>
          <w:tab w:val="left" w:pos="720"/>
        </w:tabs>
        <w:ind w:firstLine="709"/>
        <w:jc w:val="both"/>
        <w:rPr>
          <w:rFonts w:ascii="Times New Roman" w:hAnsi="Times New Roman"/>
          <w:b/>
          <w:sz w:val="28"/>
          <w:szCs w:val="28"/>
        </w:rPr>
      </w:pPr>
      <w:r>
        <w:rPr>
          <w:rFonts w:ascii="Times New Roman" w:hAnsi="Times New Roman"/>
          <w:b/>
          <w:sz w:val="28"/>
          <w:szCs w:val="28"/>
          <w:lang w:val="uk-UA"/>
        </w:rPr>
        <w:tab/>
        <w:t>Контрольні питання з курсу до заліку.</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Поняття інтелектуальної власності. Виникнення, становлення та розвиток.</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Зміст права інтелектуальної власності.</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Основні інститути права інтелектуальної власності.</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Система правової охорони інтелектуальної власності.</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Поняття, предмет, задачі та джерела авторського права.</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Об'єкти авторського права.</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Співавторство.</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Службові твори.</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lang w:val="uk-UA"/>
        </w:rPr>
        <w:tab/>
        <w:t>Особисті немайнові права авторів.</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lang w:val="uk-UA"/>
        </w:rPr>
        <w:tab/>
        <w:t>Майнові права авторів.</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11.</w:t>
      </w:r>
      <w:r>
        <w:rPr>
          <w:rFonts w:ascii="Times New Roman" w:hAnsi="Times New Roman"/>
          <w:sz w:val="28"/>
          <w:szCs w:val="28"/>
          <w:lang w:val="uk-UA"/>
        </w:rPr>
        <w:tab/>
        <w:t>Вільне використання творів.</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sz w:val="28"/>
          <w:szCs w:val="28"/>
          <w:lang w:val="uk-UA"/>
        </w:rPr>
        <w:tab/>
        <w:t>Використання творів через репродукування.</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13. Строк дії авторського права.</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Характеристика, зміст авторського договору.</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15.</w:t>
      </w:r>
      <w:r>
        <w:rPr>
          <w:rFonts w:ascii="Times New Roman" w:hAnsi="Times New Roman"/>
          <w:sz w:val="28"/>
          <w:szCs w:val="28"/>
          <w:lang w:val="uk-UA"/>
        </w:rPr>
        <w:tab/>
        <w:t>Відповідальність сторін за порушення авторського договору.</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16.</w:t>
      </w:r>
      <w:r>
        <w:rPr>
          <w:rFonts w:ascii="Times New Roman" w:hAnsi="Times New Roman"/>
          <w:sz w:val="28"/>
          <w:szCs w:val="28"/>
          <w:lang w:val="uk-UA"/>
        </w:rPr>
        <w:tab/>
        <w:t>Припинення авторського договору.</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17.</w:t>
      </w:r>
      <w:r>
        <w:rPr>
          <w:rFonts w:ascii="Times New Roman" w:hAnsi="Times New Roman"/>
          <w:sz w:val="28"/>
          <w:szCs w:val="28"/>
          <w:lang w:val="uk-UA"/>
        </w:rPr>
        <w:tab/>
        <w:t>Права виконавців, виробників фонограм, відеограм, організацій ефірного та кабельного мовлення (суміжні права).</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18.</w:t>
      </w:r>
      <w:r>
        <w:rPr>
          <w:rFonts w:ascii="Times New Roman" w:hAnsi="Times New Roman"/>
          <w:sz w:val="28"/>
          <w:szCs w:val="28"/>
          <w:lang w:val="uk-UA"/>
        </w:rPr>
        <w:tab/>
        <w:t>Строк дії та охорона суміжних прав.</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19.</w:t>
      </w:r>
      <w:r>
        <w:rPr>
          <w:rFonts w:ascii="Times New Roman" w:hAnsi="Times New Roman"/>
          <w:sz w:val="28"/>
          <w:szCs w:val="28"/>
          <w:lang w:val="uk-UA"/>
        </w:rPr>
        <w:tab/>
        <w:t>Вільне використання об'єктів суміжних прав.</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lastRenderedPageBreak/>
        <w:t>20.</w:t>
      </w:r>
      <w:r>
        <w:rPr>
          <w:rFonts w:ascii="Times New Roman" w:hAnsi="Times New Roman"/>
          <w:sz w:val="28"/>
          <w:szCs w:val="28"/>
          <w:lang w:val="uk-UA"/>
        </w:rPr>
        <w:tab/>
        <w:t>Способи захисту авторських і суміжних прав.</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21.</w:t>
      </w:r>
      <w:r>
        <w:rPr>
          <w:rFonts w:ascii="Times New Roman" w:hAnsi="Times New Roman"/>
          <w:sz w:val="28"/>
          <w:szCs w:val="28"/>
          <w:lang w:val="uk-UA"/>
        </w:rPr>
        <w:tab/>
        <w:t>Охорона комп'ютерних програм, баз даних та технологій інтегральних мікросхем на національному та міжнародному рівнях.</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22.</w:t>
      </w:r>
      <w:r>
        <w:rPr>
          <w:rFonts w:ascii="Times New Roman" w:hAnsi="Times New Roman"/>
          <w:sz w:val="28"/>
          <w:szCs w:val="28"/>
          <w:lang w:val="uk-UA"/>
        </w:rPr>
        <w:tab/>
        <w:t>Поняття патентного права.</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23.</w:t>
      </w:r>
      <w:r>
        <w:rPr>
          <w:rFonts w:ascii="Times New Roman" w:hAnsi="Times New Roman"/>
          <w:sz w:val="28"/>
          <w:szCs w:val="28"/>
          <w:lang w:val="uk-UA"/>
        </w:rPr>
        <w:tab/>
        <w:t>Винахід як об'єкт патентного права. Критерії патентоспроможності.</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24.</w:t>
      </w:r>
      <w:r>
        <w:rPr>
          <w:rFonts w:ascii="Times New Roman" w:hAnsi="Times New Roman"/>
          <w:sz w:val="28"/>
          <w:szCs w:val="28"/>
          <w:lang w:val="uk-UA"/>
        </w:rPr>
        <w:tab/>
        <w:t>Характеристика об'єктів винаходів.</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lang w:val="uk-UA"/>
        </w:rPr>
        <w:tab/>
        <w:t>Формула винаходу. її види та правове значення.</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26.</w:t>
      </w:r>
      <w:r>
        <w:rPr>
          <w:rFonts w:ascii="Times New Roman" w:hAnsi="Times New Roman"/>
          <w:sz w:val="28"/>
          <w:szCs w:val="28"/>
          <w:lang w:val="uk-UA"/>
        </w:rPr>
        <w:tab/>
        <w:t>Корисна модель як об'єкт патентного права.</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27.</w:t>
      </w:r>
      <w:r>
        <w:rPr>
          <w:rFonts w:ascii="Times New Roman" w:hAnsi="Times New Roman"/>
          <w:sz w:val="28"/>
          <w:szCs w:val="28"/>
          <w:lang w:val="uk-UA"/>
        </w:rPr>
        <w:tab/>
        <w:t>Промисловий зразок як об'єкт патентного права.</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28.</w:t>
      </w:r>
      <w:r>
        <w:rPr>
          <w:rFonts w:ascii="Times New Roman" w:hAnsi="Times New Roman"/>
          <w:sz w:val="28"/>
          <w:szCs w:val="28"/>
          <w:lang w:val="uk-UA"/>
        </w:rPr>
        <w:tab/>
        <w:t>Суб'єкти права промислової власності.</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29.</w:t>
      </w:r>
      <w:r>
        <w:rPr>
          <w:rFonts w:ascii="Times New Roman" w:hAnsi="Times New Roman"/>
          <w:sz w:val="28"/>
          <w:szCs w:val="28"/>
          <w:lang w:val="uk-UA"/>
        </w:rPr>
        <w:tab/>
        <w:t xml:space="preserve"> Оформлення патентних прав на винахід, корисну модель, промисловий зразок.</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30.</w:t>
      </w:r>
      <w:r>
        <w:rPr>
          <w:rFonts w:ascii="Times New Roman" w:hAnsi="Times New Roman"/>
          <w:sz w:val="28"/>
          <w:szCs w:val="28"/>
          <w:lang w:val="uk-UA"/>
        </w:rPr>
        <w:tab/>
        <w:t>Поняття і види патенту. Строк дії патенту.</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31.</w:t>
      </w:r>
      <w:r>
        <w:rPr>
          <w:rFonts w:ascii="Times New Roman" w:hAnsi="Times New Roman"/>
          <w:sz w:val="28"/>
          <w:szCs w:val="28"/>
          <w:lang w:val="uk-UA"/>
        </w:rPr>
        <w:tab/>
        <w:t>Характеристика основних особистих та майнових прав автора та</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патентовласників. Способи захисту прав.</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32.</w:t>
      </w:r>
      <w:r>
        <w:rPr>
          <w:rFonts w:ascii="Times New Roman" w:hAnsi="Times New Roman"/>
          <w:sz w:val="28"/>
          <w:szCs w:val="28"/>
          <w:lang w:val="uk-UA"/>
        </w:rPr>
        <w:tab/>
        <w:t>Ліцензійний договір - поняття, правова природа, форма та вади.</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33.</w:t>
      </w:r>
      <w:r>
        <w:rPr>
          <w:rFonts w:ascii="Times New Roman" w:hAnsi="Times New Roman"/>
          <w:sz w:val="28"/>
          <w:szCs w:val="28"/>
          <w:lang w:val="uk-UA"/>
        </w:rPr>
        <w:tab/>
        <w:t>Права та обов'язки сторін ліцензійного договору. Строк дії ліцензійного договору та правові наслідки припинення його дії.</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34.</w:t>
      </w:r>
      <w:r>
        <w:rPr>
          <w:rFonts w:ascii="Times New Roman" w:hAnsi="Times New Roman"/>
          <w:sz w:val="28"/>
          <w:szCs w:val="28"/>
          <w:lang w:val="uk-UA"/>
        </w:rPr>
        <w:tab/>
        <w:t>Бернська конвенції про охорону літературних і художніх творів 1886 p.: історія прийняття, основні принципи та положення.</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35. Форми захисту прав на об’єкти інтелектуальної власності.</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36. Плагіат як спосіб порушення права інтелектуальної власності.</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37. Види промислових зразків та їх правова охорона.</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38. Розкрийте поняття права інтелектуальної власності.</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39. Основні складові ліцензійного договору.</w:t>
      </w:r>
    </w:p>
    <w:p w:rsidR="00F86351" w:rsidRDefault="00F86351" w:rsidP="00F86351">
      <w:pPr>
        <w:widowControl w:val="0"/>
        <w:tabs>
          <w:tab w:val="left" w:pos="720"/>
        </w:tabs>
        <w:ind w:firstLine="709"/>
        <w:jc w:val="both"/>
        <w:rPr>
          <w:rFonts w:ascii="Times New Roman" w:hAnsi="Times New Roman"/>
          <w:sz w:val="28"/>
          <w:szCs w:val="28"/>
          <w:lang w:val="uk-UA"/>
        </w:rPr>
      </w:pPr>
      <w:r>
        <w:rPr>
          <w:rFonts w:ascii="Times New Roman" w:hAnsi="Times New Roman"/>
          <w:sz w:val="28"/>
          <w:szCs w:val="28"/>
          <w:lang w:val="uk-UA"/>
        </w:rPr>
        <w:t>40. Що таке похідні твори та особливості їх правової охорони?</w:t>
      </w:r>
    </w:p>
    <w:p w:rsidR="00F86351" w:rsidRDefault="00F86351" w:rsidP="00F86351">
      <w:pPr>
        <w:widowControl w:val="0"/>
        <w:tabs>
          <w:tab w:val="left" w:pos="720"/>
        </w:tabs>
        <w:ind w:firstLine="709"/>
        <w:jc w:val="both"/>
        <w:rPr>
          <w:rFonts w:ascii="Times New Roman" w:hAnsi="Times New Roman"/>
          <w:sz w:val="28"/>
          <w:szCs w:val="28"/>
          <w:lang w:val="uk-UA"/>
        </w:rPr>
      </w:pPr>
    </w:p>
    <w:p w:rsidR="00F86351" w:rsidRDefault="00F86351" w:rsidP="00F86351">
      <w:pPr>
        <w:ind w:firstLine="709"/>
        <w:jc w:val="both"/>
        <w:rPr>
          <w:rFonts w:ascii="Times New Roman" w:hAnsi="Times New Roman"/>
          <w:sz w:val="28"/>
          <w:szCs w:val="28"/>
          <w:lang w:val="uk-UA"/>
        </w:rPr>
      </w:pPr>
      <w:r>
        <w:rPr>
          <w:rFonts w:ascii="Times New Roman" w:hAnsi="Times New Roman"/>
          <w:b/>
          <w:sz w:val="28"/>
          <w:szCs w:val="28"/>
          <w:lang w:val="uk-UA"/>
        </w:rPr>
        <w:t>2.</w:t>
      </w:r>
      <w:r>
        <w:rPr>
          <w:lang w:val="uk-UA"/>
        </w:rPr>
        <w:t xml:space="preserve"> </w:t>
      </w:r>
      <w:r>
        <w:rPr>
          <w:rFonts w:ascii="Times New Roman" w:hAnsi="Times New Roman"/>
          <w:b/>
          <w:sz w:val="28"/>
          <w:szCs w:val="28"/>
          <w:lang w:val="uk-UA"/>
        </w:rPr>
        <w:t xml:space="preserve">Система оцінювання </w:t>
      </w:r>
      <w:r>
        <w:rPr>
          <w:rFonts w:ascii="Times New Roman" w:hAnsi="Times New Roman"/>
          <w:sz w:val="28"/>
          <w:szCs w:val="28"/>
          <w:lang w:val="uk-UA"/>
        </w:rPr>
        <w:t xml:space="preserve">сформованих компетенцій у студентів враховує види занять, які згідно з програмою навчальної дисципліни передбачають  практичні заняття та самостійну роботу. Оцінювання сформованих компетенцій у студентів здійснюється за накопичувальною 100-бальною системою. </w:t>
      </w:r>
    </w:p>
    <w:p w:rsidR="00F86351" w:rsidRDefault="00F86351" w:rsidP="00F86351">
      <w:pPr>
        <w:ind w:firstLine="709"/>
        <w:jc w:val="both"/>
        <w:rPr>
          <w:rFonts w:ascii="Times New Roman" w:hAnsi="Times New Roman"/>
          <w:sz w:val="28"/>
          <w:szCs w:val="28"/>
          <w:lang w:val="uk-UA"/>
        </w:rPr>
      </w:pPr>
      <w:r>
        <w:rPr>
          <w:rFonts w:ascii="Times New Roman" w:hAnsi="Times New Roman"/>
          <w:sz w:val="28"/>
          <w:szCs w:val="28"/>
          <w:lang w:val="uk-UA"/>
        </w:rPr>
        <w:t xml:space="preserve">Контрольні заходи включають такі етапи оцінювання: </w:t>
      </w:r>
    </w:p>
    <w:p w:rsidR="00F86351" w:rsidRDefault="006638D2" w:rsidP="00F86351">
      <w:pPr>
        <w:ind w:firstLine="709"/>
        <w:jc w:val="both"/>
        <w:rPr>
          <w:rFonts w:ascii="Times New Roman" w:hAnsi="Times New Roman"/>
          <w:sz w:val="28"/>
          <w:szCs w:val="28"/>
          <w:lang w:val="uk-UA"/>
        </w:rPr>
      </w:pPr>
      <w:r>
        <w:rPr>
          <w:rFonts w:ascii="Times New Roman" w:hAnsi="Times New Roman"/>
          <w:sz w:val="28"/>
          <w:szCs w:val="28"/>
          <w:lang w:val="uk-UA"/>
        </w:rPr>
        <w:t>1</w:t>
      </w:r>
      <w:r w:rsidR="00F86351">
        <w:rPr>
          <w:rFonts w:ascii="Times New Roman" w:hAnsi="Times New Roman"/>
          <w:sz w:val="28"/>
          <w:szCs w:val="28"/>
          <w:lang w:val="uk-UA"/>
        </w:rPr>
        <w:t>.</w:t>
      </w:r>
      <w:r w:rsidR="00F86351">
        <w:rPr>
          <w:rFonts w:ascii="Times New Roman" w:hAnsi="Times New Roman"/>
          <w:sz w:val="28"/>
          <w:szCs w:val="28"/>
          <w:lang w:val="uk-UA"/>
        </w:rPr>
        <w:tab/>
        <w:t xml:space="preserve">Самостійна робота студента (РЕ), що здійснюється під час практичних занять у формі презентація та </w:t>
      </w:r>
      <w:proofErr w:type="spellStart"/>
      <w:r w:rsidR="00F86351">
        <w:rPr>
          <w:rFonts w:ascii="Times New Roman" w:hAnsi="Times New Roman"/>
          <w:sz w:val="28"/>
          <w:szCs w:val="28"/>
          <w:lang w:val="uk-UA"/>
        </w:rPr>
        <w:t>інфографіка</w:t>
      </w:r>
      <w:proofErr w:type="spellEnd"/>
      <w:r w:rsidR="00F86351">
        <w:rPr>
          <w:rFonts w:ascii="Times New Roman" w:hAnsi="Times New Roman"/>
          <w:sz w:val="28"/>
          <w:szCs w:val="28"/>
          <w:lang w:val="uk-UA"/>
        </w:rPr>
        <w:t xml:space="preserve"> згідно отриманого завдання і оцінюється сумою набраних балів (максимальна сума – </w:t>
      </w:r>
      <w:r>
        <w:rPr>
          <w:rFonts w:ascii="Times New Roman" w:hAnsi="Times New Roman"/>
          <w:sz w:val="28"/>
          <w:szCs w:val="28"/>
          <w:lang w:val="uk-UA"/>
        </w:rPr>
        <w:t>5</w:t>
      </w:r>
      <w:bookmarkStart w:id="0" w:name="_GoBack"/>
      <w:bookmarkEnd w:id="0"/>
      <w:r w:rsidR="00635D44">
        <w:rPr>
          <w:rFonts w:ascii="Times New Roman" w:hAnsi="Times New Roman"/>
          <w:sz w:val="28"/>
          <w:szCs w:val="28"/>
          <w:lang w:val="uk-UA"/>
        </w:rPr>
        <w:t>0</w:t>
      </w:r>
      <w:r w:rsidR="00F86351">
        <w:rPr>
          <w:rFonts w:ascii="Times New Roman" w:hAnsi="Times New Roman"/>
          <w:sz w:val="28"/>
          <w:szCs w:val="28"/>
          <w:lang w:val="uk-UA"/>
        </w:rPr>
        <w:t xml:space="preserve"> балів).</w:t>
      </w:r>
    </w:p>
    <w:p w:rsidR="00F86351" w:rsidRPr="005744D1" w:rsidRDefault="006638D2" w:rsidP="00635D44">
      <w:pPr>
        <w:ind w:firstLine="709"/>
        <w:jc w:val="both"/>
        <w:rPr>
          <w:rFonts w:ascii="Times New Roman" w:eastAsia="Times New Roman" w:hAnsi="Times New Roman"/>
          <w:sz w:val="28"/>
          <w:szCs w:val="28"/>
          <w:lang w:val="uk-UA"/>
        </w:rPr>
      </w:pPr>
      <w:r>
        <w:rPr>
          <w:rFonts w:ascii="Times New Roman" w:hAnsi="Times New Roman"/>
          <w:sz w:val="28"/>
          <w:szCs w:val="28"/>
          <w:lang w:val="uk-UA"/>
        </w:rPr>
        <w:t>2</w:t>
      </w:r>
      <w:r w:rsidR="00F86351">
        <w:rPr>
          <w:rFonts w:ascii="Times New Roman" w:hAnsi="Times New Roman"/>
          <w:sz w:val="28"/>
          <w:szCs w:val="28"/>
          <w:lang w:val="uk-UA"/>
        </w:rPr>
        <w:t>.</w:t>
      </w:r>
      <w:r w:rsidR="00F86351">
        <w:rPr>
          <w:rFonts w:ascii="Times New Roman" w:hAnsi="Times New Roman"/>
          <w:sz w:val="28"/>
          <w:szCs w:val="28"/>
          <w:lang w:val="uk-UA"/>
        </w:rPr>
        <w:tab/>
        <w:t>Підсумковий контроль, що здійснюється у формі заліку, відповідно до графіку навчального процесу (максимальна сума – 5</w:t>
      </w:r>
      <w:r>
        <w:rPr>
          <w:rFonts w:ascii="Times New Roman" w:hAnsi="Times New Roman"/>
          <w:sz w:val="28"/>
          <w:szCs w:val="28"/>
          <w:lang w:val="uk-UA"/>
        </w:rPr>
        <w:t>0</w:t>
      </w:r>
      <w:r w:rsidR="00F86351">
        <w:rPr>
          <w:rFonts w:ascii="Times New Roman" w:hAnsi="Times New Roman"/>
          <w:sz w:val="28"/>
          <w:szCs w:val="28"/>
          <w:lang w:val="uk-UA"/>
        </w:rPr>
        <w:t xml:space="preserve"> балів).</w:t>
      </w:r>
    </w:p>
    <w:p w:rsidR="00F86351" w:rsidRPr="005744D1" w:rsidRDefault="00F86351" w:rsidP="00F86351">
      <w:pPr>
        <w:ind w:firstLine="284"/>
        <w:jc w:val="right"/>
        <w:rPr>
          <w:rFonts w:ascii="Times New Roman" w:eastAsia="Times New Roman" w:hAnsi="Times New Roman"/>
          <w:sz w:val="28"/>
          <w:szCs w:val="28"/>
          <w:lang w:val="uk-UA"/>
        </w:rPr>
      </w:pPr>
    </w:p>
    <w:p w:rsidR="00F86351" w:rsidRDefault="00F86351" w:rsidP="00F86351">
      <w:pPr>
        <w:ind w:firstLine="600"/>
        <w:jc w:val="right"/>
        <w:rPr>
          <w:rFonts w:ascii="Times New Roman" w:eastAsia="Times New Roman" w:hAnsi="Times New Roman"/>
          <w:sz w:val="28"/>
          <w:szCs w:val="28"/>
          <w:lang w:val="uk-UA"/>
        </w:rPr>
      </w:pPr>
    </w:p>
    <w:p w:rsidR="006638D2" w:rsidRDefault="006638D2" w:rsidP="00F86351">
      <w:pPr>
        <w:ind w:firstLine="600"/>
        <w:jc w:val="right"/>
        <w:rPr>
          <w:rFonts w:ascii="Times New Roman" w:eastAsia="Times New Roman" w:hAnsi="Times New Roman"/>
          <w:sz w:val="28"/>
          <w:szCs w:val="28"/>
          <w:lang w:val="uk-UA"/>
        </w:rPr>
      </w:pPr>
    </w:p>
    <w:p w:rsidR="006638D2" w:rsidRPr="005744D1" w:rsidRDefault="006638D2" w:rsidP="00F86351">
      <w:pPr>
        <w:ind w:firstLine="600"/>
        <w:jc w:val="right"/>
        <w:rPr>
          <w:rFonts w:ascii="Times New Roman" w:eastAsia="Times New Roman" w:hAnsi="Times New Roman"/>
          <w:sz w:val="28"/>
          <w:szCs w:val="28"/>
          <w:lang w:val="uk-UA"/>
        </w:rPr>
      </w:pPr>
    </w:p>
    <w:p w:rsidR="00F86351" w:rsidRPr="005744D1" w:rsidRDefault="00F86351" w:rsidP="00F86351">
      <w:pPr>
        <w:jc w:val="center"/>
        <w:rPr>
          <w:rFonts w:ascii="Times New Roman" w:eastAsia="Times New Roman" w:hAnsi="Times New Roman"/>
          <w:b/>
          <w:sz w:val="28"/>
          <w:lang w:val="uk-UA"/>
        </w:rPr>
      </w:pPr>
      <w:r w:rsidRPr="005744D1">
        <w:rPr>
          <w:rFonts w:ascii="Times New Roman" w:eastAsia="Times New Roman" w:hAnsi="Times New Roman"/>
          <w:b/>
          <w:sz w:val="28"/>
          <w:lang w:val="uk-UA"/>
        </w:rPr>
        <w:lastRenderedPageBreak/>
        <w:t xml:space="preserve">РОЗПОДІЛ БАЛІВ, ЯКІ ОТРИМУЮТЬ СТУДЕНТИ, ТА ШКАЛА ОЦІНЮВАННЯ ЗНАНЬ ТА УМІНЬ (НАЦІОНАЛЬНА ТА </w:t>
      </w:r>
      <w:r w:rsidRPr="005744D1">
        <w:rPr>
          <w:rFonts w:ascii="Times New Roman" w:eastAsia="Times New Roman" w:hAnsi="Times New Roman"/>
          <w:b/>
          <w:sz w:val="28"/>
          <w:lang w:val="en-US"/>
        </w:rPr>
        <w:t>ECTS</w:t>
      </w:r>
      <w:r w:rsidRPr="005744D1">
        <w:rPr>
          <w:rFonts w:ascii="Times New Roman" w:eastAsia="Times New Roman" w:hAnsi="Times New Roman"/>
          <w:b/>
          <w:sz w:val="28"/>
          <w:lang w:val="uk-UA"/>
        </w:rPr>
        <w:t>)</w:t>
      </w:r>
    </w:p>
    <w:p w:rsidR="00F86351" w:rsidRPr="005744D1" w:rsidRDefault="00F86351" w:rsidP="00F86351">
      <w:pPr>
        <w:jc w:val="center"/>
        <w:rPr>
          <w:rFonts w:ascii="Times New Roman" w:eastAsia="Times New Roman" w:hAnsi="Times New Roman"/>
          <w:b/>
          <w:sz w:val="28"/>
          <w:lang w:val="uk-UA"/>
        </w:rPr>
      </w:pPr>
    </w:p>
    <w:p w:rsidR="00F86351" w:rsidRPr="00944D0F" w:rsidRDefault="00F86351" w:rsidP="00F86351">
      <w:pPr>
        <w:spacing w:line="360" w:lineRule="auto"/>
        <w:ind w:firstLine="284"/>
        <w:rPr>
          <w:rFonts w:ascii="Times New Roman" w:hAnsi="Times New Roman"/>
          <w:sz w:val="28"/>
          <w:szCs w:val="28"/>
          <w:lang w:val="uk-UA" w:eastAsia="uk-UA"/>
        </w:rPr>
      </w:pPr>
      <w:r w:rsidRPr="00944D0F">
        <w:rPr>
          <w:rFonts w:ascii="Times New Roman" w:hAnsi="Times New Roman"/>
          <w:sz w:val="28"/>
          <w:szCs w:val="28"/>
          <w:lang w:val="uk-UA" w:eastAsia="uk-UA"/>
        </w:rPr>
        <w:t>Таблиця 1.   Розподіл балів для оцінювання успішності студента</w:t>
      </w:r>
      <w:r w:rsidRPr="00944D0F">
        <w:rPr>
          <w:rFonts w:ascii="Times New Roman" w:hAnsi="Times New Roman"/>
          <w:sz w:val="28"/>
          <w:szCs w:val="28"/>
          <w:lang w:eastAsia="uk-UA"/>
        </w:rPr>
        <w:t xml:space="preserve"> </w:t>
      </w:r>
      <w:r w:rsidRPr="00944D0F">
        <w:rPr>
          <w:rFonts w:ascii="Times New Roman" w:hAnsi="Times New Roman"/>
          <w:sz w:val="28"/>
          <w:szCs w:val="28"/>
          <w:lang w:val="uk-UA" w:eastAsia="uk-UA"/>
        </w:rPr>
        <w:t xml:space="preserve">для </w:t>
      </w:r>
      <w:r>
        <w:rPr>
          <w:rFonts w:ascii="Times New Roman" w:hAnsi="Times New Roman"/>
          <w:sz w:val="28"/>
          <w:szCs w:val="28"/>
          <w:lang w:val="uk-UA" w:eastAsia="uk-UA"/>
        </w:rPr>
        <w:t>заліку</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910"/>
        <w:gridCol w:w="990"/>
        <w:gridCol w:w="990"/>
        <w:gridCol w:w="1074"/>
        <w:gridCol w:w="1277"/>
        <w:gridCol w:w="1133"/>
        <w:gridCol w:w="1261"/>
        <w:gridCol w:w="845"/>
      </w:tblGrid>
      <w:tr w:rsidR="00F86351" w:rsidTr="007F6C6C">
        <w:trPr>
          <w:jc w:val="center"/>
        </w:trPr>
        <w:tc>
          <w:tcPr>
            <w:tcW w:w="4554" w:type="pct"/>
            <w:gridSpan w:val="8"/>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Поточне тестування та самостійна робота</w:t>
            </w:r>
          </w:p>
        </w:tc>
        <w:tc>
          <w:tcPr>
            <w:tcW w:w="446" w:type="pct"/>
            <w:vMerge w:val="restar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Сума</w:t>
            </w:r>
          </w:p>
        </w:tc>
      </w:tr>
      <w:tr w:rsidR="00F86351" w:rsidTr="007F6C6C">
        <w:trPr>
          <w:jc w:val="center"/>
        </w:trPr>
        <w:tc>
          <w:tcPr>
            <w:tcW w:w="2616" w:type="pct"/>
            <w:gridSpan w:val="5"/>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Змістовий модуль 1</w:t>
            </w:r>
          </w:p>
        </w:tc>
        <w:tc>
          <w:tcPr>
            <w:tcW w:w="1938" w:type="pct"/>
            <w:gridSpan w:val="3"/>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Змістовий модуль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rPr>
                <w:rFonts w:ascii="Times New Roman" w:eastAsia="Times New Roman" w:hAnsi="Times New Roman"/>
                <w:sz w:val="28"/>
                <w:szCs w:val="28"/>
                <w:lang w:val="uk-UA"/>
              </w:rPr>
            </w:pPr>
          </w:p>
        </w:tc>
      </w:tr>
      <w:tr w:rsidR="00F86351" w:rsidTr="007F6C6C">
        <w:trPr>
          <w:jc w:val="center"/>
        </w:trPr>
        <w:tc>
          <w:tcPr>
            <w:tcW w:w="523"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Т1</w:t>
            </w:r>
          </w:p>
        </w:tc>
        <w:tc>
          <w:tcPr>
            <w:tcW w:w="481"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Т2</w:t>
            </w:r>
          </w:p>
        </w:tc>
        <w:tc>
          <w:tcPr>
            <w:tcW w:w="523"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Т3</w:t>
            </w:r>
          </w:p>
        </w:tc>
        <w:tc>
          <w:tcPr>
            <w:tcW w:w="523"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Т4</w:t>
            </w:r>
          </w:p>
        </w:tc>
        <w:tc>
          <w:tcPr>
            <w:tcW w:w="567" w:type="pct"/>
            <w:tcBorders>
              <w:top w:val="single" w:sz="4" w:space="0" w:color="auto"/>
              <w:left w:val="single" w:sz="4" w:space="0" w:color="auto"/>
              <w:bottom w:val="single" w:sz="4" w:space="0" w:color="auto"/>
              <w:right w:val="single" w:sz="4" w:space="0" w:color="auto"/>
            </w:tcBorders>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Т5</w:t>
            </w:r>
          </w:p>
          <w:p w:rsidR="00F86351" w:rsidRDefault="00F86351" w:rsidP="007F6C6C">
            <w:pPr>
              <w:jc w:val="center"/>
              <w:rPr>
                <w:rFonts w:ascii="Times New Roman" w:eastAsia="Times New Roman" w:hAnsi="Times New Roman"/>
                <w:sz w:val="28"/>
                <w:szCs w:val="28"/>
                <w:lang w:val="uk-UA"/>
              </w:rPr>
            </w:pPr>
          </w:p>
        </w:tc>
        <w:tc>
          <w:tcPr>
            <w:tcW w:w="674"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Т6</w:t>
            </w:r>
          </w:p>
        </w:tc>
        <w:tc>
          <w:tcPr>
            <w:tcW w:w="598"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Т7</w:t>
            </w:r>
          </w:p>
        </w:tc>
        <w:tc>
          <w:tcPr>
            <w:tcW w:w="665"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Т8</w:t>
            </w:r>
          </w:p>
        </w:tc>
        <w:tc>
          <w:tcPr>
            <w:tcW w:w="446" w:type="pct"/>
            <w:vMerge w:val="restart"/>
            <w:tcBorders>
              <w:top w:val="single" w:sz="4" w:space="0" w:color="auto"/>
              <w:left w:val="single" w:sz="4" w:space="0" w:color="auto"/>
              <w:bottom w:val="single" w:sz="4" w:space="0" w:color="auto"/>
              <w:right w:val="single" w:sz="4" w:space="0" w:color="auto"/>
            </w:tcBorders>
            <w:vAlign w:val="bottom"/>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100</w:t>
            </w:r>
          </w:p>
        </w:tc>
      </w:tr>
      <w:tr w:rsidR="00F86351" w:rsidTr="007F6C6C">
        <w:trPr>
          <w:jc w:val="center"/>
        </w:trPr>
        <w:tc>
          <w:tcPr>
            <w:tcW w:w="523"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w:t>
            </w:r>
          </w:p>
        </w:tc>
        <w:tc>
          <w:tcPr>
            <w:tcW w:w="481"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w:t>
            </w:r>
          </w:p>
        </w:tc>
        <w:tc>
          <w:tcPr>
            <w:tcW w:w="523"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w:t>
            </w:r>
          </w:p>
        </w:tc>
        <w:tc>
          <w:tcPr>
            <w:tcW w:w="523"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w:t>
            </w:r>
          </w:p>
        </w:tc>
        <w:tc>
          <w:tcPr>
            <w:tcW w:w="567"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w:t>
            </w:r>
          </w:p>
        </w:tc>
        <w:tc>
          <w:tcPr>
            <w:tcW w:w="674"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w:t>
            </w:r>
          </w:p>
        </w:tc>
        <w:tc>
          <w:tcPr>
            <w:tcW w:w="598"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w:t>
            </w:r>
          </w:p>
        </w:tc>
        <w:tc>
          <w:tcPr>
            <w:tcW w:w="665" w:type="pct"/>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6351" w:rsidRDefault="00F86351" w:rsidP="007F6C6C">
            <w:pPr>
              <w:rPr>
                <w:rFonts w:ascii="Times New Roman" w:eastAsia="Times New Roman" w:hAnsi="Times New Roman"/>
                <w:sz w:val="28"/>
                <w:szCs w:val="28"/>
                <w:lang w:val="uk-UA"/>
              </w:rPr>
            </w:pPr>
          </w:p>
        </w:tc>
      </w:tr>
    </w:tbl>
    <w:p w:rsidR="00F86351" w:rsidRPr="005744D1" w:rsidRDefault="00F86351" w:rsidP="00F86351">
      <w:pPr>
        <w:rPr>
          <w:rFonts w:ascii="Times New Roman" w:hAnsi="Times New Roman"/>
          <w:sz w:val="28"/>
          <w:szCs w:val="28"/>
          <w:lang w:val="uk-UA" w:eastAsia="uk-UA"/>
        </w:rPr>
      </w:pPr>
    </w:p>
    <w:p w:rsidR="00F86351" w:rsidRPr="005744D1" w:rsidRDefault="00F86351" w:rsidP="00F86351">
      <w:pPr>
        <w:ind w:firstLine="708"/>
        <w:rPr>
          <w:rFonts w:ascii="Times New Roman" w:hAnsi="Times New Roman"/>
          <w:sz w:val="28"/>
          <w:szCs w:val="28"/>
          <w:lang w:val="uk-UA" w:eastAsia="uk-UA"/>
        </w:rPr>
      </w:pPr>
    </w:p>
    <w:p w:rsidR="00F86351" w:rsidRPr="00944D0F" w:rsidRDefault="00F86351" w:rsidP="00F86351">
      <w:pPr>
        <w:ind w:firstLine="708"/>
        <w:rPr>
          <w:rFonts w:ascii="Times New Roman" w:hAnsi="Times New Roman"/>
          <w:sz w:val="28"/>
          <w:szCs w:val="28"/>
          <w:lang w:val="uk-UA" w:eastAsia="uk-UA"/>
        </w:rPr>
      </w:pPr>
      <w:r w:rsidRPr="00944D0F">
        <w:rPr>
          <w:rFonts w:ascii="Times New Roman" w:hAnsi="Times New Roman"/>
          <w:sz w:val="28"/>
          <w:szCs w:val="28"/>
          <w:lang w:val="uk-UA" w:eastAsia="uk-UA"/>
        </w:rPr>
        <w:t>Таблиця 2.   Шкала оцінювання знань та умінь: національна та ЕСТ</w:t>
      </w:r>
      <w:r w:rsidRPr="00944D0F">
        <w:rPr>
          <w:rFonts w:ascii="Times New Roman" w:hAnsi="Times New Roman"/>
          <w:sz w:val="28"/>
          <w:szCs w:val="28"/>
          <w:lang w:val="en-US" w:eastAsia="uk-UA"/>
        </w:rPr>
        <w:t>S</w:t>
      </w:r>
    </w:p>
    <w:p w:rsidR="00F86351" w:rsidRPr="005744D1" w:rsidRDefault="00F86351" w:rsidP="00F86351">
      <w:pPr>
        <w:ind w:firstLine="708"/>
        <w:rPr>
          <w:rFonts w:ascii="Times New Roman" w:hAnsi="Times New Roman"/>
          <w:sz w:val="28"/>
          <w:szCs w:val="28"/>
          <w:lang w:val="uk-UA" w:eastAsia="uk-UA"/>
        </w:rPr>
      </w:pPr>
    </w:p>
    <w:tbl>
      <w:tblPr>
        <w:tblW w:w="9760" w:type="dxa"/>
        <w:tblInd w:w="5" w:type="dxa"/>
        <w:tblLayout w:type="fixed"/>
        <w:tblCellMar>
          <w:left w:w="0" w:type="dxa"/>
          <w:right w:w="0" w:type="dxa"/>
        </w:tblCellMar>
        <w:tblLook w:val="0000" w:firstRow="0" w:lastRow="0" w:firstColumn="0" w:lastColumn="0" w:noHBand="0" w:noVBand="0"/>
      </w:tblPr>
      <w:tblGrid>
        <w:gridCol w:w="2734"/>
        <w:gridCol w:w="2693"/>
        <w:gridCol w:w="4333"/>
      </w:tblGrid>
      <w:tr w:rsidR="00F86351" w:rsidRPr="00DC44FC" w:rsidTr="007F6C6C">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Оцінка ЕСТ</w:t>
            </w:r>
            <w:r w:rsidRPr="005744D1">
              <w:rPr>
                <w:rFonts w:ascii="Times New Roman" w:hAnsi="Times New Roman"/>
                <w:sz w:val="28"/>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Оцінка за національною шкалою</w:t>
            </w:r>
          </w:p>
        </w:tc>
      </w:tr>
      <w:tr w:rsidR="00F86351" w:rsidRPr="00DC44FC" w:rsidTr="007F6C6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відмінно</w:t>
            </w:r>
          </w:p>
        </w:tc>
      </w:tr>
      <w:tr w:rsidR="00F86351" w:rsidRPr="00DC44FC" w:rsidTr="007F6C6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добре</w:t>
            </w:r>
          </w:p>
        </w:tc>
      </w:tr>
      <w:tr w:rsidR="00F86351" w:rsidRPr="00DC44FC" w:rsidTr="007F6C6C">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val="uk-UA" w:eastAsia="uk-UA"/>
              </w:rPr>
              <w:t>7</w:t>
            </w:r>
            <w:r>
              <w:rPr>
                <w:rFonts w:ascii="Times New Roman" w:hAnsi="Times New Roman"/>
                <w:sz w:val="28"/>
                <w:szCs w:val="28"/>
                <w:lang w:val="uk-UA" w:eastAsia="uk-UA"/>
              </w:rPr>
              <w:t>5</w:t>
            </w:r>
            <w:r w:rsidRPr="005744D1">
              <w:rPr>
                <w:rFonts w:ascii="Times New Roman" w:hAnsi="Times New Roman"/>
                <w:sz w:val="28"/>
                <w:szCs w:val="28"/>
                <w:lang w:val="uk-UA"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r w:rsidRPr="005744D1">
              <w:rPr>
                <w:rFonts w:ascii="Times New Roman" w:hAnsi="Times New Roman"/>
                <w:sz w:val="28"/>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p>
        </w:tc>
      </w:tr>
      <w:tr w:rsidR="00F86351" w:rsidRPr="00DC44FC" w:rsidTr="007F6C6C">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C17959" w:rsidRDefault="00F86351" w:rsidP="007F6C6C">
            <w:pPr>
              <w:spacing w:after="120"/>
              <w:jc w:val="center"/>
              <w:rPr>
                <w:rFonts w:ascii="Times New Roman" w:hAnsi="Times New Roman"/>
                <w:sz w:val="28"/>
                <w:szCs w:val="28"/>
                <w:lang w:val="uk-UA"/>
              </w:rPr>
            </w:pPr>
            <w:r w:rsidRPr="005744D1">
              <w:rPr>
                <w:rFonts w:ascii="Times New Roman" w:hAnsi="Times New Roman"/>
                <w:sz w:val="28"/>
                <w:szCs w:val="28"/>
                <w:lang w:eastAsia="uk-UA"/>
              </w:rPr>
              <w:t>64-7</w:t>
            </w:r>
            <w:r>
              <w:rPr>
                <w:rFonts w:ascii="Times New Roman" w:hAnsi="Times New Roman"/>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en-US"/>
              </w:rPr>
            </w:pPr>
            <w:r w:rsidRPr="005744D1">
              <w:rPr>
                <w:rFonts w:ascii="Times New Roman" w:hAnsi="Times New Roman"/>
                <w:sz w:val="28"/>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proofErr w:type="spellStart"/>
            <w:r w:rsidRPr="005744D1">
              <w:rPr>
                <w:rFonts w:ascii="Times New Roman" w:hAnsi="Times New Roman"/>
                <w:sz w:val="28"/>
                <w:szCs w:val="28"/>
                <w:lang w:eastAsia="uk-UA"/>
              </w:rPr>
              <w:t>задовільно</w:t>
            </w:r>
            <w:proofErr w:type="spellEnd"/>
          </w:p>
        </w:tc>
      </w:tr>
      <w:tr w:rsidR="00F86351" w:rsidRPr="00DC44FC" w:rsidTr="007F6C6C">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r w:rsidRPr="005744D1">
              <w:rPr>
                <w:rFonts w:ascii="Times New Roman" w:hAnsi="Times New Roman"/>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r w:rsidRPr="005744D1">
              <w:rPr>
                <w:rFonts w:ascii="Times New Roman" w:hAnsi="Times New Roman"/>
                <w:sz w:val="28"/>
                <w:szCs w:val="28"/>
                <w:lang w:eastAsia="uk-UA"/>
              </w:rPr>
              <w:t>Е</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p>
        </w:tc>
      </w:tr>
      <w:tr w:rsidR="00F86351" w:rsidRPr="00DC44FC" w:rsidTr="007F6C6C">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r w:rsidRPr="005744D1">
              <w:rPr>
                <w:rFonts w:ascii="Times New Roman" w:hAnsi="Times New Roman"/>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r w:rsidRPr="005744D1">
              <w:rPr>
                <w:rFonts w:ascii="Times New Roman" w:hAnsi="Times New Roman"/>
                <w:sz w:val="28"/>
                <w:szCs w:val="28"/>
                <w:lang w:val="en-US" w:eastAsia="uk-UA"/>
              </w:rPr>
              <w:t>F</w:t>
            </w:r>
            <w:r w:rsidRPr="005744D1">
              <w:rPr>
                <w:rFonts w:ascii="Times New Roman" w:hAnsi="Times New Roman"/>
                <w:sz w:val="28"/>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proofErr w:type="spellStart"/>
            <w:r w:rsidRPr="005744D1">
              <w:rPr>
                <w:rFonts w:ascii="Times New Roman" w:hAnsi="Times New Roman"/>
                <w:sz w:val="28"/>
                <w:szCs w:val="28"/>
                <w:lang w:eastAsia="uk-UA"/>
              </w:rPr>
              <w:t>незадовільно</w:t>
            </w:r>
            <w:proofErr w:type="spellEnd"/>
            <w:r w:rsidRPr="005744D1">
              <w:rPr>
                <w:rFonts w:ascii="Times New Roman" w:hAnsi="Times New Roman"/>
                <w:sz w:val="28"/>
                <w:szCs w:val="28"/>
                <w:lang w:eastAsia="uk-UA"/>
              </w:rPr>
              <w:t xml:space="preserve"> з </w:t>
            </w:r>
            <w:proofErr w:type="spellStart"/>
            <w:r w:rsidRPr="005744D1">
              <w:rPr>
                <w:rFonts w:ascii="Times New Roman" w:hAnsi="Times New Roman"/>
                <w:sz w:val="28"/>
                <w:szCs w:val="28"/>
                <w:lang w:eastAsia="uk-UA"/>
              </w:rPr>
              <w:t>можливістю</w:t>
            </w:r>
            <w:proofErr w:type="spellEnd"/>
            <w:r w:rsidRPr="005744D1">
              <w:rPr>
                <w:rFonts w:ascii="Times New Roman" w:hAnsi="Times New Roman"/>
                <w:sz w:val="28"/>
                <w:szCs w:val="28"/>
                <w:lang w:eastAsia="uk-UA"/>
              </w:rPr>
              <w:t xml:space="preserve"> повторного </w:t>
            </w:r>
            <w:proofErr w:type="spellStart"/>
            <w:r w:rsidRPr="005744D1">
              <w:rPr>
                <w:rFonts w:ascii="Times New Roman" w:hAnsi="Times New Roman"/>
                <w:sz w:val="28"/>
                <w:szCs w:val="28"/>
                <w:lang w:eastAsia="uk-UA"/>
              </w:rPr>
              <w:t>складання</w:t>
            </w:r>
            <w:proofErr w:type="spellEnd"/>
          </w:p>
        </w:tc>
      </w:tr>
      <w:tr w:rsidR="00F86351" w:rsidRPr="00DC44FC" w:rsidTr="007F6C6C">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r w:rsidRPr="005744D1">
              <w:rPr>
                <w:rFonts w:ascii="Times New Roman" w:hAnsi="Times New Roman"/>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lang w:val="en-US"/>
              </w:rPr>
            </w:pPr>
            <w:r w:rsidRPr="005744D1">
              <w:rPr>
                <w:rFonts w:ascii="Times New Roman" w:hAnsi="Times New Roman"/>
                <w:sz w:val="28"/>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F86351" w:rsidRPr="005744D1" w:rsidRDefault="00F86351" w:rsidP="007F6C6C">
            <w:pPr>
              <w:spacing w:after="120"/>
              <w:jc w:val="center"/>
              <w:rPr>
                <w:rFonts w:ascii="Times New Roman" w:hAnsi="Times New Roman"/>
                <w:sz w:val="28"/>
                <w:szCs w:val="28"/>
              </w:rPr>
            </w:pPr>
            <w:proofErr w:type="spellStart"/>
            <w:r w:rsidRPr="005744D1">
              <w:rPr>
                <w:rFonts w:ascii="Times New Roman" w:hAnsi="Times New Roman"/>
                <w:sz w:val="28"/>
                <w:szCs w:val="28"/>
                <w:lang w:eastAsia="uk-UA"/>
              </w:rPr>
              <w:t>незадовільно</w:t>
            </w:r>
            <w:proofErr w:type="spellEnd"/>
            <w:r w:rsidRPr="005744D1">
              <w:rPr>
                <w:rFonts w:ascii="Times New Roman" w:hAnsi="Times New Roman"/>
                <w:sz w:val="28"/>
                <w:szCs w:val="28"/>
                <w:lang w:eastAsia="uk-UA"/>
              </w:rPr>
              <w:t xml:space="preserve"> з </w:t>
            </w:r>
            <w:proofErr w:type="spellStart"/>
            <w:r w:rsidRPr="005744D1">
              <w:rPr>
                <w:rFonts w:ascii="Times New Roman" w:hAnsi="Times New Roman"/>
                <w:sz w:val="28"/>
                <w:szCs w:val="28"/>
                <w:lang w:eastAsia="uk-UA"/>
              </w:rPr>
              <w:t>обов'язковим</w:t>
            </w:r>
            <w:proofErr w:type="spellEnd"/>
            <w:r w:rsidRPr="005744D1">
              <w:rPr>
                <w:rFonts w:ascii="Times New Roman" w:hAnsi="Times New Roman"/>
                <w:sz w:val="28"/>
                <w:szCs w:val="28"/>
                <w:lang w:eastAsia="uk-UA"/>
              </w:rPr>
              <w:t xml:space="preserve"> </w:t>
            </w:r>
            <w:proofErr w:type="spellStart"/>
            <w:r w:rsidRPr="005744D1">
              <w:rPr>
                <w:rFonts w:ascii="Times New Roman" w:hAnsi="Times New Roman"/>
                <w:sz w:val="28"/>
                <w:szCs w:val="28"/>
                <w:lang w:eastAsia="uk-UA"/>
              </w:rPr>
              <w:t>повторним</w:t>
            </w:r>
            <w:proofErr w:type="spellEnd"/>
            <w:r w:rsidRPr="005744D1">
              <w:rPr>
                <w:rFonts w:ascii="Times New Roman" w:hAnsi="Times New Roman"/>
                <w:sz w:val="28"/>
                <w:szCs w:val="28"/>
                <w:lang w:eastAsia="uk-UA"/>
              </w:rPr>
              <w:t xml:space="preserve"> </w:t>
            </w:r>
            <w:proofErr w:type="spellStart"/>
            <w:r w:rsidRPr="005744D1">
              <w:rPr>
                <w:rFonts w:ascii="Times New Roman" w:hAnsi="Times New Roman"/>
                <w:sz w:val="28"/>
                <w:szCs w:val="28"/>
                <w:lang w:eastAsia="uk-UA"/>
              </w:rPr>
              <w:t>вивченням</w:t>
            </w:r>
            <w:proofErr w:type="spellEnd"/>
            <w:r w:rsidRPr="005744D1">
              <w:rPr>
                <w:rFonts w:ascii="Times New Roman" w:hAnsi="Times New Roman"/>
                <w:sz w:val="28"/>
                <w:szCs w:val="28"/>
                <w:lang w:eastAsia="uk-UA"/>
              </w:rPr>
              <w:t xml:space="preserve"> </w:t>
            </w:r>
            <w:proofErr w:type="spellStart"/>
            <w:r w:rsidRPr="005744D1">
              <w:rPr>
                <w:rFonts w:ascii="Times New Roman" w:hAnsi="Times New Roman"/>
                <w:sz w:val="28"/>
                <w:szCs w:val="28"/>
                <w:lang w:eastAsia="uk-UA"/>
              </w:rPr>
              <w:t>дисципліни</w:t>
            </w:r>
            <w:proofErr w:type="spellEnd"/>
          </w:p>
        </w:tc>
      </w:tr>
    </w:tbl>
    <w:p w:rsidR="00F86351" w:rsidRPr="005744D1" w:rsidRDefault="00F86351" w:rsidP="00F86351">
      <w:pPr>
        <w:jc w:val="center"/>
        <w:rPr>
          <w:rFonts w:ascii="Times New Roman" w:eastAsia="Times New Roman" w:hAnsi="Times New Roman"/>
          <w:b/>
          <w:sz w:val="28"/>
        </w:rPr>
      </w:pPr>
    </w:p>
    <w:p w:rsidR="00F86351" w:rsidRPr="005744D1" w:rsidRDefault="00F86351" w:rsidP="00F86351">
      <w:pPr>
        <w:ind w:firstLine="600"/>
        <w:jc w:val="center"/>
        <w:rPr>
          <w:rFonts w:ascii="Times New Roman" w:eastAsia="Times New Roman" w:hAnsi="Times New Roman"/>
          <w:b/>
          <w:sz w:val="28"/>
          <w:lang w:val="uk-UA"/>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Default="00F86351" w:rsidP="00F86351">
      <w:pPr>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F86351" w:rsidRPr="005744D1" w:rsidRDefault="00F86351" w:rsidP="00F86351">
      <w:pPr>
        <w:ind w:firstLine="600"/>
        <w:jc w:val="right"/>
        <w:rPr>
          <w:rFonts w:ascii="Times New Roman" w:eastAsia="Times New Roman" w:hAnsi="Times New Roman"/>
          <w:sz w:val="28"/>
          <w:szCs w:val="28"/>
          <w:lang w:val="uk-UA"/>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Pr="005744D1" w:rsidRDefault="00F86351" w:rsidP="00F86351">
      <w:pPr>
        <w:jc w:val="center"/>
        <w:rPr>
          <w:rFonts w:ascii="Times New Roman" w:eastAsia="Times New Roman" w:hAnsi="Times New Roman"/>
          <w:sz w:val="28"/>
          <w:szCs w:val="28"/>
          <w:lang w:val="uk-UA"/>
        </w:rPr>
      </w:pPr>
      <w:r w:rsidRPr="005744D1">
        <w:rPr>
          <w:rFonts w:ascii="Times New Roman" w:eastAsia="Times New Roman" w:hAnsi="Times New Roman"/>
          <w:b/>
          <w:sz w:val="28"/>
          <w:lang w:val="uk-UA"/>
        </w:rPr>
        <w:t xml:space="preserve">НАВЧАЛЬНО-МЕТОДИЧНЕ ЗАБЕЗПЕЧЕННЯ </w:t>
      </w:r>
      <w:r w:rsidRPr="005744D1">
        <w:rPr>
          <w:rFonts w:ascii="Times New Roman" w:eastAsia="Times New Roman" w:hAnsi="Times New Roman"/>
          <w:b/>
          <w:sz w:val="28"/>
          <w:lang w:val="uk-UA"/>
        </w:rPr>
        <w:br/>
        <w:t>НАВЧАЛЬНОЇ ДИСЦИПЛІНИ</w:t>
      </w:r>
    </w:p>
    <w:p w:rsidR="00F86351" w:rsidRPr="005744D1" w:rsidRDefault="00F86351" w:rsidP="00F86351">
      <w:pPr>
        <w:jc w:val="both"/>
        <w:rPr>
          <w:rFonts w:ascii="Times New Roman" w:eastAsia="Times New Roman" w:hAnsi="Times New Roman"/>
          <w:sz w:val="28"/>
          <w:szCs w:val="28"/>
          <w:lang w:val="uk-UA"/>
        </w:rPr>
      </w:pPr>
    </w:p>
    <w:p w:rsidR="00F86351" w:rsidRDefault="00F86351" w:rsidP="00F86351">
      <w:pPr>
        <w:jc w:val="center"/>
        <w:rPr>
          <w:rFonts w:ascii="Times New Roman" w:eastAsia="Times New Roman" w:hAnsi="Times New Roman"/>
          <w:sz w:val="28"/>
          <w:szCs w:val="28"/>
          <w:lang w:val="uk-UA"/>
        </w:rPr>
      </w:pPr>
      <w:r w:rsidRPr="005744D1">
        <w:rPr>
          <w:rFonts w:ascii="Times New Roman" w:eastAsia="Times New Roman" w:hAnsi="Times New Roman"/>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rsidR="00F86351" w:rsidRPr="002C26FF" w:rsidRDefault="00F86351" w:rsidP="00F86351">
      <w:pPr>
        <w:jc w:val="center"/>
        <w:rPr>
          <w:rFonts w:ascii="Times New Roman" w:eastAsia="Times New Roman" w:hAnsi="Times New Roman"/>
          <w:sz w:val="32"/>
          <w:szCs w:val="28"/>
          <w:lang w:val="uk-UA"/>
        </w:rPr>
      </w:pPr>
    </w:p>
    <w:p w:rsidR="00F86351" w:rsidRPr="002C26FF" w:rsidRDefault="00F86351" w:rsidP="00F86351">
      <w:pPr>
        <w:numPr>
          <w:ilvl w:val="0"/>
          <w:numId w:val="41"/>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Робоча навчальна програма дисципліни «Інтелектуальна власність».</w:t>
      </w:r>
    </w:p>
    <w:p w:rsidR="00F86351" w:rsidRPr="002C26FF" w:rsidRDefault="00F86351" w:rsidP="00F86351">
      <w:pPr>
        <w:numPr>
          <w:ilvl w:val="0"/>
          <w:numId w:val="41"/>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Список основної і додаткової літератури, рекомендованої студентам, за темами занять.</w:t>
      </w:r>
    </w:p>
    <w:p w:rsidR="00F86351" w:rsidRPr="002C26FF" w:rsidRDefault="00F86351" w:rsidP="00F86351">
      <w:pPr>
        <w:numPr>
          <w:ilvl w:val="0"/>
          <w:numId w:val="41"/>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Конспект лекцій з дисципліни «Інтелектуальна власність».</w:t>
      </w:r>
    </w:p>
    <w:p w:rsidR="00F86351" w:rsidRPr="002C26FF" w:rsidRDefault="00F86351" w:rsidP="00F86351">
      <w:pPr>
        <w:numPr>
          <w:ilvl w:val="0"/>
          <w:numId w:val="41"/>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Критерії оцінювання знань студентів із навчальної дисципліни.</w:t>
      </w:r>
    </w:p>
    <w:p w:rsidR="00F86351" w:rsidRPr="002C26FF" w:rsidRDefault="00F86351" w:rsidP="00F86351">
      <w:pPr>
        <w:numPr>
          <w:ilvl w:val="0"/>
          <w:numId w:val="41"/>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Комплект залікових білетів.</w:t>
      </w:r>
    </w:p>
    <w:p w:rsidR="00F86351" w:rsidRPr="002C26FF" w:rsidRDefault="00F86351" w:rsidP="00F86351">
      <w:pPr>
        <w:numPr>
          <w:ilvl w:val="0"/>
          <w:numId w:val="41"/>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Методичні матеріали, що забезпечують самостійну роботу студентів.</w:t>
      </w:r>
    </w:p>
    <w:p w:rsidR="00F86351" w:rsidRPr="002C26FF" w:rsidRDefault="00F86351" w:rsidP="00F86351">
      <w:pPr>
        <w:numPr>
          <w:ilvl w:val="0"/>
          <w:numId w:val="41"/>
        </w:numPr>
        <w:jc w:val="both"/>
        <w:rPr>
          <w:rFonts w:ascii="Times New Roman" w:eastAsia="Times New Roman" w:hAnsi="Times New Roman"/>
          <w:sz w:val="28"/>
          <w:szCs w:val="28"/>
          <w:lang w:val="uk-UA"/>
        </w:rPr>
      </w:pPr>
      <w:r w:rsidRPr="002C26FF">
        <w:rPr>
          <w:rFonts w:ascii="Times New Roman" w:eastAsia="Times New Roman" w:hAnsi="Times New Roman"/>
          <w:sz w:val="28"/>
          <w:szCs w:val="28"/>
          <w:lang w:val="uk-UA"/>
        </w:rPr>
        <w:t>Інші матеріали.</w:t>
      </w:r>
    </w:p>
    <w:p w:rsidR="00F86351" w:rsidRPr="005744D1" w:rsidRDefault="00F86351" w:rsidP="00F86351">
      <w:pPr>
        <w:jc w:val="center"/>
        <w:rPr>
          <w:rFonts w:ascii="Times New Roman" w:eastAsia="Times New Roman" w:hAnsi="Times New Roman"/>
          <w:sz w:val="28"/>
          <w:szCs w:val="28"/>
          <w:lang w:val="uk-UA"/>
        </w:rPr>
      </w:pPr>
    </w:p>
    <w:p w:rsidR="00F86351" w:rsidRPr="005744D1" w:rsidRDefault="00F86351" w:rsidP="00F86351">
      <w:pPr>
        <w:shd w:val="clear" w:color="auto" w:fill="FFFFFF"/>
        <w:spacing w:after="150"/>
        <w:jc w:val="right"/>
        <w:rPr>
          <w:rFonts w:ascii="Times New Roman" w:eastAsia="Times New Roman" w:hAnsi="Times New Roman"/>
          <w:sz w:val="28"/>
          <w:szCs w:val="28"/>
          <w:lang w:val="uk-UA"/>
        </w:rPr>
      </w:pPr>
      <w:r w:rsidRPr="005744D1">
        <w:rPr>
          <w:rFonts w:ascii="Times New Roman" w:eastAsia="Times New Roman" w:hAnsi="Times New Roman"/>
          <w:sz w:val="28"/>
          <w:szCs w:val="28"/>
          <w:lang w:val="uk-UA"/>
        </w:rPr>
        <w:br w:type="page"/>
      </w:r>
    </w:p>
    <w:p w:rsidR="00F86351" w:rsidRPr="005744D1" w:rsidRDefault="00F86351" w:rsidP="00F86351">
      <w:pPr>
        <w:ind w:firstLine="600"/>
        <w:jc w:val="right"/>
        <w:rPr>
          <w:rFonts w:ascii="Times New Roman" w:eastAsia="Times New Roman" w:hAnsi="Times New Roman"/>
          <w:sz w:val="28"/>
          <w:szCs w:val="28"/>
          <w:lang w:val="uk-UA"/>
        </w:rPr>
      </w:pPr>
    </w:p>
    <w:p w:rsidR="00F86351" w:rsidRDefault="00F86351" w:rsidP="00F86351">
      <w:pPr>
        <w:jc w:val="center"/>
        <w:rPr>
          <w:rFonts w:ascii="Times New Roman" w:eastAsia="Times New Roman" w:hAnsi="Times New Roman"/>
          <w:b/>
          <w:sz w:val="28"/>
          <w:lang w:val="uk-UA"/>
        </w:rPr>
      </w:pPr>
      <w:r>
        <w:rPr>
          <w:rFonts w:ascii="Times New Roman" w:eastAsia="Times New Roman" w:hAnsi="Times New Roman"/>
          <w:b/>
          <w:sz w:val="28"/>
          <w:lang w:val="uk-UA"/>
        </w:rPr>
        <w:t xml:space="preserve">РЕКОМЕНДОВАНА ЛІТЕРАТУРА </w:t>
      </w:r>
    </w:p>
    <w:p w:rsidR="00F86351" w:rsidRDefault="00F86351" w:rsidP="00F86351">
      <w:pPr>
        <w:spacing w:after="120"/>
        <w:jc w:val="center"/>
        <w:rPr>
          <w:rFonts w:ascii="Times New Roman" w:eastAsia="Times New Roman" w:hAnsi="Times New Roman"/>
          <w:b/>
          <w:sz w:val="28"/>
          <w:lang w:val="uk-UA"/>
        </w:rPr>
      </w:pPr>
      <w:r>
        <w:rPr>
          <w:rFonts w:ascii="Times New Roman" w:eastAsia="Times New Roman" w:hAnsi="Times New Roman"/>
          <w:sz w:val="28"/>
          <w:lang w:val="uk-UA"/>
        </w:rPr>
        <w:t>Базова література</w:t>
      </w:r>
    </w:p>
    <w:tbl>
      <w:tblPr>
        <w:tblStyle w:val="1"/>
        <w:tblW w:w="9639" w:type="dxa"/>
        <w:tblLook w:val="04A0" w:firstRow="1" w:lastRow="0" w:firstColumn="1" w:lastColumn="0" w:noHBand="0" w:noVBand="1"/>
      </w:tblPr>
      <w:tblGrid>
        <w:gridCol w:w="709"/>
        <w:gridCol w:w="8930"/>
      </w:tblGrid>
      <w:tr w:rsidR="00F86351" w:rsidRPr="0050387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1</w:t>
            </w:r>
          </w:p>
        </w:tc>
        <w:tc>
          <w:tcPr>
            <w:tcW w:w="8930" w:type="dxa"/>
            <w:hideMark/>
          </w:tcPr>
          <w:p w:rsidR="00F86351" w:rsidRPr="00F86351" w:rsidRDefault="00F86351" w:rsidP="007F6C6C">
            <w:pPr>
              <w:ind w:left="57"/>
              <w:jc w:val="both"/>
              <w:rPr>
                <w:rFonts w:ascii="Times New Roman" w:hAnsi="Times New Roman" w:cs="Times New Roman"/>
                <w:sz w:val="28"/>
                <w:lang w:val="uk-UA"/>
              </w:rPr>
            </w:pPr>
            <w:r w:rsidRPr="00F86351">
              <w:rPr>
                <w:rFonts w:ascii="Times New Roman" w:hAnsi="Times New Roman" w:cs="Times New Roman"/>
                <w:sz w:val="28"/>
                <w:lang w:val="uk-UA"/>
              </w:rPr>
              <w:t xml:space="preserve">Інтелектуальна власність. Підручник. / М.М. </w:t>
            </w:r>
            <w:proofErr w:type="spellStart"/>
            <w:r w:rsidRPr="00F86351">
              <w:rPr>
                <w:rFonts w:ascii="Times New Roman" w:hAnsi="Times New Roman" w:cs="Times New Roman"/>
                <w:sz w:val="28"/>
                <w:lang w:val="uk-UA"/>
              </w:rPr>
              <w:t>Капінос</w:t>
            </w:r>
            <w:proofErr w:type="spellEnd"/>
            <w:r w:rsidRPr="00F86351">
              <w:rPr>
                <w:rFonts w:ascii="Times New Roman" w:hAnsi="Times New Roman" w:cs="Times New Roman"/>
                <w:sz w:val="28"/>
                <w:lang w:val="uk-UA"/>
              </w:rPr>
              <w:t xml:space="preserve">, Е.Т. </w:t>
            </w:r>
            <w:proofErr w:type="spellStart"/>
            <w:r w:rsidRPr="00F86351">
              <w:rPr>
                <w:rFonts w:ascii="Times New Roman" w:hAnsi="Times New Roman" w:cs="Times New Roman"/>
                <w:sz w:val="28"/>
                <w:lang w:val="uk-UA"/>
              </w:rPr>
              <w:t>Лерантович</w:t>
            </w:r>
            <w:proofErr w:type="spellEnd"/>
            <w:r w:rsidRPr="00F86351">
              <w:rPr>
                <w:rFonts w:ascii="Times New Roman" w:hAnsi="Times New Roman" w:cs="Times New Roman"/>
                <w:sz w:val="28"/>
                <w:lang w:val="uk-UA"/>
              </w:rPr>
              <w:t xml:space="preserve">, М.М. </w:t>
            </w:r>
            <w:proofErr w:type="spellStart"/>
            <w:r w:rsidRPr="00F86351">
              <w:rPr>
                <w:rFonts w:ascii="Times New Roman" w:hAnsi="Times New Roman" w:cs="Times New Roman"/>
                <w:sz w:val="28"/>
                <w:lang w:val="uk-UA"/>
              </w:rPr>
              <w:t>Солощук</w:t>
            </w:r>
            <w:proofErr w:type="spellEnd"/>
            <w:r w:rsidRPr="00F86351">
              <w:rPr>
                <w:rFonts w:ascii="Times New Roman" w:hAnsi="Times New Roman" w:cs="Times New Roman"/>
                <w:sz w:val="28"/>
                <w:lang w:val="uk-UA"/>
              </w:rPr>
              <w:t>. – Х.: НТУ «ХПІ», 2016. – 348 с.</w:t>
            </w:r>
          </w:p>
        </w:tc>
      </w:tr>
      <w:tr w:rsidR="00F8635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2</w:t>
            </w:r>
          </w:p>
        </w:tc>
        <w:tc>
          <w:tcPr>
            <w:tcW w:w="8930" w:type="dxa"/>
            <w:hideMark/>
          </w:tcPr>
          <w:p w:rsidR="00F86351" w:rsidRPr="00F86351" w:rsidRDefault="00F86351" w:rsidP="007F6C6C">
            <w:pPr>
              <w:jc w:val="both"/>
              <w:rPr>
                <w:rFonts w:ascii="Times New Roman" w:hAnsi="Times New Roman" w:cs="Times New Roman"/>
                <w:sz w:val="28"/>
                <w:szCs w:val="28"/>
                <w:lang w:val="uk-UA"/>
              </w:rPr>
            </w:pPr>
            <w:r w:rsidRPr="00F86351">
              <w:rPr>
                <w:rFonts w:ascii="Times New Roman" w:hAnsi="Times New Roman" w:cs="Times New Roman"/>
                <w:sz w:val="28"/>
                <w:szCs w:val="28"/>
                <w:lang w:val="uk-UA"/>
              </w:rPr>
              <w:t xml:space="preserve">Путівник по законодавству з інтелектуальної власності [Текст] / [О. Л. Копиленко та ін.] ; Ін-т законодавства Верх. Ради України, </w:t>
            </w:r>
            <w:proofErr w:type="spellStart"/>
            <w:r w:rsidRPr="00F86351">
              <w:rPr>
                <w:rFonts w:ascii="Times New Roman" w:hAnsi="Times New Roman" w:cs="Times New Roman"/>
                <w:sz w:val="28"/>
                <w:szCs w:val="28"/>
                <w:lang w:val="uk-UA"/>
              </w:rPr>
              <w:t>Нац</w:t>
            </w:r>
            <w:proofErr w:type="spellEnd"/>
            <w:r w:rsidRPr="00F86351">
              <w:rPr>
                <w:rFonts w:ascii="Times New Roman" w:hAnsi="Times New Roman" w:cs="Times New Roman"/>
                <w:sz w:val="28"/>
                <w:szCs w:val="28"/>
                <w:lang w:val="uk-UA"/>
              </w:rPr>
              <w:t>. офіс інтелект. власності. - Київ : Людмила, 2018. - 160 с.</w:t>
            </w:r>
          </w:p>
        </w:tc>
      </w:tr>
      <w:tr w:rsidR="00F86351" w:rsidRPr="0050387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3</w:t>
            </w:r>
          </w:p>
        </w:tc>
        <w:tc>
          <w:tcPr>
            <w:tcW w:w="8930" w:type="dxa"/>
            <w:hideMark/>
          </w:tcPr>
          <w:p w:rsidR="00F86351" w:rsidRPr="00F86351" w:rsidRDefault="00F86351" w:rsidP="007F6C6C">
            <w:pPr>
              <w:tabs>
                <w:tab w:val="left" w:pos="318"/>
              </w:tabs>
              <w:jc w:val="both"/>
              <w:rPr>
                <w:rFonts w:ascii="Times New Roman" w:hAnsi="Times New Roman" w:cs="Times New Roman"/>
                <w:sz w:val="28"/>
                <w:szCs w:val="28"/>
                <w:lang w:val="uk-UA"/>
              </w:rPr>
            </w:pPr>
            <w:r w:rsidRPr="00F86351">
              <w:rPr>
                <w:rFonts w:ascii="Times New Roman" w:hAnsi="Times New Roman" w:cs="Times New Roman"/>
                <w:sz w:val="28"/>
                <w:szCs w:val="28"/>
                <w:lang w:val="uk-UA"/>
              </w:rPr>
              <w:t xml:space="preserve">Охорона та захист прав інтелектуальної власності: економіко-правові підходи [Текст] : [монографія] / [М. Є. </w:t>
            </w:r>
            <w:proofErr w:type="spellStart"/>
            <w:r w:rsidRPr="00F86351">
              <w:rPr>
                <w:rFonts w:ascii="Times New Roman" w:hAnsi="Times New Roman" w:cs="Times New Roman"/>
                <w:sz w:val="28"/>
                <w:szCs w:val="28"/>
                <w:lang w:val="uk-UA"/>
              </w:rPr>
              <w:t>Бичковська</w:t>
            </w:r>
            <w:proofErr w:type="spellEnd"/>
            <w:r w:rsidRPr="00F86351">
              <w:rPr>
                <w:rFonts w:ascii="Times New Roman" w:hAnsi="Times New Roman" w:cs="Times New Roman"/>
                <w:sz w:val="28"/>
                <w:szCs w:val="28"/>
                <w:lang w:val="uk-UA"/>
              </w:rPr>
              <w:t xml:space="preserve"> та ін. ; ред.: О. О. </w:t>
            </w:r>
            <w:proofErr w:type="spellStart"/>
            <w:r w:rsidRPr="00F86351">
              <w:rPr>
                <w:rFonts w:ascii="Times New Roman" w:hAnsi="Times New Roman" w:cs="Times New Roman"/>
                <w:sz w:val="28"/>
                <w:szCs w:val="28"/>
                <w:lang w:val="uk-UA"/>
              </w:rPr>
              <w:t>Кулініч</w:t>
            </w:r>
            <w:proofErr w:type="spellEnd"/>
            <w:r w:rsidRPr="00F86351">
              <w:rPr>
                <w:rFonts w:ascii="Times New Roman" w:hAnsi="Times New Roman" w:cs="Times New Roman"/>
                <w:sz w:val="28"/>
                <w:szCs w:val="28"/>
                <w:lang w:val="uk-UA"/>
              </w:rPr>
              <w:t>, Р. Б. Шишка]. - Київ : Ліра-К, 2019. - 275 с.</w:t>
            </w:r>
          </w:p>
        </w:tc>
      </w:tr>
      <w:tr w:rsidR="00F8635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4</w:t>
            </w:r>
          </w:p>
        </w:tc>
        <w:tc>
          <w:tcPr>
            <w:tcW w:w="8930" w:type="dxa"/>
            <w:hideMark/>
          </w:tcPr>
          <w:p w:rsidR="00F86351" w:rsidRPr="00F86351" w:rsidRDefault="00F86351" w:rsidP="007F6C6C">
            <w:pPr>
              <w:ind w:left="176" w:hanging="183"/>
              <w:jc w:val="both"/>
              <w:rPr>
                <w:rFonts w:ascii="Times New Roman" w:hAnsi="Times New Roman" w:cs="Times New Roman"/>
                <w:color w:val="000000"/>
                <w:kern w:val="36"/>
                <w:sz w:val="28"/>
                <w:szCs w:val="28"/>
                <w:lang w:val="uk-UA"/>
              </w:rPr>
            </w:pPr>
            <w:r w:rsidRPr="00F86351">
              <w:rPr>
                <w:rFonts w:ascii="Times New Roman" w:hAnsi="Times New Roman" w:cs="Times New Roman"/>
                <w:sz w:val="28"/>
                <w:szCs w:val="28"/>
              </w:rPr>
              <w:t xml:space="preserve">Право интеллектуальной собственности. </w:t>
            </w:r>
            <w:proofErr w:type="spellStart"/>
            <w:r w:rsidRPr="00F86351">
              <w:rPr>
                <w:rFonts w:ascii="Times New Roman" w:hAnsi="Times New Roman" w:cs="Times New Roman"/>
                <w:sz w:val="28"/>
                <w:szCs w:val="28"/>
              </w:rPr>
              <w:t>Академ</w:t>
            </w:r>
            <w:proofErr w:type="spellEnd"/>
            <w:r w:rsidRPr="00F86351">
              <w:rPr>
                <w:rFonts w:ascii="Times New Roman" w:hAnsi="Times New Roman" w:cs="Times New Roman"/>
                <w:sz w:val="28"/>
                <w:szCs w:val="28"/>
              </w:rPr>
              <w:t xml:space="preserve">. курс; Учебник для студентов высших </w:t>
            </w:r>
            <w:proofErr w:type="spellStart"/>
            <w:r w:rsidRPr="00F86351">
              <w:rPr>
                <w:rFonts w:ascii="Times New Roman" w:hAnsi="Times New Roman" w:cs="Times New Roman"/>
                <w:sz w:val="28"/>
                <w:szCs w:val="28"/>
              </w:rPr>
              <w:t>учебн</w:t>
            </w:r>
            <w:proofErr w:type="spellEnd"/>
            <w:r w:rsidRPr="00F86351">
              <w:rPr>
                <w:rFonts w:ascii="Times New Roman" w:hAnsi="Times New Roman" w:cs="Times New Roman"/>
                <w:sz w:val="28"/>
                <w:szCs w:val="28"/>
              </w:rPr>
              <w:t xml:space="preserve">. заведений / Под ред. </w:t>
            </w:r>
            <w:proofErr w:type="spellStart"/>
            <w:r w:rsidRPr="00F86351">
              <w:rPr>
                <w:rFonts w:ascii="Times New Roman" w:hAnsi="Times New Roman" w:cs="Times New Roman"/>
                <w:sz w:val="28"/>
                <w:szCs w:val="28"/>
              </w:rPr>
              <w:t>О.П.Орлюк</w:t>
            </w:r>
            <w:proofErr w:type="spellEnd"/>
            <w:r w:rsidRPr="00F86351">
              <w:rPr>
                <w:rFonts w:ascii="Times New Roman" w:hAnsi="Times New Roman" w:cs="Times New Roman"/>
                <w:sz w:val="28"/>
                <w:szCs w:val="28"/>
              </w:rPr>
              <w:t xml:space="preserve">, </w:t>
            </w:r>
            <w:proofErr w:type="spellStart"/>
            <w:r w:rsidRPr="00F86351">
              <w:rPr>
                <w:rFonts w:ascii="Times New Roman" w:hAnsi="Times New Roman" w:cs="Times New Roman"/>
                <w:sz w:val="28"/>
                <w:szCs w:val="28"/>
              </w:rPr>
              <w:t>О.Д.Святоцького</w:t>
            </w:r>
            <w:proofErr w:type="spellEnd"/>
            <w:r w:rsidRPr="00F86351">
              <w:rPr>
                <w:rFonts w:ascii="Times New Roman" w:hAnsi="Times New Roman" w:cs="Times New Roman"/>
                <w:sz w:val="28"/>
                <w:szCs w:val="28"/>
              </w:rPr>
              <w:t>. - К.: Издательской Дом "</w:t>
            </w:r>
            <w:proofErr w:type="spellStart"/>
            <w:r w:rsidRPr="00F86351">
              <w:rPr>
                <w:rFonts w:ascii="Times New Roman" w:hAnsi="Times New Roman" w:cs="Times New Roman"/>
                <w:sz w:val="28"/>
                <w:szCs w:val="28"/>
              </w:rPr>
              <w:t>Ін</w:t>
            </w:r>
            <w:proofErr w:type="spellEnd"/>
            <w:r w:rsidRPr="00F86351">
              <w:rPr>
                <w:rFonts w:ascii="Times New Roman" w:hAnsi="Times New Roman" w:cs="Times New Roman"/>
                <w:sz w:val="28"/>
                <w:szCs w:val="28"/>
              </w:rPr>
              <w:t xml:space="preserve"> Юре". 2006. - 720 с.</w:t>
            </w:r>
          </w:p>
        </w:tc>
      </w:tr>
      <w:tr w:rsidR="00F86351" w:rsidRPr="00792ADC"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5</w:t>
            </w:r>
          </w:p>
        </w:tc>
        <w:tc>
          <w:tcPr>
            <w:tcW w:w="8930" w:type="dxa"/>
            <w:hideMark/>
          </w:tcPr>
          <w:p w:rsidR="00F86351" w:rsidRPr="00F86351" w:rsidRDefault="00F86351" w:rsidP="007F6C6C">
            <w:pPr>
              <w:tabs>
                <w:tab w:val="left" w:pos="318"/>
              </w:tabs>
              <w:jc w:val="both"/>
              <w:rPr>
                <w:rFonts w:ascii="Times New Roman" w:hAnsi="Times New Roman" w:cs="Times New Roman"/>
                <w:sz w:val="28"/>
                <w:szCs w:val="28"/>
                <w:lang w:val="uk-UA"/>
              </w:rPr>
            </w:pPr>
            <w:proofErr w:type="spellStart"/>
            <w:r w:rsidRPr="00F86351">
              <w:rPr>
                <w:rFonts w:ascii="Times New Roman" w:hAnsi="Times New Roman" w:cs="Times New Roman"/>
                <w:sz w:val="28"/>
                <w:szCs w:val="28"/>
                <w:lang w:val="uk-UA"/>
              </w:rPr>
              <w:t>Якубівський</w:t>
            </w:r>
            <w:proofErr w:type="spellEnd"/>
            <w:r w:rsidRPr="00F86351">
              <w:rPr>
                <w:rFonts w:ascii="Times New Roman" w:hAnsi="Times New Roman" w:cs="Times New Roman"/>
                <w:sz w:val="28"/>
                <w:szCs w:val="28"/>
                <w:lang w:val="uk-UA"/>
              </w:rPr>
              <w:t xml:space="preserve"> І.Є. Набуття, здійснення та захист майнових прав інтелектуальної власності в Україні [Текст] : монографія / І. Є. </w:t>
            </w:r>
            <w:proofErr w:type="spellStart"/>
            <w:r w:rsidRPr="00F86351">
              <w:rPr>
                <w:rFonts w:ascii="Times New Roman" w:hAnsi="Times New Roman" w:cs="Times New Roman"/>
                <w:sz w:val="28"/>
                <w:szCs w:val="28"/>
                <w:lang w:val="uk-UA"/>
              </w:rPr>
              <w:t>Якубівський</w:t>
            </w:r>
            <w:proofErr w:type="spellEnd"/>
            <w:r w:rsidRPr="00F86351">
              <w:rPr>
                <w:rFonts w:ascii="Times New Roman" w:hAnsi="Times New Roman" w:cs="Times New Roman"/>
                <w:sz w:val="28"/>
                <w:szCs w:val="28"/>
                <w:lang w:val="uk-UA"/>
              </w:rPr>
              <w:t xml:space="preserve"> ; Львів. </w:t>
            </w:r>
            <w:proofErr w:type="spellStart"/>
            <w:r w:rsidRPr="00F86351">
              <w:rPr>
                <w:rFonts w:ascii="Times New Roman" w:hAnsi="Times New Roman" w:cs="Times New Roman"/>
                <w:sz w:val="28"/>
                <w:szCs w:val="28"/>
                <w:lang w:val="uk-UA"/>
              </w:rPr>
              <w:t>нац</w:t>
            </w:r>
            <w:proofErr w:type="spellEnd"/>
            <w:r w:rsidRPr="00F86351">
              <w:rPr>
                <w:rFonts w:ascii="Times New Roman" w:hAnsi="Times New Roman" w:cs="Times New Roman"/>
                <w:sz w:val="28"/>
                <w:szCs w:val="28"/>
                <w:lang w:val="uk-UA"/>
              </w:rPr>
              <w:t>. ун-т ім. Івана Франка. - Львів : ЛНУ ім. Івана Франка, 2018. - 521 с.</w:t>
            </w:r>
          </w:p>
        </w:tc>
      </w:tr>
      <w:tr w:rsidR="00F86351" w:rsidRPr="0050387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6</w:t>
            </w:r>
          </w:p>
        </w:tc>
        <w:tc>
          <w:tcPr>
            <w:tcW w:w="8930" w:type="dxa"/>
            <w:hideMark/>
          </w:tcPr>
          <w:p w:rsidR="00F86351" w:rsidRPr="00F86351" w:rsidRDefault="00F86351" w:rsidP="007F6C6C">
            <w:pPr>
              <w:ind w:left="176" w:hanging="183"/>
              <w:jc w:val="both"/>
              <w:rPr>
                <w:rFonts w:ascii="Times New Roman" w:hAnsi="Times New Roman" w:cs="Times New Roman"/>
                <w:sz w:val="28"/>
                <w:szCs w:val="28"/>
                <w:lang w:val="uk-UA"/>
              </w:rPr>
            </w:pPr>
            <w:r w:rsidRPr="00F86351">
              <w:rPr>
                <w:rFonts w:ascii="Times New Roman" w:hAnsi="Times New Roman" w:cs="Times New Roman"/>
                <w:sz w:val="28"/>
                <w:szCs w:val="28"/>
                <w:lang w:val="uk-UA"/>
              </w:rPr>
              <w:t>Інтелектуальна власність: підручник / Л.М. Попова., А.В. Хромов, І.В. Шуба: Харків, «Федорко», 2021, с. 262.</w:t>
            </w:r>
          </w:p>
        </w:tc>
      </w:tr>
      <w:tr w:rsidR="00F8635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7</w:t>
            </w:r>
          </w:p>
        </w:tc>
        <w:tc>
          <w:tcPr>
            <w:tcW w:w="8930" w:type="dxa"/>
            <w:hideMark/>
          </w:tcPr>
          <w:p w:rsidR="00F86351" w:rsidRPr="00F86351" w:rsidRDefault="00F86351" w:rsidP="007F6C6C">
            <w:pPr>
              <w:ind w:left="57"/>
              <w:jc w:val="both"/>
              <w:rPr>
                <w:rFonts w:ascii="Times New Roman" w:hAnsi="Times New Roman" w:cs="Times New Roman"/>
                <w:sz w:val="28"/>
              </w:rPr>
            </w:pPr>
            <w:proofErr w:type="spellStart"/>
            <w:r w:rsidRPr="00F86351">
              <w:rPr>
                <w:rFonts w:ascii="Times New Roman" w:hAnsi="Times New Roman" w:cs="Times New Roman"/>
                <w:sz w:val="28"/>
              </w:rPr>
              <w:t>Інтелектуальна</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власність</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навчальний</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посібник</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Під</w:t>
            </w:r>
            <w:proofErr w:type="spellEnd"/>
            <w:r w:rsidRPr="00F86351">
              <w:rPr>
                <w:rFonts w:ascii="Times New Roman" w:hAnsi="Times New Roman" w:cs="Times New Roman"/>
                <w:sz w:val="28"/>
              </w:rPr>
              <w:t xml:space="preserve"> ред. В.П. </w:t>
            </w:r>
            <w:proofErr w:type="spellStart"/>
            <w:r w:rsidRPr="00F86351">
              <w:rPr>
                <w:rFonts w:ascii="Times New Roman" w:hAnsi="Times New Roman" w:cs="Times New Roman"/>
                <w:sz w:val="28"/>
              </w:rPr>
              <w:t>Мартинюка</w:t>
            </w:r>
            <w:proofErr w:type="spellEnd"/>
            <w:r w:rsidRPr="00F86351">
              <w:rPr>
                <w:rFonts w:ascii="Times New Roman" w:hAnsi="Times New Roman" w:cs="Times New Roman"/>
                <w:sz w:val="28"/>
              </w:rPr>
              <w:t xml:space="preserve">. </w:t>
            </w:r>
            <w:proofErr w:type="spellStart"/>
            <w:r w:rsidRPr="00F86351">
              <w:rPr>
                <w:rFonts w:ascii="Times New Roman" w:hAnsi="Times New Roman" w:cs="Times New Roman"/>
                <w:sz w:val="28"/>
              </w:rPr>
              <w:t>Тернопіль</w:t>
            </w:r>
            <w:proofErr w:type="spellEnd"/>
            <w:r w:rsidRPr="00F86351">
              <w:rPr>
                <w:rFonts w:ascii="Times New Roman" w:hAnsi="Times New Roman" w:cs="Times New Roman"/>
                <w:sz w:val="28"/>
              </w:rPr>
              <w:t>: ТНЕУ, 2015. 360 с.</w:t>
            </w:r>
          </w:p>
        </w:tc>
      </w:tr>
      <w:tr w:rsidR="00F86351" w:rsidRPr="0050387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8</w:t>
            </w:r>
          </w:p>
        </w:tc>
        <w:tc>
          <w:tcPr>
            <w:tcW w:w="8930" w:type="dxa"/>
            <w:hideMark/>
          </w:tcPr>
          <w:p w:rsidR="00F86351" w:rsidRPr="00F86351" w:rsidRDefault="00F86351" w:rsidP="007F6C6C">
            <w:pPr>
              <w:tabs>
                <w:tab w:val="left" w:pos="2685"/>
              </w:tabs>
              <w:jc w:val="both"/>
              <w:rPr>
                <w:rFonts w:ascii="Times New Roman" w:hAnsi="Times New Roman" w:cs="Times New Roman"/>
                <w:sz w:val="28"/>
                <w:lang w:val="uk-UA"/>
              </w:rPr>
            </w:pPr>
            <w:r w:rsidRPr="00F86351">
              <w:rPr>
                <w:rFonts w:ascii="Times New Roman" w:hAnsi="Times New Roman" w:cs="Times New Roman"/>
                <w:sz w:val="28"/>
                <w:szCs w:val="28"/>
                <w:lang w:val="uk-UA"/>
              </w:rPr>
              <w:t xml:space="preserve">Сисоєв Ю.О. Інтелектуальна власність [Текст] : </w:t>
            </w:r>
            <w:proofErr w:type="spellStart"/>
            <w:r w:rsidRPr="00F86351">
              <w:rPr>
                <w:rFonts w:ascii="Times New Roman" w:hAnsi="Times New Roman" w:cs="Times New Roman"/>
                <w:sz w:val="28"/>
                <w:szCs w:val="28"/>
                <w:lang w:val="uk-UA"/>
              </w:rPr>
              <w:t>навч</w:t>
            </w:r>
            <w:proofErr w:type="spellEnd"/>
            <w:r w:rsidRPr="00F86351">
              <w:rPr>
                <w:rFonts w:ascii="Times New Roman" w:hAnsi="Times New Roman" w:cs="Times New Roman"/>
                <w:sz w:val="28"/>
                <w:szCs w:val="28"/>
                <w:lang w:val="uk-UA"/>
              </w:rPr>
              <w:t xml:space="preserve">. </w:t>
            </w:r>
            <w:proofErr w:type="spellStart"/>
            <w:r w:rsidRPr="00F86351">
              <w:rPr>
                <w:rFonts w:ascii="Times New Roman" w:hAnsi="Times New Roman" w:cs="Times New Roman"/>
                <w:sz w:val="28"/>
                <w:szCs w:val="28"/>
                <w:lang w:val="uk-UA"/>
              </w:rPr>
              <w:t>посіб</w:t>
            </w:r>
            <w:proofErr w:type="spellEnd"/>
            <w:r w:rsidRPr="00F86351">
              <w:rPr>
                <w:rFonts w:ascii="Times New Roman" w:hAnsi="Times New Roman" w:cs="Times New Roman"/>
                <w:sz w:val="28"/>
                <w:szCs w:val="28"/>
                <w:lang w:val="uk-UA"/>
              </w:rPr>
              <w:t xml:space="preserve">. / Ю. О. Сисоєв, Ю. В. Широкий ; </w:t>
            </w:r>
            <w:proofErr w:type="spellStart"/>
            <w:r w:rsidRPr="00F86351">
              <w:rPr>
                <w:rFonts w:ascii="Times New Roman" w:hAnsi="Times New Roman" w:cs="Times New Roman"/>
                <w:sz w:val="28"/>
                <w:szCs w:val="28"/>
                <w:lang w:val="uk-UA"/>
              </w:rPr>
              <w:t>Нац</w:t>
            </w:r>
            <w:proofErr w:type="spellEnd"/>
            <w:r w:rsidRPr="00F86351">
              <w:rPr>
                <w:rFonts w:ascii="Times New Roman" w:hAnsi="Times New Roman" w:cs="Times New Roman"/>
                <w:sz w:val="28"/>
                <w:szCs w:val="28"/>
                <w:lang w:val="uk-UA"/>
              </w:rPr>
              <w:t xml:space="preserve">. </w:t>
            </w:r>
            <w:proofErr w:type="spellStart"/>
            <w:r w:rsidRPr="00F86351">
              <w:rPr>
                <w:rFonts w:ascii="Times New Roman" w:hAnsi="Times New Roman" w:cs="Times New Roman"/>
                <w:sz w:val="28"/>
                <w:szCs w:val="28"/>
                <w:lang w:val="uk-UA"/>
              </w:rPr>
              <w:t>аерокосм</w:t>
            </w:r>
            <w:proofErr w:type="spellEnd"/>
            <w:r w:rsidRPr="00F86351">
              <w:rPr>
                <w:rFonts w:ascii="Times New Roman" w:hAnsi="Times New Roman" w:cs="Times New Roman"/>
                <w:sz w:val="28"/>
                <w:szCs w:val="28"/>
                <w:lang w:val="uk-UA"/>
              </w:rPr>
              <w:t xml:space="preserve">. ун-т ім. М. Є. Жуковського "Харків. </w:t>
            </w:r>
            <w:proofErr w:type="spellStart"/>
            <w:r w:rsidRPr="00F86351">
              <w:rPr>
                <w:rFonts w:ascii="Times New Roman" w:hAnsi="Times New Roman" w:cs="Times New Roman"/>
                <w:sz w:val="28"/>
                <w:szCs w:val="28"/>
                <w:lang w:val="uk-UA"/>
              </w:rPr>
              <w:t>авіац</w:t>
            </w:r>
            <w:proofErr w:type="spellEnd"/>
            <w:r w:rsidRPr="00F86351">
              <w:rPr>
                <w:rFonts w:ascii="Times New Roman" w:hAnsi="Times New Roman" w:cs="Times New Roman"/>
                <w:sz w:val="28"/>
                <w:szCs w:val="28"/>
                <w:lang w:val="uk-UA"/>
              </w:rPr>
              <w:t xml:space="preserve">. ін-т". - Харків : ХАІ, 2020. - 79 с. : рис. - </w:t>
            </w:r>
            <w:proofErr w:type="spellStart"/>
            <w:r w:rsidRPr="00F86351">
              <w:rPr>
                <w:rFonts w:ascii="Times New Roman" w:hAnsi="Times New Roman" w:cs="Times New Roman"/>
                <w:sz w:val="28"/>
                <w:szCs w:val="28"/>
                <w:lang w:val="uk-UA"/>
              </w:rPr>
              <w:t>Бібліогр</w:t>
            </w:r>
            <w:proofErr w:type="spellEnd"/>
            <w:r w:rsidRPr="00F86351">
              <w:rPr>
                <w:rFonts w:ascii="Times New Roman" w:hAnsi="Times New Roman" w:cs="Times New Roman"/>
                <w:sz w:val="28"/>
                <w:szCs w:val="28"/>
                <w:lang w:val="uk-UA"/>
              </w:rPr>
              <w:t>.: с. 70-71.</w:t>
            </w:r>
          </w:p>
        </w:tc>
      </w:tr>
      <w:tr w:rsidR="00F8635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9</w:t>
            </w:r>
          </w:p>
        </w:tc>
        <w:tc>
          <w:tcPr>
            <w:tcW w:w="8930" w:type="dxa"/>
            <w:hideMark/>
          </w:tcPr>
          <w:p w:rsidR="00F86351" w:rsidRPr="00F86351" w:rsidRDefault="00F86351" w:rsidP="007F6C6C">
            <w:pPr>
              <w:jc w:val="both"/>
              <w:rPr>
                <w:rFonts w:ascii="Times New Roman" w:hAnsi="Times New Roman" w:cs="Times New Roman"/>
                <w:sz w:val="28"/>
                <w:lang w:val="uk-UA"/>
              </w:rPr>
            </w:pPr>
            <w:proofErr w:type="spellStart"/>
            <w:r w:rsidRPr="00F86351">
              <w:rPr>
                <w:rFonts w:ascii="Times New Roman" w:hAnsi="Times New Roman" w:cs="Times New Roman"/>
                <w:sz w:val="28"/>
                <w:lang w:val="uk-UA"/>
              </w:rPr>
              <w:t>Цибульов</w:t>
            </w:r>
            <w:proofErr w:type="spellEnd"/>
            <w:r w:rsidRPr="00F86351">
              <w:rPr>
                <w:rFonts w:ascii="Times New Roman" w:hAnsi="Times New Roman" w:cs="Times New Roman"/>
                <w:sz w:val="28"/>
                <w:lang w:val="uk-UA"/>
              </w:rPr>
              <w:t xml:space="preserve"> П. М. Управління інтелектуальною власністю : Навчальний підручник. – К.: </w:t>
            </w:r>
            <w:proofErr w:type="spellStart"/>
            <w:r w:rsidRPr="00F86351">
              <w:rPr>
                <w:rFonts w:ascii="Times New Roman" w:hAnsi="Times New Roman" w:cs="Times New Roman"/>
                <w:sz w:val="28"/>
                <w:lang w:val="uk-UA"/>
              </w:rPr>
              <w:t>Держ</w:t>
            </w:r>
            <w:proofErr w:type="spellEnd"/>
            <w:r w:rsidRPr="00F86351">
              <w:rPr>
                <w:rFonts w:ascii="Times New Roman" w:hAnsi="Times New Roman" w:cs="Times New Roman"/>
                <w:sz w:val="28"/>
                <w:lang w:val="uk-UA"/>
              </w:rPr>
              <w:t xml:space="preserve">. Ін–т </w:t>
            </w:r>
            <w:proofErr w:type="spellStart"/>
            <w:r w:rsidRPr="00F86351">
              <w:rPr>
                <w:rFonts w:ascii="Times New Roman" w:hAnsi="Times New Roman" w:cs="Times New Roman"/>
                <w:sz w:val="28"/>
                <w:lang w:val="uk-UA"/>
              </w:rPr>
              <w:t>інтел</w:t>
            </w:r>
            <w:proofErr w:type="spellEnd"/>
            <w:r w:rsidRPr="00F86351">
              <w:rPr>
                <w:rFonts w:ascii="Times New Roman" w:hAnsi="Times New Roman" w:cs="Times New Roman"/>
                <w:sz w:val="28"/>
                <w:lang w:val="uk-UA"/>
              </w:rPr>
              <w:t xml:space="preserve">. </w:t>
            </w:r>
            <w:proofErr w:type="spellStart"/>
            <w:r w:rsidRPr="00F86351">
              <w:rPr>
                <w:rFonts w:ascii="Times New Roman" w:hAnsi="Times New Roman" w:cs="Times New Roman"/>
                <w:sz w:val="28"/>
                <w:lang w:val="uk-UA"/>
              </w:rPr>
              <w:t>власн</w:t>
            </w:r>
            <w:proofErr w:type="spellEnd"/>
            <w:r w:rsidRPr="00F86351">
              <w:rPr>
                <w:rFonts w:ascii="Times New Roman" w:hAnsi="Times New Roman" w:cs="Times New Roman"/>
                <w:sz w:val="28"/>
                <w:lang w:val="uk-UA"/>
              </w:rPr>
              <w:t>., 2019. – 312 с.</w:t>
            </w:r>
          </w:p>
        </w:tc>
      </w:tr>
      <w:tr w:rsidR="00F8635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10</w:t>
            </w:r>
          </w:p>
        </w:tc>
        <w:tc>
          <w:tcPr>
            <w:tcW w:w="8930" w:type="dxa"/>
            <w:hideMark/>
          </w:tcPr>
          <w:p w:rsidR="00F86351" w:rsidRPr="00F86351" w:rsidRDefault="00F86351" w:rsidP="007F6C6C">
            <w:pPr>
              <w:jc w:val="both"/>
              <w:rPr>
                <w:rFonts w:ascii="Times New Roman" w:hAnsi="Times New Roman" w:cs="Times New Roman"/>
                <w:sz w:val="28"/>
                <w:lang w:val="uk-UA"/>
              </w:rPr>
            </w:pPr>
            <w:r w:rsidRPr="00F86351">
              <w:rPr>
                <w:rFonts w:ascii="Times New Roman" w:hAnsi="Times New Roman" w:cs="Times New Roman"/>
                <w:sz w:val="28"/>
                <w:lang w:val="uk-UA"/>
              </w:rPr>
              <w:t xml:space="preserve">Жаров В.О. Захист інтелектуальної власності в Україні : </w:t>
            </w:r>
            <w:proofErr w:type="spellStart"/>
            <w:r w:rsidRPr="00F86351">
              <w:rPr>
                <w:rFonts w:ascii="Times New Roman" w:hAnsi="Times New Roman" w:cs="Times New Roman"/>
                <w:sz w:val="28"/>
                <w:lang w:val="uk-UA"/>
              </w:rPr>
              <w:t>навч</w:t>
            </w:r>
            <w:proofErr w:type="spellEnd"/>
            <w:r w:rsidRPr="00F86351">
              <w:rPr>
                <w:rFonts w:ascii="Times New Roman" w:hAnsi="Times New Roman" w:cs="Times New Roman"/>
                <w:sz w:val="28"/>
                <w:lang w:val="uk-UA"/>
              </w:rPr>
              <w:t xml:space="preserve">. </w:t>
            </w:r>
            <w:proofErr w:type="spellStart"/>
            <w:r w:rsidRPr="00F86351">
              <w:rPr>
                <w:rFonts w:ascii="Times New Roman" w:hAnsi="Times New Roman" w:cs="Times New Roman"/>
                <w:sz w:val="28"/>
                <w:lang w:val="uk-UA"/>
              </w:rPr>
              <w:t>посіб</w:t>
            </w:r>
            <w:proofErr w:type="spellEnd"/>
            <w:r w:rsidRPr="00F86351">
              <w:rPr>
                <w:rFonts w:ascii="Times New Roman" w:hAnsi="Times New Roman" w:cs="Times New Roman"/>
                <w:sz w:val="28"/>
                <w:lang w:val="uk-UA"/>
              </w:rPr>
              <w:t>. – К.: «</w:t>
            </w:r>
            <w:proofErr w:type="spellStart"/>
            <w:r w:rsidRPr="00F86351">
              <w:rPr>
                <w:rFonts w:ascii="Times New Roman" w:hAnsi="Times New Roman" w:cs="Times New Roman"/>
                <w:sz w:val="28"/>
                <w:lang w:val="uk-UA"/>
              </w:rPr>
              <w:t>Інст</w:t>
            </w:r>
            <w:proofErr w:type="spellEnd"/>
            <w:r w:rsidRPr="00F86351">
              <w:rPr>
                <w:rFonts w:ascii="Times New Roman" w:hAnsi="Times New Roman" w:cs="Times New Roman"/>
                <w:sz w:val="28"/>
                <w:lang w:val="uk-UA"/>
              </w:rPr>
              <w:t xml:space="preserve">. </w:t>
            </w:r>
            <w:proofErr w:type="spellStart"/>
            <w:r w:rsidRPr="00F86351">
              <w:rPr>
                <w:rFonts w:ascii="Times New Roman" w:hAnsi="Times New Roman" w:cs="Times New Roman"/>
                <w:sz w:val="28"/>
                <w:lang w:val="uk-UA"/>
              </w:rPr>
              <w:t>інтел</w:t>
            </w:r>
            <w:proofErr w:type="spellEnd"/>
            <w:r w:rsidRPr="00F86351">
              <w:rPr>
                <w:rFonts w:ascii="Times New Roman" w:hAnsi="Times New Roman" w:cs="Times New Roman"/>
                <w:sz w:val="28"/>
                <w:lang w:val="uk-UA"/>
              </w:rPr>
              <w:t xml:space="preserve">. </w:t>
            </w:r>
            <w:proofErr w:type="spellStart"/>
            <w:r w:rsidRPr="00F86351">
              <w:rPr>
                <w:rFonts w:ascii="Times New Roman" w:hAnsi="Times New Roman" w:cs="Times New Roman"/>
                <w:sz w:val="28"/>
                <w:lang w:val="uk-UA"/>
              </w:rPr>
              <w:t>власн</w:t>
            </w:r>
            <w:proofErr w:type="spellEnd"/>
            <w:r w:rsidRPr="00F86351">
              <w:rPr>
                <w:rFonts w:ascii="Times New Roman" w:hAnsi="Times New Roman" w:cs="Times New Roman"/>
                <w:sz w:val="28"/>
                <w:lang w:val="uk-UA"/>
              </w:rPr>
              <w:t>. і права», 2006. - 88с.</w:t>
            </w:r>
          </w:p>
        </w:tc>
      </w:tr>
      <w:tr w:rsidR="00F86351" w:rsidTr="007F6C6C">
        <w:tc>
          <w:tcPr>
            <w:tcW w:w="709" w:type="dxa"/>
            <w:hideMark/>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11</w:t>
            </w:r>
          </w:p>
        </w:tc>
        <w:tc>
          <w:tcPr>
            <w:tcW w:w="8930" w:type="dxa"/>
            <w:hideMark/>
          </w:tcPr>
          <w:p w:rsidR="00F86351" w:rsidRPr="00F86351" w:rsidRDefault="00F86351" w:rsidP="007F6C6C">
            <w:pPr>
              <w:ind w:left="57"/>
              <w:jc w:val="both"/>
              <w:rPr>
                <w:rFonts w:ascii="Times New Roman" w:hAnsi="Times New Roman" w:cs="Times New Roman"/>
                <w:sz w:val="28"/>
                <w:lang w:val="uk-UA"/>
              </w:rPr>
            </w:pPr>
            <w:r w:rsidRPr="00F86351">
              <w:rPr>
                <w:rFonts w:ascii="Times New Roman" w:hAnsi="Times New Roman" w:cs="Times New Roman"/>
                <w:sz w:val="28"/>
                <w:lang w:val="uk-UA"/>
              </w:rPr>
              <w:t xml:space="preserve">Цивільний Кодекс України. Книга четверта. Право інтелектуальної власності (Закон України </w:t>
            </w:r>
            <w:proofErr w:type="spellStart"/>
            <w:r w:rsidRPr="00F86351">
              <w:rPr>
                <w:rFonts w:ascii="Times New Roman" w:hAnsi="Times New Roman" w:cs="Times New Roman"/>
                <w:sz w:val="28"/>
                <w:lang w:val="uk-UA"/>
              </w:rPr>
              <w:t>вiд</w:t>
            </w:r>
            <w:proofErr w:type="spellEnd"/>
            <w:r w:rsidRPr="00F86351">
              <w:rPr>
                <w:rFonts w:ascii="Times New Roman" w:hAnsi="Times New Roman" w:cs="Times New Roman"/>
                <w:sz w:val="28"/>
                <w:lang w:val="uk-UA"/>
              </w:rPr>
              <w:t xml:space="preserve"> 16.01.2003  № 435-IV) / Уклад. О. </w:t>
            </w:r>
            <w:proofErr w:type="spellStart"/>
            <w:r w:rsidRPr="00F86351">
              <w:rPr>
                <w:rFonts w:ascii="Times New Roman" w:hAnsi="Times New Roman" w:cs="Times New Roman"/>
                <w:sz w:val="28"/>
                <w:lang w:val="uk-UA"/>
              </w:rPr>
              <w:t>Руденок</w:t>
            </w:r>
            <w:proofErr w:type="spellEnd"/>
            <w:r w:rsidRPr="00F86351">
              <w:rPr>
                <w:rFonts w:ascii="Times New Roman" w:hAnsi="Times New Roman" w:cs="Times New Roman"/>
                <w:sz w:val="28"/>
                <w:lang w:val="uk-UA"/>
              </w:rPr>
              <w:t>. – Х.: Фактор, 2003. – 472 с.</w:t>
            </w:r>
          </w:p>
        </w:tc>
      </w:tr>
      <w:tr w:rsidR="00F86351" w:rsidTr="007F6C6C">
        <w:tc>
          <w:tcPr>
            <w:tcW w:w="709" w:type="dxa"/>
          </w:tcPr>
          <w:p w:rsidR="00F86351" w:rsidRPr="00F86351" w:rsidRDefault="00F86351" w:rsidP="007F6C6C">
            <w:pPr>
              <w:jc w:val="center"/>
              <w:rPr>
                <w:rFonts w:ascii="Times New Roman" w:hAnsi="Times New Roman" w:cs="Times New Roman"/>
                <w:sz w:val="28"/>
                <w:lang w:val="uk-UA"/>
              </w:rPr>
            </w:pPr>
            <w:r w:rsidRPr="00F86351">
              <w:rPr>
                <w:rFonts w:ascii="Times New Roman" w:hAnsi="Times New Roman" w:cs="Times New Roman"/>
                <w:sz w:val="28"/>
                <w:lang w:val="uk-UA"/>
              </w:rPr>
              <w:t>12</w:t>
            </w:r>
          </w:p>
        </w:tc>
        <w:tc>
          <w:tcPr>
            <w:tcW w:w="8930" w:type="dxa"/>
          </w:tcPr>
          <w:p w:rsidR="00F86351" w:rsidRPr="00F86351" w:rsidRDefault="00F86351" w:rsidP="007F6C6C">
            <w:pPr>
              <w:tabs>
                <w:tab w:val="left" w:pos="1020"/>
              </w:tabs>
              <w:ind w:left="57"/>
              <w:jc w:val="both"/>
              <w:rPr>
                <w:rFonts w:ascii="Times New Roman" w:hAnsi="Times New Roman" w:cs="Times New Roman"/>
                <w:sz w:val="28"/>
                <w:lang w:val="uk-UA"/>
              </w:rPr>
            </w:pPr>
            <w:r w:rsidRPr="00F86351">
              <w:rPr>
                <w:rFonts w:ascii="Times New Roman" w:hAnsi="Times New Roman" w:cs="Times New Roman"/>
                <w:sz w:val="28"/>
                <w:lang w:val="uk-UA"/>
              </w:rPr>
              <w:t>Шуба І.В. Інтелектуальна власність: Конспект лекцій для студентів усіх форм навчання. Електронне видання. Харків: НТУ «ХПІ», 2021. 93 с.</w:t>
            </w:r>
          </w:p>
        </w:tc>
      </w:tr>
    </w:tbl>
    <w:p w:rsidR="00F86351" w:rsidRDefault="00F86351" w:rsidP="00F86351">
      <w:pPr>
        <w:jc w:val="center"/>
        <w:rPr>
          <w:rFonts w:ascii="Times New Roman" w:eastAsia="Times New Roman" w:hAnsi="Times New Roman"/>
          <w:sz w:val="28"/>
          <w:lang w:val="uk-UA"/>
        </w:rPr>
      </w:pPr>
    </w:p>
    <w:p w:rsidR="00F86351" w:rsidRDefault="00F86351" w:rsidP="00F86351">
      <w:pPr>
        <w:spacing w:after="120"/>
        <w:jc w:val="center"/>
        <w:rPr>
          <w:lang w:val="uk-UA"/>
        </w:rPr>
      </w:pPr>
      <w:r>
        <w:rPr>
          <w:rFonts w:ascii="Times New Roman" w:eastAsia="Times New Roman" w:hAnsi="Times New Roman"/>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F86351" w:rsidTr="007F6C6C">
        <w:trPr>
          <w:jc w:val="center"/>
        </w:trPr>
        <w:tc>
          <w:tcPr>
            <w:tcW w:w="709"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lang w:val="uk-UA"/>
              </w:rPr>
            </w:pPr>
            <w:r>
              <w:rPr>
                <w:rFonts w:ascii="Times New Roman" w:eastAsia="Times New Roman" w:hAnsi="Times New Roman"/>
                <w:sz w:val="28"/>
                <w:lang w:val="uk-UA"/>
              </w:rPr>
              <w:t>13</w:t>
            </w:r>
          </w:p>
        </w:tc>
        <w:tc>
          <w:tcPr>
            <w:tcW w:w="8930" w:type="dxa"/>
            <w:tcBorders>
              <w:top w:val="single" w:sz="4" w:space="0" w:color="auto"/>
              <w:left w:val="single" w:sz="4" w:space="0" w:color="auto"/>
              <w:bottom w:val="single" w:sz="4" w:space="0" w:color="auto"/>
              <w:right w:val="single" w:sz="4" w:space="0" w:color="auto"/>
            </w:tcBorders>
            <w:hideMark/>
          </w:tcPr>
          <w:p w:rsidR="00F86351" w:rsidRDefault="00F86351" w:rsidP="007F6C6C">
            <w:pPr>
              <w:ind w:left="183" w:hanging="142"/>
              <w:jc w:val="both"/>
              <w:rPr>
                <w:rFonts w:ascii="Times New Roman" w:hAnsi="Times New Roman"/>
                <w:sz w:val="28"/>
                <w:szCs w:val="28"/>
                <w:lang w:val="uk-UA"/>
              </w:rPr>
            </w:pPr>
            <w:proofErr w:type="spellStart"/>
            <w:r>
              <w:rPr>
                <w:rFonts w:ascii="Times New Roman" w:hAnsi="Times New Roman"/>
                <w:sz w:val="28"/>
                <w:szCs w:val="28"/>
                <w:lang w:val="uk-UA"/>
              </w:rPr>
              <w:t>Цибульов</w:t>
            </w:r>
            <w:proofErr w:type="spellEnd"/>
            <w:r>
              <w:rPr>
                <w:rFonts w:ascii="Times New Roman" w:hAnsi="Times New Roman"/>
                <w:sz w:val="28"/>
                <w:szCs w:val="28"/>
                <w:lang w:val="uk-UA"/>
              </w:rPr>
              <w:t xml:space="preserve"> П.М., </w:t>
            </w:r>
            <w:proofErr w:type="spellStart"/>
            <w:r>
              <w:rPr>
                <w:rFonts w:ascii="Times New Roman" w:hAnsi="Times New Roman"/>
                <w:sz w:val="28"/>
                <w:szCs w:val="28"/>
                <w:lang w:val="uk-UA"/>
              </w:rPr>
              <w:t>Чеботарьов</w:t>
            </w:r>
            <w:proofErr w:type="spellEnd"/>
            <w:r>
              <w:rPr>
                <w:rFonts w:ascii="Times New Roman" w:hAnsi="Times New Roman"/>
                <w:sz w:val="28"/>
                <w:szCs w:val="28"/>
                <w:lang w:val="uk-UA"/>
              </w:rPr>
              <w:t xml:space="preserve"> В.П. Популярно про інтелектуальну власність: абетка / За </w:t>
            </w:r>
            <w:proofErr w:type="spellStart"/>
            <w:r>
              <w:rPr>
                <w:rFonts w:ascii="Times New Roman" w:hAnsi="Times New Roman"/>
                <w:sz w:val="28"/>
                <w:szCs w:val="28"/>
                <w:lang w:val="uk-UA"/>
              </w:rPr>
              <w:t>заг</w:t>
            </w:r>
            <w:proofErr w:type="spellEnd"/>
            <w:r>
              <w:rPr>
                <w:rFonts w:ascii="Times New Roman" w:hAnsi="Times New Roman"/>
                <w:sz w:val="28"/>
                <w:szCs w:val="28"/>
                <w:lang w:val="uk-UA"/>
              </w:rPr>
              <w:t xml:space="preserve">. ред. </w:t>
            </w:r>
            <w:proofErr w:type="spellStart"/>
            <w:r>
              <w:rPr>
                <w:rFonts w:ascii="Times New Roman" w:hAnsi="Times New Roman"/>
                <w:sz w:val="28"/>
                <w:szCs w:val="28"/>
                <w:lang w:val="uk-UA"/>
              </w:rPr>
              <w:t>М.В.Паладія</w:t>
            </w:r>
            <w:proofErr w:type="spellEnd"/>
            <w:r>
              <w:rPr>
                <w:rFonts w:ascii="Times New Roman" w:hAnsi="Times New Roman"/>
                <w:sz w:val="28"/>
                <w:szCs w:val="28"/>
                <w:lang w:val="uk-UA"/>
              </w:rPr>
              <w:t>. - К.: ТОВ "Альфа-ПІК", 2004. - 56 с.</w:t>
            </w:r>
          </w:p>
        </w:tc>
      </w:tr>
      <w:tr w:rsidR="00F86351" w:rsidTr="007F6C6C">
        <w:trPr>
          <w:jc w:val="center"/>
        </w:trPr>
        <w:tc>
          <w:tcPr>
            <w:tcW w:w="709"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lang w:val="uk-UA"/>
              </w:rPr>
            </w:pPr>
            <w:r>
              <w:rPr>
                <w:rFonts w:ascii="Times New Roman" w:eastAsia="Times New Roman" w:hAnsi="Times New Roman"/>
                <w:sz w:val="28"/>
                <w:lang w:val="uk-UA"/>
              </w:rPr>
              <w:t>14</w:t>
            </w:r>
          </w:p>
        </w:tc>
        <w:tc>
          <w:tcPr>
            <w:tcW w:w="8930" w:type="dxa"/>
            <w:tcBorders>
              <w:top w:val="single" w:sz="4" w:space="0" w:color="auto"/>
              <w:left w:val="single" w:sz="4" w:space="0" w:color="auto"/>
              <w:bottom w:val="single" w:sz="4" w:space="0" w:color="auto"/>
              <w:right w:val="single" w:sz="4" w:space="0" w:color="auto"/>
            </w:tcBorders>
            <w:hideMark/>
          </w:tcPr>
          <w:p w:rsidR="00F86351" w:rsidRDefault="00F86351" w:rsidP="007F6C6C">
            <w:pPr>
              <w:ind w:left="183" w:hanging="142"/>
              <w:jc w:val="both"/>
              <w:rPr>
                <w:rFonts w:ascii="Times New Roman" w:hAnsi="Times New Roman"/>
                <w:sz w:val="28"/>
                <w:szCs w:val="28"/>
                <w:lang w:val="uk-UA"/>
              </w:rPr>
            </w:pPr>
            <w:r>
              <w:rPr>
                <w:rFonts w:ascii="Times New Roman" w:hAnsi="Times New Roman"/>
                <w:bCs/>
                <w:sz w:val="28"/>
                <w:szCs w:val="28"/>
                <w:lang w:val="uk-UA"/>
              </w:rPr>
              <w:t xml:space="preserve">Драпак Г., Скиба М.  </w:t>
            </w:r>
            <w:r>
              <w:rPr>
                <w:rFonts w:ascii="Times New Roman" w:hAnsi="Times New Roman"/>
                <w:sz w:val="28"/>
                <w:szCs w:val="28"/>
                <w:lang w:val="uk-UA"/>
              </w:rPr>
              <w:t xml:space="preserve">Основи інтелектуальної власності: Навчальний посібник. - </w:t>
            </w:r>
            <w:r>
              <w:rPr>
                <w:rFonts w:ascii="Times New Roman" w:hAnsi="Times New Roman"/>
                <w:spacing w:val="-1"/>
                <w:sz w:val="28"/>
                <w:szCs w:val="28"/>
                <w:lang w:val="uk-UA"/>
              </w:rPr>
              <w:t>Хмельницький: ТУП, 2003. - 135 с.</w:t>
            </w:r>
          </w:p>
        </w:tc>
      </w:tr>
      <w:tr w:rsidR="00F86351" w:rsidTr="007F6C6C">
        <w:trPr>
          <w:jc w:val="center"/>
        </w:trPr>
        <w:tc>
          <w:tcPr>
            <w:tcW w:w="709"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lang w:val="uk-UA"/>
              </w:rPr>
            </w:pPr>
            <w:r>
              <w:rPr>
                <w:rFonts w:ascii="Times New Roman" w:eastAsia="Times New Roman" w:hAnsi="Times New Roman"/>
                <w:sz w:val="28"/>
                <w:lang w:val="uk-UA"/>
              </w:rPr>
              <w:lastRenderedPageBreak/>
              <w:t>15</w:t>
            </w:r>
          </w:p>
        </w:tc>
        <w:tc>
          <w:tcPr>
            <w:tcW w:w="8930"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both"/>
              <w:rPr>
                <w:rFonts w:ascii="Times New Roman" w:eastAsia="Times New Roman" w:hAnsi="Times New Roman"/>
                <w:sz w:val="28"/>
                <w:lang w:val="uk-UA"/>
              </w:rPr>
            </w:pPr>
            <w:r>
              <w:rPr>
                <w:rFonts w:ascii="Times New Roman" w:eastAsia="Times New Roman" w:hAnsi="Times New Roman"/>
                <w:sz w:val="28"/>
                <w:lang w:val="uk-UA"/>
              </w:rPr>
              <w:t xml:space="preserve">Закон України «Про охорону прав на винаходи і корисні моделі», </w:t>
            </w:r>
            <w:proofErr w:type="spellStart"/>
            <w:r>
              <w:rPr>
                <w:rFonts w:ascii="Times New Roman" w:eastAsia="Times New Roman" w:hAnsi="Times New Roman"/>
                <w:sz w:val="28"/>
                <w:lang w:val="uk-UA"/>
              </w:rPr>
              <w:t>вiд</w:t>
            </w:r>
            <w:proofErr w:type="spellEnd"/>
            <w:r>
              <w:rPr>
                <w:rFonts w:ascii="Times New Roman" w:eastAsia="Times New Roman" w:hAnsi="Times New Roman"/>
                <w:sz w:val="28"/>
                <w:lang w:val="uk-UA"/>
              </w:rPr>
              <w:t xml:space="preserve"> 05.07.1994, № 850–IV, ред. від 16.10.2012. </w:t>
            </w:r>
          </w:p>
        </w:tc>
      </w:tr>
      <w:tr w:rsidR="00F86351" w:rsidTr="007F6C6C">
        <w:trPr>
          <w:jc w:val="center"/>
        </w:trPr>
        <w:tc>
          <w:tcPr>
            <w:tcW w:w="709"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lang w:val="uk-UA"/>
              </w:rPr>
            </w:pPr>
            <w:r>
              <w:rPr>
                <w:rFonts w:ascii="Times New Roman" w:eastAsia="Times New Roman" w:hAnsi="Times New Roman"/>
                <w:sz w:val="28"/>
                <w:lang w:val="uk-UA"/>
              </w:rPr>
              <w:t>16</w:t>
            </w:r>
          </w:p>
        </w:tc>
        <w:tc>
          <w:tcPr>
            <w:tcW w:w="8930"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охорону прав на промислові зразки», від 15.12.1993, № 850–IV, ред. від 16.10.2012.</w:t>
            </w:r>
          </w:p>
        </w:tc>
      </w:tr>
      <w:tr w:rsidR="00F86351" w:rsidTr="007F6C6C">
        <w:trPr>
          <w:jc w:val="center"/>
        </w:trPr>
        <w:tc>
          <w:tcPr>
            <w:tcW w:w="709"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center"/>
              <w:rPr>
                <w:rFonts w:ascii="Times New Roman" w:eastAsia="Times New Roman" w:hAnsi="Times New Roman"/>
                <w:sz w:val="28"/>
                <w:lang w:val="uk-UA"/>
              </w:rPr>
            </w:pPr>
            <w:r>
              <w:rPr>
                <w:rFonts w:ascii="Times New Roman" w:eastAsia="Times New Roman" w:hAnsi="Times New Roman"/>
                <w:sz w:val="28"/>
                <w:lang w:val="uk-UA"/>
              </w:rPr>
              <w:t>17</w:t>
            </w:r>
          </w:p>
        </w:tc>
        <w:tc>
          <w:tcPr>
            <w:tcW w:w="8930"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охорону прав на знаки для товарів та послуг», від 15.12.1993,  № 3689-XII, ред. від 09.04.2015.</w:t>
            </w:r>
          </w:p>
        </w:tc>
      </w:tr>
      <w:tr w:rsidR="00F86351" w:rsidTr="007F6C6C">
        <w:trPr>
          <w:jc w:val="center"/>
        </w:trPr>
        <w:tc>
          <w:tcPr>
            <w:tcW w:w="709" w:type="dxa"/>
            <w:tcBorders>
              <w:top w:val="single" w:sz="4" w:space="0" w:color="auto"/>
              <w:left w:val="single" w:sz="4" w:space="0" w:color="auto"/>
              <w:bottom w:val="single" w:sz="4" w:space="0" w:color="auto"/>
              <w:right w:val="single" w:sz="4" w:space="0" w:color="auto"/>
            </w:tcBorders>
            <w:hideMark/>
          </w:tcPr>
          <w:p w:rsidR="00F86351" w:rsidRDefault="00F86351" w:rsidP="007F6C6C">
            <w:pPr>
              <w:rPr>
                <w:rFonts w:ascii="Times New Roman" w:eastAsia="Times New Roman" w:hAnsi="Times New Roman"/>
                <w:sz w:val="28"/>
                <w:lang w:val="uk-UA"/>
              </w:rPr>
            </w:pPr>
            <w:r>
              <w:rPr>
                <w:rFonts w:ascii="Times New Roman" w:eastAsia="Times New Roman" w:hAnsi="Times New Roman"/>
                <w:sz w:val="28"/>
                <w:lang w:val="uk-UA"/>
              </w:rPr>
              <w:t>18</w:t>
            </w:r>
          </w:p>
        </w:tc>
        <w:tc>
          <w:tcPr>
            <w:tcW w:w="8930" w:type="dxa"/>
            <w:tcBorders>
              <w:top w:val="single" w:sz="4" w:space="0" w:color="auto"/>
              <w:left w:val="single" w:sz="4" w:space="0" w:color="auto"/>
              <w:bottom w:val="single" w:sz="4" w:space="0" w:color="auto"/>
              <w:right w:val="single" w:sz="4" w:space="0" w:color="auto"/>
            </w:tcBorders>
            <w:hideMark/>
          </w:tcPr>
          <w:p w:rsidR="00F86351" w:rsidRDefault="00F86351" w:rsidP="007F6C6C">
            <w:pPr>
              <w:jc w:val="both"/>
              <w:rPr>
                <w:rFonts w:ascii="Times New Roman" w:eastAsia="Times New Roman" w:hAnsi="Times New Roman"/>
                <w:sz w:val="28"/>
                <w:lang w:val="uk-UA"/>
              </w:rPr>
            </w:pPr>
            <w:r>
              <w:rPr>
                <w:rFonts w:ascii="Times New Roman" w:eastAsia="Times New Roman" w:hAnsi="Times New Roman"/>
                <w:sz w:val="28"/>
                <w:lang w:val="uk-UA"/>
              </w:rPr>
              <w:t>Закон України «Про авторське право та суміжні права», від 23.12.1993, 3792-XII, ред. від 23.03.2017 р.</w:t>
            </w:r>
          </w:p>
        </w:tc>
      </w:tr>
    </w:tbl>
    <w:p w:rsidR="00F86351" w:rsidRDefault="00F86351" w:rsidP="00F86351">
      <w:pPr>
        <w:ind w:firstLine="600"/>
        <w:jc w:val="center"/>
        <w:rPr>
          <w:rFonts w:ascii="Times New Roman" w:eastAsia="Times New Roman" w:hAnsi="Times New Roman"/>
          <w:b/>
          <w:sz w:val="28"/>
        </w:rPr>
      </w:pPr>
    </w:p>
    <w:p w:rsidR="00F86351" w:rsidRPr="005744D1" w:rsidRDefault="00F86351" w:rsidP="00F86351">
      <w:pPr>
        <w:ind w:firstLine="600"/>
        <w:jc w:val="right"/>
        <w:rPr>
          <w:rFonts w:ascii="Times New Roman" w:eastAsia="Times New Roman" w:hAnsi="Times New Roman"/>
          <w:sz w:val="28"/>
          <w:szCs w:val="28"/>
          <w:lang w:val="uk-UA"/>
        </w:rPr>
      </w:pPr>
    </w:p>
    <w:p w:rsidR="00F86351" w:rsidRDefault="00F86351" w:rsidP="00F86351">
      <w:pPr>
        <w:jc w:val="center"/>
        <w:rPr>
          <w:rFonts w:ascii="Times New Roman" w:eastAsia="Times New Roman" w:hAnsi="Times New Roman"/>
          <w:b/>
          <w:sz w:val="28"/>
          <w:lang w:val="uk-UA"/>
        </w:rPr>
      </w:pPr>
      <w:r w:rsidRPr="005744D1">
        <w:rPr>
          <w:rFonts w:ascii="Times New Roman" w:eastAsia="Times New Roman" w:hAnsi="Times New Roman"/>
          <w:b/>
          <w:sz w:val="28"/>
          <w:lang w:val="uk-UA"/>
        </w:rPr>
        <w:t>ІНФОРМАЦІЙНІ РЕСУРСИ В ІНТЕРНЕТІ</w:t>
      </w:r>
    </w:p>
    <w:p w:rsidR="00F86351" w:rsidRPr="005744D1" w:rsidRDefault="00F86351" w:rsidP="00F86351">
      <w:pPr>
        <w:jc w:val="center"/>
        <w:rPr>
          <w:rFonts w:ascii="Times New Roman" w:eastAsia="Times New Roman" w:hAnsi="Times New Roman"/>
          <w:b/>
          <w:sz w:val="28"/>
          <w:lang w:val="uk-UA"/>
        </w:rPr>
      </w:pPr>
    </w:p>
    <w:p w:rsidR="00F86351" w:rsidRDefault="00F86351" w:rsidP="00F86351">
      <w:pPr>
        <w:pStyle w:val="a3"/>
        <w:numPr>
          <w:ilvl w:val="0"/>
          <w:numId w:val="44"/>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Міністерства економічного розвитку економіки,  торгівлі та сільського господарства України </w:t>
      </w:r>
      <w:hyperlink r:id="rId8" w:history="1">
        <w:r>
          <w:rPr>
            <w:rStyle w:val="a4"/>
            <w:rFonts w:ascii="Times New Roman" w:hAnsi="Times New Roman"/>
            <w:sz w:val="28"/>
            <w:lang w:val="uk-UA"/>
          </w:rPr>
          <w:t>http://www.me.gov.ua/?lang=uk-UA</w:t>
        </w:r>
      </w:hyperlink>
      <w:r>
        <w:rPr>
          <w:rFonts w:ascii="Times New Roman" w:eastAsia="Times New Roman" w:hAnsi="Times New Roman" w:cs="Times New Roman"/>
          <w:sz w:val="28"/>
          <w:lang w:val="uk-UA"/>
        </w:rPr>
        <w:t>.</w:t>
      </w:r>
    </w:p>
    <w:p w:rsidR="00F86351" w:rsidRDefault="00F86351" w:rsidP="00F86351">
      <w:pPr>
        <w:pStyle w:val="a3"/>
        <w:numPr>
          <w:ilvl w:val="0"/>
          <w:numId w:val="44"/>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ДП «Український інститут інтелектуальної власності» </w:t>
      </w:r>
      <w:hyperlink r:id="rId9" w:history="1">
        <w:r>
          <w:rPr>
            <w:rStyle w:val="a4"/>
            <w:rFonts w:ascii="Times New Roman" w:hAnsi="Times New Roman"/>
            <w:sz w:val="28"/>
            <w:lang w:val="uk-UA"/>
          </w:rPr>
          <w:t>http://www.uipv.org/</w:t>
        </w:r>
      </w:hyperlink>
      <w:r>
        <w:rPr>
          <w:rFonts w:ascii="Times New Roman" w:eastAsia="Times New Roman" w:hAnsi="Times New Roman" w:cs="Times New Roman"/>
          <w:sz w:val="28"/>
          <w:lang w:val="uk-UA"/>
        </w:rPr>
        <w:t>.</w:t>
      </w:r>
    </w:p>
    <w:p w:rsidR="00F86351" w:rsidRDefault="00F86351" w:rsidP="00F86351">
      <w:pPr>
        <w:pStyle w:val="a3"/>
        <w:numPr>
          <w:ilvl w:val="0"/>
          <w:numId w:val="44"/>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Цифрова патентна бібліотека </w:t>
      </w:r>
      <w:hyperlink r:id="rId10" w:history="1">
        <w:r>
          <w:rPr>
            <w:rStyle w:val="a4"/>
            <w:rFonts w:ascii="Times New Roman" w:hAnsi="Times New Roman"/>
            <w:sz w:val="28"/>
            <w:lang w:val="uk-UA"/>
          </w:rPr>
          <w:t>http://library.uipv.org/</w:t>
        </w:r>
      </w:hyperlink>
      <w:r>
        <w:rPr>
          <w:rFonts w:ascii="Times New Roman" w:eastAsia="Times New Roman" w:hAnsi="Times New Roman" w:cs="Times New Roman"/>
          <w:sz w:val="28"/>
          <w:lang w:val="uk-UA"/>
        </w:rPr>
        <w:t>.</w:t>
      </w:r>
    </w:p>
    <w:p w:rsidR="00F86351" w:rsidRDefault="00F86351" w:rsidP="00F86351">
      <w:pPr>
        <w:pStyle w:val="a3"/>
        <w:numPr>
          <w:ilvl w:val="0"/>
          <w:numId w:val="44"/>
        </w:num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Сайт Всесвітньої організації інтелектуальної власності  </w:t>
      </w:r>
      <w:hyperlink r:id="rId11" w:history="1">
        <w:r>
          <w:rPr>
            <w:rStyle w:val="a4"/>
            <w:rFonts w:ascii="Times New Roman" w:hAnsi="Times New Roman"/>
            <w:sz w:val="28"/>
            <w:lang w:val="uk-UA"/>
          </w:rPr>
          <w:t>http://www.wipo.int/portal/ru/</w:t>
        </w:r>
      </w:hyperlink>
      <w:r>
        <w:rPr>
          <w:rFonts w:ascii="Times New Roman" w:eastAsia="Times New Roman" w:hAnsi="Times New Roman" w:cs="Times New Roman"/>
          <w:sz w:val="28"/>
          <w:lang w:val="uk-UA"/>
        </w:rPr>
        <w:t>.</w:t>
      </w:r>
    </w:p>
    <w:p w:rsidR="004910AE" w:rsidRPr="00F86351" w:rsidRDefault="00F86351" w:rsidP="00F86351">
      <w:pPr>
        <w:pStyle w:val="a3"/>
        <w:numPr>
          <w:ilvl w:val="0"/>
          <w:numId w:val="44"/>
        </w:numPr>
        <w:ind w:left="709" w:hanging="349"/>
        <w:jc w:val="both"/>
        <w:rPr>
          <w:rFonts w:ascii="Times New Roman" w:eastAsia="Times New Roman" w:hAnsi="Times New Roman" w:cs="Times New Roman"/>
          <w:sz w:val="28"/>
          <w:lang w:val="uk-UA"/>
        </w:rPr>
      </w:pPr>
      <w:r w:rsidRPr="00F86351">
        <w:rPr>
          <w:rFonts w:ascii="Times New Roman" w:eastAsia="Times New Roman" w:hAnsi="Times New Roman" w:cs="Times New Roman"/>
          <w:sz w:val="28"/>
          <w:lang w:val="uk-UA"/>
        </w:rPr>
        <w:t xml:space="preserve">Сайт науково-дослідного інституту інтелектуальної власності - </w:t>
      </w:r>
      <w:hyperlink r:id="rId12" w:history="1">
        <w:r w:rsidRPr="00F86351">
          <w:rPr>
            <w:rStyle w:val="a4"/>
            <w:rFonts w:ascii="Times New Roman" w:hAnsi="Times New Roman"/>
            <w:sz w:val="28"/>
            <w:lang w:val="uk-UA"/>
          </w:rPr>
          <w:t>http://ndiiv.org.ua/ua/golovna/</w:t>
        </w:r>
      </w:hyperlink>
      <w:r w:rsidRPr="00F86351">
        <w:rPr>
          <w:rFonts w:ascii="Times New Roman" w:eastAsia="Times New Roman" w:hAnsi="Times New Roman" w:cs="Times New Roman"/>
          <w:sz w:val="28"/>
          <w:lang w:val="uk-UA"/>
        </w:rPr>
        <w:t>.</w:t>
      </w:r>
    </w:p>
    <w:p w:rsidR="004910AE" w:rsidRPr="00B75FB9" w:rsidRDefault="004910AE" w:rsidP="004910AE">
      <w:pPr>
        <w:rPr>
          <w:lang w:val="uk-UA"/>
        </w:rPr>
      </w:pPr>
    </w:p>
    <w:p w:rsidR="00B75FB9" w:rsidRPr="002B3F2C" w:rsidRDefault="00B75FB9" w:rsidP="00B75FB9">
      <w:pPr>
        <w:ind w:firstLine="600"/>
        <w:jc w:val="right"/>
        <w:rPr>
          <w:rFonts w:ascii="Times New Roman" w:eastAsia="Times New Roman" w:hAnsi="Times New Roman" w:cs="Times New Roman"/>
          <w:sz w:val="28"/>
          <w:szCs w:val="28"/>
          <w:lang w:val="uk-UA"/>
        </w:rPr>
      </w:pPr>
    </w:p>
    <w:sectPr w:rsidR="00B75FB9" w:rsidRPr="002B3F2C" w:rsidSect="00BE64FC">
      <w:footerReference w:type="default" r:id="rId13"/>
      <w:pgSz w:w="11906" w:h="16838"/>
      <w:pgMar w:top="1276"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05" w:rsidRDefault="00754A05" w:rsidP="00705F4B">
      <w:r>
        <w:separator/>
      </w:r>
    </w:p>
  </w:endnote>
  <w:endnote w:type="continuationSeparator" w:id="0">
    <w:p w:rsidR="00754A05" w:rsidRDefault="00754A05" w:rsidP="0070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Times New 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026306"/>
      <w:docPartObj>
        <w:docPartGallery w:val="Page Numbers (Bottom of Page)"/>
        <w:docPartUnique/>
      </w:docPartObj>
    </w:sdtPr>
    <w:sdtEndPr/>
    <w:sdtContent>
      <w:p w:rsidR="00705F4B" w:rsidRDefault="00705F4B">
        <w:pPr>
          <w:pStyle w:val="a9"/>
          <w:jc w:val="right"/>
        </w:pPr>
        <w:r>
          <w:fldChar w:fldCharType="begin"/>
        </w:r>
        <w:r>
          <w:instrText>PAGE   \* MERGEFORMAT</w:instrText>
        </w:r>
        <w:r>
          <w:fldChar w:fldCharType="separate"/>
        </w:r>
        <w:r w:rsidR="006638D2">
          <w:rPr>
            <w:noProof/>
          </w:rPr>
          <w:t>18</w:t>
        </w:r>
        <w:r>
          <w:fldChar w:fldCharType="end"/>
        </w:r>
      </w:p>
    </w:sdtContent>
  </w:sdt>
  <w:p w:rsidR="00705F4B" w:rsidRDefault="00705F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05" w:rsidRDefault="00754A05" w:rsidP="00705F4B">
      <w:r>
        <w:separator/>
      </w:r>
    </w:p>
  </w:footnote>
  <w:footnote w:type="continuationSeparator" w:id="0">
    <w:p w:rsidR="00754A05" w:rsidRDefault="00754A05" w:rsidP="00705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534"/>
    <w:multiLevelType w:val="hybridMultilevel"/>
    <w:tmpl w:val="9F46C7DC"/>
    <w:lvl w:ilvl="0" w:tplc="80CCA364">
      <w:start w:val="1"/>
      <w:numFmt w:val="decimal"/>
      <w:lvlText w:val="%1."/>
      <w:lvlJc w:val="left"/>
      <w:pPr>
        <w:ind w:left="1137" w:hanging="360"/>
      </w:pPr>
      <w:rPr>
        <w:rFonts w:hint="default"/>
        <w:u w:val="none"/>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 w15:restartNumberingAfterBreak="0">
    <w:nsid w:val="0255345A"/>
    <w:multiLevelType w:val="hybridMultilevel"/>
    <w:tmpl w:val="57D2934A"/>
    <w:lvl w:ilvl="0" w:tplc="96A272E6">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15:restartNumberingAfterBreak="0">
    <w:nsid w:val="0698233C"/>
    <w:multiLevelType w:val="hybridMultilevel"/>
    <w:tmpl w:val="C7C4344C"/>
    <w:lvl w:ilvl="0" w:tplc="89BEE22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078765F0"/>
    <w:multiLevelType w:val="hybridMultilevel"/>
    <w:tmpl w:val="3E6E77CE"/>
    <w:lvl w:ilvl="0" w:tplc="3FE80EA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D5111FE"/>
    <w:multiLevelType w:val="hybridMultilevel"/>
    <w:tmpl w:val="67BE494E"/>
    <w:lvl w:ilvl="0" w:tplc="9574E9B8">
      <w:start w:val="1"/>
      <w:numFmt w:val="decimal"/>
      <w:lvlText w:val="%1."/>
      <w:lvlJc w:val="left"/>
      <w:pPr>
        <w:ind w:left="417" w:hanging="360"/>
      </w:pPr>
      <w:rPr>
        <w:rFonts w:ascii="Times New Roman" w:eastAsia="Times New Roman" w:hAnsi="Times New Roman" w:cs="Times New Roman"/>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0E323697"/>
    <w:multiLevelType w:val="hybridMultilevel"/>
    <w:tmpl w:val="2698F2C6"/>
    <w:lvl w:ilvl="0" w:tplc="BB9A8D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6F76F6"/>
    <w:multiLevelType w:val="hybridMultilevel"/>
    <w:tmpl w:val="4DDC5624"/>
    <w:lvl w:ilvl="0" w:tplc="537E9F36">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15:restartNumberingAfterBreak="0">
    <w:nsid w:val="13974946"/>
    <w:multiLevelType w:val="hybridMultilevel"/>
    <w:tmpl w:val="439E96F4"/>
    <w:lvl w:ilvl="0" w:tplc="EBFA95D2">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13A966FB"/>
    <w:multiLevelType w:val="hybridMultilevel"/>
    <w:tmpl w:val="59325CDA"/>
    <w:lvl w:ilvl="0" w:tplc="7E5C2A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9A65F3"/>
    <w:multiLevelType w:val="hybridMultilevel"/>
    <w:tmpl w:val="7D6289C0"/>
    <w:lvl w:ilvl="0" w:tplc="BFC68EEC">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68942C7"/>
    <w:multiLevelType w:val="hybridMultilevel"/>
    <w:tmpl w:val="A4BAFA8A"/>
    <w:lvl w:ilvl="0" w:tplc="D418463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15:restartNumberingAfterBreak="0">
    <w:nsid w:val="198C3E2D"/>
    <w:multiLevelType w:val="hybridMultilevel"/>
    <w:tmpl w:val="1930C9C8"/>
    <w:lvl w:ilvl="0" w:tplc="BA58658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15:restartNumberingAfterBreak="0">
    <w:nsid w:val="1A0020C6"/>
    <w:multiLevelType w:val="hybridMultilevel"/>
    <w:tmpl w:val="F034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B00AE2"/>
    <w:multiLevelType w:val="hybridMultilevel"/>
    <w:tmpl w:val="A81A5980"/>
    <w:lvl w:ilvl="0" w:tplc="68028AA0">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208962F2"/>
    <w:multiLevelType w:val="hybridMultilevel"/>
    <w:tmpl w:val="90161B90"/>
    <w:lvl w:ilvl="0" w:tplc="CFEE7756">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15" w15:restartNumberingAfterBreak="0">
    <w:nsid w:val="23937FE4"/>
    <w:multiLevelType w:val="hybridMultilevel"/>
    <w:tmpl w:val="361E6F62"/>
    <w:lvl w:ilvl="0" w:tplc="641AD9FC">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255D1C97"/>
    <w:multiLevelType w:val="hybridMultilevel"/>
    <w:tmpl w:val="67F80F3A"/>
    <w:lvl w:ilvl="0" w:tplc="FFA2B162">
      <w:start w:val="1"/>
      <w:numFmt w:val="decimal"/>
      <w:lvlText w:val="%1."/>
      <w:lvlJc w:val="left"/>
      <w:pPr>
        <w:ind w:left="777" w:hanging="360"/>
      </w:pPr>
      <w:rPr>
        <w:rFonts w:hint="default"/>
        <w:u w:val="no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27FE648C"/>
    <w:multiLevelType w:val="hybridMultilevel"/>
    <w:tmpl w:val="8D8248D8"/>
    <w:lvl w:ilvl="0" w:tplc="372E42E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2A036725"/>
    <w:multiLevelType w:val="hybridMultilevel"/>
    <w:tmpl w:val="47503FE0"/>
    <w:lvl w:ilvl="0" w:tplc="BED8FA8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15:restartNumberingAfterBreak="0">
    <w:nsid w:val="2BF34B4C"/>
    <w:multiLevelType w:val="hybridMultilevel"/>
    <w:tmpl w:val="4EE65844"/>
    <w:lvl w:ilvl="0" w:tplc="23DAB842">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15:restartNumberingAfterBreak="0">
    <w:nsid w:val="2C2308E6"/>
    <w:multiLevelType w:val="hybridMultilevel"/>
    <w:tmpl w:val="F3021ED4"/>
    <w:lvl w:ilvl="0" w:tplc="9FEEEB6A">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15:restartNumberingAfterBreak="0">
    <w:nsid w:val="2FA767B4"/>
    <w:multiLevelType w:val="hybridMultilevel"/>
    <w:tmpl w:val="7CF2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F4199"/>
    <w:multiLevelType w:val="hybridMultilevel"/>
    <w:tmpl w:val="93DC078C"/>
    <w:lvl w:ilvl="0" w:tplc="E35E1C9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3BF6147"/>
    <w:multiLevelType w:val="hybridMultilevel"/>
    <w:tmpl w:val="15EC7B3C"/>
    <w:lvl w:ilvl="0" w:tplc="D96A74D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340A33D0"/>
    <w:multiLevelType w:val="hybridMultilevel"/>
    <w:tmpl w:val="4C862CC6"/>
    <w:lvl w:ilvl="0" w:tplc="E3D01FE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281776"/>
    <w:multiLevelType w:val="hybridMultilevel"/>
    <w:tmpl w:val="2C02D5B8"/>
    <w:lvl w:ilvl="0" w:tplc="598E0E3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15:restartNumberingAfterBreak="0">
    <w:nsid w:val="3C460A10"/>
    <w:multiLevelType w:val="hybridMultilevel"/>
    <w:tmpl w:val="0E4E4666"/>
    <w:lvl w:ilvl="0" w:tplc="14D6D384">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7" w15:restartNumberingAfterBreak="0">
    <w:nsid w:val="5B215A4C"/>
    <w:multiLevelType w:val="hybridMultilevel"/>
    <w:tmpl w:val="5D80909E"/>
    <w:lvl w:ilvl="0" w:tplc="2E68BDBC">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8" w15:restartNumberingAfterBreak="0">
    <w:nsid w:val="5BA339B7"/>
    <w:multiLevelType w:val="hybridMultilevel"/>
    <w:tmpl w:val="662ABB58"/>
    <w:lvl w:ilvl="0" w:tplc="42BCB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BAC24B1"/>
    <w:multiLevelType w:val="hybridMultilevel"/>
    <w:tmpl w:val="D6A2AFD6"/>
    <w:lvl w:ilvl="0" w:tplc="FE28D70E">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30" w15:restartNumberingAfterBreak="0">
    <w:nsid w:val="5C43424F"/>
    <w:multiLevelType w:val="hybridMultilevel"/>
    <w:tmpl w:val="6EB80CF6"/>
    <w:lvl w:ilvl="0" w:tplc="8C10C704">
      <w:start w:val="1"/>
      <w:numFmt w:val="decimal"/>
      <w:lvlText w:val="%1."/>
      <w:lvlJc w:val="left"/>
      <w:pPr>
        <w:ind w:left="777" w:hanging="360"/>
      </w:pPr>
      <w:rPr>
        <w:rFonts w:hint="default"/>
        <w:u w:val="no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5D071445"/>
    <w:multiLevelType w:val="hybridMultilevel"/>
    <w:tmpl w:val="9A10F582"/>
    <w:lvl w:ilvl="0" w:tplc="78A49826">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6A2557"/>
    <w:multiLevelType w:val="hybridMultilevel"/>
    <w:tmpl w:val="BE3EF8F6"/>
    <w:lvl w:ilvl="0" w:tplc="BE46211E">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15:restartNumberingAfterBreak="0">
    <w:nsid w:val="65956342"/>
    <w:multiLevelType w:val="hybridMultilevel"/>
    <w:tmpl w:val="3BD84D8A"/>
    <w:lvl w:ilvl="0" w:tplc="8F76353A">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65C45DE2"/>
    <w:multiLevelType w:val="hybridMultilevel"/>
    <w:tmpl w:val="AEE05264"/>
    <w:lvl w:ilvl="0" w:tplc="5BD8083E">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35" w15:restartNumberingAfterBreak="0">
    <w:nsid w:val="6D757DFF"/>
    <w:multiLevelType w:val="hybridMultilevel"/>
    <w:tmpl w:val="47FC016E"/>
    <w:lvl w:ilvl="0" w:tplc="72F6B034">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6" w15:restartNumberingAfterBreak="0">
    <w:nsid w:val="6D971045"/>
    <w:multiLevelType w:val="hybridMultilevel"/>
    <w:tmpl w:val="121E6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8005B8"/>
    <w:multiLevelType w:val="hybridMultilevel"/>
    <w:tmpl w:val="4F806218"/>
    <w:lvl w:ilvl="0" w:tplc="EEACCF1E">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15:restartNumberingAfterBreak="0">
    <w:nsid w:val="7CA5226F"/>
    <w:multiLevelType w:val="hybridMultilevel"/>
    <w:tmpl w:val="F16EA8FE"/>
    <w:lvl w:ilvl="0" w:tplc="2788D278">
      <w:start w:val="162"/>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9" w15:restartNumberingAfterBreak="0">
    <w:nsid w:val="7D8D5AAC"/>
    <w:multiLevelType w:val="hybridMultilevel"/>
    <w:tmpl w:val="F0EEA13E"/>
    <w:lvl w:ilvl="0" w:tplc="18E20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6F40B6"/>
    <w:multiLevelType w:val="hybridMultilevel"/>
    <w:tmpl w:val="FFD64728"/>
    <w:lvl w:ilvl="0" w:tplc="9054754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3"/>
  </w:num>
  <w:num w:numId="2">
    <w:abstractNumId w:val="23"/>
  </w:num>
  <w:num w:numId="3">
    <w:abstractNumId w:val="10"/>
  </w:num>
  <w:num w:numId="4">
    <w:abstractNumId w:val="4"/>
  </w:num>
  <w:num w:numId="5">
    <w:abstractNumId w:val="17"/>
  </w:num>
  <w:num w:numId="6">
    <w:abstractNumId w:val="40"/>
  </w:num>
  <w:num w:numId="7">
    <w:abstractNumId w:val="37"/>
  </w:num>
  <w:num w:numId="8">
    <w:abstractNumId w:val="29"/>
  </w:num>
  <w:num w:numId="9">
    <w:abstractNumId w:val="27"/>
  </w:num>
  <w:num w:numId="10">
    <w:abstractNumId w:val="21"/>
  </w:num>
  <w:num w:numId="11">
    <w:abstractNumId w:val="14"/>
  </w:num>
  <w:num w:numId="12">
    <w:abstractNumId w:val="2"/>
  </w:num>
  <w:num w:numId="13">
    <w:abstractNumId w:val="7"/>
  </w:num>
  <w:num w:numId="14">
    <w:abstractNumId w:val="15"/>
  </w:num>
  <w:num w:numId="15">
    <w:abstractNumId w:val="26"/>
  </w:num>
  <w:num w:numId="16">
    <w:abstractNumId w:val="22"/>
  </w:num>
  <w:num w:numId="17">
    <w:abstractNumId w:val="19"/>
  </w:num>
  <w:num w:numId="18">
    <w:abstractNumId w:val="13"/>
  </w:num>
  <w:num w:numId="19">
    <w:abstractNumId w:val="6"/>
  </w:num>
  <w:num w:numId="20">
    <w:abstractNumId w:val="18"/>
  </w:num>
  <w:num w:numId="21">
    <w:abstractNumId w:val="35"/>
  </w:num>
  <w:num w:numId="22">
    <w:abstractNumId w:val="16"/>
  </w:num>
  <w:num w:numId="23">
    <w:abstractNumId w:val="32"/>
  </w:num>
  <w:num w:numId="24">
    <w:abstractNumId w:val="33"/>
  </w:num>
  <w:num w:numId="25">
    <w:abstractNumId w:val="20"/>
  </w:num>
  <w:num w:numId="26">
    <w:abstractNumId w:val="9"/>
  </w:num>
  <w:num w:numId="27">
    <w:abstractNumId w:val="31"/>
  </w:num>
  <w:num w:numId="28">
    <w:abstractNumId w:val="39"/>
  </w:num>
  <w:num w:numId="29">
    <w:abstractNumId w:val="28"/>
  </w:num>
  <w:num w:numId="30">
    <w:abstractNumId w:val="24"/>
  </w:num>
  <w:num w:numId="31">
    <w:abstractNumId w:val="34"/>
  </w:num>
  <w:num w:numId="32">
    <w:abstractNumId w:val="11"/>
  </w:num>
  <w:num w:numId="33">
    <w:abstractNumId w:val="30"/>
  </w:num>
  <w:num w:numId="34">
    <w:abstractNumId w:val="0"/>
  </w:num>
  <w:num w:numId="35">
    <w:abstractNumId w:val="1"/>
  </w:num>
  <w:num w:numId="36">
    <w:abstractNumId w:val="36"/>
  </w:num>
  <w:num w:numId="37">
    <w:abstractNumId w:val="12"/>
  </w:num>
  <w:num w:numId="38">
    <w:abstractNumId w:val="8"/>
  </w:num>
  <w:num w:numId="39">
    <w:abstractNumId w:val="5"/>
  </w:num>
  <w:num w:numId="40">
    <w:abstractNumId w:val="38"/>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B9"/>
    <w:rsid w:val="00003704"/>
    <w:rsid w:val="0002038B"/>
    <w:rsid w:val="00022A23"/>
    <w:rsid w:val="000349C8"/>
    <w:rsid w:val="00037E26"/>
    <w:rsid w:val="00041B55"/>
    <w:rsid w:val="00044E83"/>
    <w:rsid w:val="00054553"/>
    <w:rsid w:val="000565AB"/>
    <w:rsid w:val="00056BB4"/>
    <w:rsid w:val="00064AF9"/>
    <w:rsid w:val="000659F2"/>
    <w:rsid w:val="000735CB"/>
    <w:rsid w:val="00077A93"/>
    <w:rsid w:val="00082637"/>
    <w:rsid w:val="000A4449"/>
    <w:rsid w:val="000A73E2"/>
    <w:rsid w:val="000A79D6"/>
    <w:rsid w:val="000B51C2"/>
    <w:rsid w:val="000C0969"/>
    <w:rsid w:val="000C2085"/>
    <w:rsid w:val="000D3EA9"/>
    <w:rsid w:val="000D444A"/>
    <w:rsid w:val="000D49CE"/>
    <w:rsid w:val="000E2CB2"/>
    <w:rsid w:val="000F1473"/>
    <w:rsid w:val="00112250"/>
    <w:rsid w:val="001175D4"/>
    <w:rsid w:val="00121C3C"/>
    <w:rsid w:val="00137C9D"/>
    <w:rsid w:val="001463FF"/>
    <w:rsid w:val="00152EAE"/>
    <w:rsid w:val="00160F46"/>
    <w:rsid w:val="00177E99"/>
    <w:rsid w:val="00195C4F"/>
    <w:rsid w:val="001A0AC0"/>
    <w:rsid w:val="001A0DDC"/>
    <w:rsid w:val="001A202E"/>
    <w:rsid w:val="001A2653"/>
    <w:rsid w:val="001A48C4"/>
    <w:rsid w:val="001B1A12"/>
    <w:rsid w:val="001B4AAB"/>
    <w:rsid w:val="001C4FF1"/>
    <w:rsid w:val="001C5BA9"/>
    <w:rsid w:val="001D1585"/>
    <w:rsid w:val="001E08D6"/>
    <w:rsid w:val="001E0CC8"/>
    <w:rsid w:val="001F0232"/>
    <w:rsid w:val="001F4260"/>
    <w:rsid w:val="002313BA"/>
    <w:rsid w:val="002344C7"/>
    <w:rsid w:val="00240EBE"/>
    <w:rsid w:val="00247408"/>
    <w:rsid w:val="00285891"/>
    <w:rsid w:val="00287B35"/>
    <w:rsid w:val="002946CF"/>
    <w:rsid w:val="00295AFC"/>
    <w:rsid w:val="00296A8C"/>
    <w:rsid w:val="002A1ADE"/>
    <w:rsid w:val="002A27BA"/>
    <w:rsid w:val="002D65F0"/>
    <w:rsid w:val="002E3643"/>
    <w:rsid w:val="002E3FD4"/>
    <w:rsid w:val="002E5E8B"/>
    <w:rsid w:val="002E73F6"/>
    <w:rsid w:val="002F53A8"/>
    <w:rsid w:val="00300193"/>
    <w:rsid w:val="00304737"/>
    <w:rsid w:val="003069FA"/>
    <w:rsid w:val="003123CB"/>
    <w:rsid w:val="00312530"/>
    <w:rsid w:val="00315802"/>
    <w:rsid w:val="003169E5"/>
    <w:rsid w:val="00323976"/>
    <w:rsid w:val="0032529B"/>
    <w:rsid w:val="00361782"/>
    <w:rsid w:val="00376F3E"/>
    <w:rsid w:val="003772F1"/>
    <w:rsid w:val="00380763"/>
    <w:rsid w:val="00382F24"/>
    <w:rsid w:val="00387C91"/>
    <w:rsid w:val="00396A92"/>
    <w:rsid w:val="003D6026"/>
    <w:rsid w:val="003E0A7C"/>
    <w:rsid w:val="0041361C"/>
    <w:rsid w:val="004201A0"/>
    <w:rsid w:val="004910AE"/>
    <w:rsid w:val="0049300B"/>
    <w:rsid w:val="004948D6"/>
    <w:rsid w:val="00497BA7"/>
    <w:rsid w:val="004A1F6D"/>
    <w:rsid w:val="004A7EE2"/>
    <w:rsid w:val="004B52C1"/>
    <w:rsid w:val="004B5394"/>
    <w:rsid w:val="004D2971"/>
    <w:rsid w:val="004E17D3"/>
    <w:rsid w:val="004E3D19"/>
    <w:rsid w:val="004E4344"/>
    <w:rsid w:val="004F5934"/>
    <w:rsid w:val="00501624"/>
    <w:rsid w:val="005072D7"/>
    <w:rsid w:val="005106A7"/>
    <w:rsid w:val="005158A0"/>
    <w:rsid w:val="0051698B"/>
    <w:rsid w:val="005303F0"/>
    <w:rsid w:val="00534356"/>
    <w:rsid w:val="00543FA6"/>
    <w:rsid w:val="00553810"/>
    <w:rsid w:val="0055647F"/>
    <w:rsid w:val="00567E9A"/>
    <w:rsid w:val="00573DFF"/>
    <w:rsid w:val="005805B0"/>
    <w:rsid w:val="00586FC6"/>
    <w:rsid w:val="005B31D7"/>
    <w:rsid w:val="005B5455"/>
    <w:rsid w:val="005C6D07"/>
    <w:rsid w:val="005D3C8A"/>
    <w:rsid w:val="005D5DD6"/>
    <w:rsid w:val="005E7918"/>
    <w:rsid w:val="005E7D57"/>
    <w:rsid w:val="005F19CF"/>
    <w:rsid w:val="005F60BC"/>
    <w:rsid w:val="00613ABB"/>
    <w:rsid w:val="00616DAA"/>
    <w:rsid w:val="00620E63"/>
    <w:rsid w:val="0062383B"/>
    <w:rsid w:val="00635D44"/>
    <w:rsid w:val="0063750E"/>
    <w:rsid w:val="006540C7"/>
    <w:rsid w:val="00662054"/>
    <w:rsid w:val="006638D2"/>
    <w:rsid w:val="006673C2"/>
    <w:rsid w:val="00675286"/>
    <w:rsid w:val="00675F67"/>
    <w:rsid w:val="0068006A"/>
    <w:rsid w:val="006853FE"/>
    <w:rsid w:val="0069371D"/>
    <w:rsid w:val="00697E09"/>
    <w:rsid w:val="006A13B4"/>
    <w:rsid w:val="006A1512"/>
    <w:rsid w:val="006A28A5"/>
    <w:rsid w:val="006A4E7C"/>
    <w:rsid w:val="006A4F8B"/>
    <w:rsid w:val="006B3EE5"/>
    <w:rsid w:val="006B5F7E"/>
    <w:rsid w:val="006C18BE"/>
    <w:rsid w:val="006C2606"/>
    <w:rsid w:val="006C5414"/>
    <w:rsid w:val="006C7561"/>
    <w:rsid w:val="006D2697"/>
    <w:rsid w:val="006D56A5"/>
    <w:rsid w:val="00702B1E"/>
    <w:rsid w:val="00705F4B"/>
    <w:rsid w:val="007167E3"/>
    <w:rsid w:val="007306FD"/>
    <w:rsid w:val="007355EC"/>
    <w:rsid w:val="00737A6A"/>
    <w:rsid w:val="00743602"/>
    <w:rsid w:val="00747928"/>
    <w:rsid w:val="00750AF3"/>
    <w:rsid w:val="00754A05"/>
    <w:rsid w:val="0075693A"/>
    <w:rsid w:val="00765837"/>
    <w:rsid w:val="00766E7E"/>
    <w:rsid w:val="007750F0"/>
    <w:rsid w:val="00782F4F"/>
    <w:rsid w:val="0079116B"/>
    <w:rsid w:val="00791271"/>
    <w:rsid w:val="007A29E6"/>
    <w:rsid w:val="007B7E3F"/>
    <w:rsid w:val="007B7E88"/>
    <w:rsid w:val="007C7E83"/>
    <w:rsid w:val="007D5625"/>
    <w:rsid w:val="007E712E"/>
    <w:rsid w:val="00816DBB"/>
    <w:rsid w:val="00821D09"/>
    <w:rsid w:val="00830E7D"/>
    <w:rsid w:val="00834242"/>
    <w:rsid w:val="00854A39"/>
    <w:rsid w:val="00870FFE"/>
    <w:rsid w:val="00881E66"/>
    <w:rsid w:val="00893372"/>
    <w:rsid w:val="0089408F"/>
    <w:rsid w:val="00897F53"/>
    <w:rsid w:val="008A271F"/>
    <w:rsid w:val="008B721B"/>
    <w:rsid w:val="008C22FE"/>
    <w:rsid w:val="008D0337"/>
    <w:rsid w:val="008E32CC"/>
    <w:rsid w:val="008E79BD"/>
    <w:rsid w:val="008F02A1"/>
    <w:rsid w:val="008F1AAE"/>
    <w:rsid w:val="00903E06"/>
    <w:rsid w:val="00911F19"/>
    <w:rsid w:val="009147E0"/>
    <w:rsid w:val="00922A96"/>
    <w:rsid w:val="009271F6"/>
    <w:rsid w:val="009462CB"/>
    <w:rsid w:val="00952933"/>
    <w:rsid w:val="0095683E"/>
    <w:rsid w:val="009652F1"/>
    <w:rsid w:val="00970E34"/>
    <w:rsid w:val="00971FEC"/>
    <w:rsid w:val="009806EF"/>
    <w:rsid w:val="00991D78"/>
    <w:rsid w:val="009A4E9E"/>
    <w:rsid w:val="009A6A09"/>
    <w:rsid w:val="009B0C85"/>
    <w:rsid w:val="009B3D26"/>
    <w:rsid w:val="009C2FA2"/>
    <w:rsid w:val="009D72E4"/>
    <w:rsid w:val="009E5D32"/>
    <w:rsid w:val="009E68E0"/>
    <w:rsid w:val="00A17396"/>
    <w:rsid w:val="00A228C8"/>
    <w:rsid w:val="00A22A5B"/>
    <w:rsid w:val="00A34DE6"/>
    <w:rsid w:val="00A35308"/>
    <w:rsid w:val="00A36BEC"/>
    <w:rsid w:val="00A4141E"/>
    <w:rsid w:val="00A457FF"/>
    <w:rsid w:val="00A566EB"/>
    <w:rsid w:val="00A8377C"/>
    <w:rsid w:val="00A83CA0"/>
    <w:rsid w:val="00A847D3"/>
    <w:rsid w:val="00A86280"/>
    <w:rsid w:val="00A87D38"/>
    <w:rsid w:val="00A92358"/>
    <w:rsid w:val="00A942A7"/>
    <w:rsid w:val="00AB437C"/>
    <w:rsid w:val="00AB6882"/>
    <w:rsid w:val="00AB6F05"/>
    <w:rsid w:val="00AC26D7"/>
    <w:rsid w:val="00AD0F86"/>
    <w:rsid w:val="00AE12F1"/>
    <w:rsid w:val="00AE46E5"/>
    <w:rsid w:val="00AE5711"/>
    <w:rsid w:val="00AE68A3"/>
    <w:rsid w:val="00AF0C87"/>
    <w:rsid w:val="00B000CE"/>
    <w:rsid w:val="00B011AD"/>
    <w:rsid w:val="00B02C11"/>
    <w:rsid w:val="00B665FC"/>
    <w:rsid w:val="00B7232F"/>
    <w:rsid w:val="00B736C1"/>
    <w:rsid w:val="00B75FB9"/>
    <w:rsid w:val="00B95FF1"/>
    <w:rsid w:val="00BA09C6"/>
    <w:rsid w:val="00BA4736"/>
    <w:rsid w:val="00BB30B4"/>
    <w:rsid w:val="00BC5F44"/>
    <w:rsid w:val="00BE054C"/>
    <w:rsid w:val="00BE1457"/>
    <w:rsid w:val="00BE264C"/>
    <w:rsid w:val="00BE462B"/>
    <w:rsid w:val="00BE6227"/>
    <w:rsid w:val="00BE64FC"/>
    <w:rsid w:val="00BF01DF"/>
    <w:rsid w:val="00BF44BB"/>
    <w:rsid w:val="00C05139"/>
    <w:rsid w:val="00C055BD"/>
    <w:rsid w:val="00C230EB"/>
    <w:rsid w:val="00C309BF"/>
    <w:rsid w:val="00C3744E"/>
    <w:rsid w:val="00C4003B"/>
    <w:rsid w:val="00C52F7E"/>
    <w:rsid w:val="00C57575"/>
    <w:rsid w:val="00C73547"/>
    <w:rsid w:val="00C758C8"/>
    <w:rsid w:val="00C85D1B"/>
    <w:rsid w:val="00C91EF8"/>
    <w:rsid w:val="00CA7B3F"/>
    <w:rsid w:val="00CC279B"/>
    <w:rsid w:val="00CC7185"/>
    <w:rsid w:val="00CF3040"/>
    <w:rsid w:val="00D02587"/>
    <w:rsid w:val="00D137F8"/>
    <w:rsid w:val="00D16FAA"/>
    <w:rsid w:val="00D208B9"/>
    <w:rsid w:val="00D2736E"/>
    <w:rsid w:val="00D33781"/>
    <w:rsid w:val="00D427A0"/>
    <w:rsid w:val="00D54419"/>
    <w:rsid w:val="00D66122"/>
    <w:rsid w:val="00D6678B"/>
    <w:rsid w:val="00D715EA"/>
    <w:rsid w:val="00D72AAD"/>
    <w:rsid w:val="00D76007"/>
    <w:rsid w:val="00D80312"/>
    <w:rsid w:val="00D86FAE"/>
    <w:rsid w:val="00D9688E"/>
    <w:rsid w:val="00DA7BAA"/>
    <w:rsid w:val="00DA7F60"/>
    <w:rsid w:val="00DB4E57"/>
    <w:rsid w:val="00DB4F3D"/>
    <w:rsid w:val="00DB5387"/>
    <w:rsid w:val="00DE0D36"/>
    <w:rsid w:val="00DF5258"/>
    <w:rsid w:val="00E00B4B"/>
    <w:rsid w:val="00E13989"/>
    <w:rsid w:val="00E15229"/>
    <w:rsid w:val="00E16E04"/>
    <w:rsid w:val="00E22CC4"/>
    <w:rsid w:val="00E22D6F"/>
    <w:rsid w:val="00E27047"/>
    <w:rsid w:val="00E33941"/>
    <w:rsid w:val="00E45314"/>
    <w:rsid w:val="00E46270"/>
    <w:rsid w:val="00E5145A"/>
    <w:rsid w:val="00E57D3F"/>
    <w:rsid w:val="00E60F61"/>
    <w:rsid w:val="00E61106"/>
    <w:rsid w:val="00E65995"/>
    <w:rsid w:val="00E75CD7"/>
    <w:rsid w:val="00E80EE5"/>
    <w:rsid w:val="00E937A1"/>
    <w:rsid w:val="00EA2BF7"/>
    <w:rsid w:val="00EA5097"/>
    <w:rsid w:val="00EB3820"/>
    <w:rsid w:val="00ED0F21"/>
    <w:rsid w:val="00EF2EA3"/>
    <w:rsid w:val="00F12939"/>
    <w:rsid w:val="00F22477"/>
    <w:rsid w:val="00F4089F"/>
    <w:rsid w:val="00F53A25"/>
    <w:rsid w:val="00F622EB"/>
    <w:rsid w:val="00F6514E"/>
    <w:rsid w:val="00F7576A"/>
    <w:rsid w:val="00F834B9"/>
    <w:rsid w:val="00F846BC"/>
    <w:rsid w:val="00F86351"/>
    <w:rsid w:val="00FA1DA8"/>
    <w:rsid w:val="00FA531D"/>
    <w:rsid w:val="00FA7E05"/>
    <w:rsid w:val="00FB0C4B"/>
    <w:rsid w:val="00FB7EF1"/>
    <w:rsid w:val="00FC6D01"/>
    <w:rsid w:val="00FD1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18F9F-FA55-4F79-9628-85C23A9B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FB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8B"/>
    <w:pPr>
      <w:ind w:left="720"/>
      <w:contextualSpacing/>
    </w:pPr>
  </w:style>
  <w:style w:type="character" w:customStyle="1" w:styleId="2">
    <w:name w:val="Основной текст (2)_"/>
    <w:basedOn w:val="a0"/>
    <w:link w:val="20"/>
    <w:uiPriority w:val="99"/>
    <w:rsid w:val="00675F6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75F67"/>
    <w:pPr>
      <w:widowControl w:val="0"/>
      <w:shd w:val="clear" w:color="auto" w:fill="FFFFFF"/>
      <w:spacing w:after="480" w:line="523" w:lineRule="exact"/>
    </w:pPr>
    <w:rPr>
      <w:rFonts w:ascii="Times New Roman" w:eastAsiaTheme="minorHAnsi" w:hAnsi="Times New Roman" w:cs="Times New Roman"/>
      <w:sz w:val="28"/>
      <w:szCs w:val="28"/>
      <w:lang w:eastAsia="en-US"/>
    </w:rPr>
  </w:style>
  <w:style w:type="character" w:styleId="a4">
    <w:name w:val="Hyperlink"/>
    <w:basedOn w:val="a0"/>
    <w:uiPriority w:val="99"/>
    <w:unhideWhenUsed/>
    <w:rsid w:val="006B5F7E"/>
    <w:rPr>
      <w:color w:val="0000FF" w:themeColor="hyperlink"/>
      <w:u w:val="single"/>
    </w:rPr>
  </w:style>
  <w:style w:type="paragraph" w:styleId="a5">
    <w:name w:val="Balloon Text"/>
    <w:basedOn w:val="a"/>
    <w:link w:val="a6"/>
    <w:uiPriority w:val="99"/>
    <w:semiHidden/>
    <w:unhideWhenUsed/>
    <w:rsid w:val="004910AE"/>
    <w:rPr>
      <w:rFonts w:ascii="Tahoma" w:hAnsi="Tahoma" w:cs="Tahoma"/>
      <w:sz w:val="16"/>
      <w:szCs w:val="16"/>
    </w:rPr>
  </w:style>
  <w:style w:type="character" w:customStyle="1" w:styleId="a6">
    <w:name w:val="Текст у виносці Знак"/>
    <w:basedOn w:val="a0"/>
    <w:link w:val="a5"/>
    <w:uiPriority w:val="99"/>
    <w:semiHidden/>
    <w:rsid w:val="004910AE"/>
    <w:rPr>
      <w:rFonts w:ascii="Tahoma" w:eastAsia="Calibri" w:hAnsi="Tahoma" w:cs="Tahoma"/>
      <w:sz w:val="16"/>
      <w:szCs w:val="16"/>
      <w:lang w:eastAsia="ru-RU"/>
    </w:rPr>
  </w:style>
  <w:style w:type="paragraph" w:styleId="a7">
    <w:name w:val="header"/>
    <w:basedOn w:val="a"/>
    <w:link w:val="a8"/>
    <w:uiPriority w:val="99"/>
    <w:unhideWhenUsed/>
    <w:rsid w:val="004910AE"/>
    <w:pPr>
      <w:tabs>
        <w:tab w:val="center" w:pos="4677"/>
        <w:tab w:val="right" w:pos="9355"/>
      </w:tabs>
    </w:pPr>
  </w:style>
  <w:style w:type="character" w:customStyle="1" w:styleId="a8">
    <w:name w:val="Верхній колонтитул Знак"/>
    <w:basedOn w:val="a0"/>
    <w:link w:val="a7"/>
    <w:uiPriority w:val="99"/>
    <w:rsid w:val="004910AE"/>
    <w:rPr>
      <w:rFonts w:ascii="Calibri" w:eastAsia="Calibri" w:hAnsi="Calibri" w:cs="Arial"/>
      <w:sz w:val="20"/>
      <w:szCs w:val="20"/>
      <w:lang w:eastAsia="ru-RU"/>
    </w:rPr>
  </w:style>
  <w:style w:type="paragraph" w:styleId="a9">
    <w:name w:val="footer"/>
    <w:basedOn w:val="a"/>
    <w:link w:val="aa"/>
    <w:uiPriority w:val="99"/>
    <w:unhideWhenUsed/>
    <w:rsid w:val="004910AE"/>
    <w:pPr>
      <w:tabs>
        <w:tab w:val="center" w:pos="4677"/>
        <w:tab w:val="right" w:pos="9355"/>
      </w:tabs>
    </w:pPr>
  </w:style>
  <w:style w:type="character" w:customStyle="1" w:styleId="aa">
    <w:name w:val="Нижній колонтитул Знак"/>
    <w:basedOn w:val="a0"/>
    <w:link w:val="a9"/>
    <w:uiPriority w:val="99"/>
    <w:rsid w:val="004910AE"/>
    <w:rPr>
      <w:rFonts w:ascii="Calibri" w:eastAsia="Calibri" w:hAnsi="Calibri" w:cs="Arial"/>
      <w:sz w:val="20"/>
      <w:szCs w:val="20"/>
      <w:lang w:eastAsia="ru-RU"/>
    </w:rPr>
  </w:style>
  <w:style w:type="table" w:styleId="ab">
    <w:name w:val="Table Grid"/>
    <w:basedOn w:val="a1"/>
    <w:uiPriority w:val="59"/>
    <w:rsid w:val="00BE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
    <w:rsid w:val="007C7E83"/>
    <w:pPr>
      <w:spacing w:before="100" w:beforeAutospacing="1" w:after="100" w:afterAutospacing="1"/>
    </w:pPr>
    <w:rPr>
      <w:rFonts w:ascii="Times New Roman" w:eastAsia="Times New Roman" w:hAnsi="Times New Roman" w:cs="Times New Roman"/>
      <w:sz w:val="24"/>
      <w:szCs w:val="24"/>
    </w:rPr>
  </w:style>
  <w:style w:type="table" w:customStyle="1" w:styleId="1">
    <w:name w:val="Сетка таблицы1"/>
    <w:basedOn w:val="a1"/>
    <w:next w:val="ab"/>
    <w:rsid w:val="00F86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0439">
      <w:bodyDiv w:val="1"/>
      <w:marLeft w:val="0"/>
      <w:marRight w:val="0"/>
      <w:marTop w:val="0"/>
      <w:marBottom w:val="0"/>
      <w:divBdr>
        <w:top w:val="none" w:sz="0" w:space="0" w:color="auto"/>
        <w:left w:val="none" w:sz="0" w:space="0" w:color="auto"/>
        <w:bottom w:val="none" w:sz="0" w:space="0" w:color="auto"/>
        <w:right w:val="none" w:sz="0" w:space="0" w:color="auto"/>
      </w:divBdr>
    </w:div>
    <w:div w:id="276302496">
      <w:bodyDiv w:val="1"/>
      <w:marLeft w:val="0"/>
      <w:marRight w:val="0"/>
      <w:marTop w:val="0"/>
      <w:marBottom w:val="0"/>
      <w:divBdr>
        <w:top w:val="none" w:sz="0" w:space="0" w:color="auto"/>
        <w:left w:val="none" w:sz="0" w:space="0" w:color="auto"/>
        <w:bottom w:val="none" w:sz="0" w:space="0" w:color="auto"/>
        <w:right w:val="none" w:sz="0" w:space="0" w:color="auto"/>
      </w:divBdr>
    </w:div>
    <w:div w:id="977951614">
      <w:bodyDiv w:val="1"/>
      <w:marLeft w:val="0"/>
      <w:marRight w:val="0"/>
      <w:marTop w:val="0"/>
      <w:marBottom w:val="0"/>
      <w:divBdr>
        <w:top w:val="none" w:sz="0" w:space="0" w:color="auto"/>
        <w:left w:val="none" w:sz="0" w:space="0" w:color="auto"/>
        <w:bottom w:val="none" w:sz="0" w:space="0" w:color="auto"/>
        <w:right w:val="none" w:sz="0" w:space="0" w:color="auto"/>
      </w:divBdr>
    </w:div>
    <w:div w:id="19774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ua/?lang=uk-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diiv.org.ua/ua/go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orta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uipv.org/" TargetMode="External"/><Relationship Id="rId4" Type="http://schemas.openxmlformats.org/officeDocument/2006/relationships/settings" Target="settings.xml"/><Relationship Id="rId9" Type="http://schemas.openxmlformats.org/officeDocument/2006/relationships/hyperlink" Target="http://www.uipv.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01AF-8AE6-4623-9A35-A44A54B0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14080</Words>
  <Characters>8026</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Irinka</dc:creator>
  <cp:lastModifiedBy>iv_gor@ukr.net</cp:lastModifiedBy>
  <cp:revision>12</cp:revision>
  <cp:lastPrinted>2022-01-12T13:43:00Z</cp:lastPrinted>
  <dcterms:created xsi:type="dcterms:W3CDTF">2022-01-12T13:04:00Z</dcterms:created>
  <dcterms:modified xsi:type="dcterms:W3CDTF">2022-01-12T13:47:00Z</dcterms:modified>
</cp:coreProperties>
</file>