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32" w:rsidRDefault="00766632">
      <w:pPr>
        <w:jc w:val="right"/>
        <w:rPr>
          <w:rFonts w:ascii="Times New Roman" w:hAnsi="Times New Roman" w:cs="Times New Roman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НАЦІОНАЛЬНИЙ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ХАРКІВСЬКИЙ ПОЛІТЕХНІЧНИЙ ІНСТИТУТ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632" w:rsidRDefault="00766632">
      <w:pPr>
        <w:rPr>
          <w:rFonts w:ascii="Times New Roman" w:hAnsi="Times New Roman" w:cs="Times New Roman"/>
          <w:sz w:val="28"/>
          <w:szCs w:val="28"/>
        </w:rPr>
      </w:pPr>
    </w:p>
    <w:p w:rsidR="00766632" w:rsidRPr="00A712C5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Педагогіка і психологія управління соціальними системами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імені акад.. І.А. Зязюна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(назва)</w:t>
      </w:r>
    </w:p>
    <w:p w:rsidR="00766632" w:rsidRPr="00A712C5" w:rsidRDefault="00766632">
      <w:pPr>
        <w:rPr>
          <w:rFonts w:ascii="Times New Roman" w:hAnsi="Times New Roman" w:cs="Times New Roman"/>
          <w:lang w:val="uk-UA"/>
        </w:rPr>
      </w:pPr>
    </w:p>
    <w:p w:rsidR="00766632" w:rsidRPr="00A712C5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A712C5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712C5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ЗАТВЕРДЖУЮ</w:t>
      </w:r>
      <w:r w:rsidRPr="00A712C5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2"/>
          <w:szCs w:val="22"/>
        </w:rPr>
        <w:t>_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Nimbus Roman No9 L" w:hAnsi="Nimbus Roman No9 L" w:cs="Nimbus Roman No9 L"/>
          <w:i/>
          <w:iCs/>
          <w:sz w:val="26"/>
          <w:szCs w:val="26"/>
          <w:u w:val="single"/>
          <w:lang w:eastAsia="zh-CN"/>
        </w:rPr>
        <w:t>педагогіки і психології управління соціальними системами ім. акад. І.А. Зязюна</w:t>
      </w:r>
      <w:r>
        <w:rPr>
          <w:color w:val="000000"/>
          <w:sz w:val="22"/>
          <w:szCs w:val="22"/>
        </w:rPr>
        <w:t>___</w:t>
      </w:r>
    </w:p>
    <w:p w:rsidR="00CB487A" w:rsidRDefault="00CB487A" w:rsidP="00CB487A">
      <w:pPr>
        <w:pStyle w:val="12"/>
        <w:jc w:val="right"/>
        <w:rPr>
          <w:color w:val="000000"/>
          <w:sz w:val="24"/>
          <w:szCs w:val="24"/>
        </w:rPr>
      </w:pPr>
    </w:p>
    <w:p w:rsidR="00CB487A" w:rsidRDefault="00CB487A" w:rsidP="00CB487A">
      <w:pPr>
        <w:pStyle w:val="12"/>
        <w:ind w:left="708" w:firstLine="708"/>
        <w:jc w:val="right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CB487A" w:rsidRDefault="00CB487A" w:rsidP="00CB487A">
      <w:pPr>
        <w:pStyle w:val="12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</w:rPr>
        <w:tab/>
        <w:t xml:space="preserve"> (підпис) </w:t>
      </w:r>
    </w:p>
    <w:p w:rsidR="00CB487A" w:rsidRDefault="00CB487A" w:rsidP="00CB487A">
      <w:pPr>
        <w:pStyle w:val="12"/>
        <w:ind w:right="417"/>
        <w:rPr>
          <w:color w:val="000000"/>
        </w:rPr>
      </w:pPr>
      <w:r>
        <w:rPr>
          <w:color w:val="000000"/>
          <w:sz w:val="28"/>
          <w:szCs w:val="28"/>
        </w:rPr>
        <w:t xml:space="preserve">«_____»____________ </w:t>
      </w:r>
      <w:r>
        <w:rPr>
          <w:color w:val="000000"/>
          <w:sz w:val="28"/>
          <w:szCs w:val="28"/>
          <w:u w:val="single"/>
        </w:rPr>
        <w:t>2021 року</w:t>
      </w: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Pr="00E246AF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6A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766632" w:rsidRPr="00E246AF" w:rsidRDefault="00766632">
      <w:pPr>
        <w:rPr>
          <w:rFonts w:ascii="Times New Roman" w:hAnsi="Times New Roman" w:cs="Times New Roman"/>
          <w:lang w:val="uk-UA"/>
        </w:rPr>
      </w:pPr>
    </w:p>
    <w:p w:rsidR="00766632" w:rsidRPr="00661FF3" w:rsidRDefault="00646CEE">
      <w:pPr>
        <w:pBdr>
          <w:bottom w:val="single" w:sz="4" w:space="1" w:color="000001"/>
        </w:pBd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Nimbus Roman No9 L" w:hAnsi="Nimbus Roman No9 L" w:cs="Nimbus Roman No9 L"/>
          <w:sz w:val="28"/>
          <w:szCs w:val="28"/>
          <w:lang w:val="uk-UA"/>
        </w:rPr>
        <w:t>Коучинг в освіті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назва навчальної дисципліни)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 Освіта/Педагогіка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011 Освітні, педагогічні науки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  <w:sz w:val="26"/>
          <w:szCs w:val="26"/>
        </w:rPr>
      </w:pPr>
    </w:p>
    <w:p w:rsidR="00CB487A" w:rsidRDefault="00CB487A" w:rsidP="00CB487A">
      <w:pPr>
        <w:pStyle w:val="12"/>
        <w:rPr>
          <w:color w:val="000000"/>
          <w:sz w:val="26"/>
          <w:szCs w:val="26"/>
        </w:rPr>
      </w:pPr>
    </w:p>
    <w:p w:rsidR="00CB487A" w:rsidRDefault="00CB487A" w:rsidP="00CB487A">
      <w:pPr>
        <w:pStyle w:val="12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8"/>
          <w:szCs w:val="28"/>
          <w:u w:val="single"/>
        </w:rPr>
        <w:t>011 Педагогіка вищої школи</w:t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  <w:r>
        <w:rPr>
          <w:i/>
          <w:iCs/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професійна підготовка; обов’язкова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(загальна підготовка / професійна підготовка; обов’язкова/вибіркова)</w:t>
      </w: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</w:p>
    <w:p w:rsidR="00CB487A" w:rsidRDefault="00CB487A" w:rsidP="00CB487A">
      <w:pPr>
        <w:pStyle w:val="12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  <w:u w:val="single"/>
        </w:rPr>
        <w:t>денна</w:t>
      </w:r>
      <w:r>
        <w:rPr>
          <w:color w:val="000000"/>
          <w:sz w:val="28"/>
          <w:szCs w:val="28"/>
          <w:u w:val="single"/>
        </w:rPr>
        <w:tab/>
        <w:t>, заочна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487A" w:rsidRDefault="00CB487A" w:rsidP="00CB487A">
      <w:pPr>
        <w:pStyle w:val="12"/>
        <w:rPr>
          <w:color w:val="000000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3D0971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C1073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D0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766632" w:rsidRDefault="0076663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ЗАТВЕРДЖЕННЯ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Pr="001415F5" w:rsidRDefault="00766632" w:rsidP="001415F5">
      <w:pPr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</w:t>
      </w:r>
      <w:r w:rsidRPr="00083C9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="001415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6CEE">
        <w:rPr>
          <w:rFonts w:ascii="Nimbus Roman No9 L" w:hAnsi="Nimbus Roman No9 L" w:cs="Nimbus Roman No9 L"/>
          <w:b/>
          <w:bCs/>
          <w:sz w:val="28"/>
          <w:szCs w:val="28"/>
          <w:u w:val="single"/>
          <w:lang w:val="uk-UA"/>
        </w:rPr>
        <w:t>Коучинг в освіті</w:t>
      </w:r>
    </w:p>
    <w:p w:rsidR="00766632" w:rsidRPr="00083C9A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A4869" w:rsidRPr="00B73BDC" w:rsidRDefault="00FA4869" w:rsidP="00FA4869">
      <w:pPr>
        <w:tabs>
          <w:tab w:val="left" w:pos="4500"/>
          <w:tab w:val="left" w:pos="7080"/>
        </w:tabs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3BDC">
        <w:rPr>
          <w:rFonts w:ascii="Times New Roman" w:hAnsi="Times New Roman" w:cs="Times New Roman"/>
          <w:color w:val="auto"/>
          <w:sz w:val="22"/>
          <w:szCs w:val="22"/>
          <w:lang w:val="uk-UA"/>
        </w:rPr>
        <w:t>_______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</w:rPr>
        <w:t>доцент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856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к.пед.н</w:t>
      </w:r>
      <w:r w:rsidRPr="00B73BDC">
        <w:rPr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., </w:t>
      </w:r>
      <w:r w:rsidRPr="00B73BD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доцент_</w:t>
      </w:r>
      <w:r w:rsidRPr="00B73BDC">
        <w:rPr>
          <w:rFonts w:ascii="Times New Roman" w:hAnsi="Times New Roman" w:cs="Times New Roman"/>
          <w:color w:val="auto"/>
          <w:sz w:val="22"/>
          <w:szCs w:val="22"/>
          <w:lang w:val="uk-UA"/>
        </w:rPr>
        <w:t>___</w:t>
      </w:r>
      <w:r w:rsidRPr="00B73BDC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</w:t>
      </w:r>
      <w:r w:rsidRPr="00B73BDC">
        <w:rPr>
          <w:rFonts w:ascii="Times New Roman" w:hAnsi="Times New Roman" w:cs="Times New Roman"/>
          <w:color w:val="auto"/>
          <w:sz w:val="26"/>
          <w:szCs w:val="26"/>
          <w:lang w:val="uk-UA"/>
        </w:rPr>
        <w:tab/>
        <w:t xml:space="preserve">     </w:t>
      </w:r>
      <w:r w:rsidR="001856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С.М. Резнік</w:t>
      </w:r>
      <w:r w:rsidRPr="00B73BDC">
        <w:rPr>
          <w:rFonts w:ascii="Times New Roman" w:hAnsi="Times New Roman" w:cs="Times New Roman"/>
          <w:color w:val="auto"/>
          <w:sz w:val="28"/>
          <w:szCs w:val="28"/>
          <w:lang w:val="uk-UA"/>
        </w:rPr>
        <w:t>___</w:t>
      </w:r>
    </w:p>
    <w:p w:rsidR="00FA4869" w:rsidRPr="00B73BDC" w:rsidRDefault="00FA4869" w:rsidP="00FA4869">
      <w:pPr>
        <w:tabs>
          <w:tab w:val="left" w:pos="5160"/>
          <w:tab w:val="left" w:pos="7280"/>
        </w:tabs>
        <w:rPr>
          <w:rFonts w:ascii="Times New Roman" w:hAnsi="Times New Roman" w:cs="Times New Roman"/>
          <w:color w:val="auto"/>
        </w:rPr>
      </w:pPr>
      <w:r w:rsidRPr="00B73BDC">
        <w:rPr>
          <w:rFonts w:ascii="Times New Roman" w:hAnsi="Times New Roman" w:cs="Times New Roman"/>
          <w:color w:val="auto"/>
          <w:lang w:val="uk-UA"/>
        </w:rPr>
        <w:t>(</w:t>
      </w:r>
      <w:r w:rsidRPr="00B73BDC">
        <w:rPr>
          <w:rFonts w:ascii="Times New Roman" w:hAnsi="Times New Roman" w:cs="Times New Roman"/>
          <w:color w:val="auto"/>
        </w:rPr>
        <w:t>посада,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науковий ступінь</w:t>
      </w:r>
      <w:r w:rsidRPr="00B73BDC">
        <w:rPr>
          <w:rFonts w:ascii="Times New Roman" w:hAnsi="Times New Roman" w:cs="Times New Roman"/>
          <w:color w:val="auto"/>
        </w:rPr>
        <w:t xml:space="preserve"> та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вчене звання)</w:t>
      </w:r>
      <w:r w:rsidRPr="00B73BDC">
        <w:rPr>
          <w:rFonts w:ascii="Times New Roman" w:hAnsi="Times New Roman" w:cs="Times New Roman"/>
          <w:color w:val="auto"/>
          <w:lang w:val="uk-UA"/>
        </w:rPr>
        <w:tab/>
        <w:t>(підпис)</w:t>
      </w:r>
      <w:r w:rsidRPr="00B73BDC">
        <w:rPr>
          <w:rFonts w:ascii="Times New Roman" w:hAnsi="Times New Roman" w:cs="Times New Roman"/>
          <w:color w:val="auto"/>
          <w:lang w:val="uk-UA"/>
        </w:rPr>
        <w:tab/>
        <w:t>(ініціали</w:t>
      </w:r>
      <w:r w:rsidRPr="00B73BDC">
        <w:rPr>
          <w:rFonts w:ascii="Times New Roman" w:hAnsi="Times New Roman" w:cs="Times New Roman"/>
          <w:color w:val="auto"/>
        </w:rPr>
        <w:t xml:space="preserve"> та</w:t>
      </w:r>
      <w:r w:rsidRPr="00B73BDC">
        <w:rPr>
          <w:rFonts w:ascii="Times New Roman" w:hAnsi="Times New Roman" w:cs="Times New Roman"/>
          <w:color w:val="auto"/>
          <w:lang w:val="uk-UA"/>
        </w:rPr>
        <w:t xml:space="preserve"> прізвище)</w:t>
      </w:r>
    </w:p>
    <w:p w:rsidR="00FA4869" w:rsidRPr="00B73BDC" w:rsidRDefault="00FA4869" w:rsidP="00FA4869">
      <w:pPr>
        <w:tabs>
          <w:tab w:val="left" w:pos="5160"/>
          <w:tab w:val="left" w:pos="7280"/>
        </w:tabs>
        <w:rPr>
          <w:rFonts w:ascii="Times New Roman" w:hAnsi="Times New Roman" w:cs="Times New Roman"/>
          <w:color w:val="auto"/>
          <w:lang w:val="uk-UA"/>
        </w:rPr>
      </w:pPr>
      <w:r w:rsidRPr="00B73BDC">
        <w:rPr>
          <w:rFonts w:ascii="Times New Roman" w:hAnsi="Times New Roman" w:cs="Times New Roman"/>
          <w:color w:val="auto"/>
          <w:lang w:val="uk-UA"/>
        </w:rPr>
        <w:t xml:space="preserve">                 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Default="00185698">
      <w:pPr>
        <w:rPr>
          <w:rFonts w:ascii="Times New Roman" w:hAnsi="Times New Roman" w:cs="Times New Roman"/>
          <w:lang w:val="uk-UA"/>
        </w:rPr>
      </w:pPr>
    </w:p>
    <w:p w:rsidR="00185698" w:rsidRPr="00FA4869" w:rsidRDefault="00185698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кафедри </w:t>
      </w:r>
    </w:p>
    <w:p w:rsidR="00766632" w:rsidRDefault="0076663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66632" w:rsidRDefault="00766632">
      <w:pPr>
        <w:tabs>
          <w:tab w:val="left" w:pos="1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Педагогіки і психології управління соціальними системами</w:t>
      </w:r>
      <w:r>
        <w:rPr>
          <w:rFonts w:ascii="Times New Roman" w:hAnsi="Times New Roman" w:cs="Times New Roman"/>
          <w:sz w:val="26"/>
          <w:szCs w:val="26"/>
          <w:lang w:val="uk-UA"/>
        </w:rPr>
        <w:t>_ імені акад. І.А. Зязюна__________________________________________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66632" w:rsidRDefault="0076663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(назва кафедри)</w:t>
      </w:r>
    </w:p>
    <w:p w:rsidR="00766632" w:rsidRDefault="0076663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6632" w:rsidRPr="00B62770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415F5">
        <w:rPr>
          <w:rFonts w:ascii="Times New Roman" w:hAnsi="Times New Roman" w:cs="Times New Roman"/>
          <w:sz w:val="28"/>
          <w:szCs w:val="28"/>
        </w:rPr>
        <w:t xml:space="preserve"> «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415F5">
        <w:rPr>
          <w:rFonts w:ascii="Times New Roman" w:hAnsi="Times New Roman" w:cs="Times New Roman"/>
          <w:sz w:val="28"/>
          <w:szCs w:val="28"/>
        </w:rPr>
        <w:t xml:space="preserve">» 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4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627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tabs>
          <w:tab w:val="left" w:pos="420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766632" w:rsidRDefault="00766632">
      <w:pPr>
        <w:tabs>
          <w:tab w:val="left" w:pos="420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    ППУСС    </w:t>
      </w:r>
      <w:r>
        <w:rPr>
          <w:rFonts w:ascii="Times New Roman" w:hAnsi="Times New Roman" w:cs="Times New Roman"/>
          <w:sz w:val="23"/>
          <w:szCs w:val="23"/>
        </w:rPr>
        <w:t>_               _________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_О.Г. Романовський</w:t>
      </w:r>
      <w:r>
        <w:rPr>
          <w:rFonts w:ascii="Times New Roman" w:hAnsi="Times New Roman" w:cs="Times New Roman"/>
          <w:sz w:val="21"/>
          <w:szCs w:val="21"/>
        </w:rPr>
        <w:t>________</w:t>
      </w:r>
    </w:p>
    <w:p w:rsidR="00766632" w:rsidRDefault="00766632">
      <w:pPr>
        <w:tabs>
          <w:tab w:val="left" w:pos="2410"/>
          <w:tab w:val="left" w:pos="4800"/>
          <w:tab w:val="left" w:pos="6663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(назва кафедри)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(ініціали</w:t>
      </w:r>
      <w:r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  <w:lang w:val="uk-UA"/>
        </w:rPr>
        <w:t xml:space="preserve"> прізвище)</w:t>
      </w:r>
    </w:p>
    <w:p w:rsidR="00766632" w:rsidRDefault="00766632">
      <w:pPr>
        <w:rPr>
          <w:rFonts w:ascii="Times New Roman" w:hAnsi="Times New Roman" w:cs="Times New Roman"/>
        </w:rPr>
      </w:pPr>
    </w:p>
    <w:p w:rsidR="00766632" w:rsidRDefault="00766632">
      <w:pPr>
        <w:rPr>
          <w:rFonts w:ascii="Times New Roman" w:hAnsi="Times New Roman" w:cs="Times New Roman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rPr>
          <w:rFonts w:ascii="Times New Roman" w:hAnsi="Times New Roman" w:cs="Times New Roman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 w:rsidP="00153D66">
      <w:pPr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</w:pPr>
    </w:p>
    <w:p w:rsidR="00766632" w:rsidRDefault="009B0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column"/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ПЕРЕЗАТВЕРДЖЕННЯ РОБОЧОЇ НАВЧАЛЬНОЇ ПРОГРАМИ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2265"/>
        <w:gridCol w:w="1272"/>
        <w:gridCol w:w="2863"/>
        <w:gridCol w:w="3243"/>
      </w:tblGrid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Дата засідання </w:t>
            </w:r>
            <w:r>
              <w:rPr>
                <w:rFonts w:ascii="Times New Roman" w:hAnsi="Times New Roman" w:cs="Times New Roman"/>
                <w:lang w:val="uk-UA"/>
              </w:rPr>
              <w:br/>
              <w:t>кафедри – розробника РПНД</w:t>
            </w: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протоколу</w:t>
            </w: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завідувача кафедри</w:t>
            </w: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</w:t>
            </w: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6632">
        <w:trPr>
          <w:jc w:val="center"/>
        </w:trPr>
        <w:tc>
          <w:tcPr>
            <w:tcW w:w="226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9B0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column"/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МЕТА, КОМПЕТЕНТНОСТІ, РЕЗУЛЬТАТИ НАВЧАННЯ </w:t>
      </w:r>
      <w:r w:rsidR="0076663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 xml:space="preserve">Мета викладання навчальної дисципліни </w:t>
      </w:r>
      <w:r w:rsidR="00B62770">
        <w:rPr>
          <w:rFonts w:ascii="Nimbus Roman No9 L" w:hAnsi="Nimbus Roman No9 L" w:cs="Nimbus Roman No9 L"/>
          <w:sz w:val="28"/>
          <w:szCs w:val="28"/>
          <w:lang w:val="uk-UA"/>
        </w:rPr>
        <w:t>«</w:t>
      </w:r>
      <w:r w:rsidR="00646CEE">
        <w:rPr>
          <w:rFonts w:ascii="Nimbus Roman No9 L" w:hAnsi="Nimbus Roman No9 L" w:cs="Nimbus Roman No9 L"/>
          <w:sz w:val="28"/>
          <w:szCs w:val="28"/>
          <w:lang w:val="uk-UA"/>
        </w:rPr>
        <w:t>Коучинг в освіті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 xml:space="preserve">» полягає у </w:t>
      </w:r>
      <w:r w:rsidR="00646CEE" w:rsidRPr="00646CEE">
        <w:rPr>
          <w:rFonts w:ascii="Times New Roman" w:hAnsi="Times New Roman" w:cs="Times New Roman"/>
          <w:sz w:val="28"/>
          <w:szCs w:val="28"/>
        </w:rPr>
        <w:t xml:space="preserve">висвітлення сутності й особливостей процесу коучингу, а також основних інструментів коучингу, які можуть бути застосовані в різних сферах </w:t>
      </w:r>
      <w:r w:rsidR="00646CEE">
        <w:rPr>
          <w:rFonts w:ascii="Times New Roman" w:hAnsi="Times New Roman" w:cs="Times New Roman"/>
          <w:sz w:val="28"/>
          <w:szCs w:val="28"/>
          <w:lang w:val="uk-UA"/>
        </w:rPr>
        <w:t>освітньої діяльності</w:t>
      </w:r>
      <w:r w:rsidR="00646CEE" w:rsidRPr="00646CEE">
        <w:rPr>
          <w:rFonts w:ascii="Times New Roman" w:hAnsi="Times New Roman" w:cs="Times New Roman"/>
          <w:sz w:val="28"/>
          <w:szCs w:val="28"/>
        </w:rPr>
        <w:t xml:space="preserve"> та спрямовані на розвиток особистості.</w:t>
      </w:r>
    </w:p>
    <w:p w:rsidR="00646CEE" w:rsidRPr="00646CEE" w:rsidRDefault="00646C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2A0" w:rsidRPr="005842A0" w:rsidRDefault="005842A0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42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Компетентності:</w:t>
      </w:r>
    </w:p>
    <w:p w:rsidR="005842A0" w:rsidRPr="005842A0" w:rsidRDefault="005842A0" w:rsidP="00C1563F">
      <w:pPr>
        <w:widowControl/>
        <w:suppressAutoHyphens w:val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842A0" w:rsidRPr="00C1563F" w:rsidRDefault="00C1563F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63F">
        <w:rPr>
          <w:rFonts w:ascii="Times New Roman" w:hAnsi="Times New Roman" w:cs="Times New Roman"/>
          <w:sz w:val="28"/>
          <w:szCs w:val="28"/>
          <w:lang w:val="uk-UA"/>
        </w:rPr>
        <w:t>Спеціальні (фахові) компетентності</w:t>
      </w:r>
    </w:p>
    <w:p w:rsidR="005842A0" w:rsidRPr="005842A0" w:rsidRDefault="005842A0" w:rsidP="00C1563F">
      <w:pPr>
        <w:widowControl/>
        <w:suppressAutoHyphens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413"/>
        <w:gridCol w:w="8058"/>
      </w:tblGrid>
      <w:tr w:rsidR="005842A0" w:rsidRPr="005842A0">
        <w:trPr>
          <w:trHeight w:val="406"/>
        </w:trPr>
        <w:tc>
          <w:tcPr>
            <w:tcW w:w="1413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0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5842A0" w:rsidRPr="005842A0">
        <w:trPr>
          <w:trHeight w:val="374"/>
        </w:trPr>
        <w:tc>
          <w:tcPr>
            <w:tcW w:w="9471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5842A0" w:rsidRDefault="005842A0" w:rsidP="000B40BD">
            <w:pPr>
              <w:ind w:firstLine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2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за спеціал</w:t>
            </w:r>
            <w:r w:rsidR="00245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ізацією</w:t>
            </w:r>
          </w:p>
        </w:tc>
      </w:tr>
      <w:tr w:rsidR="005842A0" w:rsidRPr="0079335E">
        <w:trPr>
          <w:trHeight w:val="405"/>
        </w:trPr>
        <w:tc>
          <w:tcPr>
            <w:tcW w:w="1413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9926DF" w:rsidP="00584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СК 2.1.</w:t>
            </w:r>
          </w:p>
        </w:tc>
        <w:tc>
          <w:tcPr>
            <w:tcW w:w="805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9926DF" w:rsidP="000B40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Здатність створювати ефективну  міжособистісну взаємодію між суб’єктами освіти, педагогами та студентами, створювати умови для розвитку освітньої мотивації, надавати навчанню характеру співпраці</w:t>
            </w:r>
          </w:p>
        </w:tc>
      </w:tr>
    </w:tbl>
    <w:p w:rsidR="005842A0" w:rsidRPr="0079335E" w:rsidRDefault="005842A0" w:rsidP="005842A0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335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526"/>
        <w:gridCol w:w="8054"/>
      </w:tblGrid>
      <w:tr w:rsidR="005842A0" w:rsidRPr="0079335E">
        <w:trPr>
          <w:trHeight w:val="434"/>
        </w:trPr>
        <w:tc>
          <w:tcPr>
            <w:tcW w:w="1526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5842A0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8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842A0" w:rsidRPr="0079335E" w:rsidRDefault="005842A0" w:rsidP="000B40BD">
            <w:pPr>
              <w:ind w:left="-54"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</w:tr>
      <w:tr w:rsidR="005842A0" w:rsidRPr="0079335E">
        <w:trPr>
          <w:trHeight w:val="463"/>
        </w:trPr>
        <w:tc>
          <w:tcPr>
            <w:tcW w:w="9580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5842A0" w:rsidP="000B40BD">
            <w:pPr>
              <w:ind w:firstLine="99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35E">
              <w:rPr>
                <w:rFonts w:ascii="Times New Roman" w:hAnsi="Times New Roman" w:cs="Times New Roman"/>
                <w:sz w:val="28"/>
                <w:szCs w:val="28"/>
              </w:rPr>
              <w:t>Професійна підготовка</w:t>
            </w:r>
            <w:r w:rsidR="005B1913" w:rsidRPr="00793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спеціалізацією</w:t>
            </w:r>
          </w:p>
        </w:tc>
      </w:tr>
      <w:tr w:rsidR="005842A0" w:rsidRPr="0079335E">
        <w:trPr>
          <w:trHeight w:val="319"/>
        </w:trPr>
        <w:tc>
          <w:tcPr>
            <w:tcW w:w="152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9926DF" w:rsidP="000B4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РН 2.1</w:t>
            </w:r>
          </w:p>
        </w:tc>
        <w:tc>
          <w:tcPr>
            <w:tcW w:w="80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842A0" w:rsidRPr="0079335E" w:rsidRDefault="009926DF" w:rsidP="000B40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Створювати ефективну  міжособистісну взаємодію між суб’єктами освіти, педагогами та студентами, вміти створювати умови для розвитку освітньої мотивації, надавати навчанню характеру співпраці</w:t>
            </w:r>
          </w:p>
        </w:tc>
      </w:tr>
    </w:tbl>
    <w:p w:rsidR="00766632" w:rsidRPr="00245EF4" w:rsidRDefault="00766632">
      <w:pPr>
        <w:jc w:val="both"/>
        <w:rPr>
          <w:lang w:val="uk-UA"/>
        </w:rPr>
      </w:pPr>
    </w:p>
    <w:p w:rsidR="00766632" w:rsidRPr="00D53680" w:rsidRDefault="00766632">
      <w:pPr>
        <w:jc w:val="both"/>
        <w:rPr>
          <w:lang w:val="uk-UA"/>
        </w:rPr>
      </w:pPr>
    </w:p>
    <w:p w:rsidR="00766632" w:rsidRDefault="0076663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F7BE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проєктами в освіті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B1913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Pr="007F7BE5" w:rsidRDefault="007F7BE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основи  особистісно-професійного розвитку майбутнього фахівця</w:t>
            </w:r>
          </w:p>
        </w:tc>
      </w:tr>
      <w:tr w:rsidR="00766632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pageBreakBefore/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766632" w:rsidRDefault="007666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705"/>
        <w:gridCol w:w="809"/>
        <w:gridCol w:w="775"/>
        <w:gridCol w:w="781"/>
        <w:gridCol w:w="847"/>
        <w:gridCol w:w="848"/>
        <w:gridCol w:w="844"/>
        <w:gridCol w:w="848"/>
        <w:gridCol w:w="15"/>
        <w:gridCol w:w="1259"/>
        <w:gridCol w:w="11"/>
        <w:gridCol w:w="975"/>
        <w:gridCol w:w="1034"/>
      </w:tblGrid>
      <w:tr w:rsidR="00C62F82">
        <w:tc>
          <w:tcPr>
            <w:tcW w:w="705" w:type="dxa"/>
            <w:vMerge w:val="restart"/>
            <w:tcBorders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809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C62F82" w:rsidRPr="00E246AF" w:rsidRDefault="00C6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2535" w:type="dxa"/>
            <w:gridSpan w:val="3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:rsidR="00C62F82" w:rsidRDefault="00C62F82" w:rsidP="00C62F8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видами аудиторних занять (годин)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2F82" w:rsidRDefault="00C62F82" w:rsidP="00C62F82">
            <w:pPr>
              <w:ind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Поточний контроль</w:t>
            </w:r>
          </w:p>
        </w:tc>
        <w:tc>
          <w:tcPr>
            <w:tcW w:w="200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C62F82" w:rsidRDefault="00C62F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Семестровий контроль </w:t>
            </w:r>
          </w:p>
        </w:tc>
      </w:tr>
      <w:tr w:rsidR="00766632">
        <w:trPr>
          <w:cantSplit/>
          <w:trHeight w:hRule="exact" w:val="5790"/>
        </w:trPr>
        <w:tc>
          <w:tcPr>
            <w:tcW w:w="705" w:type="dxa"/>
            <w:vMerge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Аудиторні заняття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Контрольні роботи </w:t>
            </w:r>
            <w:r>
              <w:rPr>
                <w:rFonts w:ascii="Times New Roman" w:hAnsi="Times New Roman" w:cs="Times New Roman"/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 w:rsidP="00584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="005B19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7666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Pr="005842A0" w:rsidRDefault="00B42C2A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B42C2A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D06C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8952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66632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____</w:t>
      </w:r>
      <w:r w:rsidR="00B42C2A">
        <w:rPr>
          <w:rFonts w:ascii="Times New Roman" w:hAnsi="Times New Roman" w:cs="Times New Roman"/>
          <w:sz w:val="28"/>
          <w:szCs w:val="28"/>
          <w:u w:val="single"/>
          <w:lang w:val="uk-UA"/>
        </w:rPr>
        <w:t>53</w:t>
      </w:r>
      <w:r w:rsidR="005B1913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B42C2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__ (%):</w:t>
      </w:r>
    </w:p>
    <w:p w:rsidR="00766632" w:rsidRDefault="00766632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28"/>
        <w:gridCol w:w="670"/>
        <w:gridCol w:w="734"/>
        <w:gridCol w:w="6570"/>
        <w:gridCol w:w="1045"/>
      </w:tblGrid>
      <w:tr w:rsidR="00766632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Назви змістових модулів.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66632" w:rsidRDefault="0076663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766632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4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5</w:t>
            </w:r>
          </w:p>
        </w:tc>
      </w:tr>
      <w:tr w:rsidR="00766632" w:rsidRPr="00472C06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Змістовий модуль № 1</w:t>
            </w:r>
          </w:p>
          <w:p w:rsidR="00766632" w:rsidRPr="008D6C54" w:rsidRDefault="00A150E4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pacing w:val="-1"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Теоретичні засади коучингової освітньої технології</w:t>
            </w: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  <w:tr w:rsidR="00766632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E246AF" w:rsidRDefault="0076663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8D6C54" w:rsidRPr="00BB3150" w:rsidRDefault="00943ABE" w:rsidP="008D6C54">
            <w:pPr>
              <w:spacing w:line="216" w:lineRule="auto"/>
              <w:ind w:firstLine="540"/>
              <w:jc w:val="center"/>
              <w:rPr>
                <w:spacing w:val="1"/>
                <w:lang w:val="uk-UA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8D6C54" w:rsidRPr="008F2EED">
              <w:rPr>
                <w:b/>
                <w:bCs/>
                <w:i/>
                <w:iCs/>
                <w:spacing w:val="1"/>
                <w:u w:val="single"/>
                <w:lang w:val="uk-UA"/>
              </w:rPr>
              <w:t>Тема</w:t>
            </w:r>
            <w:r w:rsidR="00500845">
              <w:rPr>
                <w:b/>
                <w:bCs/>
                <w:i/>
                <w:iCs/>
                <w:spacing w:val="1"/>
                <w:u w:val="single"/>
                <w:lang w:val="uk-UA"/>
              </w:rPr>
              <w:t xml:space="preserve"> </w:t>
            </w:r>
            <w:r w:rsidR="008D6C54" w:rsidRPr="008F2EED">
              <w:rPr>
                <w:b/>
                <w:bCs/>
                <w:i/>
                <w:iCs/>
                <w:spacing w:val="1"/>
                <w:u w:val="single"/>
                <w:lang w:val="uk-UA"/>
              </w:rPr>
              <w:t>1.</w:t>
            </w:r>
            <w:r w:rsidR="008D6C54" w:rsidRPr="008F2EED">
              <w:rPr>
                <w:b/>
                <w:bCs/>
                <w:i/>
                <w:iCs/>
                <w:spacing w:val="1"/>
                <w:lang w:val="uk-UA"/>
              </w:rPr>
              <w:t xml:space="preserve"> </w:t>
            </w:r>
            <w:r w:rsidR="008D6C54" w:rsidRPr="00C55F19">
              <w:rPr>
                <w:b/>
                <w:bCs/>
                <w:i/>
                <w:iCs/>
                <w:spacing w:val="1"/>
                <w:lang w:val="uk-UA"/>
              </w:rPr>
              <w:t xml:space="preserve">Вступ </w:t>
            </w:r>
            <w:r w:rsidR="00825D48">
              <w:rPr>
                <w:b/>
                <w:bCs/>
                <w:i/>
                <w:iCs/>
                <w:spacing w:val="1"/>
                <w:lang w:val="uk-UA"/>
              </w:rPr>
              <w:t>у</w:t>
            </w:r>
            <w:r w:rsidR="008D6C54" w:rsidRPr="00C55F19">
              <w:rPr>
                <w:b/>
                <w:bCs/>
                <w:i/>
                <w:iCs/>
                <w:spacing w:val="1"/>
                <w:lang w:val="uk-UA"/>
              </w:rPr>
              <w:t xml:space="preserve"> </w:t>
            </w:r>
            <w:r w:rsidR="00B62770">
              <w:rPr>
                <w:b/>
                <w:bCs/>
                <w:i/>
                <w:iCs/>
                <w:spacing w:val="1"/>
                <w:lang w:val="uk-UA"/>
              </w:rPr>
              <w:t>дисципліну</w:t>
            </w:r>
          </w:p>
          <w:p w:rsidR="00766632" w:rsidRDefault="00766632">
            <w:pPr>
              <w:jc w:val="center"/>
              <w:rPr>
                <w:b/>
                <w:bCs/>
                <w:i/>
                <w:iCs/>
                <w:spacing w:val="1"/>
                <w:sz w:val="26"/>
                <w:szCs w:val="26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500845" w:rsidRDefault="00500845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bookmarkStart w:id="1" w:name="__DdeLink__3759_490044399"/>
            <w:bookmarkEnd w:id="1"/>
            <w:r>
              <w:t>Сутність, мета та принципи коучингу. Відмінність коучингу від інших форм навчальної взаємодії. Переваги застосування коучингу</w:t>
            </w:r>
            <w:r>
              <w:rPr>
                <w:lang w:val="uk-UA"/>
              </w:rPr>
              <w:t xml:space="preserve">. </w:t>
            </w:r>
            <w:r>
              <w:t>Історія виникнення коучингу. Мета завдання і принципи коучингу. Розвиток професійного коучингу. Види коучингу.</w:t>
            </w:r>
            <w:r w:rsidR="00673257">
              <w:rPr>
                <w:lang w:val="uk-UA"/>
              </w:rPr>
              <w:t xml:space="preserve"> Ефективна  міжособистісну взаємодію між суб’єктами освіти. Співпраці у процесі навчання.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</w:t>
            </w: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>
              <w:t>Сутність поняття і принципи коучингу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1, 2, 4</w:t>
            </w:r>
            <w:r w:rsidR="00EC05A9"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,15</w:t>
            </w:r>
          </w:p>
        </w:tc>
      </w:tr>
      <w:tr w:rsidR="00766632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F330FD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Переваги коучингу в освітній діяльності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1, 3, 5</w:t>
            </w:r>
          </w:p>
        </w:tc>
      </w:tr>
      <w:tr w:rsidR="00766632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66632" w:rsidRDefault="00766632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825D48">
              <w:rPr>
                <w:b/>
                <w:bCs/>
                <w:i/>
                <w:iCs/>
                <w:spacing w:val="-2"/>
                <w:lang w:val="uk-UA"/>
              </w:rPr>
              <w:t>Технологія коучингу</w:t>
            </w:r>
            <w:r w:rsidR="00500845">
              <w:rPr>
                <w:b/>
                <w:bCs/>
                <w:i/>
                <w:iCs/>
                <w:spacing w:val="-2"/>
                <w:lang w:val="uk-UA"/>
              </w:rPr>
              <w:t xml:space="preserve"> у освітньому процесі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500845" w:rsidRDefault="00500845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>
              <w:t>Особистість коуча</w:t>
            </w:r>
            <w:r>
              <w:rPr>
                <w:lang w:val="uk-UA"/>
              </w:rPr>
              <w:t xml:space="preserve">. </w:t>
            </w:r>
            <w:r>
              <w:t xml:space="preserve">Ключові компетентності педагога-коуча. Дотримання коучингової позиції. Критерії вибору коучингових технологій </w:t>
            </w:r>
            <w:r w:rsidR="00BB100F">
              <w:t>залежно</w:t>
            </w:r>
            <w:r>
              <w:t xml:space="preserve"> від мети навчальної діяльності. Використання специфічних технологій коучингу на кожному з етапів навчальних занять. Специфіка використання коучингових технологій для підвищення рівня вмотивованості суб’єктів навчальної взаємодії.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</w:t>
            </w:r>
          </w:p>
        </w:tc>
      </w:tr>
      <w:tr w:rsidR="0076663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t>Коучингові технології і проблемно-орієнтоване навчання.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766632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F330FD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500845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Специфіка використання коучингової технології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2, 4</w:t>
            </w:r>
          </w:p>
        </w:tc>
      </w:tr>
      <w:tr w:rsidR="007171CE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71CE" w:rsidRPr="007171CE" w:rsidRDefault="007171CE" w:rsidP="007171CE">
            <w:pPr>
              <w:shd w:val="clear" w:color="auto" w:fill="FFFFFF"/>
              <w:jc w:val="center"/>
              <w:rPr>
                <w:b/>
                <w:bCs/>
                <w:i/>
                <w:iCs/>
                <w:lang w:val="uk-UA"/>
              </w:rPr>
            </w:pPr>
            <w:r w:rsidRPr="007171CE">
              <w:rPr>
                <w:b/>
                <w:bCs/>
                <w:i/>
                <w:iCs/>
                <w:lang w:val="uk-UA"/>
              </w:rPr>
              <w:t>Змістовий модуль № 2</w:t>
            </w:r>
          </w:p>
          <w:p w:rsidR="007171CE" w:rsidRPr="00BB100F" w:rsidRDefault="00BB100F" w:rsidP="007171CE">
            <w:pPr>
              <w:spacing w:line="216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BB100F">
              <w:rPr>
                <w:b/>
                <w:bCs/>
                <w:i/>
                <w:iCs/>
              </w:rPr>
              <w:t>Практичні аспекти використання коуч</w:t>
            </w:r>
            <w:r w:rsidRPr="00BB100F">
              <w:rPr>
                <w:b/>
                <w:bCs/>
                <w:i/>
                <w:iCs/>
                <w:lang w:val="uk-UA"/>
              </w:rPr>
              <w:t>ингу</w:t>
            </w:r>
          </w:p>
          <w:p w:rsidR="007171CE" w:rsidRDefault="007171CE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171CE" w:rsidRDefault="007171CE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F26140" w:rsidP="004F4728">
            <w:pPr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Тема № 3. </w:t>
            </w:r>
            <w:r w:rsidR="00766632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  <w:r w:rsidR="00A1744C">
              <w:rPr>
                <w:b/>
                <w:bCs/>
                <w:lang w:val="uk-UA"/>
              </w:rPr>
              <w:t>Початковий етап коучингового процесу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602FB4" w:rsidRDefault="00A1744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1744C" w:rsidRDefault="00A1744C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>
              <w:t>Мотивація до змін як основа коучингового процесу. Коучинг як нова технологія в професійній освіті. Роль коуча перед студентом. Очікувані результати та можливості їх реалізації в процесі коуч-діяльності. Інструменти коучингу</w:t>
            </w:r>
            <w:r>
              <w:rPr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A1744C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A1744C">
            <w:pPr>
              <w:jc w:val="both"/>
              <w:rPr>
                <w:sz w:val="26"/>
                <w:szCs w:val="26"/>
              </w:rPr>
            </w:pPr>
            <w:r>
              <w:rPr>
                <w:lang w:val="uk-UA"/>
              </w:rPr>
              <w:t>Застосування прийомів коучингу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lastRenderedPageBreak/>
              <w:t>17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F330FD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5D1164" w:rsidRDefault="00A1744C" w:rsidP="004E1BE8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Атмосфера довіри у процесі коучингу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 w:rsidP="00B87BAA">
            <w:pPr>
              <w:pStyle w:val="ae"/>
              <w:spacing w:line="276" w:lineRule="auto"/>
              <w:ind w:left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 xml:space="preserve">Тема </w:t>
            </w:r>
            <w:r w:rsidR="008D4161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№</w:t>
            </w:r>
            <w:r w:rsidR="00A1744C"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 xml:space="preserve"> 4</w:t>
            </w:r>
            <w:r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="00673257">
              <w:rPr>
                <w:b/>
                <w:bCs/>
                <w:i/>
                <w:iCs/>
              </w:rPr>
              <w:t>Проведення коучингової сесії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D41FD7" w:rsidRDefault="0067325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A1744C" w:rsidRDefault="00673257" w:rsidP="00D41FD7">
            <w:pPr>
              <w:pStyle w:val="ae"/>
              <w:spacing w:line="276" w:lineRule="auto"/>
              <w:ind w:left="0"/>
              <w:jc w:val="both"/>
            </w:pPr>
            <w:r>
              <w:t>Поетапні кроки коучингового процесу. Досягнення поставленої мети в процесі коучингу. Постановка запитань у коучинговому процесі. Помилки при постановці запитань. Рівень включеності клієнта і рівень опору змінам при коучингу. Вивчення запиту та оцінка ресурсів клієнта. Вправи, спрямовані на самопізнання та розвиток особистості.</w:t>
            </w:r>
          </w:p>
          <w:p w:rsidR="00A1744C" w:rsidRDefault="00A1744C" w:rsidP="00D41FD7">
            <w:pPr>
              <w:pStyle w:val="ae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Pr="00A226EF" w:rsidRDefault="00673257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73257" w:rsidP="00D41FD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Застосування прийомів коучингу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76663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F330FD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673257" w:rsidP="00D41FD7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Умови ефективного </w:t>
            </w:r>
            <w:r>
              <w:t>коучингового процесу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2, 3. 5</w:t>
            </w:r>
          </w:p>
        </w:tc>
      </w:tr>
      <w:tr w:rsidR="00766632">
        <w:trPr>
          <w:trHeight w:val="36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CC4D21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9</w:t>
            </w:r>
            <w:r w:rsidR="00C11E96">
              <w:rPr>
                <w:rFonts w:ascii="Nimbus Roman No9 L" w:hAnsi="Nimbus Roman No9 L" w:cs="Nimbus Roman No9 L"/>
                <w:b/>
                <w:bCs/>
                <w:lang w:val="uk-UA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both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66632" w:rsidRDefault="0076663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</w:tbl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6632" w:rsidRDefault="007666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САМОСТІЙНА РОБОТА</w:t>
      </w:r>
    </w:p>
    <w:p w:rsidR="008D4161" w:rsidRDefault="008D41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766632">
        <w:trPr>
          <w:trHeight w:val="1290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Pr="00B94CCA" w:rsidRDefault="00602FB4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66632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Default="0076663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766632" w:rsidRPr="00B94CCA" w:rsidRDefault="00CC4D21" w:rsidP="00E757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766632" w:rsidRDefault="00766632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3BC2" w:rsidRPr="00815204" w:rsidRDefault="00F83BC2" w:rsidP="00F83BC2">
      <w:pPr>
        <w:ind w:left="360"/>
        <w:jc w:val="center"/>
        <w:rPr>
          <w:b/>
          <w:bCs/>
          <w:lang w:val="uk-UA"/>
        </w:rPr>
      </w:pPr>
      <w:r w:rsidRPr="00815204">
        <w:rPr>
          <w:b/>
          <w:bCs/>
          <w:lang w:val="uk-UA"/>
        </w:rPr>
        <w:t>ПОЛІТИКА ДОБРОЧЕСНОСТІ</w:t>
      </w:r>
    </w:p>
    <w:p w:rsidR="00F83BC2" w:rsidRDefault="00F83BC2" w:rsidP="00F83BC2">
      <w:pPr>
        <w:ind w:left="360"/>
        <w:jc w:val="center"/>
        <w:rPr>
          <w:lang w:val="uk-UA"/>
        </w:rPr>
      </w:pPr>
    </w:p>
    <w:p w:rsidR="00F83BC2" w:rsidRDefault="00F83BC2" w:rsidP="00F83BC2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освітньої та науково-дослідницької діяльності на рівні найвищих професійних та етичних стандартів.</w:t>
      </w:r>
    </w:p>
    <w:p w:rsidR="00F83BC2" w:rsidRPr="00815204" w:rsidRDefault="00F83BC2" w:rsidP="00F83BC2">
      <w:pPr>
        <w:ind w:left="360" w:firstLine="348"/>
        <w:jc w:val="both"/>
        <w:rPr>
          <w:lang w:val="uk-UA"/>
        </w:rPr>
      </w:pPr>
      <w:r>
        <w:rPr>
          <w:lang w:val="uk-UA"/>
        </w:rPr>
        <w:t xml:space="preserve">Більш детально із політикою доброчесності Університету можна ознайомитися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F83BC2" w:rsidRDefault="00F83BC2" w:rsidP="00F83B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>
        <w:rPr>
          <w:b/>
          <w:bCs/>
          <w:lang w:val="uk-UA"/>
        </w:rPr>
        <w:lastRenderedPageBreak/>
        <w:t>МЕТОДИ НАВЧАННЯ</w:t>
      </w:r>
    </w:p>
    <w:p w:rsidR="00F83BC2" w:rsidRDefault="00F83BC2" w:rsidP="00F83BC2">
      <w:pPr>
        <w:jc w:val="center"/>
      </w:pPr>
    </w:p>
    <w:p w:rsidR="00F83BC2" w:rsidRDefault="00F83BC2" w:rsidP="00F83BC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Методами навчання</w:t>
      </w:r>
      <w:r>
        <w:rPr>
          <w:sz w:val="28"/>
          <w:szCs w:val="28"/>
          <w:lang w:val="uk-UA"/>
        </w:rPr>
        <w:t xml:space="preserve"> у викладанні навчальної дисципліни «</w:t>
      </w:r>
      <w:r>
        <w:rPr>
          <w:rFonts w:ascii="Nimbus Roman No9 L" w:hAnsi="Nimbus Roman No9 L" w:cs="Nimbus Roman No9 L"/>
          <w:sz w:val="28"/>
          <w:szCs w:val="28"/>
          <w:lang w:val="uk-UA"/>
        </w:rPr>
        <w:t>Коучинг в освіті</w:t>
      </w:r>
      <w:r>
        <w:rPr>
          <w:sz w:val="28"/>
          <w:szCs w:val="28"/>
          <w:lang w:val="uk-UA"/>
        </w:rPr>
        <w:t>» є:</w:t>
      </w:r>
    </w:p>
    <w:p w:rsidR="00F83BC2" w:rsidRDefault="00F83BC2" w:rsidP="00F83B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словесні (бесіда, дискусія, лекція, робота з книгою)</w:t>
      </w:r>
    </w:p>
    <w:p w:rsidR="00F83BC2" w:rsidRDefault="00F83BC2" w:rsidP="00F83B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наочні (ілюстрація практичними прикладами)</w:t>
      </w:r>
    </w:p>
    <w:p w:rsidR="00F83BC2" w:rsidRDefault="00F83BC2" w:rsidP="00F83B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практичні (практичні вправи).</w:t>
      </w:r>
    </w:p>
    <w:p w:rsidR="00F83BC2" w:rsidRDefault="00F83BC2" w:rsidP="00F83B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F83BC2" w:rsidRDefault="00F83BC2" w:rsidP="00F83BC2">
      <w:pPr>
        <w:jc w:val="center"/>
        <w:rPr>
          <w:lang w:val="uk-UA"/>
        </w:rPr>
      </w:pPr>
    </w:p>
    <w:p w:rsidR="00F83BC2" w:rsidRPr="00E246AF" w:rsidRDefault="00F83BC2" w:rsidP="00F83BC2">
      <w:pPr>
        <w:jc w:val="right"/>
        <w:rPr>
          <w:lang w:val="uk-UA"/>
        </w:rPr>
      </w:pPr>
    </w:p>
    <w:p w:rsidR="00F83BC2" w:rsidRDefault="00F83BC2" w:rsidP="00F83B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МЕТОДИ КОНТРОЛЮ</w:t>
      </w:r>
    </w:p>
    <w:p w:rsidR="00F83BC2" w:rsidRDefault="00F83BC2" w:rsidP="00F83BC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Методами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викладанні навчальної дисципліни  </w:t>
      </w:r>
      <w:r>
        <w:rPr>
          <w:sz w:val="28"/>
          <w:szCs w:val="28"/>
          <w:lang w:val="uk-UA"/>
        </w:rPr>
        <w:t>«</w:t>
      </w:r>
      <w:r>
        <w:rPr>
          <w:rFonts w:ascii="Nimbus Roman No9 L" w:hAnsi="Nimbus Roman No9 L" w:cs="Nimbus Roman No9 L"/>
          <w:sz w:val="28"/>
          <w:szCs w:val="28"/>
          <w:lang w:val="uk-UA"/>
        </w:rPr>
        <w:t>Коучинг в освіті</w:t>
      </w:r>
      <w:r>
        <w:rPr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F83BC2" w:rsidRDefault="00F83BC2" w:rsidP="00F83BC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виступів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BC2" w:rsidRDefault="00F83BC2" w:rsidP="00F83BC2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hAnsi="Times New Roman" w:cs="Times New Roman"/>
          <w:sz w:val="28"/>
          <w:szCs w:val="28"/>
        </w:rPr>
        <w:t>проводиться:</w:t>
      </w:r>
    </w:p>
    <w:p w:rsidR="00F83BC2" w:rsidRDefault="00F83BC2" w:rsidP="00F83BC2">
      <w:pPr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>
        <w:rPr>
          <w:rFonts w:ascii="Times New Roman" w:hAnsi="Times New Roman" w:cs="Times New Roman"/>
          <w:sz w:val="28"/>
          <w:szCs w:val="28"/>
        </w:rPr>
        <w:t xml:space="preserve"> –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конспектів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BC2" w:rsidRDefault="00F83BC2" w:rsidP="00F83BC2">
      <w:pPr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>
        <w:rPr>
          <w:rFonts w:ascii="Times New Roman" w:hAnsi="Times New Roman" w:cs="Times New Roman"/>
          <w:sz w:val="28"/>
          <w:szCs w:val="28"/>
        </w:rPr>
        <w:t xml:space="preserve"> занять –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перевірки виконаних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BC2" w:rsidRDefault="00F83BC2" w:rsidP="00F83BC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>
        <w:rPr>
          <w:rFonts w:ascii="Times New Roman" w:hAnsi="Times New Roman" w:cs="Times New Roman"/>
          <w:sz w:val="28"/>
          <w:szCs w:val="28"/>
        </w:rPr>
        <w:t>контроль проводиться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заліку відповідно до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F83BC2" w:rsidRDefault="00F83BC2" w:rsidP="00F83BC2">
      <w:pPr>
        <w:ind w:left="142" w:firstLine="425"/>
        <w:jc w:val="center"/>
        <w:rPr>
          <w:sz w:val="22"/>
          <w:szCs w:val="22"/>
          <w:lang w:val="uk-UA"/>
        </w:rPr>
      </w:pPr>
    </w:p>
    <w:p w:rsidR="00F83BC2" w:rsidRDefault="00F83BC2" w:rsidP="00F83BC2">
      <w:pPr>
        <w:ind w:left="142" w:firstLine="425"/>
        <w:jc w:val="center"/>
        <w:rPr>
          <w:sz w:val="22"/>
          <w:szCs w:val="22"/>
          <w:lang w:val="uk-UA"/>
        </w:rPr>
      </w:pPr>
    </w:p>
    <w:p w:rsidR="00F83BC2" w:rsidRPr="00631439" w:rsidRDefault="00F83BC2" w:rsidP="00F83BC2">
      <w:pPr>
        <w:ind w:left="142" w:firstLine="425"/>
        <w:jc w:val="center"/>
        <w:rPr>
          <w:b/>
          <w:bCs/>
          <w:lang w:val="uk-UA"/>
        </w:rPr>
      </w:pPr>
      <w:r>
        <w:rPr>
          <w:sz w:val="22"/>
          <w:szCs w:val="22"/>
          <w:lang w:val="uk-UA"/>
        </w:rPr>
        <w:br w:type="page"/>
      </w:r>
      <w:r w:rsidRPr="002D3354">
        <w:rPr>
          <w:b/>
          <w:bCs/>
          <w:lang w:val="uk-UA"/>
        </w:rPr>
        <w:lastRenderedPageBreak/>
        <w:t>РОЗПОДІЛ БАЛІВ, ЯКІ ОТРИМУЮТЬ СТУДЕНТИ</w:t>
      </w: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418"/>
        <w:gridCol w:w="1417"/>
        <w:gridCol w:w="1418"/>
        <w:gridCol w:w="992"/>
        <w:gridCol w:w="1134"/>
      </w:tblGrid>
      <w:tr w:rsidR="00F83BC2" w:rsidRPr="006C5AC3" w:rsidTr="004C2BB1">
        <w:tc>
          <w:tcPr>
            <w:tcW w:w="2802" w:type="dxa"/>
            <w:vMerge w:val="restart"/>
          </w:tcPr>
          <w:p w:rsidR="00F83BC2" w:rsidRPr="0061374C" w:rsidRDefault="00F83BC2" w:rsidP="004C2BB1">
            <w:pPr>
              <w:jc w:val="center"/>
              <w:rPr>
                <w:lang w:val="uk-UA"/>
              </w:rPr>
            </w:pPr>
            <w:r w:rsidRPr="0061374C">
              <w:rPr>
                <w:lang w:val="uk-UA"/>
              </w:rPr>
              <w:t>Назва теми</w:t>
            </w:r>
          </w:p>
        </w:tc>
        <w:tc>
          <w:tcPr>
            <w:tcW w:w="6662" w:type="dxa"/>
            <w:gridSpan w:val="5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</w:tcPr>
          <w:p w:rsidR="00F83BC2" w:rsidRPr="006C5AC3" w:rsidRDefault="00F83BC2" w:rsidP="004C2BB1">
            <w:pPr>
              <w:jc w:val="center"/>
            </w:pPr>
            <w:r w:rsidRPr="006C5AC3">
              <w:rPr>
                <w:lang w:val="uk-UA"/>
              </w:rPr>
              <w:t>Разом за темою</w:t>
            </w:r>
          </w:p>
        </w:tc>
      </w:tr>
      <w:tr w:rsidR="00F83BC2" w:rsidRPr="006C5AC3" w:rsidTr="004C2BB1">
        <w:tc>
          <w:tcPr>
            <w:tcW w:w="2802" w:type="dxa"/>
            <w:vMerge/>
          </w:tcPr>
          <w:p w:rsidR="00F83BC2" w:rsidRPr="0061374C" w:rsidRDefault="00F83BC2" w:rsidP="004C2B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83BC2" w:rsidRPr="006C5AC3" w:rsidRDefault="00F83BC2" w:rsidP="004C2BB1">
            <w:pPr>
              <w:jc w:val="center"/>
              <w:rPr>
                <w:highlight w:val="yellow"/>
                <w:lang w:val="uk-UA"/>
              </w:rPr>
            </w:pPr>
            <w:r w:rsidRPr="006C5AC3">
              <w:rPr>
                <w:lang w:val="uk-UA"/>
              </w:rPr>
              <w:t xml:space="preserve">Активна робота на </w:t>
            </w:r>
            <w:r>
              <w:rPr>
                <w:lang w:val="uk-UA"/>
              </w:rPr>
              <w:t>лекційному</w:t>
            </w:r>
            <w:r w:rsidRPr="006C5AC3">
              <w:rPr>
                <w:lang w:val="uk-UA"/>
              </w:rPr>
              <w:t xml:space="preserve"> занятті</w:t>
            </w:r>
          </w:p>
        </w:tc>
        <w:tc>
          <w:tcPr>
            <w:tcW w:w="1418" w:type="dxa"/>
          </w:tcPr>
          <w:p w:rsidR="00F83BC2" w:rsidRPr="006C5AC3" w:rsidRDefault="00F83BC2" w:rsidP="004C2BB1">
            <w:pPr>
              <w:jc w:val="center"/>
              <w:rPr>
                <w:highlight w:val="yellow"/>
                <w:lang w:val="uk-UA"/>
              </w:rPr>
            </w:pPr>
            <w:r w:rsidRPr="006C5AC3">
              <w:rPr>
                <w:lang w:val="uk-UA"/>
              </w:rPr>
              <w:t>Активна робота на практичному занятті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83BC2" w:rsidRPr="006C5AC3" w:rsidRDefault="00F83BC2" w:rsidP="004C2BB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992" w:type="dxa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МКР</w:t>
            </w:r>
          </w:p>
        </w:tc>
        <w:tc>
          <w:tcPr>
            <w:tcW w:w="1134" w:type="dxa"/>
            <w:vMerge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</w:p>
        </w:tc>
      </w:tr>
      <w:tr w:rsidR="00F83BC2" w:rsidRPr="006C5AC3" w:rsidTr="004C2BB1">
        <w:tc>
          <w:tcPr>
            <w:tcW w:w="2802" w:type="dxa"/>
          </w:tcPr>
          <w:p w:rsidR="00F83BC2" w:rsidRPr="0061374C" w:rsidRDefault="00943ABE" w:rsidP="004C2BB1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pict>
                <v:line id="_x0000_s1027" style="position:absolute;z-index:251659264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825D48" w:rsidRPr="00825D48">
              <w:rPr>
                <w:i/>
                <w:iCs/>
                <w:spacing w:val="1"/>
                <w:u w:val="single"/>
                <w:lang w:val="uk-UA"/>
              </w:rPr>
              <w:t>Тема 1.</w:t>
            </w:r>
            <w:r w:rsidR="00825D48" w:rsidRPr="00825D48">
              <w:rPr>
                <w:i/>
                <w:iCs/>
                <w:spacing w:val="1"/>
                <w:lang w:val="uk-UA"/>
              </w:rPr>
              <w:t xml:space="preserve"> Вступ у дисципліну</w:t>
            </w:r>
          </w:p>
        </w:tc>
        <w:tc>
          <w:tcPr>
            <w:tcW w:w="1417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F83BC2" w:rsidRPr="009B0FB4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D68CE" w:rsidRPr="006C5AC3" w:rsidTr="004C2BB1">
        <w:tc>
          <w:tcPr>
            <w:tcW w:w="2802" w:type="dxa"/>
          </w:tcPr>
          <w:p w:rsidR="008D68CE" w:rsidRPr="00825D48" w:rsidRDefault="008D68CE" w:rsidP="004C2BB1">
            <w:pPr>
              <w:rPr>
                <w:sz w:val="26"/>
                <w:szCs w:val="26"/>
                <w:lang w:val="uk-UA"/>
              </w:rPr>
            </w:pPr>
            <w:r w:rsidRPr="00825D48">
              <w:rPr>
                <w:rFonts w:ascii="Nimbus Roman No9 L" w:hAnsi="Nimbus Roman No9 L" w:cs="Nimbus Roman No9 L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825D48">
              <w:rPr>
                <w:rFonts w:ascii="Nimbus Roman No9 L" w:hAnsi="Nimbus Roman No9 L" w:cs="Nimbus Roman No9 L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825D48">
              <w:rPr>
                <w:i/>
                <w:iCs/>
                <w:spacing w:val="-2"/>
                <w:lang w:val="uk-UA"/>
              </w:rPr>
              <w:t>Технологія коучингу у освітньому процесі</w:t>
            </w:r>
          </w:p>
        </w:tc>
        <w:tc>
          <w:tcPr>
            <w:tcW w:w="1417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8D68CE" w:rsidRPr="009B0FB4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D68CE" w:rsidRPr="006C5AC3" w:rsidTr="004C2BB1">
        <w:tc>
          <w:tcPr>
            <w:tcW w:w="2802" w:type="dxa"/>
          </w:tcPr>
          <w:p w:rsidR="008D68CE" w:rsidRPr="00825D48" w:rsidRDefault="008D68CE" w:rsidP="004C2BB1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825D48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  <w:lang w:val="uk-UA"/>
              </w:rPr>
              <w:t xml:space="preserve">Тема № 3.  </w:t>
            </w:r>
            <w:r w:rsidRPr="00825D48">
              <w:rPr>
                <w:lang w:val="uk-UA"/>
              </w:rPr>
              <w:t>Початковий етап коучингового процесу</w:t>
            </w:r>
          </w:p>
        </w:tc>
        <w:tc>
          <w:tcPr>
            <w:tcW w:w="1417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8D68CE" w:rsidRPr="009B0FB4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D68CE" w:rsidRPr="006C5AC3" w:rsidTr="004C2BB1">
        <w:tc>
          <w:tcPr>
            <w:tcW w:w="2802" w:type="dxa"/>
          </w:tcPr>
          <w:p w:rsidR="008D68CE" w:rsidRPr="00825D48" w:rsidRDefault="008D68CE" w:rsidP="004C2BB1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825D48">
              <w:rPr>
                <w:rFonts w:ascii="Nimbus Roman No9 L" w:hAnsi="Nimbus Roman No9 L" w:cs="Nimbus Roman No9 L"/>
                <w:i/>
                <w:iCs/>
                <w:sz w:val="26"/>
                <w:szCs w:val="26"/>
                <w:u w:val="single"/>
              </w:rPr>
              <w:t>Тема № 4</w:t>
            </w:r>
            <w:r w:rsidRPr="00825D48"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Pr="00825D48">
              <w:rPr>
                <w:i/>
                <w:iCs/>
              </w:rPr>
              <w:t>Проведення коучингової сесії</w:t>
            </w:r>
          </w:p>
        </w:tc>
        <w:tc>
          <w:tcPr>
            <w:tcW w:w="1417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8D68CE" w:rsidRPr="009B0FB4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D68CE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83BC2" w:rsidRPr="006C5AC3" w:rsidTr="004C2BB1">
        <w:tc>
          <w:tcPr>
            <w:tcW w:w="2802" w:type="dxa"/>
          </w:tcPr>
          <w:p w:rsidR="00F83BC2" w:rsidRPr="0061374C" w:rsidRDefault="00F83BC2" w:rsidP="004C2BB1">
            <w:pPr>
              <w:jc w:val="right"/>
              <w:rPr>
                <w:i/>
                <w:iCs/>
                <w:u w:val="single"/>
                <w:lang w:val="uk-UA"/>
              </w:rPr>
            </w:pPr>
            <w:r>
              <w:rPr>
                <w:i/>
                <w:iCs/>
                <w:u w:val="single"/>
                <w:lang w:val="uk-UA"/>
              </w:rPr>
              <w:t xml:space="preserve">Загалом </w:t>
            </w:r>
          </w:p>
        </w:tc>
        <w:tc>
          <w:tcPr>
            <w:tcW w:w="1417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:rsidR="00F83BC2" w:rsidRDefault="00F83BC2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83BC2" w:rsidRPr="006C5AC3" w:rsidRDefault="008D68CE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F83BC2" w:rsidRDefault="00F83BC2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F83BC2" w:rsidRPr="006C5AC3" w:rsidTr="004C2BB1">
        <w:tc>
          <w:tcPr>
            <w:tcW w:w="2802" w:type="dxa"/>
          </w:tcPr>
          <w:p w:rsidR="00F83BC2" w:rsidRPr="0061374C" w:rsidRDefault="00F83BC2" w:rsidP="004C2BB1">
            <w:pPr>
              <w:jc w:val="center"/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61374C">
              <w:rPr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F83BC2" w:rsidRPr="006C5AC3" w:rsidRDefault="00F83BC2" w:rsidP="004C2BB1">
            <w:pPr>
              <w:jc w:val="center"/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83BC2" w:rsidRPr="006C5AC3" w:rsidRDefault="00F83BC2" w:rsidP="004C2BB1">
            <w:pPr>
              <w:jc w:val="center"/>
            </w:pPr>
            <w:r w:rsidRPr="006C5AC3"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C5AC3">
              <w:rPr>
                <w:lang w:val="uk-UA"/>
              </w:rPr>
              <w:t>0</w:t>
            </w:r>
          </w:p>
        </w:tc>
      </w:tr>
      <w:tr w:rsidR="00F83BC2" w:rsidRPr="006C5AC3" w:rsidTr="004C2BB1">
        <w:trPr>
          <w:trHeight w:val="183"/>
        </w:trPr>
        <w:tc>
          <w:tcPr>
            <w:tcW w:w="9464" w:type="dxa"/>
            <w:gridSpan w:val="6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1374C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F83BC2" w:rsidRPr="006C5AC3" w:rsidRDefault="00F83BC2" w:rsidP="004C2BB1">
            <w:pPr>
              <w:jc w:val="center"/>
              <w:rPr>
                <w:lang w:val="uk-UA"/>
              </w:rPr>
            </w:pPr>
            <w:r w:rsidRPr="006C5AC3">
              <w:rPr>
                <w:lang w:val="uk-UA"/>
              </w:rPr>
              <w:t>100</w:t>
            </w:r>
          </w:p>
        </w:tc>
      </w:tr>
    </w:tbl>
    <w:p w:rsidR="00F83BC2" w:rsidRDefault="00F83BC2" w:rsidP="00F83BC2">
      <w:pPr>
        <w:jc w:val="center"/>
        <w:rPr>
          <w:b/>
          <w:bCs/>
          <w:lang w:val="uk-UA"/>
        </w:rPr>
      </w:pPr>
    </w:p>
    <w:p w:rsidR="00F83BC2" w:rsidRDefault="00F83BC2" w:rsidP="00F83BC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Pr="004E4051">
        <w:rPr>
          <w:b/>
          <w:bCs/>
          <w:lang w:val="uk-UA"/>
        </w:rPr>
        <w:lastRenderedPageBreak/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en-US"/>
        </w:rPr>
        <w:t>ECTS</w:t>
      </w:r>
    </w:p>
    <w:p w:rsidR="00F83BC2" w:rsidRPr="00F038B0" w:rsidRDefault="00F83BC2" w:rsidP="00F83BC2">
      <w:pPr>
        <w:jc w:val="center"/>
        <w:rPr>
          <w:b/>
          <w:bCs/>
          <w:lang w:val="uk-UA"/>
        </w:rPr>
      </w:pPr>
    </w:p>
    <w:tbl>
      <w:tblPr>
        <w:tblW w:w="95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F83BC2" w:rsidRPr="004E4051" w:rsidTr="004C2BB1">
        <w:trPr>
          <w:trHeight w:val="450"/>
        </w:trPr>
        <w:tc>
          <w:tcPr>
            <w:tcW w:w="1890" w:type="dxa"/>
            <w:vMerge w:val="restart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6120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Оцінка за національною шкалою</w:t>
            </w:r>
          </w:p>
        </w:tc>
      </w:tr>
      <w:tr w:rsidR="00F83BC2" w:rsidRPr="004E4051" w:rsidTr="004C2BB1">
        <w:trPr>
          <w:trHeight w:val="450"/>
        </w:trPr>
        <w:tc>
          <w:tcPr>
            <w:tcW w:w="1890" w:type="dxa"/>
            <w:vMerge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ind w:right="-144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Оцінка</w:t>
            </w:r>
          </w:p>
          <w:p w:rsidR="00F83BC2" w:rsidRPr="00EA3612" w:rsidRDefault="00F83BC2" w:rsidP="004C2BB1">
            <w:pPr>
              <w:spacing w:line="204" w:lineRule="auto"/>
              <w:ind w:right="-144"/>
              <w:jc w:val="center"/>
              <w:rPr>
                <w:lang w:val="uk-UA"/>
              </w:rPr>
            </w:pPr>
            <w:r w:rsidRPr="00EA3612">
              <w:rPr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F83BC2" w:rsidRPr="00EA3612" w:rsidRDefault="00F83BC2" w:rsidP="004C2BB1">
            <w:pPr>
              <w:spacing w:line="204" w:lineRule="auto"/>
              <w:ind w:right="-144"/>
              <w:rPr>
                <w:lang w:val="uk-UA"/>
              </w:rPr>
            </w:pPr>
            <w:r w:rsidRPr="00EA3612">
              <w:rPr>
                <w:lang w:val="uk-UA"/>
              </w:rPr>
              <w:t xml:space="preserve">для екзамену, для </w:t>
            </w:r>
            <w:r>
              <w:rPr>
                <w:lang w:val="uk-UA"/>
              </w:rPr>
              <w:t xml:space="preserve">диференційного </w:t>
            </w:r>
            <w:r w:rsidRPr="00EA3612">
              <w:rPr>
                <w:lang w:val="uk-UA"/>
              </w:rPr>
              <w:t>заліку</w:t>
            </w:r>
            <w:r>
              <w:rPr>
                <w:lang w:val="uk-UA"/>
              </w:rPr>
              <w:t>,</w:t>
            </w:r>
            <w:r w:rsidRPr="00EA3612">
              <w:rPr>
                <w:lang w:val="uk-UA"/>
              </w:rPr>
              <w:t xml:space="preserve"> курсового проекту (роботи), практики</w:t>
            </w:r>
          </w:p>
        </w:tc>
      </w:tr>
      <w:tr w:rsidR="00F83BC2" w:rsidRPr="004E4051" w:rsidTr="004C2BB1"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90-100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відмінно  </w:t>
            </w:r>
          </w:p>
        </w:tc>
      </w:tr>
      <w:tr w:rsidR="00F83BC2" w:rsidRPr="004E4051" w:rsidTr="004C2BB1">
        <w:trPr>
          <w:trHeight w:val="194"/>
        </w:trPr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82-89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добре </w:t>
            </w:r>
          </w:p>
        </w:tc>
      </w:tr>
      <w:tr w:rsidR="00F83BC2" w:rsidRPr="004E4051" w:rsidTr="004C2BB1"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7</w:t>
            </w:r>
            <w:r>
              <w:rPr>
                <w:lang w:val="uk-UA"/>
              </w:rPr>
              <w:t>5</w:t>
            </w:r>
            <w:r w:rsidRPr="00EA3612">
              <w:rPr>
                <w:lang w:val="uk-UA"/>
              </w:rPr>
              <w:t>-81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F83BC2" w:rsidRPr="004E4051" w:rsidTr="004C2BB1"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64-7</w:t>
            </w:r>
            <w:r>
              <w:rPr>
                <w:lang w:val="uk-UA"/>
              </w:rPr>
              <w:t>4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 xml:space="preserve">задовільно </w:t>
            </w:r>
          </w:p>
        </w:tc>
      </w:tr>
      <w:tr w:rsidR="00F83BC2" w:rsidRPr="004E4051" w:rsidTr="004C2BB1"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60-63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F83BC2" w:rsidRPr="004E4051" w:rsidTr="004C2BB1"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35-59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</w:p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F83BC2" w:rsidRPr="004E4051" w:rsidTr="004C2BB1">
        <w:trPr>
          <w:trHeight w:val="708"/>
        </w:trPr>
        <w:tc>
          <w:tcPr>
            <w:tcW w:w="1890" w:type="dxa"/>
            <w:vAlign w:val="center"/>
          </w:tcPr>
          <w:p w:rsidR="00F83BC2" w:rsidRPr="00EA3612" w:rsidRDefault="00F83BC2" w:rsidP="004C2BB1">
            <w:pPr>
              <w:spacing w:line="204" w:lineRule="auto"/>
              <w:ind w:left="180"/>
              <w:jc w:val="center"/>
              <w:rPr>
                <w:lang w:val="en-US"/>
              </w:rPr>
            </w:pPr>
            <w:r w:rsidRPr="00EA3612">
              <w:rPr>
                <w:lang w:val="uk-UA"/>
              </w:rPr>
              <w:t>0-34</w:t>
            </w:r>
          </w:p>
        </w:tc>
        <w:tc>
          <w:tcPr>
            <w:tcW w:w="1568" w:type="dxa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</w:p>
          <w:p w:rsidR="00F83BC2" w:rsidRPr="00EA3612" w:rsidRDefault="00F83BC2" w:rsidP="004C2BB1">
            <w:pPr>
              <w:spacing w:line="204" w:lineRule="auto"/>
              <w:jc w:val="center"/>
              <w:rPr>
                <w:lang w:val="en-US"/>
              </w:rPr>
            </w:pPr>
            <w:r w:rsidRPr="00EA3612">
              <w:rPr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F83BC2" w:rsidRPr="00EA3612" w:rsidRDefault="00F83BC2" w:rsidP="004C2BB1">
            <w:pPr>
              <w:spacing w:line="204" w:lineRule="auto"/>
              <w:jc w:val="center"/>
              <w:rPr>
                <w:lang w:val="uk-UA"/>
              </w:rPr>
            </w:pPr>
            <w:r w:rsidRPr="00EA3612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F83BC2" w:rsidRDefault="00F83BC2" w:rsidP="00F83BC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83BC2" w:rsidRPr="00CE5E98" w:rsidRDefault="00F83BC2" w:rsidP="00F83BC2">
      <w:pPr>
        <w:shd w:val="clear" w:color="auto" w:fill="FFFFFF"/>
        <w:jc w:val="both"/>
        <w:rPr>
          <w:spacing w:val="-4"/>
          <w:lang w:val="uk-UA"/>
        </w:rPr>
      </w:pPr>
      <w:r w:rsidRPr="00CE5E98">
        <w:rPr>
          <w:spacing w:val="-4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F83BC2" w:rsidRDefault="00F83BC2" w:rsidP="00F83BC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83BC2" w:rsidRDefault="00F83BC2" w:rsidP="00F83BC2">
      <w:pPr>
        <w:shd w:val="clear" w:color="auto" w:fill="FFFFFF"/>
        <w:jc w:val="center"/>
        <w:rPr>
          <w:b/>
          <w:bCs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>
        <w:rPr>
          <w:b/>
          <w:bCs/>
          <w:lang w:val="uk-UA"/>
        </w:rPr>
        <w:lastRenderedPageBreak/>
        <w:t>ЛІТЕРАТУРА</w:t>
      </w:r>
    </w:p>
    <w:p w:rsidR="00F83BC2" w:rsidRDefault="00F83BC2" w:rsidP="00F83BC2">
      <w:pPr>
        <w:shd w:val="clear" w:color="auto" w:fill="FFFFFF"/>
        <w:jc w:val="center"/>
        <w:rPr>
          <w:b/>
          <w:bCs/>
          <w:lang w:val="uk-UA"/>
        </w:rPr>
      </w:pPr>
    </w:p>
    <w:p w:rsidR="00F83BC2" w:rsidRDefault="00F83BC2" w:rsidP="00F83BC2">
      <w:pPr>
        <w:shd w:val="clear" w:color="auto" w:fill="FFFFFF"/>
        <w:tabs>
          <w:tab w:val="left" w:pos="993"/>
        </w:tabs>
        <w:jc w:val="center"/>
        <w:rPr>
          <w:b/>
          <w:bCs/>
          <w:lang w:val="uk-UA"/>
        </w:rPr>
      </w:pPr>
      <w:r w:rsidRPr="00B60E42">
        <w:rPr>
          <w:b/>
          <w:bCs/>
          <w:lang w:val="uk-UA"/>
        </w:rPr>
        <w:t>Базова</w:t>
      </w:r>
    </w:p>
    <w:p w:rsidR="00F83BC2" w:rsidRDefault="00F83BC2" w:rsidP="00F83B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410" w:rsidRDefault="00A20410" w:rsidP="00A20410">
      <w:pPr>
        <w:ind w:firstLine="3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Резнік С.М.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Методика викладання у вищій школі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/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Пономарьов О. С., Грень Л. М., Резнік С. М.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– Харків: НТУ «ХПІ», 2016. – 192 с.</w:t>
      </w:r>
    </w:p>
    <w:p w:rsidR="00A20410" w:rsidRDefault="00A20410" w:rsidP="00A2041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2. Резнік С.М. Основи методики викладання у вищій школі: текст лекцій / Пономарьов О.С., Резнік С.М. – Харків: НТУ «ХПІ», 2008. – 60 с.</w:t>
      </w:r>
    </w:p>
    <w:p w:rsidR="00A20410" w:rsidRDefault="00A20410" w:rsidP="00A2041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Романовський  О. Г., Резнік С. М. Методика викладання психології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. –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Харків : Панов А. М., 2019. - 54 с.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Вітвицька С. С.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Основи педагогіки вищої школи / С. С.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Вітвицька. - К. : Центр учбової літ., 2011. - 384 с. 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Зязюн І. А. Педагогічна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майстерність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 - Київ : Вища шк., 200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 - 422 с.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Каплінський В. В. Методика викладання у вищій школі / В. В. Каплінський. - Київ : КНТ, 2017. - 225 с. </w:t>
      </w:r>
    </w:p>
    <w:p w:rsidR="00A20410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Коучинг як інструмент соціально-психологічної допомоги клієнту / О. О. Нежинська, В. М. Тименко // Науковий часопис Національ-ного педагогічного університету імені М. П. Драгоманова. Серія 11. Соціальна робота. Соціальна педагогіка. – Вип. 23 : зб. наук. праць. – К. : Вид-во НПУ імені М. П. Драгоманова, 2017. – С. 182–187.</w:t>
      </w:r>
    </w:p>
    <w:p w:rsidR="00A20410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shd w:val="clear" w:color="auto" w:fill="FFFFFF"/>
        </w:rPr>
        <w:t>Костєва Т. Б. Практикум коуч-діяльності. Методичні вказівки / Тетяна Богданівна Костєва. – Миколаїв : Вид-во ЧНУ ім. Петра Могили, 2019. – 40 с.</w:t>
      </w:r>
    </w:p>
    <w:p w:rsidR="00A20410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lang w:val="uk-UA"/>
        </w:rPr>
        <w:t>Коучинг як технологія розвитку лідерства у сфері освіти / О. О. Не-жинська, В. М. Тименко // Теоретичний та науковометодичний часопис «Вища освіта України» ; 2017, № 2 (додаток 1) ; Тематичний випуск «Університет і лідерство». – К. : Інститут вищої освіти НАПН України, 2017. – C. 65–68.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Нагаєв В. М. Методика викладання у вищій школі / В. М. Нагаєв. - К. : Центр учбової літ., 2007. - 232 с. </w:t>
      </w:r>
    </w:p>
    <w:p w:rsidR="00A20410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shd w:val="clear" w:color="auto" w:fill="FFFFFF"/>
        </w:rPr>
        <w:t>Коучинг як технологія формування професійної компетентності освітянина / О. О. Нежинська, В. М. Тименко // Збірник тез допо-відей Всеукраїнської науково-практичної конференції «Сучасні тенденції розвитку науки і освіти в умовах поглиблення євроінте-граційних процесів» (м. Мукачево, 17–18 травня 2017 р.) / Ред.</w:t>
      </w:r>
      <w:r w:rsidRPr="00B86D4B">
        <w:t xml:space="preserve"> </w:t>
      </w:r>
      <w:r w:rsidRPr="00B86D4B">
        <w:rPr>
          <w:rFonts w:ascii="Times New Roman" w:hAnsi="Times New Roman" w:cs="Times New Roman"/>
          <w:sz w:val="22"/>
          <w:szCs w:val="22"/>
          <w:shd w:val="clear" w:color="auto" w:fill="FFFFFF"/>
        </w:rPr>
        <w:t>кол. : Т. Д. Щербан (гол. ред.) та ін. – Мукачево : Вид-во МДУ, 2017. – С. 194–196.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Пэхота О.М. Новітні технології. – К.. 2003. – 238 с.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>Пономарьов О.С. Професійна культура педагога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навч.-метод. посібник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Харків: НТУ «ХПІ», 2011.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- 198 с.</w:t>
      </w:r>
    </w:p>
    <w:p w:rsidR="00A20410" w:rsidRDefault="00A20410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Романовський О.Г. Пономарьов О.С. та ін. Зміст і сутність педагогічної діяльності – Харків: НТУ «ХПІ»,2007. – 228 с.</w:t>
      </w:r>
    </w:p>
    <w:p w:rsidR="00B86D4B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lang w:val="uk-UA"/>
        </w:rPr>
        <w:t>Основи коучингу : навчальний посібник / О. О. Нежинська, В. М. Тименко. – Київ ; Харків : ТОВ «ДІСА ПЛЮС», 2017.</w:t>
      </w:r>
    </w:p>
    <w:p w:rsidR="00B86D4B" w:rsidRDefault="00B86D4B" w:rsidP="00A20410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86D4B">
        <w:rPr>
          <w:rFonts w:ascii="Times New Roman" w:hAnsi="Times New Roman" w:cs="Times New Roman"/>
          <w:sz w:val="22"/>
          <w:szCs w:val="22"/>
          <w:lang w:val="uk-UA"/>
        </w:rPr>
        <w:t>Горук Н. Коучинг як ефективна технологія формування самоосвітньої компетентності студентів [Електронний ресурс] / Режим доступу: http://library.udpu.org.ua/library_files/probl_sych_vchutela/2015/11_1/15.pdf</w:t>
      </w:r>
    </w:p>
    <w:p w:rsidR="00A20410" w:rsidRDefault="00A20410" w:rsidP="00A2041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Допоміжна література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Гура О.І. Педагогіка вищої школи: вступ до спеціальності. / Гура О.І. – Київ: центр навчальної літератури, 2005. – 224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Пономарьов О.С. Сутність розуміння: курс лекцій / Пономарьов О.С., Резнік С.М. – Харків: НТУ «ХПІ», 2010. – 48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Сисоєва С.О. Психологія та педагогіка: Підруч.. / Сисоєва С.О., Поясок Т.В.  – К.: Міленіум, 2005. – 520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Тодорцева Ю.В. Педагогіка толерантності: Навч. пос. / Тодорцева Ю.В. - К.: Либідь, 2004. – 90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Фіцула М.М. Педагогіка / Фіцула М.М. – К., 2002. – 374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Педагогічні технології у неперервній професійній освіті / За ред. С.О. Сисоєвої. – К.: ВІПОЛ, 2001. – 502 с.</w:t>
      </w:r>
    </w:p>
    <w:p w:rsidR="00A20410" w:rsidRDefault="00A20410" w:rsidP="00A20410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Leiserson C.E., McVinney C. (2015). Lifelong learning: Science professors need leadership training.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>Nature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2015.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523(7560)</w:t>
      </w:r>
      <w:r>
        <w:rPr>
          <w:rFonts w:ascii="Times New Roman" w:hAnsi="Times New Roman" w:cs="Times New Roman"/>
          <w:color w:val="000000"/>
          <w:sz w:val="22"/>
          <w:szCs w:val="22"/>
        </w:rPr>
        <w:t>. Р.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279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281.</w:t>
      </w:r>
    </w:p>
    <w:p w:rsidR="00A20410" w:rsidRDefault="00A20410" w:rsidP="00A20410">
      <w:pPr>
        <w:pStyle w:val="af4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A20410" w:rsidRDefault="00A20410" w:rsidP="00A204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Власні методичні розробки</w:t>
      </w:r>
    </w:p>
    <w:p w:rsidR="00A20410" w:rsidRDefault="00A20410" w:rsidP="00A20410">
      <w:pPr>
        <w:ind w:firstLine="36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Резнік С.М.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Методика викладання у вищій школі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/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Пономарьов О. С., Грень Л. М., Резнік С. М.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– Харків: НТУ «ХПІ», 2016. – 192 с.</w:t>
      </w:r>
    </w:p>
    <w:p w:rsidR="00A20410" w:rsidRDefault="00A20410" w:rsidP="00A2041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2. Резнік С.М. Основи методики викладання у вищій школі: текст лекцій / Пономарьов О.С., Резнік С.М. – Харків: НТУ «ХПІ», 2008. – 60 с.</w:t>
      </w:r>
    </w:p>
    <w:p w:rsidR="00A20410" w:rsidRDefault="00A20410" w:rsidP="00A20410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Романовський  О. Г., Резнік С. М. Методика викладання психології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. –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Харків : Панов А. М., 2019. - 54 с.</w:t>
      </w:r>
    </w:p>
    <w:p w:rsidR="00A20410" w:rsidRDefault="00A20410" w:rsidP="00A20410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20410" w:rsidRDefault="00A20410" w:rsidP="00A20410">
      <w:pPr>
        <w:spacing w:line="216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A20410" w:rsidRDefault="00A20410" w:rsidP="00A20410">
      <w:pPr>
        <w:spacing w:line="216" w:lineRule="auto"/>
        <w:ind w:left="851" w:hanging="311"/>
        <w:jc w:val="both"/>
        <w:rPr>
          <w:lang w:val="uk-UA"/>
        </w:rPr>
      </w:pPr>
    </w:p>
    <w:p w:rsidR="00A20410" w:rsidRDefault="00A20410" w:rsidP="00A20410">
      <w:pPr>
        <w:spacing w:line="216" w:lineRule="auto"/>
        <w:ind w:left="851" w:hanging="311"/>
        <w:jc w:val="both"/>
        <w:rPr>
          <w:lang w:val="uk-UA"/>
        </w:rPr>
      </w:pPr>
      <w:r>
        <w:rPr>
          <w:lang w:val="uk-UA"/>
        </w:rPr>
        <w:t xml:space="preserve">1. </w:t>
      </w:r>
      <w:hyperlink r:id="rId5" w:history="1">
        <w:r>
          <w:rPr>
            <w:rStyle w:val="af2"/>
            <w:lang w:val="uk-UA"/>
          </w:rPr>
          <w:t>http://library.kpi.kharkov.ua/</w:t>
        </w:r>
      </w:hyperlink>
    </w:p>
    <w:p w:rsidR="00BB25BB" w:rsidRPr="00A20410" w:rsidRDefault="00A20410" w:rsidP="005C2D32">
      <w:pPr>
        <w:spacing w:line="216" w:lineRule="auto"/>
        <w:ind w:left="851" w:hanging="3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lang w:val="uk-UA"/>
        </w:rPr>
        <w:t xml:space="preserve">2. </w:t>
      </w:r>
      <w:hyperlink r:id="rId6" w:history="1">
        <w:r>
          <w:rPr>
            <w:rStyle w:val="af2"/>
          </w:rPr>
          <w:t>http</w:t>
        </w:r>
        <w:r>
          <w:rPr>
            <w:rStyle w:val="af2"/>
            <w:lang w:val="uk-UA"/>
          </w:rPr>
          <w:t>://</w:t>
        </w:r>
        <w:r>
          <w:rPr>
            <w:rStyle w:val="af2"/>
          </w:rPr>
          <w:t>repository</w:t>
        </w:r>
        <w:r>
          <w:rPr>
            <w:rStyle w:val="af2"/>
            <w:lang w:val="uk-UA"/>
          </w:rPr>
          <w:t>.</w:t>
        </w:r>
        <w:r>
          <w:rPr>
            <w:rStyle w:val="af2"/>
          </w:rPr>
          <w:t>kpi</w:t>
        </w:r>
        <w:r>
          <w:rPr>
            <w:rStyle w:val="af2"/>
            <w:lang w:val="uk-UA"/>
          </w:rPr>
          <w:t>.</w:t>
        </w:r>
        <w:r>
          <w:rPr>
            <w:rStyle w:val="af2"/>
          </w:rPr>
          <w:t>kharkov</w:t>
        </w:r>
        <w:r>
          <w:rPr>
            <w:rStyle w:val="af2"/>
            <w:lang w:val="uk-UA"/>
          </w:rPr>
          <w:t>.</w:t>
        </w:r>
        <w:r>
          <w:rPr>
            <w:rStyle w:val="af2"/>
          </w:rPr>
          <w:t>ua</w:t>
        </w:r>
        <w:r>
          <w:rPr>
            <w:rStyle w:val="af2"/>
            <w:lang w:val="uk-UA"/>
          </w:rPr>
          <w:t>/</w:t>
        </w:r>
        <w:r>
          <w:rPr>
            <w:rStyle w:val="af2"/>
          </w:rPr>
          <w:t>handle</w:t>
        </w:r>
        <w:r>
          <w:rPr>
            <w:rStyle w:val="af2"/>
            <w:lang w:val="uk-UA"/>
          </w:rPr>
          <w:t>/</w:t>
        </w:r>
        <w:r>
          <w:rPr>
            <w:rStyle w:val="af2"/>
          </w:rPr>
          <w:t>KhPI</w:t>
        </w:r>
        <w:r>
          <w:rPr>
            <w:rStyle w:val="af2"/>
            <w:lang w:val="uk-UA"/>
          </w:rPr>
          <w:t>-</w:t>
        </w:r>
        <w:r>
          <w:rPr>
            <w:rStyle w:val="af2"/>
          </w:rPr>
          <w:t>Press</w:t>
        </w:r>
        <w:r>
          <w:rPr>
            <w:rStyle w:val="af2"/>
            <w:lang w:val="uk-UA"/>
          </w:rPr>
          <w:t>/24307</w:t>
        </w:r>
      </w:hyperlink>
    </w:p>
    <w:sectPr w:rsidR="00BB25BB" w:rsidRPr="00A20410" w:rsidSect="00F613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2"/>
    <w:multiLevelType w:val="multilevel"/>
    <w:tmpl w:val="F99A160C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47BB2"/>
    <w:multiLevelType w:val="hybridMultilevel"/>
    <w:tmpl w:val="05CCC0C6"/>
    <w:lvl w:ilvl="0" w:tplc="B4FE2AA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966"/>
    <w:multiLevelType w:val="multilevel"/>
    <w:tmpl w:val="67303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BE474C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4A03194E"/>
    <w:multiLevelType w:val="hybridMultilevel"/>
    <w:tmpl w:val="065EA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6635"/>
    <w:multiLevelType w:val="hybridMultilevel"/>
    <w:tmpl w:val="97FE537C"/>
    <w:lvl w:ilvl="0" w:tplc="00000003">
      <w:start w:val="1"/>
      <w:numFmt w:val="decimal"/>
      <w:lvlText w:val="%1."/>
      <w:lvlJc w:val="left"/>
      <w:pPr>
        <w:tabs>
          <w:tab w:val="num" w:pos="5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DE618D9"/>
    <w:multiLevelType w:val="hybridMultilevel"/>
    <w:tmpl w:val="755023D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2A07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92B01"/>
    <w:multiLevelType w:val="hybridMultilevel"/>
    <w:tmpl w:val="C104496C"/>
    <w:lvl w:ilvl="0" w:tplc="7A2C83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A0C32"/>
    <w:multiLevelType w:val="hybridMultilevel"/>
    <w:tmpl w:val="1E3A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>
    <w:nsid w:val="7C366850"/>
    <w:multiLevelType w:val="multilevel"/>
    <w:tmpl w:val="0840DE20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/>
  <w:rsids>
    <w:rsidRoot w:val="00F613B0"/>
    <w:rsid w:val="000220FB"/>
    <w:rsid w:val="000249FB"/>
    <w:rsid w:val="0005757F"/>
    <w:rsid w:val="00074DB4"/>
    <w:rsid w:val="00083C9A"/>
    <w:rsid w:val="000B40BD"/>
    <w:rsid w:val="000E0948"/>
    <w:rsid w:val="000E1377"/>
    <w:rsid w:val="00127343"/>
    <w:rsid w:val="001415F5"/>
    <w:rsid w:val="001462AE"/>
    <w:rsid w:val="00153301"/>
    <w:rsid w:val="00153D66"/>
    <w:rsid w:val="00177C76"/>
    <w:rsid w:val="00185698"/>
    <w:rsid w:val="001A0D63"/>
    <w:rsid w:val="001C74BC"/>
    <w:rsid w:val="00245EF4"/>
    <w:rsid w:val="00257C02"/>
    <w:rsid w:val="00270E5D"/>
    <w:rsid w:val="00273B04"/>
    <w:rsid w:val="002814A9"/>
    <w:rsid w:val="002A0460"/>
    <w:rsid w:val="002A1FD2"/>
    <w:rsid w:val="002A5F6A"/>
    <w:rsid w:val="002B5B3C"/>
    <w:rsid w:val="002C6B61"/>
    <w:rsid w:val="002D3354"/>
    <w:rsid w:val="002D561D"/>
    <w:rsid w:val="00327E78"/>
    <w:rsid w:val="0038536B"/>
    <w:rsid w:val="00393514"/>
    <w:rsid w:val="003C35A0"/>
    <w:rsid w:val="003D0971"/>
    <w:rsid w:val="003E0D2C"/>
    <w:rsid w:val="003E752A"/>
    <w:rsid w:val="003F1E40"/>
    <w:rsid w:val="004157C1"/>
    <w:rsid w:val="00433863"/>
    <w:rsid w:val="00455128"/>
    <w:rsid w:val="00455493"/>
    <w:rsid w:val="00456EF5"/>
    <w:rsid w:val="00471016"/>
    <w:rsid w:val="00472C06"/>
    <w:rsid w:val="0048022B"/>
    <w:rsid w:val="004878E7"/>
    <w:rsid w:val="004C2BB1"/>
    <w:rsid w:val="004C4F02"/>
    <w:rsid w:val="004C76E0"/>
    <w:rsid w:val="004E1BE8"/>
    <w:rsid w:val="004E4051"/>
    <w:rsid w:val="004F4728"/>
    <w:rsid w:val="00500845"/>
    <w:rsid w:val="00500E36"/>
    <w:rsid w:val="00501F7A"/>
    <w:rsid w:val="005266DB"/>
    <w:rsid w:val="00537708"/>
    <w:rsid w:val="00564FFD"/>
    <w:rsid w:val="00576CA2"/>
    <w:rsid w:val="00577935"/>
    <w:rsid w:val="005842A0"/>
    <w:rsid w:val="005B1913"/>
    <w:rsid w:val="005B3273"/>
    <w:rsid w:val="005C2D32"/>
    <w:rsid w:val="005D0019"/>
    <w:rsid w:val="005D1164"/>
    <w:rsid w:val="00602FB4"/>
    <w:rsid w:val="0061374C"/>
    <w:rsid w:val="00631439"/>
    <w:rsid w:val="00646A13"/>
    <w:rsid w:val="00646CEE"/>
    <w:rsid w:val="00655D12"/>
    <w:rsid w:val="00661FF3"/>
    <w:rsid w:val="00671445"/>
    <w:rsid w:val="00671F52"/>
    <w:rsid w:val="00673257"/>
    <w:rsid w:val="006C5AC3"/>
    <w:rsid w:val="006E12A6"/>
    <w:rsid w:val="00703016"/>
    <w:rsid w:val="00703AA6"/>
    <w:rsid w:val="00706425"/>
    <w:rsid w:val="007171CE"/>
    <w:rsid w:val="00741EE5"/>
    <w:rsid w:val="00750B53"/>
    <w:rsid w:val="00766632"/>
    <w:rsid w:val="00787332"/>
    <w:rsid w:val="0079335E"/>
    <w:rsid w:val="007A6B99"/>
    <w:rsid w:val="007C474E"/>
    <w:rsid w:val="007F7B1B"/>
    <w:rsid w:val="007F7BE5"/>
    <w:rsid w:val="0081231C"/>
    <w:rsid w:val="00813759"/>
    <w:rsid w:val="00815204"/>
    <w:rsid w:val="00825D48"/>
    <w:rsid w:val="00833547"/>
    <w:rsid w:val="008376A2"/>
    <w:rsid w:val="008454B7"/>
    <w:rsid w:val="00895201"/>
    <w:rsid w:val="008969C6"/>
    <w:rsid w:val="008A11FD"/>
    <w:rsid w:val="008C311B"/>
    <w:rsid w:val="008D4161"/>
    <w:rsid w:val="008D68CE"/>
    <w:rsid w:val="008D6C54"/>
    <w:rsid w:val="008E673B"/>
    <w:rsid w:val="008F2EED"/>
    <w:rsid w:val="0090615A"/>
    <w:rsid w:val="009276C8"/>
    <w:rsid w:val="00943ABE"/>
    <w:rsid w:val="00950659"/>
    <w:rsid w:val="0096135C"/>
    <w:rsid w:val="009926DF"/>
    <w:rsid w:val="009929AA"/>
    <w:rsid w:val="00994138"/>
    <w:rsid w:val="009B0FB4"/>
    <w:rsid w:val="009B0FC4"/>
    <w:rsid w:val="009C3623"/>
    <w:rsid w:val="009D26D7"/>
    <w:rsid w:val="009E01DD"/>
    <w:rsid w:val="009F2D5E"/>
    <w:rsid w:val="00A150E4"/>
    <w:rsid w:val="00A1744C"/>
    <w:rsid w:val="00A17956"/>
    <w:rsid w:val="00A20410"/>
    <w:rsid w:val="00A226EF"/>
    <w:rsid w:val="00A32E0D"/>
    <w:rsid w:val="00A712C5"/>
    <w:rsid w:val="00A97AD7"/>
    <w:rsid w:val="00AD498D"/>
    <w:rsid w:val="00AE1C1A"/>
    <w:rsid w:val="00AF7F98"/>
    <w:rsid w:val="00B258B3"/>
    <w:rsid w:val="00B42C2A"/>
    <w:rsid w:val="00B60E42"/>
    <w:rsid w:val="00B62770"/>
    <w:rsid w:val="00B73BDC"/>
    <w:rsid w:val="00B86D4B"/>
    <w:rsid w:val="00B87BAA"/>
    <w:rsid w:val="00B92903"/>
    <w:rsid w:val="00B94CCA"/>
    <w:rsid w:val="00BA2E47"/>
    <w:rsid w:val="00BB100F"/>
    <w:rsid w:val="00BB25BB"/>
    <w:rsid w:val="00BB3150"/>
    <w:rsid w:val="00BB421B"/>
    <w:rsid w:val="00BF5CEB"/>
    <w:rsid w:val="00C10736"/>
    <w:rsid w:val="00C11E96"/>
    <w:rsid w:val="00C1563F"/>
    <w:rsid w:val="00C24B1A"/>
    <w:rsid w:val="00C262AD"/>
    <w:rsid w:val="00C55F19"/>
    <w:rsid w:val="00C62F82"/>
    <w:rsid w:val="00C801A1"/>
    <w:rsid w:val="00CB487A"/>
    <w:rsid w:val="00CC4D21"/>
    <w:rsid w:val="00CE1D2F"/>
    <w:rsid w:val="00CE3823"/>
    <w:rsid w:val="00CE5E98"/>
    <w:rsid w:val="00D06C9E"/>
    <w:rsid w:val="00D12AE9"/>
    <w:rsid w:val="00D41FD7"/>
    <w:rsid w:val="00D43D77"/>
    <w:rsid w:val="00D53680"/>
    <w:rsid w:val="00D619DD"/>
    <w:rsid w:val="00D6327C"/>
    <w:rsid w:val="00D93C1B"/>
    <w:rsid w:val="00DA21A4"/>
    <w:rsid w:val="00DC1DE3"/>
    <w:rsid w:val="00DC61F4"/>
    <w:rsid w:val="00DF76F5"/>
    <w:rsid w:val="00E12741"/>
    <w:rsid w:val="00E21EDE"/>
    <w:rsid w:val="00E246AF"/>
    <w:rsid w:val="00E57F7C"/>
    <w:rsid w:val="00E7572C"/>
    <w:rsid w:val="00EA2149"/>
    <w:rsid w:val="00EA3612"/>
    <w:rsid w:val="00EC05A9"/>
    <w:rsid w:val="00EC3D0A"/>
    <w:rsid w:val="00EE0BD9"/>
    <w:rsid w:val="00EE54F0"/>
    <w:rsid w:val="00F038B0"/>
    <w:rsid w:val="00F12D5E"/>
    <w:rsid w:val="00F25CEB"/>
    <w:rsid w:val="00F26140"/>
    <w:rsid w:val="00F330FD"/>
    <w:rsid w:val="00F3641B"/>
    <w:rsid w:val="00F613B0"/>
    <w:rsid w:val="00F65FC8"/>
    <w:rsid w:val="00F83BC2"/>
    <w:rsid w:val="00FA4869"/>
    <w:rsid w:val="00FA6BF3"/>
    <w:rsid w:val="00FD261D"/>
    <w:rsid w:val="00FE10FB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0"/>
    <w:pPr>
      <w:widowControl w:val="0"/>
      <w:suppressAutoHyphens/>
      <w:spacing w:after="0" w:line="240" w:lineRule="auto"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link w:val="10"/>
    <w:uiPriority w:val="99"/>
    <w:qFormat/>
    <w:rsid w:val="00F613B0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F613B0"/>
    <w:pPr>
      <w:keepNext/>
      <w:ind w:firstLine="540"/>
      <w:jc w:val="center"/>
      <w:outlineLvl w:val="2"/>
    </w:pPr>
    <w:rPr>
      <w:b/>
      <w:bCs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94CCA"/>
    <w:pPr>
      <w:widowControl/>
      <w:suppressAutoHyphens w:val="0"/>
      <w:spacing w:before="240" w:after="60"/>
      <w:outlineLvl w:val="8"/>
    </w:pPr>
    <w:rPr>
      <w:rFonts w:ascii="Cambria" w:hAnsi="Cambria" w:cs="Cambria"/>
      <w:color w:val="auto"/>
      <w:sz w:val="22"/>
      <w:szCs w:val="22"/>
      <w:lang w:val="uk-UA" w:eastAsia="ru-RU"/>
    </w:rPr>
  </w:style>
  <w:style w:type="character" w:default="1" w:styleId="a1">
    <w:name w:val="Default Paragraph Font"/>
    <w:link w:val="a2"/>
    <w:uiPriority w:val="99"/>
    <w:semiHidden/>
    <w:lock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13B0"/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eastAsia="Times New Roman" w:hAnsi="Cambria" w:cs="Cambria"/>
      <w:b/>
      <w:bCs/>
      <w:color w:val="00000A"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eastAsia="Times New Roman" w:hAnsi="Calibri" w:cs="Calibri"/>
      <w:color w:val="00000A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B94CCA"/>
    <w:rPr>
      <w:rFonts w:ascii="Cambria" w:hAnsi="Cambria" w:cs="Cambria"/>
      <w:sz w:val="22"/>
      <w:szCs w:val="22"/>
      <w:lang w:val="uk-UA" w:eastAsia="ru-RU"/>
    </w:rPr>
  </w:style>
  <w:style w:type="paragraph" w:styleId="5">
    <w:name w:val="List 5"/>
    <w:basedOn w:val="a"/>
    <w:uiPriority w:val="99"/>
    <w:semiHidden/>
    <w:rsid w:val="00EE54F0"/>
    <w:pPr>
      <w:ind w:left="1415" w:hanging="283"/>
    </w:pPr>
  </w:style>
  <w:style w:type="character" w:customStyle="1" w:styleId="a5">
    <w:name w:val="Выделение жирным"/>
    <w:uiPriority w:val="99"/>
    <w:rsid w:val="00F613B0"/>
    <w:rPr>
      <w:b/>
      <w:bCs/>
    </w:rPr>
  </w:style>
  <w:style w:type="character" w:customStyle="1" w:styleId="WW8Num9z0">
    <w:name w:val="WW8Num9z0"/>
    <w:uiPriority w:val="99"/>
    <w:rsid w:val="00F613B0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uiPriority w:val="99"/>
    <w:rsid w:val="00F613B0"/>
  </w:style>
  <w:style w:type="character" w:customStyle="1" w:styleId="WW8Num9z2">
    <w:name w:val="WW8Num9z2"/>
    <w:uiPriority w:val="99"/>
    <w:rsid w:val="00F613B0"/>
  </w:style>
  <w:style w:type="character" w:customStyle="1" w:styleId="WW8Num9z3">
    <w:name w:val="WW8Num9z3"/>
    <w:uiPriority w:val="99"/>
    <w:rsid w:val="00F613B0"/>
  </w:style>
  <w:style w:type="character" w:customStyle="1" w:styleId="WW8Num9z4">
    <w:name w:val="WW8Num9z4"/>
    <w:uiPriority w:val="99"/>
    <w:rsid w:val="00F613B0"/>
  </w:style>
  <w:style w:type="character" w:customStyle="1" w:styleId="WW8Num9z5">
    <w:name w:val="WW8Num9z5"/>
    <w:uiPriority w:val="99"/>
    <w:rsid w:val="00F613B0"/>
  </w:style>
  <w:style w:type="character" w:customStyle="1" w:styleId="WW8Num9z6">
    <w:name w:val="WW8Num9z6"/>
    <w:uiPriority w:val="99"/>
    <w:rsid w:val="00F613B0"/>
  </w:style>
  <w:style w:type="character" w:customStyle="1" w:styleId="WW8Num9z7">
    <w:name w:val="WW8Num9z7"/>
    <w:uiPriority w:val="99"/>
    <w:rsid w:val="00F613B0"/>
  </w:style>
  <w:style w:type="character" w:customStyle="1" w:styleId="WW8Num9z8">
    <w:name w:val="WW8Num9z8"/>
    <w:uiPriority w:val="99"/>
    <w:rsid w:val="00F613B0"/>
  </w:style>
  <w:style w:type="character" w:customStyle="1" w:styleId="ListLabel1">
    <w:name w:val="ListLabel 1"/>
    <w:uiPriority w:val="99"/>
    <w:rsid w:val="00F613B0"/>
    <w:rPr>
      <w:sz w:val="28"/>
      <w:szCs w:val="28"/>
    </w:rPr>
  </w:style>
  <w:style w:type="character" w:customStyle="1" w:styleId="WW8Num2z0">
    <w:name w:val="WW8Num2z0"/>
    <w:uiPriority w:val="99"/>
    <w:rsid w:val="00F613B0"/>
  </w:style>
  <w:style w:type="character" w:customStyle="1" w:styleId="WW8Num2z1">
    <w:name w:val="WW8Num2z1"/>
    <w:uiPriority w:val="99"/>
    <w:rsid w:val="00F613B0"/>
  </w:style>
  <w:style w:type="character" w:customStyle="1" w:styleId="WW8Num2z2">
    <w:name w:val="WW8Num2z2"/>
    <w:uiPriority w:val="99"/>
    <w:rsid w:val="00F613B0"/>
  </w:style>
  <w:style w:type="character" w:customStyle="1" w:styleId="WW8Num2z3">
    <w:name w:val="WW8Num2z3"/>
    <w:uiPriority w:val="99"/>
    <w:rsid w:val="00F613B0"/>
  </w:style>
  <w:style w:type="character" w:customStyle="1" w:styleId="WW8Num2z4">
    <w:name w:val="WW8Num2z4"/>
    <w:uiPriority w:val="99"/>
    <w:rsid w:val="00F613B0"/>
  </w:style>
  <w:style w:type="character" w:customStyle="1" w:styleId="WW8Num2z5">
    <w:name w:val="WW8Num2z5"/>
    <w:uiPriority w:val="99"/>
    <w:rsid w:val="00F613B0"/>
  </w:style>
  <w:style w:type="character" w:customStyle="1" w:styleId="WW8Num2z6">
    <w:name w:val="WW8Num2z6"/>
    <w:uiPriority w:val="99"/>
    <w:rsid w:val="00F613B0"/>
  </w:style>
  <w:style w:type="character" w:customStyle="1" w:styleId="WW8Num2z7">
    <w:name w:val="WW8Num2z7"/>
    <w:uiPriority w:val="99"/>
    <w:rsid w:val="00F613B0"/>
  </w:style>
  <w:style w:type="character" w:customStyle="1" w:styleId="WW8Num2z8">
    <w:name w:val="WW8Num2z8"/>
    <w:uiPriority w:val="99"/>
    <w:rsid w:val="00F613B0"/>
  </w:style>
  <w:style w:type="character" w:customStyle="1" w:styleId="a6">
    <w:name w:val="Маркеры списка"/>
    <w:uiPriority w:val="99"/>
    <w:rsid w:val="00F613B0"/>
    <w:rPr>
      <w:rFonts w:ascii="OpenSymbol" w:eastAsia="Times New Roman" w:cs="OpenSymbol"/>
    </w:rPr>
  </w:style>
  <w:style w:type="character" w:customStyle="1" w:styleId="ListLabel2">
    <w:name w:val="ListLabel 2"/>
    <w:uiPriority w:val="99"/>
    <w:rsid w:val="00F613B0"/>
  </w:style>
  <w:style w:type="character" w:customStyle="1" w:styleId="ListLabel3">
    <w:name w:val="ListLabel 3"/>
    <w:uiPriority w:val="99"/>
    <w:rsid w:val="00F613B0"/>
  </w:style>
  <w:style w:type="character" w:customStyle="1" w:styleId="ListLabel4">
    <w:name w:val="ListLabel 4"/>
    <w:uiPriority w:val="99"/>
    <w:rsid w:val="00F613B0"/>
  </w:style>
  <w:style w:type="character" w:customStyle="1" w:styleId="ListLabel5">
    <w:name w:val="ListLabel 5"/>
    <w:uiPriority w:val="99"/>
    <w:rsid w:val="00F613B0"/>
  </w:style>
  <w:style w:type="character" w:customStyle="1" w:styleId="ListLabel6">
    <w:name w:val="ListLabel 6"/>
    <w:uiPriority w:val="99"/>
    <w:rsid w:val="00F613B0"/>
  </w:style>
  <w:style w:type="character" w:customStyle="1" w:styleId="ListLabel7">
    <w:name w:val="ListLabel 7"/>
    <w:uiPriority w:val="99"/>
    <w:rsid w:val="00F613B0"/>
  </w:style>
  <w:style w:type="character" w:customStyle="1" w:styleId="WW8Num6z0">
    <w:name w:val="WW8Num6z0"/>
    <w:uiPriority w:val="99"/>
    <w:rsid w:val="00F613B0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uiPriority w:val="99"/>
    <w:rsid w:val="00F613B0"/>
    <w:rPr>
      <w:color w:val="FF0000"/>
    </w:rPr>
  </w:style>
  <w:style w:type="character" w:customStyle="1" w:styleId="WW8Num4z0">
    <w:name w:val="WW8Num4z0"/>
    <w:uiPriority w:val="99"/>
    <w:rsid w:val="00F613B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uiPriority w:val="99"/>
    <w:rsid w:val="00F613B0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uiPriority w:val="99"/>
    <w:rsid w:val="00F613B0"/>
    <w:rPr>
      <w:sz w:val="28"/>
      <w:szCs w:val="28"/>
    </w:rPr>
  </w:style>
  <w:style w:type="character" w:customStyle="1" w:styleId="ListLabel34">
    <w:name w:val="ListLabel 34"/>
    <w:uiPriority w:val="99"/>
    <w:rsid w:val="00F613B0"/>
    <w:rPr>
      <w:sz w:val="28"/>
      <w:szCs w:val="28"/>
    </w:rPr>
  </w:style>
  <w:style w:type="character" w:customStyle="1" w:styleId="-">
    <w:name w:val="Интернет-ссылка"/>
    <w:uiPriority w:val="99"/>
    <w:rsid w:val="00F613B0"/>
    <w:rPr>
      <w:color w:val="000080"/>
      <w:u w:val="single"/>
    </w:rPr>
  </w:style>
  <w:style w:type="character" w:customStyle="1" w:styleId="ListLabel35">
    <w:name w:val="ListLabel 35"/>
    <w:uiPriority w:val="99"/>
    <w:rsid w:val="00F613B0"/>
  </w:style>
  <w:style w:type="character" w:customStyle="1" w:styleId="ListLabel36">
    <w:name w:val="ListLabel 36"/>
    <w:uiPriority w:val="99"/>
    <w:rsid w:val="00F613B0"/>
  </w:style>
  <w:style w:type="character" w:customStyle="1" w:styleId="ListLabel37">
    <w:name w:val="ListLabel 37"/>
    <w:uiPriority w:val="99"/>
    <w:rsid w:val="00F613B0"/>
    <w:rPr>
      <w:sz w:val="28"/>
      <w:szCs w:val="28"/>
    </w:rPr>
  </w:style>
  <w:style w:type="character" w:customStyle="1" w:styleId="ListLabel38">
    <w:name w:val="ListLabel 38"/>
    <w:uiPriority w:val="99"/>
    <w:rsid w:val="00F613B0"/>
    <w:rPr>
      <w:sz w:val="28"/>
      <w:szCs w:val="28"/>
    </w:rPr>
  </w:style>
  <w:style w:type="character" w:customStyle="1" w:styleId="ListLabel39">
    <w:name w:val="ListLabel 39"/>
    <w:uiPriority w:val="99"/>
    <w:rsid w:val="00F613B0"/>
  </w:style>
  <w:style w:type="character" w:customStyle="1" w:styleId="ListLabel40">
    <w:name w:val="ListLabel 40"/>
    <w:uiPriority w:val="99"/>
    <w:rsid w:val="00F613B0"/>
  </w:style>
  <w:style w:type="character" w:customStyle="1" w:styleId="ListLabel41">
    <w:name w:val="ListLabel 41"/>
    <w:uiPriority w:val="99"/>
    <w:rsid w:val="00F613B0"/>
    <w:rPr>
      <w:sz w:val="28"/>
      <w:szCs w:val="28"/>
    </w:rPr>
  </w:style>
  <w:style w:type="character" w:customStyle="1" w:styleId="ListLabel42">
    <w:name w:val="ListLabel 42"/>
    <w:uiPriority w:val="99"/>
    <w:rsid w:val="00F613B0"/>
    <w:rPr>
      <w:sz w:val="28"/>
      <w:szCs w:val="28"/>
    </w:rPr>
  </w:style>
  <w:style w:type="character" w:customStyle="1" w:styleId="ListLabel43">
    <w:name w:val="ListLabel 43"/>
    <w:uiPriority w:val="99"/>
    <w:rsid w:val="00F613B0"/>
  </w:style>
  <w:style w:type="character" w:customStyle="1" w:styleId="ListLabel44">
    <w:name w:val="ListLabel 44"/>
    <w:uiPriority w:val="99"/>
    <w:rsid w:val="00F613B0"/>
  </w:style>
  <w:style w:type="character" w:customStyle="1" w:styleId="ListLabel45">
    <w:name w:val="ListLabel 45"/>
    <w:uiPriority w:val="99"/>
    <w:rsid w:val="00F613B0"/>
    <w:rPr>
      <w:sz w:val="28"/>
      <w:szCs w:val="28"/>
    </w:rPr>
  </w:style>
  <w:style w:type="character" w:customStyle="1" w:styleId="ListLabel46">
    <w:name w:val="ListLabel 46"/>
    <w:uiPriority w:val="99"/>
    <w:rsid w:val="00F613B0"/>
    <w:rPr>
      <w:sz w:val="28"/>
      <w:szCs w:val="28"/>
    </w:rPr>
  </w:style>
  <w:style w:type="character" w:customStyle="1" w:styleId="ListLabel47">
    <w:name w:val="ListLabel 47"/>
    <w:uiPriority w:val="99"/>
    <w:rsid w:val="00F613B0"/>
    <w:rPr>
      <w:sz w:val="28"/>
      <w:szCs w:val="28"/>
    </w:rPr>
  </w:style>
  <w:style w:type="character" w:customStyle="1" w:styleId="ListLabel48">
    <w:name w:val="ListLabel 48"/>
    <w:uiPriority w:val="99"/>
    <w:rsid w:val="00F613B0"/>
    <w:rPr>
      <w:sz w:val="28"/>
      <w:szCs w:val="28"/>
    </w:rPr>
  </w:style>
  <w:style w:type="paragraph" w:customStyle="1" w:styleId="a0">
    <w:name w:val="Заголовок"/>
    <w:basedOn w:val="a"/>
    <w:next w:val="a7"/>
    <w:uiPriority w:val="99"/>
    <w:rsid w:val="00F613B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F613B0"/>
    <w:pPr>
      <w:spacing w:after="140" w:line="288" w:lineRule="auto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Pr>
      <w:color w:val="00000A"/>
      <w:sz w:val="24"/>
      <w:szCs w:val="24"/>
      <w:lang w:eastAsia="zh-CN"/>
    </w:rPr>
  </w:style>
  <w:style w:type="paragraph" w:styleId="a9">
    <w:name w:val="List"/>
    <w:basedOn w:val="a7"/>
    <w:uiPriority w:val="99"/>
    <w:rsid w:val="00F613B0"/>
  </w:style>
  <w:style w:type="paragraph" w:styleId="aa">
    <w:name w:val="Title"/>
    <w:basedOn w:val="a"/>
    <w:link w:val="ab"/>
    <w:uiPriority w:val="99"/>
    <w:qFormat/>
    <w:rsid w:val="00F613B0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1"/>
    <w:link w:val="aa"/>
    <w:uiPriority w:val="99"/>
    <w:locked/>
    <w:rPr>
      <w:rFonts w:ascii="Cambria" w:eastAsia="Times New Roman" w:hAnsi="Cambria" w:cs="Cambria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F613B0"/>
    <w:pPr>
      <w:suppressLineNumbers/>
    </w:pPr>
  </w:style>
  <w:style w:type="paragraph" w:customStyle="1" w:styleId="ad">
    <w:name w:val="Содержимое таблицы"/>
    <w:basedOn w:val="a"/>
    <w:uiPriority w:val="99"/>
    <w:rsid w:val="00F613B0"/>
  </w:style>
  <w:style w:type="paragraph" w:styleId="ae">
    <w:name w:val="List Paragraph"/>
    <w:basedOn w:val="a"/>
    <w:uiPriority w:val="99"/>
    <w:qFormat/>
    <w:rsid w:val="00F613B0"/>
    <w:pPr>
      <w:ind w:left="720"/>
    </w:pPr>
    <w:rPr>
      <w:lang w:val="uk-UA"/>
    </w:rPr>
  </w:style>
  <w:style w:type="paragraph" w:customStyle="1" w:styleId="af">
    <w:name w:val="Заголовок таблицы"/>
    <w:basedOn w:val="ad"/>
    <w:uiPriority w:val="99"/>
    <w:rsid w:val="00F613B0"/>
  </w:style>
  <w:style w:type="paragraph" w:customStyle="1" w:styleId="af0">
    <w:name w:val="Абзац списку"/>
    <w:basedOn w:val="a"/>
    <w:uiPriority w:val="99"/>
    <w:rsid w:val="009E01DD"/>
    <w:pPr>
      <w:widowControl/>
      <w:suppressAutoHyphens w:val="0"/>
      <w:ind w:left="720"/>
    </w:pPr>
    <w:rPr>
      <w:color w:val="auto"/>
      <w:lang w:val="uk-UA" w:eastAsia="ru-RU"/>
    </w:rPr>
  </w:style>
  <w:style w:type="character" w:customStyle="1" w:styleId="ft">
    <w:name w:val="ft"/>
    <w:uiPriority w:val="99"/>
    <w:rsid w:val="0090615A"/>
  </w:style>
  <w:style w:type="character" w:styleId="af1">
    <w:name w:val="Book Title"/>
    <w:basedOn w:val="a1"/>
    <w:uiPriority w:val="99"/>
    <w:qFormat/>
    <w:rsid w:val="00D53680"/>
    <w:rPr>
      <w:b/>
      <w:bCs/>
      <w:smallCaps/>
      <w:spacing w:val="5"/>
    </w:rPr>
  </w:style>
  <w:style w:type="character" w:styleId="af2">
    <w:name w:val="Hyperlink"/>
    <w:basedOn w:val="a1"/>
    <w:uiPriority w:val="99"/>
    <w:rsid w:val="00EE54F0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EC05A9"/>
  </w:style>
  <w:style w:type="paragraph" w:styleId="af3">
    <w:name w:val="No Spacing"/>
    <w:uiPriority w:val="99"/>
    <w:qFormat/>
    <w:rsid w:val="00EC05A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Обычный1"/>
    <w:uiPriority w:val="99"/>
    <w:rsid w:val="00CB487A"/>
    <w:pPr>
      <w:spacing w:after="0" w:line="240" w:lineRule="auto"/>
    </w:pPr>
    <w:rPr>
      <w:sz w:val="20"/>
      <w:szCs w:val="20"/>
      <w:lang w:val="uk-UA" w:eastAsia="en-US"/>
    </w:rPr>
  </w:style>
  <w:style w:type="character" w:customStyle="1" w:styleId="sourcetitle">
    <w:name w:val="sourcetitle"/>
    <w:basedOn w:val="a1"/>
    <w:uiPriority w:val="99"/>
    <w:rsid w:val="00FE10FB"/>
  </w:style>
  <w:style w:type="paragraph" w:customStyle="1" w:styleId="a2">
    <w:name w:val="Знак"/>
    <w:basedOn w:val="a"/>
    <w:link w:val="a1"/>
    <w:uiPriority w:val="99"/>
    <w:rsid w:val="00A20410"/>
    <w:pPr>
      <w:widowControl/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20410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kpi.kharkov.ua/handle/KhPI-Press/24307" TargetMode="External"/><Relationship Id="rId5" Type="http://schemas.openxmlformats.org/officeDocument/2006/relationships/hyperlink" Target="http://library.kpi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1941</Words>
  <Characters>11065</Characters>
  <Application>Microsoft Office Word</Application>
  <DocSecurity>0</DocSecurity>
  <Lines>92</Lines>
  <Paragraphs>25</Paragraphs>
  <ScaleCrop>false</ScaleCrop>
  <Company>KhPI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Zverdvd.org</cp:lastModifiedBy>
  <cp:revision>2</cp:revision>
  <cp:lastPrinted>2019-05-21T11:40:00Z</cp:lastPrinted>
  <dcterms:created xsi:type="dcterms:W3CDTF">2022-11-19T13:13:00Z</dcterms:created>
  <dcterms:modified xsi:type="dcterms:W3CDTF">2022-11-19T13:13:00Z</dcterms:modified>
</cp:coreProperties>
</file>