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insideH w:val="single" w:sz="24" w:space="0" w:color="FFFFFF"/>
          <w:insideV w:val="single" w:sz="24" w:space="0" w:color="FFFFFF"/>
        </w:tblBorders>
        <w:tblLook w:val="0000"/>
      </w:tblPr>
      <w:tblGrid>
        <w:gridCol w:w="2342"/>
        <w:gridCol w:w="22"/>
        <w:gridCol w:w="1377"/>
        <w:gridCol w:w="3585"/>
        <w:gridCol w:w="2605"/>
        <w:gridCol w:w="5421"/>
      </w:tblGrid>
      <w:tr w:rsidR="00CF76CE" w:rsidRPr="00640D23" w:rsidTr="00DE7783">
        <w:trPr>
          <w:trHeight w:val="685"/>
        </w:trPr>
        <w:tc>
          <w:tcPr>
            <w:tcW w:w="5000" w:type="pct"/>
            <w:gridSpan w:val="6"/>
            <w:tcBorders>
              <w:top w:val="nil"/>
            </w:tcBorders>
            <w:shd w:val="clear" w:color="auto" w:fill="C6D9F1"/>
            <w:vAlign w:val="center"/>
          </w:tcPr>
          <w:p w:rsidR="00CF76CE" w:rsidRPr="00076F4F" w:rsidRDefault="006E4654" w:rsidP="00875692">
            <w:pPr>
              <w:jc w:val="center"/>
              <w:rPr>
                <w:rFonts w:cs="Calibri"/>
                <w:b/>
                <w:sz w:val="40"/>
                <w:szCs w:val="40"/>
                <w:lang w:eastAsia="ru-RU"/>
              </w:rPr>
            </w:pPr>
            <w:proofErr w:type="spellStart"/>
            <w:r w:rsidRPr="006E4654">
              <w:rPr>
                <w:rStyle w:val="xfm07881557"/>
                <w:sz w:val="40"/>
                <w:szCs w:val="40"/>
              </w:rPr>
              <w:t>Психологія</w:t>
            </w:r>
            <w:proofErr w:type="spellEnd"/>
            <w:r w:rsidRPr="006E4654">
              <w:rPr>
                <w:rStyle w:val="xfm07881557"/>
                <w:sz w:val="40"/>
                <w:szCs w:val="40"/>
              </w:rPr>
              <w:t xml:space="preserve"> </w:t>
            </w:r>
            <w:proofErr w:type="spellStart"/>
            <w:proofErr w:type="gramStart"/>
            <w:r w:rsidRPr="006E4654">
              <w:rPr>
                <w:rStyle w:val="xfm07881557"/>
                <w:sz w:val="40"/>
                <w:szCs w:val="40"/>
              </w:rPr>
              <w:t>л</w:t>
            </w:r>
            <w:proofErr w:type="gramEnd"/>
            <w:r w:rsidRPr="006E4654">
              <w:rPr>
                <w:rStyle w:val="xfm07881557"/>
                <w:sz w:val="40"/>
                <w:szCs w:val="40"/>
              </w:rPr>
              <w:t>ідерства</w:t>
            </w:r>
            <w:proofErr w:type="spellEnd"/>
            <w:r w:rsidRPr="006E4654">
              <w:rPr>
                <w:rStyle w:val="xfm07881557"/>
                <w:sz w:val="40"/>
                <w:szCs w:val="40"/>
              </w:rPr>
              <w:t xml:space="preserve"> </w:t>
            </w:r>
          </w:p>
          <w:p w:rsidR="00CF76CE" w:rsidRPr="00DE7783" w:rsidRDefault="00CF76CE" w:rsidP="004952EA">
            <w:pPr>
              <w:jc w:val="center"/>
              <w:rPr>
                <w:rFonts w:cs="Calibri"/>
                <w:bCs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Cs/>
                <w:color w:val="000000"/>
                <w:sz w:val="28"/>
                <w:szCs w:val="28"/>
                <w:lang w:val="uk-UA" w:eastAsia="ru-RU"/>
              </w:rPr>
              <w:t>СИЛАБУС НАВЧАЛЬНОЇ ДИСЦИПЛІНИ</w:t>
            </w:r>
          </w:p>
        </w:tc>
      </w:tr>
      <w:tr w:rsidR="00CF76CE" w:rsidRPr="00640D23" w:rsidTr="00C23004">
        <w:trPr>
          <w:trHeight w:val="327"/>
        </w:trPr>
        <w:tc>
          <w:tcPr>
            <w:tcW w:w="1118" w:type="pct"/>
            <w:gridSpan w:val="3"/>
            <w:tcBorders>
              <w:top w:val="nil"/>
            </w:tcBorders>
            <w:shd w:val="clear" w:color="auto" w:fill="DDD9C3"/>
            <w:vAlign w:val="center"/>
          </w:tcPr>
          <w:p w:rsidR="00CF76CE" w:rsidRPr="00DE7783" w:rsidRDefault="00CF76CE" w:rsidP="004952EA">
            <w:pPr>
              <w:spacing w:line="192" w:lineRule="auto"/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>Шифр і назва спеціальності</w:t>
            </w:r>
          </w:p>
        </w:tc>
        <w:tc>
          <w:tcPr>
            <w:tcW w:w="120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:rsidR="00CF76CE" w:rsidRPr="00076F4F" w:rsidRDefault="00076F4F" w:rsidP="004952EA">
            <w:pPr>
              <w:rPr>
                <w:rFonts w:cs="Calibri"/>
                <w:spacing w:val="-4"/>
                <w:sz w:val="28"/>
                <w:szCs w:val="28"/>
                <w:lang w:val="uk-UA" w:eastAsia="ru-RU"/>
              </w:rPr>
            </w:pPr>
            <w:r w:rsidRPr="00076F4F">
              <w:rPr>
                <w:rStyle w:val="2Exact"/>
                <w:rFonts w:eastAsia="Calibri"/>
                <w:i w:val="0"/>
                <w:iCs w:val="0"/>
                <w:u w:val="none"/>
              </w:rPr>
              <w:t xml:space="preserve">017 </w:t>
            </w:r>
            <w:proofErr w:type="spellStart"/>
            <w:r w:rsidRPr="00076F4F">
              <w:rPr>
                <w:rStyle w:val="2Exact"/>
                <w:rFonts w:eastAsia="Calibri"/>
                <w:i w:val="0"/>
                <w:iCs w:val="0"/>
                <w:u w:val="none"/>
              </w:rPr>
              <w:t>Фізична</w:t>
            </w:r>
            <w:proofErr w:type="spellEnd"/>
            <w:r w:rsidRPr="00076F4F">
              <w:rPr>
                <w:rStyle w:val="2Exact"/>
                <w:rFonts w:eastAsia="Calibri"/>
                <w:i w:val="0"/>
                <w:iCs w:val="0"/>
                <w:u w:val="none"/>
              </w:rPr>
              <w:t xml:space="preserve"> культура </w:t>
            </w:r>
            <w:proofErr w:type="spellStart"/>
            <w:r w:rsidRPr="00076F4F">
              <w:rPr>
                <w:rStyle w:val="2Exact"/>
                <w:rFonts w:eastAsia="Calibri"/>
                <w:i w:val="0"/>
                <w:iCs w:val="0"/>
                <w:u w:val="none"/>
              </w:rPr>
              <w:t>і</w:t>
            </w:r>
            <w:proofErr w:type="spellEnd"/>
            <w:r w:rsidRPr="00076F4F">
              <w:rPr>
                <w:rStyle w:val="2Exact"/>
                <w:rFonts w:eastAsia="Calibri"/>
                <w:i w:val="0"/>
                <w:iCs w:val="0"/>
                <w:u w:val="none"/>
              </w:rPr>
              <w:t xml:space="preserve"> спорт</w:t>
            </w:r>
          </w:p>
        </w:tc>
        <w:tc>
          <w:tcPr>
            <w:tcW w:w="882" w:type="pct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:rsidR="00CF76CE" w:rsidRPr="00DE7783" w:rsidRDefault="00CF76CE" w:rsidP="004952EA">
            <w:pPr>
              <w:rPr>
                <w:rFonts w:cs="Calibri"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>Факультет</w:t>
            </w:r>
          </w:p>
        </w:tc>
        <w:tc>
          <w:tcPr>
            <w:tcW w:w="1799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:rsidR="00CF76CE" w:rsidRPr="00DE7783" w:rsidRDefault="00933918" w:rsidP="00875692">
            <w:pPr>
              <w:rPr>
                <w:rFonts w:cs="Calibri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cs="Calibri"/>
                <w:sz w:val="28"/>
                <w:szCs w:val="28"/>
                <w:lang w:val="uk-UA" w:eastAsia="ru-RU"/>
              </w:rPr>
              <w:t>С</w:t>
            </w:r>
            <w:r w:rsidRPr="00933918">
              <w:rPr>
                <w:rFonts w:cs="Calibri"/>
                <w:sz w:val="28"/>
                <w:szCs w:val="28"/>
                <w:lang w:val="uk-UA" w:eastAsia="ru-RU"/>
              </w:rPr>
              <w:t>оціально-гуманітарних технологій</w:t>
            </w:r>
          </w:p>
        </w:tc>
      </w:tr>
      <w:tr w:rsidR="00CF76CE" w:rsidRPr="00640D23" w:rsidTr="00C23004">
        <w:trPr>
          <w:trHeight w:val="27"/>
        </w:trPr>
        <w:tc>
          <w:tcPr>
            <w:tcW w:w="1118" w:type="pct"/>
            <w:gridSpan w:val="3"/>
            <w:shd w:val="clear" w:color="auto" w:fill="DDD9C3"/>
          </w:tcPr>
          <w:p w:rsidR="00CF76CE" w:rsidRPr="00DE7783" w:rsidRDefault="00CF76CE" w:rsidP="004952EA">
            <w:pPr>
              <w:spacing w:line="192" w:lineRule="auto"/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bookmarkStart w:id="0" w:name="_gjdgxs" w:colFirst="0" w:colLast="0"/>
            <w:bookmarkEnd w:id="0"/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>Назва програми</w:t>
            </w:r>
          </w:p>
        </w:tc>
        <w:tc>
          <w:tcPr>
            <w:tcW w:w="120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:rsidR="00CF76CE" w:rsidRPr="00DE7783" w:rsidRDefault="00076F4F" w:rsidP="004952EA">
            <w:pPr>
              <w:rPr>
                <w:rFonts w:cs="Calibri"/>
                <w:sz w:val="28"/>
                <w:szCs w:val="28"/>
                <w:lang w:val="uk-UA" w:eastAsia="ru-RU"/>
              </w:rPr>
            </w:pPr>
            <w:proofErr w:type="spellStart"/>
            <w:r w:rsidRPr="00B93CAF">
              <w:rPr>
                <w:rStyle w:val="2Exact"/>
                <w:rFonts w:eastAsia="Calibri"/>
                <w:i w:val="0"/>
                <w:iCs w:val="0"/>
              </w:rPr>
              <w:t>Фізична</w:t>
            </w:r>
            <w:proofErr w:type="spellEnd"/>
            <w:r w:rsidRPr="00B93CAF">
              <w:rPr>
                <w:rStyle w:val="2Exact"/>
                <w:rFonts w:eastAsia="Calibri"/>
                <w:i w:val="0"/>
                <w:iCs w:val="0"/>
              </w:rPr>
              <w:t xml:space="preserve"> культура </w:t>
            </w:r>
            <w:proofErr w:type="spellStart"/>
            <w:r w:rsidRPr="00B93CAF">
              <w:rPr>
                <w:rStyle w:val="2Exact"/>
                <w:rFonts w:eastAsia="Calibri"/>
                <w:i w:val="0"/>
                <w:iCs w:val="0"/>
              </w:rPr>
              <w:t>і</w:t>
            </w:r>
            <w:proofErr w:type="spellEnd"/>
            <w:r w:rsidRPr="00B93CAF">
              <w:rPr>
                <w:rStyle w:val="2Exact"/>
                <w:rFonts w:eastAsia="Calibri"/>
                <w:i w:val="0"/>
                <w:iCs w:val="0"/>
              </w:rPr>
              <w:t xml:space="preserve"> спорт</w:t>
            </w:r>
          </w:p>
        </w:tc>
        <w:tc>
          <w:tcPr>
            <w:tcW w:w="882" w:type="pct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:rsidR="00CF76CE" w:rsidRPr="00DE7783" w:rsidRDefault="00CF76CE" w:rsidP="004952EA">
            <w:pPr>
              <w:rPr>
                <w:rFonts w:cs="Calibri"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>Кафедра</w:t>
            </w:r>
          </w:p>
        </w:tc>
        <w:tc>
          <w:tcPr>
            <w:tcW w:w="1799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:rsidR="00CF76CE" w:rsidRPr="00DE7783" w:rsidRDefault="003C2140" w:rsidP="004952EA">
            <w:pPr>
              <w:rPr>
                <w:rFonts w:cs="Calibri"/>
                <w:sz w:val="28"/>
                <w:szCs w:val="28"/>
                <w:lang w:val="uk-UA" w:eastAsia="ru-RU"/>
              </w:rPr>
            </w:pPr>
            <w:r>
              <w:rPr>
                <w:rFonts w:cs="Calibri"/>
                <w:sz w:val="28"/>
                <w:szCs w:val="28"/>
                <w:lang w:val="uk-UA" w:eastAsia="ru-RU"/>
              </w:rPr>
              <w:t>П</w:t>
            </w:r>
            <w:r w:rsidRPr="003C2140">
              <w:rPr>
                <w:rFonts w:cs="Calibri"/>
                <w:sz w:val="28"/>
                <w:szCs w:val="28"/>
                <w:lang w:val="uk-UA" w:eastAsia="ru-RU"/>
              </w:rPr>
              <w:t xml:space="preserve">едагогіки та психології управління соціальними системами імені акад. І.А. </w:t>
            </w:r>
            <w:proofErr w:type="spellStart"/>
            <w:r w:rsidRPr="003C2140">
              <w:rPr>
                <w:rFonts w:cs="Calibri"/>
                <w:sz w:val="28"/>
                <w:szCs w:val="28"/>
                <w:lang w:val="uk-UA" w:eastAsia="ru-RU"/>
              </w:rPr>
              <w:t>Зязюна</w:t>
            </w:r>
            <w:proofErr w:type="spellEnd"/>
          </w:p>
        </w:tc>
      </w:tr>
      <w:tr w:rsidR="00CF76CE" w:rsidRPr="00640D23" w:rsidTr="00C23004">
        <w:trPr>
          <w:trHeight w:val="205"/>
        </w:trPr>
        <w:tc>
          <w:tcPr>
            <w:tcW w:w="1118" w:type="pct"/>
            <w:gridSpan w:val="3"/>
            <w:shd w:val="clear" w:color="auto" w:fill="DDD9C3"/>
          </w:tcPr>
          <w:p w:rsidR="00CF76CE" w:rsidRPr="00DE7783" w:rsidRDefault="00CF76CE" w:rsidP="004952EA">
            <w:pPr>
              <w:spacing w:line="192" w:lineRule="auto"/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>Тип програми</w:t>
            </w:r>
          </w:p>
        </w:tc>
        <w:tc>
          <w:tcPr>
            <w:tcW w:w="1201" w:type="pct"/>
            <w:tcBorders>
              <w:right w:val="single" w:sz="4" w:space="0" w:color="FFFFFF"/>
            </w:tcBorders>
            <w:shd w:val="clear" w:color="auto" w:fill="DBE5F1"/>
            <w:vAlign w:val="center"/>
          </w:tcPr>
          <w:p w:rsidR="00CF76CE" w:rsidRPr="00DE7783" w:rsidRDefault="00CF76CE" w:rsidP="004952EA">
            <w:pPr>
              <w:rPr>
                <w:rFonts w:cs="Calibri"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sz w:val="28"/>
                <w:szCs w:val="28"/>
                <w:lang w:val="uk-UA" w:eastAsia="ru-RU"/>
              </w:rPr>
              <w:t>Освітньо-професійна</w:t>
            </w:r>
          </w:p>
        </w:tc>
        <w:tc>
          <w:tcPr>
            <w:tcW w:w="882" w:type="pct"/>
            <w:tcBorders>
              <w:left w:val="single" w:sz="4" w:space="0" w:color="FFFFFF"/>
              <w:right w:val="single" w:sz="4" w:space="0" w:color="FFFFFF"/>
            </w:tcBorders>
            <w:shd w:val="clear" w:color="auto" w:fill="DDD9C3"/>
            <w:vAlign w:val="center"/>
          </w:tcPr>
          <w:p w:rsidR="00CF76CE" w:rsidRPr="00DE7783" w:rsidRDefault="00CF76CE" w:rsidP="004952EA">
            <w:pPr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>Мова навчання</w:t>
            </w:r>
          </w:p>
        </w:tc>
        <w:tc>
          <w:tcPr>
            <w:tcW w:w="1799" w:type="pct"/>
            <w:tcBorders>
              <w:left w:val="single" w:sz="4" w:space="0" w:color="FFFFFF"/>
            </w:tcBorders>
            <w:shd w:val="clear" w:color="auto" w:fill="DBE5F1"/>
            <w:vAlign w:val="center"/>
          </w:tcPr>
          <w:p w:rsidR="00CF76CE" w:rsidRPr="00DE7783" w:rsidRDefault="00CF76CE" w:rsidP="004952EA">
            <w:pPr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Cs/>
                <w:sz w:val="28"/>
                <w:szCs w:val="28"/>
                <w:lang w:val="uk-UA" w:eastAsia="ru-RU"/>
              </w:rPr>
              <w:t>українська</w:t>
            </w:r>
          </w:p>
        </w:tc>
      </w:tr>
      <w:tr w:rsidR="00CF76CE" w:rsidRPr="00640D23" w:rsidTr="00DE7783">
        <w:trPr>
          <w:trHeight w:val="388"/>
        </w:trPr>
        <w:tc>
          <w:tcPr>
            <w:tcW w:w="5000" w:type="pct"/>
            <w:gridSpan w:val="6"/>
            <w:tcBorders>
              <w:bottom w:val="single" w:sz="4" w:space="0" w:color="FFFFFF"/>
            </w:tcBorders>
            <w:shd w:val="clear" w:color="auto" w:fill="D9D9D9"/>
            <w:vAlign w:val="center"/>
          </w:tcPr>
          <w:p w:rsidR="00CF76CE" w:rsidRPr="00DE7783" w:rsidRDefault="00CF76CE" w:rsidP="004952EA">
            <w:pPr>
              <w:jc w:val="center"/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color w:val="000000"/>
                <w:sz w:val="28"/>
                <w:szCs w:val="28"/>
                <w:lang w:val="uk-UA" w:eastAsia="ru-RU"/>
              </w:rPr>
              <w:t>Викладач</w:t>
            </w:r>
          </w:p>
        </w:tc>
      </w:tr>
      <w:tr w:rsidR="00CF76CE" w:rsidRPr="00640D23" w:rsidTr="00C23004">
        <w:trPr>
          <w:trHeight w:val="170"/>
        </w:trPr>
        <w:tc>
          <w:tcPr>
            <w:tcW w:w="5000" w:type="pct"/>
            <w:gridSpan w:val="6"/>
            <w:tcBorders>
              <w:bottom w:val="single" w:sz="4" w:space="0" w:color="FFFFFF"/>
            </w:tcBorders>
            <w:shd w:val="clear" w:color="auto" w:fill="DBE5F1"/>
            <w:vAlign w:val="center"/>
          </w:tcPr>
          <w:p w:rsidR="00CF76CE" w:rsidRPr="00524B71" w:rsidRDefault="00AB2613" w:rsidP="00AB2613">
            <w:pPr>
              <w:rPr>
                <w:rFonts w:cs="Calibri"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cs="Calibri"/>
                <w:bCs/>
                <w:i/>
                <w:iCs/>
                <w:sz w:val="28"/>
                <w:szCs w:val="28"/>
                <w:lang w:val="uk-UA" w:eastAsia="ru-RU"/>
              </w:rPr>
              <w:t>Костиря</w:t>
            </w:r>
            <w:proofErr w:type="spellEnd"/>
            <w:r w:rsidR="00753C73" w:rsidRPr="00753C73">
              <w:rPr>
                <w:rFonts w:cs="Calibri"/>
                <w:bCs/>
                <w:i/>
                <w:iCs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cs="Calibri"/>
                <w:bCs/>
                <w:i/>
                <w:iCs/>
                <w:sz w:val="28"/>
                <w:szCs w:val="28"/>
                <w:lang w:val="uk-UA" w:eastAsia="ru-RU"/>
              </w:rPr>
              <w:t>Іри</w:t>
            </w:r>
            <w:r w:rsidRPr="006937FE">
              <w:rPr>
                <w:rFonts w:cs="Calibri"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на</w:t>
            </w:r>
            <w:r w:rsidR="00753C73" w:rsidRPr="006937FE">
              <w:rPr>
                <w:rFonts w:cs="Calibri"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В</w:t>
            </w:r>
            <w:r w:rsidRPr="006937FE">
              <w:rPr>
                <w:rFonts w:cs="Calibri"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аленти</w:t>
            </w:r>
            <w:r w:rsidRPr="006937FE">
              <w:rPr>
                <w:rFonts w:asciiTheme="minorHAnsi" w:hAnsiTheme="minorHAnsi" w:cs="Calibri"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ні</w:t>
            </w:r>
            <w:r w:rsidR="00753C73" w:rsidRPr="006937FE">
              <w:rPr>
                <w:rFonts w:asciiTheme="minorHAnsi" w:hAnsiTheme="minorHAnsi" w:cs="Calibri"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вна</w:t>
            </w:r>
            <w:r w:rsidR="00CF76CE" w:rsidRPr="006937FE">
              <w:rPr>
                <w:rFonts w:asciiTheme="minorHAnsi" w:hAnsiTheme="minorHAnsi" w:cs="Calibri"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, </w:t>
            </w:r>
            <w:hyperlink r:id="rId5" w:tgtFrame="_self" w:history="1">
              <w:r w:rsidR="006937FE" w:rsidRPr="006937FE">
                <w:rPr>
                  <w:rStyle w:val="aa"/>
                  <w:rFonts w:asciiTheme="minorHAnsi" w:hAnsiTheme="minorHAnsi" w:cs="Segoe UI"/>
                  <w:bCs/>
                  <w:color w:val="000000" w:themeColor="text1"/>
                  <w:sz w:val="28"/>
                  <w:szCs w:val="28"/>
                  <w:u w:val="none"/>
                </w:rPr>
                <w:t>Irina.Kostyria@khpi.edu.ua</w:t>
              </w:r>
            </w:hyperlink>
          </w:p>
        </w:tc>
      </w:tr>
      <w:tr w:rsidR="00CF76CE" w:rsidRPr="00640D23" w:rsidTr="00C23004">
        <w:trPr>
          <w:trHeight w:val="1625"/>
        </w:trPr>
        <w:tc>
          <w:tcPr>
            <w:tcW w:w="636" w:type="pct"/>
            <w:gridSpan w:val="2"/>
            <w:tcBorders>
              <w:top w:val="single" w:sz="4" w:space="0" w:color="FFFFFF"/>
            </w:tcBorders>
            <w:shd w:val="clear" w:color="auto" w:fill="DDD9C3"/>
            <w:vAlign w:val="center"/>
          </w:tcPr>
          <w:p w:rsidR="00CF76CE" w:rsidRPr="00DE7783" w:rsidRDefault="00AB2613" w:rsidP="004952EA">
            <w:pPr>
              <w:ind w:right="-108" w:hanging="108"/>
              <w:jc w:val="center"/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>
              <w:object w:dxaOrig="7650" w:dyaOrig="7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2pt;height:114.1pt" o:ole="">
                  <v:imagedata r:id="rId6" o:title=""/>
                </v:shape>
                <o:OLEObject Type="Embed" ProgID="PBrush" ShapeID="_x0000_i1025" DrawAspect="Content" ObjectID="_1730475259" r:id="rId7"/>
              </w:object>
            </w:r>
          </w:p>
        </w:tc>
        <w:tc>
          <w:tcPr>
            <w:tcW w:w="4364" w:type="pct"/>
            <w:gridSpan w:val="4"/>
            <w:shd w:val="clear" w:color="auto" w:fill="DBE5F1"/>
          </w:tcPr>
          <w:p w:rsidR="00CF76CE" w:rsidRPr="00DE7783" w:rsidRDefault="00AB2613" w:rsidP="00DE7783">
            <w:pPr>
              <w:jc w:val="both"/>
              <w:rPr>
                <w:rFonts w:cs="Calibri"/>
                <w:bCs/>
                <w:sz w:val="28"/>
                <w:szCs w:val="28"/>
                <w:lang w:val="uk-UA" w:eastAsia="ru-RU"/>
              </w:rPr>
            </w:pPr>
            <w:r>
              <w:rPr>
                <w:rFonts w:cs="Calibri"/>
                <w:bCs/>
                <w:sz w:val="28"/>
                <w:szCs w:val="28"/>
                <w:lang w:val="uk-UA" w:eastAsia="ru-RU"/>
              </w:rPr>
              <w:t>Кандидат</w:t>
            </w:r>
            <w:r w:rsidR="00CF76CE" w:rsidRPr="00DE7783">
              <w:rPr>
                <w:rFonts w:cs="Calibri"/>
                <w:bCs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cs="Calibri"/>
                <w:bCs/>
                <w:sz w:val="28"/>
                <w:szCs w:val="28"/>
                <w:lang w:val="uk-UA" w:eastAsia="ru-RU"/>
              </w:rPr>
              <w:t>педагогічних</w:t>
            </w:r>
            <w:r w:rsidR="00CF76CE" w:rsidRPr="00AC6A12">
              <w:rPr>
                <w:rFonts w:cs="Calibri"/>
                <w:bCs/>
                <w:sz w:val="28"/>
                <w:szCs w:val="28"/>
                <w:lang w:val="uk-UA" w:eastAsia="ru-RU"/>
              </w:rPr>
              <w:t xml:space="preserve"> наук, </w:t>
            </w:r>
            <w:r>
              <w:rPr>
                <w:rFonts w:cs="Calibri"/>
                <w:bCs/>
                <w:sz w:val="28"/>
                <w:szCs w:val="28"/>
                <w:lang w:val="uk-UA" w:eastAsia="ru-RU"/>
              </w:rPr>
              <w:t>доцент</w:t>
            </w:r>
            <w:r w:rsidR="00CF76CE" w:rsidRPr="00AC6A12">
              <w:rPr>
                <w:rFonts w:cs="Calibri"/>
                <w:bCs/>
                <w:sz w:val="28"/>
                <w:szCs w:val="28"/>
                <w:lang w:val="uk-UA" w:eastAsia="ru-RU"/>
              </w:rPr>
              <w:t xml:space="preserve"> кафедри </w:t>
            </w:r>
            <w:r w:rsidR="000E1CD9" w:rsidRPr="000E1CD9">
              <w:rPr>
                <w:rFonts w:cs="Calibri"/>
                <w:bCs/>
                <w:sz w:val="28"/>
                <w:szCs w:val="28"/>
                <w:lang w:val="uk-UA" w:eastAsia="ru-RU"/>
              </w:rPr>
              <w:t xml:space="preserve">педагогіки та психології управління соціальними системами імені акад. І.А. </w:t>
            </w:r>
            <w:proofErr w:type="spellStart"/>
            <w:r w:rsidR="000E1CD9" w:rsidRPr="000E1CD9">
              <w:rPr>
                <w:rFonts w:cs="Calibri"/>
                <w:bCs/>
                <w:sz w:val="28"/>
                <w:szCs w:val="28"/>
                <w:lang w:val="uk-UA" w:eastAsia="ru-RU"/>
              </w:rPr>
              <w:t>Зязюна</w:t>
            </w:r>
            <w:proofErr w:type="spellEnd"/>
            <w:r w:rsidR="000E1CD9" w:rsidRPr="000E1CD9">
              <w:rPr>
                <w:rFonts w:cs="Calibri"/>
                <w:bCs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cs="Calibri"/>
                <w:bCs/>
                <w:sz w:val="28"/>
                <w:szCs w:val="28"/>
                <w:lang w:val="uk-UA" w:eastAsia="ru-RU"/>
              </w:rPr>
              <w:t>НТУ «ХПІ»</w:t>
            </w:r>
          </w:p>
          <w:p w:rsidR="00CF76CE" w:rsidRPr="00524B71" w:rsidRDefault="00CF76CE" w:rsidP="00875692">
            <w:pPr>
              <w:jc w:val="both"/>
              <w:rPr>
                <w:rFonts w:cs="Calibri"/>
                <w:b/>
                <w:sz w:val="28"/>
                <w:szCs w:val="28"/>
                <w:lang w:eastAsia="ru-RU"/>
              </w:rPr>
            </w:pPr>
          </w:p>
        </w:tc>
      </w:tr>
      <w:tr w:rsidR="00CF76CE" w:rsidRPr="00640D23" w:rsidTr="00DE7783">
        <w:trPr>
          <w:trHeight w:val="388"/>
        </w:trPr>
        <w:tc>
          <w:tcPr>
            <w:tcW w:w="5000" w:type="pct"/>
            <w:gridSpan w:val="6"/>
            <w:shd w:val="clear" w:color="auto" w:fill="D9D9D9"/>
            <w:vAlign w:val="center"/>
          </w:tcPr>
          <w:p w:rsidR="00CF76CE" w:rsidRPr="00DE7783" w:rsidRDefault="00CF76CE" w:rsidP="004952EA">
            <w:pPr>
              <w:jc w:val="center"/>
              <w:rPr>
                <w:rFonts w:cs="Calibri"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color w:val="000000"/>
                <w:sz w:val="28"/>
                <w:szCs w:val="28"/>
                <w:lang w:val="uk-UA" w:eastAsia="ru-RU"/>
              </w:rPr>
              <w:t>Загальна інформація про навчальну дисципліну</w:t>
            </w:r>
          </w:p>
        </w:tc>
      </w:tr>
      <w:tr w:rsidR="00CF76CE" w:rsidRPr="00076F4F" w:rsidTr="00C23004">
        <w:trPr>
          <w:trHeight w:val="388"/>
        </w:trPr>
        <w:tc>
          <w:tcPr>
            <w:tcW w:w="636" w:type="pct"/>
            <w:gridSpan w:val="2"/>
            <w:shd w:val="clear" w:color="auto" w:fill="DDD9C3"/>
            <w:vAlign w:val="center"/>
          </w:tcPr>
          <w:p w:rsidR="00CF76CE" w:rsidRPr="00DE7783" w:rsidRDefault="00CF76CE" w:rsidP="004952EA">
            <w:pPr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>Анотація</w:t>
            </w:r>
          </w:p>
        </w:tc>
        <w:tc>
          <w:tcPr>
            <w:tcW w:w="4364" w:type="pct"/>
            <w:gridSpan w:val="4"/>
            <w:shd w:val="clear" w:color="auto" w:fill="DBE5F1"/>
          </w:tcPr>
          <w:p w:rsidR="00CF76CE" w:rsidRPr="000A2E5D" w:rsidRDefault="00CF76CE" w:rsidP="003005FB">
            <w:pPr>
              <w:jc w:val="both"/>
              <w:rPr>
                <w:rFonts w:cs="Calibri"/>
                <w:sz w:val="28"/>
                <w:szCs w:val="28"/>
                <w:lang w:val="uk-UA" w:eastAsia="ru-RU"/>
              </w:rPr>
            </w:pPr>
            <w:r w:rsidRPr="000A2E5D">
              <w:rPr>
                <w:sz w:val="28"/>
                <w:szCs w:val="28"/>
                <w:lang w:val="uk-UA"/>
              </w:rPr>
              <w:t>Дисципліна спрямована на розгляд кола питань</w:t>
            </w:r>
            <w:r w:rsidR="000E1CD9" w:rsidRPr="000A2E5D">
              <w:rPr>
                <w:sz w:val="28"/>
                <w:szCs w:val="28"/>
                <w:lang w:val="uk-UA"/>
              </w:rPr>
              <w:t xml:space="preserve"> щодо ознайомлення здобувачів із знаннями про </w:t>
            </w:r>
            <w:r w:rsidR="000A2E5D">
              <w:rPr>
                <w:color w:val="000000"/>
                <w:sz w:val="28"/>
                <w:szCs w:val="28"/>
                <w:lang w:val="uk-UA"/>
              </w:rPr>
              <w:t xml:space="preserve">лідерство, розвиток лідерських </w:t>
            </w:r>
            <w:r w:rsidR="002F258D">
              <w:rPr>
                <w:color w:val="000000"/>
                <w:sz w:val="28"/>
                <w:szCs w:val="28"/>
                <w:lang w:val="uk-UA"/>
              </w:rPr>
              <w:t>якостей</w:t>
            </w:r>
            <w:r w:rsidR="000E1CD9" w:rsidRPr="000A2E5D">
              <w:rPr>
                <w:sz w:val="28"/>
                <w:szCs w:val="28"/>
                <w:lang w:val="uk-UA"/>
              </w:rPr>
              <w:t xml:space="preserve">. </w:t>
            </w:r>
            <w:r w:rsidR="00076F4F" w:rsidRPr="000A2E5D">
              <w:rPr>
                <w:sz w:val="28"/>
                <w:szCs w:val="28"/>
                <w:lang w:val="uk-UA"/>
              </w:rPr>
              <w:t>Особливу увагу</w:t>
            </w:r>
            <w:r w:rsidR="00076F4F">
              <w:rPr>
                <w:sz w:val="28"/>
                <w:szCs w:val="28"/>
                <w:lang w:val="uk-UA"/>
              </w:rPr>
              <w:t xml:space="preserve"> в курсі приділено практичному</w:t>
            </w:r>
            <w:r w:rsidR="00076F4F" w:rsidRPr="000A2E5D">
              <w:rPr>
                <w:sz w:val="28"/>
                <w:szCs w:val="28"/>
                <w:lang w:val="uk-UA"/>
              </w:rPr>
              <w:t xml:space="preserve"> </w:t>
            </w:r>
            <w:r w:rsidR="00076F4F">
              <w:rPr>
                <w:color w:val="000000"/>
                <w:sz w:val="28"/>
                <w:szCs w:val="28"/>
                <w:lang w:val="uk-UA"/>
              </w:rPr>
              <w:t>розвит</w:t>
            </w:r>
            <w:r w:rsidR="00076F4F" w:rsidRPr="000A2E5D">
              <w:rPr>
                <w:color w:val="000000"/>
                <w:sz w:val="28"/>
                <w:szCs w:val="28"/>
                <w:lang w:val="uk-UA"/>
              </w:rPr>
              <w:t xml:space="preserve">ку управлінської компетентності </w:t>
            </w:r>
            <w:r w:rsidR="00076F4F">
              <w:rPr>
                <w:color w:val="000000"/>
                <w:sz w:val="28"/>
                <w:szCs w:val="28"/>
                <w:lang w:val="uk-UA"/>
              </w:rPr>
              <w:t xml:space="preserve">у </w:t>
            </w:r>
            <w:r w:rsidR="00076F4F" w:rsidRPr="000A2E5D">
              <w:rPr>
                <w:color w:val="000000"/>
                <w:sz w:val="28"/>
                <w:szCs w:val="28"/>
                <w:lang w:val="uk-UA"/>
              </w:rPr>
              <w:t xml:space="preserve">сфері </w:t>
            </w:r>
            <w:r w:rsidR="003005FB">
              <w:rPr>
                <w:color w:val="000000"/>
                <w:sz w:val="28"/>
                <w:szCs w:val="28"/>
                <w:lang w:val="uk-UA"/>
              </w:rPr>
              <w:t xml:space="preserve">фізичної культури і спорту </w:t>
            </w:r>
            <w:r w:rsidR="00076F4F" w:rsidRPr="000A2E5D">
              <w:rPr>
                <w:color w:val="000000"/>
                <w:sz w:val="28"/>
                <w:szCs w:val="28"/>
                <w:lang w:val="uk-UA"/>
              </w:rPr>
              <w:t xml:space="preserve"> через поглиблення розуміння природи лідерства та цілеспрямований розвиток практичних навичок лідерства.</w:t>
            </w:r>
          </w:p>
        </w:tc>
      </w:tr>
      <w:tr w:rsidR="00CF76CE" w:rsidRPr="00076F4F" w:rsidTr="00C23004">
        <w:trPr>
          <w:trHeight w:val="388"/>
        </w:trPr>
        <w:tc>
          <w:tcPr>
            <w:tcW w:w="636" w:type="pct"/>
            <w:gridSpan w:val="2"/>
            <w:shd w:val="clear" w:color="auto" w:fill="DDD9C3"/>
            <w:vAlign w:val="center"/>
          </w:tcPr>
          <w:p w:rsidR="00CF76CE" w:rsidRPr="00DE7783" w:rsidRDefault="00B0400D" w:rsidP="004952EA">
            <w:pPr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>
              <w:rPr>
                <w:rFonts w:cs="Calibri"/>
                <w:b/>
                <w:sz w:val="28"/>
                <w:szCs w:val="28"/>
                <w:lang w:val="uk-UA" w:eastAsia="ru-RU"/>
              </w:rPr>
              <w:t>Цілі навчальної дисципліни</w:t>
            </w:r>
          </w:p>
        </w:tc>
        <w:tc>
          <w:tcPr>
            <w:tcW w:w="4364" w:type="pct"/>
            <w:gridSpan w:val="4"/>
            <w:shd w:val="clear" w:color="auto" w:fill="DBE5F1"/>
          </w:tcPr>
          <w:p w:rsidR="00CF76CE" w:rsidRPr="00076F4F" w:rsidRDefault="00076F4F" w:rsidP="006937FE">
            <w:pPr>
              <w:tabs>
                <w:tab w:val="left" w:pos="460"/>
              </w:tabs>
              <w:jc w:val="both"/>
              <w:rPr>
                <w:rFonts w:asciiTheme="minorHAnsi" w:hAnsiTheme="minorHAnsi" w:cs="Calibri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sz w:val="28"/>
                <w:szCs w:val="28"/>
                <w:lang w:val="uk-UA"/>
              </w:rPr>
              <w:t>Надання</w:t>
            </w:r>
            <w:r w:rsidRPr="00076F4F">
              <w:rPr>
                <w:sz w:val="28"/>
                <w:szCs w:val="28"/>
                <w:lang w:val="uk-UA"/>
              </w:rPr>
              <w:t xml:space="preserve"> студентам систематизованих знань із теоретичних засад з психології лідерства</w:t>
            </w:r>
            <w:r>
              <w:rPr>
                <w:sz w:val="28"/>
                <w:szCs w:val="28"/>
                <w:lang w:val="uk-UA"/>
              </w:rPr>
              <w:t>,</w:t>
            </w:r>
            <w:r w:rsidRPr="00076F4F">
              <w:rPr>
                <w:sz w:val="28"/>
                <w:szCs w:val="28"/>
                <w:lang w:val="uk-UA"/>
              </w:rPr>
              <w:t xml:space="preserve"> розвиток лідерської компетентності студентів через поглиблення розуміння природи лідерства та цілеспрямований розвиток практичних навичок спортивного лідера</w:t>
            </w:r>
            <w:r w:rsidR="002F258D" w:rsidRPr="00076F4F">
              <w:rPr>
                <w:rFonts w:asciiTheme="minorHAnsi" w:hAnsiTheme="minorHAnsi" w:cs="Arial"/>
                <w:sz w:val="28"/>
                <w:szCs w:val="28"/>
                <w:lang w:val="uk-UA"/>
              </w:rPr>
              <w:t>.</w:t>
            </w:r>
          </w:p>
        </w:tc>
      </w:tr>
      <w:tr w:rsidR="00CF76CE" w:rsidRPr="00640D23" w:rsidTr="00C23004">
        <w:trPr>
          <w:trHeight w:val="388"/>
        </w:trPr>
        <w:tc>
          <w:tcPr>
            <w:tcW w:w="636" w:type="pct"/>
            <w:gridSpan w:val="2"/>
            <w:shd w:val="clear" w:color="auto" w:fill="DDD9C3"/>
            <w:vAlign w:val="center"/>
          </w:tcPr>
          <w:p w:rsidR="00CF76CE" w:rsidRPr="00DE7783" w:rsidRDefault="00CF76CE" w:rsidP="004952EA">
            <w:pPr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 xml:space="preserve">Формат </w:t>
            </w:r>
          </w:p>
        </w:tc>
        <w:tc>
          <w:tcPr>
            <w:tcW w:w="4364" w:type="pct"/>
            <w:gridSpan w:val="4"/>
            <w:shd w:val="clear" w:color="auto" w:fill="DBE5F1"/>
            <w:vAlign w:val="center"/>
          </w:tcPr>
          <w:p w:rsidR="00CF76CE" w:rsidRPr="00640D23" w:rsidRDefault="00CF76CE" w:rsidP="00806038">
            <w:pPr>
              <w:spacing w:line="204" w:lineRule="auto"/>
              <w:jc w:val="both"/>
              <w:rPr>
                <w:sz w:val="28"/>
                <w:szCs w:val="28"/>
                <w:lang w:val="uk-UA"/>
              </w:rPr>
            </w:pPr>
            <w:r w:rsidRPr="00640D23">
              <w:rPr>
                <w:rFonts w:cs="Calibri"/>
                <w:color w:val="000000"/>
                <w:sz w:val="28"/>
                <w:szCs w:val="28"/>
                <w:lang w:val="uk-UA"/>
              </w:rPr>
              <w:t xml:space="preserve">Лекції, </w:t>
            </w:r>
            <w:r w:rsidR="003C2140">
              <w:rPr>
                <w:rFonts w:cs="Calibri"/>
                <w:color w:val="000000"/>
                <w:sz w:val="28"/>
                <w:szCs w:val="28"/>
                <w:lang w:val="uk-UA"/>
              </w:rPr>
              <w:t xml:space="preserve">індивідуальне завдання (реферат), </w:t>
            </w:r>
            <w:r w:rsidRPr="00640D23">
              <w:rPr>
                <w:rFonts w:cs="Calibri"/>
                <w:color w:val="000000"/>
                <w:sz w:val="28"/>
                <w:szCs w:val="28"/>
                <w:lang w:val="uk-UA"/>
              </w:rPr>
              <w:t xml:space="preserve">самостійна робота, консультації. Підсумковий контроль – </w:t>
            </w:r>
            <w:r w:rsidR="003C2140">
              <w:rPr>
                <w:rFonts w:cs="Calibri"/>
                <w:color w:val="000000"/>
                <w:sz w:val="28"/>
                <w:szCs w:val="28"/>
                <w:lang w:val="uk-UA"/>
              </w:rPr>
              <w:t>залік</w:t>
            </w:r>
            <w:r w:rsidRPr="00640D23">
              <w:rPr>
                <w:rFonts w:cs="Calibri"/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CF76CE" w:rsidRPr="00640D23" w:rsidTr="00C23004">
        <w:trPr>
          <w:trHeight w:val="388"/>
        </w:trPr>
        <w:tc>
          <w:tcPr>
            <w:tcW w:w="630" w:type="pct"/>
            <w:shd w:val="clear" w:color="auto" w:fill="DDD9C3"/>
            <w:vAlign w:val="center"/>
          </w:tcPr>
          <w:p w:rsidR="00CF76CE" w:rsidRPr="00DE7783" w:rsidRDefault="00CF76CE" w:rsidP="004952EA">
            <w:pPr>
              <w:rPr>
                <w:rFonts w:cs="Calibri"/>
                <w:b/>
                <w:sz w:val="28"/>
                <w:szCs w:val="28"/>
                <w:lang w:val="uk-UA" w:eastAsia="ru-RU"/>
              </w:rPr>
            </w:pPr>
            <w:r w:rsidRPr="00DE7783">
              <w:rPr>
                <w:rFonts w:cs="Calibri"/>
                <w:b/>
                <w:sz w:val="28"/>
                <w:szCs w:val="28"/>
                <w:lang w:val="uk-UA" w:eastAsia="ru-RU"/>
              </w:rPr>
              <w:t>Семестр</w:t>
            </w:r>
          </w:p>
        </w:tc>
        <w:tc>
          <w:tcPr>
            <w:tcW w:w="4370" w:type="pct"/>
            <w:gridSpan w:val="5"/>
            <w:shd w:val="clear" w:color="auto" w:fill="DBE5F1"/>
            <w:vAlign w:val="center"/>
          </w:tcPr>
          <w:p w:rsidR="00CF76CE" w:rsidRPr="00DE7783" w:rsidRDefault="003005FB" w:rsidP="00806038">
            <w:pPr>
              <w:spacing w:line="204" w:lineRule="auto"/>
              <w:jc w:val="both"/>
              <w:rPr>
                <w:rFonts w:cs="Calibri"/>
                <w:sz w:val="28"/>
                <w:szCs w:val="28"/>
                <w:lang w:val="uk-UA" w:eastAsia="ru-RU"/>
              </w:rPr>
            </w:pPr>
            <w:r>
              <w:rPr>
                <w:rFonts w:cs="Calibri"/>
                <w:sz w:val="28"/>
                <w:szCs w:val="28"/>
                <w:lang w:val="uk-UA" w:eastAsia="ru-RU"/>
              </w:rPr>
              <w:t>перший</w:t>
            </w:r>
          </w:p>
        </w:tc>
      </w:tr>
    </w:tbl>
    <w:p w:rsidR="00CF76CE" w:rsidRDefault="00CF76CE" w:rsidP="004952EA">
      <w:pPr>
        <w:rPr>
          <w:rFonts w:ascii="Times New Roman" w:hAnsi="Times New Roman"/>
          <w:b/>
          <w:sz w:val="28"/>
          <w:szCs w:val="28"/>
          <w:lang w:val="uk-UA"/>
        </w:rPr>
        <w:sectPr w:rsidR="00CF76CE" w:rsidSect="00875692">
          <w:pgSz w:w="16838" w:h="11906" w:orient="landscape"/>
          <w:pgMar w:top="851" w:right="851" w:bottom="851" w:left="851" w:header="709" w:footer="709" w:gutter="0"/>
          <w:cols w:space="708"/>
          <w:rtlGutter/>
          <w:docGrid w:linePitch="360"/>
        </w:sectPr>
      </w:pPr>
    </w:p>
    <w:p w:rsidR="007E49E0" w:rsidRPr="002F7C1E" w:rsidRDefault="007E49E0" w:rsidP="007E49E0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2F7C1E">
        <w:rPr>
          <w:rFonts w:ascii="Times New Roman" w:eastAsia="Times New Roman" w:hAnsi="Times New Roman"/>
          <w:b/>
          <w:sz w:val="28"/>
          <w:szCs w:val="28"/>
          <w:lang w:val="uk-UA"/>
        </w:rPr>
        <w:lastRenderedPageBreak/>
        <w:t>Компетентності:</w:t>
      </w:r>
    </w:p>
    <w:p w:rsidR="00CB6562" w:rsidRPr="009E70FA" w:rsidRDefault="00CB6562" w:rsidP="00CB6562">
      <w:pPr>
        <w:pBdr>
          <w:top w:val="nil"/>
          <w:left w:val="nil"/>
          <w:bottom w:val="nil"/>
          <w:right w:val="nil"/>
          <w:between w:val="nil"/>
        </w:pBdr>
        <w:tabs>
          <w:tab w:val="left" w:pos="222"/>
        </w:tabs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005FB">
        <w:rPr>
          <w:rFonts w:ascii="Times New Roman" w:hAnsi="Times New Roman"/>
          <w:sz w:val="28"/>
          <w:szCs w:val="28"/>
          <w:lang w:val="uk-UA"/>
        </w:rPr>
        <w:t>ЗК</w:t>
      </w:r>
      <w:r w:rsidR="003005FB" w:rsidRPr="003005FB">
        <w:rPr>
          <w:rFonts w:ascii="Times New Roman" w:hAnsi="Times New Roman"/>
          <w:sz w:val="28"/>
          <w:szCs w:val="28"/>
          <w:lang w:val="uk-UA"/>
        </w:rPr>
        <w:t>2</w:t>
      </w:r>
      <w:r w:rsidRPr="003005FB">
        <w:rPr>
          <w:rFonts w:ascii="Times New Roman" w:hAnsi="Times New Roman"/>
          <w:sz w:val="28"/>
          <w:szCs w:val="28"/>
          <w:lang w:val="uk-UA"/>
        </w:rPr>
        <w:t>.</w:t>
      </w:r>
      <w:r w:rsidRPr="003005FB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3005FB" w:rsidRPr="003005FB">
        <w:rPr>
          <w:rFonts w:ascii="Times New Roman" w:hAnsi="Times New Roman"/>
          <w:sz w:val="28"/>
          <w:szCs w:val="28"/>
          <w:lang w:val="uk-UA"/>
        </w:rPr>
        <w:t xml:space="preserve">Готовність до самостійної, індивідуальної роботи, здійснювати </w:t>
      </w:r>
      <w:r w:rsidR="003005FB" w:rsidRPr="009E70FA">
        <w:rPr>
          <w:rFonts w:ascii="Times New Roman" w:hAnsi="Times New Roman"/>
          <w:sz w:val="28"/>
          <w:szCs w:val="28"/>
          <w:lang w:val="uk-UA"/>
        </w:rPr>
        <w:t>комплексні дослідження, керівництва групою, прийняття рішень в міждисциплінарних областях</w:t>
      </w:r>
      <w:r w:rsidRPr="009E70FA">
        <w:rPr>
          <w:rFonts w:ascii="Times New Roman" w:hAnsi="Times New Roman"/>
          <w:sz w:val="28"/>
          <w:szCs w:val="28"/>
          <w:lang w:val="uk-UA"/>
        </w:rPr>
        <w:t>.</w:t>
      </w:r>
    </w:p>
    <w:p w:rsidR="00CB6562" w:rsidRPr="009E70FA" w:rsidRDefault="00CB6562" w:rsidP="00CB6562">
      <w:pPr>
        <w:pBdr>
          <w:top w:val="nil"/>
          <w:left w:val="nil"/>
          <w:bottom w:val="nil"/>
          <w:right w:val="nil"/>
          <w:between w:val="nil"/>
        </w:pBdr>
        <w:tabs>
          <w:tab w:val="left" w:pos="222"/>
        </w:tabs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E70FA">
        <w:rPr>
          <w:rFonts w:ascii="Times New Roman" w:hAnsi="Times New Roman"/>
          <w:sz w:val="28"/>
          <w:szCs w:val="28"/>
          <w:lang w:val="uk-UA"/>
        </w:rPr>
        <w:t>ЗК</w:t>
      </w:r>
      <w:r w:rsidR="003005FB" w:rsidRPr="009E70FA">
        <w:rPr>
          <w:rFonts w:ascii="Times New Roman" w:hAnsi="Times New Roman"/>
          <w:sz w:val="28"/>
          <w:szCs w:val="28"/>
          <w:lang w:val="uk-UA"/>
        </w:rPr>
        <w:t>6</w:t>
      </w:r>
      <w:r w:rsidRPr="009E70FA">
        <w:rPr>
          <w:rFonts w:ascii="Times New Roman" w:hAnsi="Times New Roman"/>
          <w:sz w:val="28"/>
          <w:szCs w:val="28"/>
          <w:lang w:val="uk-UA"/>
        </w:rPr>
        <w:t>.</w:t>
      </w:r>
      <w:r w:rsidRPr="009E70FA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3005FB" w:rsidRPr="009E70FA">
        <w:rPr>
          <w:rFonts w:ascii="Times New Roman" w:hAnsi="Times New Roman"/>
          <w:sz w:val="28"/>
          <w:szCs w:val="28"/>
          <w:lang w:val="uk-UA"/>
        </w:rPr>
        <w:t>Готовність до виховної діяльності, до організації освітнього процесу. Здатність до ефективного спілкування для забезпечення належної якості загальної і професійної підготовки, готовність до розвитку педагогічної майстерності.</w:t>
      </w:r>
      <w:r w:rsidRPr="009E70FA">
        <w:rPr>
          <w:rFonts w:ascii="Times New Roman" w:hAnsi="Times New Roman"/>
          <w:sz w:val="28"/>
          <w:szCs w:val="28"/>
          <w:lang w:val="uk-UA"/>
        </w:rPr>
        <w:t>.</w:t>
      </w:r>
    </w:p>
    <w:p w:rsidR="00CB6562" w:rsidRPr="009E70FA" w:rsidRDefault="003005FB" w:rsidP="00CB6562">
      <w:pPr>
        <w:pBdr>
          <w:top w:val="nil"/>
          <w:left w:val="nil"/>
          <w:bottom w:val="nil"/>
          <w:right w:val="nil"/>
          <w:between w:val="nil"/>
        </w:pBdr>
        <w:tabs>
          <w:tab w:val="left" w:pos="222"/>
        </w:tabs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E70FA">
        <w:rPr>
          <w:rFonts w:ascii="Times New Roman" w:hAnsi="Times New Roman"/>
          <w:sz w:val="28"/>
          <w:szCs w:val="28"/>
          <w:lang w:val="uk-UA"/>
        </w:rPr>
        <w:t>ЗК 8</w:t>
      </w:r>
      <w:r w:rsidR="00CB6562" w:rsidRPr="009E70FA">
        <w:rPr>
          <w:rFonts w:ascii="Times New Roman" w:hAnsi="Times New Roman"/>
          <w:sz w:val="28"/>
          <w:szCs w:val="28"/>
          <w:lang w:val="uk-UA"/>
        </w:rPr>
        <w:t>.</w:t>
      </w:r>
      <w:r w:rsidR="00CB6562" w:rsidRPr="009E70FA">
        <w:rPr>
          <w:rFonts w:ascii="Times New Roman" w:hAnsi="Times New Roman"/>
          <w:sz w:val="28"/>
          <w:szCs w:val="28"/>
          <w:lang w:val="uk-UA"/>
        </w:rPr>
        <w:tab/>
      </w:r>
      <w:r w:rsidRPr="009E70FA">
        <w:rPr>
          <w:rFonts w:ascii="Times New Roman" w:hAnsi="Times New Roman"/>
          <w:sz w:val="28"/>
          <w:szCs w:val="28"/>
          <w:lang w:val="uk-UA"/>
        </w:rPr>
        <w:t>Здатність планувати професійний та особистий розвиток.</w:t>
      </w:r>
    </w:p>
    <w:p w:rsidR="007E49E0" w:rsidRPr="009E70FA" w:rsidRDefault="007E49E0" w:rsidP="007E49E0">
      <w:pPr>
        <w:pBdr>
          <w:top w:val="nil"/>
          <w:left w:val="nil"/>
          <w:bottom w:val="nil"/>
          <w:right w:val="nil"/>
          <w:between w:val="nil"/>
        </w:pBdr>
        <w:tabs>
          <w:tab w:val="left" w:pos="222"/>
        </w:tabs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E49E0" w:rsidRPr="00036BE1" w:rsidRDefault="007E49E0" w:rsidP="007E49E0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036BE1">
        <w:rPr>
          <w:rFonts w:ascii="Times New Roman" w:eastAsia="Times New Roman" w:hAnsi="Times New Roman"/>
          <w:b/>
          <w:sz w:val="28"/>
          <w:szCs w:val="28"/>
          <w:lang w:val="uk-UA"/>
        </w:rPr>
        <w:t>Результати навчання:</w:t>
      </w:r>
    </w:p>
    <w:p w:rsidR="00CF76CE" w:rsidRPr="004C5D0C" w:rsidRDefault="004C5D0C" w:rsidP="002D52BE">
      <w:pPr>
        <w:ind w:firstLine="284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4C5D0C">
        <w:rPr>
          <w:rFonts w:ascii="Times New Roman" w:hAnsi="Times New Roman"/>
          <w:bCs/>
          <w:sz w:val="28"/>
          <w:szCs w:val="28"/>
        </w:rPr>
        <w:t>РН 3</w:t>
      </w:r>
      <w:r w:rsidR="00CB6562" w:rsidRPr="004C5D0C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="00CB6562" w:rsidRPr="004C5D0C">
        <w:rPr>
          <w:rFonts w:ascii="Times New Roman" w:eastAsia="Times New Roman" w:hAnsi="Times New Roman"/>
          <w:sz w:val="28"/>
          <w:szCs w:val="28"/>
          <w:lang w:val="uk-UA"/>
        </w:rPr>
        <w:tab/>
      </w:r>
      <w:proofErr w:type="spellStart"/>
      <w:r w:rsidRPr="004C5D0C">
        <w:rPr>
          <w:rFonts w:ascii="Times New Roman" w:hAnsi="Times New Roman"/>
          <w:sz w:val="28"/>
          <w:szCs w:val="28"/>
        </w:rPr>
        <w:t>Володіти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5D0C">
        <w:rPr>
          <w:rFonts w:ascii="Times New Roman" w:hAnsi="Times New Roman"/>
          <w:sz w:val="28"/>
          <w:szCs w:val="28"/>
        </w:rPr>
        <w:t>навичками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5D0C">
        <w:rPr>
          <w:rFonts w:ascii="Times New Roman" w:hAnsi="Times New Roman"/>
          <w:sz w:val="28"/>
          <w:szCs w:val="28"/>
        </w:rPr>
        <w:t>аналізу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5D0C">
        <w:rPr>
          <w:rFonts w:ascii="Times New Roman" w:hAnsi="Times New Roman"/>
          <w:sz w:val="28"/>
          <w:szCs w:val="28"/>
        </w:rPr>
        <w:t>інформаційних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5D0C">
        <w:rPr>
          <w:rFonts w:ascii="Times New Roman" w:hAnsi="Times New Roman"/>
          <w:sz w:val="28"/>
          <w:szCs w:val="28"/>
        </w:rPr>
        <w:t>і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5D0C">
        <w:rPr>
          <w:rFonts w:ascii="Times New Roman" w:hAnsi="Times New Roman"/>
          <w:sz w:val="28"/>
          <w:szCs w:val="28"/>
        </w:rPr>
        <w:t>комунікаційних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5D0C">
        <w:rPr>
          <w:rFonts w:ascii="Times New Roman" w:hAnsi="Times New Roman"/>
          <w:sz w:val="28"/>
          <w:szCs w:val="28"/>
        </w:rPr>
        <w:t>технологій</w:t>
      </w:r>
      <w:proofErr w:type="spellEnd"/>
    </w:p>
    <w:p w:rsidR="004C5D0C" w:rsidRPr="004C5D0C" w:rsidRDefault="004C5D0C" w:rsidP="002D52BE">
      <w:pPr>
        <w:ind w:firstLine="284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C5D0C">
        <w:rPr>
          <w:rFonts w:ascii="Times New Roman" w:hAnsi="Times New Roman"/>
          <w:bCs/>
          <w:sz w:val="28"/>
          <w:szCs w:val="28"/>
        </w:rPr>
        <w:t>РН 9</w:t>
      </w:r>
      <w:r w:rsidRPr="004C5D0C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4C5D0C">
        <w:rPr>
          <w:rFonts w:ascii="Times New Roman" w:eastAsia="Times New Roman" w:hAnsi="Times New Roman"/>
          <w:sz w:val="28"/>
          <w:szCs w:val="28"/>
          <w:lang w:val="uk-UA"/>
        </w:rPr>
        <w:tab/>
      </w:r>
      <w:proofErr w:type="spellStart"/>
      <w:proofErr w:type="gramStart"/>
      <w:r w:rsidRPr="004C5D0C">
        <w:rPr>
          <w:rFonts w:ascii="Times New Roman" w:hAnsi="Times New Roman"/>
          <w:sz w:val="28"/>
          <w:szCs w:val="28"/>
        </w:rPr>
        <w:t>Брати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Pr="004C5D0C">
        <w:rPr>
          <w:rFonts w:ascii="Times New Roman" w:hAnsi="Times New Roman"/>
          <w:sz w:val="28"/>
          <w:szCs w:val="28"/>
        </w:rPr>
        <w:t xml:space="preserve"> себе </w:t>
      </w:r>
      <w:proofErr w:type="spellStart"/>
      <w:r w:rsidRPr="004C5D0C">
        <w:rPr>
          <w:rFonts w:ascii="Times New Roman" w:hAnsi="Times New Roman"/>
          <w:sz w:val="28"/>
          <w:szCs w:val="28"/>
        </w:rPr>
        <w:t>відповідальність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4C5D0C">
        <w:rPr>
          <w:rFonts w:ascii="Times New Roman" w:hAnsi="Times New Roman"/>
          <w:sz w:val="28"/>
          <w:szCs w:val="28"/>
        </w:rPr>
        <w:t>вирішення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5D0C">
        <w:rPr>
          <w:rFonts w:ascii="Times New Roman" w:hAnsi="Times New Roman"/>
          <w:sz w:val="28"/>
          <w:szCs w:val="28"/>
        </w:rPr>
        <w:t>професійних</w:t>
      </w:r>
      <w:proofErr w:type="spellEnd"/>
      <w:r w:rsidRPr="004C5D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5D0C">
        <w:rPr>
          <w:rFonts w:ascii="Times New Roman" w:hAnsi="Times New Roman"/>
          <w:sz w:val="28"/>
          <w:szCs w:val="28"/>
        </w:rPr>
        <w:t>завдань</w:t>
      </w:r>
      <w:proofErr w:type="spellEnd"/>
    </w:p>
    <w:p w:rsidR="004C5D0C" w:rsidRPr="009A6285" w:rsidRDefault="004C5D0C" w:rsidP="004C5D0C">
      <w:pPr>
        <w:ind w:firstLine="284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A6285">
        <w:rPr>
          <w:rFonts w:ascii="Times New Roman" w:hAnsi="Times New Roman"/>
          <w:bCs/>
          <w:sz w:val="28"/>
          <w:szCs w:val="28"/>
          <w:lang w:val="uk-UA"/>
        </w:rPr>
        <w:t>РН 10</w:t>
      </w:r>
      <w:r w:rsidRPr="009A628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9A6285">
        <w:rPr>
          <w:rFonts w:ascii="Times New Roman" w:eastAsia="Times New Roman" w:hAnsi="Times New Roman"/>
          <w:sz w:val="28"/>
          <w:szCs w:val="28"/>
          <w:lang w:val="uk-UA"/>
        </w:rPr>
        <w:tab/>
      </w:r>
      <w:r w:rsidRPr="009A6285">
        <w:rPr>
          <w:rFonts w:ascii="Times New Roman" w:hAnsi="Times New Roman"/>
          <w:sz w:val="28"/>
          <w:szCs w:val="28"/>
          <w:lang w:val="uk-UA"/>
        </w:rPr>
        <w:t>Аналізувати суспільні відносини громадської свідомості</w:t>
      </w:r>
      <w:r w:rsidRPr="009A6285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CF76CE" w:rsidRPr="009A6285" w:rsidRDefault="004C5D0C" w:rsidP="00FB2ED5">
      <w:pPr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6285">
        <w:rPr>
          <w:rFonts w:ascii="Times New Roman" w:hAnsi="Times New Roman"/>
          <w:bCs/>
          <w:sz w:val="28"/>
          <w:szCs w:val="28"/>
          <w:lang w:val="uk-UA"/>
        </w:rPr>
        <w:t>РНс</w:t>
      </w:r>
      <w:proofErr w:type="spellEnd"/>
      <w:r w:rsidRPr="009A6285">
        <w:rPr>
          <w:rFonts w:ascii="Times New Roman" w:hAnsi="Times New Roman"/>
          <w:bCs/>
          <w:sz w:val="28"/>
          <w:szCs w:val="28"/>
          <w:lang w:val="uk-UA"/>
        </w:rPr>
        <w:t xml:space="preserve"> 12</w:t>
      </w:r>
      <w:r w:rsidRPr="009A628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9A6285">
        <w:rPr>
          <w:rFonts w:ascii="Times New Roman" w:eastAsia="Times New Roman" w:hAnsi="Times New Roman"/>
          <w:sz w:val="28"/>
          <w:szCs w:val="28"/>
          <w:lang w:val="uk-UA"/>
        </w:rPr>
        <w:tab/>
      </w:r>
      <w:r w:rsidRPr="009A6285">
        <w:rPr>
          <w:rFonts w:ascii="Times New Roman" w:hAnsi="Times New Roman"/>
          <w:sz w:val="28"/>
          <w:szCs w:val="28"/>
          <w:lang w:val="uk-UA"/>
        </w:rPr>
        <w:t>Реалізовувати заходи із індивідуального і групового психологічного впливу спортивних лідерів, націлених на розв’язання проблем особистого та професійного життя</w:t>
      </w:r>
    </w:p>
    <w:p w:rsidR="004C5D0C" w:rsidRPr="009A6285" w:rsidRDefault="004C5D0C" w:rsidP="00FB2ED5">
      <w:pPr>
        <w:ind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CF76CE" w:rsidRPr="009A6285" w:rsidRDefault="00CF76CE" w:rsidP="00FB2ED5">
      <w:pPr>
        <w:ind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A6285">
        <w:rPr>
          <w:rFonts w:ascii="Times New Roman" w:hAnsi="Times New Roman"/>
          <w:b/>
          <w:sz w:val="28"/>
          <w:szCs w:val="28"/>
          <w:lang w:val="uk-UA"/>
        </w:rPr>
        <w:t>Теми, що розглядаються:</w:t>
      </w:r>
    </w:p>
    <w:p w:rsidR="00CF76CE" w:rsidRPr="009A6285" w:rsidRDefault="004C5D0C" w:rsidP="00FB2ED5">
      <w:pPr>
        <w:ind w:firstLine="113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9A6285">
        <w:rPr>
          <w:rStyle w:val="20"/>
          <w:rFonts w:eastAsia="Calibri"/>
          <w:b w:val="0"/>
          <w:i w:val="0"/>
          <w:iCs w:val="0"/>
          <w:sz w:val="28"/>
          <w:szCs w:val="28"/>
        </w:rPr>
        <w:t xml:space="preserve">Тема1. </w:t>
      </w:r>
      <w:r w:rsidRPr="009A6285">
        <w:rPr>
          <w:rFonts w:ascii="Times New Roman" w:hAnsi="Times New Roman"/>
          <w:bCs/>
          <w:sz w:val="28"/>
          <w:szCs w:val="28"/>
          <w:lang w:val="uk-UA"/>
        </w:rPr>
        <w:t>Сучасне бачення лідерства як умови успішної діяльності</w:t>
      </w:r>
      <w:r w:rsidR="00CF76CE" w:rsidRPr="009A6285">
        <w:rPr>
          <w:rFonts w:ascii="Times New Roman" w:hAnsi="Times New Roman"/>
          <w:bCs/>
          <w:iCs/>
          <w:sz w:val="28"/>
          <w:szCs w:val="28"/>
          <w:lang w:val="uk-UA" w:eastAsia="ru-RU"/>
        </w:rPr>
        <w:t>.</w:t>
      </w:r>
    </w:p>
    <w:p w:rsidR="009A6285" w:rsidRPr="009A6285" w:rsidRDefault="009A6285" w:rsidP="00FB2ED5">
      <w:pPr>
        <w:autoSpaceDE w:val="0"/>
        <w:autoSpaceDN w:val="0"/>
        <w:adjustRightInd w:val="0"/>
        <w:ind w:firstLine="113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A6285">
        <w:rPr>
          <w:rStyle w:val="20"/>
          <w:rFonts w:eastAsia="Calibri"/>
          <w:b w:val="0"/>
          <w:i w:val="0"/>
          <w:iCs w:val="0"/>
          <w:sz w:val="28"/>
          <w:szCs w:val="28"/>
        </w:rPr>
        <w:t xml:space="preserve">Тема 2. </w:t>
      </w:r>
      <w:r w:rsidRPr="009A6285">
        <w:rPr>
          <w:rFonts w:ascii="Times New Roman" w:hAnsi="Times New Roman"/>
          <w:bCs/>
          <w:sz w:val="28"/>
          <w:szCs w:val="28"/>
          <w:lang w:val="uk-UA"/>
        </w:rPr>
        <w:t>Розвиток лідерства в спорті.</w:t>
      </w:r>
    </w:p>
    <w:p w:rsidR="00CF76CE" w:rsidRPr="009A6285" w:rsidRDefault="00CF76CE" w:rsidP="00FB2ED5">
      <w:pPr>
        <w:autoSpaceDE w:val="0"/>
        <w:autoSpaceDN w:val="0"/>
        <w:adjustRightInd w:val="0"/>
        <w:ind w:firstLine="113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 xml:space="preserve">Тема 3. </w:t>
      </w:r>
      <w:r w:rsidR="009A6285" w:rsidRPr="009A6285">
        <w:rPr>
          <w:rFonts w:ascii="Times New Roman" w:hAnsi="Times New Roman"/>
          <w:sz w:val="28"/>
          <w:szCs w:val="28"/>
          <w:lang w:val="uk-UA"/>
        </w:rPr>
        <w:t>Лідери та організаційна культура в спорті</w:t>
      </w: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>.</w:t>
      </w:r>
    </w:p>
    <w:p w:rsidR="00CF76CE" w:rsidRPr="009A6285" w:rsidRDefault="00CF76CE" w:rsidP="00FB2ED5">
      <w:pPr>
        <w:ind w:firstLine="113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 xml:space="preserve">Тема 4. </w:t>
      </w:r>
      <w:r w:rsidR="009A6285" w:rsidRPr="009A6285">
        <w:rPr>
          <w:rStyle w:val="20"/>
          <w:rFonts w:eastAsia="Calibri"/>
          <w:b w:val="0"/>
          <w:i w:val="0"/>
          <w:iCs w:val="0"/>
          <w:sz w:val="28"/>
          <w:szCs w:val="28"/>
        </w:rPr>
        <w:t>Стилі лідерства</w:t>
      </w:r>
      <w:r w:rsidR="002D52BE" w:rsidRPr="009A6285">
        <w:rPr>
          <w:rFonts w:ascii="Times New Roman" w:hAnsi="Times New Roman"/>
          <w:bCs/>
          <w:sz w:val="28"/>
          <w:szCs w:val="28"/>
          <w:lang w:val="uk-UA" w:eastAsia="ru-RU"/>
        </w:rPr>
        <w:t>.</w:t>
      </w:r>
    </w:p>
    <w:p w:rsidR="00CF76CE" w:rsidRPr="009A6285" w:rsidRDefault="00CF76CE" w:rsidP="00FB2ED5">
      <w:pPr>
        <w:autoSpaceDE w:val="0"/>
        <w:autoSpaceDN w:val="0"/>
        <w:adjustRightInd w:val="0"/>
        <w:ind w:firstLine="113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 xml:space="preserve">Тема 5. </w:t>
      </w:r>
      <w:r w:rsidR="009A6285" w:rsidRPr="009A6285">
        <w:rPr>
          <w:rFonts w:ascii="Times New Roman" w:hAnsi="Times New Roman"/>
          <w:bCs/>
          <w:sz w:val="28"/>
          <w:szCs w:val="28"/>
          <w:lang w:val="uk-UA"/>
        </w:rPr>
        <w:t>Лідерство в команді</w:t>
      </w: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>.</w:t>
      </w:r>
    </w:p>
    <w:p w:rsidR="00CF76CE" w:rsidRPr="009A6285" w:rsidRDefault="00CF76CE" w:rsidP="00FB2ED5">
      <w:pPr>
        <w:tabs>
          <w:tab w:val="left" w:pos="770"/>
          <w:tab w:val="left" w:pos="880"/>
          <w:tab w:val="left" w:pos="990"/>
        </w:tabs>
        <w:autoSpaceDE w:val="0"/>
        <w:autoSpaceDN w:val="0"/>
        <w:adjustRightInd w:val="0"/>
        <w:ind w:firstLine="113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 xml:space="preserve">Тема 6. </w:t>
      </w:r>
      <w:r w:rsidR="009A6285" w:rsidRPr="009A6285">
        <w:rPr>
          <w:rFonts w:ascii="Times New Roman" w:hAnsi="Times New Roman"/>
          <w:sz w:val="28"/>
          <w:szCs w:val="28"/>
          <w:lang w:val="uk-UA"/>
        </w:rPr>
        <w:t xml:space="preserve">Особливості </w:t>
      </w:r>
      <w:r w:rsidR="009A6285" w:rsidRPr="009A6285">
        <w:rPr>
          <w:rFonts w:ascii="Times New Roman" w:hAnsi="Times New Roman"/>
          <w:bCs/>
          <w:sz w:val="28"/>
          <w:szCs w:val="28"/>
          <w:lang w:val="uk-UA"/>
        </w:rPr>
        <w:t>Формування команди</w:t>
      </w: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>.</w:t>
      </w:r>
    </w:p>
    <w:p w:rsidR="00CF76CE" w:rsidRPr="009A6285" w:rsidRDefault="00CF76CE" w:rsidP="00FB2ED5">
      <w:pPr>
        <w:ind w:firstLine="113"/>
        <w:jc w:val="both"/>
        <w:rPr>
          <w:rFonts w:ascii="Times New Roman" w:hAnsi="Times New Roman"/>
          <w:lang w:val="uk-UA"/>
        </w:rPr>
      </w:pP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 xml:space="preserve">Тема 7. </w:t>
      </w:r>
      <w:r w:rsidR="009A6285">
        <w:rPr>
          <w:rStyle w:val="20"/>
          <w:rFonts w:eastAsia="Calibri"/>
          <w:b w:val="0"/>
          <w:i w:val="0"/>
          <w:iCs w:val="0"/>
          <w:sz w:val="28"/>
          <w:szCs w:val="28"/>
        </w:rPr>
        <w:t>Резона</w:t>
      </w:r>
      <w:r w:rsidR="009A6285" w:rsidRPr="009A6285">
        <w:rPr>
          <w:rStyle w:val="20"/>
          <w:rFonts w:eastAsia="Calibri"/>
          <w:b w:val="0"/>
          <w:i w:val="0"/>
          <w:iCs w:val="0"/>
          <w:sz w:val="28"/>
          <w:szCs w:val="28"/>
        </w:rPr>
        <w:t>нсне лідерство</w:t>
      </w:r>
      <w:r w:rsidRPr="009A6285">
        <w:rPr>
          <w:rFonts w:ascii="Times New Roman" w:hAnsi="Times New Roman"/>
          <w:sz w:val="28"/>
          <w:szCs w:val="28"/>
          <w:lang w:val="uk-UA"/>
        </w:rPr>
        <w:t>.</w:t>
      </w:r>
    </w:p>
    <w:p w:rsidR="00CF76CE" w:rsidRPr="009A6285" w:rsidRDefault="00CF76CE" w:rsidP="00FB2ED5">
      <w:pPr>
        <w:autoSpaceDE w:val="0"/>
        <w:autoSpaceDN w:val="0"/>
        <w:adjustRightInd w:val="0"/>
        <w:ind w:firstLine="113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 xml:space="preserve">Тема 8. </w:t>
      </w:r>
      <w:r w:rsidR="009A6285" w:rsidRPr="009A6285">
        <w:rPr>
          <w:rFonts w:ascii="Times New Roman" w:hAnsi="Times New Roman"/>
          <w:bCs/>
          <w:sz w:val="28"/>
          <w:szCs w:val="28"/>
          <w:lang w:val="uk-UA"/>
        </w:rPr>
        <w:t>Структура та особливості прояву емоційного інтелекту лідера</w:t>
      </w:r>
      <w:r w:rsidRPr="009A6285">
        <w:rPr>
          <w:rFonts w:ascii="Times New Roman" w:hAnsi="Times New Roman"/>
          <w:bCs/>
          <w:sz w:val="28"/>
          <w:szCs w:val="28"/>
          <w:lang w:val="uk-UA" w:eastAsia="ru-RU"/>
        </w:rPr>
        <w:t>.</w:t>
      </w:r>
    </w:p>
    <w:p w:rsidR="00CF76CE" w:rsidRPr="009A6285" w:rsidRDefault="00CF76CE" w:rsidP="00FB2ED5">
      <w:pPr>
        <w:tabs>
          <w:tab w:val="right" w:pos="990"/>
          <w:tab w:val="left" w:pos="5610"/>
        </w:tabs>
        <w:autoSpaceDE w:val="0"/>
        <w:autoSpaceDN w:val="0"/>
        <w:adjustRightInd w:val="0"/>
        <w:ind w:firstLine="113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CF76CE" w:rsidRPr="009A6285" w:rsidRDefault="00CF76CE" w:rsidP="00FB2ED5">
      <w:pPr>
        <w:ind w:firstLine="284"/>
        <w:jc w:val="both"/>
        <w:rPr>
          <w:rFonts w:ascii="Times New Roman" w:hAnsi="Times New Roman"/>
          <w:b/>
          <w:sz w:val="20"/>
          <w:szCs w:val="20"/>
          <w:lang w:val="uk-UA"/>
        </w:rPr>
      </w:pPr>
    </w:p>
    <w:p w:rsidR="00CF76CE" w:rsidRPr="009A6285" w:rsidRDefault="00CF76CE" w:rsidP="00FB2ED5">
      <w:pPr>
        <w:ind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A6285">
        <w:rPr>
          <w:rFonts w:ascii="Times New Roman" w:hAnsi="Times New Roman"/>
          <w:b/>
          <w:sz w:val="28"/>
          <w:szCs w:val="28"/>
          <w:lang w:val="uk-UA"/>
        </w:rPr>
        <w:t>Форма та методи навчання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 xml:space="preserve">Згідно з планом навчальної дисципліни передбачено проведення лекцій, самостійної роботи та виконання індивідуального завдання (реферат) студентів. 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>При викладанні дисципліни застосовуються такі методи навчання, як: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>1.</w:t>
      </w:r>
      <w:r w:rsidRPr="00F97A5F">
        <w:rPr>
          <w:rFonts w:ascii="Times New Roman" w:hAnsi="Times New Roman"/>
          <w:sz w:val="28"/>
          <w:lang w:val="uk-UA"/>
        </w:rPr>
        <w:tab/>
        <w:t>Репродуктивний.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>2.</w:t>
      </w:r>
      <w:r w:rsidRPr="00F97A5F">
        <w:rPr>
          <w:rFonts w:ascii="Times New Roman" w:hAnsi="Times New Roman"/>
          <w:sz w:val="28"/>
          <w:lang w:val="uk-UA"/>
        </w:rPr>
        <w:tab/>
        <w:t>Проблемного викладання.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>3.</w:t>
      </w:r>
      <w:r w:rsidRPr="00F97A5F">
        <w:rPr>
          <w:rFonts w:ascii="Times New Roman" w:hAnsi="Times New Roman"/>
          <w:sz w:val="28"/>
          <w:lang w:val="uk-UA"/>
        </w:rPr>
        <w:tab/>
        <w:t>Евристичний (частково-пошуковий).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>4.</w:t>
      </w:r>
      <w:r w:rsidRPr="00F97A5F">
        <w:rPr>
          <w:rFonts w:ascii="Times New Roman" w:hAnsi="Times New Roman"/>
          <w:sz w:val="28"/>
          <w:lang w:val="uk-UA"/>
        </w:rPr>
        <w:tab/>
        <w:t>Дослідницький.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>Проведення лекційних занять передбачено з використанням традиційних форм (вступної, тематичної, оглядової). В процесі викладання використовується: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 xml:space="preserve">Лекція – бесіда, яка передбачає «діалог з аудиторією». Це проста форма активного залучення студентів до навчального процесу. Передбачається безпосередній контакт з аудиторією, що дає змогу зосередити увагу студентів на найбільш важливих проблемах теми, яка вивчається, визначити зміст і темп викладу навчального матеріалу з урахуванням рівня підготовленості та освіти аудиторії. Участь студентів у лекції-бесіді забезпечується різними прийомами, </w:t>
      </w:r>
      <w:r w:rsidRPr="00F97A5F">
        <w:rPr>
          <w:rFonts w:ascii="Times New Roman" w:hAnsi="Times New Roman"/>
          <w:sz w:val="28"/>
          <w:lang w:val="uk-UA"/>
        </w:rPr>
        <w:lastRenderedPageBreak/>
        <w:t xml:space="preserve">зокрема запитання до аудиторії. Вони носять інформаційний характер, тобто спрямовані не на контроль, а на з'ясування думок і рівнів поінформованості учнів з проблеми, що вивчається, актуалізації знань, необхідних для її розуміння, та визначення ступеня готовності до сприйняття матеріалу лекції. Запитання адресуються всій аудиторії. Студенти відповідають з місця. З метою заощадження часу запитання слід формулювати так, щоб можна було дати однозначну відповідь. З урахуванням змісту відповідей будуються подальше викладення матеріалу. </w:t>
      </w:r>
    </w:p>
    <w:p w:rsidR="00F97A5F" w:rsidRPr="00F97A5F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>Лекція-візуалізація, яка передбачає використання демонстраційного матеріалу, форми наочності, які не лише доповнюють словесну інформацію, а й самі виступають носіями змістовної інформації. Читання лекції представляє собою вільне, розгорнуте коментування підготованих матеріалів. У візуальній лекції важливі візуальна логіка, ритм подачі матеріалу, його дозування, майстерність і стиль спілкування вик­ладача з аудиторією.</w:t>
      </w:r>
    </w:p>
    <w:p w:rsidR="00CF76CE" w:rsidRPr="00FB2ED5" w:rsidRDefault="00F97A5F" w:rsidP="00F97A5F">
      <w:pPr>
        <w:tabs>
          <w:tab w:val="left" w:pos="1560"/>
        </w:tabs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97A5F">
        <w:rPr>
          <w:rFonts w:ascii="Times New Roman" w:hAnsi="Times New Roman"/>
          <w:sz w:val="28"/>
          <w:lang w:val="uk-UA"/>
        </w:rPr>
        <w:t>Лекція – дискусія – яка передбачає обмін думками та поглядами учасників з приводу певної теми (питання), а також розвивають мислення, допомагають формувати погляди і переконання, виробляють вміння формулювати думки й висловлювати їх, вчать оцінювати пропозиції інших людей, критично підходити до власних поглядів.</w:t>
      </w:r>
    </w:p>
    <w:p w:rsidR="00CF76CE" w:rsidRPr="00CC7E9D" w:rsidRDefault="00CF76CE" w:rsidP="00FB2ED5">
      <w:pPr>
        <w:pStyle w:val="10"/>
        <w:shd w:val="clear" w:color="auto" w:fill="auto"/>
        <w:spacing w:after="0" w:line="240" w:lineRule="auto"/>
        <w:ind w:firstLine="284"/>
        <w:jc w:val="both"/>
        <w:rPr>
          <w:sz w:val="20"/>
          <w:szCs w:val="20"/>
          <w:lang w:val="uk-UA" w:eastAsia="uk-UA"/>
        </w:rPr>
      </w:pPr>
    </w:p>
    <w:p w:rsidR="00F97A5F" w:rsidRPr="003F056F" w:rsidRDefault="00F97A5F" w:rsidP="00F97A5F">
      <w:pPr>
        <w:tabs>
          <w:tab w:val="left" w:pos="1134"/>
        </w:tabs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F97A5F" w:rsidRPr="003F056F" w:rsidRDefault="00F97A5F" w:rsidP="00F97A5F">
      <w:pPr>
        <w:tabs>
          <w:tab w:val="left" w:pos="1134"/>
        </w:tabs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3F056F">
        <w:rPr>
          <w:rFonts w:ascii="Times New Roman" w:eastAsia="Times New Roman" w:hAnsi="Times New Roman"/>
          <w:b/>
          <w:sz w:val="28"/>
          <w:szCs w:val="28"/>
          <w:lang w:val="uk-UA"/>
        </w:rPr>
        <w:t>МЕТОДИ КОНТРОЛЮ</w:t>
      </w:r>
    </w:p>
    <w:p w:rsidR="00F97A5F" w:rsidRPr="003F056F" w:rsidRDefault="00F97A5F" w:rsidP="00F97A5F">
      <w:pPr>
        <w:tabs>
          <w:tab w:val="left" w:pos="1134"/>
        </w:tabs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F97A5F" w:rsidRPr="003F056F" w:rsidRDefault="00F97A5F" w:rsidP="00F97A5F">
      <w:pPr>
        <w:tabs>
          <w:tab w:val="left" w:pos="1134"/>
        </w:tabs>
        <w:ind w:firstLine="567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3F056F">
        <w:rPr>
          <w:rFonts w:ascii="Times New Roman" w:eastAsia="Times New Roman" w:hAnsi="Times New Roman"/>
          <w:sz w:val="28"/>
          <w:szCs w:val="28"/>
          <w:lang w:val="uk-UA"/>
        </w:rPr>
        <w:t>(надається опис методів контролю)</w:t>
      </w:r>
    </w:p>
    <w:p w:rsidR="00F97A5F" w:rsidRPr="003F056F" w:rsidRDefault="00F97A5F" w:rsidP="00F97A5F">
      <w:pPr>
        <w:pStyle w:val="a8"/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F056F">
        <w:rPr>
          <w:rFonts w:ascii="Times New Roman" w:hAnsi="Times New Roman"/>
          <w:sz w:val="28"/>
          <w:szCs w:val="28"/>
          <w:lang w:val="uk-UA"/>
        </w:rPr>
        <w:t>Перевірка та оцінювання знань студентів за дисципліною проводиться наступними методами:</w:t>
      </w:r>
    </w:p>
    <w:p w:rsidR="00F97A5F" w:rsidRPr="003F056F" w:rsidRDefault="00F97A5F" w:rsidP="00F97A5F">
      <w:pPr>
        <w:pStyle w:val="a8"/>
        <w:tabs>
          <w:tab w:val="left" w:pos="1134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bookmarkStart w:id="1" w:name="_Hlk3655122"/>
      <w:r w:rsidRPr="003F056F">
        <w:rPr>
          <w:rFonts w:ascii="Times New Roman" w:hAnsi="Times New Roman"/>
          <w:sz w:val="28"/>
          <w:szCs w:val="28"/>
          <w:lang w:val="uk-UA"/>
        </w:rPr>
        <w:t xml:space="preserve">1. Оцінювання активності студента під </w:t>
      </w:r>
      <w:r w:rsidRPr="003F056F">
        <w:rPr>
          <w:rFonts w:ascii="Times New Roman" w:hAnsi="Times New Roman"/>
          <w:color w:val="000000"/>
          <w:sz w:val="28"/>
          <w:szCs w:val="28"/>
          <w:lang w:val="uk-UA"/>
        </w:rPr>
        <w:t>час лекційних занять.</w:t>
      </w:r>
    </w:p>
    <w:p w:rsidR="00F97A5F" w:rsidRPr="003F056F" w:rsidRDefault="00F97A5F" w:rsidP="00F97A5F">
      <w:pPr>
        <w:pStyle w:val="a8"/>
        <w:tabs>
          <w:tab w:val="left" w:pos="1134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2</w:t>
      </w:r>
      <w:r w:rsidRPr="003F056F">
        <w:rPr>
          <w:rFonts w:ascii="Times New Roman" w:hAnsi="Times New Roman"/>
          <w:color w:val="000000"/>
          <w:sz w:val="28"/>
          <w:szCs w:val="28"/>
          <w:lang w:val="uk-UA"/>
        </w:rPr>
        <w:t>. Н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аписання та презентація реферату</w:t>
      </w:r>
      <w:r w:rsidRPr="003F056F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F97A5F" w:rsidRPr="003F056F" w:rsidRDefault="00F97A5F" w:rsidP="00F97A5F">
      <w:pPr>
        <w:tabs>
          <w:tab w:val="left" w:pos="113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3</w:t>
      </w:r>
      <w:r w:rsidRPr="003F056F">
        <w:rPr>
          <w:rFonts w:ascii="Times New Roman" w:hAnsi="Times New Roman"/>
          <w:color w:val="000000"/>
          <w:sz w:val="28"/>
          <w:szCs w:val="28"/>
          <w:lang w:val="uk-UA"/>
        </w:rPr>
        <w:t>. Проведення модульного контролю.</w:t>
      </w:r>
    </w:p>
    <w:p w:rsidR="00F97A5F" w:rsidRPr="003F056F" w:rsidRDefault="00F97A5F" w:rsidP="00F97A5F">
      <w:pPr>
        <w:tabs>
          <w:tab w:val="left" w:pos="113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4</w:t>
      </w:r>
      <w:r w:rsidRPr="003F056F">
        <w:rPr>
          <w:rFonts w:ascii="Times New Roman" w:hAnsi="Times New Roman"/>
          <w:color w:val="000000"/>
          <w:sz w:val="28"/>
          <w:szCs w:val="28"/>
          <w:lang w:val="uk-UA"/>
        </w:rPr>
        <w:t>. Проведення заліку.</w:t>
      </w:r>
    </w:p>
    <w:bookmarkEnd w:id="1"/>
    <w:p w:rsidR="00CF76CE" w:rsidRPr="00CC7E9D" w:rsidRDefault="00CF76CE" w:rsidP="007D31CC">
      <w:pPr>
        <w:tabs>
          <w:tab w:val="left" w:pos="1560"/>
        </w:tabs>
        <w:ind w:firstLine="284"/>
        <w:jc w:val="both"/>
        <w:rPr>
          <w:sz w:val="20"/>
          <w:szCs w:val="20"/>
          <w:lang w:val="uk-UA" w:eastAsia="uk-UA"/>
        </w:rPr>
      </w:pPr>
    </w:p>
    <w:p w:rsidR="00CF76CE" w:rsidRDefault="00CF76CE" w:rsidP="00FB2ED5">
      <w:pPr>
        <w:ind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B2ED5">
        <w:rPr>
          <w:rFonts w:ascii="Times New Roman" w:hAnsi="Times New Roman"/>
          <w:b/>
          <w:sz w:val="28"/>
          <w:szCs w:val="28"/>
          <w:lang w:val="uk-UA"/>
        </w:rPr>
        <w:t>РОЗПОДІЛ БАЛІВ, ЯКІ ОТРИМУЮТЬ СТУДЕНТИ, ТА ШКАЛА ОЦІНЮВАННЯ ЗНАНЬ ТА УМІНЬ (НАЦІОНАЛЬНА ТА ECTS)</w:t>
      </w:r>
    </w:p>
    <w:p w:rsidR="00F97A5F" w:rsidRPr="00FB2ED5" w:rsidRDefault="00F97A5F" w:rsidP="00FB2ED5">
      <w:pPr>
        <w:ind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97A5F" w:rsidRPr="00095B48" w:rsidRDefault="00F97A5F" w:rsidP="00F97A5F">
      <w:pPr>
        <w:tabs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lang w:val="uk-UA"/>
        </w:rPr>
      </w:pPr>
      <w:r w:rsidRPr="00095B48">
        <w:rPr>
          <w:rFonts w:ascii="Times New Roman" w:eastAsia="Times New Roman" w:hAnsi="Times New Roman"/>
          <w:sz w:val="28"/>
        </w:rPr>
        <w:t>Максимальна сума</w:t>
      </w:r>
      <w:r w:rsidRPr="00095B48">
        <w:rPr>
          <w:rFonts w:ascii="Times New Roman" w:eastAsia="Times New Roman" w:hAnsi="Times New Roman"/>
          <w:sz w:val="28"/>
          <w:lang w:val="uk-UA"/>
        </w:rPr>
        <w:t xml:space="preserve"> балів</w:t>
      </w:r>
      <w:r w:rsidRPr="00095B48">
        <w:rPr>
          <w:rFonts w:ascii="Times New Roman" w:eastAsia="Times New Roman" w:hAnsi="Times New Roman"/>
          <w:sz w:val="28"/>
        </w:rPr>
        <w:t>,</w:t>
      </w:r>
      <w:r w:rsidRPr="00095B48">
        <w:rPr>
          <w:rFonts w:ascii="Times New Roman" w:eastAsia="Times New Roman" w:hAnsi="Times New Roman"/>
          <w:sz w:val="28"/>
          <w:lang w:val="uk-UA"/>
        </w:rPr>
        <w:t xml:space="preserve"> що може</w:t>
      </w:r>
      <w:r w:rsidRPr="00095B48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Pr="00095B48">
        <w:rPr>
          <w:rFonts w:ascii="Times New Roman" w:eastAsia="Times New Roman" w:hAnsi="Times New Roman"/>
          <w:sz w:val="28"/>
        </w:rPr>
        <w:t>бути</w:t>
      </w:r>
      <w:proofErr w:type="gramEnd"/>
      <w:r w:rsidRPr="00095B48">
        <w:rPr>
          <w:rFonts w:ascii="Times New Roman" w:eastAsia="Times New Roman" w:hAnsi="Times New Roman"/>
          <w:sz w:val="28"/>
        </w:rPr>
        <w:t xml:space="preserve"> набрана студентом за результатами поточного контролю</w:t>
      </w:r>
      <w:r w:rsidRPr="00095B48">
        <w:rPr>
          <w:rFonts w:ascii="Times New Roman" w:eastAsia="Times New Roman" w:hAnsi="Times New Roman"/>
          <w:sz w:val="28"/>
          <w:lang w:val="uk-UA"/>
        </w:rPr>
        <w:t xml:space="preserve"> з навчальної дисципліни</w:t>
      </w:r>
      <w:r w:rsidRPr="00095B48">
        <w:rPr>
          <w:rFonts w:ascii="Times New Roman" w:eastAsia="Times New Roman" w:hAnsi="Times New Roman"/>
          <w:sz w:val="28"/>
        </w:rPr>
        <w:t>,</w:t>
      </w:r>
      <w:r w:rsidRPr="00095B48">
        <w:rPr>
          <w:rFonts w:ascii="Times New Roman" w:eastAsia="Times New Roman" w:hAnsi="Times New Roman"/>
          <w:sz w:val="28"/>
          <w:lang w:val="uk-UA"/>
        </w:rPr>
        <w:t xml:space="preserve"> складає</w:t>
      </w:r>
      <w:r w:rsidRPr="00095B48">
        <w:rPr>
          <w:rFonts w:ascii="Times New Roman" w:eastAsia="Times New Roman" w:hAnsi="Times New Roman"/>
          <w:sz w:val="28"/>
        </w:rPr>
        <w:t xml:space="preserve"> 100</w:t>
      </w:r>
      <w:r w:rsidRPr="00095B48">
        <w:rPr>
          <w:rFonts w:ascii="Times New Roman" w:eastAsia="Times New Roman" w:hAnsi="Times New Roman"/>
          <w:sz w:val="28"/>
          <w:lang w:val="uk-UA"/>
        </w:rPr>
        <w:t xml:space="preserve"> балів</w:t>
      </w:r>
      <w:r w:rsidRPr="00095B48">
        <w:rPr>
          <w:rFonts w:ascii="Times New Roman" w:eastAsia="Times New Roman" w:hAnsi="Times New Roman"/>
          <w:sz w:val="28"/>
        </w:rPr>
        <w:t>.</w:t>
      </w:r>
    </w:p>
    <w:p w:rsidR="00F97A5F" w:rsidRPr="00095B48" w:rsidRDefault="00F97A5F" w:rsidP="00F97A5F">
      <w:pPr>
        <w:tabs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lang w:val="uk-UA"/>
        </w:rPr>
      </w:pPr>
      <w:r w:rsidRPr="00095B48">
        <w:rPr>
          <w:rFonts w:ascii="Times New Roman" w:eastAsia="Times New Roman" w:hAnsi="Times New Roman"/>
          <w:sz w:val="28"/>
          <w:lang w:val="uk-UA"/>
        </w:rPr>
        <w:t>Кількість балів за контрольну роботу визначаються з урахуванням складності, обсягу та значущості в засвоєнні дисципліни (таблиця 1).</w:t>
      </w:r>
    </w:p>
    <w:p w:rsidR="00F97A5F" w:rsidRDefault="00F97A5F" w:rsidP="00F97A5F">
      <w:pPr>
        <w:tabs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lang w:val="uk-UA"/>
        </w:rPr>
      </w:pPr>
      <w:r w:rsidRPr="00095B48">
        <w:rPr>
          <w:rFonts w:ascii="Times New Roman" w:eastAsia="Times New Roman" w:hAnsi="Times New Roman"/>
          <w:sz w:val="28"/>
          <w:lang w:val="uk-UA"/>
        </w:rPr>
        <w:t>Шкала оцінювання знань та умінь студента (національна та ECTS) наведена у таблиці 2.</w:t>
      </w:r>
    </w:p>
    <w:p w:rsidR="00F97A5F" w:rsidRPr="00095B48" w:rsidRDefault="00F97A5F" w:rsidP="00F97A5F">
      <w:pPr>
        <w:tabs>
          <w:tab w:val="left" w:pos="1134"/>
        </w:tabs>
        <w:ind w:firstLine="567"/>
        <w:jc w:val="both"/>
        <w:rPr>
          <w:rFonts w:ascii="Times New Roman" w:eastAsia="Times New Roman" w:hAnsi="Times New Roman"/>
          <w:sz w:val="28"/>
          <w:lang w:val="uk-UA"/>
        </w:rPr>
      </w:pPr>
    </w:p>
    <w:p w:rsidR="00F97A5F" w:rsidRPr="00095B48" w:rsidRDefault="00F97A5F" w:rsidP="00F97A5F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095B48">
        <w:rPr>
          <w:rFonts w:ascii="Times New Roman" w:eastAsia="Times New Roman" w:hAnsi="Times New Roman"/>
          <w:sz w:val="28"/>
          <w:szCs w:val="28"/>
          <w:lang w:val="uk-UA"/>
        </w:rPr>
        <w:t>Таблиця 1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095B48">
        <w:rPr>
          <w:rFonts w:ascii="Times New Roman" w:eastAsia="Times New Roman" w:hAnsi="Times New Roman"/>
          <w:sz w:val="28"/>
          <w:szCs w:val="28"/>
          <w:lang w:val="uk-UA"/>
        </w:rPr>
        <w:t xml:space="preserve"> Розподіл балів </w:t>
      </w:r>
      <w:r w:rsidRPr="00095B48">
        <w:rPr>
          <w:rFonts w:ascii="Times New Roman" w:eastAsia="Times New Roman" w:hAnsi="Times New Roman"/>
          <w:bCs/>
          <w:sz w:val="28"/>
          <w:szCs w:val="28"/>
          <w:lang w:val="uk-UA"/>
        </w:rPr>
        <w:t>для оцінювання поточної успішності студента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1584"/>
        <w:gridCol w:w="1419"/>
        <w:gridCol w:w="1434"/>
        <w:gridCol w:w="743"/>
        <w:gridCol w:w="1575"/>
        <w:gridCol w:w="844"/>
        <w:gridCol w:w="830"/>
      </w:tblGrid>
      <w:tr w:rsidR="00F97A5F" w:rsidRPr="001033F1" w:rsidTr="009B7981">
        <w:tc>
          <w:tcPr>
            <w:tcW w:w="1419" w:type="dxa"/>
            <w:shd w:val="clear" w:color="auto" w:fill="auto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Активна участь на практичних заняттях (Модуль 1)</w:t>
            </w:r>
          </w:p>
        </w:tc>
        <w:tc>
          <w:tcPr>
            <w:tcW w:w="1584" w:type="dxa"/>
            <w:shd w:val="clear" w:color="auto" w:fill="auto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1033F1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Контрольна робота №1</w:t>
            </w:r>
          </w:p>
        </w:tc>
        <w:tc>
          <w:tcPr>
            <w:tcW w:w="1419" w:type="dxa"/>
            <w:shd w:val="clear" w:color="auto" w:fill="auto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Активна участь на практичних заняттях (Модуль 2)</w:t>
            </w:r>
          </w:p>
        </w:tc>
        <w:tc>
          <w:tcPr>
            <w:tcW w:w="1434" w:type="dxa"/>
            <w:shd w:val="clear" w:color="auto" w:fill="auto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1033F1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Контрольна робота №2</w:t>
            </w:r>
          </w:p>
        </w:tc>
        <w:tc>
          <w:tcPr>
            <w:tcW w:w="743" w:type="dxa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41481A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Р</w:t>
            </w:r>
          </w:p>
        </w:tc>
        <w:tc>
          <w:tcPr>
            <w:tcW w:w="1575" w:type="dxa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41481A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Відвідування аудиторних занять</w:t>
            </w:r>
          </w:p>
        </w:tc>
        <w:tc>
          <w:tcPr>
            <w:tcW w:w="844" w:type="dxa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Залік</w:t>
            </w:r>
          </w:p>
        </w:tc>
        <w:tc>
          <w:tcPr>
            <w:tcW w:w="830" w:type="dxa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1033F1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Сума</w:t>
            </w:r>
          </w:p>
        </w:tc>
      </w:tr>
      <w:tr w:rsidR="00F97A5F" w:rsidRPr="001033F1" w:rsidTr="009B7981">
        <w:tc>
          <w:tcPr>
            <w:tcW w:w="1419" w:type="dxa"/>
            <w:shd w:val="clear" w:color="auto" w:fill="auto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15</w:t>
            </w:r>
          </w:p>
        </w:tc>
        <w:tc>
          <w:tcPr>
            <w:tcW w:w="1584" w:type="dxa"/>
            <w:shd w:val="clear" w:color="auto" w:fill="auto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20</w:t>
            </w:r>
          </w:p>
        </w:tc>
        <w:tc>
          <w:tcPr>
            <w:tcW w:w="1419" w:type="dxa"/>
            <w:shd w:val="clear" w:color="auto" w:fill="auto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15</w:t>
            </w:r>
          </w:p>
        </w:tc>
        <w:tc>
          <w:tcPr>
            <w:tcW w:w="1434" w:type="dxa"/>
            <w:shd w:val="clear" w:color="auto" w:fill="auto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20</w:t>
            </w:r>
          </w:p>
        </w:tc>
        <w:tc>
          <w:tcPr>
            <w:tcW w:w="743" w:type="dxa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20</w:t>
            </w:r>
          </w:p>
        </w:tc>
        <w:tc>
          <w:tcPr>
            <w:tcW w:w="1575" w:type="dxa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844" w:type="dxa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830" w:type="dxa"/>
          </w:tcPr>
          <w:p w:rsidR="00F97A5F" w:rsidRPr="001033F1" w:rsidRDefault="00F97A5F" w:rsidP="009B7981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100</w:t>
            </w:r>
          </w:p>
        </w:tc>
      </w:tr>
    </w:tbl>
    <w:p w:rsidR="00F97A5F" w:rsidRPr="00095B48" w:rsidRDefault="00F97A5F" w:rsidP="00F97A5F">
      <w:pPr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val="uk-UA"/>
        </w:rPr>
      </w:pPr>
    </w:p>
    <w:p w:rsidR="00CF76CE" w:rsidRPr="00FB2ED5" w:rsidRDefault="00CF76CE" w:rsidP="00FB2ED5">
      <w:pPr>
        <w:adjustRightInd w:val="0"/>
        <w:ind w:firstLine="284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FB2ED5">
        <w:rPr>
          <w:rFonts w:ascii="Times New Roman" w:hAnsi="Times New Roman"/>
          <w:b/>
          <w:bCs/>
          <w:sz w:val="28"/>
          <w:szCs w:val="28"/>
          <w:lang w:val="uk-UA"/>
        </w:rPr>
        <w:t xml:space="preserve">Критерії  та система оцінювання знань та вмінь студентів. </w:t>
      </w:r>
    </w:p>
    <w:p w:rsidR="00CF76CE" w:rsidRPr="00FB2ED5" w:rsidRDefault="00CF76CE" w:rsidP="00FB2ED5">
      <w:pPr>
        <w:adjustRightInd w:val="0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B2ED5">
        <w:rPr>
          <w:rFonts w:ascii="Times New Roman" w:hAnsi="Times New Roman"/>
          <w:sz w:val="28"/>
          <w:szCs w:val="28"/>
          <w:lang w:val="uk-UA"/>
        </w:rPr>
        <w:t xml:space="preserve">Згідно основних положень ЄКТС, під </w:t>
      </w:r>
      <w:r w:rsidRPr="00FB2ED5">
        <w:rPr>
          <w:rFonts w:ascii="Times New Roman" w:hAnsi="Times New Roman"/>
          <w:bCs/>
          <w:sz w:val="28"/>
          <w:szCs w:val="28"/>
          <w:lang w:val="uk-UA"/>
        </w:rPr>
        <w:t>системою оцінювання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 слід розуміти сукупність методів (письмові, усні і практичні тести, екзамени, проекти, тощо), що використовуються при оцінюванні досягнень особами, що навчаються, очікуваних результатів навчання.</w:t>
      </w:r>
    </w:p>
    <w:p w:rsidR="00CF76CE" w:rsidRPr="00FB2ED5" w:rsidRDefault="00CF76CE" w:rsidP="00FB2ED5">
      <w:pPr>
        <w:adjustRightInd w:val="0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B2ED5">
        <w:rPr>
          <w:rFonts w:ascii="Times New Roman" w:hAnsi="Times New Roman"/>
          <w:sz w:val="28"/>
          <w:szCs w:val="28"/>
          <w:lang w:val="uk-UA"/>
        </w:rPr>
        <w:t xml:space="preserve">Успішне оцінювання результатів навчання є передумовою присвоєння кредитів особі, що навчається. Тому твердження про результати вивчення компонентів програм завжди повинні супроводжуватися зрозумілими та відповідними </w:t>
      </w:r>
      <w:r w:rsidRPr="00FB2ED5">
        <w:rPr>
          <w:rFonts w:ascii="Times New Roman" w:hAnsi="Times New Roman"/>
          <w:bCs/>
          <w:sz w:val="28"/>
          <w:szCs w:val="28"/>
          <w:lang w:val="uk-UA"/>
        </w:rPr>
        <w:t>критеріями оцінювання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 для присвоєння кредитів. Це дає можливість стверджувати, чи отримала особа, що навчається, необхідні знання, розуміння, компетенції.</w:t>
      </w:r>
    </w:p>
    <w:p w:rsidR="00CF76CE" w:rsidRPr="00FB2ED5" w:rsidRDefault="00CF76CE" w:rsidP="00FB2ED5">
      <w:pPr>
        <w:adjustRightInd w:val="0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B2ED5">
        <w:rPr>
          <w:rFonts w:ascii="Times New Roman" w:hAnsi="Times New Roman"/>
          <w:b/>
          <w:bCs/>
          <w:sz w:val="28"/>
          <w:szCs w:val="28"/>
          <w:lang w:val="uk-UA"/>
        </w:rPr>
        <w:t xml:space="preserve">Критерії оцінювання – </w:t>
      </w:r>
      <w:r w:rsidRPr="00FB2ED5">
        <w:rPr>
          <w:rFonts w:ascii="Times New Roman" w:hAnsi="Times New Roman"/>
          <w:sz w:val="28"/>
          <w:szCs w:val="28"/>
          <w:lang w:val="uk-UA"/>
        </w:rPr>
        <w:t>це описи того, що як очікується, має зробити особа, яка навчається, щоб продемонструвати досягнення результату навчання.</w:t>
      </w:r>
    </w:p>
    <w:p w:rsidR="00CF76CE" w:rsidRPr="00FB2ED5" w:rsidRDefault="00CF76CE" w:rsidP="00FB2ED5">
      <w:pPr>
        <w:adjustRightInd w:val="0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B2ED5">
        <w:rPr>
          <w:rFonts w:ascii="Times New Roman" w:hAnsi="Times New Roman"/>
          <w:sz w:val="28"/>
          <w:szCs w:val="28"/>
          <w:lang w:val="uk-UA"/>
        </w:rPr>
        <w:t>Основними концептуальними положеннями системи оцінювання знань та вмінь студентів є:</w:t>
      </w:r>
    </w:p>
    <w:p w:rsidR="00CF76CE" w:rsidRPr="00FB2ED5" w:rsidRDefault="00CF76CE" w:rsidP="00FB2ED5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B2ED5">
        <w:rPr>
          <w:rFonts w:ascii="Times New Roman" w:hAnsi="Times New Roman"/>
          <w:sz w:val="28"/>
          <w:szCs w:val="28"/>
          <w:lang w:val="uk-UA"/>
        </w:rPr>
        <w:t>Підвищення якості підготовки і конкурентоспроможності фахівців за рахунок стимулювання самостійної та систематичної роботи студентів протягом навчального семестру, встановлення постійного зворотного зв’язку викладачів з кожним студентом та своєчасного коригування його навчальної діяльності.</w:t>
      </w:r>
    </w:p>
    <w:p w:rsidR="00CF76CE" w:rsidRDefault="00CF76CE" w:rsidP="00FB2ED5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B2ED5">
        <w:rPr>
          <w:rFonts w:ascii="Times New Roman" w:hAnsi="Times New Roman"/>
          <w:sz w:val="28"/>
          <w:szCs w:val="28"/>
          <w:lang w:val="uk-UA"/>
        </w:rPr>
        <w:t>Підвищення об’єктивності оцінювання знань студентів відбувається за рахунок контролю протягом семестру із використанням 100</w:t>
      </w:r>
      <w:r w:rsidR="00CC7E9D">
        <w:rPr>
          <w:rFonts w:ascii="Times New Roman" w:hAnsi="Times New Roman"/>
          <w:sz w:val="28"/>
          <w:szCs w:val="28"/>
          <w:lang w:val="uk-UA"/>
        </w:rPr>
        <w:t>-</w:t>
      </w:r>
      <w:r w:rsidRPr="00FB2ED5">
        <w:rPr>
          <w:rFonts w:ascii="Times New Roman" w:hAnsi="Times New Roman"/>
          <w:sz w:val="28"/>
          <w:szCs w:val="28"/>
          <w:lang w:val="uk-UA"/>
        </w:rPr>
        <w:t>бальної шкали (табл.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2). Оцінки обов’язково переводять у національну шкалу (з виставленням державної семестрової оцінки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FB2ED5">
        <w:rPr>
          <w:rFonts w:ascii="Times New Roman" w:hAnsi="Times New Roman"/>
          <w:sz w:val="28"/>
          <w:szCs w:val="28"/>
          <w:lang w:val="uk-UA"/>
        </w:rPr>
        <w:t>відмінно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FB2ED5">
        <w:rPr>
          <w:rFonts w:ascii="Times New Roman" w:hAnsi="Times New Roman"/>
          <w:sz w:val="28"/>
          <w:szCs w:val="28"/>
          <w:lang w:val="uk-UA"/>
        </w:rPr>
        <w:t>добре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FB2ED5">
        <w:rPr>
          <w:rFonts w:ascii="Times New Roman" w:hAnsi="Times New Roman"/>
          <w:sz w:val="28"/>
          <w:szCs w:val="28"/>
          <w:lang w:val="uk-UA"/>
        </w:rPr>
        <w:t>задовільно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 чи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FB2ED5">
        <w:rPr>
          <w:rFonts w:ascii="Times New Roman" w:hAnsi="Times New Roman"/>
          <w:sz w:val="28"/>
          <w:szCs w:val="28"/>
          <w:lang w:val="uk-UA"/>
        </w:rPr>
        <w:t>незадовільно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FB2ED5">
        <w:rPr>
          <w:rFonts w:ascii="Times New Roman" w:hAnsi="Times New Roman"/>
          <w:sz w:val="28"/>
          <w:szCs w:val="28"/>
          <w:lang w:val="uk-UA"/>
        </w:rPr>
        <w:t>) та у шкалу ЕСТ</w:t>
      </w:r>
      <w:r w:rsidRPr="00FB2ED5">
        <w:rPr>
          <w:rFonts w:ascii="Times New Roman" w:hAnsi="Times New Roman"/>
          <w:sz w:val="28"/>
          <w:szCs w:val="28"/>
        </w:rPr>
        <w:t>S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 (А, В, С, </w:t>
      </w:r>
      <w:r w:rsidRPr="00FB2ED5">
        <w:rPr>
          <w:rFonts w:ascii="Times New Roman" w:hAnsi="Times New Roman"/>
          <w:sz w:val="28"/>
          <w:szCs w:val="28"/>
        </w:rPr>
        <w:t>D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, Е, </w:t>
      </w:r>
      <w:r w:rsidRPr="00FB2ED5">
        <w:rPr>
          <w:rFonts w:ascii="Times New Roman" w:hAnsi="Times New Roman"/>
          <w:sz w:val="28"/>
          <w:szCs w:val="28"/>
        </w:rPr>
        <w:t>F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Х, </w:t>
      </w:r>
      <w:r w:rsidRPr="00FB2ED5">
        <w:rPr>
          <w:rFonts w:ascii="Times New Roman" w:hAnsi="Times New Roman"/>
          <w:sz w:val="28"/>
          <w:szCs w:val="28"/>
        </w:rPr>
        <w:t>F</w:t>
      </w:r>
      <w:r w:rsidRPr="00FB2ED5">
        <w:rPr>
          <w:rFonts w:ascii="Times New Roman" w:hAnsi="Times New Roman"/>
          <w:sz w:val="28"/>
          <w:szCs w:val="28"/>
          <w:lang w:val="uk-UA"/>
        </w:rPr>
        <w:t>).</w:t>
      </w:r>
    </w:p>
    <w:p w:rsidR="00F9294B" w:rsidRDefault="00F9294B" w:rsidP="00F9294B">
      <w:pPr>
        <w:widowControl w:val="0"/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294B" w:rsidRPr="00FB2ED5" w:rsidRDefault="00F9294B" w:rsidP="00F9294B">
      <w:pPr>
        <w:widowControl w:val="0"/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F76CE" w:rsidRDefault="00CF76CE" w:rsidP="00FB2ED5">
      <w:pPr>
        <w:rPr>
          <w:rFonts w:ascii="Times New Roman" w:hAnsi="Times New Roman"/>
          <w:sz w:val="28"/>
          <w:szCs w:val="28"/>
          <w:lang w:val="uk-UA"/>
        </w:rPr>
      </w:pPr>
      <w:r w:rsidRPr="004952EA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4952EA">
        <w:rPr>
          <w:rFonts w:ascii="Times New Roman" w:hAnsi="Times New Roman"/>
          <w:sz w:val="28"/>
          <w:szCs w:val="28"/>
          <w:lang w:val="uk-UA"/>
        </w:rPr>
        <w:t xml:space="preserve"> – Шкала оцінювання знань та умінь: національна та ЕСТS</w:t>
      </w:r>
    </w:p>
    <w:p w:rsidR="00CF76CE" w:rsidRPr="00FB2ED5" w:rsidRDefault="00CF76CE" w:rsidP="004952EA">
      <w:pPr>
        <w:ind w:firstLine="709"/>
        <w:jc w:val="both"/>
        <w:rPr>
          <w:rFonts w:ascii="Times New Roman" w:hAnsi="Times New Roman"/>
          <w:sz w:val="10"/>
          <w:szCs w:val="10"/>
          <w:lang w:val="uk-UA"/>
        </w:rPr>
      </w:pPr>
    </w:p>
    <w:tbl>
      <w:tblPr>
        <w:tblW w:w="972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44"/>
        <w:gridCol w:w="1276"/>
        <w:gridCol w:w="1417"/>
        <w:gridCol w:w="3261"/>
        <w:gridCol w:w="2323"/>
      </w:tblGrid>
      <w:tr w:rsidR="00CF76CE" w:rsidRPr="00640D23" w:rsidTr="00FB2ED5">
        <w:trPr>
          <w:trHeight w:val="377"/>
        </w:trPr>
        <w:tc>
          <w:tcPr>
            <w:tcW w:w="1444" w:type="dxa"/>
            <w:vMerge w:val="restart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Рейтинго-ва</w:t>
            </w:r>
            <w:proofErr w:type="spellEnd"/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оцінка, бали</w:t>
            </w:r>
          </w:p>
        </w:tc>
        <w:tc>
          <w:tcPr>
            <w:tcW w:w="1276" w:type="dxa"/>
            <w:vMerge w:val="restart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Оцінка ЕСТS та її </w:t>
            </w:r>
            <w:proofErr w:type="spellStart"/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визна-чення</w:t>
            </w:r>
            <w:proofErr w:type="spellEnd"/>
          </w:p>
        </w:tc>
        <w:tc>
          <w:tcPr>
            <w:tcW w:w="1417" w:type="dxa"/>
            <w:vMerge w:val="restart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Націо-</w:t>
            </w:r>
            <w:proofErr w:type="spellEnd"/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нальна</w:t>
            </w:r>
            <w:proofErr w:type="spellEnd"/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оцінка</w:t>
            </w:r>
          </w:p>
        </w:tc>
        <w:tc>
          <w:tcPr>
            <w:tcW w:w="5584" w:type="dxa"/>
            <w:gridSpan w:val="2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Критерії оцінювання</w:t>
            </w:r>
          </w:p>
        </w:tc>
      </w:tr>
      <w:tr w:rsidR="00CF76CE" w:rsidRPr="00640D23" w:rsidTr="00CC67B4">
        <w:trPr>
          <w:trHeight w:val="489"/>
        </w:trPr>
        <w:tc>
          <w:tcPr>
            <w:tcW w:w="1444" w:type="dxa"/>
            <w:vMerge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vMerge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Merge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CF76CE" w:rsidRPr="00640D23" w:rsidRDefault="00CF76CE" w:rsidP="0026300C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позитивні</w:t>
            </w:r>
          </w:p>
        </w:tc>
        <w:tc>
          <w:tcPr>
            <w:tcW w:w="2323" w:type="dxa"/>
          </w:tcPr>
          <w:p w:rsidR="00CF76CE" w:rsidRPr="00640D23" w:rsidRDefault="00CF76CE" w:rsidP="0026300C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негативні</w:t>
            </w:r>
          </w:p>
        </w:tc>
      </w:tr>
      <w:tr w:rsidR="00CF76CE" w:rsidRPr="00640D23" w:rsidTr="00CC67B4">
        <w:trPr>
          <w:trHeight w:val="321"/>
        </w:trPr>
        <w:tc>
          <w:tcPr>
            <w:tcW w:w="1444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1417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3261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323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5</w:t>
            </w:r>
          </w:p>
        </w:tc>
      </w:tr>
      <w:tr w:rsidR="00CF76CE" w:rsidRPr="00640D23" w:rsidTr="00CC67B4">
        <w:trPr>
          <w:trHeight w:val="3735"/>
        </w:trPr>
        <w:tc>
          <w:tcPr>
            <w:tcW w:w="1444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90-100</w:t>
            </w:r>
          </w:p>
        </w:tc>
        <w:tc>
          <w:tcPr>
            <w:tcW w:w="1276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А</w:t>
            </w: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Відмінно</w:t>
            </w:r>
          </w:p>
          <w:p w:rsidR="00CF76CE" w:rsidRPr="00640D23" w:rsidRDefault="00CF76CE" w:rsidP="00FB2ED5">
            <w:pPr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3261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глибоке знання 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навчального матеріалу модуля, що містяться в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основних і додаткових літературних джерелах;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вміння аналізувати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явища, які вивчаються, в їхньому взаємозв’язку і розвитку;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вміння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проводити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теоретичні розрахунки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відповіді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запитання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чіткі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лаконічні, логічно послідовні;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- вміння  вирішувати складні практичні задачі.</w:t>
            </w:r>
          </w:p>
        </w:tc>
        <w:tc>
          <w:tcPr>
            <w:tcW w:w="2323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відповіді на запитання можуть  містити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незначні неточності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    </w:t>
            </w:r>
          </w:p>
        </w:tc>
      </w:tr>
      <w:tr w:rsidR="00CF76CE" w:rsidRPr="00640D23" w:rsidTr="00CC67B4">
        <w:trPr>
          <w:trHeight w:val="145"/>
        </w:trPr>
        <w:tc>
          <w:tcPr>
            <w:tcW w:w="1444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82-89</w:t>
            </w:r>
          </w:p>
        </w:tc>
        <w:tc>
          <w:tcPr>
            <w:tcW w:w="1276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</w:p>
        </w:tc>
        <w:tc>
          <w:tcPr>
            <w:tcW w:w="1417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Добре</w:t>
            </w: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глибокий рівень знань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 обсязі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обов’язкового матеріалу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, що передбачений модулем;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вміння давати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аргументовані відповіді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запитання і проводити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теоретичні розрахунки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вміння вирішувати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складні практичні задачі.</w:t>
            </w:r>
          </w:p>
        </w:tc>
        <w:tc>
          <w:tcPr>
            <w:tcW w:w="2323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відповіді на запитання містять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певні неточності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F76CE" w:rsidRPr="00640D23" w:rsidTr="00CC67B4">
        <w:trPr>
          <w:trHeight w:val="145"/>
        </w:trPr>
        <w:tc>
          <w:tcPr>
            <w:tcW w:w="1444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75-81</w:t>
            </w:r>
          </w:p>
        </w:tc>
        <w:tc>
          <w:tcPr>
            <w:tcW w:w="1276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417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Добре</w:t>
            </w: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- м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іцні знання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матеріалу, що вивчається, та його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практичного застосування;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-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вміння давати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аргументовані відповіді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запитання і проводити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теоретичні розрахунки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вміння вирішувати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практичні задачі.</w:t>
            </w:r>
          </w:p>
        </w:tc>
        <w:tc>
          <w:tcPr>
            <w:tcW w:w="2323" w:type="dxa"/>
          </w:tcPr>
          <w:p w:rsidR="00CF76CE" w:rsidRPr="00640D23" w:rsidRDefault="00CF76CE" w:rsidP="00CC7E9D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- 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невміння використовувати теоретичні знання для вирішення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складних практичних задач</w:t>
            </w:r>
          </w:p>
        </w:tc>
      </w:tr>
      <w:tr w:rsidR="00CF76CE" w:rsidRPr="00640D23" w:rsidTr="00CC67B4">
        <w:trPr>
          <w:trHeight w:val="145"/>
        </w:trPr>
        <w:tc>
          <w:tcPr>
            <w:tcW w:w="1444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64-74</w:t>
            </w:r>
          </w:p>
        </w:tc>
        <w:tc>
          <w:tcPr>
            <w:tcW w:w="1276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CC7E9D" w:rsidRDefault="00CC7E9D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Задовільно</w:t>
            </w: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знання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основних фундаментальних положень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матеріалу, що вивчається, та їх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практичного застосування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вміння вирішувати прості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практичні задачі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323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невміння давати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аргументовані відповіді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запитання;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невміння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аналізувати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викладений матеріал і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виконувати розрахунки;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невміння вирішувати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складні практичні задачі.</w:t>
            </w:r>
          </w:p>
        </w:tc>
      </w:tr>
      <w:tr w:rsidR="00CF76CE" w:rsidRPr="00640D23" w:rsidTr="00CC67B4">
        <w:trPr>
          <w:trHeight w:val="145"/>
        </w:trPr>
        <w:tc>
          <w:tcPr>
            <w:tcW w:w="1444" w:type="dxa"/>
          </w:tcPr>
          <w:p w:rsidR="00CF76CE" w:rsidRPr="00640D23" w:rsidRDefault="00CF76CE" w:rsidP="00CC67B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CF76CE" w:rsidRPr="00640D23" w:rsidRDefault="00CF76CE" w:rsidP="00CC67B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</w:tcPr>
          <w:p w:rsidR="00CF76CE" w:rsidRPr="00640D23" w:rsidRDefault="00CF76CE" w:rsidP="00CC67B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61" w:type="dxa"/>
          </w:tcPr>
          <w:p w:rsidR="00CF76CE" w:rsidRPr="00640D23" w:rsidRDefault="00CF76CE" w:rsidP="00CC67B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323" w:type="dxa"/>
          </w:tcPr>
          <w:p w:rsidR="00CF76CE" w:rsidRPr="00640D23" w:rsidRDefault="00CF76CE" w:rsidP="00CC67B4">
            <w:pPr>
              <w:tabs>
                <w:tab w:val="left" w:pos="1245"/>
              </w:tabs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CF76CE" w:rsidRPr="00640D23" w:rsidTr="00CC67B4">
        <w:trPr>
          <w:trHeight w:val="2807"/>
        </w:trPr>
        <w:tc>
          <w:tcPr>
            <w:tcW w:w="1444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60-63 </w:t>
            </w:r>
          </w:p>
        </w:tc>
        <w:tc>
          <w:tcPr>
            <w:tcW w:w="1276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Е</w:t>
            </w: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Задовільно</w:t>
            </w: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знання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основних фундаментальних положень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матеріалу модуля,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вміння вирішувати найпростіші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практичні задачі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323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незнання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окремих (непринципових) питань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матеріалу модуля;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невміння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послідовно і аргументовано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висловлювати думку;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невміння застосовувати теоретичні положення при </w:t>
            </w:r>
            <w:proofErr w:type="spellStart"/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розв</w:t>
            </w:r>
            <w:proofErr w:type="spellEnd"/>
            <w:r w:rsidRPr="00640D23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язанні</w:t>
            </w:r>
            <w:proofErr w:type="spellEnd"/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практичних задач</w:t>
            </w:r>
          </w:p>
        </w:tc>
      </w:tr>
      <w:tr w:rsidR="00CF76CE" w:rsidRPr="00640D23" w:rsidTr="00CC67B4">
        <w:trPr>
          <w:trHeight w:val="3005"/>
        </w:trPr>
        <w:tc>
          <w:tcPr>
            <w:tcW w:w="1444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35-59</w:t>
            </w:r>
          </w:p>
        </w:tc>
        <w:tc>
          <w:tcPr>
            <w:tcW w:w="1276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gramStart"/>
            <w:r w:rsidRPr="00640D23">
              <w:rPr>
                <w:rFonts w:ascii="Times New Roman" w:hAnsi="Times New Roman"/>
                <w:sz w:val="24"/>
                <w:szCs w:val="24"/>
              </w:rPr>
              <w:t>F</w:t>
            </w:r>
            <w:proofErr w:type="gramEnd"/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Х</w:t>
            </w: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(потрібне додаткове вивчення)</w:t>
            </w:r>
          </w:p>
        </w:tc>
        <w:tc>
          <w:tcPr>
            <w:tcW w:w="1417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Незадо-вільно</w:t>
            </w:r>
            <w:proofErr w:type="spellEnd"/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CF76CE" w:rsidRPr="00640D23" w:rsidRDefault="00CF76CE" w:rsidP="0005735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- додаткове вивчення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матеріалу модуля може бути виконане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 терміни, що передбачені навчальним планом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323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незнання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основних фундаментальних положень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навчального матеріалу модуля;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істотні помилки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 відповідях на запитання;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невміння розв’язувати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прості практичні задачі</w:t>
            </w:r>
          </w:p>
        </w:tc>
      </w:tr>
      <w:tr w:rsidR="00CF76CE" w:rsidRPr="00640D23" w:rsidTr="00CC67B4">
        <w:trPr>
          <w:trHeight w:val="2793"/>
        </w:trPr>
        <w:tc>
          <w:tcPr>
            <w:tcW w:w="1444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1-34</w:t>
            </w:r>
          </w:p>
        </w:tc>
        <w:tc>
          <w:tcPr>
            <w:tcW w:w="1276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40D23">
              <w:rPr>
                <w:rFonts w:ascii="Times New Roman" w:hAnsi="Times New Roman"/>
                <w:sz w:val="24"/>
                <w:szCs w:val="24"/>
              </w:rPr>
              <w:t>F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(потрібне повторне вивчення)</w:t>
            </w:r>
          </w:p>
        </w:tc>
        <w:tc>
          <w:tcPr>
            <w:tcW w:w="1417" w:type="dxa"/>
          </w:tcPr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Незадо-вільно</w:t>
            </w:r>
            <w:proofErr w:type="spellEnd"/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FB2ED5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1170B2">
            <w:pPr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1170B2">
            <w:pPr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F76CE" w:rsidRPr="00640D23" w:rsidRDefault="00CF76CE" w:rsidP="001170B2">
            <w:pPr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       </w:t>
            </w:r>
          </w:p>
          <w:p w:rsidR="00CF76CE" w:rsidRPr="00640D23" w:rsidRDefault="00CF76CE" w:rsidP="001170B2">
            <w:pPr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–</w:t>
            </w:r>
          </w:p>
        </w:tc>
        <w:tc>
          <w:tcPr>
            <w:tcW w:w="2323" w:type="dxa"/>
          </w:tcPr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повна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відсутність знань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значної частини навчального матеріалу модуля;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істотні помилки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 відповідях на запитання;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="00CC7E9D" w:rsidRPr="00B040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>незнання основних фундаментальних положень;</w:t>
            </w:r>
          </w:p>
          <w:p w:rsidR="00CF76CE" w:rsidRPr="00640D23" w:rsidRDefault="00CF76CE" w:rsidP="001170B2">
            <w:pPr>
              <w:tabs>
                <w:tab w:val="left" w:pos="1245"/>
              </w:tabs>
              <w:adjustRightInd w:val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0D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невміння орієнтуватися під час розв’язання  </w:t>
            </w:r>
            <w:r w:rsidRPr="00640D23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простих практичних задач</w:t>
            </w:r>
          </w:p>
        </w:tc>
      </w:tr>
    </w:tbl>
    <w:p w:rsidR="00CF76CE" w:rsidRDefault="00CF76CE" w:rsidP="004952EA">
      <w:pPr>
        <w:ind w:firstLine="709"/>
        <w:jc w:val="both"/>
        <w:rPr>
          <w:bCs/>
          <w:sz w:val="28"/>
          <w:szCs w:val="24"/>
        </w:rPr>
      </w:pPr>
    </w:p>
    <w:p w:rsidR="00CF76CE" w:rsidRDefault="00CF76CE" w:rsidP="004952EA">
      <w:pPr>
        <w:ind w:firstLine="709"/>
        <w:jc w:val="both"/>
        <w:rPr>
          <w:bCs/>
          <w:sz w:val="28"/>
          <w:szCs w:val="24"/>
        </w:rPr>
      </w:pPr>
    </w:p>
    <w:p w:rsidR="00CF76CE" w:rsidRPr="00FB2ED5" w:rsidRDefault="00CF76CE" w:rsidP="009F622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FB2ED5">
        <w:rPr>
          <w:rFonts w:ascii="Times New Roman" w:hAnsi="Times New Roman"/>
          <w:b/>
          <w:sz w:val="28"/>
          <w:lang w:val="uk-UA"/>
        </w:rPr>
        <w:t xml:space="preserve">НАВЧАЛЬНО-МЕТОДИЧНЕ ЗАБЕЗПЕЧЕННЯ </w:t>
      </w:r>
      <w:r w:rsidRPr="00FB2ED5">
        <w:rPr>
          <w:rFonts w:ascii="Times New Roman" w:hAnsi="Times New Roman"/>
          <w:b/>
          <w:sz w:val="28"/>
          <w:lang w:val="uk-UA"/>
        </w:rPr>
        <w:br/>
        <w:t>НАВЧАЛЬНОЇ ДИСЦИПЛІНИ</w:t>
      </w:r>
    </w:p>
    <w:p w:rsidR="00CF76CE" w:rsidRPr="00FB2ED5" w:rsidRDefault="00CF76CE" w:rsidP="009F6226">
      <w:pPr>
        <w:jc w:val="both"/>
        <w:rPr>
          <w:rFonts w:ascii="Times New Roman" w:hAnsi="Times New Roman"/>
          <w:sz w:val="10"/>
          <w:szCs w:val="10"/>
          <w:lang w:val="uk-UA"/>
        </w:rPr>
      </w:pPr>
    </w:p>
    <w:p w:rsidR="006C3141" w:rsidRDefault="00AA06C4" w:rsidP="009F6226">
      <w:pPr>
        <w:ind w:firstLine="397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DF1E39">
        <w:rPr>
          <w:rFonts w:ascii="Times New Roman" w:eastAsia="Times New Roman" w:hAnsi="Times New Roman"/>
          <w:bCs/>
          <w:sz w:val="28"/>
          <w:szCs w:val="28"/>
          <w:lang w:val="uk-UA"/>
        </w:rPr>
        <w:t>1.</w:t>
      </w:r>
      <w:r w:rsidR="006C3141" w:rsidRPr="006C314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C3141" w:rsidRPr="00A126DD">
        <w:rPr>
          <w:rFonts w:ascii="Times New Roman" w:hAnsi="Times New Roman"/>
          <w:sz w:val="28"/>
          <w:szCs w:val="28"/>
          <w:lang w:val="uk-UA"/>
        </w:rPr>
        <w:t xml:space="preserve">Теорія і практика формування лідера : </w:t>
      </w:r>
      <w:proofErr w:type="spellStart"/>
      <w:r w:rsidR="006C3141" w:rsidRPr="00A126D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="006C3141" w:rsidRPr="00A126DD">
        <w:rPr>
          <w:rFonts w:ascii="Times New Roman" w:hAnsi="Times New Roman"/>
          <w:sz w:val="28"/>
          <w:szCs w:val="28"/>
          <w:lang w:val="uk-UA"/>
        </w:rPr>
        <w:t xml:space="preserve">. посібник / О. Г. </w:t>
      </w:r>
      <w:proofErr w:type="spellStart"/>
      <w:r w:rsidR="006C3141" w:rsidRPr="00A126DD">
        <w:rPr>
          <w:rFonts w:ascii="Times New Roman" w:hAnsi="Times New Roman"/>
          <w:sz w:val="28"/>
          <w:szCs w:val="28"/>
          <w:lang w:val="uk-UA"/>
        </w:rPr>
        <w:t>Романовський</w:t>
      </w:r>
      <w:proofErr w:type="spellEnd"/>
      <w:r w:rsidR="006C3141" w:rsidRPr="00A126DD">
        <w:rPr>
          <w:rFonts w:ascii="Times New Roman" w:hAnsi="Times New Roman"/>
          <w:sz w:val="28"/>
          <w:szCs w:val="28"/>
          <w:lang w:val="uk-UA"/>
        </w:rPr>
        <w:t xml:space="preserve"> [та ін.] ; Нац. техн. ун-т "Харків. </w:t>
      </w:r>
      <w:proofErr w:type="spellStart"/>
      <w:r w:rsidR="006C3141" w:rsidRPr="00A126DD">
        <w:rPr>
          <w:rFonts w:ascii="Times New Roman" w:hAnsi="Times New Roman"/>
          <w:sz w:val="28"/>
          <w:szCs w:val="28"/>
          <w:lang w:val="uk-UA"/>
        </w:rPr>
        <w:t>політехн</w:t>
      </w:r>
      <w:proofErr w:type="spellEnd"/>
      <w:r w:rsidR="006C3141" w:rsidRPr="00A126DD">
        <w:rPr>
          <w:rFonts w:ascii="Times New Roman" w:hAnsi="Times New Roman"/>
          <w:sz w:val="28"/>
          <w:szCs w:val="28"/>
          <w:lang w:val="uk-UA"/>
        </w:rPr>
        <w:t>. ін-т". – Харків : Друкарня Мадрид, 2017. – 100 с</w:t>
      </w:r>
    </w:p>
    <w:p w:rsidR="000B3B58" w:rsidRDefault="000B3B58" w:rsidP="00FB2ED5">
      <w:pPr>
        <w:shd w:val="clear" w:color="auto" w:fill="FFFFFF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0B3B58" w:rsidRDefault="000B3B58" w:rsidP="00FB2ED5">
      <w:pPr>
        <w:shd w:val="clear" w:color="auto" w:fill="FFFFFF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CF76CE" w:rsidRPr="00FB2ED5" w:rsidRDefault="00CF76CE" w:rsidP="00FB2ED5">
      <w:pPr>
        <w:shd w:val="clear" w:color="auto" w:fill="FFFFFF"/>
        <w:jc w:val="center"/>
        <w:rPr>
          <w:rFonts w:ascii="Times New Roman" w:hAnsi="Times New Roman"/>
          <w:b/>
          <w:sz w:val="28"/>
          <w:lang w:val="uk-UA"/>
        </w:rPr>
      </w:pPr>
      <w:r w:rsidRPr="00FB2ED5">
        <w:rPr>
          <w:rFonts w:ascii="Times New Roman" w:hAnsi="Times New Roman"/>
          <w:b/>
          <w:sz w:val="28"/>
          <w:lang w:val="uk-UA"/>
        </w:rPr>
        <w:t xml:space="preserve">РЕКОМЕНДОВАНА ЛІТЕРАТУРА </w:t>
      </w:r>
    </w:p>
    <w:p w:rsidR="001A428C" w:rsidRPr="00F205F8" w:rsidRDefault="001A428C" w:rsidP="001A428C">
      <w:pPr>
        <w:ind w:firstLine="720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</w:p>
    <w:p w:rsidR="001A428C" w:rsidRPr="00F205F8" w:rsidRDefault="001A428C" w:rsidP="001A428C">
      <w:pPr>
        <w:ind w:firstLine="720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F205F8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Навчально-методичні матеріали до дисципліни</w:t>
      </w:r>
    </w:p>
    <w:p w:rsidR="001A428C" w:rsidRPr="00F205F8" w:rsidRDefault="001A428C" w:rsidP="001A428C">
      <w:pPr>
        <w:ind w:firstLine="720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F205F8">
        <w:rPr>
          <w:rFonts w:ascii="Times New Roman" w:eastAsia="Times New Roman" w:hAnsi="Times New Roman"/>
          <w:sz w:val="28"/>
          <w:szCs w:val="28"/>
          <w:lang w:val="uk-UA"/>
        </w:rPr>
        <w:t>Базова література</w:t>
      </w:r>
    </w:p>
    <w:p w:rsidR="006C3141" w:rsidRDefault="00A126DD" w:rsidP="006C3141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26DD">
        <w:rPr>
          <w:rFonts w:ascii="Times New Roman" w:hAnsi="Times New Roman"/>
          <w:sz w:val="28"/>
          <w:szCs w:val="28"/>
          <w:lang w:val="uk-UA"/>
        </w:rPr>
        <w:t xml:space="preserve">Психологія управлінської діяльності лідера :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 xml:space="preserve">. посібник / О. Г.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Романовський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 xml:space="preserve"> [та ін.] ; Нац. техн. ун-т "Харків.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політехн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>. ін-т". – Харків : Друкарня Мадрид, 2017. – 100 с.</w:t>
      </w:r>
    </w:p>
    <w:p w:rsidR="006C3141" w:rsidRPr="006C3141" w:rsidRDefault="006C3141" w:rsidP="006C3141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C3141">
        <w:rPr>
          <w:rFonts w:ascii="Times New Roman" w:hAnsi="Times New Roman"/>
          <w:sz w:val="28"/>
          <w:szCs w:val="28"/>
          <w:lang w:val="uk-UA"/>
        </w:rPr>
        <w:t xml:space="preserve">Формування лідерської позиції майбутніх інженерів у закладах вищої технічної освіти : </w:t>
      </w:r>
      <w:proofErr w:type="spellStart"/>
      <w:r w:rsidRPr="006C3141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6C3141">
        <w:rPr>
          <w:rFonts w:ascii="Times New Roman" w:hAnsi="Times New Roman"/>
          <w:sz w:val="28"/>
          <w:szCs w:val="28"/>
          <w:lang w:val="uk-UA"/>
        </w:rPr>
        <w:t xml:space="preserve">. посібник / О. Г. </w:t>
      </w:r>
      <w:proofErr w:type="spellStart"/>
      <w:r w:rsidRPr="006C3141">
        <w:rPr>
          <w:rFonts w:ascii="Times New Roman" w:hAnsi="Times New Roman"/>
          <w:sz w:val="28"/>
          <w:szCs w:val="28"/>
          <w:lang w:val="uk-UA"/>
        </w:rPr>
        <w:t>Романовський</w:t>
      </w:r>
      <w:proofErr w:type="spellEnd"/>
      <w:r w:rsidRPr="006C3141">
        <w:rPr>
          <w:rFonts w:ascii="Times New Roman" w:hAnsi="Times New Roman"/>
          <w:sz w:val="28"/>
          <w:szCs w:val="28"/>
          <w:lang w:val="uk-UA"/>
        </w:rPr>
        <w:t xml:space="preserve"> [та ін.] ; ред. </w:t>
      </w:r>
      <w:r w:rsidRPr="006C3141">
        <w:rPr>
          <w:rFonts w:ascii="Times New Roman" w:hAnsi="Times New Roman"/>
          <w:sz w:val="28"/>
          <w:szCs w:val="28"/>
        </w:rPr>
        <w:t xml:space="preserve">О. Г. </w:t>
      </w:r>
      <w:proofErr w:type="spellStart"/>
      <w:r w:rsidRPr="006C3141">
        <w:rPr>
          <w:rFonts w:ascii="Times New Roman" w:hAnsi="Times New Roman"/>
          <w:sz w:val="28"/>
          <w:szCs w:val="28"/>
        </w:rPr>
        <w:t>Романовський</w:t>
      </w:r>
      <w:proofErr w:type="spellEnd"/>
      <w:proofErr w:type="gramStart"/>
      <w:r w:rsidRPr="006C3141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6C314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3141">
        <w:rPr>
          <w:rFonts w:ascii="Times New Roman" w:hAnsi="Times New Roman"/>
          <w:sz w:val="28"/>
          <w:szCs w:val="28"/>
        </w:rPr>
        <w:t>Нац</w:t>
      </w:r>
      <w:proofErr w:type="spellEnd"/>
      <w:r w:rsidRPr="006C314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C3141">
        <w:rPr>
          <w:rFonts w:ascii="Times New Roman" w:hAnsi="Times New Roman"/>
          <w:sz w:val="28"/>
          <w:szCs w:val="28"/>
        </w:rPr>
        <w:t>техн</w:t>
      </w:r>
      <w:proofErr w:type="spellEnd"/>
      <w:r w:rsidRPr="006C3141">
        <w:rPr>
          <w:rFonts w:ascii="Times New Roman" w:hAnsi="Times New Roman"/>
          <w:sz w:val="28"/>
          <w:szCs w:val="28"/>
        </w:rPr>
        <w:t>. ун-т "</w:t>
      </w:r>
      <w:proofErr w:type="spellStart"/>
      <w:r w:rsidRPr="006C3141">
        <w:rPr>
          <w:rFonts w:ascii="Times New Roman" w:hAnsi="Times New Roman"/>
          <w:sz w:val="28"/>
          <w:szCs w:val="28"/>
        </w:rPr>
        <w:t>Харків</w:t>
      </w:r>
      <w:proofErr w:type="spellEnd"/>
      <w:r w:rsidRPr="006C314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C3141">
        <w:rPr>
          <w:rFonts w:ascii="Times New Roman" w:hAnsi="Times New Roman"/>
          <w:sz w:val="28"/>
          <w:szCs w:val="28"/>
        </w:rPr>
        <w:t>політехн</w:t>
      </w:r>
      <w:proofErr w:type="spellEnd"/>
      <w:r w:rsidRPr="006C314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C3141">
        <w:rPr>
          <w:rFonts w:ascii="Times New Roman" w:hAnsi="Times New Roman"/>
          <w:sz w:val="28"/>
          <w:szCs w:val="28"/>
        </w:rPr>
        <w:t>ін-т</w:t>
      </w:r>
      <w:proofErr w:type="spellEnd"/>
      <w:r w:rsidRPr="006C3141">
        <w:rPr>
          <w:rFonts w:ascii="Times New Roman" w:hAnsi="Times New Roman"/>
          <w:sz w:val="28"/>
          <w:szCs w:val="28"/>
        </w:rPr>
        <w:t xml:space="preserve">". – </w:t>
      </w:r>
      <w:proofErr w:type="spellStart"/>
      <w:r w:rsidRPr="006C3141">
        <w:rPr>
          <w:rFonts w:ascii="Times New Roman" w:hAnsi="Times New Roman"/>
          <w:sz w:val="28"/>
          <w:szCs w:val="28"/>
        </w:rPr>
        <w:t>Харків</w:t>
      </w:r>
      <w:proofErr w:type="spellEnd"/>
      <w:proofErr w:type="gramStart"/>
      <w:r w:rsidRPr="006C314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C3141">
        <w:rPr>
          <w:rFonts w:ascii="Times New Roman" w:hAnsi="Times New Roman"/>
          <w:sz w:val="28"/>
          <w:szCs w:val="28"/>
        </w:rPr>
        <w:t xml:space="preserve"> НТУ "ХПІ", 2018. – 194 с.</w:t>
      </w:r>
    </w:p>
    <w:p w:rsidR="001A428C" w:rsidRPr="00076F4F" w:rsidRDefault="001A428C" w:rsidP="001A428C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Романовський</w:t>
      </w:r>
      <w:proofErr w:type="spellEnd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О. Г. Конфліктне спілкування в інженерній діяльності : </w:t>
      </w:r>
      <w:proofErr w:type="spellStart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навч</w:t>
      </w:r>
      <w:proofErr w:type="spellEnd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посібник / О. Г. </w:t>
      </w:r>
      <w:proofErr w:type="spellStart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Романовський</w:t>
      </w:r>
      <w:proofErr w:type="spellEnd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, О. С. Пономарьов, Н. В. </w:t>
      </w:r>
      <w:proofErr w:type="spellStart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Підбуцька</w:t>
      </w:r>
      <w:proofErr w:type="spellEnd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; Нац. техн. ун-т "Харків. </w:t>
      </w:r>
      <w:proofErr w:type="spellStart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політехн</w:t>
      </w:r>
      <w:proofErr w:type="spellEnd"/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 ін-т". – Харків : НТУ "ХПІ", 2013. – 292 с.</w:t>
      </w:r>
    </w:p>
    <w:p w:rsidR="001A428C" w:rsidRPr="00A126DD" w:rsidRDefault="00A126DD" w:rsidP="001A428C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26DD">
        <w:rPr>
          <w:rFonts w:ascii="Times New Roman" w:hAnsi="Times New Roman"/>
          <w:sz w:val="28"/>
          <w:szCs w:val="28"/>
        </w:rPr>
        <w:lastRenderedPageBreak/>
        <w:t>Психологія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26DD">
        <w:rPr>
          <w:rFonts w:ascii="Times New Roman" w:hAnsi="Times New Roman"/>
          <w:sz w:val="28"/>
          <w:szCs w:val="28"/>
        </w:rPr>
        <w:t>тимбілдингу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Pr="00A126DD">
        <w:rPr>
          <w:rFonts w:ascii="Times New Roman" w:hAnsi="Times New Roman"/>
          <w:sz w:val="28"/>
          <w:szCs w:val="28"/>
        </w:rPr>
        <w:t>навч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A126DD">
        <w:rPr>
          <w:rFonts w:ascii="Times New Roman" w:hAnsi="Times New Roman"/>
          <w:sz w:val="28"/>
          <w:szCs w:val="28"/>
        </w:rPr>
        <w:t>пос</w:t>
      </w:r>
      <w:proofErr w:type="gramEnd"/>
      <w:r w:rsidRPr="00A126DD">
        <w:rPr>
          <w:rFonts w:ascii="Times New Roman" w:hAnsi="Times New Roman"/>
          <w:sz w:val="28"/>
          <w:szCs w:val="28"/>
        </w:rPr>
        <w:t>ібник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 / О. Г. </w:t>
      </w:r>
      <w:proofErr w:type="spellStart"/>
      <w:r w:rsidRPr="00A126DD">
        <w:rPr>
          <w:rFonts w:ascii="Times New Roman" w:hAnsi="Times New Roman"/>
          <w:sz w:val="28"/>
          <w:szCs w:val="28"/>
        </w:rPr>
        <w:t>Романовський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 [та </w:t>
      </w:r>
      <w:proofErr w:type="spellStart"/>
      <w:r w:rsidRPr="00A126DD">
        <w:rPr>
          <w:rFonts w:ascii="Times New Roman" w:hAnsi="Times New Roman"/>
          <w:sz w:val="28"/>
          <w:szCs w:val="28"/>
        </w:rPr>
        <w:t>ін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.] ; </w:t>
      </w:r>
      <w:proofErr w:type="spellStart"/>
      <w:r w:rsidRPr="00A126DD">
        <w:rPr>
          <w:rFonts w:ascii="Times New Roman" w:hAnsi="Times New Roman"/>
          <w:sz w:val="28"/>
          <w:szCs w:val="28"/>
        </w:rPr>
        <w:t>Нац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126DD">
        <w:rPr>
          <w:rFonts w:ascii="Times New Roman" w:hAnsi="Times New Roman"/>
          <w:sz w:val="28"/>
          <w:szCs w:val="28"/>
        </w:rPr>
        <w:t>техн</w:t>
      </w:r>
      <w:proofErr w:type="spellEnd"/>
      <w:r w:rsidRPr="00A126DD">
        <w:rPr>
          <w:rFonts w:ascii="Times New Roman" w:hAnsi="Times New Roman"/>
          <w:sz w:val="28"/>
          <w:szCs w:val="28"/>
        </w:rPr>
        <w:t>. ун-т "</w:t>
      </w:r>
      <w:proofErr w:type="spellStart"/>
      <w:r w:rsidRPr="00A126DD">
        <w:rPr>
          <w:rFonts w:ascii="Times New Roman" w:hAnsi="Times New Roman"/>
          <w:sz w:val="28"/>
          <w:szCs w:val="28"/>
        </w:rPr>
        <w:t>Харків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126DD">
        <w:rPr>
          <w:rFonts w:ascii="Times New Roman" w:hAnsi="Times New Roman"/>
          <w:sz w:val="28"/>
          <w:szCs w:val="28"/>
        </w:rPr>
        <w:t>політехн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126DD">
        <w:rPr>
          <w:rFonts w:ascii="Times New Roman" w:hAnsi="Times New Roman"/>
          <w:sz w:val="28"/>
          <w:szCs w:val="28"/>
        </w:rPr>
        <w:t>ін-т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". – </w:t>
      </w:r>
      <w:proofErr w:type="spellStart"/>
      <w:r w:rsidRPr="00A126DD">
        <w:rPr>
          <w:rFonts w:ascii="Times New Roman" w:hAnsi="Times New Roman"/>
          <w:sz w:val="28"/>
          <w:szCs w:val="28"/>
        </w:rPr>
        <w:t>Харків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Pr="00A126DD">
        <w:rPr>
          <w:rFonts w:ascii="Times New Roman" w:hAnsi="Times New Roman"/>
          <w:sz w:val="28"/>
          <w:szCs w:val="28"/>
        </w:rPr>
        <w:t>Друкарня</w:t>
      </w:r>
      <w:proofErr w:type="spellEnd"/>
      <w:r w:rsidRPr="00A126DD">
        <w:rPr>
          <w:rFonts w:ascii="Times New Roman" w:hAnsi="Times New Roman"/>
          <w:sz w:val="28"/>
          <w:szCs w:val="28"/>
        </w:rPr>
        <w:t xml:space="preserve"> Мадрид, 2017. – 91 </w:t>
      </w:r>
      <w:proofErr w:type="gramStart"/>
      <w:r w:rsidRPr="00A126DD">
        <w:rPr>
          <w:rFonts w:ascii="Times New Roman" w:hAnsi="Times New Roman"/>
          <w:sz w:val="28"/>
          <w:szCs w:val="28"/>
        </w:rPr>
        <w:t>с</w:t>
      </w:r>
      <w:proofErr w:type="gramEnd"/>
      <w:r w:rsidRPr="00A126DD">
        <w:rPr>
          <w:rFonts w:ascii="Times New Roman" w:hAnsi="Times New Roman"/>
          <w:sz w:val="28"/>
          <w:szCs w:val="28"/>
        </w:rPr>
        <w:t>.</w:t>
      </w:r>
      <w:r w:rsidR="001A428C" w:rsidRPr="00A126DD">
        <w:rPr>
          <w:rFonts w:ascii="Times New Roman" w:hAnsi="Times New Roman"/>
          <w:sz w:val="28"/>
          <w:szCs w:val="28"/>
          <w:shd w:val="clear" w:color="auto" w:fill="FFFFFF"/>
        </w:rPr>
        <w:t>. </w:t>
      </w:r>
    </w:p>
    <w:p w:rsidR="001A428C" w:rsidRPr="00A126DD" w:rsidRDefault="001A428C" w:rsidP="001A428C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26DD">
        <w:rPr>
          <w:rFonts w:ascii="Times New Roman" w:hAnsi="Times New Roman"/>
          <w:sz w:val="28"/>
          <w:szCs w:val="28"/>
          <w:shd w:val="clear" w:color="auto" w:fill="FFFFFF"/>
        </w:rPr>
        <w:t>  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Гура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 Т.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Психологія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лідерства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бізнесі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навч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="00A126DD" w:rsidRPr="00A126DD">
        <w:rPr>
          <w:rFonts w:ascii="Times New Roman" w:hAnsi="Times New Roman"/>
          <w:sz w:val="28"/>
          <w:szCs w:val="28"/>
        </w:rPr>
        <w:t>пос</w:t>
      </w:r>
      <w:proofErr w:type="gramEnd"/>
      <w:r w:rsidR="00A126DD" w:rsidRPr="00A126DD">
        <w:rPr>
          <w:rFonts w:ascii="Times New Roman" w:hAnsi="Times New Roman"/>
          <w:sz w:val="28"/>
          <w:szCs w:val="28"/>
        </w:rPr>
        <w:t>ібник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 / Т.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Гура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, О.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Романовський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, А.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Книш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Нац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техн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>. ун-т "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Харків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політехн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ін-т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". –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Харків</w:t>
      </w:r>
      <w:proofErr w:type="spellEnd"/>
      <w:proofErr w:type="gramStart"/>
      <w:r w:rsidR="00A126DD" w:rsidRPr="00A126D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A126DD" w:rsidRPr="00A126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126DD" w:rsidRPr="00A126DD">
        <w:rPr>
          <w:rFonts w:ascii="Times New Roman" w:hAnsi="Times New Roman"/>
          <w:sz w:val="28"/>
          <w:szCs w:val="28"/>
        </w:rPr>
        <w:t>Друкарня</w:t>
      </w:r>
      <w:proofErr w:type="spellEnd"/>
      <w:r w:rsidR="00A126DD" w:rsidRPr="00A126DD">
        <w:rPr>
          <w:rFonts w:ascii="Times New Roman" w:hAnsi="Times New Roman"/>
          <w:sz w:val="28"/>
          <w:szCs w:val="28"/>
        </w:rPr>
        <w:t xml:space="preserve"> Мадрид, 2017. – 100 с.</w:t>
      </w:r>
    </w:p>
    <w:p w:rsidR="001A428C" w:rsidRPr="00A126DD" w:rsidRDefault="00A126DD" w:rsidP="001A428C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126DD">
        <w:rPr>
          <w:rFonts w:ascii="Times New Roman" w:hAnsi="Times New Roman"/>
          <w:sz w:val="28"/>
          <w:szCs w:val="28"/>
          <w:lang w:val="uk-UA"/>
        </w:rPr>
        <w:t xml:space="preserve">Книш А. Є. Емоційний інтелект лідера у сфері бізнесу :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 xml:space="preserve">. посібник / А. Є. Книш ; ред.: О. Г.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Романовський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 xml:space="preserve">, С. В. Калашникова ; Харківський політехнічний ін-т, нац. техн. ун-т. – Київ :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 xml:space="preserve"> "НВЦ "Пріоритети", 2016. – 40 с.</w:t>
      </w:r>
    </w:p>
    <w:p w:rsidR="001A428C" w:rsidRPr="00A126DD" w:rsidRDefault="001A428C" w:rsidP="001A428C">
      <w:pPr>
        <w:shd w:val="clear" w:color="auto" w:fill="FFFFFF"/>
        <w:tabs>
          <w:tab w:val="left" w:pos="1134"/>
        </w:tabs>
        <w:ind w:left="36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A428C" w:rsidRPr="00F205F8" w:rsidRDefault="001A428C" w:rsidP="001A428C">
      <w:pPr>
        <w:ind w:firstLine="720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F205F8">
        <w:rPr>
          <w:rFonts w:ascii="Times New Roman" w:eastAsia="Times New Roman" w:hAnsi="Times New Roman"/>
          <w:sz w:val="28"/>
          <w:szCs w:val="28"/>
          <w:lang w:val="uk-UA"/>
        </w:rPr>
        <w:t>Додаткова література</w:t>
      </w:r>
    </w:p>
    <w:p w:rsidR="00A126DD" w:rsidRPr="00A126DD" w:rsidRDefault="00A126DD" w:rsidP="001A428C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Романовський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 xml:space="preserve"> О. Г. Бізнес-лідерство і когнітивні якості :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 xml:space="preserve">. посібник / О. Г.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Романовський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 xml:space="preserve"> ; Нац. техн. ун-т "Харків. </w:t>
      </w:r>
      <w:proofErr w:type="spellStart"/>
      <w:r w:rsidRPr="00A126DD">
        <w:rPr>
          <w:rFonts w:ascii="Times New Roman" w:hAnsi="Times New Roman"/>
          <w:sz w:val="28"/>
          <w:szCs w:val="28"/>
          <w:lang w:val="uk-UA"/>
        </w:rPr>
        <w:t>політехн</w:t>
      </w:r>
      <w:proofErr w:type="spellEnd"/>
      <w:r w:rsidRPr="00A126DD">
        <w:rPr>
          <w:rFonts w:ascii="Times New Roman" w:hAnsi="Times New Roman"/>
          <w:sz w:val="28"/>
          <w:szCs w:val="28"/>
          <w:lang w:val="uk-UA"/>
        </w:rPr>
        <w:t>. ін-т". – Київ : НВЦ Пріоритети, 2016. – 40 с.</w:t>
      </w:r>
    </w:p>
    <w:p w:rsidR="001A428C" w:rsidRPr="00A126DD" w:rsidRDefault="001A428C" w:rsidP="001A428C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val="uk-UA"/>
        </w:rPr>
      </w:pPr>
      <w:r w:rsidRPr="00A126DD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A126DD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A126DD" w:rsidRPr="00A126DD">
        <w:rPr>
          <w:rFonts w:ascii="Times New Roman" w:hAnsi="Times New Roman"/>
          <w:sz w:val="28"/>
          <w:szCs w:val="28"/>
          <w:lang w:val="uk-UA"/>
        </w:rPr>
        <w:t xml:space="preserve">Книш А. Є. Діагностика типу морального лідерства у сфері бізнесу : </w:t>
      </w:r>
      <w:proofErr w:type="spellStart"/>
      <w:r w:rsidR="00A126DD" w:rsidRPr="00A126D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="00A126DD" w:rsidRPr="00A126DD">
        <w:rPr>
          <w:rFonts w:ascii="Times New Roman" w:hAnsi="Times New Roman"/>
          <w:sz w:val="28"/>
          <w:szCs w:val="28"/>
          <w:lang w:val="uk-UA"/>
        </w:rPr>
        <w:t xml:space="preserve">. посібник / А. Є. Книш ; ред.: О. Г. </w:t>
      </w:r>
      <w:proofErr w:type="spellStart"/>
      <w:r w:rsidR="00A126DD" w:rsidRPr="00A126DD">
        <w:rPr>
          <w:rFonts w:ascii="Times New Roman" w:hAnsi="Times New Roman"/>
          <w:sz w:val="28"/>
          <w:szCs w:val="28"/>
          <w:lang w:val="uk-UA"/>
        </w:rPr>
        <w:t>Романовський</w:t>
      </w:r>
      <w:proofErr w:type="spellEnd"/>
      <w:r w:rsidR="00A126DD" w:rsidRPr="00A126DD">
        <w:rPr>
          <w:rFonts w:ascii="Times New Roman" w:hAnsi="Times New Roman"/>
          <w:sz w:val="28"/>
          <w:szCs w:val="28"/>
          <w:lang w:val="uk-UA"/>
        </w:rPr>
        <w:t xml:space="preserve">, С. В. Калашникова ; Харківський політехнічний ін-т, нац. техн. ун-т. – Київ : </w:t>
      </w:r>
      <w:proofErr w:type="spellStart"/>
      <w:r w:rsidR="00A126DD" w:rsidRPr="00A126DD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="00A126DD" w:rsidRPr="00A126DD">
        <w:rPr>
          <w:rFonts w:ascii="Times New Roman" w:hAnsi="Times New Roman"/>
          <w:sz w:val="28"/>
          <w:szCs w:val="28"/>
          <w:lang w:val="uk-UA"/>
        </w:rPr>
        <w:t xml:space="preserve"> "НВЦ "Пріоритети", 2016. – 40 с.</w:t>
      </w:r>
      <w:r w:rsidRPr="00A126DD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1A428C" w:rsidRPr="00A126DD" w:rsidRDefault="001A428C" w:rsidP="001A428C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val="uk-UA"/>
        </w:rPr>
      </w:pPr>
      <w:r w:rsidRPr="00A126DD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A126DD" w:rsidRPr="00A126DD">
        <w:rPr>
          <w:rFonts w:ascii="Times New Roman" w:hAnsi="Times New Roman"/>
          <w:sz w:val="28"/>
          <w:szCs w:val="28"/>
          <w:lang w:val="uk-UA"/>
        </w:rPr>
        <w:t xml:space="preserve">Лідерські якості в професійній діяльності : </w:t>
      </w:r>
      <w:proofErr w:type="spellStart"/>
      <w:r w:rsidR="00A126DD" w:rsidRPr="00A126D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="00A126DD" w:rsidRPr="00A126DD">
        <w:rPr>
          <w:rFonts w:ascii="Times New Roman" w:hAnsi="Times New Roman"/>
          <w:sz w:val="28"/>
          <w:szCs w:val="28"/>
          <w:lang w:val="uk-UA"/>
        </w:rPr>
        <w:t xml:space="preserve">. посібник / О. Г. </w:t>
      </w:r>
      <w:proofErr w:type="spellStart"/>
      <w:r w:rsidR="00A126DD" w:rsidRPr="00A126DD">
        <w:rPr>
          <w:rFonts w:ascii="Times New Roman" w:hAnsi="Times New Roman"/>
          <w:sz w:val="28"/>
          <w:szCs w:val="28"/>
          <w:lang w:val="uk-UA"/>
        </w:rPr>
        <w:t>Романовський</w:t>
      </w:r>
      <w:proofErr w:type="spellEnd"/>
      <w:r w:rsidR="00A126DD" w:rsidRPr="00A126DD">
        <w:rPr>
          <w:rFonts w:ascii="Times New Roman" w:hAnsi="Times New Roman"/>
          <w:sz w:val="28"/>
          <w:szCs w:val="28"/>
          <w:lang w:val="uk-UA"/>
        </w:rPr>
        <w:t xml:space="preserve"> [та ін.] ; Нац. техн. ун-т "Харків. </w:t>
      </w:r>
      <w:proofErr w:type="spellStart"/>
      <w:r w:rsidR="00A126DD" w:rsidRPr="00A126DD">
        <w:rPr>
          <w:rFonts w:ascii="Times New Roman" w:hAnsi="Times New Roman"/>
          <w:sz w:val="28"/>
          <w:szCs w:val="28"/>
          <w:lang w:val="uk-UA"/>
        </w:rPr>
        <w:t>політехн</w:t>
      </w:r>
      <w:proofErr w:type="spellEnd"/>
      <w:r w:rsidR="00A126DD" w:rsidRPr="00A126DD">
        <w:rPr>
          <w:rFonts w:ascii="Times New Roman" w:hAnsi="Times New Roman"/>
          <w:sz w:val="28"/>
          <w:szCs w:val="28"/>
          <w:lang w:val="uk-UA"/>
        </w:rPr>
        <w:t>. ін-т". – Харків : НТУ "ХПІ", 2017. – 143 с.</w:t>
      </w:r>
    </w:p>
    <w:p w:rsidR="001A428C" w:rsidRPr="00F205F8" w:rsidRDefault="001A428C" w:rsidP="001A428C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val="uk-UA"/>
        </w:rPr>
      </w:pPr>
      <w:r w:rsidRPr="00F205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 </w:t>
      </w:r>
      <w:proofErr w:type="spellStart"/>
      <w:r w:rsidRPr="006C314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Romanovskyi</w:t>
      </w:r>
      <w:proofErr w:type="spellEnd"/>
      <w:r w:rsidRPr="006C314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O. G.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205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Psychology of a leader's managerial activity [Text</w:t>
      </w:r>
      <w:proofErr w:type="gramStart"/>
      <w:r w:rsidRPr="00F205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] :</w:t>
      </w:r>
      <w:proofErr w:type="gramEnd"/>
      <w:r w:rsidRPr="00F205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text of the lectures for students of higher education establishments / O. G. </w:t>
      </w:r>
      <w:proofErr w:type="spellStart"/>
      <w:r w:rsidRPr="00F205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Romanovskyi</w:t>
      </w:r>
      <w:proofErr w:type="spellEnd"/>
      <w:r w:rsidRPr="00F205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, L. M. </w:t>
      </w:r>
      <w:proofErr w:type="spellStart"/>
      <w:r w:rsidRPr="00F205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Gren</w:t>
      </w:r>
      <w:proofErr w:type="spellEnd"/>
      <w:r w:rsidRPr="00F205F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', A. Ye. </w:t>
      </w:r>
      <w:proofErr w:type="spellStart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Knysh</w:t>
      </w:r>
      <w:proofErr w:type="spellEnd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 - </w:t>
      </w:r>
      <w:proofErr w:type="spellStart"/>
      <w:proofErr w:type="gramStart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Kharkiv</w:t>
      </w:r>
      <w:proofErr w:type="spellEnd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:</w:t>
      </w:r>
      <w:proofErr w:type="gramEnd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Pidruchnik</w:t>
      </w:r>
      <w:proofErr w:type="spellEnd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NTU "</w:t>
      </w:r>
      <w:proofErr w:type="spellStart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KhPI</w:t>
      </w:r>
      <w:proofErr w:type="spellEnd"/>
      <w:r w:rsidRPr="006E465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", 2015. - 132 p. </w:t>
      </w:r>
    </w:p>
    <w:p w:rsidR="001A428C" w:rsidRPr="00F205F8" w:rsidRDefault="001A428C" w:rsidP="001A428C">
      <w:pPr>
        <w:ind w:firstLine="720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</w:p>
    <w:p w:rsidR="001A428C" w:rsidRPr="00F205F8" w:rsidRDefault="001A428C" w:rsidP="001A428C">
      <w:pPr>
        <w:ind w:firstLine="720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F205F8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Інформаційні ресурси в Інтернеті:</w:t>
      </w:r>
    </w:p>
    <w:p w:rsidR="001A428C" w:rsidRPr="00F205F8" w:rsidRDefault="001A428C" w:rsidP="001A428C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205F8">
        <w:rPr>
          <w:rFonts w:ascii="Times New Roman" w:hAnsi="Times New Roman"/>
          <w:sz w:val="28"/>
          <w:szCs w:val="28"/>
          <w:lang w:val="uk-UA"/>
        </w:rPr>
        <w:t>http://library.kpi.kharkov.ua/</w:t>
      </w:r>
    </w:p>
    <w:p w:rsidR="00CF76CE" w:rsidRPr="003E4C26" w:rsidRDefault="00CF76CE" w:rsidP="009F6226">
      <w:pPr>
        <w:ind w:firstLine="397"/>
        <w:jc w:val="both"/>
        <w:rPr>
          <w:rFonts w:ascii="Times New Roman" w:hAnsi="Times New Roman"/>
          <w:sz w:val="10"/>
          <w:szCs w:val="10"/>
          <w:lang w:val="uk-UA"/>
        </w:rPr>
      </w:pPr>
    </w:p>
    <w:p w:rsidR="00CF76CE" w:rsidRDefault="00CF76CE" w:rsidP="009F6226">
      <w:pPr>
        <w:ind w:firstLine="397"/>
        <w:jc w:val="both"/>
        <w:rPr>
          <w:rFonts w:ascii="Times New Roman" w:hAnsi="Times New Roman"/>
          <w:sz w:val="28"/>
          <w:szCs w:val="28"/>
          <w:lang w:val="uk-UA"/>
        </w:rPr>
      </w:pPr>
      <w:r w:rsidRPr="003E4C26">
        <w:rPr>
          <w:rFonts w:ascii="Times New Roman" w:hAnsi="Times New Roman"/>
          <w:sz w:val="28"/>
          <w:szCs w:val="28"/>
          <w:lang w:val="uk-UA"/>
        </w:rPr>
        <w:t>Інформаційн</w:t>
      </w:r>
      <w:r w:rsidRPr="00FB2ED5">
        <w:rPr>
          <w:rFonts w:ascii="Times New Roman" w:hAnsi="Times New Roman"/>
          <w:sz w:val="28"/>
          <w:szCs w:val="28"/>
          <w:lang w:val="uk-UA"/>
        </w:rPr>
        <w:t xml:space="preserve">і ресурси в Інтернеті з конкретних питань простіше усього шукати за допомогою пошукової системи </w:t>
      </w:r>
      <w:proofErr w:type="spellStart"/>
      <w:r w:rsidRPr="00FB2ED5">
        <w:rPr>
          <w:rFonts w:ascii="Times New Roman" w:hAnsi="Times New Roman"/>
          <w:sz w:val="28"/>
          <w:szCs w:val="28"/>
          <w:lang w:val="uk-UA"/>
        </w:rPr>
        <w:t>Google</w:t>
      </w:r>
      <w:proofErr w:type="spellEnd"/>
      <w:r w:rsidRPr="00FB2ED5">
        <w:rPr>
          <w:rFonts w:ascii="Times New Roman" w:hAnsi="Times New Roman"/>
          <w:sz w:val="28"/>
          <w:szCs w:val="28"/>
          <w:lang w:val="uk-UA"/>
        </w:rPr>
        <w:t>, задавши відповідні ключові слова.</w:t>
      </w:r>
    </w:p>
    <w:p w:rsidR="000B3B58" w:rsidRPr="00FB2ED5" w:rsidRDefault="000B3B58" w:rsidP="009F6226">
      <w:pPr>
        <w:ind w:firstLine="39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F76CE" w:rsidRPr="00FB2ED5" w:rsidRDefault="00CF76CE" w:rsidP="009F6226">
      <w:pPr>
        <w:spacing w:after="120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FB2ED5">
        <w:rPr>
          <w:rFonts w:ascii="Times New Roman" w:hAnsi="Times New Roman"/>
          <w:b/>
          <w:sz w:val="28"/>
          <w:szCs w:val="24"/>
          <w:lang w:val="uk-UA"/>
        </w:rPr>
        <w:t>Структурно-логічна схема вивчення навчальної дисципліни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4"/>
        <w:gridCol w:w="5245"/>
      </w:tblGrid>
      <w:tr w:rsidR="00733451" w:rsidRPr="00640D23" w:rsidTr="00C63908">
        <w:trPr>
          <w:jc w:val="center"/>
        </w:trPr>
        <w:tc>
          <w:tcPr>
            <w:tcW w:w="3964" w:type="dxa"/>
          </w:tcPr>
          <w:p w:rsidR="00733451" w:rsidRPr="00281792" w:rsidRDefault="00733451" w:rsidP="00733451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val="uk-UA"/>
              </w:rPr>
            </w:pPr>
            <w:r w:rsidRPr="00281792">
              <w:rPr>
                <w:rFonts w:ascii="Times New Roman" w:eastAsia="Times New Roman" w:hAnsi="Times New Roman"/>
                <w:sz w:val="28"/>
                <w:szCs w:val="24"/>
                <w:lang w:val="uk-UA"/>
              </w:rPr>
              <w:t>Вивчення цієї дисципліни безпосередньо спирається на:</w:t>
            </w:r>
          </w:p>
        </w:tc>
        <w:tc>
          <w:tcPr>
            <w:tcW w:w="5245" w:type="dxa"/>
          </w:tcPr>
          <w:p w:rsidR="00733451" w:rsidRPr="00281792" w:rsidRDefault="00733451" w:rsidP="00733451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val="uk-UA"/>
              </w:rPr>
            </w:pPr>
            <w:r w:rsidRPr="00281792">
              <w:rPr>
                <w:rFonts w:ascii="Times New Roman" w:eastAsia="Times New Roman" w:hAnsi="Times New Roman"/>
                <w:sz w:val="28"/>
                <w:szCs w:val="24"/>
                <w:lang w:val="uk-UA"/>
              </w:rPr>
              <w:t>На результати вивчення цієї дисципліни безпосередньо спираються:</w:t>
            </w:r>
          </w:p>
        </w:tc>
      </w:tr>
      <w:tr w:rsidR="001A428C" w:rsidRPr="00640D23" w:rsidTr="00C63908">
        <w:trPr>
          <w:jc w:val="center"/>
        </w:trPr>
        <w:tc>
          <w:tcPr>
            <w:tcW w:w="3964" w:type="dxa"/>
          </w:tcPr>
          <w:p w:rsidR="001A428C" w:rsidRPr="00FB2ED5" w:rsidRDefault="001A428C" w:rsidP="001A428C">
            <w:pPr>
              <w:jc w:val="both"/>
              <w:rPr>
                <w:rFonts w:ascii="Times New Roman" w:hAnsi="Times New Roman"/>
                <w:sz w:val="28"/>
                <w:szCs w:val="24"/>
                <w:highlight w:val="yellow"/>
                <w:lang w:val="uk-UA"/>
              </w:rPr>
            </w:pPr>
          </w:p>
        </w:tc>
        <w:tc>
          <w:tcPr>
            <w:tcW w:w="5245" w:type="dxa"/>
          </w:tcPr>
          <w:p w:rsidR="001A428C" w:rsidRPr="00FB2ED5" w:rsidRDefault="001A428C" w:rsidP="001A428C">
            <w:pPr>
              <w:jc w:val="both"/>
              <w:rPr>
                <w:rFonts w:ascii="Times New Roman" w:hAnsi="Times New Roman"/>
                <w:sz w:val="28"/>
                <w:szCs w:val="24"/>
                <w:highlight w:val="yellow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Практика</w:t>
            </w:r>
          </w:p>
        </w:tc>
      </w:tr>
      <w:tr w:rsidR="001A428C" w:rsidRPr="00640D23" w:rsidTr="00C63908">
        <w:trPr>
          <w:jc w:val="center"/>
        </w:trPr>
        <w:tc>
          <w:tcPr>
            <w:tcW w:w="3964" w:type="dxa"/>
          </w:tcPr>
          <w:p w:rsidR="001A428C" w:rsidRPr="00FB2ED5" w:rsidRDefault="001A428C" w:rsidP="001A428C">
            <w:pPr>
              <w:jc w:val="both"/>
              <w:rPr>
                <w:rFonts w:ascii="Times New Roman" w:hAnsi="Times New Roman"/>
                <w:sz w:val="28"/>
                <w:szCs w:val="24"/>
                <w:highlight w:val="yellow"/>
                <w:lang w:val="uk-UA"/>
              </w:rPr>
            </w:pPr>
          </w:p>
        </w:tc>
        <w:tc>
          <w:tcPr>
            <w:tcW w:w="5245" w:type="dxa"/>
          </w:tcPr>
          <w:p w:rsidR="001A428C" w:rsidRPr="00FB2ED5" w:rsidRDefault="001A428C" w:rsidP="001A428C">
            <w:pPr>
              <w:jc w:val="both"/>
              <w:rPr>
                <w:rFonts w:ascii="Times New Roman" w:hAnsi="Times New Roman"/>
                <w:sz w:val="28"/>
                <w:szCs w:val="24"/>
                <w:highlight w:val="yellow"/>
                <w:lang w:val="uk-UA"/>
              </w:rPr>
            </w:pPr>
          </w:p>
        </w:tc>
      </w:tr>
      <w:tr w:rsidR="004817EC" w:rsidRPr="00640D23" w:rsidTr="00C63908">
        <w:trPr>
          <w:jc w:val="center"/>
        </w:trPr>
        <w:tc>
          <w:tcPr>
            <w:tcW w:w="3964" w:type="dxa"/>
          </w:tcPr>
          <w:p w:rsidR="004817EC" w:rsidRPr="00FB2ED5" w:rsidRDefault="004817EC" w:rsidP="004817EC">
            <w:pPr>
              <w:jc w:val="both"/>
              <w:rPr>
                <w:rFonts w:ascii="Times New Roman" w:hAnsi="Times New Roman"/>
                <w:sz w:val="28"/>
                <w:szCs w:val="24"/>
                <w:highlight w:val="yellow"/>
                <w:lang w:val="uk-UA"/>
              </w:rPr>
            </w:pPr>
          </w:p>
        </w:tc>
        <w:tc>
          <w:tcPr>
            <w:tcW w:w="5245" w:type="dxa"/>
          </w:tcPr>
          <w:p w:rsidR="004817EC" w:rsidRPr="00FB2ED5" w:rsidRDefault="004817EC" w:rsidP="004817EC">
            <w:pPr>
              <w:jc w:val="both"/>
              <w:rPr>
                <w:rFonts w:ascii="Times New Roman" w:hAnsi="Times New Roman"/>
                <w:sz w:val="28"/>
                <w:szCs w:val="24"/>
                <w:highlight w:val="yellow"/>
                <w:lang w:val="uk-UA"/>
              </w:rPr>
            </w:pPr>
          </w:p>
        </w:tc>
      </w:tr>
    </w:tbl>
    <w:p w:rsidR="00CF76CE" w:rsidRPr="00FB2ED5" w:rsidRDefault="00CF76CE" w:rsidP="00FB0B89">
      <w:pPr>
        <w:pStyle w:val="a3"/>
        <w:shd w:val="clear" w:color="auto" w:fill="auto"/>
        <w:spacing w:before="360" w:line="240" w:lineRule="auto"/>
        <w:ind w:firstLine="0"/>
        <w:jc w:val="both"/>
        <w:rPr>
          <w:b/>
          <w:sz w:val="28"/>
          <w:szCs w:val="28"/>
          <w:lang w:val="uk-UA" w:eastAsia="uk-UA"/>
        </w:rPr>
      </w:pPr>
      <w:r w:rsidRPr="00E245F4">
        <w:rPr>
          <w:b/>
          <w:sz w:val="28"/>
          <w:szCs w:val="28"/>
          <w:lang w:val="uk-UA" w:eastAsia="uk-UA"/>
        </w:rPr>
        <w:t>Провідний лектор</w:t>
      </w:r>
      <w:r w:rsidRPr="00FB2ED5">
        <w:rPr>
          <w:b/>
          <w:sz w:val="28"/>
          <w:szCs w:val="28"/>
          <w:lang w:eastAsia="uk-UA"/>
        </w:rPr>
        <w:t xml:space="preserve">: </w:t>
      </w:r>
      <w:r w:rsidRPr="00FB2ED5">
        <w:rPr>
          <w:sz w:val="28"/>
          <w:szCs w:val="28"/>
          <w:lang w:val="uk-UA" w:eastAsia="uk-UA"/>
        </w:rPr>
        <w:t>_</w:t>
      </w:r>
      <w:r w:rsidR="008A607B">
        <w:rPr>
          <w:sz w:val="28"/>
          <w:szCs w:val="28"/>
          <w:u w:val="single"/>
          <w:lang w:val="uk-UA" w:eastAsia="uk-UA"/>
        </w:rPr>
        <w:t>доц</w:t>
      </w:r>
      <w:r w:rsidRPr="00FB2ED5">
        <w:rPr>
          <w:sz w:val="28"/>
          <w:szCs w:val="28"/>
          <w:u w:val="single"/>
          <w:lang w:val="uk-UA" w:eastAsia="uk-UA"/>
        </w:rPr>
        <w:t xml:space="preserve">. каф. </w:t>
      </w:r>
      <w:r w:rsidR="001A428C">
        <w:rPr>
          <w:sz w:val="28"/>
          <w:szCs w:val="28"/>
          <w:u w:val="single"/>
          <w:lang w:val="uk-UA"/>
        </w:rPr>
        <w:t>ППУСС</w:t>
      </w:r>
      <w:r w:rsidR="001A428C">
        <w:rPr>
          <w:sz w:val="28"/>
          <w:szCs w:val="28"/>
          <w:u w:val="single"/>
          <w:lang w:val="uk-UA" w:eastAsia="uk-UA"/>
        </w:rPr>
        <w:t xml:space="preserve"> </w:t>
      </w:r>
      <w:r w:rsidR="008A607B">
        <w:rPr>
          <w:rFonts w:eastAsia="Times New Roman"/>
          <w:sz w:val="28"/>
          <w:szCs w:val="28"/>
          <w:u w:val="single"/>
          <w:lang w:val="uk-UA"/>
        </w:rPr>
        <w:t>Ірина</w:t>
      </w:r>
      <w:r w:rsidR="001A428C">
        <w:rPr>
          <w:rFonts w:eastAsia="Times New Roman"/>
          <w:sz w:val="28"/>
          <w:szCs w:val="28"/>
          <w:u w:val="single"/>
          <w:lang w:val="uk-UA"/>
        </w:rPr>
        <w:t xml:space="preserve"> </w:t>
      </w:r>
      <w:r w:rsidR="008A607B">
        <w:rPr>
          <w:rFonts w:eastAsia="Times New Roman"/>
          <w:sz w:val="28"/>
          <w:szCs w:val="28"/>
          <w:u w:val="single"/>
          <w:lang w:val="uk-UA"/>
        </w:rPr>
        <w:t>КОСТИРЯ</w:t>
      </w:r>
      <w:r w:rsidR="004817EC">
        <w:rPr>
          <w:sz w:val="28"/>
          <w:szCs w:val="28"/>
          <w:u w:val="single"/>
          <w:lang w:val="uk-UA" w:eastAsia="uk-UA"/>
        </w:rPr>
        <w:t xml:space="preserve">     </w:t>
      </w:r>
      <w:r w:rsidRPr="00FB2ED5">
        <w:rPr>
          <w:b/>
          <w:sz w:val="28"/>
          <w:szCs w:val="28"/>
          <w:lang w:val="uk-UA" w:eastAsia="uk-UA"/>
        </w:rPr>
        <w:t xml:space="preserve">  ________</w:t>
      </w:r>
    </w:p>
    <w:p w:rsidR="00CF76CE" w:rsidRPr="00FB2ED5" w:rsidRDefault="00CF76CE" w:rsidP="00756924">
      <w:pPr>
        <w:pStyle w:val="a3"/>
        <w:shd w:val="clear" w:color="auto" w:fill="auto"/>
        <w:spacing w:line="240" w:lineRule="auto"/>
        <w:ind w:left="2124" w:firstLine="708"/>
        <w:jc w:val="both"/>
        <w:rPr>
          <w:sz w:val="20"/>
          <w:szCs w:val="28"/>
        </w:rPr>
      </w:pPr>
      <w:r w:rsidRPr="00FB2ED5">
        <w:rPr>
          <w:sz w:val="20"/>
          <w:szCs w:val="28"/>
          <w:lang w:val="uk-UA" w:eastAsia="uk-UA"/>
        </w:rPr>
        <w:t xml:space="preserve">                  (посада, звання, ПІБ)</w:t>
      </w:r>
      <w:r w:rsidRPr="00FB2ED5">
        <w:rPr>
          <w:sz w:val="20"/>
          <w:szCs w:val="28"/>
          <w:lang w:val="uk-UA" w:eastAsia="uk-UA"/>
        </w:rPr>
        <w:tab/>
      </w:r>
      <w:r w:rsidRPr="00FB2ED5">
        <w:rPr>
          <w:sz w:val="20"/>
          <w:szCs w:val="28"/>
          <w:lang w:val="uk-UA" w:eastAsia="uk-UA"/>
        </w:rPr>
        <w:tab/>
      </w:r>
      <w:r w:rsidRPr="00FB2ED5">
        <w:rPr>
          <w:sz w:val="20"/>
          <w:szCs w:val="28"/>
          <w:lang w:val="uk-UA" w:eastAsia="uk-UA"/>
        </w:rPr>
        <w:tab/>
      </w:r>
      <w:r w:rsidRPr="00FB2ED5">
        <w:rPr>
          <w:sz w:val="20"/>
          <w:szCs w:val="28"/>
          <w:lang w:val="uk-UA" w:eastAsia="uk-UA"/>
        </w:rPr>
        <w:tab/>
        <w:t xml:space="preserve">              (підпис)</w:t>
      </w:r>
    </w:p>
    <w:sectPr w:rsidR="00CF76CE" w:rsidRPr="00FB2ED5" w:rsidSect="00FB2ED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</w:abstractNum>
  <w:abstractNum w:abstractNumId="1">
    <w:nsid w:val="00ED35AD"/>
    <w:multiLevelType w:val="hybridMultilevel"/>
    <w:tmpl w:val="F370C0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A42944"/>
    <w:multiLevelType w:val="hybridMultilevel"/>
    <w:tmpl w:val="D848B9C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9F536F"/>
    <w:multiLevelType w:val="hybridMultilevel"/>
    <w:tmpl w:val="1D8A7E88"/>
    <w:lvl w:ilvl="0" w:tplc="F02210F0">
      <w:start w:val="27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1C01A9"/>
    <w:multiLevelType w:val="hybridMultilevel"/>
    <w:tmpl w:val="F8929F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5111531"/>
    <w:multiLevelType w:val="hybridMultilevel"/>
    <w:tmpl w:val="51C8E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E7529D"/>
    <w:multiLevelType w:val="hybridMultilevel"/>
    <w:tmpl w:val="4628E6F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69A343C"/>
    <w:multiLevelType w:val="hybridMultilevel"/>
    <w:tmpl w:val="2C9251DE"/>
    <w:lvl w:ilvl="0" w:tplc="BF1C1D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04D1E"/>
    <w:rsid w:val="00036825"/>
    <w:rsid w:val="00036BE1"/>
    <w:rsid w:val="00055B40"/>
    <w:rsid w:val="00057352"/>
    <w:rsid w:val="00076F4F"/>
    <w:rsid w:val="000A2E5D"/>
    <w:rsid w:val="000B3B58"/>
    <w:rsid w:val="000E1CD9"/>
    <w:rsid w:val="00102B4B"/>
    <w:rsid w:val="001170B2"/>
    <w:rsid w:val="00122496"/>
    <w:rsid w:val="00123D80"/>
    <w:rsid w:val="00124CE4"/>
    <w:rsid w:val="00180074"/>
    <w:rsid w:val="001923CD"/>
    <w:rsid w:val="00193056"/>
    <w:rsid w:val="001935E5"/>
    <w:rsid w:val="001A428C"/>
    <w:rsid w:val="001E4512"/>
    <w:rsid w:val="00204D1E"/>
    <w:rsid w:val="00207F17"/>
    <w:rsid w:val="00233625"/>
    <w:rsid w:val="002412C3"/>
    <w:rsid w:val="0024688A"/>
    <w:rsid w:val="0026300C"/>
    <w:rsid w:val="002B352B"/>
    <w:rsid w:val="002D52BE"/>
    <w:rsid w:val="002F258D"/>
    <w:rsid w:val="002F3893"/>
    <w:rsid w:val="002F5439"/>
    <w:rsid w:val="003005FB"/>
    <w:rsid w:val="00300CD1"/>
    <w:rsid w:val="003134E6"/>
    <w:rsid w:val="00314B5F"/>
    <w:rsid w:val="00385235"/>
    <w:rsid w:val="003B0EF0"/>
    <w:rsid w:val="003B399B"/>
    <w:rsid w:val="003B6866"/>
    <w:rsid w:val="003C1E37"/>
    <w:rsid w:val="003C2140"/>
    <w:rsid w:val="003E4C26"/>
    <w:rsid w:val="004661DE"/>
    <w:rsid w:val="004810C9"/>
    <w:rsid w:val="004817EC"/>
    <w:rsid w:val="00481B0A"/>
    <w:rsid w:val="004853C7"/>
    <w:rsid w:val="004952EA"/>
    <w:rsid w:val="004A3270"/>
    <w:rsid w:val="004C5D0C"/>
    <w:rsid w:val="004D76E1"/>
    <w:rsid w:val="005118D4"/>
    <w:rsid w:val="00524B71"/>
    <w:rsid w:val="00545EC9"/>
    <w:rsid w:val="00553539"/>
    <w:rsid w:val="0056572A"/>
    <w:rsid w:val="005938C9"/>
    <w:rsid w:val="005A09DD"/>
    <w:rsid w:val="005A0BE2"/>
    <w:rsid w:val="005A1055"/>
    <w:rsid w:val="005B326F"/>
    <w:rsid w:val="005C2884"/>
    <w:rsid w:val="005C3172"/>
    <w:rsid w:val="00602B5A"/>
    <w:rsid w:val="00623F85"/>
    <w:rsid w:val="00636B6D"/>
    <w:rsid w:val="00640D23"/>
    <w:rsid w:val="006707BB"/>
    <w:rsid w:val="006937FE"/>
    <w:rsid w:val="006A729E"/>
    <w:rsid w:val="006C3141"/>
    <w:rsid w:val="006E4654"/>
    <w:rsid w:val="0073127A"/>
    <w:rsid w:val="00733451"/>
    <w:rsid w:val="00736B83"/>
    <w:rsid w:val="00753C73"/>
    <w:rsid w:val="00756924"/>
    <w:rsid w:val="0075697D"/>
    <w:rsid w:val="00794B79"/>
    <w:rsid w:val="007966A3"/>
    <w:rsid w:val="007D31CC"/>
    <w:rsid w:val="007E49E0"/>
    <w:rsid w:val="00806038"/>
    <w:rsid w:val="00875692"/>
    <w:rsid w:val="008A607B"/>
    <w:rsid w:val="00922CCC"/>
    <w:rsid w:val="00933918"/>
    <w:rsid w:val="00934556"/>
    <w:rsid w:val="009440E5"/>
    <w:rsid w:val="00983D89"/>
    <w:rsid w:val="00996C39"/>
    <w:rsid w:val="009A6285"/>
    <w:rsid w:val="009E70FA"/>
    <w:rsid w:val="009F6226"/>
    <w:rsid w:val="00A126DD"/>
    <w:rsid w:val="00A31A46"/>
    <w:rsid w:val="00A70257"/>
    <w:rsid w:val="00AA06C4"/>
    <w:rsid w:val="00AA5BCE"/>
    <w:rsid w:val="00AB2613"/>
    <w:rsid w:val="00AC6A12"/>
    <w:rsid w:val="00AD2C51"/>
    <w:rsid w:val="00B0400D"/>
    <w:rsid w:val="00B04095"/>
    <w:rsid w:val="00B219AF"/>
    <w:rsid w:val="00B316D0"/>
    <w:rsid w:val="00B54EE0"/>
    <w:rsid w:val="00B6338D"/>
    <w:rsid w:val="00B6497B"/>
    <w:rsid w:val="00B6527D"/>
    <w:rsid w:val="00B663BA"/>
    <w:rsid w:val="00BE292F"/>
    <w:rsid w:val="00BF1F5D"/>
    <w:rsid w:val="00C02477"/>
    <w:rsid w:val="00C170EB"/>
    <w:rsid w:val="00C23004"/>
    <w:rsid w:val="00C3515F"/>
    <w:rsid w:val="00C50540"/>
    <w:rsid w:val="00C60724"/>
    <w:rsid w:val="00C63908"/>
    <w:rsid w:val="00C64BE9"/>
    <w:rsid w:val="00C82462"/>
    <w:rsid w:val="00C93F2B"/>
    <w:rsid w:val="00CB6562"/>
    <w:rsid w:val="00CC00C7"/>
    <w:rsid w:val="00CC67B4"/>
    <w:rsid w:val="00CC7E9D"/>
    <w:rsid w:val="00CF76CE"/>
    <w:rsid w:val="00D24D1D"/>
    <w:rsid w:val="00D56E45"/>
    <w:rsid w:val="00D8070C"/>
    <w:rsid w:val="00DC3A30"/>
    <w:rsid w:val="00DD246B"/>
    <w:rsid w:val="00DD632A"/>
    <w:rsid w:val="00DE7783"/>
    <w:rsid w:val="00DF1E39"/>
    <w:rsid w:val="00E245F4"/>
    <w:rsid w:val="00E81E13"/>
    <w:rsid w:val="00E9463F"/>
    <w:rsid w:val="00ED666E"/>
    <w:rsid w:val="00F176D9"/>
    <w:rsid w:val="00F1773A"/>
    <w:rsid w:val="00F92402"/>
    <w:rsid w:val="00F9294B"/>
    <w:rsid w:val="00F97A5F"/>
    <w:rsid w:val="00F97C30"/>
    <w:rsid w:val="00FB0B89"/>
    <w:rsid w:val="00FB2ED5"/>
    <w:rsid w:val="00FE6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57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04D1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">
    <w:name w:val="Заголовок №1_"/>
    <w:link w:val="10"/>
    <w:uiPriority w:val="99"/>
    <w:locked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link w:val="a3"/>
    <w:uiPriority w:val="99"/>
    <w:locked/>
    <w:rsid w:val="00623F85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23F85"/>
    <w:pPr>
      <w:shd w:val="clear" w:color="auto" w:fill="FFFFFF"/>
      <w:spacing w:after="60" w:line="240" w:lineRule="atLeast"/>
      <w:outlineLvl w:val="0"/>
    </w:pPr>
    <w:rPr>
      <w:rFonts w:ascii="Times New Roman" w:hAnsi="Times New Roman"/>
      <w:b/>
      <w:bCs/>
      <w:sz w:val="26"/>
      <w:szCs w:val="26"/>
    </w:rPr>
  </w:style>
  <w:style w:type="paragraph" w:styleId="a3">
    <w:name w:val="Body Text"/>
    <w:basedOn w:val="a"/>
    <w:link w:val="11"/>
    <w:uiPriority w:val="99"/>
    <w:rsid w:val="00623F85"/>
    <w:pPr>
      <w:shd w:val="clear" w:color="auto" w:fill="FFFFFF"/>
      <w:spacing w:line="317" w:lineRule="exact"/>
      <w:ind w:hanging="240"/>
      <w:jc w:val="center"/>
    </w:pPr>
    <w:rPr>
      <w:rFonts w:ascii="Times New Roman" w:hAnsi="Times New Roman"/>
      <w:spacing w:val="-3"/>
      <w:sz w:val="26"/>
      <w:szCs w:val="26"/>
    </w:rPr>
  </w:style>
  <w:style w:type="character" w:customStyle="1" w:styleId="BodyTextChar1">
    <w:name w:val="Body Text Char1"/>
    <w:uiPriority w:val="99"/>
    <w:semiHidden/>
    <w:rsid w:val="00DA00D6"/>
    <w:rPr>
      <w:lang w:eastAsia="en-US"/>
    </w:rPr>
  </w:style>
  <w:style w:type="character" w:customStyle="1" w:styleId="a4">
    <w:name w:val="Основной текст Знак"/>
    <w:uiPriority w:val="99"/>
    <w:semiHidden/>
    <w:rsid w:val="00623F85"/>
    <w:rPr>
      <w:rFonts w:cs="Times New Roman"/>
    </w:rPr>
  </w:style>
  <w:style w:type="table" w:styleId="a5">
    <w:name w:val="Table Grid"/>
    <w:basedOn w:val="a1"/>
    <w:uiPriority w:val="99"/>
    <w:rsid w:val="00623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Основной текст + 9"/>
    <w:aliases w:val="5 pt,Полужирный"/>
    <w:uiPriority w:val="99"/>
    <w:rsid w:val="00623F85"/>
    <w:rPr>
      <w:rFonts w:ascii="Times New Roman" w:hAnsi="Times New Roman" w:cs="Times New Roman"/>
      <w:b/>
      <w:bCs/>
      <w:spacing w:val="-2"/>
      <w:sz w:val="18"/>
      <w:szCs w:val="18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623F8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23F85"/>
    <w:pPr>
      <w:shd w:val="clear" w:color="auto" w:fill="FFFFFF"/>
      <w:spacing w:after="60" w:line="24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2">
    <w:name w:val="Подпись к таблице (2)"/>
    <w:uiPriority w:val="99"/>
    <w:rsid w:val="00F1773A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31">
    <w:name w:val="Основной текст (3) + Не полужирный"/>
    <w:uiPriority w:val="99"/>
    <w:rsid w:val="00F1773A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uiPriority w:val="99"/>
    <w:rsid w:val="00B04095"/>
    <w:rPr>
      <w:rFonts w:ascii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a7">
    <w:name w:val="Подпись к таблице"/>
    <w:uiPriority w:val="99"/>
    <w:rsid w:val="00B04095"/>
    <w:rPr>
      <w:rFonts w:ascii="Times New Roman" w:hAnsi="Times New Roman" w:cs="Times New Roman"/>
      <w:spacing w:val="-3"/>
      <w:sz w:val="26"/>
      <w:szCs w:val="26"/>
      <w:u w:val="single"/>
    </w:rPr>
  </w:style>
  <w:style w:type="paragraph" w:styleId="a8">
    <w:name w:val="List Paragraph"/>
    <w:basedOn w:val="a"/>
    <w:uiPriority w:val="34"/>
    <w:qFormat/>
    <w:rsid w:val="0073127A"/>
    <w:pPr>
      <w:ind w:left="720"/>
      <w:contextualSpacing/>
    </w:pPr>
  </w:style>
  <w:style w:type="character" w:styleId="a9">
    <w:name w:val="Strong"/>
    <w:uiPriority w:val="99"/>
    <w:qFormat/>
    <w:rsid w:val="009F6226"/>
    <w:rPr>
      <w:rFonts w:cs="Times New Roman"/>
      <w:b/>
    </w:rPr>
  </w:style>
  <w:style w:type="character" w:styleId="aa">
    <w:name w:val="Hyperlink"/>
    <w:uiPriority w:val="99"/>
    <w:unhideWhenUsed/>
    <w:rsid w:val="00300CD1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3E4C26"/>
    <w:rPr>
      <w:color w:val="800080" w:themeColor="followedHyperlink"/>
      <w:u w:val="single"/>
    </w:rPr>
  </w:style>
  <w:style w:type="paragraph" w:styleId="ac">
    <w:name w:val="Body Text Indent"/>
    <w:basedOn w:val="a"/>
    <w:link w:val="ad"/>
    <w:rsid w:val="004817EC"/>
    <w:pPr>
      <w:spacing w:after="120"/>
      <w:ind w:left="283"/>
    </w:pPr>
    <w:rPr>
      <w:rFonts w:eastAsia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817EC"/>
    <w:rPr>
      <w:rFonts w:eastAsia="Times New Roman"/>
    </w:rPr>
  </w:style>
  <w:style w:type="paragraph" w:customStyle="1" w:styleId="docdata">
    <w:name w:val="docdata"/>
    <w:aliases w:val="docy,v5,3125,baiaagaaboqcaaadlwcaaawlbwaaaaaaaaaaaaaaaaaaaaaaaaaaaaaaaaaaaaaaaaaaaaaaaaaaaaaaaaaaaaaaaaaaaaaaaaaaaaaaaaaaaaaaaaaaaaaaaaaaaaaaaaaaaaaaaaaaaaaaaaaaaaaaaaaaaaaaaaaaaaaaaaaaaaaaaaaaaaaaaaaaaaaaaaaaaaaaaaaaaaaaaaaaaaaaaaaaaaaaaaaaaaaa"/>
    <w:basedOn w:val="a"/>
    <w:rsid w:val="007E49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568">
    <w:name w:val="3568"/>
    <w:aliases w:val="baiaagaaboqcaaadlauaaaujcgaaaaaaaaaaaaaaaaaaaaaaaaaaaaaaaaaaaaaaaaaaaaaaaaaaaaaaaaaaaaaaaaaaaaaaaaaaaaaaaaaaaaaaaaaaaaaaaaaaaaaaaaaaaaaaaaaaaaaaaaaaaaaaaaaaaaaaaaaaaaaaaaaaaaaaaaaaaaaaaaaaaaaaaaaaaaaaaaaaaaaaaaaaaaaaaaaaaaaaaaaaaaaa"/>
    <w:basedOn w:val="a0"/>
    <w:rsid w:val="007E49E0"/>
  </w:style>
  <w:style w:type="character" w:customStyle="1" w:styleId="3319">
    <w:name w:val="3319"/>
    <w:aliases w:val="baiaagaaboqcaaadmwqaaauqcqaaaaaaaaaaaaaaaaaaaaaaaaaaaaaaaaaaaaaaaaaaaaaaaaaaaaaaaaaaaaaaaaaaaaaaaaaaaaaaaaaaaaaaaaaaaaaaaaaaaaaaaaaaaaaaaaaaaaaaaaaaaaaaaaaaaaaaaaaaaaaaaaaaaaaaaaaaaaaaaaaaaaaaaaaaaaaaaaaaaaaaaaaaaaaaaaaaaaaaaaaaaaaa"/>
    <w:basedOn w:val="a0"/>
    <w:rsid w:val="007E49E0"/>
  </w:style>
  <w:style w:type="character" w:customStyle="1" w:styleId="xfm07881557">
    <w:name w:val="xfm_07881557"/>
    <w:basedOn w:val="a0"/>
    <w:rsid w:val="006E4654"/>
  </w:style>
  <w:style w:type="character" w:customStyle="1" w:styleId="xfm38042758">
    <w:name w:val="xfm_38042758"/>
    <w:basedOn w:val="a0"/>
    <w:rsid w:val="006937FE"/>
  </w:style>
  <w:style w:type="character" w:customStyle="1" w:styleId="2Exact">
    <w:name w:val="Основной текст (2) Exact"/>
    <w:basedOn w:val="a0"/>
    <w:rsid w:val="00076F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single"/>
    </w:rPr>
  </w:style>
  <w:style w:type="character" w:customStyle="1" w:styleId="20">
    <w:name w:val="Основной текст (2) + Полужирный"/>
    <w:basedOn w:val="a0"/>
    <w:rsid w:val="004C5D0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Irina.Kostyria@khpi.edu.u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1939</Words>
  <Characters>11055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Ukraine</Company>
  <LinksUpToDate>false</LinksUpToDate>
  <CharactersWithSpaces>12969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Free User</dc:creator>
  <cp:lastModifiedBy>Zverdvd.org</cp:lastModifiedBy>
  <cp:revision>6</cp:revision>
  <cp:lastPrinted>2019-10-17T12:36:00Z</cp:lastPrinted>
  <dcterms:created xsi:type="dcterms:W3CDTF">2022-11-20T14:48:00Z</dcterms:created>
  <dcterms:modified xsi:type="dcterms:W3CDTF">2022-11-20T15:48:00Z</dcterms:modified>
</cp:coreProperties>
</file>