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F4B0" w14:textId="77777777" w:rsidR="00D411F3" w:rsidRPr="00526C1B" w:rsidRDefault="00D411F3" w:rsidP="006C61D6">
      <w:pPr>
        <w:pStyle w:val="a3"/>
        <w:tabs>
          <w:tab w:val="left" w:pos="9790"/>
        </w:tabs>
        <w:spacing w:before="67" w:line="278" w:lineRule="auto"/>
        <w:ind w:right="20" w:hanging="2"/>
        <w:jc w:val="center"/>
        <w:rPr>
          <w:b/>
        </w:rPr>
      </w:pPr>
      <w:r w:rsidRPr="00526C1B">
        <w:rPr>
          <w:b/>
        </w:rPr>
        <w:t>МОНІТОРИНГ МАТЕРІАЛЬНОГО ЗАБЕЗПЕЧЕННЯ ОСВІТНЬО-НАУКОВОЇ ДІЯЛЬНОСТІ АСПІРАНТІВ</w:t>
      </w:r>
    </w:p>
    <w:p w14:paraId="2F6DB22B" w14:textId="18D4D5B2" w:rsidR="00D411F3" w:rsidRPr="00526C1B" w:rsidRDefault="00D411F3" w:rsidP="006C61D6">
      <w:pPr>
        <w:pStyle w:val="a3"/>
        <w:spacing w:before="67" w:line="278" w:lineRule="auto"/>
        <w:ind w:right="20" w:hanging="2"/>
        <w:jc w:val="center"/>
        <w:rPr>
          <w:b/>
        </w:rPr>
      </w:pPr>
      <w:r w:rsidRPr="00526C1B">
        <w:rPr>
          <w:b/>
        </w:rPr>
        <w:t xml:space="preserve">(ОНП: </w:t>
      </w:r>
      <w:r w:rsidR="00CF52B2">
        <w:rPr>
          <w:b/>
        </w:rPr>
        <w:t>Психологія</w:t>
      </w:r>
      <w:r w:rsidRPr="00526C1B">
        <w:rPr>
          <w:b/>
        </w:rPr>
        <w:t>)</w:t>
      </w:r>
    </w:p>
    <w:p w14:paraId="1E58F83C" w14:textId="77777777" w:rsidR="00D411F3" w:rsidRDefault="00D411F3">
      <w:pPr>
        <w:pStyle w:val="a3"/>
        <w:spacing w:before="67" w:line="278" w:lineRule="auto"/>
        <w:ind w:left="1657" w:right="1663" w:hanging="2"/>
        <w:jc w:val="center"/>
      </w:pPr>
    </w:p>
    <w:p w14:paraId="5637DCC1" w14:textId="77777777" w:rsidR="00D411F3" w:rsidRDefault="00D411F3">
      <w:pPr>
        <w:pStyle w:val="a3"/>
        <w:spacing w:before="194" w:line="276" w:lineRule="auto"/>
        <w:ind w:left="222" w:right="222" w:firstLine="707"/>
        <w:jc w:val="both"/>
      </w:pPr>
      <w:r>
        <w:t>Опитування здобувачів вищої освіти здійснювалось з метою оцінювання забезпечення освітньо-наукових програм матеріально- технічними та навчально-методичними ресурсами.</w:t>
      </w:r>
    </w:p>
    <w:p w14:paraId="381CB27A" w14:textId="77777777" w:rsidR="00D411F3" w:rsidRDefault="00D411F3">
      <w:pPr>
        <w:pStyle w:val="a3"/>
        <w:spacing w:before="1" w:line="276" w:lineRule="auto"/>
        <w:ind w:left="222" w:right="225" w:firstLine="707"/>
        <w:jc w:val="both"/>
      </w:pPr>
      <w:r>
        <w:t xml:space="preserve">Анкетування </w:t>
      </w:r>
      <w:r w:rsidR="00E674C6">
        <w:t xml:space="preserve">за підсумками 2022 року </w:t>
      </w:r>
      <w:r>
        <w:t>проводилось</w:t>
      </w:r>
      <w:r w:rsidR="00E674C6">
        <w:rPr>
          <w:lang w:val="ru-RU"/>
        </w:rPr>
        <w:t xml:space="preserve"> </w:t>
      </w:r>
      <w:r>
        <w:t xml:space="preserve"> шляхом опитування </w:t>
      </w:r>
      <w:r w:rsidRPr="00D465D6">
        <w:t xml:space="preserve">протягом </w:t>
      </w:r>
      <w:r w:rsidR="00027777" w:rsidRPr="00D465D6">
        <w:rPr>
          <w:lang w:val="ru-RU"/>
        </w:rPr>
        <w:t>січня</w:t>
      </w:r>
      <w:r w:rsidR="00D465D6" w:rsidRPr="00D465D6">
        <w:rPr>
          <w:lang w:val="ru-RU"/>
        </w:rPr>
        <w:t>-лютого</w:t>
      </w:r>
      <w:r w:rsidRPr="00D465D6">
        <w:t xml:space="preserve"> 20</w:t>
      </w:r>
      <w:r w:rsidR="00027777" w:rsidRPr="00D465D6">
        <w:rPr>
          <w:lang w:val="ru-RU"/>
        </w:rPr>
        <w:t>2</w:t>
      </w:r>
      <w:r w:rsidR="00D465D6" w:rsidRPr="00D465D6">
        <w:rPr>
          <w:lang w:val="ru-RU"/>
        </w:rPr>
        <w:t>3</w:t>
      </w:r>
      <w:r w:rsidRPr="00D465D6">
        <w:t xml:space="preserve"> року. Аспіранти повинні були оцінити доступніс</w:t>
      </w:r>
      <w:r>
        <w:t>ть підручників, монографій, методичні матеріали в електронній та друкованій формі; комп’ютерне забезпечення освітнього процесу; роботу</w:t>
      </w:r>
      <w:r>
        <w:rPr>
          <w:spacing w:val="-12"/>
        </w:rPr>
        <w:t xml:space="preserve"> </w:t>
      </w:r>
      <w:r>
        <w:t>бібліотеки.</w:t>
      </w:r>
      <w:r w:rsidR="004F087E" w:rsidRPr="004F087E">
        <w:t xml:space="preserve"> </w:t>
      </w:r>
      <w:r w:rsidR="004F087E">
        <w:t>В опитуванні взяли участь 7</w:t>
      </w:r>
      <w:r w:rsidR="004F087E" w:rsidRPr="001779E8">
        <w:t xml:space="preserve"> осіб.</w:t>
      </w:r>
    </w:p>
    <w:p w14:paraId="3FF7CE68" w14:textId="77777777" w:rsidR="00D411F3" w:rsidRDefault="00D411F3">
      <w:pPr>
        <w:pStyle w:val="a3"/>
        <w:spacing w:line="276" w:lineRule="auto"/>
        <w:ind w:left="222" w:right="229" w:firstLine="707"/>
        <w:jc w:val="both"/>
      </w:pPr>
      <w:r>
        <w:t>На перше питання: «Чи доступні Вам підручники, монографії та інші методичні матеріали в електронній та друкованій формі?» здобувачам пропонувалось відповісти «ТАК» або «НІ». Результати опитування представлені у табл.1.</w:t>
      </w:r>
    </w:p>
    <w:p w14:paraId="20B64EB0" w14:textId="77777777" w:rsidR="00D411F3" w:rsidRDefault="00D411F3">
      <w:pPr>
        <w:pStyle w:val="a3"/>
        <w:spacing w:before="4"/>
        <w:rPr>
          <w:sz w:val="32"/>
        </w:rPr>
      </w:pPr>
    </w:p>
    <w:p w14:paraId="0CF586CA" w14:textId="77777777" w:rsidR="00D411F3" w:rsidRDefault="00D411F3">
      <w:pPr>
        <w:ind w:left="8400"/>
        <w:rPr>
          <w:i/>
          <w:sz w:val="28"/>
        </w:rPr>
      </w:pPr>
      <w:r>
        <w:rPr>
          <w:i/>
          <w:sz w:val="28"/>
        </w:rPr>
        <w:t>Таблиця 1</w:t>
      </w:r>
    </w:p>
    <w:p w14:paraId="4240A67C" w14:textId="77777777" w:rsidR="00D411F3" w:rsidRDefault="00D411F3">
      <w:pPr>
        <w:pStyle w:val="1"/>
        <w:spacing w:line="276" w:lineRule="auto"/>
        <w:ind w:right="371"/>
      </w:pPr>
      <w:r>
        <w:t>Доступність аспірантам підручників, монографій та інших методичних матеріалів в електронній та друкованій формі</w:t>
      </w:r>
    </w:p>
    <w:p w14:paraId="453FB83E" w14:textId="77777777" w:rsidR="00D411F3" w:rsidRDefault="00D411F3">
      <w:pPr>
        <w:pStyle w:val="a3"/>
        <w:spacing w:before="7"/>
        <w:rPr>
          <w:b/>
          <w:sz w:val="17"/>
        </w:rPr>
      </w:pPr>
    </w:p>
    <w:tbl>
      <w:tblPr>
        <w:tblW w:w="0" w:type="auto"/>
        <w:tblInd w:w="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1"/>
        <w:gridCol w:w="3723"/>
      </w:tblGrid>
      <w:tr w:rsidR="00D411F3" w14:paraId="029AD777" w14:textId="77777777">
        <w:trPr>
          <w:trHeight w:val="321"/>
        </w:trPr>
        <w:tc>
          <w:tcPr>
            <w:tcW w:w="3191" w:type="dxa"/>
          </w:tcPr>
          <w:p w14:paraId="388BEA28" w14:textId="77777777" w:rsidR="00D411F3" w:rsidRDefault="00D411F3">
            <w:pPr>
              <w:pStyle w:val="TableParagraph"/>
              <w:ind w:left="397" w:right="392"/>
              <w:rPr>
                <w:b/>
                <w:sz w:val="28"/>
              </w:rPr>
            </w:pPr>
            <w:r>
              <w:rPr>
                <w:b/>
                <w:sz w:val="28"/>
              </w:rPr>
              <w:t>Варіанти відповіді</w:t>
            </w:r>
          </w:p>
        </w:tc>
        <w:tc>
          <w:tcPr>
            <w:tcW w:w="3723" w:type="dxa"/>
          </w:tcPr>
          <w:p w14:paraId="6AA2CCE2" w14:textId="77777777" w:rsidR="00D411F3" w:rsidRDefault="00D411F3">
            <w:pPr>
              <w:pStyle w:val="TableParagraph"/>
              <w:ind w:right="268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Результати анкетування</w:t>
            </w:r>
          </w:p>
        </w:tc>
      </w:tr>
      <w:tr w:rsidR="00D411F3" w14:paraId="6F6D77D4" w14:textId="77777777">
        <w:trPr>
          <w:trHeight w:val="324"/>
        </w:trPr>
        <w:tc>
          <w:tcPr>
            <w:tcW w:w="3191" w:type="dxa"/>
          </w:tcPr>
          <w:p w14:paraId="0948B026" w14:textId="77777777" w:rsidR="00D411F3" w:rsidRDefault="00D411F3">
            <w:pPr>
              <w:pStyle w:val="TableParagraph"/>
              <w:spacing w:line="304" w:lineRule="exact"/>
              <w:ind w:left="397" w:right="389"/>
              <w:rPr>
                <w:sz w:val="28"/>
              </w:rPr>
            </w:pPr>
            <w:r>
              <w:rPr>
                <w:sz w:val="28"/>
              </w:rPr>
              <w:t>ТАК</w:t>
            </w:r>
          </w:p>
        </w:tc>
        <w:tc>
          <w:tcPr>
            <w:tcW w:w="3723" w:type="dxa"/>
          </w:tcPr>
          <w:p w14:paraId="449A52F6" w14:textId="77777777" w:rsidR="00D411F3" w:rsidRDefault="006D05A7">
            <w:pPr>
              <w:pStyle w:val="TableParagraph"/>
              <w:spacing w:line="304" w:lineRule="exact"/>
              <w:ind w:right="268"/>
              <w:rPr>
                <w:sz w:val="28"/>
              </w:rPr>
            </w:pPr>
            <w:r>
              <w:rPr>
                <w:sz w:val="28"/>
              </w:rPr>
              <w:t>7</w:t>
            </w:r>
            <w:r w:rsidR="00D411F3">
              <w:rPr>
                <w:sz w:val="28"/>
              </w:rPr>
              <w:t xml:space="preserve"> осіб (</w:t>
            </w:r>
            <w:r w:rsidR="00D411F3">
              <w:rPr>
                <w:sz w:val="28"/>
                <w:lang w:val="en-ZA"/>
              </w:rPr>
              <w:t xml:space="preserve">100 </w:t>
            </w:r>
            <w:r w:rsidR="00D411F3">
              <w:rPr>
                <w:sz w:val="28"/>
              </w:rPr>
              <w:t>%)</w:t>
            </w:r>
          </w:p>
        </w:tc>
      </w:tr>
      <w:tr w:rsidR="00D411F3" w14:paraId="74ECEE6C" w14:textId="77777777">
        <w:trPr>
          <w:trHeight w:val="321"/>
        </w:trPr>
        <w:tc>
          <w:tcPr>
            <w:tcW w:w="3191" w:type="dxa"/>
          </w:tcPr>
          <w:p w14:paraId="559AF414" w14:textId="77777777" w:rsidR="00D411F3" w:rsidRDefault="00D411F3">
            <w:pPr>
              <w:pStyle w:val="TableParagraph"/>
              <w:ind w:left="397" w:right="389"/>
              <w:rPr>
                <w:sz w:val="28"/>
              </w:rPr>
            </w:pPr>
            <w:r>
              <w:rPr>
                <w:sz w:val="28"/>
              </w:rPr>
              <w:t>НІ</w:t>
            </w:r>
          </w:p>
        </w:tc>
        <w:tc>
          <w:tcPr>
            <w:tcW w:w="3723" w:type="dxa"/>
          </w:tcPr>
          <w:p w14:paraId="34928B0B" w14:textId="77777777" w:rsidR="00D411F3" w:rsidRDefault="00D411F3">
            <w:pPr>
              <w:pStyle w:val="TableParagraph"/>
              <w:ind w:right="265"/>
              <w:rPr>
                <w:sz w:val="28"/>
              </w:rPr>
            </w:pPr>
            <w:r>
              <w:rPr>
                <w:sz w:val="28"/>
                <w:lang w:val="en-ZA"/>
              </w:rPr>
              <w:t>0</w:t>
            </w:r>
            <w:r>
              <w:rPr>
                <w:sz w:val="28"/>
              </w:rPr>
              <w:t xml:space="preserve"> осіб (</w:t>
            </w:r>
            <w:r>
              <w:rPr>
                <w:sz w:val="28"/>
                <w:lang w:val="en-ZA"/>
              </w:rPr>
              <w:t xml:space="preserve">0 </w:t>
            </w:r>
            <w:r>
              <w:rPr>
                <w:sz w:val="28"/>
              </w:rPr>
              <w:t>%)</w:t>
            </w:r>
          </w:p>
        </w:tc>
      </w:tr>
    </w:tbl>
    <w:p w14:paraId="4083A5BD" w14:textId="77777777" w:rsidR="00D411F3" w:rsidRDefault="00D411F3">
      <w:pPr>
        <w:pStyle w:val="a3"/>
        <w:rPr>
          <w:b/>
          <w:sz w:val="30"/>
        </w:rPr>
      </w:pPr>
    </w:p>
    <w:p w14:paraId="157A0AEB" w14:textId="77777777" w:rsidR="00D411F3" w:rsidRDefault="006D05A7">
      <w:pPr>
        <w:pStyle w:val="a3"/>
        <w:spacing w:before="219" w:line="276" w:lineRule="auto"/>
        <w:ind w:left="222" w:right="228" w:firstLine="707"/>
        <w:jc w:val="both"/>
      </w:pPr>
      <w:r>
        <w:t>Таким чином, всі 7</w:t>
      </w:r>
      <w:r w:rsidR="00D411F3">
        <w:t xml:space="preserve"> осіб (100 %) опитаних аспірантів вважають, що підручники, монографії та інші методичні матеріали є цілком доступними в електронній та друкованій формі.</w:t>
      </w:r>
    </w:p>
    <w:p w14:paraId="0601A940" w14:textId="77777777" w:rsidR="00D411F3" w:rsidRDefault="00D411F3">
      <w:pPr>
        <w:pStyle w:val="a3"/>
        <w:spacing w:line="276" w:lineRule="auto"/>
        <w:ind w:left="222" w:right="228" w:firstLine="707"/>
        <w:jc w:val="both"/>
      </w:pPr>
      <w:r>
        <w:t>Узагальнені результати анкетування з питання: «Чи задоволені Ви комп’ютерним забезпеченням освітнього процесу?» відображені у табл.2.</w:t>
      </w:r>
    </w:p>
    <w:p w14:paraId="08C6A17E" w14:textId="77777777" w:rsidR="00D411F3" w:rsidRDefault="00D411F3">
      <w:pPr>
        <w:pStyle w:val="a3"/>
        <w:spacing w:before="3"/>
        <w:rPr>
          <w:sz w:val="32"/>
        </w:rPr>
      </w:pPr>
    </w:p>
    <w:p w14:paraId="472E1CD0" w14:textId="77777777" w:rsidR="00D411F3" w:rsidRDefault="00D411F3">
      <w:pPr>
        <w:ind w:left="8398"/>
        <w:rPr>
          <w:i/>
          <w:sz w:val="28"/>
        </w:rPr>
      </w:pPr>
      <w:r>
        <w:rPr>
          <w:i/>
          <w:sz w:val="28"/>
        </w:rPr>
        <w:t>Таблиця 2</w:t>
      </w:r>
    </w:p>
    <w:p w14:paraId="4F1440B0" w14:textId="77777777" w:rsidR="00D411F3" w:rsidRDefault="00D411F3">
      <w:pPr>
        <w:pStyle w:val="1"/>
        <w:spacing w:before="53" w:line="276" w:lineRule="auto"/>
        <w:ind w:right="369"/>
      </w:pPr>
      <w:r>
        <w:t>Задоволеність здобувачів вищої освіти комп’ютерним забезпеченням освітнього процесу</w:t>
      </w:r>
    </w:p>
    <w:tbl>
      <w:tblPr>
        <w:tblW w:w="0" w:type="auto"/>
        <w:tblInd w:w="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1"/>
        <w:gridCol w:w="3723"/>
      </w:tblGrid>
      <w:tr w:rsidR="00D411F3" w14:paraId="54DF93FA" w14:textId="77777777">
        <w:trPr>
          <w:trHeight w:val="323"/>
        </w:trPr>
        <w:tc>
          <w:tcPr>
            <w:tcW w:w="3191" w:type="dxa"/>
          </w:tcPr>
          <w:p w14:paraId="570273B5" w14:textId="77777777" w:rsidR="00D411F3" w:rsidRDefault="00D411F3">
            <w:pPr>
              <w:pStyle w:val="TableParagraph"/>
              <w:spacing w:line="304" w:lineRule="exact"/>
              <w:ind w:left="397" w:right="392"/>
              <w:rPr>
                <w:b/>
                <w:sz w:val="28"/>
              </w:rPr>
            </w:pPr>
            <w:r>
              <w:rPr>
                <w:b/>
                <w:sz w:val="28"/>
              </w:rPr>
              <w:t>Варіанти відповіді</w:t>
            </w:r>
          </w:p>
        </w:tc>
        <w:tc>
          <w:tcPr>
            <w:tcW w:w="3723" w:type="dxa"/>
          </w:tcPr>
          <w:p w14:paraId="141DC371" w14:textId="77777777" w:rsidR="00D411F3" w:rsidRDefault="00D411F3">
            <w:pPr>
              <w:pStyle w:val="TableParagraph"/>
              <w:spacing w:line="304" w:lineRule="exact"/>
              <w:ind w:right="268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Результати анкетування</w:t>
            </w:r>
          </w:p>
        </w:tc>
      </w:tr>
      <w:tr w:rsidR="00D411F3" w14:paraId="1FFBAAD1" w14:textId="77777777">
        <w:trPr>
          <w:trHeight w:val="321"/>
        </w:trPr>
        <w:tc>
          <w:tcPr>
            <w:tcW w:w="3191" w:type="dxa"/>
          </w:tcPr>
          <w:p w14:paraId="203CB411" w14:textId="77777777" w:rsidR="00D411F3" w:rsidRDefault="00D411F3">
            <w:pPr>
              <w:pStyle w:val="TableParagraph"/>
              <w:ind w:left="397" w:right="389"/>
              <w:rPr>
                <w:sz w:val="28"/>
              </w:rPr>
            </w:pPr>
            <w:r>
              <w:rPr>
                <w:sz w:val="28"/>
              </w:rPr>
              <w:t>ТАК</w:t>
            </w:r>
          </w:p>
        </w:tc>
        <w:tc>
          <w:tcPr>
            <w:tcW w:w="3723" w:type="dxa"/>
          </w:tcPr>
          <w:p w14:paraId="53D4A646" w14:textId="77777777" w:rsidR="00D411F3" w:rsidRDefault="006D05A7">
            <w:pPr>
              <w:pStyle w:val="TableParagraph"/>
              <w:ind w:right="268"/>
              <w:rPr>
                <w:sz w:val="28"/>
              </w:rPr>
            </w:pPr>
            <w:r>
              <w:rPr>
                <w:sz w:val="28"/>
              </w:rPr>
              <w:t>7 осіб (100</w:t>
            </w:r>
            <w:r w:rsidR="00D411F3">
              <w:rPr>
                <w:sz w:val="28"/>
              </w:rPr>
              <w:t xml:space="preserve"> %)</w:t>
            </w:r>
          </w:p>
        </w:tc>
      </w:tr>
      <w:tr w:rsidR="00D411F3" w14:paraId="77238CF3" w14:textId="77777777">
        <w:trPr>
          <w:trHeight w:val="323"/>
        </w:trPr>
        <w:tc>
          <w:tcPr>
            <w:tcW w:w="3191" w:type="dxa"/>
          </w:tcPr>
          <w:p w14:paraId="14D4D02C" w14:textId="77777777" w:rsidR="00D411F3" w:rsidRDefault="00D411F3">
            <w:pPr>
              <w:pStyle w:val="TableParagraph"/>
              <w:spacing w:line="304" w:lineRule="exact"/>
              <w:ind w:left="397" w:right="389"/>
              <w:rPr>
                <w:sz w:val="28"/>
              </w:rPr>
            </w:pPr>
            <w:r>
              <w:rPr>
                <w:sz w:val="28"/>
              </w:rPr>
              <w:t>НІ</w:t>
            </w:r>
          </w:p>
        </w:tc>
        <w:tc>
          <w:tcPr>
            <w:tcW w:w="3723" w:type="dxa"/>
          </w:tcPr>
          <w:p w14:paraId="4342DCF5" w14:textId="77777777" w:rsidR="00D411F3" w:rsidRDefault="006D05A7">
            <w:pPr>
              <w:pStyle w:val="TableParagraph"/>
              <w:spacing w:line="304" w:lineRule="exact"/>
              <w:ind w:right="268"/>
              <w:rPr>
                <w:sz w:val="28"/>
              </w:rPr>
            </w:pPr>
            <w:r>
              <w:rPr>
                <w:sz w:val="28"/>
              </w:rPr>
              <w:t>0 осіб (0</w:t>
            </w:r>
            <w:r w:rsidR="00D411F3">
              <w:rPr>
                <w:sz w:val="28"/>
              </w:rPr>
              <w:t xml:space="preserve"> %)</w:t>
            </w:r>
          </w:p>
        </w:tc>
      </w:tr>
    </w:tbl>
    <w:p w14:paraId="29E34056" w14:textId="77777777" w:rsidR="00D411F3" w:rsidRDefault="00D411F3">
      <w:pPr>
        <w:pStyle w:val="a3"/>
        <w:spacing w:before="6"/>
        <w:rPr>
          <w:b/>
          <w:sz w:val="31"/>
        </w:rPr>
      </w:pPr>
    </w:p>
    <w:p w14:paraId="0E27F90A" w14:textId="77777777" w:rsidR="00D411F3" w:rsidRDefault="00D411F3" w:rsidP="008E1BB8">
      <w:pPr>
        <w:pStyle w:val="a3"/>
        <w:spacing w:line="276" w:lineRule="auto"/>
        <w:ind w:left="222" w:right="226" w:firstLine="707"/>
        <w:jc w:val="both"/>
      </w:pPr>
      <w:r>
        <w:t>Результати проведеного</w:t>
      </w:r>
      <w:r w:rsidR="00027777">
        <w:t xml:space="preserve"> аналі</w:t>
      </w:r>
      <w:r w:rsidR="006D05A7">
        <w:t>зу свідчать про те, що усі 7 осіб (100</w:t>
      </w:r>
      <w:r>
        <w:t xml:space="preserve"> %) є задоволеними комп’ютерним забезпеченням освітнього процесу.</w:t>
      </w:r>
      <w:r w:rsidR="008E1BB8">
        <w:t xml:space="preserve"> </w:t>
      </w:r>
      <w:r>
        <w:t>Щодо третього питання: «Чи задоволені Ви роботою бібліотеки?» результати</w:t>
      </w:r>
      <w:r w:rsidR="00027777">
        <w:t xml:space="preserve"> </w:t>
      </w:r>
      <w:r w:rsidR="00027777">
        <w:lastRenderedPageBreak/>
        <w:t>наведені у табл..3.</w:t>
      </w:r>
    </w:p>
    <w:p w14:paraId="2E89A749" w14:textId="77777777" w:rsidR="00D411F3" w:rsidRDefault="00D411F3">
      <w:pPr>
        <w:pStyle w:val="a3"/>
        <w:spacing w:before="8"/>
        <w:rPr>
          <w:sz w:val="31"/>
        </w:rPr>
      </w:pPr>
    </w:p>
    <w:p w14:paraId="71E36D43" w14:textId="77777777" w:rsidR="00D411F3" w:rsidRDefault="00D411F3">
      <w:pPr>
        <w:ind w:left="8400"/>
        <w:rPr>
          <w:i/>
          <w:sz w:val="28"/>
        </w:rPr>
      </w:pPr>
      <w:r>
        <w:rPr>
          <w:i/>
          <w:sz w:val="28"/>
        </w:rPr>
        <w:t>Таблиця 3</w:t>
      </w:r>
    </w:p>
    <w:p w14:paraId="3CE3AA10" w14:textId="77777777" w:rsidR="00D411F3" w:rsidRDefault="00D411F3">
      <w:pPr>
        <w:pStyle w:val="1"/>
        <w:spacing w:before="55" w:after="50"/>
        <w:ind w:left="222"/>
        <w:jc w:val="both"/>
      </w:pPr>
      <w:r>
        <w:t>Задоволеність здобувачів вищої освіти роботою бібліотеки НТУ «ХПІ»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7"/>
      </w:tblGrid>
      <w:tr w:rsidR="00D411F3" w14:paraId="29711ABD" w14:textId="77777777">
        <w:trPr>
          <w:trHeight w:val="321"/>
        </w:trPr>
        <w:tc>
          <w:tcPr>
            <w:tcW w:w="4787" w:type="dxa"/>
          </w:tcPr>
          <w:p w14:paraId="04FFF212" w14:textId="77777777" w:rsidR="00D411F3" w:rsidRDefault="00D411F3">
            <w:pPr>
              <w:pStyle w:val="TableParagraph"/>
              <w:ind w:left="804"/>
              <w:rPr>
                <w:b/>
                <w:sz w:val="28"/>
              </w:rPr>
            </w:pPr>
            <w:r>
              <w:rPr>
                <w:b/>
                <w:sz w:val="28"/>
              </w:rPr>
              <w:t>Рівень задоволеності</w:t>
            </w:r>
          </w:p>
        </w:tc>
        <w:tc>
          <w:tcPr>
            <w:tcW w:w="4787" w:type="dxa"/>
          </w:tcPr>
          <w:p w14:paraId="69F6503D" w14:textId="77777777" w:rsidR="00D411F3" w:rsidRDefault="00D411F3">
            <w:pPr>
              <w:pStyle w:val="TableParagraph"/>
              <w:ind w:left="807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Результати анкетування</w:t>
            </w:r>
          </w:p>
        </w:tc>
      </w:tr>
      <w:tr w:rsidR="00D411F3" w14:paraId="32FFC425" w14:textId="77777777">
        <w:trPr>
          <w:trHeight w:val="323"/>
        </w:trPr>
        <w:tc>
          <w:tcPr>
            <w:tcW w:w="4787" w:type="dxa"/>
          </w:tcPr>
          <w:p w14:paraId="731B91AF" w14:textId="77777777" w:rsidR="00D411F3" w:rsidRDefault="00D411F3">
            <w:pPr>
              <w:pStyle w:val="TableParagraph"/>
              <w:spacing w:line="304" w:lineRule="exact"/>
              <w:ind w:left="807"/>
              <w:rPr>
                <w:sz w:val="28"/>
              </w:rPr>
            </w:pPr>
            <w:r>
              <w:rPr>
                <w:sz w:val="28"/>
              </w:rPr>
              <w:t>задоволений</w:t>
            </w:r>
          </w:p>
        </w:tc>
        <w:tc>
          <w:tcPr>
            <w:tcW w:w="4787" w:type="dxa"/>
          </w:tcPr>
          <w:p w14:paraId="03B0DC4A" w14:textId="77777777" w:rsidR="00D411F3" w:rsidRDefault="006D05A7">
            <w:pPr>
              <w:pStyle w:val="TableParagraph"/>
              <w:spacing w:line="304" w:lineRule="exact"/>
              <w:ind w:left="805"/>
              <w:rPr>
                <w:sz w:val="28"/>
              </w:rPr>
            </w:pPr>
            <w:r>
              <w:rPr>
                <w:sz w:val="28"/>
              </w:rPr>
              <w:t>7</w:t>
            </w:r>
            <w:r w:rsidR="00D411F3">
              <w:rPr>
                <w:sz w:val="28"/>
              </w:rPr>
              <w:t xml:space="preserve"> осіб (100 %)</w:t>
            </w:r>
          </w:p>
        </w:tc>
      </w:tr>
      <w:tr w:rsidR="00D411F3" w14:paraId="185150B5" w14:textId="77777777">
        <w:trPr>
          <w:trHeight w:val="321"/>
        </w:trPr>
        <w:tc>
          <w:tcPr>
            <w:tcW w:w="4787" w:type="dxa"/>
          </w:tcPr>
          <w:p w14:paraId="1914A14D" w14:textId="77777777" w:rsidR="00D411F3" w:rsidRDefault="00D411F3">
            <w:pPr>
              <w:pStyle w:val="TableParagraph"/>
              <w:ind w:left="805"/>
              <w:rPr>
                <w:sz w:val="28"/>
              </w:rPr>
            </w:pPr>
            <w:r>
              <w:rPr>
                <w:sz w:val="28"/>
              </w:rPr>
              <w:t>в більшості</w:t>
            </w:r>
          </w:p>
        </w:tc>
        <w:tc>
          <w:tcPr>
            <w:tcW w:w="4787" w:type="dxa"/>
          </w:tcPr>
          <w:p w14:paraId="477CC2FD" w14:textId="77777777" w:rsidR="00D411F3" w:rsidRDefault="00D411F3">
            <w:pPr>
              <w:pStyle w:val="TableParagraph"/>
              <w:ind w:left="805"/>
              <w:rPr>
                <w:sz w:val="28"/>
              </w:rPr>
            </w:pPr>
            <w:r>
              <w:rPr>
                <w:sz w:val="28"/>
              </w:rPr>
              <w:t>0 осіб (0 %)</w:t>
            </w:r>
          </w:p>
        </w:tc>
      </w:tr>
      <w:tr w:rsidR="00D411F3" w14:paraId="6FACB3A6" w14:textId="77777777">
        <w:trPr>
          <w:trHeight w:val="321"/>
        </w:trPr>
        <w:tc>
          <w:tcPr>
            <w:tcW w:w="4787" w:type="dxa"/>
          </w:tcPr>
          <w:p w14:paraId="0291FFB5" w14:textId="77777777" w:rsidR="00D411F3" w:rsidRDefault="00D411F3">
            <w:pPr>
              <w:pStyle w:val="TableParagraph"/>
              <w:ind w:left="804"/>
              <w:rPr>
                <w:sz w:val="28"/>
              </w:rPr>
            </w:pPr>
            <w:r>
              <w:rPr>
                <w:sz w:val="28"/>
              </w:rPr>
              <w:t>не в повній мірі</w:t>
            </w:r>
          </w:p>
        </w:tc>
        <w:tc>
          <w:tcPr>
            <w:tcW w:w="4787" w:type="dxa"/>
          </w:tcPr>
          <w:p w14:paraId="360B6EF6" w14:textId="77777777" w:rsidR="00D411F3" w:rsidRDefault="00D411F3">
            <w:pPr>
              <w:pStyle w:val="TableParagraph"/>
              <w:ind w:left="807" w:right="798"/>
              <w:rPr>
                <w:sz w:val="28"/>
              </w:rPr>
            </w:pPr>
            <w:r>
              <w:rPr>
                <w:sz w:val="28"/>
              </w:rPr>
              <w:t>0 осіб (0 %)</w:t>
            </w:r>
          </w:p>
        </w:tc>
      </w:tr>
      <w:tr w:rsidR="00D411F3" w14:paraId="04A3D362" w14:textId="77777777">
        <w:trPr>
          <w:trHeight w:val="323"/>
        </w:trPr>
        <w:tc>
          <w:tcPr>
            <w:tcW w:w="4787" w:type="dxa"/>
          </w:tcPr>
          <w:p w14:paraId="4F74E7CE" w14:textId="77777777" w:rsidR="00D411F3" w:rsidRDefault="00D411F3">
            <w:pPr>
              <w:pStyle w:val="TableParagraph"/>
              <w:spacing w:line="304" w:lineRule="exact"/>
              <w:ind w:left="804"/>
              <w:rPr>
                <w:sz w:val="28"/>
              </w:rPr>
            </w:pPr>
            <w:r>
              <w:rPr>
                <w:sz w:val="28"/>
              </w:rPr>
              <w:t>не задоволений</w:t>
            </w:r>
          </w:p>
        </w:tc>
        <w:tc>
          <w:tcPr>
            <w:tcW w:w="4787" w:type="dxa"/>
          </w:tcPr>
          <w:p w14:paraId="52EDB775" w14:textId="77777777" w:rsidR="00D411F3" w:rsidRDefault="00D411F3">
            <w:pPr>
              <w:pStyle w:val="TableParagraph"/>
              <w:spacing w:line="304" w:lineRule="exact"/>
              <w:ind w:left="807" w:right="798"/>
              <w:rPr>
                <w:sz w:val="28"/>
              </w:rPr>
            </w:pPr>
            <w:r>
              <w:rPr>
                <w:sz w:val="28"/>
              </w:rPr>
              <w:t>0 осіб (0 %)</w:t>
            </w:r>
          </w:p>
        </w:tc>
      </w:tr>
    </w:tbl>
    <w:p w14:paraId="1BF0FBD8" w14:textId="77777777" w:rsidR="00D411F3" w:rsidRDefault="00D411F3">
      <w:pPr>
        <w:pStyle w:val="a3"/>
        <w:rPr>
          <w:b/>
          <w:sz w:val="30"/>
        </w:rPr>
      </w:pPr>
    </w:p>
    <w:p w14:paraId="06FA4B83" w14:textId="77777777" w:rsidR="00D411F3" w:rsidRDefault="00D411F3" w:rsidP="00743A9A">
      <w:pPr>
        <w:pStyle w:val="a3"/>
        <w:spacing w:line="360" w:lineRule="auto"/>
        <w:ind w:right="232" w:firstLine="992"/>
        <w:jc w:val="both"/>
      </w:pPr>
      <w:r>
        <w:t>Враховуючи отримані результати слід зазначити, що усі 100 %</w:t>
      </w:r>
      <w:r w:rsidRPr="004A1406">
        <w:t xml:space="preserve"> </w:t>
      </w:r>
      <w:r>
        <w:t>опитаних у цілому задоволені роботою бібліотеки.</w:t>
      </w:r>
      <w:r w:rsidR="00027777">
        <w:t xml:space="preserve"> Та деякі аспіранти вказали, що протягом навчання багато разів зверталися з питаннями та проблемами до бібліотеки НТУ «ХПІ» та завжди отримували своєчасну кваліфіковану допомогу.</w:t>
      </w:r>
    </w:p>
    <w:p w14:paraId="4B2FA35A" w14:textId="77777777" w:rsidR="00743A9A" w:rsidRDefault="00743A9A" w:rsidP="00743A9A">
      <w:pPr>
        <w:pStyle w:val="a3"/>
        <w:spacing w:before="6" w:line="360" w:lineRule="auto"/>
        <w:ind w:firstLine="709"/>
        <w:jc w:val="both"/>
      </w:pPr>
      <w:r>
        <w:rPr>
          <w:sz w:val="31"/>
        </w:rPr>
        <w:t xml:space="preserve">На відкрите </w:t>
      </w:r>
      <w:r w:rsidRPr="001F275C">
        <w:t>питання «</w:t>
      </w:r>
      <w:r w:rsidRPr="00743A9A">
        <w:t>Ваші пропозиції, щодо покращення матеріального забезпечення освітньо-наукової діяльності</w:t>
      </w:r>
      <w:r w:rsidRPr="001F275C">
        <w:t xml:space="preserve">» більшість відповіла, що задоволені та не мають </w:t>
      </w:r>
      <w:r>
        <w:t>пропозицій, а деякі дали більш розгорнуті відповіді:</w:t>
      </w:r>
    </w:p>
    <w:p w14:paraId="7D9A8776" w14:textId="33F2A985" w:rsidR="00743A9A" w:rsidRDefault="00743A9A" w:rsidP="008E1BB8">
      <w:pPr>
        <w:pStyle w:val="a3"/>
        <w:numPr>
          <w:ilvl w:val="0"/>
          <w:numId w:val="1"/>
        </w:numPr>
        <w:ind w:right="232"/>
        <w:jc w:val="both"/>
        <w:rPr>
          <w:rStyle w:val="a6"/>
          <w:i/>
        </w:rPr>
      </w:pPr>
      <w:r w:rsidRPr="00743A9A">
        <w:rPr>
          <w:rStyle w:val="11"/>
          <w:i/>
        </w:rPr>
        <w:t>Задоволен</w:t>
      </w:r>
      <w:r w:rsidR="00CF52B2">
        <w:rPr>
          <w:rStyle w:val="11"/>
          <w:i/>
        </w:rPr>
        <w:t>ий</w:t>
      </w:r>
      <w:r w:rsidRPr="00743A9A">
        <w:rPr>
          <w:rStyle w:val="11"/>
          <w:i/>
        </w:rPr>
        <w:t xml:space="preserve"> повною мірою.  </w:t>
      </w:r>
    </w:p>
    <w:p w14:paraId="2C4BBCEB" w14:textId="3D5AE2AC" w:rsidR="00743A9A" w:rsidRDefault="00CF52B2" w:rsidP="008E1BB8">
      <w:pPr>
        <w:pStyle w:val="a3"/>
        <w:numPr>
          <w:ilvl w:val="0"/>
          <w:numId w:val="1"/>
        </w:numPr>
        <w:spacing w:before="6"/>
        <w:jc w:val="both"/>
        <w:rPr>
          <w:i/>
        </w:rPr>
      </w:pPr>
      <w:r>
        <w:rPr>
          <w:i/>
        </w:rPr>
        <w:t>Збільшити кількість наукової літератури з психологічних галузей</w:t>
      </w:r>
    </w:p>
    <w:p w14:paraId="709B515E" w14:textId="726F92AD" w:rsidR="00743A9A" w:rsidRPr="008E1BB8" w:rsidRDefault="00CF52B2" w:rsidP="008E1BB8">
      <w:pPr>
        <w:pStyle w:val="a3"/>
        <w:numPr>
          <w:ilvl w:val="0"/>
          <w:numId w:val="1"/>
        </w:numPr>
        <w:ind w:right="232"/>
        <w:jc w:val="both"/>
        <w:rPr>
          <w:i/>
        </w:rPr>
      </w:pPr>
      <w:r>
        <w:rPr>
          <w:rStyle w:val="11"/>
          <w:i/>
        </w:rPr>
        <w:t>Ще не звертався до бібліотеки</w:t>
      </w:r>
    </w:p>
    <w:p w14:paraId="118D86BA" w14:textId="77777777" w:rsidR="00D411F3" w:rsidRDefault="00D411F3" w:rsidP="004A1406">
      <w:pPr>
        <w:pStyle w:val="a3"/>
        <w:spacing w:before="48" w:line="360" w:lineRule="auto"/>
        <w:ind w:left="222" w:right="223" w:firstLine="707"/>
        <w:jc w:val="both"/>
      </w:pPr>
      <w:r>
        <w:t>Підводячи підсумки, можна зробити загальний висновок – матеріальне забезпечення освітньо-наукової діяльності, які надаються НТУ «ХПІ», є на достатньо високому рівні і задовольняють усіх опитаних.</w:t>
      </w:r>
    </w:p>
    <w:p w14:paraId="7D763F8B" w14:textId="77777777" w:rsidR="00D411F3" w:rsidRDefault="00D411F3">
      <w:pPr>
        <w:pStyle w:val="a3"/>
        <w:rPr>
          <w:sz w:val="20"/>
        </w:rPr>
      </w:pPr>
    </w:p>
    <w:p w14:paraId="3C70BD9E" w14:textId="77777777" w:rsidR="00D411F3" w:rsidRDefault="00D411F3">
      <w:pPr>
        <w:pStyle w:val="a3"/>
        <w:rPr>
          <w:sz w:val="20"/>
        </w:rPr>
      </w:pPr>
    </w:p>
    <w:p w14:paraId="52E013C0" w14:textId="77777777" w:rsidR="00CF52B2" w:rsidRDefault="00CF52B2" w:rsidP="00CF52B2">
      <w:pPr>
        <w:pStyle w:val="a5"/>
        <w:tabs>
          <w:tab w:val="left" w:pos="1211"/>
        </w:tabs>
        <w:spacing w:before="1" w:line="276" w:lineRule="auto"/>
        <w:ind w:right="232"/>
        <w:jc w:val="both"/>
        <w:rPr>
          <w:sz w:val="28"/>
          <w:szCs w:val="28"/>
          <w:lang w:val="ru-RU"/>
        </w:rPr>
      </w:pPr>
    </w:p>
    <w:p w14:paraId="79629173" w14:textId="77777777" w:rsidR="00CF52B2" w:rsidRDefault="00CF52B2" w:rsidP="00CF52B2">
      <w:pPr>
        <w:pStyle w:val="a5"/>
        <w:spacing w:before="1" w:line="276" w:lineRule="auto"/>
        <w:ind w:right="23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Гарант ОНП </w:t>
      </w:r>
    </w:p>
    <w:p w14:paraId="5572EDC6" w14:textId="77777777" w:rsidR="00CF52B2" w:rsidRDefault="00CF52B2" w:rsidP="00CF52B2">
      <w:pPr>
        <w:pStyle w:val="a5"/>
        <w:spacing w:before="1" w:line="276" w:lineRule="auto"/>
        <w:ind w:right="23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«Психологія»,</w:t>
      </w:r>
    </w:p>
    <w:p w14:paraId="3518AEA8" w14:textId="0ECE6F40" w:rsidR="00CF52B2" w:rsidRDefault="00CF52B2" w:rsidP="00CF52B2">
      <w:pPr>
        <w:pStyle w:val="a5"/>
        <w:spacing w:before="1" w:line="276" w:lineRule="auto"/>
        <w:ind w:right="23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д.психол.н., проф.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CE4D52">
        <w:rPr>
          <w:noProof/>
        </w:rPr>
        <w:drawing>
          <wp:inline distT="0" distB="0" distL="0" distR="0" wp14:anchorId="61BB2896" wp14:editId="4B65788C">
            <wp:extent cx="431800" cy="76835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Ніна ПІДБУЦЬКА</w:t>
      </w:r>
    </w:p>
    <w:p w14:paraId="0EF121D3" w14:textId="77777777" w:rsidR="00CF52B2" w:rsidRPr="00372BC6" w:rsidRDefault="00CF52B2" w:rsidP="00CF52B2">
      <w:pPr>
        <w:pStyle w:val="a5"/>
        <w:spacing w:before="1" w:line="276" w:lineRule="auto"/>
        <w:ind w:right="232"/>
        <w:jc w:val="both"/>
        <w:rPr>
          <w:sz w:val="28"/>
          <w:szCs w:val="28"/>
        </w:rPr>
      </w:pPr>
      <w:r w:rsidRPr="00E724E2">
        <w:rPr>
          <w:sz w:val="28"/>
          <w:szCs w:val="28"/>
          <w:lang w:val="ru-RU"/>
        </w:rPr>
        <w:t>21.02.2023</w:t>
      </w:r>
    </w:p>
    <w:p w14:paraId="7C5E6363" w14:textId="1A8A9E1A" w:rsidR="00D411F3" w:rsidRDefault="00D411F3" w:rsidP="00CF52B2">
      <w:pPr>
        <w:pStyle w:val="a5"/>
        <w:spacing w:before="1" w:line="276" w:lineRule="auto"/>
        <w:ind w:right="232"/>
        <w:jc w:val="both"/>
        <w:rPr>
          <w:rFonts w:ascii="Carlito"/>
        </w:rPr>
      </w:pPr>
    </w:p>
    <w:sectPr w:rsidR="00D411F3" w:rsidSect="00B26F9F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rlit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350A"/>
    <w:multiLevelType w:val="hybridMultilevel"/>
    <w:tmpl w:val="CF4C2FD0"/>
    <w:lvl w:ilvl="0" w:tplc="E2520B10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67F15C84"/>
    <w:multiLevelType w:val="hybridMultilevel"/>
    <w:tmpl w:val="FBC44AB4"/>
    <w:lvl w:ilvl="0" w:tplc="3B4678E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w w:val="100"/>
        <w:sz w:val="28"/>
      </w:rPr>
    </w:lvl>
    <w:lvl w:ilvl="1" w:tplc="5C70BEF2">
      <w:numFmt w:val="bullet"/>
      <w:lvlText w:val="•"/>
      <w:lvlJc w:val="left"/>
      <w:pPr>
        <w:ind w:left="2132" w:hanging="360"/>
      </w:pPr>
      <w:rPr>
        <w:rFonts w:hint="default"/>
      </w:rPr>
    </w:lvl>
    <w:lvl w:ilvl="2" w:tplc="03C2A0FC">
      <w:numFmt w:val="bullet"/>
      <w:lvlText w:val="•"/>
      <w:lvlJc w:val="left"/>
      <w:pPr>
        <w:ind w:left="2985" w:hanging="360"/>
      </w:pPr>
      <w:rPr>
        <w:rFonts w:hint="default"/>
      </w:rPr>
    </w:lvl>
    <w:lvl w:ilvl="3" w:tplc="8788144A">
      <w:numFmt w:val="bullet"/>
      <w:lvlText w:val="•"/>
      <w:lvlJc w:val="left"/>
      <w:pPr>
        <w:ind w:left="3837" w:hanging="360"/>
      </w:pPr>
      <w:rPr>
        <w:rFonts w:hint="default"/>
      </w:rPr>
    </w:lvl>
    <w:lvl w:ilvl="4" w:tplc="B8CCF266">
      <w:numFmt w:val="bullet"/>
      <w:lvlText w:val="•"/>
      <w:lvlJc w:val="left"/>
      <w:pPr>
        <w:ind w:left="4690" w:hanging="360"/>
      </w:pPr>
      <w:rPr>
        <w:rFonts w:hint="default"/>
      </w:rPr>
    </w:lvl>
    <w:lvl w:ilvl="5" w:tplc="D9AE7386">
      <w:numFmt w:val="bullet"/>
      <w:lvlText w:val="•"/>
      <w:lvlJc w:val="left"/>
      <w:pPr>
        <w:ind w:left="5543" w:hanging="360"/>
      </w:pPr>
      <w:rPr>
        <w:rFonts w:hint="default"/>
      </w:rPr>
    </w:lvl>
    <w:lvl w:ilvl="6" w:tplc="765AD75A">
      <w:numFmt w:val="bullet"/>
      <w:lvlText w:val="•"/>
      <w:lvlJc w:val="left"/>
      <w:pPr>
        <w:ind w:left="6395" w:hanging="360"/>
      </w:pPr>
      <w:rPr>
        <w:rFonts w:hint="default"/>
      </w:rPr>
    </w:lvl>
    <w:lvl w:ilvl="7" w:tplc="56F45FEE">
      <w:numFmt w:val="bullet"/>
      <w:lvlText w:val="•"/>
      <w:lvlJc w:val="left"/>
      <w:pPr>
        <w:ind w:left="7248" w:hanging="360"/>
      </w:pPr>
      <w:rPr>
        <w:rFonts w:hint="default"/>
      </w:rPr>
    </w:lvl>
    <w:lvl w:ilvl="8" w:tplc="C2887D9A">
      <w:numFmt w:val="bullet"/>
      <w:lvlText w:val="•"/>
      <w:lvlJc w:val="left"/>
      <w:pPr>
        <w:ind w:left="8101" w:hanging="360"/>
      </w:pPr>
      <w:rPr>
        <w:rFonts w:hint="default"/>
      </w:rPr>
    </w:lvl>
  </w:abstractNum>
  <w:num w:numId="1" w16cid:durableId="1131558057">
    <w:abstractNumId w:val="0"/>
  </w:num>
  <w:num w:numId="2" w16cid:durableId="388722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8E"/>
    <w:rsid w:val="00027777"/>
    <w:rsid w:val="0005086B"/>
    <w:rsid w:val="00111723"/>
    <w:rsid w:val="001A10B3"/>
    <w:rsid w:val="001B7E6E"/>
    <w:rsid w:val="00233D39"/>
    <w:rsid w:val="0025525E"/>
    <w:rsid w:val="0026266B"/>
    <w:rsid w:val="002D6D45"/>
    <w:rsid w:val="00324E9C"/>
    <w:rsid w:val="003942A7"/>
    <w:rsid w:val="00446E61"/>
    <w:rsid w:val="004A1406"/>
    <w:rsid w:val="004F087E"/>
    <w:rsid w:val="00526C1B"/>
    <w:rsid w:val="005B679B"/>
    <w:rsid w:val="005E2560"/>
    <w:rsid w:val="006C61D6"/>
    <w:rsid w:val="006D05A7"/>
    <w:rsid w:val="006E72A8"/>
    <w:rsid w:val="00735D8E"/>
    <w:rsid w:val="00743A9A"/>
    <w:rsid w:val="007B1131"/>
    <w:rsid w:val="00800DA4"/>
    <w:rsid w:val="008A0EE8"/>
    <w:rsid w:val="008E1BB8"/>
    <w:rsid w:val="00A84909"/>
    <w:rsid w:val="00B26F9F"/>
    <w:rsid w:val="00C04140"/>
    <w:rsid w:val="00C70E8C"/>
    <w:rsid w:val="00CF52B2"/>
    <w:rsid w:val="00D411F3"/>
    <w:rsid w:val="00D465D6"/>
    <w:rsid w:val="00E6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623932"/>
  <w15:docId w15:val="{E7A7EA96-F785-4702-B3CE-44016F53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F9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9"/>
    <w:qFormat/>
    <w:rsid w:val="00B26F9F"/>
    <w:pPr>
      <w:spacing w:before="52"/>
      <w:ind w:left="36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6D45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a3">
    <w:name w:val="Body Text"/>
    <w:basedOn w:val="a"/>
    <w:link w:val="a4"/>
    <w:uiPriority w:val="99"/>
    <w:rsid w:val="00B26F9F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2D6D45"/>
    <w:rPr>
      <w:rFonts w:ascii="Times New Roman" w:hAnsi="Times New Roman" w:cs="Times New Roman"/>
      <w:lang w:val="uk-UA" w:eastAsia="en-US"/>
    </w:rPr>
  </w:style>
  <w:style w:type="paragraph" w:styleId="a5">
    <w:name w:val="List Paragraph"/>
    <w:basedOn w:val="a"/>
    <w:uiPriority w:val="99"/>
    <w:qFormat/>
    <w:rsid w:val="00B26F9F"/>
  </w:style>
  <w:style w:type="paragraph" w:customStyle="1" w:styleId="TableParagraph">
    <w:name w:val="Table Paragraph"/>
    <w:basedOn w:val="a"/>
    <w:uiPriority w:val="99"/>
    <w:rsid w:val="00B26F9F"/>
    <w:pPr>
      <w:spacing w:line="301" w:lineRule="exact"/>
      <w:ind w:left="274" w:right="799"/>
      <w:jc w:val="center"/>
    </w:pPr>
  </w:style>
  <w:style w:type="character" w:customStyle="1" w:styleId="11">
    <w:name w:val="Основной шрифт абзаца1"/>
    <w:rsid w:val="00743A9A"/>
  </w:style>
  <w:style w:type="character" w:customStyle="1" w:styleId="a6">
    <w:name w:val="???????? ????? ??????"/>
    <w:rsid w:val="00743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2489</Characters>
  <Application>Microsoft Office Word</Application>
  <DocSecurity>0</DocSecurity>
  <Lines>88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Ніна Вікторівна Підбуцька</cp:lastModifiedBy>
  <cp:revision>2</cp:revision>
  <dcterms:created xsi:type="dcterms:W3CDTF">2023-03-20T17:24:00Z</dcterms:created>
  <dcterms:modified xsi:type="dcterms:W3CDTF">2023-03-20T17:24:00Z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  <property fmtid="{D5CDD505-2E9C-101B-9397-08002B2CF9AE}" pid="3" name="GrammarlyDocumentId">
    <vt:lpwstr>2ce620d7c9c95fa73aec7228925bf416f14343a051e0e6d19259a1f9dd7df5bb</vt:lpwstr>
  </property>
</Properties>
</file>