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95"/>
        <w:gridCol w:w="1836"/>
      </w:tblGrid>
      <w:tr w:rsidR="001078C9" w:rsidRPr="00DF7F92" w14:paraId="09DC0856" w14:textId="77777777" w:rsidTr="00ED6231">
        <w:trPr>
          <w:trHeight w:val="985"/>
        </w:trPr>
        <w:tc>
          <w:tcPr>
            <w:tcW w:w="1980" w:type="dxa"/>
            <w:vMerge w:val="restart"/>
          </w:tcPr>
          <w:p w14:paraId="155B1604" w14:textId="77777777" w:rsidR="001078C9" w:rsidRPr="00DF7F92" w:rsidRDefault="001078C9" w:rsidP="00DF7F92">
            <w:pPr>
              <w:jc w:val="center"/>
            </w:pPr>
            <w:permStart w:id="1510872340" w:edGrp="everyone" w:colFirst="2" w:colLast="2"/>
            <w:r w:rsidRPr="00DF7F92">
              <w:rPr>
                <w:noProof/>
                <w:lang w:val="ru-RU" w:eastAsia="ru-RU"/>
              </w:rPr>
              <w:drawing>
                <wp:inline distT="0" distB="0" distL="0" distR="0" wp14:anchorId="3667B59F" wp14:editId="43AF52CD">
                  <wp:extent cx="914402" cy="9144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1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62684D2D" w14:textId="77777777" w:rsidR="001078C9" w:rsidRPr="00E649FF" w:rsidRDefault="001078C9" w:rsidP="00646389">
            <w:pPr>
              <w:pStyle w:val="Normalcenteredbold"/>
            </w:pPr>
            <w:r w:rsidRPr="00E649FF">
              <w:t>Силабус освітнь</w:t>
            </w:r>
            <w:r w:rsidR="00E649FF" w:rsidRPr="00E649FF">
              <w:t>ого</w:t>
            </w:r>
            <w:r w:rsidRPr="00E649FF">
              <w:t xml:space="preserve"> компонент</w:t>
            </w:r>
            <w:r w:rsidR="00E649FF" w:rsidRPr="00E649FF">
              <w:t>а</w:t>
            </w:r>
          </w:p>
          <w:p w14:paraId="56659A41" w14:textId="77777777" w:rsidR="001078C9" w:rsidRPr="00DF7F92" w:rsidRDefault="001078C9" w:rsidP="001A69EB">
            <w:pPr>
              <w:pStyle w:val="Normalcentered"/>
            </w:pPr>
            <w:r w:rsidRPr="00DF7F92">
              <w:t>Програма навчальної дисципліни</w:t>
            </w:r>
          </w:p>
        </w:tc>
        <w:sdt>
          <w:sdtPr>
            <w:id w:val="-1839150469"/>
            <w:picture/>
          </w:sdtPr>
          <w:sdtEndPr/>
          <w:sdtContent>
            <w:tc>
              <w:tcPr>
                <w:tcW w:w="1836" w:type="dxa"/>
                <w:vMerge w:val="restart"/>
              </w:tcPr>
              <w:p w14:paraId="12DB8077" w14:textId="77777777" w:rsidR="001078C9" w:rsidRPr="00DF7F92" w:rsidRDefault="00200622" w:rsidP="00DF7F92">
                <w:pPr>
                  <w:jc w:val="center"/>
                </w:pPr>
                <w:r>
                  <w:rPr>
                    <w:noProof/>
                    <w:lang w:val="ru-RU" w:eastAsia="ru-RU"/>
                  </w:rPr>
                  <w:drawing>
                    <wp:inline distT="0" distB="0" distL="0" distR="0" wp14:anchorId="38086B99" wp14:editId="3614A05A">
                      <wp:extent cx="914400" cy="914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1510872340"/>
      <w:tr w:rsidR="001078C9" w:rsidRPr="00DF7F92" w14:paraId="7C74089E" w14:textId="77777777" w:rsidTr="00ED6231">
        <w:trPr>
          <w:trHeight w:val="693"/>
        </w:trPr>
        <w:tc>
          <w:tcPr>
            <w:tcW w:w="1980" w:type="dxa"/>
            <w:vMerge/>
          </w:tcPr>
          <w:p w14:paraId="59387A12" w14:textId="77777777" w:rsidR="001078C9" w:rsidRPr="00DF7F92" w:rsidRDefault="001078C9" w:rsidP="00150B3D"/>
        </w:tc>
        <w:tc>
          <w:tcPr>
            <w:tcW w:w="6095" w:type="dxa"/>
            <w:vAlign w:val="center"/>
          </w:tcPr>
          <w:permStart w:id="1217208169" w:edGrp="everyone" w:displacedByCustomXml="next"/>
          <w:sdt>
            <w:sdtPr>
              <w:rPr>
                <w:lang w:eastAsia="ru-RU"/>
              </w:rPr>
              <w:alias w:val="Title"/>
              <w:tag w:val=""/>
              <w:id w:val="-697239070"/>
              <w:placeholder>
                <w:docPart w:val="3DB88FBCC71B45CE87B0692C71E8133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66AFF288" w14:textId="77777777" w:rsidR="00DF7F92" w:rsidRPr="00DF7F92" w:rsidRDefault="000345DD" w:rsidP="00AD090C">
                <w:pPr>
                  <w:pStyle w:val="1"/>
                  <w:outlineLvl w:val="0"/>
                </w:pPr>
                <w:proofErr w:type="spellStart"/>
                <w:r>
                  <w:t>Медіативні</w:t>
                </w:r>
                <w:proofErr w:type="spellEnd"/>
                <w:r>
                  <w:t xml:space="preserve"> практики вирішення конфліктів</w:t>
                </w:r>
              </w:p>
            </w:sdtContent>
          </w:sdt>
          <w:permEnd w:id="1217208169" w:displacedByCustomXml="prev"/>
        </w:tc>
        <w:tc>
          <w:tcPr>
            <w:tcW w:w="1836" w:type="dxa"/>
            <w:vMerge/>
          </w:tcPr>
          <w:p w14:paraId="06F83E20" w14:textId="77777777" w:rsidR="001078C9" w:rsidRPr="00DF7F92" w:rsidRDefault="001078C9" w:rsidP="00150B3D"/>
        </w:tc>
      </w:tr>
    </w:tbl>
    <w:p w14:paraId="0A7BA20B" w14:textId="77777777" w:rsidR="001078C9" w:rsidRDefault="001078C9"/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959"/>
        <w:gridCol w:w="4962"/>
      </w:tblGrid>
      <w:tr w:rsidR="009D533B" w14:paraId="1541A649" w14:textId="77777777" w:rsidTr="00D1344F">
        <w:tc>
          <w:tcPr>
            <w:tcW w:w="2499" w:type="pct"/>
          </w:tcPr>
          <w:p w14:paraId="44043139" w14:textId="77777777" w:rsidR="009D533B" w:rsidRPr="007B7FBA" w:rsidRDefault="009D533B" w:rsidP="00646389">
            <w:pPr>
              <w:pStyle w:val="4"/>
              <w:outlineLvl w:val="3"/>
            </w:pPr>
            <w:r w:rsidRPr="007B7FBA">
              <w:t>Шифр та назва спеціальності</w:t>
            </w:r>
          </w:p>
          <w:p w14:paraId="6FE13E82" w14:textId="77777777" w:rsidR="009D533B" w:rsidRPr="007B7FBA" w:rsidRDefault="00512142" w:rsidP="00744389">
            <w:permStart w:id="1852839095" w:edGrp="everyone"/>
            <w:r>
              <w:t>05</w:t>
            </w:r>
            <w:r w:rsidR="008E698E" w:rsidRPr="008E698E">
              <w:t xml:space="preserve">3 </w:t>
            </w:r>
            <w:r>
              <w:t>Психологія</w:t>
            </w:r>
            <w:permEnd w:id="1852839095"/>
          </w:p>
        </w:tc>
        <w:tc>
          <w:tcPr>
            <w:tcW w:w="2501" w:type="pct"/>
          </w:tcPr>
          <w:p w14:paraId="2F27E329" w14:textId="77777777" w:rsidR="009D533B" w:rsidRPr="00646389" w:rsidRDefault="00744389" w:rsidP="00646389">
            <w:pPr>
              <w:pStyle w:val="4"/>
              <w:outlineLvl w:val="3"/>
            </w:pPr>
            <w:r w:rsidRPr="00646389">
              <w:t>Інститут</w:t>
            </w:r>
          </w:p>
          <w:p w14:paraId="28425EF5" w14:textId="77777777" w:rsidR="00744389" w:rsidRPr="007B7FBA" w:rsidRDefault="008E698E" w:rsidP="00744389">
            <w:permStart w:id="1770522066" w:edGrp="everyone"/>
            <w:r w:rsidRPr="008E698E">
              <w:t>Соціально-гуманітарних технологій</w:t>
            </w:r>
            <w:permEnd w:id="1770522066"/>
          </w:p>
        </w:tc>
      </w:tr>
      <w:tr w:rsidR="009D533B" w14:paraId="6C03F885" w14:textId="77777777" w:rsidTr="00D1344F">
        <w:tc>
          <w:tcPr>
            <w:tcW w:w="2499" w:type="pct"/>
          </w:tcPr>
          <w:p w14:paraId="12950ABA" w14:textId="77777777" w:rsidR="009D533B" w:rsidRPr="007B7FBA" w:rsidRDefault="00D1344F" w:rsidP="00646389">
            <w:pPr>
              <w:pStyle w:val="4"/>
              <w:outlineLvl w:val="3"/>
            </w:pPr>
            <w:r w:rsidRPr="007B7FBA">
              <w:t>Освітня програма</w:t>
            </w:r>
          </w:p>
          <w:p w14:paraId="7AC92AA1" w14:textId="77777777" w:rsidR="00D1344F" w:rsidRPr="007B7FBA" w:rsidRDefault="00512142" w:rsidP="00744389">
            <w:permStart w:id="228937082" w:edGrp="everyone"/>
            <w:r>
              <w:t>Психологія</w:t>
            </w:r>
            <w:permEnd w:id="228937082"/>
          </w:p>
        </w:tc>
        <w:tc>
          <w:tcPr>
            <w:tcW w:w="2501" w:type="pct"/>
          </w:tcPr>
          <w:p w14:paraId="12755103" w14:textId="77777777" w:rsidR="009D533B" w:rsidRPr="007B7FBA" w:rsidRDefault="00744389" w:rsidP="00646389">
            <w:pPr>
              <w:pStyle w:val="4"/>
              <w:outlineLvl w:val="3"/>
            </w:pPr>
            <w:r w:rsidRPr="007B7FBA">
              <w:t>Кафедра</w:t>
            </w:r>
          </w:p>
          <w:p w14:paraId="39B19092" w14:textId="77777777" w:rsidR="00744389" w:rsidRPr="007B7FBA" w:rsidRDefault="008E698E" w:rsidP="00744389">
            <w:permStart w:id="640096441" w:edGrp="everyone"/>
            <w:r w:rsidRPr="008E698E">
              <w:t>П</w:t>
            </w:r>
            <w:r w:rsidR="00D417BA">
              <w:t xml:space="preserve">едагогіки та психології управління соціальними системами імені акад. І.А. </w:t>
            </w:r>
            <w:proofErr w:type="spellStart"/>
            <w:r w:rsidR="00D417BA">
              <w:t>Зязюна</w:t>
            </w:r>
            <w:proofErr w:type="spellEnd"/>
            <w:r w:rsidR="00744389" w:rsidRPr="007B7FBA">
              <w:t>)</w:t>
            </w:r>
            <w:permEnd w:id="640096441"/>
          </w:p>
        </w:tc>
      </w:tr>
      <w:tr w:rsidR="009D533B" w14:paraId="33052A06" w14:textId="77777777" w:rsidTr="00A06DA1">
        <w:tc>
          <w:tcPr>
            <w:tcW w:w="2499" w:type="pct"/>
          </w:tcPr>
          <w:p w14:paraId="6F61EB18" w14:textId="77777777" w:rsidR="00D1344F" w:rsidRPr="007B7FBA" w:rsidRDefault="00D1344F" w:rsidP="00646389">
            <w:pPr>
              <w:pStyle w:val="4"/>
              <w:outlineLvl w:val="3"/>
            </w:pPr>
            <w:r w:rsidRPr="007B7FBA">
              <w:t>Рівень освіти</w:t>
            </w:r>
          </w:p>
          <w:p w14:paraId="1A84DD66" w14:textId="77777777" w:rsidR="00D1344F" w:rsidRPr="007B7FBA" w:rsidRDefault="00D1344F" w:rsidP="00744389">
            <w:permStart w:id="1371039769" w:edGrp="everyone"/>
            <w:r w:rsidRPr="007B7FBA">
              <w:t>Магістр</w:t>
            </w:r>
          </w:p>
          <w:p w14:paraId="762E5842" w14:textId="77777777" w:rsidR="009D533B" w:rsidRPr="007B7FBA" w:rsidRDefault="00D1344F" w:rsidP="00744389">
            <w:r w:rsidRPr="007B7FBA">
              <w:t>ї</w:t>
            </w:r>
            <w:permEnd w:id="1371039769"/>
          </w:p>
        </w:tc>
        <w:tc>
          <w:tcPr>
            <w:tcW w:w="2501" w:type="pct"/>
          </w:tcPr>
          <w:p w14:paraId="6AFCE3BF" w14:textId="77777777" w:rsidR="009D533B" w:rsidRPr="007B7FBA" w:rsidRDefault="00744389" w:rsidP="00646389">
            <w:pPr>
              <w:pStyle w:val="4"/>
              <w:outlineLvl w:val="3"/>
            </w:pPr>
            <w:r w:rsidRPr="007B7FBA">
              <w:t>Тип дисципліни</w:t>
            </w:r>
          </w:p>
          <w:p w14:paraId="02B9F553" w14:textId="77777777" w:rsidR="00744389" w:rsidRPr="007B7FBA" w:rsidRDefault="00652649" w:rsidP="007B7FBA">
            <w:permStart w:id="649677679" w:edGrp="everyone"/>
            <w:r>
              <w:t>Обов'язкова</w:t>
            </w:r>
            <w:r w:rsidR="00512142">
              <w:t xml:space="preserve"> </w:t>
            </w:r>
            <w:permEnd w:id="649677679"/>
          </w:p>
        </w:tc>
      </w:tr>
      <w:tr w:rsidR="00A06DA1" w14:paraId="77BA1991" w14:textId="77777777" w:rsidTr="00AF6D59">
        <w:tc>
          <w:tcPr>
            <w:tcW w:w="2499" w:type="pct"/>
            <w:tcBorders>
              <w:bottom w:val="single" w:sz="12" w:space="0" w:color="A0001B"/>
            </w:tcBorders>
          </w:tcPr>
          <w:p w14:paraId="6829FCD9" w14:textId="77777777" w:rsidR="00A06DA1" w:rsidRDefault="00A06DA1" w:rsidP="00646389">
            <w:pPr>
              <w:pStyle w:val="4"/>
              <w:outlineLvl w:val="3"/>
            </w:pPr>
            <w:r>
              <w:t>Семестр</w:t>
            </w:r>
          </w:p>
          <w:p w14:paraId="2DD60B6B" w14:textId="77777777" w:rsidR="00A06DA1" w:rsidRPr="00A06DA1" w:rsidRDefault="00512142" w:rsidP="00A06DA1">
            <w:permStart w:id="1913340781" w:edGrp="everyone"/>
            <w:r>
              <w:t>перший</w:t>
            </w:r>
            <w:permEnd w:id="1913340781"/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14:paraId="0780C1A5" w14:textId="77777777" w:rsidR="00A06DA1" w:rsidRDefault="00A06DA1" w:rsidP="00646389">
            <w:pPr>
              <w:pStyle w:val="4"/>
              <w:outlineLvl w:val="3"/>
            </w:pPr>
            <w:r>
              <w:t>Мова викладання</w:t>
            </w:r>
          </w:p>
          <w:p w14:paraId="71918C23" w14:textId="77777777" w:rsidR="00A06DA1" w:rsidRPr="00A06DA1" w:rsidRDefault="008E698E" w:rsidP="00A06DA1">
            <w:permStart w:id="1842766056" w:edGrp="everyone"/>
            <w:r>
              <w:t xml:space="preserve">Українська, </w:t>
            </w:r>
            <w:r w:rsidR="003F766B">
              <w:t xml:space="preserve">   </w:t>
            </w:r>
            <w:permEnd w:id="1842766056"/>
          </w:p>
        </w:tc>
      </w:tr>
    </w:tbl>
    <w:p w14:paraId="3973BD72" w14:textId="77777777" w:rsidR="00ED6231" w:rsidRDefault="00ED6231"/>
    <w:p w14:paraId="28379C4D" w14:textId="77777777" w:rsidR="00ED6231" w:rsidRPr="00DB5076" w:rsidRDefault="00ED6231" w:rsidP="00DB5076">
      <w:pPr>
        <w:pStyle w:val="2"/>
      </w:pPr>
      <w:r w:rsidRPr="00DB5076">
        <w:t>Викладачі, розробники</w:t>
      </w:r>
    </w:p>
    <w:tbl>
      <w:tblPr>
        <w:tblStyle w:val="a4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7173"/>
      </w:tblGrid>
      <w:tr w:rsidR="00322C3B" w14:paraId="4956832F" w14:textId="77777777" w:rsidTr="00322C3B">
        <w:trPr>
          <w:trHeight w:val="2730"/>
        </w:trPr>
        <w:tc>
          <w:tcPr>
            <w:tcW w:w="2268" w:type="dxa"/>
            <w:tcMar>
              <w:left w:w="227" w:type="dxa"/>
              <w:right w:w="227" w:type="dxa"/>
            </w:tcMar>
          </w:tcPr>
          <w:permStart w:id="2007438529" w:edGrp="everyone"/>
          <w:p w14:paraId="7874004C" w14:textId="77777777" w:rsidR="00322C3B" w:rsidRDefault="00D417BA" w:rsidP="00827F82">
            <w:r w:rsidRPr="00D417BA">
              <w:object w:dxaOrig="5880" w:dyaOrig="6615" w14:anchorId="505879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29pt" o:ole="">
                  <v:imagedata r:id="rId12" o:title=""/>
                </v:shape>
                <o:OLEObject Type="Embed" ProgID="PBrush" ShapeID="_x0000_i1025" DrawAspect="Content" ObjectID="_1752133049" r:id="rId13"/>
              </w:object>
            </w:r>
          </w:p>
          <w:p w14:paraId="153C6B02" w14:textId="77777777" w:rsidR="00322C3B" w:rsidRPr="009417C1" w:rsidRDefault="00322C3B" w:rsidP="00322C3B"/>
        </w:tc>
        <w:tc>
          <w:tcPr>
            <w:tcW w:w="7653" w:type="dxa"/>
          </w:tcPr>
          <w:p w14:paraId="49E1E7E5" w14:textId="77777777" w:rsidR="00D417BA" w:rsidRDefault="00D417BA" w:rsidP="00322C3B">
            <w:proofErr w:type="spellStart"/>
            <w:r w:rsidRPr="00D417BA">
              <w:t>Підбуцька</w:t>
            </w:r>
            <w:proofErr w:type="spellEnd"/>
            <w:r w:rsidRPr="00D417BA">
              <w:t xml:space="preserve"> Ніна Вікторівна, </w:t>
            </w:r>
          </w:p>
          <w:p w14:paraId="7A8A108F" w14:textId="77777777" w:rsidR="00322C3B" w:rsidRPr="00322C3B" w:rsidRDefault="00D417BA" w:rsidP="00322C3B">
            <w:r w:rsidRPr="00D417BA">
              <w:t>Nina.Pidbutska@khpi.edu.ua</w:t>
            </w:r>
          </w:p>
          <w:p w14:paraId="1DAA2C05" w14:textId="77777777" w:rsidR="00322C3B" w:rsidRPr="00322C3B" w:rsidRDefault="00D417BA" w:rsidP="00322C3B">
            <w:r w:rsidRPr="00D417BA">
              <w:t xml:space="preserve">Доктор психологічних наук, професор, професор кафедри педагогіки та психології управління соціальними системами імені акад. І.А. </w:t>
            </w:r>
            <w:proofErr w:type="spellStart"/>
            <w:r w:rsidRPr="00D417BA">
              <w:t>Зязюна</w:t>
            </w:r>
            <w:proofErr w:type="spellEnd"/>
            <w:r w:rsidRPr="00D417BA">
              <w:t xml:space="preserve"> НТУ «ХПІ», автор понад 100 наукових та науково-методичних праць. Провідний лектор з дисципліни: «Основи професійної психології»</w:t>
            </w:r>
            <w:r w:rsidR="00512142">
              <w:t>, "Вікова психологія", "Конфліктологія" та ін</w:t>
            </w:r>
            <w:r w:rsidR="00322C3B" w:rsidRPr="00322C3B">
              <w:t xml:space="preserve">. </w:t>
            </w:r>
          </w:p>
          <w:p w14:paraId="24678F37" w14:textId="77777777" w:rsidR="00322C3B" w:rsidRPr="00322C3B" w:rsidRDefault="00DD64C3" w:rsidP="00322C3B">
            <w:pPr>
              <w:rPr>
                <w:rStyle w:val="a5"/>
              </w:rPr>
            </w:pPr>
            <w:hyperlink r:id="rId14" w:history="1">
              <w:r w:rsidR="00322C3B" w:rsidRPr="00322C3B">
                <w:rPr>
                  <w:rStyle w:val="a5"/>
                </w:rPr>
                <w:t>Детальніше про викладача на сайті кафедри</w:t>
              </w:r>
            </w:hyperlink>
          </w:p>
          <w:p w14:paraId="33EDEAD4" w14:textId="77777777" w:rsidR="00322C3B" w:rsidRPr="00322C3B" w:rsidRDefault="00322C3B" w:rsidP="00827F82"/>
        </w:tc>
      </w:tr>
    </w:tbl>
    <w:permEnd w:id="2007438529"/>
    <w:p w14:paraId="16F37672" w14:textId="77777777" w:rsidR="0040785D" w:rsidRDefault="007B7FBA" w:rsidP="007B7FBA">
      <w:pPr>
        <w:pStyle w:val="2"/>
      </w:pPr>
      <w:r w:rsidRPr="007B7FBA">
        <w:t>Загальна інформація</w:t>
      </w:r>
    </w:p>
    <w:p w14:paraId="1513BB20" w14:textId="77777777" w:rsidR="007B7FBA" w:rsidRPr="00527DC3" w:rsidRDefault="00B2225F" w:rsidP="00527DC3">
      <w:pPr>
        <w:pStyle w:val="3"/>
      </w:pPr>
      <w:r w:rsidRPr="00527DC3">
        <w:t>Анотація</w:t>
      </w:r>
    </w:p>
    <w:p w14:paraId="30FE6795" w14:textId="77777777" w:rsidR="00527DC3" w:rsidRDefault="00D417BA" w:rsidP="00B2225F">
      <w:pPr>
        <w:rPr>
          <w:lang w:val="en-US"/>
        </w:rPr>
      </w:pPr>
      <w:permStart w:id="1048315431" w:edGrp="everyone"/>
      <w:r w:rsidRPr="00D417BA">
        <w:t xml:space="preserve">Дисципліна спрямована </w:t>
      </w:r>
      <w:r w:rsidR="002377BE">
        <w:t>на</w:t>
      </w:r>
      <w:r w:rsidR="002377BE" w:rsidRPr="002377BE">
        <w:t xml:space="preserve"> засво</w:t>
      </w:r>
      <w:r w:rsidR="002377BE">
        <w:t>єння</w:t>
      </w:r>
      <w:r w:rsidR="002377BE" w:rsidRPr="002377BE">
        <w:t xml:space="preserve"> </w:t>
      </w:r>
      <w:r w:rsidR="00836559" w:rsidRPr="00836559">
        <w:t>знан</w:t>
      </w:r>
      <w:r w:rsidR="00836559">
        <w:t>ь</w:t>
      </w:r>
      <w:r w:rsidR="00836559" w:rsidRPr="00836559">
        <w:t xml:space="preserve"> </w:t>
      </w:r>
      <w:r w:rsidR="000345DD" w:rsidRPr="000345DD">
        <w:t>з основ переговорного процесу, отримати нав</w:t>
      </w:r>
      <w:r w:rsidR="000345DD">
        <w:t>и</w:t>
      </w:r>
      <w:r w:rsidR="000345DD" w:rsidRPr="000345DD">
        <w:t>чки технік психологічного посередництва та вирішення конфліктів.</w:t>
      </w:r>
      <w:r w:rsidRPr="00D417BA">
        <w:t>).</w:t>
      </w:r>
      <w:permEnd w:id="1048315431"/>
    </w:p>
    <w:p w14:paraId="2AD8985F" w14:textId="77777777" w:rsidR="00527DC3" w:rsidRPr="00527DC3" w:rsidRDefault="00527DC3" w:rsidP="00527DC3">
      <w:pPr>
        <w:pStyle w:val="3"/>
      </w:pPr>
      <w:r w:rsidRPr="00527DC3">
        <w:t>Мета та цілі</w:t>
      </w:r>
      <w:r>
        <w:rPr>
          <w:lang w:val="en-US"/>
        </w:rPr>
        <w:t xml:space="preserve"> </w:t>
      </w:r>
      <w:r>
        <w:t>дисципліни</w:t>
      </w:r>
    </w:p>
    <w:p w14:paraId="525A34CD" w14:textId="77777777" w:rsidR="00527DC3" w:rsidRPr="00D417BA" w:rsidRDefault="000B1877" w:rsidP="00527DC3">
      <w:permStart w:id="200434367" w:edGrp="everyone"/>
      <w:r w:rsidRPr="000B1877">
        <w:t xml:space="preserve"> </w:t>
      </w:r>
      <w:r w:rsidR="00836559" w:rsidRPr="00836559">
        <w:t>Метою викладання навчальної дисципліни «</w:t>
      </w:r>
      <w:proofErr w:type="spellStart"/>
      <w:r w:rsidR="000345DD">
        <w:t>Медіативні</w:t>
      </w:r>
      <w:proofErr w:type="spellEnd"/>
      <w:r w:rsidR="000345DD">
        <w:t xml:space="preserve"> практики вирішення конфліктів</w:t>
      </w:r>
      <w:r w:rsidR="00836559" w:rsidRPr="00836559">
        <w:t xml:space="preserve">» є ознайомлення здобувачів із  </w:t>
      </w:r>
      <w:r w:rsidR="000345DD" w:rsidRPr="000345DD">
        <w:t xml:space="preserve">з типами переговорів та психологічного посередництва у конфлікті, розвиток </w:t>
      </w:r>
      <w:proofErr w:type="spellStart"/>
      <w:r w:rsidR="000345DD" w:rsidRPr="000345DD">
        <w:t>компетентностей</w:t>
      </w:r>
      <w:proofErr w:type="spellEnd"/>
      <w:r w:rsidR="000345DD" w:rsidRPr="000345DD">
        <w:t xml:space="preserve"> вести переговори у конфлікті, знання умов конструктивного вирішення конфліктів, етики діяльності психолога з врегулювання конфліктів, умінь бути посередником у вирішенні конфлікту</w:t>
      </w:r>
    </w:p>
    <w:permEnd w:id="200434367"/>
    <w:p w14:paraId="69A87077" w14:textId="77777777" w:rsidR="00527DC3" w:rsidRDefault="00527DC3" w:rsidP="00527DC3">
      <w:pPr>
        <w:rPr>
          <w:lang w:val="en-US"/>
        </w:rPr>
      </w:pPr>
    </w:p>
    <w:p w14:paraId="7DEF76D1" w14:textId="77777777" w:rsidR="00527DC3" w:rsidRPr="00527DC3" w:rsidRDefault="00527DC3" w:rsidP="00527DC3">
      <w:pPr>
        <w:pStyle w:val="3"/>
        <w:rPr>
          <w:lang w:val="en-US"/>
        </w:rPr>
      </w:pPr>
      <w:r w:rsidRPr="00527DC3">
        <w:t>Формат занять</w:t>
      </w:r>
    </w:p>
    <w:p w14:paraId="66AE3E36" w14:textId="77777777" w:rsidR="00B2225F" w:rsidRDefault="008E698E" w:rsidP="00D747F9">
      <w:permStart w:id="115832195" w:edGrp="everyone"/>
      <w:r w:rsidRPr="008E698E">
        <w:t xml:space="preserve">Лекції, </w:t>
      </w:r>
      <w:r w:rsidR="00322C3B">
        <w:t>індивідуальне завдання</w:t>
      </w:r>
      <w:r w:rsidRPr="008E698E">
        <w:t xml:space="preserve">, самостійна робота, консультації. Підсумковий контроль – </w:t>
      </w:r>
      <w:r w:rsidR="000345DD">
        <w:t>залік</w:t>
      </w:r>
      <w:r w:rsidR="00527DC3" w:rsidRPr="00527DC3">
        <w:t>.</w:t>
      </w:r>
    </w:p>
    <w:permEnd w:id="115832195"/>
    <w:p w14:paraId="45959B6C" w14:textId="77777777" w:rsidR="004F5495" w:rsidRDefault="004F5495" w:rsidP="00527DC3"/>
    <w:p w14:paraId="1778571A" w14:textId="77777777" w:rsidR="004F5495" w:rsidRDefault="004F5495" w:rsidP="004F5495">
      <w:pPr>
        <w:pStyle w:val="3"/>
      </w:pPr>
      <w:r w:rsidRPr="004F5495">
        <w:t>Компетен</w:t>
      </w:r>
      <w:r w:rsidR="00E12F3A">
        <w:t>тності</w:t>
      </w:r>
    </w:p>
    <w:p w14:paraId="7EB24440" w14:textId="5C608A85" w:rsidR="00D417BA" w:rsidRPr="000345DD" w:rsidRDefault="000345DD" w:rsidP="00D417BA">
      <w:pPr>
        <w:rPr>
          <w:lang w:eastAsia="ru-RU"/>
        </w:rPr>
      </w:pPr>
      <w:permStart w:id="780957184" w:edGrp="everyone"/>
      <w:r w:rsidRPr="000345DD">
        <w:t>Здатність застосовувати знання у практичних ситуаціях</w:t>
      </w:r>
      <w:r>
        <w:t xml:space="preserve"> (ЗК1).</w:t>
      </w:r>
      <w:r w:rsidR="00E40BB7">
        <w:t xml:space="preserve"> </w:t>
      </w:r>
      <w:r w:rsidR="00E40BB7" w:rsidRPr="00E40BB7">
        <w:rPr>
          <w:lang w:eastAsia="ru-RU"/>
        </w:rPr>
        <w:t>Здатність генерувати нові ідеї (креативність). Уміння виявляти, ставити та вирішувати проблеми</w:t>
      </w:r>
      <w:r w:rsidR="00E40BB7">
        <w:t xml:space="preserve"> (ЗК3)</w:t>
      </w:r>
      <w:r w:rsidR="00E40BB7" w:rsidRPr="00E40BB7">
        <w:rPr>
          <w:lang w:eastAsia="ru-RU"/>
        </w:rPr>
        <w:t>.</w:t>
      </w:r>
      <w:r w:rsidR="00E40BB7" w:rsidRPr="00E40BB7">
        <w:rPr>
          <w:lang w:val="ru-RU" w:eastAsia="ru-RU"/>
        </w:rPr>
        <w:t> </w:t>
      </w:r>
      <w:r w:rsidR="00E40BB7" w:rsidRPr="00E40BB7">
        <w:rPr>
          <w:lang w:eastAsia="ru-RU"/>
        </w:rPr>
        <w:t xml:space="preserve"> Здатність діяти на основі етичних міркувань (мотивів)</w:t>
      </w:r>
      <w:r w:rsidR="00E40BB7">
        <w:t xml:space="preserve"> (ЗК6)</w:t>
      </w:r>
      <w:r w:rsidR="00E40BB7" w:rsidRPr="00E40BB7">
        <w:rPr>
          <w:lang w:eastAsia="ru-RU"/>
        </w:rPr>
        <w:t>.</w:t>
      </w:r>
      <w:r w:rsidR="00E40BB7" w:rsidRPr="00E40BB7">
        <w:rPr>
          <w:lang w:val="ru-RU" w:eastAsia="ru-RU"/>
        </w:rPr>
        <w:t> </w:t>
      </w:r>
      <w:r w:rsidR="00E40BB7" w:rsidRPr="00E40BB7">
        <w:rPr>
          <w:lang w:eastAsia="ru-RU"/>
        </w:rPr>
        <w:t>Здатність розробляти та управляти проектами</w:t>
      </w:r>
      <w:r w:rsidR="00E40BB7">
        <w:t xml:space="preserve"> (ЗК8)</w:t>
      </w:r>
      <w:r w:rsidR="00E40BB7" w:rsidRPr="00E40BB7">
        <w:rPr>
          <w:lang w:eastAsia="ru-RU"/>
        </w:rPr>
        <w:t>.</w:t>
      </w:r>
      <w:r w:rsidR="00E40BB7">
        <w:t xml:space="preserve"> </w:t>
      </w:r>
      <w:r w:rsidR="00E40BB7" w:rsidRPr="00E40BB7">
        <w:rPr>
          <w:lang w:eastAsia="ru-RU"/>
        </w:rPr>
        <w:t xml:space="preserve">Здатність організовувати та реалізовувати просвітницьку та освітню діяльність для різних </w:t>
      </w:r>
      <w:r w:rsidR="00E40BB7" w:rsidRPr="00E40BB7">
        <w:rPr>
          <w:lang w:eastAsia="ru-RU"/>
        </w:rPr>
        <w:lastRenderedPageBreak/>
        <w:t>категорій  населення у  сфері  психології</w:t>
      </w:r>
      <w:r w:rsidR="00E40BB7">
        <w:t xml:space="preserve"> (</w:t>
      </w:r>
      <w:r w:rsidR="00E40BB7" w:rsidRPr="00E40BB7">
        <w:rPr>
          <w:lang w:eastAsia="ru-RU"/>
        </w:rPr>
        <w:t>СК5.</w:t>
      </w:r>
      <w:r w:rsidR="00E40BB7">
        <w:t>)</w:t>
      </w:r>
      <w:r w:rsidR="00E40BB7" w:rsidRPr="00E40BB7">
        <w:rPr>
          <w:lang w:eastAsia="ru-RU"/>
        </w:rPr>
        <w:t>.</w:t>
      </w:r>
      <w:r w:rsidR="00E40BB7" w:rsidRPr="00E40BB7">
        <w:t xml:space="preserve"> </w:t>
      </w:r>
      <w:r w:rsidRPr="000345DD">
        <w:t xml:space="preserve">Здатність ефективно взаємодіяти з колегами в </w:t>
      </w:r>
      <w:proofErr w:type="spellStart"/>
      <w:r w:rsidRPr="000345DD">
        <w:t>моно</w:t>
      </w:r>
      <w:proofErr w:type="spellEnd"/>
      <w:r w:rsidRPr="000345DD">
        <w:t xml:space="preserve">-      та      </w:t>
      </w:r>
      <w:proofErr w:type="spellStart"/>
      <w:r w:rsidRPr="000345DD">
        <w:t>мультидисциплінарних</w:t>
      </w:r>
      <w:proofErr w:type="spellEnd"/>
      <w:r w:rsidRPr="000345DD">
        <w:t>      командах</w:t>
      </w:r>
      <w:r>
        <w:t xml:space="preserve"> (СК6)</w:t>
      </w:r>
      <w:r w:rsidRPr="000345DD">
        <w:t>. </w:t>
      </w:r>
      <w:r w:rsidRPr="000345DD">
        <w:rPr>
          <w:lang w:eastAsia="ru-RU"/>
        </w:rPr>
        <w:t xml:space="preserve"> Здатність приймати фахові рішення у складних і</w:t>
      </w:r>
      <w:r w:rsidRPr="000345DD">
        <w:rPr>
          <w:lang w:val="ru-RU" w:eastAsia="ru-RU"/>
        </w:rPr>
        <w:t> </w:t>
      </w:r>
      <w:r w:rsidRPr="000345DD">
        <w:rPr>
          <w:lang w:eastAsia="ru-RU"/>
        </w:rPr>
        <w:t>непередбачуваних умовах, адаптуватися до нових ситуацій професійної діяльності</w:t>
      </w:r>
      <w:r>
        <w:t xml:space="preserve"> (</w:t>
      </w:r>
      <w:r w:rsidRPr="000345DD">
        <w:rPr>
          <w:lang w:eastAsia="ru-RU"/>
        </w:rPr>
        <w:t>СК7</w:t>
      </w:r>
      <w:r>
        <w:t>)</w:t>
      </w:r>
      <w:r w:rsidRPr="000345DD">
        <w:rPr>
          <w:lang w:eastAsia="ru-RU"/>
        </w:rPr>
        <w:t>.</w:t>
      </w:r>
      <w:r w:rsidRPr="000345DD">
        <w:rPr>
          <w:lang w:val="ru-RU" w:eastAsia="ru-RU"/>
        </w:rPr>
        <w:t> </w:t>
      </w:r>
      <w:r w:rsidRPr="000345DD">
        <w:rPr>
          <w:lang w:eastAsia="ru-RU"/>
        </w:rPr>
        <w:t xml:space="preserve"> Здатність оцінювати межі власної фахової компетентності та підвищувати професійну кваліфікацію</w:t>
      </w:r>
      <w:r>
        <w:t xml:space="preserve"> (</w:t>
      </w:r>
      <w:r w:rsidRPr="000345DD">
        <w:rPr>
          <w:lang w:eastAsia="ru-RU"/>
        </w:rPr>
        <w:t>СК8</w:t>
      </w:r>
      <w:r>
        <w:t>)</w:t>
      </w:r>
      <w:r w:rsidRPr="000345DD">
        <w:rPr>
          <w:lang w:eastAsia="ru-RU"/>
        </w:rPr>
        <w:t>.</w:t>
      </w:r>
      <w:r>
        <w:t xml:space="preserve"> </w:t>
      </w:r>
      <w:r w:rsidR="00E40BB7" w:rsidRPr="00E40BB7">
        <w:t>Здатність дотримуватися у фаховій діяльності норм професійної етики та керуватися загальнолюдськими цінностями.</w:t>
      </w:r>
      <w:r w:rsidR="00E40BB7">
        <w:t xml:space="preserve"> (СК9).</w:t>
      </w:r>
      <w:r w:rsidR="00E40BB7" w:rsidRPr="00E40BB7">
        <w:rPr>
          <w:lang w:val="ru-RU" w:eastAsia="ru-RU"/>
        </w:rPr>
        <w:t> </w:t>
      </w:r>
      <w:r w:rsidRPr="000345DD">
        <w:t xml:space="preserve"> Здатність до розробки та впровадження групових програм з метою активізації особистісного та групового потенціалів</w:t>
      </w:r>
      <w:r>
        <w:t xml:space="preserve"> (</w:t>
      </w:r>
      <w:r w:rsidRPr="000345DD">
        <w:t>СК 12.</w:t>
      </w:r>
      <w:r>
        <w:t>)</w:t>
      </w:r>
      <w:r w:rsidRPr="000345DD">
        <w:t>.  Здатність аналізувати та оцінювати процеси міжособистісної та групової взаємодії та впливу, володіти методами прогнозування та управління процесами соціально-психологічної взаємодії</w:t>
      </w:r>
      <w:r>
        <w:t xml:space="preserve"> (</w:t>
      </w:r>
      <w:r w:rsidRPr="000345DD">
        <w:t>СК 14</w:t>
      </w:r>
      <w:r>
        <w:t>)</w:t>
      </w:r>
      <w:r w:rsidRPr="000345DD">
        <w:t>.</w:t>
      </w:r>
    </w:p>
    <w:permEnd w:id="780957184"/>
    <w:p w14:paraId="17F15A37" w14:textId="77777777" w:rsidR="00E12F3A" w:rsidRDefault="00E12F3A" w:rsidP="004F5495"/>
    <w:p w14:paraId="211EB956" w14:textId="77777777" w:rsidR="00E12F3A" w:rsidRDefault="00E12F3A" w:rsidP="00E12F3A">
      <w:pPr>
        <w:pStyle w:val="3"/>
      </w:pPr>
      <w:r w:rsidRPr="00E12F3A">
        <w:t>Результати навчання</w:t>
      </w:r>
    </w:p>
    <w:p w14:paraId="32B8EB6A" w14:textId="77777777" w:rsidR="000345DD" w:rsidRPr="000345DD" w:rsidRDefault="000345DD" w:rsidP="000345DD">
      <w:pPr>
        <w:rPr>
          <w:lang w:eastAsia="ru-RU"/>
        </w:rPr>
      </w:pPr>
      <w:permStart w:id="2008900096" w:edGrp="everyone"/>
      <w:r w:rsidRPr="000345DD">
        <w:rPr>
          <w:lang w:eastAsia="ru-RU"/>
        </w:rPr>
        <w:t xml:space="preserve"> Робити психологічний прогноз щодо розвитку особистості, груп, організацій</w:t>
      </w:r>
      <w:r>
        <w:t xml:space="preserve"> (ПР4)</w:t>
      </w:r>
      <w:r w:rsidRPr="000345DD">
        <w:rPr>
          <w:lang w:eastAsia="ru-RU"/>
        </w:rPr>
        <w:t>.</w:t>
      </w:r>
      <w:r>
        <w:t xml:space="preserve"> </w:t>
      </w:r>
      <w:r w:rsidRPr="000345DD">
        <w:rPr>
          <w:lang w:eastAsia="ru-RU"/>
        </w:rPr>
        <w:t>Розробляти програми психологічних інтервенцій (тренінг, психотерапія, консультування тощо), провадити їх в індивідуальній та груповій  роботі, оцінювати якість</w:t>
      </w:r>
      <w:r>
        <w:t xml:space="preserve"> (ПР5)</w:t>
      </w:r>
      <w:r w:rsidRPr="000345DD">
        <w:rPr>
          <w:lang w:eastAsia="ru-RU"/>
        </w:rPr>
        <w:t>.</w:t>
      </w:r>
      <w:r>
        <w:t xml:space="preserve"> </w:t>
      </w:r>
      <w:r w:rsidRPr="000345DD">
        <w:rPr>
          <w:lang w:eastAsia="ru-RU"/>
        </w:rPr>
        <w:t>Розробляти просвітницькі матеріали та освітні програми, впроваджувати їх, отримувати зворотній   зв'язок, оцінювати якість</w:t>
      </w:r>
      <w:r>
        <w:t xml:space="preserve"> (ПР6)</w:t>
      </w:r>
      <w:r w:rsidRPr="000345DD">
        <w:rPr>
          <w:lang w:eastAsia="ru-RU"/>
        </w:rPr>
        <w:t>.  </w:t>
      </w:r>
    </w:p>
    <w:p w14:paraId="7B2C0CCF" w14:textId="77777777" w:rsidR="000345DD" w:rsidRPr="000345DD" w:rsidRDefault="000345DD" w:rsidP="000345DD">
      <w:pPr>
        <w:rPr>
          <w:lang w:eastAsia="ru-RU"/>
        </w:rPr>
      </w:pPr>
      <w:r w:rsidRPr="000345DD">
        <w:rPr>
          <w:lang w:eastAsia="ru-RU"/>
        </w:rPr>
        <w:t>Доступно і аргументовано представляти результати досліджень у</w:t>
      </w:r>
      <w:r>
        <w:t xml:space="preserve"> </w:t>
      </w:r>
      <w:r w:rsidRPr="000345DD">
        <w:rPr>
          <w:lang w:eastAsia="ru-RU"/>
        </w:rPr>
        <w:t>писемній   та   усній   формах,    брати    участь    у    фахових    дискусіях.  </w:t>
      </w:r>
      <w:r>
        <w:t xml:space="preserve">(ПР7) </w:t>
      </w:r>
      <w:r w:rsidRPr="000345DD">
        <w:rPr>
          <w:lang w:eastAsia="ru-RU"/>
        </w:rPr>
        <w:t xml:space="preserve"> Оцінювати ступінь складності завдань діяльності та приймати рішення про звернення     за     допомогою або підвищення кваліфікації</w:t>
      </w:r>
      <w:r>
        <w:t xml:space="preserve"> (ПР8)</w:t>
      </w:r>
      <w:r w:rsidRPr="000345DD">
        <w:rPr>
          <w:lang w:eastAsia="ru-RU"/>
        </w:rPr>
        <w:t>.  Вирішувати етичні дилеми з опорою на норми закону, етичні принципи та загальнолюдські цінності</w:t>
      </w:r>
      <w:r>
        <w:t xml:space="preserve"> (ПР9)</w:t>
      </w:r>
      <w:r w:rsidRPr="000345DD">
        <w:rPr>
          <w:lang w:eastAsia="ru-RU"/>
        </w:rPr>
        <w:t>.</w:t>
      </w:r>
    </w:p>
    <w:p w14:paraId="63F45017" w14:textId="77777777" w:rsidR="00E40BB7" w:rsidRPr="00E40BB7" w:rsidRDefault="00E40BB7" w:rsidP="00E40BB7">
      <w:pPr>
        <w:rPr>
          <w:lang w:eastAsia="ru-RU"/>
        </w:rPr>
      </w:pPr>
    </w:p>
    <w:p w14:paraId="2EB17BF7" w14:textId="77777777" w:rsidR="00E12F3A" w:rsidRDefault="00E12F3A" w:rsidP="00E12F3A"/>
    <w:permEnd w:id="2008900096"/>
    <w:p w14:paraId="69ED8500" w14:textId="77777777" w:rsidR="00806F52" w:rsidRDefault="00806F52" w:rsidP="00E12F3A"/>
    <w:p w14:paraId="58143BC6" w14:textId="77777777" w:rsidR="00806F52" w:rsidRPr="00806F52" w:rsidRDefault="00806F52" w:rsidP="00806F52">
      <w:pPr>
        <w:pStyle w:val="3"/>
      </w:pPr>
      <w:r w:rsidRPr="00806F52">
        <w:t>Обсяг</w:t>
      </w:r>
      <w:r w:rsidR="0075767F">
        <w:t xml:space="preserve"> дисципліни</w:t>
      </w:r>
    </w:p>
    <w:p w14:paraId="1B45EE8D" w14:textId="77777777" w:rsidR="00806F52" w:rsidRDefault="00806F52" w:rsidP="00806F52">
      <w:permStart w:id="472344172" w:edGrp="everyone"/>
      <w:r w:rsidRPr="00806F52">
        <w:rPr>
          <w:lang w:eastAsia="ru-RU"/>
        </w:rPr>
        <w:t xml:space="preserve">Загальний обсяг дисципліни </w:t>
      </w:r>
      <w:r w:rsidR="001B4B0F">
        <w:t>9</w:t>
      </w:r>
      <w:r w:rsidR="002377BE">
        <w:t>0</w:t>
      </w:r>
      <w:r w:rsidR="00616614">
        <w:t xml:space="preserve"> </w:t>
      </w:r>
      <w:r w:rsidRPr="00806F52">
        <w:rPr>
          <w:lang w:eastAsia="ru-RU"/>
        </w:rPr>
        <w:t>год</w:t>
      </w:r>
      <w:r w:rsidR="00616614">
        <w:t>ин</w:t>
      </w:r>
      <w:r w:rsidRPr="00806F52">
        <w:rPr>
          <w:lang w:eastAsia="ru-RU"/>
        </w:rPr>
        <w:t>.</w:t>
      </w:r>
      <w:r w:rsidR="00322C3B">
        <w:rPr>
          <w:lang w:eastAsia="ru-RU"/>
        </w:rPr>
        <w:t xml:space="preserve"> (</w:t>
      </w:r>
      <w:r w:rsidR="001B4B0F">
        <w:t>3</w:t>
      </w:r>
      <w:r w:rsidR="00202E0B">
        <w:rPr>
          <w:lang w:eastAsia="ru-RU"/>
        </w:rPr>
        <w:t xml:space="preserve"> кредитів</w:t>
      </w:r>
      <w:r w:rsidR="00296411" w:rsidRPr="00D747F9">
        <w:rPr>
          <w:lang w:val="ru-RU" w:eastAsia="ru-RU"/>
        </w:rPr>
        <w:t xml:space="preserve"> </w:t>
      </w:r>
      <w:r w:rsidR="00296411">
        <w:rPr>
          <w:lang w:eastAsia="ru-RU"/>
        </w:rPr>
        <w:t>ECTS</w:t>
      </w:r>
      <w:r w:rsidR="00202E0B">
        <w:rPr>
          <w:lang w:eastAsia="ru-RU"/>
        </w:rPr>
        <w:t>)</w:t>
      </w:r>
      <w:r w:rsidR="00322C3B">
        <w:rPr>
          <w:lang w:eastAsia="ru-RU"/>
        </w:rPr>
        <w:t xml:space="preserve">: лекції – </w:t>
      </w:r>
      <w:r w:rsidR="001B4B0F">
        <w:t>16</w:t>
      </w:r>
      <w:r w:rsidRPr="00806F52">
        <w:rPr>
          <w:lang w:eastAsia="ru-RU"/>
        </w:rPr>
        <w:t xml:space="preserve"> год., </w:t>
      </w:r>
      <w:r w:rsidR="002377BE">
        <w:t xml:space="preserve">практичні - </w:t>
      </w:r>
      <w:r w:rsidR="00E40BB7">
        <w:t>16</w:t>
      </w:r>
      <w:r w:rsidR="002377BE">
        <w:t xml:space="preserve"> </w:t>
      </w:r>
      <w:r w:rsidR="00616614">
        <w:rPr>
          <w:lang w:eastAsia="ru-RU"/>
        </w:rPr>
        <w:t xml:space="preserve">год., самостійна робота – </w:t>
      </w:r>
      <w:r w:rsidR="001B4B0F">
        <w:t>58</w:t>
      </w:r>
      <w:r w:rsidRPr="00806F52">
        <w:rPr>
          <w:lang w:eastAsia="ru-RU"/>
        </w:rPr>
        <w:t xml:space="preserve"> год.</w:t>
      </w:r>
      <w:r w:rsidR="00D747F9" w:rsidRPr="00D747F9">
        <w:t xml:space="preserve"> Форма контролю: </w:t>
      </w:r>
      <w:r w:rsidR="001B4B0F">
        <w:t>залік</w:t>
      </w:r>
      <w:r w:rsidR="00D747F9" w:rsidRPr="00D747F9">
        <w:t>.</w:t>
      </w:r>
    </w:p>
    <w:permEnd w:id="472344172"/>
    <w:p w14:paraId="64DD65F8" w14:textId="77777777" w:rsidR="00806F52" w:rsidRPr="00806F52" w:rsidRDefault="00806F52" w:rsidP="00806F52"/>
    <w:p w14:paraId="1C9DD7A1" w14:textId="77777777" w:rsidR="00806F52" w:rsidRPr="00806F52" w:rsidRDefault="009B49B5" w:rsidP="00806F52">
      <w:pPr>
        <w:pStyle w:val="3"/>
      </w:pPr>
      <w:r>
        <w:t>Передумови вивчення дисципліни</w:t>
      </w:r>
      <w:r w:rsidR="0075767F">
        <w:t xml:space="preserve"> (пререквізити)</w:t>
      </w:r>
    </w:p>
    <w:p w14:paraId="6E65EA9E" w14:textId="77777777" w:rsidR="00806F52" w:rsidRPr="00806F52" w:rsidRDefault="001B4B0F" w:rsidP="00806F52">
      <w:permStart w:id="661861316" w:edGrp="everyone"/>
      <w:r>
        <w:t>Організаційна психологія</w:t>
      </w:r>
      <w:permEnd w:id="661861316"/>
    </w:p>
    <w:p w14:paraId="56E692E7" w14:textId="77777777" w:rsidR="00806F52" w:rsidRPr="00806F52" w:rsidRDefault="00806F52" w:rsidP="00806F52">
      <w:pPr>
        <w:pStyle w:val="3"/>
      </w:pPr>
      <w:r w:rsidRPr="00806F52">
        <w:t>Особливості дисципліни</w:t>
      </w:r>
      <w:r w:rsidR="00DE6D44">
        <w:t>, методи та технології навчання</w:t>
      </w:r>
    </w:p>
    <w:p w14:paraId="669E8A26" w14:textId="77777777" w:rsidR="00806F52" w:rsidRPr="005922F7" w:rsidRDefault="00FC48A5" w:rsidP="00806F52">
      <w:pPr>
        <w:rPr>
          <w:lang w:eastAsia="ru-RU"/>
        </w:rPr>
      </w:pPr>
      <w:permStart w:id="634197584" w:edGrp="everyone"/>
      <w:r>
        <w:t xml:space="preserve"> Під час вивчення</w:t>
      </w:r>
      <w:r w:rsidR="00806F52" w:rsidRPr="00806F52">
        <w:rPr>
          <w:lang w:eastAsia="ru-RU"/>
        </w:rPr>
        <w:t xml:space="preserve"> </w:t>
      </w:r>
      <w:bookmarkStart w:id="0" w:name="_Hlk132609304"/>
      <w:r w:rsidR="009F3C47">
        <w:rPr>
          <w:lang w:eastAsia="ru-RU"/>
        </w:rPr>
        <w:t>дисципліни</w:t>
      </w:r>
      <w:bookmarkEnd w:id="0"/>
      <w:r>
        <w:t xml:space="preserve"> використовується</w:t>
      </w:r>
      <w:r w:rsidR="00806F52" w:rsidRPr="00806F52">
        <w:rPr>
          <w:lang w:eastAsia="ru-RU"/>
        </w:rPr>
        <w:t xml:space="preserve"> </w:t>
      </w:r>
      <w:r w:rsidR="001B4B0F" w:rsidRPr="001B4B0F">
        <w:t>метод евристичних питань, метод діалогового спілкування, групова дискусія, колоквіум, тестування, інтерактивні технології, аналіз конкретних ситуацій</w:t>
      </w:r>
    </w:p>
    <w:permEnd w:id="634197584"/>
    <w:p w14:paraId="6B26B2A9" w14:textId="77777777" w:rsidR="00970BD2" w:rsidRDefault="00970BD2" w:rsidP="00806F52">
      <w:pPr>
        <w:rPr>
          <w:lang w:eastAsia="ru-RU"/>
        </w:rPr>
      </w:pPr>
    </w:p>
    <w:p w14:paraId="46A0FBF3" w14:textId="77777777" w:rsidR="007157AE" w:rsidRDefault="007157AE" w:rsidP="007157AE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w14:paraId="28EE6B2D" w14:textId="77777777" w:rsidR="00970BD2" w:rsidRPr="007157AE" w:rsidRDefault="007157AE" w:rsidP="007157AE">
      <w:pPr>
        <w:pStyle w:val="3"/>
      </w:pPr>
      <w:r w:rsidRPr="007157AE">
        <w:t>Теми лекційних занять</w:t>
      </w:r>
    </w:p>
    <w:p w14:paraId="5D926547" w14:textId="77777777" w:rsidR="008B278B" w:rsidRDefault="008B278B" w:rsidP="008B278B">
      <w:pPr>
        <w:rPr>
          <w:lang w:val="ru-RU" w:eastAsia="ru-RU"/>
        </w:rPr>
      </w:pPr>
      <w:permStart w:id="1536583558" w:edGrp="everyone"/>
      <w:r w:rsidRPr="008B278B">
        <w:rPr>
          <w:lang w:eastAsia="ru-RU"/>
        </w:rPr>
        <w:t xml:space="preserve">Тема1. </w:t>
      </w:r>
      <w:r w:rsidR="001B4B0F" w:rsidRPr="001B4B0F">
        <w:t>Конструктивне вирішення конфліктів</w:t>
      </w:r>
    </w:p>
    <w:p w14:paraId="54443D04" w14:textId="77777777" w:rsidR="001B4B0F" w:rsidRPr="001B4B0F" w:rsidRDefault="001B4B0F" w:rsidP="001B4B0F">
      <w:pPr>
        <w:rPr>
          <w:lang w:val="ru-RU" w:eastAsia="ru-RU"/>
        </w:rPr>
      </w:pPr>
      <w:r w:rsidRPr="001B4B0F">
        <w:rPr>
          <w:lang w:eastAsia="ru-RU"/>
        </w:rPr>
        <w:t>Форми, результати й критерії завершення конфліктів.</w:t>
      </w:r>
      <w:r w:rsidRPr="001B4B0F">
        <w:rPr>
          <w:lang w:val="ru-RU" w:eastAsia="ru-RU"/>
        </w:rPr>
        <w:t> </w:t>
      </w:r>
      <w:r w:rsidRPr="001B4B0F">
        <w:t>Умови і фактори конструктивного вирішення конфліктів. Стратегії, способи та методи вирішення конфліктів</w:t>
      </w:r>
      <w:r w:rsidRPr="001B4B0F">
        <w:rPr>
          <w:lang w:val="ru-RU" w:eastAsia="ru-RU"/>
        </w:rPr>
        <w:t> </w:t>
      </w:r>
    </w:p>
    <w:p w14:paraId="58E5B5B1" w14:textId="77777777" w:rsidR="008B278B" w:rsidRDefault="00B14A21" w:rsidP="008B278B">
      <w:pPr>
        <w:rPr>
          <w:lang w:val="ru-RU" w:eastAsia="ru-RU"/>
        </w:rPr>
      </w:pPr>
      <w:r w:rsidRPr="00B14A21">
        <w:rPr>
          <w:lang w:val="ru-RU" w:eastAsia="ru-RU"/>
        </w:rPr>
        <w:t> </w:t>
      </w:r>
      <w:r w:rsidR="008B278B" w:rsidRPr="008B278B">
        <w:rPr>
          <w:lang w:eastAsia="ru-RU"/>
        </w:rPr>
        <w:t xml:space="preserve">Тема 2. </w:t>
      </w:r>
      <w:r w:rsidR="001B4B0F" w:rsidRPr="001B4B0F">
        <w:t>Врегулювання конфліктів за участю медіатора</w:t>
      </w:r>
    </w:p>
    <w:p w14:paraId="7F782F13" w14:textId="77777777" w:rsidR="008B278B" w:rsidRPr="00376D88" w:rsidRDefault="001B4B0F" w:rsidP="008B278B">
      <w:pPr>
        <w:rPr>
          <w:lang w:eastAsia="ru-RU"/>
        </w:rPr>
      </w:pPr>
      <w:r w:rsidRPr="001B4B0F">
        <w:t>Передумови участі третьої сторони у врегулюванні конфліктів. Результативність участі третьої сторони у врегулюванні конфліктів</w:t>
      </w:r>
      <w:r>
        <w:t xml:space="preserve">. </w:t>
      </w:r>
      <w:r w:rsidRPr="001B4B0F">
        <w:t>Техніки та діяльність керівника з врегулювання конфліктів</w:t>
      </w:r>
      <w:r>
        <w:t xml:space="preserve">. </w:t>
      </w:r>
      <w:r w:rsidRPr="001B4B0F">
        <w:t>Етика діяльності психолога з врегулювання конфліктів. Основи індивідуальної та групової психологічної пропаганди з розвитку психологічної культури населення з метою попередження конфліктів</w:t>
      </w:r>
      <w:r>
        <w:t xml:space="preserve">. </w:t>
      </w:r>
      <w:r w:rsidRPr="001B4B0F">
        <w:t>Основи регулювання конфліктів (засоби та механізми) </w:t>
      </w:r>
      <w:r w:rsidR="00633862" w:rsidRPr="00633862">
        <w:t> </w:t>
      </w:r>
    </w:p>
    <w:p w14:paraId="40B2DBB2" w14:textId="77777777" w:rsidR="008B278B" w:rsidRPr="000345DD" w:rsidRDefault="008B278B" w:rsidP="008B278B">
      <w:pPr>
        <w:rPr>
          <w:lang w:eastAsia="ru-RU"/>
        </w:rPr>
      </w:pPr>
      <w:r w:rsidRPr="008B278B">
        <w:rPr>
          <w:lang w:eastAsia="ru-RU"/>
        </w:rPr>
        <w:t xml:space="preserve">Тема №3. </w:t>
      </w:r>
      <w:r w:rsidR="001B4B0F" w:rsidRPr="001B4B0F">
        <w:t>Переговорний процес як спосіб вирішення конфліктів</w:t>
      </w:r>
    </w:p>
    <w:p w14:paraId="28A315CE" w14:textId="77777777" w:rsidR="00376D88" w:rsidRPr="000345DD" w:rsidRDefault="001B4B0F" w:rsidP="00376D88">
      <w:pPr>
        <w:rPr>
          <w:lang w:eastAsia="ru-RU"/>
        </w:rPr>
      </w:pPr>
      <w:r w:rsidRPr="001B4B0F">
        <w:t>Загальна характеристика переговорів: сутність, види та функції. Динаміка переговорів</w:t>
      </w:r>
      <w:r>
        <w:t xml:space="preserve">. </w:t>
      </w:r>
      <w:r w:rsidRPr="001B4B0F">
        <w:t>Психологічні механізми і технологія переговорного процесу.. Психологічні умови успіху на переговорах</w:t>
      </w:r>
      <w:r>
        <w:t xml:space="preserve">. </w:t>
      </w:r>
      <w:r w:rsidRPr="001B4B0F">
        <w:t xml:space="preserve">Техніки вирішення конфліктів: </w:t>
      </w:r>
      <w:proofErr w:type="spellStart"/>
      <w:r w:rsidRPr="001B4B0F">
        <w:t>конфліктологічна</w:t>
      </w:r>
      <w:proofErr w:type="spellEnd"/>
      <w:r w:rsidRPr="001B4B0F">
        <w:t xml:space="preserve"> традиція </w:t>
      </w:r>
    </w:p>
    <w:p w14:paraId="13884705" w14:textId="77777777" w:rsidR="001B4B0F" w:rsidRDefault="008B278B" w:rsidP="008A04C9">
      <w:r w:rsidRPr="008B278B">
        <w:rPr>
          <w:lang w:eastAsia="ru-RU"/>
        </w:rPr>
        <w:t xml:space="preserve">Тема №4. </w:t>
      </w:r>
      <w:r w:rsidR="001B4B0F" w:rsidRPr="001B4B0F">
        <w:t xml:space="preserve">Робота з конфліктами: </w:t>
      </w:r>
      <w:proofErr w:type="spellStart"/>
      <w:r w:rsidR="001B4B0F" w:rsidRPr="001B4B0F">
        <w:t>конфліктологічна</w:t>
      </w:r>
      <w:proofErr w:type="spellEnd"/>
      <w:r w:rsidR="001B4B0F" w:rsidRPr="001B4B0F">
        <w:t xml:space="preserve"> традиція</w:t>
      </w:r>
    </w:p>
    <w:p w14:paraId="6E1953B8" w14:textId="77777777" w:rsidR="001B4B0F" w:rsidRDefault="001B4B0F" w:rsidP="008A04C9">
      <w:r w:rsidRPr="001B4B0F">
        <w:t xml:space="preserve">Групова робота. Взаємодія психолога та клієнта. Робота з конфліктами у поведінковій, </w:t>
      </w:r>
      <w:proofErr w:type="spellStart"/>
      <w:r w:rsidRPr="001B4B0F">
        <w:t>гештальт</w:t>
      </w:r>
      <w:proofErr w:type="spellEnd"/>
      <w:r w:rsidRPr="001B4B0F">
        <w:t xml:space="preserve">, гуманістичній психотерапії та </w:t>
      </w:r>
      <w:proofErr w:type="spellStart"/>
      <w:r w:rsidRPr="001B4B0F">
        <w:t>психоконсультуванні</w:t>
      </w:r>
      <w:proofErr w:type="spellEnd"/>
      <w:r w:rsidRPr="001B4B0F">
        <w:t>. </w:t>
      </w:r>
    </w:p>
    <w:p w14:paraId="5CADAFEE" w14:textId="77777777" w:rsidR="008A04C9" w:rsidRPr="008A04C9" w:rsidRDefault="008A04C9" w:rsidP="008A04C9">
      <w:pPr>
        <w:rPr>
          <w:lang w:eastAsia="ru-RU"/>
        </w:rPr>
      </w:pPr>
      <w:r w:rsidRPr="008A04C9">
        <w:rPr>
          <w:lang w:val="ru-RU" w:eastAsia="ru-RU"/>
        </w:rPr>
        <w:t> </w:t>
      </w:r>
      <w:r w:rsidR="008B278B" w:rsidRPr="008B278B">
        <w:rPr>
          <w:lang w:eastAsia="ru-RU"/>
        </w:rPr>
        <w:t xml:space="preserve">Тема №5. </w:t>
      </w:r>
      <w:r w:rsidR="001B4B0F" w:rsidRPr="001B4B0F">
        <w:t>Робота з конфліктами: психологічна традиція.</w:t>
      </w:r>
      <w:r w:rsidR="00633862" w:rsidRPr="00633862">
        <w:t> </w:t>
      </w:r>
    </w:p>
    <w:p w14:paraId="0E43217E" w14:textId="77777777" w:rsidR="00DB5076" w:rsidRDefault="008A04C9" w:rsidP="0040785D">
      <w:pPr>
        <w:rPr>
          <w:lang w:val="en-US"/>
        </w:rPr>
      </w:pPr>
      <w:r w:rsidRPr="008A04C9">
        <w:rPr>
          <w:lang w:val="ru-RU" w:eastAsia="ru-RU"/>
        </w:rPr>
        <w:lastRenderedPageBreak/>
        <w:t> </w:t>
      </w:r>
      <w:r w:rsidR="001B4B0F" w:rsidRPr="001B4B0F">
        <w:t>Робота терапевта із реальними ситуаціями міжособистісних відносин. Принципи особистісного посередництва. Бар’єри комунікації у конфлікті. Процес психологічного посередництв</w:t>
      </w:r>
      <w:r w:rsidR="001B4B0F">
        <w:t>а</w:t>
      </w:r>
      <w:r w:rsidRPr="008A04C9">
        <w:rPr>
          <w:lang w:val="ru-RU" w:eastAsia="ru-RU"/>
        </w:rPr>
        <w:t> </w:t>
      </w:r>
      <w:permEnd w:id="1536583558"/>
    </w:p>
    <w:p w14:paraId="4068A50E" w14:textId="77777777" w:rsidR="00DB717D" w:rsidRPr="00DB717D" w:rsidRDefault="00DB717D" w:rsidP="00DB717D">
      <w:pPr>
        <w:pStyle w:val="3"/>
      </w:pPr>
      <w:r w:rsidRPr="00DB717D">
        <w:t>Теми практичних занять</w:t>
      </w:r>
    </w:p>
    <w:p w14:paraId="0990F277" w14:textId="77777777" w:rsidR="001B4B0F" w:rsidRPr="001B4B0F" w:rsidRDefault="001B4B0F" w:rsidP="00CC53CD">
      <w:permStart w:id="1488217063" w:edGrp="everyone"/>
      <w:r w:rsidRPr="001B4B0F">
        <w:t>Тема1. Конструктивне вирішення конфліктів</w:t>
      </w:r>
    </w:p>
    <w:p w14:paraId="18B273AF" w14:textId="77777777" w:rsidR="001B4B0F" w:rsidRPr="001B4B0F" w:rsidRDefault="001B4B0F" w:rsidP="00CC53CD">
      <w:pPr>
        <w:rPr>
          <w:lang w:val="ru-RU" w:eastAsia="ru-RU"/>
        </w:rPr>
      </w:pPr>
      <w:r w:rsidRPr="001B4B0F">
        <w:rPr>
          <w:lang w:eastAsia="ru-RU"/>
        </w:rPr>
        <w:t>Форми, результати й критерії завершення конфліктів.</w:t>
      </w:r>
      <w:r w:rsidRPr="001B4B0F">
        <w:rPr>
          <w:lang w:val="ru-RU" w:eastAsia="ru-RU"/>
        </w:rPr>
        <w:t> </w:t>
      </w:r>
      <w:r w:rsidRPr="001B4B0F">
        <w:t>Умови і фактори конструктивного вирішення конфліктів. Стратегії, способи та методи вирішення конфліктів</w:t>
      </w:r>
      <w:r w:rsidRPr="001B4B0F">
        <w:rPr>
          <w:lang w:val="ru-RU" w:eastAsia="ru-RU"/>
        </w:rPr>
        <w:t> </w:t>
      </w:r>
    </w:p>
    <w:p w14:paraId="110CB9BF" w14:textId="77777777" w:rsidR="001B4B0F" w:rsidRPr="001B4B0F" w:rsidRDefault="001B4B0F" w:rsidP="00CC53CD">
      <w:r w:rsidRPr="001B4B0F">
        <w:t> Тема 2. Врегулювання конфліктів за участю медіатора</w:t>
      </w:r>
    </w:p>
    <w:p w14:paraId="303E9E91" w14:textId="77777777" w:rsidR="001B4B0F" w:rsidRPr="001B4B0F" w:rsidRDefault="001B4B0F" w:rsidP="00CC53CD">
      <w:r w:rsidRPr="001B4B0F">
        <w:t>Передумови участі третьої сторони у врегулюванні конфліктів. Результативність участі третьої сторони у врегулюванні конфліктів. Техніки та діяльність керівника з врегулювання конфліктів. Етика діяльності психолога з врегулювання конфліктів. Основи індивідуальної та групової психологічної пропаганди з розвитку психологічної культури населення з метою попередження конфліктів. Основи регулювання конфліктів (засоби та механізми)  </w:t>
      </w:r>
    </w:p>
    <w:p w14:paraId="6D55F3C5" w14:textId="77777777" w:rsidR="001B4B0F" w:rsidRPr="001B4B0F" w:rsidRDefault="001B4B0F" w:rsidP="00CC53CD">
      <w:r w:rsidRPr="001B4B0F">
        <w:t>Тема №3. Переговорний процес як спосіб вирішення конфліктів</w:t>
      </w:r>
    </w:p>
    <w:p w14:paraId="1575B744" w14:textId="77777777" w:rsidR="001B4B0F" w:rsidRPr="001B4B0F" w:rsidRDefault="001B4B0F" w:rsidP="00CC53CD">
      <w:r w:rsidRPr="001B4B0F">
        <w:t xml:space="preserve">Загальна характеристика переговорів: сутність, види та функції. Динаміка переговорів. Психологічні механізми і технологія переговорного процесу.. Психологічні умови успіху на переговорах. Техніки вирішення конфліктів: </w:t>
      </w:r>
      <w:proofErr w:type="spellStart"/>
      <w:r w:rsidRPr="001B4B0F">
        <w:t>конфліктологічна</w:t>
      </w:r>
      <w:proofErr w:type="spellEnd"/>
      <w:r w:rsidRPr="001B4B0F">
        <w:t xml:space="preserve"> традиція </w:t>
      </w:r>
    </w:p>
    <w:p w14:paraId="6004785A" w14:textId="77777777" w:rsidR="001B4B0F" w:rsidRPr="001B4B0F" w:rsidRDefault="001B4B0F" w:rsidP="00CC53CD">
      <w:r w:rsidRPr="001B4B0F">
        <w:t xml:space="preserve">Тема №4. Робота з конфліктами: </w:t>
      </w:r>
      <w:proofErr w:type="spellStart"/>
      <w:r w:rsidRPr="001B4B0F">
        <w:t>конфліктологічна</w:t>
      </w:r>
      <w:proofErr w:type="spellEnd"/>
      <w:r w:rsidRPr="001B4B0F">
        <w:t xml:space="preserve"> традиція</w:t>
      </w:r>
    </w:p>
    <w:p w14:paraId="268A0DEE" w14:textId="77777777" w:rsidR="001B4B0F" w:rsidRPr="001B4B0F" w:rsidRDefault="001B4B0F" w:rsidP="00CC53CD">
      <w:r w:rsidRPr="001B4B0F">
        <w:t xml:space="preserve">Групова робота. Взаємодія психолога та клієнта. Робота з конфліктами у поведінковій, </w:t>
      </w:r>
      <w:proofErr w:type="spellStart"/>
      <w:r w:rsidRPr="001B4B0F">
        <w:t>гештальт</w:t>
      </w:r>
      <w:proofErr w:type="spellEnd"/>
      <w:r w:rsidRPr="001B4B0F">
        <w:t xml:space="preserve">, гуманістичній психотерапії та </w:t>
      </w:r>
      <w:proofErr w:type="spellStart"/>
      <w:r w:rsidRPr="001B4B0F">
        <w:t>психоконсультуванні</w:t>
      </w:r>
      <w:proofErr w:type="spellEnd"/>
      <w:r w:rsidRPr="001B4B0F">
        <w:t>. </w:t>
      </w:r>
    </w:p>
    <w:p w14:paraId="19453942" w14:textId="77777777" w:rsidR="001B4B0F" w:rsidRPr="001B4B0F" w:rsidRDefault="001B4B0F" w:rsidP="00CC53CD">
      <w:r w:rsidRPr="001B4B0F">
        <w:t> Тема №5. Робота з конфліктами: психологічна традиція. </w:t>
      </w:r>
    </w:p>
    <w:p w14:paraId="0FB24BA2" w14:textId="77777777" w:rsidR="004419B6" w:rsidRPr="004419B6" w:rsidRDefault="001B4B0F" w:rsidP="004419B6">
      <w:r w:rsidRPr="001B4B0F">
        <w:t> Робота терапевта із реальними ситуаціями міжособистісних відносин. Принципи особистісного посередництва. Бар’єри комунікації у конфлікті. Процес психологічного посередництва</w:t>
      </w:r>
      <w:permEnd w:id="1488217063"/>
    </w:p>
    <w:p w14:paraId="460C313C" w14:textId="77777777" w:rsidR="00DB717D" w:rsidRDefault="00DB717D" w:rsidP="00DB717D">
      <w:pPr>
        <w:pStyle w:val="3"/>
      </w:pPr>
      <w:r w:rsidRPr="00DB717D">
        <w:t>Теми лабораторних робіт</w:t>
      </w:r>
    </w:p>
    <w:p w14:paraId="5CC9AB27" w14:textId="77777777" w:rsidR="00DB717D" w:rsidRDefault="00DB717D" w:rsidP="00DB717D">
      <w:pPr>
        <w:rPr>
          <w:lang w:eastAsia="ru-RU"/>
        </w:rPr>
      </w:pPr>
      <w:permStart w:id="2071341475" w:edGrp="everyone"/>
    </w:p>
    <w:permEnd w:id="2071341475"/>
    <w:p w14:paraId="3FB7E7A3" w14:textId="77777777" w:rsidR="00DB717D" w:rsidRDefault="00DB717D" w:rsidP="00DB717D">
      <w:pPr>
        <w:rPr>
          <w:lang w:eastAsia="ru-RU"/>
        </w:rPr>
      </w:pPr>
    </w:p>
    <w:p w14:paraId="0D3E2458" w14:textId="77777777" w:rsidR="00DB717D" w:rsidRPr="000B3985" w:rsidRDefault="004419B6" w:rsidP="000B3985">
      <w:pPr>
        <w:pStyle w:val="3"/>
      </w:pPr>
      <w:r w:rsidRPr="000B3985">
        <w:t>Самостійна робота</w:t>
      </w:r>
    </w:p>
    <w:p w14:paraId="24050C6D" w14:textId="77777777" w:rsidR="00BF7797" w:rsidRPr="00757105" w:rsidRDefault="00BF7797" w:rsidP="00BF7797">
      <w:pPr>
        <w:rPr>
          <w:lang w:eastAsia="ru-RU"/>
        </w:rPr>
      </w:pPr>
      <w:permStart w:id="1466444097" w:edGrp="everyone"/>
      <w:r w:rsidRPr="00BF7797">
        <w:rPr>
          <w:lang w:eastAsia="ru-RU"/>
        </w:rPr>
        <w:t>Курс передбачає виконання індивідуальн</w:t>
      </w:r>
      <w:r w:rsidR="00A85E7B">
        <w:t xml:space="preserve">их завдань за темами: </w:t>
      </w:r>
      <w:r w:rsidR="001B4B0F">
        <w:t>"</w:t>
      </w:r>
      <w:r w:rsidR="001B4B0F" w:rsidRPr="001B4B0F">
        <w:t xml:space="preserve">Створення батареї </w:t>
      </w:r>
      <w:proofErr w:type="spellStart"/>
      <w:r w:rsidR="001B4B0F" w:rsidRPr="001B4B0F">
        <w:t>психодіагностичних</w:t>
      </w:r>
      <w:proofErr w:type="spellEnd"/>
      <w:r w:rsidR="001B4B0F" w:rsidRPr="001B4B0F">
        <w:t xml:space="preserve"> </w:t>
      </w:r>
      <w:proofErr w:type="spellStart"/>
      <w:r w:rsidR="001B4B0F" w:rsidRPr="001B4B0F">
        <w:t>методик</w:t>
      </w:r>
      <w:proofErr w:type="spellEnd"/>
      <w:r w:rsidR="001B4B0F" w:rsidRPr="001B4B0F">
        <w:t xml:space="preserve">, включаючи власну </w:t>
      </w:r>
      <w:proofErr w:type="spellStart"/>
      <w:r w:rsidR="001B4B0F" w:rsidRPr="001B4B0F">
        <w:t>гугл</w:t>
      </w:r>
      <w:proofErr w:type="spellEnd"/>
      <w:r w:rsidR="001B4B0F" w:rsidRPr="001B4B0F">
        <w:t>-анкету для визначення особливостей конфліктів у тому чи іншому колективі</w:t>
      </w:r>
      <w:r w:rsidR="001B4B0F">
        <w:t>", "</w:t>
      </w:r>
      <w:r w:rsidR="001B4B0F" w:rsidRPr="001B4B0F">
        <w:t>Створення сценарію групового та індивідуального консультування з вирішення конфлікту (з позиції будь-якого підходу: гуманістичного, психоаналітичного тощо)</w:t>
      </w:r>
      <w:r w:rsidR="001B4B0F">
        <w:t>"</w:t>
      </w:r>
      <w:r w:rsidR="001B4B0F" w:rsidRPr="001B4B0F">
        <w:t> </w:t>
      </w:r>
      <w:r w:rsidR="008823FA">
        <w:t>.</w:t>
      </w:r>
    </w:p>
    <w:p w14:paraId="70BA7DDF" w14:textId="77777777" w:rsidR="00BF7797" w:rsidRPr="00BF7797" w:rsidRDefault="00BF7797" w:rsidP="00BF7797">
      <w:pPr>
        <w:rPr>
          <w:lang w:val="ru-RU" w:eastAsia="ru-RU"/>
        </w:rPr>
      </w:pPr>
      <w:r w:rsidRPr="00BF7797">
        <w:rPr>
          <w:lang w:val="ru-RU" w:eastAsia="ru-RU"/>
        </w:rPr>
        <w:t xml:space="preserve">Студентам </w:t>
      </w:r>
      <w:proofErr w:type="spellStart"/>
      <w:r w:rsidRPr="00BF7797">
        <w:rPr>
          <w:lang w:val="ru-RU" w:eastAsia="ru-RU"/>
        </w:rPr>
        <w:t>також</w:t>
      </w:r>
      <w:proofErr w:type="spellEnd"/>
      <w:r w:rsidRPr="00BF7797">
        <w:rPr>
          <w:lang w:val="ru-RU" w:eastAsia="ru-RU"/>
        </w:rPr>
        <w:t xml:space="preserve"> </w:t>
      </w:r>
      <w:proofErr w:type="spellStart"/>
      <w:r w:rsidRPr="00BF7797">
        <w:rPr>
          <w:lang w:val="ru-RU" w:eastAsia="ru-RU"/>
        </w:rPr>
        <w:t>рекомендуються</w:t>
      </w:r>
      <w:proofErr w:type="spellEnd"/>
      <w:r w:rsidRPr="00BF7797">
        <w:rPr>
          <w:lang w:val="ru-RU" w:eastAsia="ru-RU"/>
        </w:rPr>
        <w:t xml:space="preserve"> </w:t>
      </w:r>
      <w:proofErr w:type="spellStart"/>
      <w:r w:rsidRPr="00BF7797">
        <w:rPr>
          <w:lang w:val="ru-RU" w:eastAsia="ru-RU"/>
        </w:rPr>
        <w:t>додаткові</w:t>
      </w:r>
      <w:proofErr w:type="spellEnd"/>
      <w:r w:rsidRPr="00BF7797">
        <w:rPr>
          <w:lang w:val="ru-RU" w:eastAsia="ru-RU"/>
        </w:rPr>
        <w:t xml:space="preserve"> </w:t>
      </w:r>
      <w:proofErr w:type="spellStart"/>
      <w:r w:rsidRPr="00BF7797">
        <w:rPr>
          <w:lang w:val="ru-RU" w:eastAsia="ru-RU"/>
        </w:rPr>
        <w:t>матеріали</w:t>
      </w:r>
      <w:proofErr w:type="spellEnd"/>
      <w:r w:rsidRPr="00BF7797">
        <w:rPr>
          <w:lang w:val="ru-RU" w:eastAsia="ru-RU"/>
        </w:rPr>
        <w:t xml:space="preserve"> (</w:t>
      </w:r>
      <w:proofErr w:type="spellStart"/>
      <w:r w:rsidRPr="00BF7797">
        <w:rPr>
          <w:lang w:val="ru-RU" w:eastAsia="ru-RU"/>
        </w:rPr>
        <w:t>відео</w:t>
      </w:r>
      <w:proofErr w:type="spellEnd"/>
      <w:r w:rsidRPr="00BF7797">
        <w:rPr>
          <w:lang w:val="ru-RU" w:eastAsia="ru-RU"/>
        </w:rPr>
        <w:t xml:space="preserve">, </w:t>
      </w:r>
      <w:r w:rsidR="00757105">
        <w:t>фільми</w:t>
      </w:r>
      <w:r w:rsidRPr="00BF7797">
        <w:rPr>
          <w:lang w:val="ru-RU" w:eastAsia="ru-RU"/>
        </w:rPr>
        <w:t xml:space="preserve">) для </w:t>
      </w:r>
      <w:proofErr w:type="spellStart"/>
      <w:r w:rsidRPr="00BF7797">
        <w:rPr>
          <w:lang w:val="ru-RU" w:eastAsia="ru-RU"/>
        </w:rPr>
        <w:t>самостійного</w:t>
      </w:r>
      <w:proofErr w:type="spellEnd"/>
      <w:r w:rsidRPr="00BF7797">
        <w:rPr>
          <w:lang w:val="ru-RU" w:eastAsia="ru-RU"/>
        </w:rPr>
        <w:t xml:space="preserve"> </w:t>
      </w:r>
      <w:proofErr w:type="spellStart"/>
      <w:r w:rsidRPr="00BF7797">
        <w:rPr>
          <w:lang w:val="ru-RU" w:eastAsia="ru-RU"/>
        </w:rPr>
        <w:t>вивчення</w:t>
      </w:r>
      <w:proofErr w:type="spellEnd"/>
      <w:r w:rsidRPr="00BF7797">
        <w:rPr>
          <w:lang w:val="ru-RU" w:eastAsia="ru-RU"/>
        </w:rPr>
        <w:t xml:space="preserve"> та </w:t>
      </w:r>
      <w:proofErr w:type="spellStart"/>
      <w:r w:rsidRPr="00BF7797">
        <w:rPr>
          <w:lang w:val="ru-RU" w:eastAsia="ru-RU"/>
        </w:rPr>
        <w:t>аналізу</w:t>
      </w:r>
      <w:proofErr w:type="spellEnd"/>
      <w:r w:rsidRPr="00BF7797">
        <w:rPr>
          <w:lang w:val="ru-RU" w:eastAsia="ru-RU"/>
        </w:rPr>
        <w:t>.</w:t>
      </w:r>
    </w:p>
    <w:permEnd w:id="1466444097"/>
    <w:p w14:paraId="3D7BD0C5" w14:textId="77777777" w:rsidR="00A631F1" w:rsidRDefault="00A631F1" w:rsidP="004419B6">
      <w:pPr>
        <w:rPr>
          <w:lang w:eastAsia="ru-RU"/>
        </w:rPr>
      </w:pPr>
    </w:p>
    <w:p w14:paraId="5204D9AD" w14:textId="77777777" w:rsidR="00A631F1" w:rsidRDefault="00A631F1" w:rsidP="00A631F1">
      <w:pPr>
        <w:pStyle w:val="2"/>
      </w:pPr>
      <w:r w:rsidRPr="00A631F1">
        <w:t>Література та навчальні матеріали</w:t>
      </w:r>
    </w:p>
    <w:p w14:paraId="1F1F9FF6" w14:textId="77777777" w:rsidR="00EE6024" w:rsidRPr="00EE6024" w:rsidRDefault="00EE6024" w:rsidP="00EE6024">
      <w:permStart w:id="1756526225" w:edGrp="everyone"/>
      <w:r w:rsidRPr="00EE6024">
        <w:t>НА</w:t>
      </w:r>
      <w:r>
        <w:t xml:space="preserve">ВЧАЛЬНО-МЕТОДИЧНЕ ЗАБЕЗПЕЧЕННЯ </w:t>
      </w:r>
      <w:r w:rsidRPr="00EE6024">
        <w:t>НАВЧАЛЬНОЇ ДИСЦИПЛІНИ</w:t>
      </w:r>
    </w:p>
    <w:p w14:paraId="1B48593E" w14:textId="77777777" w:rsidR="00EE6024" w:rsidRDefault="00EE6024" w:rsidP="00AC55D1"/>
    <w:p w14:paraId="41944DD4" w14:textId="77777777" w:rsidR="00AC55D1" w:rsidRPr="00AC55D1" w:rsidRDefault="00AC55D1" w:rsidP="00AC55D1">
      <w:r w:rsidRPr="00AC55D1">
        <w:t>Базова література</w:t>
      </w:r>
    </w:p>
    <w:p w14:paraId="717AA198" w14:textId="77777777" w:rsidR="001B4B0F" w:rsidRPr="001B4B0F" w:rsidRDefault="001B4B0F" w:rsidP="001B4B0F">
      <w:pPr>
        <w:rPr>
          <w:lang w:val="ru-RU" w:eastAsia="ru-RU"/>
        </w:rPr>
      </w:pPr>
      <w:r>
        <w:t xml:space="preserve">1. </w:t>
      </w:r>
      <w:r w:rsidR="00DD64C3">
        <w:fldChar w:fldCharType="begin"/>
      </w:r>
      <w:r w:rsidR="00DD64C3">
        <w:instrText xml:space="preserve"> HYPERLINK "http://91.222.248.189/CGI/irbis64r_12/cgiirbis_64.exe?LNG=&amp;Z21ID=&amp;I21DBN=IBIS&amp;P21DBN=IBIS&amp;S21STN=1&amp;S21REF=1&amp;S</w:instrText>
      </w:r>
      <w:r w:rsidR="00DD64C3">
        <w:instrText xml:space="preserve">21FMT=fullwebr&amp;C21COM=S&amp;S21CNR=20&amp;S21P01=0&amp;S21P02=1&amp;S21P03=A=&amp;S21STR=%D0%A2%D0%B8%D1%85%D0%BE%D0%BC%D0%B8%D1%80%D0%BE%D0%B2%D0%B0,%20%D0%84%D0%B2%D0%B3%D0%B5%D0%BD%D1%96%D1%8F%20%D0%91%D0%BE%D1%80%D0%B8%D1%81%D1%96%D0%B2%D0%BD%D0%B0" \t "_blank" </w:instrText>
      </w:r>
      <w:r w:rsidR="00DD64C3">
        <w:fldChar w:fldCharType="separate"/>
      </w:r>
      <w:r w:rsidRPr="001B4B0F">
        <w:rPr>
          <w:lang w:val="ru-RU" w:eastAsia="ru-RU"/>
        </w:rPr>
        <w:t xml:space="preserve">Тихомирова, </w:t>
      </w:r>
      <w:proofErr w:type="spellStart"/>
      <w:r w:rsidRPr="001B4B0F">
        <w:rPr>
          <w:lang w:val="ru-RU" w:eastAsia="ru-RU"/>
        </w:rPr>
        <w:t>Євгенія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Борисівна</w:t>
      </w:r>
      <w:proofErr w:type="spellEnd"/>
      <w:r w:rsidR="00DD64C3">
        <w:rPr>
          <w:lang w:val="ru-RU" w:eastAsia="ru-RU"/>
        </w:rPr>
        <w:fldChar w:fldCharType="end"/>
      </w:r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Конфліктологія</w:t>
      </w:r>
      <w:proofErr w:type="spellEnd"/>
      <w:r w:rsidRPr="001B4B0F">
        <w:rPr>
          <w:lang w:val="ru-RU" w:eastAsia="ru-RU"/>
        </w:rPr>
        <w:t xml:space="preserve"> та </w:t>
      </w:r>
      <w:proofErr w:type="spellStart"/>
      <w:r w:rsidRPr="001B4B0F">
        <w:rPr>
          <w:lang w:val="ru-RU" w:eastAsia="ru-RU"/>
        </w:rPr>
        <w:t>теорія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переговорів</w:t>
      </w:r>
      <w:proofErr w:type="spellEnd"/>
      <w:r w:rsidRPr="001B4B0F">
        <w:rPr>
          <w:lang w:val="ru-RU" w:eastAsia="ru-RU"/>
        </w:rPr>
        <w:t xml:space="preserve"> [Текст</w:t>
      </w:r>
      <w:proofErr w:type="gramStart"/>
      <w:r w:rsidRPr="001B4B0F">
        <w:rPr>
          <w:lang w:val="ru-RU" w:eastAsia="ru-RU"/>
        </w:rPr>
        <w:t>] :</w:t>
      </w:r>
      <w:proofErr w:type="gramEnd"/>
      <w:r w:rsidRPr="001B4B0F">
        <w:rPr>
          <w:lang w:val="ru-RU" w:eastAsia="ru-RU"/>
        </w:rPr>
        <w:t xml:space="preserve"> [</w:t>
      </w:r>
      <w:proofErr w:type="spellStart"/>
      <w:r w:rsidRPr="001B4B0F">
        <w:rPr>
          <w:lang w:val="ru-RU" w:eastAsia="ru-RU"/>
        </w:rPr>
        <w:t>Підруч</w:t>
      </w:r>
      <w:proofErr w:type="spellEnd"/>
      <w:r w:rsidRPr="001B4B0F">
        <w:rPr>
          <w:lang w:val="ru-RU" w:eastAsia="ru-RU"/>
        </w:rPr>
        <w:t xml:space="preserve">. для студ. </w:t>
      </w:r>
      <w:proofErr w:type="spellStart"/>
      <w:r w:rsidRPr="001B4B0F">
        <w:rPr>
          <w:lang w:val="ru-RU" w:eastAsia="ru-RU"/>
        </w:rPr>
        <w:t>вищ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закл</w:t>
      </w:r>
      <w:proofErr w:type="spellEnd"/>
      <w:r w:rsidRPr="001B4B0F">
        <w:rPr>
          <w:lang w:val="ru-RU" w:eastAsia="ru-RU"/>
        </w:rPr>
        <w:t xml:space="preserve">.] / Є.Б. Тихомирова, С.Р. </w:t>
      </w:r>
      <w:proofErr w:type="spellStart"/>
      <w:r w:rsidRPr="001B4B0F">
        <w:rPr>
          <w:lang w:val="ru-RU" w:eastAsia="ru-RU"/>
        </w:rPr>
        <w:t>Постоловський</w:t>
      </w:r>
      <w:proofErr w:type="spellEnd"/>
      <w:r w:rsidRPr="001B4B0F">
        <w:rPr>
          <w:lang w:val="ru-RU" w:eastAsia="ru-RU"/>
        </w:rPr>
        <w:t xml:space="preserve">. - </w:t>
      </w:r>
      <w:proofErr w:type="spellStart"/>
      <w:proofErr w:type="gramStart"/>
      <w:r w:rsidRPr="001B4B0F">
        <w:rPr>
          <w:lang w:val="ru-RU" w:eastAsia="ru-RU"/>
        </w:rPr>
        <w:t>Рівне</w:t>
      </w:r>
      <w:proofErr w:type="spellEnd"/>
      <w:r w:rsidRPr="001B4B0F">
        <w:rPr>
          <w:lang w:val="ru-RU" w:eastAsia="ru-RU"/>
        </w:rPr>
        <w:t xml:space="preserve"> :</w:t>
      </w:r>
      <w:proofErr w:type="gramEnd"/>
      <w:r w:rsidRPr="001B4B0F">
        <w:rPr>
          <w:lang w:val="ru-RU" w:eastAsia="ru-RU"/>
        </w:rPr>
        <w:t xml:space="preserve"> Перспектива, 2007. - 398 с.  </w:t>
      </w:r>
    </w:p>
    <w:p w14:paraId="08962D6C" w14:textId="77777777" w:rsidR="001B4B0F" w:rsidRPr="001B4B0F" w:rsidRDefault="001B4B0F" w:rsidP="001B4B0F">
      <w:pPr>
        <w:rPr>
          <w:lang w:val="ru-RU" w:eastAsia="ru-RU"/>
        </w:rPr>
      </w:pPr>
      <w:r w:rsidRPr="001B4B0F">
        <w:rPr>
          <w:lang w:val="ru-RU" w:eastAsia="ru-RU"/>
        </w:rPr>
        <w:t> </w:t>
      </w:r>
      <w:r>
        <w:t xml:space="preserve">2. </w:t>
      </w:r>
      <w:r w:rsidR="00DD64C3">
        <w:fldChar w:fldCharType="begin"/>
      </w:r>
      <w:r w:rsidR="00DD64C3">
        <w:instrText xml:space="preserve"> HYPERLINK "http://91.222.248.189/CGI/irbis64r_12/cgiirbis_64.exe</w:instrText>
      </w:r>
      <w:r w:rsidR="00DD64C3">
        <w:instrText>?LNG=&amp;Z21ID=&amp;I21DBN=IBIS&amp;P21DBN=IBIS&amp;S21STN=1&amp;S21REF=1&amp;S21FMT=fullwebr&amp;C21COM=S&amp;S21CNR=20&amp;S21P01=0&amp;S21P02=1&amp;S21P03=A=&amp;S21STR=%D0%9F%D0%B5%D1%82%D1%80%D1%96%D0%BD%D0%BA%D0%BE,%20%D0%92%D1%96%D0%BA%D1%82%D0%BE%D1%80%20%D0%A1%D1%82%D0%B5%D0%BF%D0%B0%D0%BD%D0%</w:instrText>
      </w:r>
      <w:r w:rsidR="00DD64C3">
        <w:instrText xml:space="preserve">BE%D0%B2%D0%B8%D1%87" \t "_blank" </w:instrText>
      </w:r>
      <w:r w:rsidR="00DD64C3">
        <w:fldChar w:fldCharType="separate"/>
      </w:r>
      <w:proofErr w:type="spellStart"/>
      <w:r w:rsidRPr="001B4B0F">
        <w:rPr>
          <w:lang w:val="ru-RU" w:eastAsia="ru-RU"/>
        </w:rPr>
        <w:t>Петрінко</w:t>
      </w:r>
      <w:proofErr w:type="spellEnd"/>
      <w:r w:rsidRPr="001B4B0F">
        <w:rPr>
          <w:lang w:val="ru-RU" w:eastAsia="ru-RU"/>
        </w:rPr>
        <w:t xml:space="preserve">, </w:t>
      </w:r>
      <w:proofErr w:type="spellStart"/>
      <w:r w:rsidRPr="001B4B0F">
        <w:rPr>
          <w:lang w:val="ru-RU" w:eastAsia="ru-RU"/>
        </w:rPr>
        <w:t>Віктор</w:t>
      </w:r>
      <w:proofErr w:type="spellEnd"/>
      <w:r w:rsidRPr="001B4B0F">
        <w:rPr>
          <w:lang w:val="ru-RU" w:eastAsia="ru-RU"/>
        </w:rPr>
        <w:t xml:space="preserve"> Степанович</w:t>
      </w:r>
      <w:r w:rsidR="00DD64C3">
        <w:rPr>
          <w:lang w:val="ru-RU" w:eastAsia="ru-RU"/>
        </w:rPr>
        <w:fldChar w:fldCharType="end"/>
      </w:r>
      <w:r w:rsidRPr="001B4B0F">
        <w:rPr>
          <w:lang w:val="ru-RU" w:eastAsia="ru-RU"/>
        </w:rPr>
        <w:t>.</w:t>
      </w:r>
      <w:r w:rsidRPr="001B4B0F">
        <w:rPr>
          <w:lang w:eastAsia="ru-RU"/>
        </w:rPr>
        <w:t xml:space="preserve"> </w:t>
      </w:r>
      <w:proofErr w:type="spellStart"/>
      <w:proofErr w:type="gramStart"/>
      <w:r w:rsidRPr="001B4B0F">
        <w:rPr>
          <w:lang w:val="ru-RU" w:eastAsia="ru-RU"/>
        </w:rPr>
        <w:t>Конфліктологія</w:t>
      </w:r>
      <w:proofErr w:type="spellEnd"/>
      <w:r w:rsidRPr="001B4B0F">
        <w:rPr>
          <w:lang w:val="ru-RU" w:eastAsia="ru-RU"/>
        </w:rPr>
        <w:t xml:space="preserve"> :</w:t>
      </w:r>
      <w:proofErr w:type="gramEnd"/>
      <w:r w:rsidRPr="001B4B0F">
        <w:rPr>
          <w:lang w:val="ru-RU" w:eastAsia="ru-RU"/>
        </w:rPr>
        <w:t xml:space="preserve"> курс </w:t>
      </w:r>
      <w:proofErr w:type="spellStart"/>
      <w:r w:rsidRPr="001B4B0F">
        <w:rPr>
          <w:lang w:val="ru-RU" w:eastAsia="ru-RU"/>
        </w:rPr>
        <w:t>лекцій</w:t>
      </w:r>
      <w:proofErr w:type="spellEnd"/>
      <w:r w:rsidRPr="001B4B0F">
        <w:rPr>
          <w:lang w:val="ru-RU" w:eastAsia="ru-RU"/>
        </w:rPr>
        <w:t xml:space="preserve">, </w:t>
      </w:r>
      <w:proofErr w:type="spellStart"/>
      <w:r w:rsidRPr="001B4B0F">
        <w:rPr>
          <w:lang w:val="ru-RU" w:eastAsia="ru-RU"/>
        </w:rPr>
        <w:t>енциклопедія</w:t>
      </w:r>
      <w:proofErr w:type="spellEnd"/>
      <w:r w:rsidRPr="001B4B0F">
        <w:rPr>
          <w:lang w:val="ru-RU" w:eastAsia="ru-RU"/>
        </w:rPr>
        <w:t xml:space="preserve">, </w:t>
      </w:r>
      <w:proofErr w:type="spellStart"/>
      <w:r w:rsidRPr="001B4B0F">
        <w:rPr>
          <w:lang w:val="ru-RU" w:eastAsia="ru-RU"/>
        </w:rPr>
        <w:t>програма</w:t>
      </w:r>
      <w:proofErr w:type="spellEnd"/>
      <w:r w:rsidRPr="001B4B0F">
        <w:rPr>
          <w:lang w:val="ru-RU" w:eastAsia="ru-RU"/>
        </w:rPr>
        <w:t xml:space="preserve">, </w:t>
      </w:r>
      <w:proofErr w:type="spellStart"/>
      <w:r w:rsidRPr="001B4B0F">
        <w:rPr>
          <w:lang w:val="ru-RU" w:eastAsia="ru-RU"/>
        </w:rPr>
        <w:t>таблиці</w:t>
      </w:r>
      <w:proofErr w:type="spellEnd"/>
      <w:r w:rsidRPr="001B4B0F">
        <w:rPr>
          <w:lang w:val="ru-RU" w:eastAsia="ru-RU"/>
        </w:rPr>
        <w:t xml:space="preserve"> [Текст] :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посіб</w:t>
      </w:r>
      <w:proofErr w:type="spellEnd"/>
      <w:r w:rsidRPr="001B4B0F">
        <w:rPr>
          <w:lang w:val="ru-RU" w:eastAsia="ru-RU"/>
        </w:rPr>
        <w:t xml:space="preserve">. / </w:t>
      </w:r>
      <w:proofErr w:type="spellStart"/>
      <w:r w:rsidRPr="001B4B0F">
        <w:rPr>
          <w:lang w:val="ru-RU" w:eastAsia="ru-RU"/>
        </w:rPr>
        <w:t>Віктор</w:t>
      </w:r>
      <w:proofErr w:type="spellEnd"/>
      <w:r w:rsidRPr="001B4B0F">
        <w:rPr>
          <w:lang w:val="ru-RU" w:eastAsia="ru-RU"/>
        </w:rPr>
        <w:t xml:space="preserve"> </w:t>
      </w:r>
      <w:proofErr w:type="gramStart"/>
      <w:r w:rsidRPr="001B4B0F">
        <w:rPr>
          <w:lang w:val="ru-RU" w:eastAsia="ru-RU"/>
        </w:rPr>
        <w:t>Петренко ;</w:t>
      </w:r>
      <w:proofErr w:type="gramEnd"/>
      <w:r w:rsidRPr="001B4B0F">
        <w:rPr>
          <w:lang w:val="ru-RU" w:eastAsia="ru-RU"/>
        </w:rPr>
        <w:t xml:space="preserve"> ДВНЗ "Ужгород. нац. ун-т", Ф-т </w:t>
      </w:r>
      <w:proofErr w:type="spellStart"/>
      <w:r w:rsidRPr="001B4B0F">
        <w:rPr>
          <w:lang w:val="ru-RU" w:eastAsia="ru-RU"/>
        </w:rPr>
        <w:t>сусп</w:t>
      </w:r>
      <w:proofErr w:type="spellEnd"/>
      <w:r w:rsidRPr="001B4B0F">
        <w:rPr>
          <w:lang w:val="ru-RU" w:eastAsia="ru-RU"/>
        </w:rPr>
        <w:t xml:space="preserve">. наук, Каф. </w:t>
      </w:r>
      <w:proofErr w:type="spellStart"/>
      <w:r w:rsidRPr="001B4B0F">
        <w:rPr>
          <w:lang w:val="ru-RU" w:eastAsia="ru-RU"/>
        </w:rPr>
        <w:t>політології</w:t>
      </w:r>
      <w:proofErr w:type="spellEnd"/>
      <w:r w:rsidRPr="001B4B0F">
        <w:rPr>
          <w:lang w:val="ru-RU" w:eastAsia="ru-RU"/>
        </w:rPr>
        <w:t xml:space="preserve"> і </w:t>
      </w:r>
      <w:proofErr w:type="spellStart"/>
      <w:r w:rsidRPr="001B4B0F">
        <w:rPr>
          <w:lang w:val="ru-RU" w:eastAsia="ru-RU"/>
        </w:rPr>
        <w:t>держ</w:t>
      </w:r>
      <w:proofErr w:type="spellEnd"/>
      <w:r w:rsidRPr="001B4B0F">
        <w:rPr>
          <w:lang w:val="ru-RU" w:eastAsia="ru-RU"/>
        </w:rPr>
        <w:t>. упр. - Ужгород : Говерла, 2020. - 359 с. </w:t>
      </w:r>
    </w:p>
    <w:p w14:paraId="04593C9D" w14:textId="77777777" w:rsidR="001B4B0F" w:rsidRPr="001B4B0F" w:rsidRDefault="001B4B0F" w:rsidP="001B4B0F">
      <w:pPr>
        <w:rPr>
          <w:lang w:val="ru-RU" w:eastAsia="ru-RU"/>
        </w:rPr>
      </w:pPr>
      <w:r>
        <w:t xml:space="preserve">3. </w:t>
      </w:r>
      <w:r w:rsidRPr="001B4B0F">
        <w:rPr>
          <w:lang w:val="ru-RU" w:eastAsia="ru-RU"/>
        </w:rPr>
        <w:t> </w:t>
      </w:r>
      <w:proofErr w:type="spellStart"/>
      <w:r w:rsidR="00DD64C3">
        <w:fldChar w:fldCharType="begin"/>
      </w:r>
      <w:r w:rsidR="00DD64C3">
        <w:instrText xml:space="preserve"> HYPERLINK "http://91.222.248.189/CGI/irbis64r_12/cgiirbis_64.exe?LNG=&amp;Z21ID=&amp;I21DBN=IBIS&amp;P21DBN=IBIS&amp;S21STN=1&amp;S21REF=1&amp;S21FMT=fullwebr&amp;C21COM=S&amp;S21CNR=20&amp;S21P01=0&amp;S21P02=1&amp;S21P03=A=&amp;S21STR=%D0%93%D1%96%D1%80%D0%BD%D0%B8%D0%BA,</w:instrText>
      </w:r>
      <w:r w:rsidR="00DD64C3">
        <w:instrText xml:space="preserve">%20%D0%90%D0%BD%D0%B4%D1%80%D1%96%D0%B9%20%D0%9C%D0%B8%D0%BA%D0%BE%D0%BB%D0%B0%D0%B9%D0%BE%D0%B2%D0%B8%D1%87" \t "_blank" </w:instrText>
      </w:r>
      <w:r w:rsidR="00DD64C3">
        <w:fldChar w:fldCharType="separate"/>
      </w:r>
      <w:r w:rsidRPr="001B4B0F">
        <w:rPr>
          <w:lang w:val="ru-RU" w:eastAsia="ru-RU"/>
        </w:rPr>
        <w:t>Гірник</w:t>
      </w:r>
      <w:proofErr w:type="spellEnd"/>
      <w:r w:rsidRPr="001B4B0F">
        <w:rPr>
          <w:lang w:val="ru-RU" w:eastAsia="ru-RU"/>
        </w:rPr>
        <w:t xml:space="preserve">, </w:t>
      </w:r>
      <w:proofErr w:type="spellStart"/>
      <w:r w:rsidRPr="001B4B0F">
        <w:rPr>
          <w:lang w:val="ru-RU" w:eastAsia="ru-RU"/>
        </w:rPr>
        <w:t>Андрій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Миколайович</w:t>
      </w:r>
      <w:proofErr w:type="spellEnd"/>
      <w:r w:rsidR="00DD64C3">
        <w:rPr>
          <w:lang w:val="ru-RU" w:eastAsia="ru-RU"/>
        </w:rPr>
        <w:fldChar w:fldCharType="end"/>
      </w:r>
      <w:r w:rsidRPr="001B4B0F">
        <w:rPr>
          <w:lang w:val="ru-RU" w:eastAsia="ru-RU"/>
        </w:rPr>
        <w:t>.</w:t>
      </w:r>
      <w:r w:rsidRPr="001B4B0F">
        <w:rPr>
          <w:lang w:eastAsia="ru-RU"/>
        </w:rPr>
        <w:t xml:space="preserve"> </w:t>
      </w:r>
      <w:proofErr w:type="spellStart"/>
      <w:r w:rsidRPr="001B4B0F">
        <w:rPr>
          <w:lang w:val="ru-RU" w:eastAsia="ru-RU"/>
        </w:rPr>
        <w:t>Основи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конфліктології</w:t>
      </w:r>
      <w:proofErr w:type="spellEnd"/>
      <w:r w:rsidRPr="001B4B0F">
        <w:rPr>
          <w:lang w:val="ru-RU" w:eastAsia="ru-RU"/>
        </w:rPr>
        <w:t xml:space="preserve"> [Текст</w:t>
      </w:r>
      <w:proofErr w:type="gramStart"/>
      <w:r w:rsidRPr="001B4B0F">
        <w:rPr>
          <w:lang w:val="ru-RU" w:eastAsia="ru-RU"/>
        </w:rPr>
        <w:t>] :</w:t>
      </w:r>
      <w:proofErr w:type="gram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посіб</w:t>
      </w:r>
      <w:proofErr w:type="spellEnd"/>
      <w:r w:rsidRPr="001B4B0F">
        <w:rPr>
          <w:lang w:val="ru-RU" w:eastAsia="ru-RU"/>
        </w:rPr>
        <w:t xml:space="preserve">. для студ. </w:t>
      </w:r>
      <w:proofErr w:type="spellStart"/>
      <w:r w:rsidRPr="001B4B0F">
        <w:rPr>
          <w:lang w:val="ru-RU" w:eastAsia="ru-RU"/>
        </w:rPr>
        <w:t>вищ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закл</w:t>
      </w:r>
      <w:proofErr w:type="spellEnd"/>
      <w:r w:rsidRPr="001B4B0F">
        <w:rPr>
          <w:lang w:val="ru-RU" w:eastAsia="ru-RU"/>
        </w:rPr>
        <w:t xml:space="preserve">. / А. М. </w:t>
      </w:r>
      <w:proofErr w:type="spellStart"/>
      <w:r w:rsidRPr="001B4B0F">
        <w:rPr>
          <w:lang w:val="ru-RU" w:eastAsia="ru-RU"/>
        </w:rPr>
        <w:t>Гірник</w:t>
      </w:r>
      <w:proofErr w:type="spellEnd"/>
      <w:r w:rsidRPr="001B4B0F">
        <w:rPr>
          <w:lang w:val="ru-RU" w:eastAsia="ru-RU"/>
        </w:rPr>
        <w:t xml:space="preserve">. - </w:t>
      </w:r>
      <w:proofErr w:type="gramStart"/>
      <w:r w:rsidRPr="001B4B0F">
        <w:rPr>
          <w:lang w:val="ru-RU" w:eastAsia="ru-RU"/>
        </w:rPr>
        <w:t>К. :</w:t>
      </w:r>
      <w:proofErr w:type="gram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Києво-Могилянська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академія</w:t>
      </w:r>
      <w:proofErr w:type="spellEnd"/>
      <w:r w:rsidRPr="001B4B0F">
        <w:rPr>
          <w:lang w:val="ru-RU" w:eastAsia="ru-RU"/>
        </w:rPr>
        <w:t xml:space="preserve">, 2010. - 222 </w:t>
      </w:r>
      <w:proofErr w:type="gramStart"/>
      <w:r w:rsidRPr="001B4B0F">
        <w:rPr>
          <w:lang w:val="ru-RU" w:eastAsia="ru-RU"/>
        </w:rPr>
        <w:t>с..</w:t>
      </w:r>
      <w:proofErr w:type="gramEnd"/>
      <w:r w:rsidRPr="001B4B0F">
        <w:rPr>
          <w:lang w:val="ru-RU" w:eastAsia="ru-RU"/>
        </w:rPr>
        <w:t> </w:t>
      </w:r>
    </w:p>
    <w:p w14:paraId="6E77053C" w14:textId="77777777" w:rsidR="001B4B0F" w:rsidRPr="001B4B0F" w:rsidRDefault="001B4B0F" w:rsidP="001B4B0F">
      <w:pPr>
        <w:rPr>
          <w:lang w:val="ru-RU" w:eastAsia="ru-RU"/>
        </w:rPr>
      </w:pPr>
      <w:r>
        <w:t xml:space="preserve">4. </w:t>
      </w:r>
      <w:r w:rsidRPr="001B4B0F">
        <w:rPr>
          <w:lang w:val="ru-RU" w:eastAsia="ru-RU"/>
        </w:rPr>
        <w:t> </w:t>
      </w:r>
      <w:proofErr w:type="spellStart"/>
      <w:r w:rsidR="00DD64C3">
        <w:fldChar w:fldCharType="begin"/>
      </w:r>
      <w:r w:rsidR="00DD64C3">
        <w:instrText xml:space="preserve"> HYPERLINK "http://91.222.248.189/CGI/irbis64r_12/cgiirbis_64.exe?LNG=&amp;Z21ID=&amp;I21DBN=IBIS&amp;P21DBN=IBIS&amp;S21STN=1&amp;S21REF=1&amp;S21FMT=fullwebr&amp;C21COM=S&amp;S21CNR=20&amp;S21P01=0&amp;S21P02=1&amp;S21P03=A=&amp;S21STR=%D0%A5%D0%B0%D0%BF%D1%96%</w:instrText>
      </w:r>
      <w:r w:rsidR="00DD64C3">
        <w:instrText xml:space="preserve">D0%BB%D0%BE%D0%B2%D0%B0,%20%D0%92%D1%96%D1%80%D0%B0%20%D0%9F%D0%B5%D1%82%D1%80%D1%96%D0%B2%D0%BD%D0%B0" \t "_blank" </w:instrText>
      </w:r>
      <w:r w:rsidR="00DD64C3">
        <w:fldChar w:fldCharType="separate"/>
      </w:r>
      <w:r w:rsidRPr="001B4B0F">
        <w:rPr>
          <w:lang w:val="ru-RU" w:eastAsia="ru-RU"/>
        </w:rPr>
        <w:t>Хапілова</w:t>
      </w:r>
      <w:proofErr w:type="spellEnd"/>
      <w:r w:rsidRPr="001B4B0F">
        <w:rPr>
          <w:lang w:val="ru-RU" w:eastAsia="ru-RU"/>
        </w:rPr>
        <w:t xml:space="preserve">, </w:t>
      </w:r>
      <w:proofErr w:type="spellStart"/>
      <w:r w:rsidRPr="001B4B0F">
        <w:rPr>
          <w:lang w:val="ru-RU" w:eastAsia="ru-RU"/>
        </w:rPr>
        <w:t>Віра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Петрівна</w:t>
      </w:r>
      <w:proofErr w:type="spellEnd"/>
      <w:r w:rsidR="00DD64C3">
        <w:rPr>
          <w:lang w:val="ru-RU" w:eastAsia="ru-RU"/>
        </w:rPr>
        <w:fldChar w:fldCharType="end"/>
      </w:r>
      <w:r w:rsidRPr="001B4B0F">
        <w:rPr>
          <w:lang w:val="ru-RU" w:eastAsia="ru-RU"/>
        </w:rPr>
        <w:t>.</w:t>
      </w:r>
      <w:r w:rsidRPr="001B4B0F">
        <w:rPr>
          <w:lang w:eastAsia="ru-RU"/>
        </w:rPr>
        <w:t xml:space="preserve"> </w:t>
      </w:r>
      <w:proofErr w:type="spellStart"/>
      <w:r w:rsidRPr="001B4B0F">
        <w:rPr>
          <w:lang w:val="ru-RU" w:eastAsia="ru-RU"/>
        </w:rPr>
        <w:t>Конфліктологія</w:t>
      </w:r>
      <w:proofErr w:type="spellEnd"/>
      <w:r w:rsidRPr="001B4B0F">
        <w:rPr>
          <w:lang w:val="ru-RU" w:eastAsia="ru-RU"/>
        </w:rPr>
        <w:t xml:space="preserve"> [Текст</w:t>
      </w:r>
      <w:proofErr w:type="gramStart"/>
      <w:r w:rsidRPr="001B4B0F">
        <w:rPr>
          <w:lang w:val="ru-RU" w:eastAsia="ru-RU"/>
        </w:rPr>
        <w:t>] :</w:t>
      </w:r>
      <w:proofErr w:type="gram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посіб</w:t>
      </w:r>
      <w:proofErr w:type="spellEnd"/>
      <w:r w:rsidRPr="001B4B0F">
        <w:rPr>
          <w:lang w:val="ru-RU" w:eastAsia="ru-RU"/>
        </w:rPr>
        <w:t xml:space="preserve">. для </w:t>
      </w:r>
      <w:proofErr w:type="spellStart"/>
      <w:r w:rsidRPr="001B4B0F">
        <w:rPr>
          <w:lang w:val="ru-RU" w:eastAsia="ru-RU"/>
        </w:rPr>
        <w:t>вищ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закл</w:t>
      </w:r>
      <w:proofErr w:type="spellEnd"/>
      <w:r w:rsidRPr="001B4B0F">
        <w:rPr>
          <w:lang w:val="ru-RU" w:eastAsia="ru-RU"/>
        </w:rPr>
        <w:t xml:space="preserve">. / В. П. </w:t>
      </w:r>
      <w:proofErr w:type="spellStart"/>
      <w:proofErr w:type="gramStart"/>
      <w:r w:rsidRPr="001B4B0F">
        <w:rPr>
          <w:lang w:val="ru-RU" w:eastAsia="ru-RU"/>
        </w:rPr>
        <w:t>Хапілова</w:t>
      </w:r>
      <w:proofErr w:type="spellEnd"/>
      <w:r w:rsidRPr="001B4B0F">
        <w:rPr>
          <w:lang w:val="ru-RU" w:eastAsia="ru-RU"/>
        </w:rPr>
        <w:t xml:space="preserve"> ;</w:t>
      </w:r>
      <w:proofErr w:type="gram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Держ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вищ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закл</w:t>
      </w:r>
      <w:proofErr w:type="spellEnd"/>
      <w:r w:rsidRPr="001B4B0F">
        <w:rPr>
          <w:lang w:val="ru-RU" w:eastAsia="ru-RU"/>
        </w:rPr>
        <w:t>. "</w:t>
      </w:r>
      <w:proofErr w:type="spellStart"/>
      <w:r w:rsidRPr="001B4B0F">
        <w:rPr>
          <w:lang w:val="ru-RU" w:eastAsia="ru-RU"/>
        </w:rPr>
        <w:t>Запоріз</w:t>
      </w:r>
      <w:proofErr w:type="spellEnd"/>
      <w:r w:rsidRPr="001B4B0F">
        <w:rPr>
          <w:lang w:val="ru-RU" w:eastAsia="ru-RU"/>
        </w:rPr>
        <w:t xml:space="preserve">. нац. ун-т". - </w:t>
      </w:r>
      <w:proofErr w:type="spellStart"/>
      <w:proofErr w:type="gramStart"/>
      <w:r w:rsidRPr="001B4B0F">
        <w:rPr>
          <w:lang w:val="ru-RU" w:eastAsia="ru-RU"/>
        </w:rPr>
        <w:t>Запоріжжя</w:t>
      </w:r>
      <w:proofErr w:type="spellEnd"/>
      <w:r w:rsidRPr="001B4B0F">
        <w:rPr>
          <w:lang w:val="ru-RU" w:eastAsia="ru-RU"/>
        </w:rPr>
        <w:t xml:space="preserve"> :</w:t>
      </w:r>
      <w:proofErr w:type="gram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Запоріз</w:t>
      </w:r>
      <w:proofErr w:type="spellEnd"/>
      <w:r w:rsidRPr="001B4B0F">
        <w:rPr>
          <w:lang w:val="ru-RU" w:eastAsia="ru-RU"/>
        </w:rPr>
        <w:t xml:space="preserve">. нац. ун-т, 2010. - 278 </w:t>
      </w:r>
      <w:proofErr w:type="gramStart"/>
      <w:r w:rsidRPr="001B4B0F">
        <w:rPr>
          <w:lang w:val="ru-RU" w:eastAsia="ru-RU"/>
        </w:rPr>
        <w:t>с..</w:t>
      </w:r>
      <w:proofErr w:type="gramEnd"/>
      <w:r w:rsidRPr="001B4B0F">
        <w:rPr>
          <w:lang w:val="ru-RU" w:eastAsia="ru-RU"/>
        </w:rPr>
        <w:t>  </w:t>
      </w:r>
    </w:p>
    <w:p w14:paraId="6710C375" w14:textId="77777777" w:rsidR="001B4B0F" w:rsidRPr="001B4B0F" w:rsidRDefault="001B4B0F" w:rsidP="001B4B0F">
      <w:pPr>
        <w:rPr>
          <w:lang w:val="ru-RU" w:eastAsia="ru-RU"/>
        </w:rPr>
      </w:pPr>
      <w:r>
        <w:t xml:space="preserve">5. </w:t>
      </w:r>
      <w:r w:rsidRPr="001B4B0F">
        <w:rPr>
          <w:lang w:val="ru-RU" w:eastAsia="ru-RU"/>
        </w:rPr>
        <w:t> </w:t>
      </w:r>
      <w:r w:rsidR="00DD64C3">
        <w:fldChar w:fldCharType="begin"/>
      </w:r>
      <w:r w:rsidR="00DD64C3">
        <w:instrText xml:space="preserve"> HYPERLINK "http://91.222.248.189/CGI/irbis64r_12/cgiirbis_64.exe?LNG=&amp;Z21ID=&amp;I21DBN=IBIS&amp;P21DBN=IBIS&amp;S21STN=1&amp;S21REF=1&amp;S21FMT=fullwebr&amp;C21COM=S&amp;S21CNR=20&amp;S21P01=0&amp;S21P02=1&amp;S21P03=A=&amp;S21STR</w:instrText>
      </w:r>
      <w:r w:rsidR="00DD64C3">
        <w:instrText xml:space="preserve">=%D0%A2%D0%B8%D1%82%D0%B0%D1%80%D0%B5%D0%BD%D0%BA%D0%BE,%20%D0%9B%D1%8E%D0%B1%D0%BE%D0%B2%20%D0%9C%D0%B8%D0%BA%D0%BE%D0%BB%D0%B0%D1%97%D0%B2%D0%BD%D0%B0" \t "_blank" </w:instrText>
      </w:r>
      <w:r w:rsidR="00DD64C3">
        <w:fldChar w:fldCharType="separate"/>
      </w:r>
      <w:r w:rsidRPr="001B4B0F">
        <w:rPr>
          <w:lang w:val="ru-RU" w:eastAsia="ru-RU"/>
        </w:rPr>
        <w:t xml:space="preserve">Титаренко, </w:t>
      </w:r>
      <w:proofErr w:type="spellStart"/>
      <w:r w:rsidRPr="001B4B0F">
        <w:rPr>
          <w:lang w:val="ru-RU" w:eastAsia="ru-RU"/>
        </w:rPr>
        <w:t>Любов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Миколаївна</w:t>
      </w:r>
      <w:proofErr w:type="spellEnd"/>
      <w:r w:rsidR="00DD64C3">
        <w:rPr>
          <w:lang w:val="ru-RU" w:eastAsia="ru-RU"/>
        </w:rPr>
        <w:fldChar w:fldCharType="end"/>
      </w:r>
      <w:r w:rsidRPr="001B4B0F">
        <w:rPr>
          <w:lang w:val="ru-RU" w:eastAsia="ru-RU"/>
        </w:rPr>
        <w:t>.</w:t>
      </w:r>
      <w:r w:rsidRPr="001B4B0F">
        <w:rPr>
          <w:lang w:eastAsia="ru-RU"/>
        </w:rPr>
        <w:t xml:space="preserve"> </w:t>
      </w:r>
      <w:proofErr w:type="spellStart"/>
      <w:r w:rsidRPr="001B4B0F">
        <w:rPr>
          <w:lang w:val="ru-RU" w:eastAsia="ru-RU"/>
        </w:rPr>
        <w:t>Конфліктологія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Профілактика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конфліктів</w:t>
      </w:r>
      <w:proofErr w:type="spellEnd"/>
      <w:r w:rsidRPr="001B4B0F">
        <w:rPr>
          <w:lang w:val="ru-RU" w:eastAsia="ru-RU"/>
        </w:rPr>
        <w:t xml:space="preserve"> в </w:t>
      </w:r>
      <w:proofErr w:type="spellStart"/>
      <w:r w:rsidRPr="001B4B0F">
        <w:rPr>
          <w:lang w:val="ru-RU" w:eastAsia="ru-RU"/>
        </w:rPr>
        <w:t>організаціях</w:t>
      </w:r>
      <w:proofErr w:type="spellEnd"/>
      <w:r w:rsidRPr="001B4B0F">
        <w:rPr>
          <w:lang w:val="ru-RU" w:eastAsia="ru-RU"/>
        </w:rPr>
        <w:t xml:space="preserve"> [Текст</w:t>
      </w:r>
      <w:proofErr w:type="gramStart"/>
      <w:r w:rsidRPr="001B4B0F">
        <w:rPr>
          <w:lang w:val="ru-RU" w:eastAsia="ru-RU"/>
        </w:rPr>
        <w:t>] :</w:t>
      </w:r>
      <w:proofErr w:type="gram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посіб</w:t>
      </w:r>
      <w:proofErr w:type="spellEnd"/>
      <w:r w:rsidRPr="001B4B0F">
        <w:rPr>
          <w:lang w:val="ru-RU" w:eastAsia="ru-RU"/>
        </w:rPr>
        <w:t xml:space="preserve">. / Л. М. Титаренко, В. В. </w:t>
      </w:r>
      <w:proofErr w:type="spellStart"/>
      <w:proofErr w:type="gramStart"/>
      <w:r w:rsidRPr="001B4B0F">
        <w:rPr>
          <w:lang w:val="ru-RU" w:eastAsia="ru-RU"/>
        </w:rPr>
        <w:t>Завальнюк</w:t>
      </w:r>
      <w:proofErr w:type="spellEnd"/>
      <w:r w:rsidRPr="001B4B0F">
        <w:rPr>
          <w:lang w:val="ru-RU" w:eastAsia="ru-RU"/>
        </w:rPr>
        <w:t xml:space="preserve"> ;</w:t>
      </w:r>
      <w:proofErr w:type="gramEnd"/>
      <w:r w:rsidRPr="001B4B0F">
        <w:rPr>
          <w:lang w:val="ru-RU" w:eastAsia="ru-RU"/>
        </w:rPr>
        <w:t xml:space="preserve"> Одес. нац. </w:t>
      </w:r>
      <w:proofErr w:type="spellStart"/>
      <w:r w:rsidRPr="001B4B0F">
        <w:rPr>
          <w:lang w:val="ru-RU" w:eastAsia="ru-RU"/>
        </w:rPr>
        <w:t>юрид</w:t>
      </w:r>
      <w:proofErr w:type="spellEnd"/>
      <w:r w:rsidRPr="001B4B0F">
        <w:rPr>
          <w:lang w:val="ru-RU" w:eastAsia="ru-RU"/>
        </w:rPr>
        <w:t xml:space="preserve">. акад. - Одеса : </w:t>
      </w:r>
      <w:proofErr w:type="spellStart"/>
      <w:r w:rsidRPr="001B4B0F">
        <w:rPr>
          <w:lang w:val="ru-RU" w:eastAsia="ru-RU"/>
        </w:rPr>
        <w:t>Юридична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література</w:t>
      </w:r>
      <w:proofErr w:type="spellEnd"/>
      <w:r w:rsidRPr="001B4B0F">
        <w:rPr>
          <w:lang w:val="ru-RU" w:eastAsia="ru-RU"/>
        </w:rPr>
        <w:t>, 2010. - 293 с.  </w:t>
      </w:r>
    </w:p>
    <w:p w14:paraId="092758AB" w14:textId="77777777" w:rsidR="001B4B0F" w:rsidRPr="001B4B0F" w:rsidRDefault="001B4B0F" w:rsidP="001B4B0F">
      <w:pPr>
        <w:rPr>
          <w:lang w:val="ru-RU" w:eastAsia="ru-RU"/>
        </w:rPr>
      </w:pPr>
      <w:r w:rsidRPr="001B4B0F">
        <w:rPr>
          <w:lang w:val="ru-RU" w:eastAsia="ru-RU"/>
        </w:rPr>
        <w:t> </w:t>
      </w:r>
      <w:r>
        <w:t xml:space="preserve">6. </w:t>
      </w:r>
      <w:r w:rsidR="00DD64C3">
        <w:fldChar w:fldCharType="begin"/>
      </w:r>
      <w:r w:rsidR="00DD64C3">
        <w:instrText xml:space="preserve"> HYPERLINK "http://91.222.248.189/CGI/irbis64r_12/cgiirbis_64.exe?LNG=&amp;Z21ID=&amp;I21DBN=IBIS&amp;P21DBN=IBIS&amp;S21STN=1&amp;S21REF=1&amp;S21FMT=fullwebr&amp;C21COM=S&amp;S21CNR=20&amp;S21P01=0&amp;S21P02=1&amp;S21P03=A=&amp;S21STR=%D0%9B%D1%83%D1%86%D0%B8%D1%88%D0%B8%D0%BD,%20%D0%93%D0%B0%D0%BB%D</w:instrText>
      </w:r>
      <w:r w:rsidR="00DD64C3">
        <w:instrText xml:space="preserve">0%B8%D0%BD%D0%B0%20%D0%86%D0%B2%D0%B0%D0%BD%D1%96%D0%B2%D0%BD%D0%B0" \t "_blank" </w:instrText>
      </w:r>
      <w:r w:rsidR="00DD64C3">
        <w:fldChar w:fldCharType="separate"/>
      </w:r>
      <w:proofErr w:type="spellStart"/>
      <w:r w:rsidRPr="001B4B0F">
        <w:rPr>
          <w:lang w:val="ru-RU" w:eastAsia="ru-RU"/>
        </w:rPr>
        <w:t>Луцишин</w:t>
      </w:r>
      <w:proofErr w:type="spellEnd"/>
      <w:r w:rsidRPr="001B4B0F">
        <w:rPr>
          <w:lang w:val="ru-RU" w:eastAsia="ru-RU"/>
        </w:rPr>
        <w:t xml:space="preserve">, Галина </w:t>
      </w:r>
      <w:proofErr w:type="spellStart"/>
      <w:r w:rsidRPr="001B4B0F">
        <w:rPr>
          <w:lang w:val="ru-RU" w:eastAsia="ru-RU"/>
        </w:rPr>
        <w:t>Іванівна</w:t>
      </w:r>
      <w:proofErr w:type="spellEnd"/>
      <w:r w:rsidR="00DD64C3">
        <w:rPr>
          <w:lang w:val="ru-RU" w:eastAsia="ru-RU"/>
        </w:rPr>
        <w:fldChar w:fldCharType="end"/>
      </w:r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Конфліктологія</w:t>
      </w:r>
      <w:proofErr w:type="spellEnd"/>
      <w:r w:rsidRPr="001B4B0F">
        <w:rPr>
          <w:lang w:val="ru-RU" w:eastAsia="ru-RU"/>
        </w:rPr>
        <w:t xml:space="preserve"> та </w:t>
      </w:r>
      <w:proofErr w:type="spellStart"/>
      <w:r w:rsidRPr="001B4B0F">
        <w:rPr>
          <w:lang w:val="ru-RU" w:eastAsia="ru-RU"/>
        </w:rPr>
        <w:t>теорія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переговорів</w:t>
      </w:r>
      <w:proofErr w:type="spellEnd"/>
      <w:r w:rsidRPr="001B4B0F">
        <w:rPr>
          <w:lang w:val="ru-RU" w:eastAsia="ru-RU"/>
        </w:rPr>
        <w:t xml:space="preserve"> [Текст</w:t>
      </w:r>
      <w:proofErr w:type="gramStart"/>
      <w:r w:rsidRPr="001B4B0F">
        <w:rPr>
          <w:lang w:val="ru-RU" w:eastAsia="ru-RU"/>
        </w:rPr>
        <w:t>] :</w:t>
      </w:r>
      <w:proofErr w:type="gram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навч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посіб</w:t>
      </w:r>
      <w:proofErr w:type="spellEnd"/>
      <w:r w:rsidRPr="001B4B0F">
        <w:rPr>
          <w:lang w:val="ru-RU" w:eastAsia="ru-RU"/>
        </w:rPr>
        <w:t xml:space="preserve">. / Г. І. </w:t>
      </w:r>
      <w:proofErr w:type="spellStart"/>
      <w:proofErr w:type="gramStart"/>
      <w:r w:rsidRPr="001B4B0F">
        <w:rPr>
          <w:lang w:val="ru-RU" w:eastAsia="ru-RU"/>
        </w:rPr>
        <w:t>Луцишин</w:t>
      </w:r>
      <w:proofErr w:type="spellEnd"/>
      <w:r w:rsidRPr="001B4B0F">
        <w:rPr>
          <w:lang w:val="ru-RU" w:eastAsia="ru-RU"/>
        </w:rPr>
        <w:t xml:space="preserve"> ;</w:t>
      </w:r>
      <w:proofErr w:type="gramEnd"/>
      <w:r w:rsidRPr="001B4B0F">
        <w:rPr>
          <w:lang w:val="ru-RU" w:eastAsia="ru-RU"/>
        </w:rPr>
        <w:t xml:space="preserve"> Нац. ун-т "</w:t>
      </w:r>
      <w:proofErr w:type="spellStart"/>
      <w:r w:rsidRPr="001B4B0F">
        <w:rPr>
          <w:lang w:val="ru-RU" w:eastAsia="ru-RU"/>
        </w:rPr>
        <w:t>Львів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політехніка</w:t>
      </w:r>
      <w:proofErr w:type="spellEnd"/>
      <w:r w:rsidRPr="001B4B0F">
        <w:rPr>
          <w:lang w:val="ru-RU" w:eastAsia="ru-RU"/>
        </w:rPr>
        <w:t xml:space="preserve">". - </w:t>
      </w:r>
      <w:proofErr w:type="spellStart"/>
      <w:proofErr w:type="gramStart"/>
      <w:r w:rsidRPr="001B4B0F">
        <w:rPr>
          <w:lang w:val="ru-RU" w:eastAsia="ru-RU"/>
        </w:rPr>
        <w:t>Львів</w:t>
      </w:r>
      <w:proofErr w:type="spellEnd"/>
      <w:r w:rsidRPr="001B4B0F">
        <w:rPr>
          <w:lang w:val="ru-RU" w:eastAsia="ru-RU"/>
        </w:rPr>
        <w:t xml:space="preserve"> :</w:t>
      </w:r>
      <w:proofErr w:type="gramEnd"/>
      <w:r w:rsidRPr="001B4B0F">
        <w:rPr>
          <w:lang w:val="ru-RU" w:eastAsia="ru-RU"/>
        </w:rPr>
        <w:t xml:space="preserve"> Вид-во </w:t>
      </w:r>
      <w:proofErr w:type="spellStart"/>
      <w:r w:rsidRPr="001B4B0F">
        <w:rPr>
          <w:lang w:val="ru-RU" w:eastAsia="ru-RU"/>
        </w:rPr>
        <w:t>Львів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політехніки</w:t>
      </w:r>
      <w:proofErr w:type="spellEnd"/>
      <w:r w:rsidRPr="001B4B0F">
        <w:rPr>
          <w:lang w:val="ru-RU" w:eastAsia="ru-RU"/>
        </w:rPr>
        <w:t>, 2015. - 199 с. </w:t>
      </w:r>
    </w:p>
    <w:p w14:paraId="45814095" w14:textId="77777777" w:rsidR="001B4B0F" w:rsidRPr="001B4B0F" w:rsidRDefault="001B4B0F" w:rsidP="001B4B0F">
      <w:pPr>
        <w:rPr>
          <w:lang w:val="ru-RU" w:eastAsia="ru-RU"/>
        </w:rPr>
      </w:pPr>
      <w:r>
        <w:t>7.</w:t>
      </w:r>
      <w:r w:rsidRPr="001B4B0F">
        <w:rPr>
          <w:lang w:val="ru-RU" w:eastAsia="ru-RU"/>
        </w:rPr>
        <w:t> </w:t>
      </w:r>
      <w:proofErr w:type="spellStart"/>
      <w:r w:rsidR="00DD64C3">
        <w:fldChar w:fldCharType="begin"/>
      </w:r>
      <w:r w:rsidR="00DD64C3">
        <w:instrText xml:space="preserve"> HYPERLINK "http://91.222.248.189/CGI/irbis64r_12/cgiirbis_64.exe?LNG=&amp;Z21ID=&amp;I21DBN=IBIS&amp;P21DBN=IBIS&amp;S21STN=1&amp;S21REF=1&amp;S21FMT=fullwebr&amp;C21COM=S&amp;S21CNR=20&amp;S21P01=0&amp;S21P02=1&amp;S21P03=A=&amp;S21STR=%D0%93%D1%83%D0%BC%D0%B5%D0%BD%D1%8E%D0%BA,%20</w:instrText>
      </w:r>
      <w:r w:rsidR="00DD64C3">
        <w:instrText xml:space="preserve">%D0%9B%D1%8E%D0%B4%D0%BC%D0%B8%D0%BB%D0%B0%20%D0%99%D0%BE%D1%81%D0%B8%D0%BF%D1%96%D0%B2%D0%BD%D0%B0" \t "_blank" </w:instrText>
      </w:r>
      <w:r w:rsidR="00DD64C3">
        <w:fldChar w:fldCharType="separate"/>
      </w:r>
      <w:r w:rsidRPr="001B4B0F">
        <w:rPr>
          <w:lang w:val="ru-RU" w:eastAsia="ru-RU"/>
        </w:rPr>
        <w:t>Гуменюк</w:t>
      </w:r>
      <w:proofErr w:type="spellEnd"/>
      <w:r w:rsidRPr="001B4B0F">
        <w:rPr>
          <w:lang w:val="ru-RU" w:eastAsia="ru-RU"/>
        </w:rPr>
        <w:t xml:space="preserve">, Людмила </w:t>
      </w:r>
      <w:proofErr w:type="spellStart"/>
      <w:r w:rsidRPr="001B4B0F">
        <w:rPr>
          <w:lang w:val="ru-RU" w:eastAsia="ru-RU"/>
        </w:rPr>
        <w:t>Йосипівна</w:t>
      </w:r>
      <w:proofErr w:type="spellEnd"/>
      <w:r w:rsidR="00DD64C3">
        <w:rPr>
          <w:lang w:val="ru-RU" w:eastAsia="ru-RU"/>
        </w:rPr>
        <w:fldChar w:fldCharType="end"/>
      </w:r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Соціальна</w:t>
      </w:r>
      <w:proofErr w:type="spellEnd"/>
      <w:r w:rsidRPr="001B4B0F">
        <w:rPr>
          <w:lang w:val="ru-RU" w:eastAsia="ru-RU"/>
        </w:rPr>
        <w:t xml:space="preserve"> </w:t>
      </w:r>
      <w:proofErr w:type="spellStart"/>
      <w:proofErr w:type="gramStart"/>
      <w:r w:rsidRPr="001B4B0F">
        <w:rPr>
          <w:lang w:val="ru-RU" w:eastAsia="ru-RU"/>
        </w:rPr>
        <w:t>конфліктологія</w:t>
      </w:r>
      <w:proofErr w:type="spellEnd"/>
      <w:r w:rsidRPr="001B4B0F">
        <w:rPr>
          <w:lang w:val="ru-RU" w:eastAsia="ru-RU"/>
        </w:rPr>
        <w:t xml:space="preserve"> :</w:t>
      </w:r>
      <w:proofErr w:type="gramEnd"/>
      <w:r w:rsidRPr="001B4B0F">
        <w:rPr>
          <w:lang w:val="ru-RU" w:eastAsia="ru-RU"/>
        </w:rPr>
        <w:t xml:space="preserve"> </w:t>
      </w:r>
      <w:proofErr w:type="spellStart"/>
      <w:r w:rsidRPr="001B4B0F">
        <w:rPr>
          <w:lang w:val="ru-RU" w:eastAsia="ru-RU"/>
        </w:rPr>
        <w:t>підручник</w:t>
      </w:r>
      <w:proofErr w:type="spellEnd"/>
      <w:r w:rsidRPr="001B4B0F">
        <w:rPr>
          <w:lang w:val="ru-RU" w:eastAsia="ru-RU"/>
        </w:rPr>
        <w:t xml:space="preserve"> [Текст] / Л. Й. </w:t>
      </w:r>
      <w:proofErr w:type="spellStart"/>
      <w:r w:rsidRPr="001B4B0F">
        <w:rPr>
          <w:lang w:val="ru-RU" w:eastAsia="ru-RU"/>
        </w:rPr>
        <w:t>Гуменюк</w:t>
      </w:r>
      <w:proofErr w:type="spellEnd"/>
      <w:r w:rsidRPr="001B4B0F">
        <w:rPr>
          <w:lang w:val="ru-RU" w:eastAsia="ru-RU"/>
        </w:rPr>
        <w:t xml:space="preserve"> ; </w:t>
      </w:r>
      <w:proofErr w:type="spellStart"/>
      <w:r w:rsidRPr="001B4B0F">
        <w:rPr>
          <w:lang w:val="ru-RU" w:eastAsia="ru-RU"/>
        </w:rPr>
        <w:t>Львів</w:t>
      </w:r>
      <w:proofErr w:type="spellEnd"/>
      <w:r w:rsidRPr="001B4B0F">
        <w:rPr>
          <w:lang w:val="ru-RU" w:eastAsia="ru-RU"/>
        </w:rPr>
        <w:t xml:space="preserve">. </w:t>
      </w:r>
      <w:proofErr w:type="spellStart"/>
      <w:r w:rsidRPr="001B4B0F">
        <w:rPr>
          <w:lang w:val="ru-RU" w:eastAsia="ru-RU"/>
        </w:rPr>
        <w:t>держ</w:t>
      </w:r>
      <w:proofErr w:type="spellEnd"/>
      <w:r w:rsidRPr="001B4B0F">
        <w:rPr>
          <w:lang w:val="ru-RU" w:eastAsia="ru-RU"/>
        </w:rPr>
        <w:t xml:space="preserve">. ун-т </w:t>
      </w:r>
      <w:proofErr w:type="spellStart"/>
      <w:r w:rsidRPr="001B4B0F">
        <w:rPr>
          <w:lang w:val="ru-RU" w:eastAsia="ru-RU"/>
        </w:rPr>
        <w:t>внутр</w:t>
      </w:r>
      <w:proofErr w:type="spellEnd"/>
      <w:r w:rsidRPr="001B4B0F">
        <w:rPr>
          <w:lang w:val="ru-RU" w:eastAsia="ru-RU"/>
        </w:rPr>
        <w:t xml:space="preserve">. справ. - </w:t>
      </w:r>
      <w:proofErr w:type="spellStart"/>
      <w:proofErr w:type="gramStart"/>
      <w:r w:rsidRPr="001B4B0F">
        <w:rPr>
          <w:lang w:val="ru-RU" w:eastAsia="ru-RU"/>
        </w:rPr>
        <w:t>Львів</w:t>
      </w:r>
      <w:proofErr w:type="spellEnd"/>
      <w:r w:rsidRPr="001B4B0F">
        <w:rPr>
          <w:lang w:val="ru-RU" w:eastAsia="ru-RU"/>
        </w:rPr>
        <w:t xml:space="preserve"> :</w:t>
      </w:r>
      <w:proofErr w:type="gramEnd"/>
      <w:r w:rsidRPr="001B4B0F">
        <w:rPr>
          <w:lang w:val="ru-RU" w:eastAsia="ru-RU"/>
        </w:rPr>
        <w:t xml:space="preserve"> ЛДУВС, 2015. - 563 </w:t>
      </w:r>
      <w:proofErr w:type="gramStart"/>
      <w:r w:rsidRPr="001B4B0F">
        <w:rPr>
          <w:lang w:val="ru-RU" w:eastAsia="ru-RU"/>
        </w:rPr>
        <w:t>с. .</w:t>
      </w:r>
      <w:proofErr w:type="gramEnd"/>
      <w:r w:rsidRPr="001B4B0F">
        <w:rPr>
          <w:lang w:val="ru-RU" w:eastAsia="ru-RU"/>
        </w:rPr>
        <w:t> </w:t>
      </w:r>
    </w:p>
    <w:p w14:paraId="0A977145" w14:textId="77777777" w:rsidR="001B4B0F" w:rsidRPr="001B4B0F" w:rsidRDefault="001B4B0F" w:rsidP="001B4B0F">
      <w:pPr>
        <w:rPr>
          <w:lang w:val="en-US" w:eastAsia="ru-RU"/>
        </w:rPr>
      </w:pPr>
      <w:r>
        <w:lastRenderedPageBreak/>
        <w:t xml:space="preserve">8. </w:t>
      </w:r>
      <w:proofErr w:type="spellStart"/>
      <w:r w:rsidRPr="001B4B0F">
        <w:rPr>
          <w:lang w:val="en-US" w:eastAsia="ru-RU"/>
        </w:rPr>
        <w:t>Lindfors</w:t>
      </w:r>
      <w:proofErr w:type="spellEnd"/>
      <w:r w:rsidRPr="001B4B0F">
        <w:rPr>
          <w:lang w:val="en-US" w:eastAsia="ru-RU"/>
        </w:rPr>
        <w:t xml:space="preserve">, </w:t>
      </w:r>
      <w:proofErr w:type="spellStart"/>
      <w:proofErr w:type="gramStart"/>
      <w:r w:rsidRPr="001B4B0F">
        <w:rPr>
          <w:lang w:val="en-US" w:eastAsia="ru-RU"/>
        </w:rPr>
        <w:t>Bodil</w:t>
      </w:r>
      <w:proofErr w:type="spellEnd"/>
      <w:r w:rsidRPr="001B4B0F">
        <w:rPr>
          <w:lang w:val="en-US" w:eastAsia="ru-RU"/>
        </w:rPr>
        <w:t xml:space="preserve"> .A</w:t>
      </w:r>
      <w:proofErr w:type="gramEnd"/>
      <w:r w:rsidRPr="001B4B0F">
        <w:rPr>
          <w:lang w:val="en-US" w:eastAsia="ru-RU"/>
        </w:rPr>
        <w:t xml:space="preserve"> question </w:t>
      </w:r>
      <w:proofErr w:type="spellStart"/>
      <w:r w:rsidRPr="001B4B0F">
        <w:rPr>
          <w:lang w:val="en-US" w:eastAsia="ru-RU"/>
        </w:rPr>
        <w:t>od</w:t>
      </w:r>
      <w:proofErr w:type="spellEnd"/>
      <w:r w:rsidRPr="001B4B0F">
        <w:rPr>
          <w:lang w:val="en-US" w:eastAsia="ru-RU"/>
        </w:rPr>
        <w:t xml:space="preserve"> balance : conflict and aggression in close relationships / </w:t>
      </w:r>
      <w:proofErr w:type="spellStart"/>
      <w:r w:rsidRPr="001B4B0F">
        <w:rPr>
          <w:lang w:val="en-US" w:eastAsia="ru-RU"/>
        </w:rPr>
        <w:t>Bodil</w:t>
      </w:r>
      <w:proofErr w:type="spellEnd"/>
      <w:r w:rsidRPr="001B4B0F">
        <w:rPr>
          <w:lang w:val="en-US" w:eastAsia="ru-RU"/>
        </w:rPr>
        <w:t xml:space="preserve"> </w:t>
      </w:r>
      <w:proofErr w:type="spellStart"/>
      <w:r w:rsidRPr="001B4B0F">
        <w:rPr>
          <w:lang w:val="en-US" w:eastAsia="ru-RU"/>
        </w:rPr>
        <w:t>Lindfors</w:t>
      </w:r>
      <w:proofErr w:type="spellEnd"/>
      <w:r w:rsidRPr="001B4B0F">
        <w:rPr>
          <w:lang w:val="en-US" w:eastAsia="ru-RU"/>
        </w:rPr>
        <w:t xml:space="preserve">. - </w:t>
      </w:r>
      <w:proofErr w:type="spellStart"/>
      <w:proofErr w:type="gramStart"/>
      <w:r w:rsidRPr="001B4B0F">
        <w:rPr>
          <w:lang w:val="en-US" w:eastAsia="ru-RU"/>
        </w:rPr>
        <w:t>Åbo</w:t>
      </w:r>
      <w:proofErr w:type="spellEnd"/>
      <w:r w:rsidRPr="001B4B0F">
        <w:rPr>
          <w:lang w:val="en-US" w:eastAsia="ru-RU"/>
        </w:rPr>
        <w:t xml:space="preserve"> :</w:t>
      </w:r>
      <w:proofErr w:type="gramEnd"/>
      <w:r w:rsidRPr="001B4B0F">
        <w:rPr>
          <w:lang w:val="en-US" w:eastAsia="ru-RU"/>
        </w:rPr>
        <w:t xml:space="preserve"> Dep. of psychology, </w:t>
      </w:r>
      <w:proofErr w:type="spellStart"/>
      <w:r w:rsidRPr="001B4B0F">
        <w:rPr>
          <w:lang w:val="en-US" w:eastAsia="ru-RU"/>
        </w:rPr>
        <w:t>Åbo</w:t>
      </w:r>
      <w:proofErr w:type="spellEnd"/>
      <w:r w:rsidRPr="001B4B0F">
        <w:rPr>
          <w:lang w:val="en-US" w:eastAsia="ru-RU"/>
        </w:rPr>
        <w:t xml:space="preserve"> </w:t>
      </w:r>
      <w:proofErr w:type="spellStart"/>
      <w:r w:rsidRPr="001B4B0F">
        <w:rPr>
          <w:lang w:val="en-US" w:eastAsia="ru-RU"/>
        </w:rPr>
        <w:t>akad</w:t>
      </w:r>
      <w:proofErr w:type="spellEnd"/>
      <w:r w:rsidRPr="001B4B0F">
        <w:rPr>
          <w:lang w:val="en-US" w:eastAsia="ru-RU"/>
        </w:rPr>
        <w:t xml:space="preserve">. </w:t>
      </w:r>
      <w:proofErr w:type="spellStart"/>
      <w:r w:rsidRPr="001B4B0F">
        <w:rPr>
          <w:lang w:val="en-US" w:eastAsia="ru-RU"/>
        </w:rPr>
        <w:t>univ.</w:t>
      </w:r>
      <w:proofErr w:type="spellEnd"/>
      <w:r w:rsidRPr="001B4B0F">
        <w:rPr>
          <w:lang w:val="en-US" w:eastAsia="ru-RU"/>
        </w:rPr>
        <w:t xml:space="preserve">, 2002. - [132] </w:t>
      </w:r>
      <w:r w:rsidRPr="001B4B0F">
        <w:rPr>
          <w:lang w:val="ru-RU" w:eastAsia="ru-RU"/>
        </w:rPr>
        <w:t>с</w:t>
      </w:r>
      <w:r w:rsidRPr="001B4B0F">
        <w:rPr>
          <w:lang w:val="en-US" w:eastAsia="ru-RU"/>
        </w:rPr>
        <w:t>. </w:t>
      </w:r>
    </w:p>
    <w:p w14:paraId="6EE10F13" w14:textId="77777777" w:rsidR="001B4B0F" w:rsidRPr="001B4B0F" w:rsidRDefault="001B4B0F" w:rsidP="001B4B0F">
      <w:pPr>
        <w:rPr>
          <w:lang w:val="en-US" w:eastAsia="ru-RU"/>
        </w:rPr>
      </w:pPr>
      <w:r>
        <w:t>9.</w:t>
      </w:r>
      <w:r w:rsidRPr="001B4B0F">
        <w:rPr>
          <w:lang w:val="en-US" w:eastAsia="ru-RU"/>
        </w:rPr>
        <w:t> </w:t>
      </w:r>
      <w:proofErr w:type="spellStart"/>
      <w:proofErr w:type="gramStart"/>
      <w:r w:rsidRPr="001B4B0F">
        <w:rPr>
          <w:lang w:val="en-US" w:eastAsia="ru-RU"/>
        </w:rPr>
        <w:t>Dreu,Carsten</w:t>
      </w:r>
      <w:proofErr w:type="spellEnd"/>
      <w:proofErr w:type="gramEnd"/>
      <w:r w:rsidRPr="001B4B0F">
        <w:rPr>
          <w:lang w:val="en-US" w:eastAsia="ru-RU"/>
        </w:rPr>
        <w:t xml:space="preserve"> K.W. The psychology of conflict and conflict management in organizations / New </w:t>
      </w:r>
      <w:proofErr w:type="spellStart"/>
      <w:proofErr w:type="gramStart"/>
      <w:r w:rsidRPr="001B4B0F">
        <w:rPr>
          <w:lang w:val="en-US" w:eastAsia="ru-RU"/>
        </w:rPr>
        <w:t>YorkLondon</w:t>
      </w:r>
      <w:proofErr w:type="spellEnd"/>
      <w:r w:rsidRPr="001B4B0F">
        <w:rPr>
          <w:lang w:val="en-US" w:eastAsia="ru-RU"/>
        </w:rPr>
        <w:t xml:space="preserve"> :</w:t>
      </w:r>
      <w:proofErr w:type="gramEnd"/>
      <w:r w:rsidRPr="001B4B0F">
        <w:rPr>
          <w:lang w:val="en-US" w:eastAsia="ru-RU"/>
        </w:rPr>
        <w:t xml:space="preserve"> Lawrence Erlbaum associates, cop. 2008 </w:t>
      </w:r>
    </w:p>
    <w:p w14:paraId="4B0C2FC8" w14:textId="77777777" w:rsidR="001B4B0F" w:rsidRPr="001B4B0F" w:rsidRDefault="001B4B0F" w:rsidP="001B4B0F">
      <w:pPr>
        <w:rPr>
          <w:lang w:val="en-US" w:eastAsia="ru-RU"/>
        </w:rPr>
      </w:pPr>
      <w:r>
        <w:t xml:space="preserve">10. </w:t>
      </w:r>
      <w:hyperlink r:id="rId15" w:tgtFrame="_blank" w:history="1">
        <w:r w:rsidRPr="001B4B0F">
          <w:rPr>
            <w:lang w:val="en-US" w:eastAsia="ru-RU"/>
          </w:rPr>
          <w:t>Aggressive Coping Strategy in Situations of Social Conflict. An Attempt to Determine Personality Predictors</w:t>
        </w:r>
      </w:hyperlink>
      <w:r w:rsidRPr="001B4B0F">
        <w:rPr>
          <w:lang w:val="en-US" w:eastAsia="ru-RU"/>
        </w:rPr>
        <w:t xml:space="preserve"> By: </w:t>
      </w:r>
      <w:proofErr w:type="spellStart"/>
      <w:r w:rsidRPr="001B4B0F">
        <w:rPr>
          <w:lang w:val="en-US" w:eastAsia="ru-RU"/>
        </w:rPr>
        <w:t>Borecka-Biernat</w:t>
      </w:r>
      <w:proofErr w:type="spellEnd"/>
      <w:r w:rsidRPr="001B4B0F">
        <w:rPr>
          <w:lang w:val="en-US" w:eastAsia="ru-RU"/>
        </w:rPr>
        <w:t xml:space="preserve">, </w:t>
      </w:r>
      <w:proofErr w:type="spellStart"/>
      <w:r w:rsidRPr="001B4B0F">
        <w:rPr>
          <w:lang w:val="en-US" w:eastAsia="ru-RU"/>
        </w:rPr>
        <w:t>Danuta</w:t>
      </w:r>
      <w:proofErr w:type="spellEnd"/>
      <w:r w:rsidRPr="001B4B0F">
        <w:rPr>
          <w:lang w:val="en-US" w:eastAsia="ru-RU"/>
        </w:rPr>
        <w:t>. Journal of Educational Sciences, v19 n2(38) p55-70 2018.  </w:t>
      </w:r>
    </w:p>
    <w:p w14:paraId="2D91EA71" w14:textId="77777777" w:rsidR="00AC55D1" w:rsidRPr="00A85E7B" w:rsidRDefault="001B4B0F" w:rsidP="008823FA">
      <w:pPr>
        <w:rPr>
          <w:lang w:val="en-US" w:eastAsia="ru-RU"/>
        </w:rPr>
      </w:pPr>
      <w:r w:rsidRPr="001B4B0F">
        <w:rPr>
          <w:lang w:val="en-US" w:eastAsia="ru-RU"/>
        </w:rPr>
        <w:t xml:space="preserve">Personality, Conflict and Performance: Exploring Predictive Relationships Aeron, </w:t>
      </w:r>
      <w:proofErr w:type="spellStart"/>
      <w:r w:rsidRPr="001B4B0F">
        <w:rPr>
          <w:lang w:val="en-US" w:eastAsia="ru-RU"/>
        </w:rPr>
        <w:t>Sapnaa</w:t>
      </w:r>
      <w:proofErr w:type="spellEnd"/>
      <w:r w:rsidRPr="001B4B0F">
        <w:rPr>
          <w:lang w:val="en-US" w:eastAsia="ru-RU"/>
        </w:rPr>
        <w:t xml:space="preserve">; Pathak, </w:t>
      </w:r>
      <w:proofErr w:type="spellStart"/>
      <w:r w:rsidRPr="001B4B0F">
        <w:rPr>
          <w:lang w:val="en-US" w:eastAsia="ru-RU"/>
        </w:rPr>
        <w:t>Suman</w:t>
      </w:r>
      <w:proofErr w:type="spellEnd"/>
      <w:r w:rsidRPr="001B4B0F">
        <w:rPr>
          <w:lang w:val="en-US" w:eastAsia="ru-RU"/>
        </w:rPr>
        <w:t>. IUP Journal of Organizational Behavior. Apr2017, Vol. 16 Issue 2, p35-54. 20p.</w:t>
      </w:r>
    </w:p>
    <w:permEnd w:id="1756526225"/>
    <w:p w14:paraId="51DBC246" w14:textId="77777777" w:rsidR="00F63121" w:rsidRDefault="00F63121" w:rsidP="000B3985">
      <w:pPr>
        <w:tabs>
          <w:tab w:val="left" w:pos="0"/>
          <w:tab w:val="left" w:pos="34"/>
        </w:tabs>
        <w:spacing w:line="192" w:lineRule="auto"/>
        <w:jc w:val="both"/>
      </w:pPr>
    </w:p>
    <w:p w14:paraId="76B8CD5F" w14:textId="77777777" w:rsidR="000B3985" w:rsidRDefault="000B3985" w:rsidP="000B3985">
      <w:pPr>
        <w:pStyle w:val="2"/>
      </w:pPr>
      <w:r w:rsidRPr="000B3985">
        <w:t>Система  оцінювання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98" w:type="dxa"/>
        </w:tblCellMar>
        <w:tblLook w:val="04A0" w:firstRow="1" w:lastRow="0" w:firstColumn="1" w:lastColumn="0" w:noHBand="0" w:noVBand="1"/>
      </w:tblPr>
      <w:tblGrid>
        <w:gridCol w:w="5314"/>
        <w:gridCol w:w="4609"/>
      </w:tblGrid>
      <w:tr w:rsidR="00541876" w14:paraId="19333EAB" w14:textId="77777777" w:rsidTr="00F63121">
        <w:tc>
          <w:tcPr>
            <w:tcW w:w="5387" w:type="dxa"/>
          </w:tcPr>
          <w:p w14:paraId="2AAB9C77" w14:textId="77777777" w:rsidR="00541876" w:rsidRDefault="00F63121" w:rsidP="000812C7">
            <w:pPr>
              <w:pStyle w:val="3"/>
              <w:outlineLvl w:val="2"/>
            </w:pPr>
            <w:r>
              <w:t>Критерії</w:t>
            </w:r>
            <w:r w:rsidRPr="00A232E6">
              <w:t xml:space="preserve"> оцінювання успішності студента</w:t>
            </w:r>
            <w:r>
              <w:t xml:space="preserve"> </w:t>
            </w:r>
            <w:r>
              <w:br/>
              <w:t>та розподіл балів</w:t>
            </w:r>
          </w:p>
          <w:p w14:paraId="654969B4" w14:textId="00A56199" w:rsidR="00E94A23" w:rsidRPr="00E94A23" w:rsidRDefault="00E94A23" w:rsidP="00E94A23">
            <w:pPr>
              <w:rPr>
                <w:lang w:val="ru-RU" w:eastAsia="ru-RU"/>
              </w:rPr>
            </w:pPr>
            <w:permStart w:id="920799217" w:edGrp="everyone"/>
            <w:r w:rsidRPr="00E94A23">
              <w:rPr>
                <w:lang w:eastAsia="ru-RU"/>
              </w:rPr>
              <w:t xml:space="preserve">100% підсумкової оцінки складаються з результатів оцінювання у вигляді </w:t>
            </w:r>
            <w:r>
              <w:t>заліку</w:t>
            </w:r>
            <w:r w:rsidRPr="00E94A23">
              <w:rPr>
                <w:lang w:eastAsia="ru-RU"/>
              </w:rPr>
              <w:t xml:space="preserve"> (20%) та поточного оцінювання (80%). </w:t>
            </w:r>
            <w:r w:rsidRPr="00E94A23">
              <w:rPr>
                <w:lang w:val="ru-RU" w:eastAsia="ru-RU"/>
              </w:rPr>
              <w:t> </w:t>
            </w:r>
          </w:p>
          <w:p w14:paraId="4C690ABD" w14:textId="375798FD" w:rsidR="00E94A23" w:rsidRPr="00E94A23" w:rsidRDefault="00E94A23" w:rsidP="00E94A23">
            <w:pPr>
              <w:rPr>
                <w:lang w:val="ru-RU" w:eastAsia="ru-RU"/>
              </w:rPr>
            </w:pPr>
            <w:r>
              <w:t>Залік</w:t>
            </w:r>
            <w:r w:rsidRPr="00E94A23">
              <w:rPr>
                <w:lang w:eastAsia="ru-RU"/>
              </w:rPr>
              <w:t>: усна доповідь. </w:t>
            </w:r>
            <w:r w:rsidRPr="00E94A23">
              <w:rPr>
                <w:lang w:val="ru-RU" w:eastAsia="ru-RU"/>
              </w:rPr>
              <w:t> </w:t>
            </w:r>
          </w:p>
          <w:p w14:paraId="74CDC129" w14:textId="24CCA4E6" w:rsidR="00E94A23" w:rsidRPr="00E94A23" w:rsidRDefault="00E94A23" w:rsidP="00E94A23">
            <w:pPr>
              <w:rPr>
                <w:lang w:val="ru-RU" w:eastAsia="ru-RU"/>
              </w:rPr>
            </w:pPr>
            <w:r w:rsidRPr="00E94A23">
              <w:rPr>
                <w:lang w:eastAsia="ru-RU"/>
              </w:rPr>
              <w:t xml:space="preserve">Поточне оцінювання: </w:t>
            </w:r>
            <w:r>
              <w:t xml:space="preserve">активна участь у обговореннях </w:t>
            </w:r>
            <w:r w:rsidRPr="00E94A23">
              <w:rPr>
                <w:lang w:eastAsia="ru-RU"/>
              </w:rPr>
              <w:t>(</w:t>
            </w:r>
            <w:r>
              <w:t>2</w:t>
            </w:r>
            <w:r w:rsidRPr="00E94A23">
              <w:rPr>
                <w:lang w:eastAsia="ru-RU"/>
              </w:rPr>
              <w:t xml:space="preserve">0%), </w:t>
            </w:r>
            <w:r>
              <w:t>індивідуальні завдання (40%), написання есе (10%), написання контрольних робіт (1</w:t>
            </w:r>
            <w:bookmarkStart w:id="1" w:name="_GoBack"/>
            <w:bookmarkEnd w:id="1"/>
            <w:r w:rsidRPr="00E94A23">
              <w:rPr>
                <w:lang w:eastAsia="ru-RU"/>
              </w:rPr>
              <w:t>0%).</w:t>
            </w:r>
          </w:p>
          <w:p w14:paraId="149E4AE3" w14:textId="52B783D5" w:rsidR="00F63121" w:rsidRPr="00752BDE" w:rsidRDefault="00F63121" w:rsidP="00752BDE">
            <w:r w:rsidRPr="00752BDE">
              <w:t xml:space="preserve"> </w:t>
            </w:r>
          </w:p>
          <w:permEnd w:id="920799217"/>
          <w:p w14:paraId="17ABAF26" w14:textId="77777777" w:rsidR="0070487A" w:rsidRPr="000812C7" w:rsidRDefault="0070487A" w:rsidP="000812C7">
            <w:pPr>
              <w:rPr>
                <w:lang w:eastAsia="ru-RU"/>
              </w:rPr>
            </w:pPr>
          </w:p>
        </w:tc>
        <w:tc>
          <w:tcPr>
            <w:tcW w:w="4536" w:type="dxa"/>
          </w:tcPr>
          <w:p w14:paraId="306AFFA0" w14:textId="77777777" w:rsidR="00541876" w:rsidRDefault="00F63121" w:rsidP="00541876">
            <w:pPr>
              <w:pStyle w:val="3"/>
              <w:outlineLvl w:val="2"/>
            </w:pPr>
            <w:r>
              <w:t xml:space="preserve">Шкала оцінювання </w:t>
            </w:r>
          </w:p>
          <w:tbl>
            <w:tblPr>
              <w:tblStyle w:val="a4"/>
              <w:tblW w:w="44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9"/>
              <w:gridCol w:w="2738"/>
              <w:gridCol w:w="604"/>
            </w:tblGrid>
            <w:tr w:rsidR="00F63121" w14:paraId="28206BA4" w14:textId="77777777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14:paraId="13DD6728" w14:textId="77777777" w:rsidR="00F63121" w:rsidRPr="007E5A6D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14:paraId="2FCB2EB1" w14:textId="77777777" w:rsidR="00F63121" w:rsidRPr="0070487A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Національна</w:t>
                  </w:r>
                  <w:r>
                    <w:rPr>
                      <w:lang w:val="en-US" w:eastAsia="ru-RU"/>
                    </w:rPr>
                    <w:t xml:space="preserve"> </w:t>
                  </w:r>
                  <w:r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14:paraId="20CB08E1" w14:textId="77777777" w:rsidR="00F63121" w:rsidRPr="007E5A6D" w:rsidRDefault="00F63121" w:rsidP="00F63121">
                  <w:pPr>
                    <w:pStyle w:val="4"/>
                    <w:outlineLvl w:val="3"/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ECTS</w:t>
                  </w:r>
                </w:p>
              </w:tc>
            </w:tr>
            <w:tr w:rsidR="00F63121" w14:paraId="7F6881C3" w14:textId="77777777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14:paraId="7ECE4C7D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14:paraId="4B59566A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14:paraId="3D54F5DA" w14:textId="77777777"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A</w:t>
                  </w:r>
                </w:p>
              </w:tc>
            </w:tr>
            <w:tr w:rsidR="00F63121" w14:paraId="44ADD0E7" w14:textId="77777777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14:paraId="67470050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14:paraId="29E3DB40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14:paraId="255EE617" w14:textId="77777777"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B</w:t>
                  </w:r>
                </w:p>
              </w:tc>
            </w:tr>
            <w:tr w:rsidR="00F63121" w14:paraId="7E653DC2" w14:textId="77777777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14:paraId="5B3411DF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14:paraId="779E7DB0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14:paraId="1648B570" w14:textId="77777777"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C</w:t>
                  </w:r>
                </w:p>
              </w:tc>
            </w:tr>
            <w:tr w:rsidR="00F63121" w14:paraId="486AB2B8" w14:textId="77777777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14:paraId="0CFF44E6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14:paraId="3802E420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14:paraId="61F67EC8" w14:textId="77777777"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</w:t>
                  </w:r>
                </w:p>
              </w:tc>
            </w:tr>
            <w:tr w:rsidR="00F63121" w14:paraId="69FC5A87" w14:textId="77777777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14:paraId="4057248B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14:paraId="6A21D152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14:paraId="2E68150D" w14:textId="77777777"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</w:t>
                  </w:r>
                </w:p>
              </w:tc>
            </w:tr>
            <w:tr w:rsidR="00F63121" w14:paraId="1DE9018A" w14:textId="77777777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14:paraId="1129DFD6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14:paraId="0E7CD2B6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Незадовільно </w:t>
                  </w:r>
                  <w:r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14:paraId="65AC4BE8" w14:textId="77777777"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FX</w:t>
                  </w:r>
                </w:p>
              </w:tc>
            </w:tr>
            <w:tr w:rsidR="00F63121" w14:paraId="09B99B58" w14:textId="77777777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14:paraId="0EECC116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14:paraId="2BB81414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Незадовільно</w:t>
                  </w:r>
                </w:p>
                <w:p w14:paraId="4FE707C0" w14:textId="77777777"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(потрібне повторне вивчення)</w:t>
                  </w:r>
                </w:p>
                <w:p w14:paraId="6D212B56" w14:textId="77777777" w:rsidR="00F63121" w:rsidRDefault="00F63121" w:rsidP="00F6312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14:paraId="2C88733C" w14:textId="77777777"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14:paraId="30892A94" w14:textId="77777777" w:rsidR="00541876" w:rsidRPr="00541876" w:rsidRDefault="00541876" w:rsidP="00F63121">
            <w:pPr>
              <w:rPr>
                <w:lang w:eastAsia="ru-RU"/>
              </w:rPr>
            </w:pPr>
          </w:p>
        </w:tc>
      </w:tr>
    </w:tbl>
    <w:p w14:paraId="5DF7E3DC" w14:textId="77777777" w:rsidR="0075767F" w:rsidRDefault="0075767F" w:rsidP="0075767F">
      <w:pPr>
        <w:pStyle w:val="2"/>
      </w:pPr>
      <w:r w:rsidRPr="0075767F">
        <w:t>Норми академічної  етики і політик</w:t>
      </w:r>
      <w:r>
        <w:t>а</w:t>
      </w:r>
      <w:r w:rsidRPr="0075767F">
        <w:t xml:space="preserve"> курсу</w:t>
      </w:r>
    </w:p>
    <w:p w14:paraId="09ED628A" w14:textId="77777777" w:rsidR="0075767F" w:rsidRDefault="0075767F" w:rsidP="0075767F">
      <w:permStart w:id="2075209053" w:edGrp="everyone"/>
      <w:r>
        <w:t xml:space="preserve"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</w:t>
      </w:r>
      <w:r w:rsidR="004202CC">
        <w:t>неможливості вирішення</w:t>
      </w:r>
      <w:r>
        <w:t xml:space="preserve"> конфлікту </w:t>
      </w:r>
      <w:r w:rsidR="00B14439">
        <w:t xml:space="preserve">– </w:t>
      </w:r>
      <w:r>
        <w:t xml:space="preserve">доводитися до </w:t>
      </w:r>
      <w:r w:rsidR="00B14439">
        <w:t xml:space="preserve">відома </w:t>
      </w:r>
      <w:r>
        <w:t>співробітників дирекції</w:t>
      </w:r>
      <w:r w:rsidR="00B14439">
        <w:t xml:space="preserve"> інституту</w:t>
      </w:r>
      <w:r>
        <w:t>.</w:t>
      </w:r>
    </w:p>
    <w:p w14:paraId="72EA0605" w14:textId="77777777" w:rsidR="0075767F" w:rsidRDefault="004202CC" w:rsidP="0075767F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="0075767F" w:rsidRPr="004202CC">
        <w:t>розміщен</w:t>
      </w:r>
      <w:r>
        <w:t>о</w:t>
      </w:r>
      <w:r w:rsidR="0075767F">
        <w:t xml:space="preserve"> на сайті: </w:t>
      </w:r>
      <w:hyperlink r:id="rId16" w:history="1">
        <w:r w:rsidRPr="00E2118C">
          <w:rPr>
            <w:rStyle w:val="a5"/>
          </w:rPr>
          <w:t>http://blogs.kpi.kharkov.ua/v2/nv/akademichna-dobrochesnist/</w:t>
        </w:r>
      </w:hyperlink>
      <w:r>
        <w:t xml:space="preserve"> </w:t>
      </w:r>
    </w:p>
    <w:permEnd w:id="2075209053"/>
    <w:p w14:paraId="16F5EF5F" w14:textId="77777777" w:rsidR="00B14439" w:rsidRDefault="00B14439" w:rsidP="0075767F"/>
    <w:p w14:paraId="73ECC53C" w14:textId="77777777" w:rsidR="00B14439" w:rsidRDefault="00B14439" w:rsidP="00B14439">
      <w:pPr>
        <w:pStyle w:val="2"/>
      </w:pPr>
      <w:permStart w:id="1681853195" w:edGrp="everyone"/>
      <w:r w:rsidRPr="00B14439">
        <w:t>Погодження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3413"/>
        <w:gridCol w:w="3413"/>
        <w:gridCol w:w="3095"/>
      </w:tblGrid>
      <w:tr w:rsidR="00B14439" w:rsidRPr="00B14439" w14:paraId="0ECBFB5F" w14:textId="77777777" w:rsidTr="00816D26">
        <w:tc>
          <w:tcPr>
            <w:tcW w:w="1720" w:type="pct"/>
          </w:tcPr>
          <w:p w14:paraId="5D5771B3" w14:textId="77777777" w:rsidR="00B14439" w:rsidRPr="00B14439" w:rsidRDefault="00B14439" w:rsidP="00B14439">
            <w:proofErr w:type="spellStart"/>
            <w:r w:rsidRPr="00B14439">
              <w:t>Силабус</w:t>
            </w:r>
            <w:proofErr w:type="spellEnd"/>
            <w:r w:rsidRPr="00B14439">
              <w:t xml:space="preserve"> погоджено</w:t>
            </w:r>
          </w:p>
        </w:tc>
        <w:tc>
          <w:tcPr>
            <w:tcW w:w="1720" w:type="pct"/>
          </w:tcPr>
          <w:p w14:paraId="7EB1D73C" w14:textId="77777777" w:rsidR="00B14439" w:rsidRDefault="00B14439" w:rsidP="00B14439">
            <w:r w:rsidRPr="00B14439">
              <w:t>Дата погодження, підпис</w:t>
            </w:r>
          </w:p>
          <w:p w14:paraId="079B18A1" w14:textId="77777777" w:rsidR="00816D26" w:rsidRPr="00B14439" w:rsidRDefault="00816D26" w:rsidP="00B14439"/>
        </w:tc>
        <w:tc>
          <w:tcPr>
            <w:tcW w:w="1560" w:type="pct"/>
          </w:tcPr>
          <w:p w14:paraId="640C8777" w14:textId="77777777" w:rsidR="00B14439" w:rsidRDefault="00B14439" w:rsidP="00816D26">
            <w:pPr>
              <w:pStyle w:val="4"/>
              <w:outlineLvl w:val="3"/>
            </w:pPr>
            <w:r w:rsidRPr="00B14439">
              <w:t>Завідувач кафедри</w:t>
            </w:r>
          </w:p>
          <w:p w14:paraId="4FB5DC29" w14:textId="77777777" w:rsidR="00816D26" w:rsidRPr="00B14439" w:rsidRDefault="000E2F2D" w:rsidP="000E2F2D">
            <w:r>
              <w:t>Олександр РОМАНОВСЬКИЙ</w:t>
            </w:r>
          </w:p>
        </w:tc>
      </w:tr>
      <w:tr w:rsidR="00B14439" w:rsidRPr="00B14439" w14:paraId="164B082A" w14:textId="77777777" w:rsidTr="00816D26">
        <w:tc>
          <w:tcPr>
            <w:tcW w:w="1720" w:type="pct"/>
          </w:tcPr>
          <w:p w14:paraId="42772342" w14:textId="77777777" w:rsidR="00B14439" w:rsidRPr="00B14439" w:rsidRDefault="00B14439" w:rsidP="00B14439"/>
        </w:tc>
        <w:tc>
          <w:tcPr>
            <w:tcW w:w="1720" w:type="pct"/>
          </w:tcPr>
          <w:p w14:paraId="6F907A35" w14:textId="77777777" w:rsidR="00B14439" w:rsidRDefault="00B14439" w:rsidP="00B14439">
            <w:r w:rsidRPr="00B14439">
              <w:t>Дата погодження, підпис</w:t>
            </w:r>
          </w:p>
          <w:p w14:paraId="14AD3E4A" w14:textId="77777777" w:rsidR="00816D26" w:rsidRPr="00B14439" w:rsidRDefault="00816D26" w:rsidP="00B14439"/>
        </w:tc>
        <w:tc>
          <w:tcPr>
            <w:tcW w:w="1560" w:type="pct"/>
          </w:tcPr>
          <w:p w14:paraId="553B5A40" w14:textId="77777777" w:rsidR="00B14439" w:rsidRDefault="00816D26" w:rsidP="00816D26">
            <w:pPr>
              <w:pStyle w:val="4"/>
              <w:outlineLvl w:val="3"/>
            </w:pPr>
            <w:r w:rsidRPr="00B14439">
              <w:t>Гарант ОП</w:t>
            </w:r>
          </w:p>
          <w:p w14:paraId="61021A05" w14:textId="77777777" w:rsidR="00A85E7B" w:rsidRPr="00A85E7B" w:rsidRDefault="00A85E7B" w:rsidP="00A85E7B">
            <w:r>
              <w:t>Анастасія КНИШ</w:t>
            </w:r>
          </w:p>
          <w:p w14:paraId="28AD2AAD" w14:textId="77777777" w:rsidR="00816D26" w:rsidRPr="00B14439" w:rsidRDefault="00816D26" w:rsidP="00B14439"/>
        </w:tc>
      </w:tr>
      <w:permEnd w:id="1681853195"/>
    </w:tbl>
    <w:p w14:paraId="5784FA83" w14:textId="77777777" w:rsidR="00B14439" w:rsidRPr="00B14439" w:rsidRDefault="00B14439" w:rsidP="00B14439"/>
    <w:p w14:paraId="238B69D4" w14:textId="77777777" w:rsidR="00A631F1" w:rsidRPr="00A631F1" w:rsidRDefault="00A631F1" w:rsidP="00A631F1"/>
    <w:sectPr w:rsidR="00A631F1" w:rsidRPr="00A631F1" w:rsidSect="00C06EE9">
      <w:footerReference w:type="default" r:id="rId1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88E33" w14:textId="77777777" w:rsidR="00DD64C3" w:rsidRDefault="00DD64C3" w:rsidP="00C06EE9">
      <w:r>
        <w:separator/>
      </w:r>
    </w:p>
  </w:endnote>
  <w:endnote w:type="continuationSeparator" w:id="0">
    <w:p w14:paraId="18D06822" w14:textId="77777777" w:rsidR="00DD64C3" w:rsidRDefault="00DD64C3" w:rsidP="00C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87A9" w14:textId="77777777" w:rsidR="00C06EE9" w:rsidRDefault="000E2F2D" w:rsidP="00C06EE9">
    <w:pPr>
      <w:pStyle w:val="ab"/>
      <w:jc w:val="righ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2CF15" wp14:editId="106F2CB4">
              <wp:simplePos x="0" y="0"/>
              <wp:positionH relativeFrom="column">
                <wp:posOffset>-81915</wp:posOffset>
              </wp:positionH>
              <wp:positionV relativeFrom="page">
                <wp:posOffset>9963785</wp:posOffset>
              </wp:positionV>
              <wp:extent cx="4019550" cy="27559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9550" cy="2755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144722256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BAD855" w14:textId="77777777" w:rsidR="00DD297D" w:rsidRPr="00DD297D" w:rsidRDefault="000345DD" w:rsidP="00DD297D">
                              <w:pPr>
                                <w:pStyle w:val="FooterText"/>
                              </w:pPr>
                              <w:r>
                                <w:t>Медіативні практики вирішення конфліктів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CF1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45pt;margin-top:784.55pt;width:316.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" fillcolor="white [3201]" stroked="f" strokeweight=".5pt">
              <v:path arrowok="t"/>
              <v:textbox>
                <w:txbxContent>
                  <w:sdt>
                    <w:sdtPr>
                      <w:alias w:val="Title"/>
                      <w:tag w:val=""/>
                      <w:id w:val="-144722256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BAD855" w14:textId="77777777" w:rsidR="00DD297D" w:rsidRPr="00DD297D" w:rsidRDefault="000345DD" w:rsidP="00DD297D">
                        <w:pPr>
                          <w:pStyle w:val="FooterText"/>
                        </w:pPr>
                        <w:r>
                          <w:t>Медіативні практики вирішення конфліктів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 w:rsidR="00C06EE9">
      <w:rPr>
        <w:noProof/>
        <w:lang w:val="ru-RU" w:eastAsia="ru-RU"/>
      </w:rPr>
      <w:drawing>
        <wp:inline distT="0" distB="0" distL="0" distR="0" wp14:anchorId="1412A13A" wp14:editId="29BFEB83">
          <wp:extent cx="2109014" cy="327804"/>
          <wp:effectExtent l="0" t="0" r="5715" b="0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429" cy="34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B31F8" w14:textId="77777777" w:rsidR="00DD64C3" w:rsidRDefault="00DD64C3" w:rsidP="00C06EE9">
      <w:r>
        <w:separator/>
      </w:r>
    </w:p>
  </w:footnote>
  <w:footnote w:type="continuationSeparator" w:id="0">
    <w:p w14:paraId="1E6758D6" w14:textId="77777777" w:rsidR="00DD64C3" w:rsidRDefault="00DD64C3" w:rsidP="00C0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9wA4J1+MXKaPVMeJhnxlXe0HjMaR8EIpgOKskt29Vw5tHEF523PX6XOEjxMrBdM4DLPlQvSEP3CU22r43KcTPA==" w:salt="a5F3J3k7woUztO5ennfng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yMrSwtDS2tLA0MbdU0lEKTi0uzszPAykwNK4FAGZKV2QtAAAA"/>
  </w:docVars>
  <w:rsids>
    <w:rsidRoot w:val="00D747F9"/>
    <w:rsid w:val="00013EAA"/>
    <w:rsid w:val="000345DD"/>
    <w:rsid w:val="0006221D"/>
    <w:rsid w:val="000664AF"/>
    <w:rsid w:val="000812C7"/>
    <w:rsid w:val="000B1877"/>
    <w:rsid w:val="000B3985"/>
    <w:rsid w:val="000B45CE"/>
    <w:rsid w:val="000E2F2D"/>
    <w:rsid w:val="001078C9"/>
    <w:rsid w:val="00150B3D"/>
    <w:rsid w:val="001528D0"/>
    <w:rsid w:val="00165405"/>
    <w:rsid w:val="0017389F"/>
    <w:rsid w:val="001A69EB"/>
    <w:rsid w:val="001B2A58"/>
    <w:rsid w:val="001B2FD3"/>
    <w:rsid w:val="001B4B0F"/>
    <w:rsid w:val="001D12B1"/>
    <w:rsid w:val="001E763B"/>
    <w:rsid w:val="001F3C0F"/>
    <w:rsid w:val="00200622"/>
    <w:rsid w:val="00202E0B"/>
    <w:rsid w:val="00212E99"/>
    <w:rsid w:val="002245E1"/>
    <w:rsid w:val="00236281"/>
    <w:rsid w:val="002377BE"/>
    <w:rsid w:val="002865E0"/>
    <w:rsid w:val="00296411"/>
    <w:rsid w:val="002D6D9B"/>
    <w:rsid w:val="002F5364"/>
    <w:rsid w:val="00322C3B"/>
    <w:rsid w:val="00357A9E"/>
    <w:rsid w:val="00371D61"/>
    <w:rsid w:val="003768CC"/>
    <w:rsid w:val="00376D88"/>
    <w:rsid w:val="003C0CF1"/>
    <w:rsid w:val="003E6EBE"/>
    <w:rsid w:val="003F5A91"/>
    <w:rsid w:val="003F766B"/>
    <w:rsid w:val="0040785D"/>
    <w:rsid w:val="00415EA4"/>
    <w:rsid w:val="004202CC"/>
    <w:rsid w:val="00436EA4"/>
    <w:rsid w:val="004419B6"/>
    <w:rsid w:val="00452482"/>
    <w:rsid w:val="00485C8A"/>
    <w:rsid w:val="004A7BB5"/>
    <w:rsid w:val="004C24B7"/>
    <w:rsid w:val="004C5FD3"/>
    <w:rsid w:val="004D19DF"/>
    <w:rsid w:val="004F5495"/>
    <w:rsid w:val="00512142"/>
    <w:rsid w:val="00517EB8"/>
    <w:rsid w:val="00527DC3"/>
    <w:rsid w:val="00541876"/>
    <w:rsid w:val="00564086"/>
    <w:rsid w:val="0056671A"/>
    <w:rsid w:val="00572218"/>
    <w:rsid w:val="00590D12"/>
    <w:rsid w:val="00591199"/>
    <w:rsid w:val="005922F7"/>
    <w:rsid w:val="005B765E"/>
    <w:rsid w:val="005D68E5"/>
    <w:rsid w:val="005E4441"/>
    <w:rsid w:val="00616614"/>
    <w:rsid w:val="00620CF7"/>
    <w:rsid w:val="00633862"/>
    <w:rsid w:val="00646389"/>
    <w:rsid w:val="00652649"/>
    <w:rsid w:val="006804EC"/>
    <w:rsid w:val="006E143D"/>
    <w:rsid w:val="0070487A"/>
    <w:rsid w:val="007117D4"/>
    <w:rsid w:val="007157AE"/>
    <w:rsid w:val="00735F4F"/>
    <w:rsid w:val="007372E5"/>
    <w:rsid w:val="007400B5"/>
    <w:rsid w:val="00744389"/>
    <w:rsid w:val="00752BDE"/>
    <w:rsid w:val="00757105"/>
    <w:rsid w:val="0075767F"/>
    <w:rsid w:val="007B7FBA"/>
    <w:rsid w:val="007E4F1F"/>
    <w:rsid w:val="007E5A6D"/>
    <w:rsid w:val="00806F52"/>
    <w:rsid w:val="00816D26"/>
    <w:rsid w:val="00827F82"/>
    <w:rsid w:val="00836559"/>
    <w:rsid w:val="00865426"/>
    <w:rsid w:val="008823FA"/>
    <w:rsid w:val="008A04C9"/>
    <w:rsid w:val="008B278B"/>
    <w:rsid w:val="008C264C"/>
    <w:rsid w:val="008C757E"/>
    <w:rsid w:val="008D2336"/>
    <w:rsid w:val="008E063A"/>
    <w:rsid w:val="008E1074"/>
    <w:rsid w:val="008E698E"/>
    <w:rsid w:val="009417C1"/>
    <w:rsid w:val="009474F6"/>
    <w:rsid w:val="009564BB"/>
    <w:rsid w:val="00970BD2"/>
    <w:rsid w:val="009B49B5"/>
    <w:rsid w:val="009D533B"/>
    <w:rsid w:val="009E1A11"/>
    <w:rsid w:val="009F3C47"/>
    <w:rsid w:val="00A06DA1"/>
    <w:rsid w:val="00A1058F"/>
    <w:rsid w:val="00A232E6"/>
    <w:rsid w:val="00A320A6"/>
    <w:rsid w:val="00A32734"/>
    <w:rsid w:val="00A40F06"/>
    <w:rsid w:val="00A631F1"/>
    <w:rsid w:val="00A85E7B"/>
    <w:rsid w:val="00AC55D1"/>
    <w:rsid w:val="00AD090C"/>
    <w:rsid w:val="00AF2E23"/>
    <w:rsid w:val="00AF346D"/>
    <w:rsid w:val="00AF6D59"/>
    <w:rsid w:val="00B14439"/>
    <w:rsid w:val="00B14A21"/>
    <w:rsid w:val="00B2225F"/>
    <w:rsid w:val="00B37E56"/>
    <w:rsid w:val="00BE04FF"/>
    <w:rsid w:val="00BF7797"/>
    <w:rsid w:val="00C06EE9"/>
    <w:rsid w:val="00C84C48"/>
    <w:rsid w:val="00C94255"/>
    <w:rsid w:val="00CB1657"/>
    <w:rsid w:val="00CE106C"/>
    <w:rsid w:val="00D1344F"/>
    <w:rsid w:val="00D417BA"/>
    <w:rsid w:val="00D51A18"/>
    <w:rsid w:val="00D747F9"/>
    <w:rsid w:val="00DA41AA"/>
    <w:rsid w:val="00DB5076"/>
    <w:rsid w:val="00DB717D"/>
    <w:rsid w:val="00DC5A24"/>
    <w:rsid w:val="00DD297D"/>
    <w:rsid w:val="00DD3912"/>
    <w:rsid w:val="00DD64C3"/>
    <w:rsid w:val="00DE6D44"/>
    <w:rsid w:val="00DE79E2"/>
    <w:rsid w:val="00DF0F90"/>
    <w:rsid w:val="00DF7F92"/>
    <w:rsid w:val="00E0479E"/>
    <w:rsid w:val="00E12F3A"/>
    <w:rsid w:val="00E40BB7"/>
    <w:rsid w:val="00E649FF"/>
    <w:rsid w:val="00E770A6"/>
    <w:rsid w:val="00E94A23"/>
    <w:rsid w:val="00EB2DF1"/>
    <w:rsid w:val="00ED6231"/>
    <w:rsid w:val="00EE6024"/>
    <w:rsid w:val="00EF78BE"/>
    <w:rsid w:val="00F63121"/>
    <w:rsid w:val="00F651C2"/>
    <w:rsid w:val="00FA1F45"/>
    <w:rsid w:val="00FC48A5"/>
    <w:rsid w:val="00FE37B5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EB562B"/>
  <w15:docId w15:val="{316115B5-F08A-4443-AC53-3BE724DD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1B4B0F"/>
    <w:pPr>
      <w:spacing w:after="0" w:line="240" w:lineRule="auto"/>
    </w:pPr>
    <w:rPr>
      <w:color w:val="000000" w:themeColor="text1"/>
      <w:lang w:val="uk-UA"/>
    </w:rPr>
  </w:style>
  <w:style w:type="paragraph" w:styleId="1">
    <w:name w:val="heading 1"/>
    <w:basedOn w:val="Normalcentered"/>
    <w:next w:val="a"/>
    <w:link w:val="10"/>
    <w:uiPriority w:val="9"/>
    <w:qFormat/>
    <w:locked/>
    <w:rsid w:val="00AD090C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next w:val="a"/>
    <w:link w:val="20"/>
    <w:uiPriority w:val="9"/>
    <w:unhideWhenUsed/>
    <w:qFormat/>
    <w:locked/>
    <w:rsid w:val="000B3985"/>
    <w:pPr>
      <w:keepNext/>
      <w:spacing w:before="60" w:after="240"/>
      <w:outlineLvl w:val="1"/>
    </w:pPr>
    <w:rPr>
      <w:b/>
      <w:bCs/>
      <w:color w:val="A0001B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27DC3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46389"/>
    <w:pPr>
      <w:outlineLvl w:val="3"/>
    </w:pPr>
    <w:rPr>
      <w:color w:val="A0001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locked/>
    <w:rsid w:val="00150B3D"/>
    <w:pPr>
      <w:spacing w:after="0" w:line="240" w:lineRule="auto"/>
      <w:ind w:firstLine="425"/>
    </w:pPr>
    <w:rPr>
      <w:sz w:val="24"/>
      <w:lang w:val="ru-RU"/>
    </w:rPr>
  </w:style>
  <w:style w:type="table" w:styleId="a4">
    <w:name w:val="Table Grid"/>
    <w:basedOn w:val="a1"/>
    <w:uiPriority w:val="39"/>
    <w:locked/>
    <w:rsid w:val="0010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a"/>
    <w:qFormat/>
    <w:rsid w:val="001A69E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AD090C"/>
    <w:rPr>
      <w:b/>
      <w:bCs/>
      <w:color w:val="A0001B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B3985"/>
    <w:rPr>
      <w:b/>
      <w:bCs/>
      <w:color w:val="A0001B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1528D0"/>
    <w:rPr>
      <w:color w:val="A0001B"/>
      <w:u w:val="single"/>
      <w:lang w:val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locked/>
    <w:rsid w:val="00DB50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27DC3"/>
    <w:rPr>
      <w:b/>
      <w:bCs/>
      <w:color w:val="000000" w:themeColor="text1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646389"/>
    <w:rPr>
      <w:color w:val="A0001B"/>
      <w:lang w:val="uk-UA"/>
    </w:rPr>
  </w:style>
  <w:style w:type="paragraph" w:customStyle="1" w:styleId="Normalcenteredbold">
    <w:name w:val="Normal centered bold"/>
    <w:basedOn w:val="Normalcentered"/>
    <w:qFormat/>
    <w:locked/>
    <w:rsid w:val="00646389"/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locked/>
    <w:rsid w:val="00646389"/>
    <w:pPr>
      <w:spacing w:after="200" w:line="276" w:lineRule="auto"/>
      <w:ind w:left="720"/>
      <w:contextualSpacing/>
    </w:pPr>
    <w:rPr>
      <w:color w:val="auto"/>
      <w:lang w:val="ru-RU"/>
    </w:rPr>
  </w:style>
  <w:style w:type="character" w:styleId="a7">
    <w:name w:val="Strong"/>
    <w:basedOn w:val="a0"/>
    <w:uiPriority w:val="22"/>
    <w:qFormat/>
    <w:rsid w:val="004202CC"/>
    <w:rPr>
      <w:b/>
      <w:bCs/>
    </w:rPr>
  </w:style>
  <w:style w:type="character" w:styleId="a8">
    <w:name w:val="Emphasis"/>
    <w:basedOn w:val="a0"/>
    <w:uiPriority w:val="20"/>
    <w:qFormat/>
    <w:rsid w:val="00735F4F"/>
    <w:rPr>
      <w:i/>
      <w:iCs/>
    </w:rPr>
  </w:style>
  <w:style w:type="paragraph" w:styleId="a9">
    <w:name w:val="header"/>
    <w:basedOn w:val="a"/>
    <w:link w:val="aa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EE9"/>
    <w:rPr>
      <w:color w:val="000000" w:themeColor="text1"/>
      <w:lang w:val="uk-UA"/>
    </w:rPr>
  </w:style>
  <w:style w:type="paragraph" w:styleId="ab">
    <w:name w:val="footer"/>
    <w:basedOn w:val="a"/>
    <w:link w:val="ac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EE9"/>
    <w:rPr>
      <w:color w:val="000000" w:themeColor="text1"/>
      <w:lang w:val="uk-UA"/>
    </w:rPr>
  </w:style>
  <w:style w:type="character" w:styleId="ad">
    <w:name w:val="Placeholder Text"/>
    <w:basedOn w:val="a0"/>
    <w:uiPriority w:val="99"/>
    <w:semiHidden/>
    <w:locked/>
    <w:rsid w:val="00DD297D"/>
    <w:rPr>
      <w:color w:val="808080"/>
    </w:rPr>
  </w:style>
  <w:style w:type="paragraph" w:customStyle="1" w:styleId="FooterText">
    <w:name w:val="Footer Text"/>
    <w:basedOn w:val="a"/>
    <w:qFormat/>
    <w:locked/>
    <w:rsid w:val="005B765E"/>
    <w:pPr>
      <w:spacing w:line="480" w:lineRule="auto"/>
    </w:pPr>
    <w:rPr>
      <w:i/>
      <w:sz w:val="18"/>
      <w:szCs w:val="16"/>
    </w:rPr>
  </w:style>
  <w:style w:type="table" w:customStyle="1" w:styleId="TableStyle">
    <w:name w:val="TableStyle"/>
    <w:basedOn w:val="a1"/>
    <w:uiPriority w:val="99"/>
    <w:rsid w:val="009564BB"/>
    <w:pPr>
      <w:spacing w:after="0" w:line="240" w:lineRule="auto"/>
    </w:pPr>
    <w:tblPr>
      <w:tblBorders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locked/>
    <w:rsid w:val="00D417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17BA"/>
    <w:rPr>
      <w:rFonts w:ascii="Tahoma" w:hAnsi="Tahoma" w:cs="Tahoma"/>
      <w:color w:val="000000" w:themeColor="text1"/>
      <w:sz w:val="16"/>
      <w:szCs w:val="16"/>
      <w:lang w:val="uk-UA"/>
    </w:rPr>
  </w:style>
  <w:style w:type="paragraph" w:styleId="af0">
    <w:name w:val="Normal (Web)"/>
    <w:basedOn w:val="a"/>
    <w:uiPriority w:val="99"/>
    <w:semiHidden/>
    <w:unhideWhenUsed/>
    <w:locked/>
    <w:rsid w:val="00BF77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blogs.kpi.kharkov.ua/v2/nv/akademichna-dobrochesnis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eb.a.ebscohost.com/ehost/viewarticle/render?data=dGJyMPPp44rp2%2fdV0%2bnjisfk5Ie45PFIr6ezT7ek63nn5Kx95uXxjL6nr0ewq61KrqivOLOwr0y4qLI4zsOkjPDX7Ivf2fKB7eTnfLujtUi3rbZQsauvPvHf4lXjpuB%2br9qvfKussH3ko7J949erUOPc4kW2qOFM4qqzSOStsU6%2b6eOL8d%2fthuvd8EyuprU%2b6tfsf7vb7D7i2Lt98N%2fhPvLX5VW%2fxKR57LPDYq%2bosky1qq8%2b5OXwhd%2fqu37z4uqM4%2b7y&amp;vid=7&amp;sid=e0bf1d1d-62ef-4eea-8efd-82c4d450f736@sessionmgr4007%22%20\o%20%22Aggressive%20Coping%20Strategy%20in%20Situations%20of%20Social%20Conflict.%20An%20Attempt%20to%20Determine%20Personality%20Predictors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kpi.kharkov.ua/uk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&#1057;&#1080;&#1083;&#1072;&#1073;&#1091;&#1089;_&#1096;&#1072;&#1073;&#1083;&#1086;&#1085;_UKR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B88FBCC71B45CE87B0692C71E81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6B2EB-6C4F-465A-8C8A-E565DEB8759A}"/>
      </w:docPartPr>
      <w:docPartBody>
        <w:p w:rsidR="00002DA0" w:rsidRDefault="00086E21">
          <w:pPr>
            <w:pStyle w:val="3DB88FBCC71B45CE87B0692C71E81334"/>
          </w:pPr>
          <w:r w:rsidRPr="00E2118C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86E21"/>
    <w:rsid w:val="00002DA0"/>
    <w:rsid w:val="00086E21"/>
    <w:rsid w:val="00284EB4"/>
    <w:rsid w:val="007F2FFF"/>
    <w:rsid w:val="00884C32"/>
    <w:rsid w:val="00B06E74"/>
    <w:rsid w:val="00D27137"/>
    <w:rsid w:val="00D520C6"/>
    <w:rsid w:val="00DB76C4"/>
    <w:rsid w:val="00E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76C4"/>
    <w:rPr>
      <w:color w:val="808080"/>
    </w:rPr>
  </w:style>
  <w:style w:type="paragraph" w:customStyle="1" w:styleId="3DB88FBCC71B45CE87B0692C71E81334">
    <w:name w:val="3DB88FBCC71B45CE87B0692C71E81334"/>
    <w:rsid w:val="00DB7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034ee345-cd54-4eed-935d-fed94eabf586" xsi:nil="true"/>
    <Is_Collaboration_Space_Locked xmlns="034ee345-cd54-4eed-935d-fed94eabf586" xsi:nil="true"/>
    <LMS_Mappings xmlns="034ee345-cd54-4eed-935d-fed94eabf586" xsi:nil="true"/>
    <IsNotebookLocked xmlns="034ee345-cd54-4eed-935d-fed94eabf586" xsi:nil="true"/>
    <Owner xmlns="034ee345-cd54-4eed-935d-fed94eabf586">
      <UserInfo>
        <DisplayName/>
        <AccountId xsi:nil="true"/>
        <AccountType/>
      </UserInfo>
    </Owner>
    <Has_Teacher_Only_SectionGroup xmlns="034ee345-cd54-4eed-935d-fed94eabf586" xsi:nil="true"/>
    <DefaultSectionNames xmlns="034ee345-cd54-4eed-935d-fed94eabf586" xsi:nil="true"/>
    <_activity xmlns="034ee345-cd54-4eed-935d-fed94eabf586" xsi:nil="true"/>
    <TeamsChannelId xmlns="034ee345-cd54-4eed-935d-fed94eabf586" xsi:nil="true"/>
    <Invited_Teachers xmlns="034ee345-cd54-4eed-935d-fed94eabf586" xsi:nil="true"/>
    <NotebookType xmlns="034ee345-cd54-4eed-935d-fed94eabf586" xsi:nil="true"/>
    <Distribution_Groups xmlns="034ee345-cd54-4eed-935d-fed94eabf586" xsi:nil="true"/>
    <Templates xmlns="034ee345-cd54-4eed-935d-fed94eabf586" xsi:nil="true"/>
    <AppVersion xmlns="034ee345-cd54-4eed-935d-fed94eabf586" xsi:nil="true"/>
    <Math_Settings xmlns="034ee345-cd54-4eed-935d-fed94eabf586" xsi:nil="true"/>
    <Self_Registration_Enabled xmlns="034ee345-cd54-4eed-935d-fed94eabf586" xsi:nil="true"/>
    <Teams_Channel_Section_Location xmlns="034ee345-cd54-4eed-935d-fed94eabf586" xsi:nil="true"/>
    <Invited_Students xmlns="034ee345-cd54-4eed-935d-fed94eabf586" xsi:nil="true"/>
    <FolderType xmlns="034ee345-cd54-4eed-935d-fed94eabf586" xsi:nil="true"/>
    <Teachers xmlns="034ee345-cd54-4eed-935d-fed94eabf586">
      <UserInfo>
        <DisplayName/>
        <AccountId xsi:nil="true"/>
        <AccountType/>
      </UserInfo>
    </Teachers>
    <Students xmlns="034ee345-cd54-4eed-935d-fed94eabf586">
      <UserInfo>
        <DisplayName/>
        <AccountId xsi:nil="true"/>
        <AccountType/>
      </UserInfo>
    </Students>
    <Student_Groups xmlns="034ee345-cd54-4eed-935d-fed94eabf586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072D905FD93349BB9723EF9E93D56C" ma:contentTypeVersion="36" ma:contentTypeDescription="Створення нового документа." ma:contentTypeScope="" ma:versionID="3b510f20e4ca29fe567285d0c20e6563">
  <xsd:schema xmlns:xsd="http://www.w3.org/2001/XMLSchema" xmlns:xs="http://www.w3.org/2001/XMLSchema" xmlns:p="http://schemas.microsoft.com/office/2006/metadata/properties" xmlns:ns3="71f53f3d-3716-46fd-91c6-86b6f720cc0a" xmlns:ns4="034ee345-cd54-4eed-935d-fed94eabf586" targetNamespace="http://schemas.microsoft.com/office/2006/metadata/properties" ma:root="true" ma:fieldsID="1dfdaf688fd803005246a05319217120" ns3:_="" ns4:_="">
    <xsd:import namespace="71f53f3d-3716-46fd-91c6-86b6f720cc0a"/>
    <xsd:import namespace="034ee345-cd54-4eed-935d-fed94eabf5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53f3d-3716-46fd-91c6-86b6f720c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ee345-cd54-4eed-935d-fed94eabf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FFF0-7DF2-4D8B-AAB8-5A642D39D7B4}">
  <ds:schemaRefs>
    <ds:schemaRef ds:uri="http://schemas.microsoft.com/office/2006/metadata/properties"/>
    <ds:schemaRef ds:uri="http://schemas.microsoft.com/office/infopath/2007/PartnerControls"/>
    <ds:schemaRef ds:uri="034ee345-cd54-4eed-935d-fed94eabf586"/>
  </ds:schemaRefs>
</ds:datastoreItem>
</file>

<file path=customXml/itemProps2.xml><?xml version="1.0" encoding="utf-8"?>
<ds:datastoreItem xmlns:ds="http://schemas.openxmlformats.org/officeDocument/2006/customXml" ds:itemID="{7FDBD301-9BE0-4306-9196-106421820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0A8F9-0369-40F4-96A6-434F6AD3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53f3d-3716-46fd-91c6-86b6f720cc0a"/>
    <ds:schemaRef ds:uri="034ee345-cd54-4eed-935d-fed94eabf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59C96-9ED3-4437-A705-7D289E62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Силабус_шаблон_UKR (3)</Template>
  <TotalTime>24</TotalTime>
  <Pages>1</Pages>
  <Words>2124</Words>
  <Characters>12109</Characters>
  <Application>Microsoft Office Word</Application>
  <DocSecurity>8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Медіативні практики вирішення конфліктів</vt:lpstr>
      <vt:lpstr>Назва дисципліни</vt:lpstr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Медіативні практики вирішення конфліктів</dc:title>
  <dc:subject/>
  <dc:creator>Anna</dc:creator>
  <cp:keywords/>
  <dc:description/>
  <cp:lastModifiedBy>Пользователь Windows</cp:lastModifiedBy>
  <cp:revision>4</cp:revision>
  <cp:lastPrinted>2023-04-06T03:01:00Z</cp:lastPrinted>
  <dcterms:created xsi:type="dcterms:W3CDTF">2023-07-05T10:21:00Z</dcterms:created>
  <dcterms:modified xsi:type="dcterms:W3CDTF">2023-07-29T07:51:00Z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6db89e4f60a852be5cf9fde6cd6a49a03417423b877e9ed4a180b858ce2ae934</vt:lpwstr>
  </property>
  <property fmtid="{D5CDD505-2E9C-101B-9397-08002B2CF9AE}" pid="3" name="ContentTypeId">
    <vt:lpwstr>0x0101007F072D905FD93349BB9723EF9E93D56C</vt:lpwstr>
  </property>
</Properties>
</file>