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601"/>
        <w:gridCol w:w="1814"/>
      </w:tblGrid>
      <w:tr w:rsidR="0055147F" w:rsidRPr="00255FAE" w:rsidTr="0055147F">
        <w:trPr>
          <w:trHeight w:val="985"/>
        </w:trPr>
        <w:tc>
          <w:tcPr>
            <w:tcW w:w="1980" w:type="dxa"/>
            <w:vMerge w:val="restart"/>
            <w:hideMark/>
          </w:tcPr>
          <w:p w:rsidR="0055147F" w:rsidRPr="00255FAE" w:rsidRDefault="0055147F">
            <w:pPr>
              <w:jc w:val="center"/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  <w:noProof/>
                <w:lang w:eastAsia="uk-UA"/>
              </w:rPr>
              <w:drawing>
                <wp:inline distT="0" distB="0" distL="0" distR="0" wp14:anchorId="76A52231" wp14:editId="381D9827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55147F" w:rsidRPr="00255FAE" w:rsidRDefault="0055147F">
            <w:pPr>
              <w:pStyle w:val="Normalcenteredbold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5FAE">
              <w:rPr>
                <w:rFonts w:asciiTheme="majorHAnsi" w:hAnsiTheme="majorHAnsi"/>
                <w:sz w:val="22"/>
                <w:szCs w:val="22"/>
              </w:rPr>
              <w:t>Силабус</w:t>
            </w:r>
            <w:proofErr w:type="spellEnd"/>
            <w:r w:rsidRPr="00255FAE">
              <w:rPr>
                <w:rFonts w:asciiTheme="majorHAnsi" w:hAnsiTheme="majorHAnsi"/>
                <w:sz w:val="22"/>
                <w:szCs w:val="22"/>
              </w:rPr>
              <w:t xml:space="preserve"> освітнього компонента</w:t>
            </w:r>
          </w:p>
          <w:p w:rsidR="0055147F" w:rsidRPr="00255FAE" w:rsidRDefault="0055147F">
            <w:pPr>
              <w:pStyle w:val="Normalcentered"/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</w:rPr>
              <w:t>Програма навчальної дисципліни</w:t>
            </w:r>
          </w:p>
        </w:tc>
        <w:sdt>
          <w:sdtPr>
            <w:rPr>
              <w:rFonts w:asciiTheme="majorHAnsi" w:hAnsiTheme="majorHAnsi"/>
              <w:noProof/>
              <w:lang w:val="ru-RU" w:eastAsia="ru-RU"/>
            </w:r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  <w:hideMark/>
              </w:tcPr>
              <w:p w:rsidR="0055147F" w:rsidRPr="00255FAE" w:rsidRDefault="0055147F">
                <w:pPr>
                  <w:jc w:val="center"/>
                  <w:rPr>
                    <w:rFonts w:asciiTheme="majorHAnsi" w:hAnsiTheme="majorHAnsi"/>
                    <w:noProof/>
                    <w:lang w:val="ru-RU" w:eastAsia="ru-RU"/>
                  </w:rPr>
                </w:pPr>
                <w:r w:rsidRPr="00255FAE">
                  <w:rPr>
                    <w:rFonts w:asciiTheme="majorHAnsi" w:hAnsiTheme="majorHAnsi"/>
                    <w:noProof/>
                    <w:lang w:eastAsia="uk-UA"/>
                  </w:rPr>
                  <w:drawing>
                    <wp:inline distT="0" distB="0" distL="0" distR="0" wp14:anchorId="6262EECD" wp14:editId="08701820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5147F" w:rsidRPr="00255FAE" w:rsidTr="0055147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55147F" w:rsidRPr="00255FAE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  <w:hideMark/>
          </w:tcPr>
          <w:sdt>
            <w:sdtPr>
              <w:rPr>
                <w:rFonts w:asciiTheme="majorHAnsi" w:hAnsiTheme="majorHAnsi" w:cs="Aharoni"/>
                <w:color w:val="632423"/>
                <w:spacing w:val="20"/>
                <w:sz w:val="22"/>
                <w:szCs w:val="22"/>
              </w:rPr>
              <w:alias w:val="Title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5147F" w:rsidRPr="00255FAE" w:rsidRDefault="00D80FFF" w:rsidP="00DF2E0F">
                <w:pPr>
                  <w:pStyle w:val="1"/>
                  <w:outlineLvl w:val="0"/>
                  <w:rPr>
                    <w:rFonts w:asciiTheme="majorHAnsi" w:eastAsiaTheme="minorHAnsi" w:hAnsiTheme="majorHAnsi"/>
                    <w:sz w:val="22"/>
                    <w:szCs w:val="22"/>
                  </w:rPr>
                </w:pPr>
                <w:r w:rsidRPr="00255FAE">
                  <w:rPr>
                    <w:rFonts w:asciiTheme="majorHAnsi" w:hAnsiTheme="majorHAnsi" w:cs="Aharoni"/>
                    <w:color w:val="632423"/>
                    <w:spacing w:val="20"/>
                    <w:sz w:val="22"/>
                    <w:szCs w:val="22"/>
                  </w:rPr>
                  <w:t>«</w:t>
                </w:r>
                <w:r w:rsidR="00DF2E0F" w:rsidRPr="00255FAE">
                  <w:rPr>
                    <w:rFonts w:asciiTheme="majorHAnsi" w:hAnsiTheme="majorHAnsi" w:cs="Aharoni"/>
                    <w:color w:val="632423"/>
                    <w:spacing w:val="20"/>
                    <w:sz w:val="22"/>
                    <w:szCs w:val="22"/>
                  </w:rPr>
                  <w:t>ПЕДАГОГІЧНА ТА ПРОФЕСІЙНА ПСИХОЛОГІЯ</w:t>
                </w:r>
                <w:r w:rsidRPr="00255FAE">
                  <w:rPr>
                    <w:rFonts w:asciiTheme="majorHAnsi" w:hAnsiTheme="majorHAnsi" w:cs="Aharoni"/>
                    <w:color w:val="632423"/>
                    <w:spacing w:val="20"/>
                    <w:sz w:val="22"/>
                    <w:szCs w:val="22"/>
                  </w:rPr>
                  <w:t>»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55147F" w:rsidRPr="00255FAE" w:rsidRDefault="0055147F">
            <w:pPr>
              <w:rPr>
                <w:rFonts w:asciiTheme="majorHAnsi" w:hAnsiTheme="majorHAnsi"/>
                <w:noProof/>
                <w:lang w:val="ru-RU" w:eastAsia="ru-RU"/>
              </w:rPr>
            </w:pPr>
          </w:p>
        </w:tc>
      </w:tr>
    </w:tbl>
    <w:p w:rsidR="0055147F" w:rsidRPr="00255FAE" w:rsidRDefault="0055147F" w:rsidP="0055147F">
      <w:pPr>
        <w:rPr>
          <w:rFonts w:asciiTheme="majorHAnsi" w:hAnsiTheme="majorHAnsi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55147F" w:rsidRPr="00255FAE" w:rsidTr="0055147F">
        <w:tc>
          <w:tcPr>
            <w:tcW w:w="2499" w:type="pct"/>
            <w:hideMark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Шифр та назва спеціальності</w:t>
            </w:r>
          </w:p>
          <w:p w:rsidR="0055147F" w:rsidRPr="00255FAE" w:rsidRDefault="0055147F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eastAsia="Calibri" w:hAnsiTheme="majorHAnsi" w:cs="Times New Roman"/>
                <w:lang w:eastAsia="ru-RU"/>
              </w:rPr>
              <w:t>011 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Інститут</w:t>
            </w:r>
          </w:p>
          <w:p w:rsidR="0055147F" w:rsidRPr="00255FAE" w:rsidRDefault="0055147F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</w:rPr>
              <w:t xml:space="preserve">ННІ  </w:t>
            </w:r>
            <w:r w:rsidRPr="00255FAE">
              <w:rPr>
                <w:rFonts w:asciiTheme="majorHAnsi" w:eastAsia="Calibri" w:hAnsiTheme="majorHAnsi" w:cs="Times New Roman"/>
                <w:b/>
                <w:bCs/>
                <w:lang w:eastAsia="ru-RU"/>
              </w:rPr>
              <w:t>Соціально-гуманітарних технологій</w:t>
            </w:r>
          </w:p>
        </w:tc>
      </w:tr>
      <w:tr w:rsidR="0055147F" w:rsidRPr="00255FAE" w:rsidTr="0055147F">
        <w:tc>
          <w:tcPr>
            <w:tcW w:w="2499" w:type="pct"/>
            <w:hideMark/>
          </w:tcPr>
          <w:p w:rsidR="00C6713A" w:rsidRPr="003A79D6" w:rsidRDefault="00C6713A" w:rsidP="00C6713A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proofErr w:type="spellStart"/>
            <w:r w:rsidRPr="000964BC">
              <w:rPr>
                <w:rFonts w:asciiTheme="majorHAnsi" w:eastAsiaTheme="minorHAnsi" w:hAnsiTheme="majorHAnsi"/>
              </w:rPr>
              <w:t>Освітньо</w:t>
            </w:r>
            <w:proofErr w:type="spellEnd"/>
            <w:r w:rsidRPr="000964BC">
              <w:rPr>
                <w:rFonts w:asciiTheme="majorHAnsi" w:eastAsiaTheme="minorHAnsi" w:hAnsiTheme="majorHAnsi"/>
              </w:rPr>
              <w:t>-наукова програма</w:t>
            </w:r>
          </w:p>
          <w:p w:rsidR="0055147F" w:rsidRPr="00255FAE" w:rsidRDefault="003A79D6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  <w:bCs/>
              </w:rPr>
              <w:t>Освітні, педагогічні науки</w:t>
            </w:r>
          </w:p>
        </w:tc>
        <w:tc>
          <w:tcPr>
            <w:tcW w:w="2501" w:type="pct"/>
            <w:hideMark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Кафедра</w:t>
            </w:r>
          </w:p>
          <w:p w:rsidR="0055147F" w:rsidRPr="00255FAE" w:rsidRDefault="0055147F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eastAsia="Calibri" w:hAnsiTheme="majorHAnsi" w:cs="Times New Roman"/>
                <w:lang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255FAE">
              <w:rPr>
                <w:rFonts w:asciiTheme="majorHAnsi" w:eastAsia="Calibri" w:hAnsiTheme="majorHAnsi" w:cs="Times New Roman"/>
                <w:lang w:eastAsia="ru-RU"/>
              </w:rPr>
              <w:t>Зязюна</w:t>
            </w:r>
            <w:proofErr w:type="spellEnd"/>
          </w:p>
        </w:tc>
      </w:tr>
      <w:tr w:rsidR="0055147F" w:rsidRPr="00255FAE" w:rsidTr="0055147F">
        <w:tc>
          <w:tcPr>
            <w:tcW w:w="2499" w:type="pct"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Рівень освіти</w:t>
            </w:r>
          </w:p>
          <w:p w:rsidR="0055147F" w:rsidRPr="00255FAE" w:rsidRDefault="003A79D6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</w:rPr>
              <w:t>Доктор філософії</w:t>
            </w:r>
          </w:p>
          <w:p w:rsidR="0055147F" w:rsidRPr="00255FAE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  <w:hideMark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Тип дисципліни</w:t>
            </w:r>
          </w:p>
          <w:p w:rsidR="0055147F" w:rsidRPr="00255FAE" w:rsidRDefault="00DF2E0F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</w:rPr>
              <w:t>Вибіркова</w:t>
            </w:r>
          </w:p>
        </w:tc>
      </w:tr>
      <w:tr w:rsidR="0055147F" w:rsidRPr="00255FAE" w:rsidTr="0055147F">
        <w:tc>
          <w:tcPr>
            <w:tcW w:w="249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Семестр</w:t>
            </w:r>
          </w:p>
          <w:p w:rsidR="0055147F" w:rsidRPr="00255FAE" w:rsidRDefault="00F01B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5147F" w:rsidRPr="00255FAE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255FAE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255FAE">
              <w:rPr>
                <w:rFonts w:asciiTheme="majorHAnsi" w:eastAsiaTheme="minorHAnsi" w:hAnsiTheme="majorHAnsi"/>
              </w:rPr>
              <w:t>Мова викладання</w:t>
            </w:r>
          </w:p>
          <w:p w:rsidR="0055147F" w:rsidRPr="00255FAE" w:rsidRDefault="0055147F">
            <w:pPr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/>
              </w:rPr>
              <w:t>Українська</w:t>
            </w:r>
          </w:p>
        </w:tc>
      </w:tr>
    </w:tbl>
    <w:p w:rsidR="0055147F" w:rsidRPr="00255FAE" w:rsidRDefault="0055147F" w:rsidP="0055147F">
      <w:pPr>
        <w:rPr>
          <w:rFonts w:asciiTheme="majorHAnsi" w:hAnsiTheme="majorHAnsi"/>
        </w:rPr>
      </w:pPr>
    </w:p>
    <w:p w:rsidR="0055147F" w:rsidRPr="00255FAE" w:rsidRDefault="0055147F" w:rsidP="0055147F">
      <w:pPr>
        <w:pStyle w:val="2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Викладачі, розробники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55147F" w:rsidRPr="00255FAE" w:rsidTr="005E7976">
        <w:sdt>
          <w:sdtPr>
            <w:rPr>
              <w:rFonts w:asciiTheme="majorHAnsi" w:hAnsiTheme="majorHAnsi"/>
              <w:b/>
              <w:noProof/>
              <w:spacing w:val="-6"/>
              <w:lang w:eastAsia="ru-RU"/>
            </w:rPr>
            <w:id w:val="2083563894"/>
            <w:picture/>
          </w:sdtPr>
          <w:sdtEndPr/>
          <w:sdtContent>
            <w:tc>
              <w:tcPr>
                <w:tcW w:w="2758" w:type="dxa"/>
                <w:tcMar>
                  <w:top w:w="0" w:type="dxa"/>
                  <w:left w:w="0" w:type="dxa"/>
                  <w:bottom w:w="227" w:type="dxa"/>
                  <w:right w:w="108" w:type="dxa"/>
                </w:tcMar>
                <w:hideMark/>
              </w:tcPr>
              <w:p w:rsidR="0055147F" w:rsidRPr="00255FAE" w:rsidRDefault="00DF2E0F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 w:rsidRPr="00255FAE">
                  <w:rPr>
                    <w:rFonts w:asciiTheme="majorHAnsi" w:hAnsiTheme="majorHAnsi"/>
                    <w:b/>
                    <w:noProof/>
                    <w:spacing w:val="-6"/>
                    <w:lang w:eastAsia="uk-UA"/>
                  </w:rPr>
                  <w:drawing>
                    <wp:inline distT="0" distB="0" distL="0" distR="0" wp14:anchorId="23F7C9A9" wp14:editId="740017DB">
                      <wp:extent cx="1045028" cy="1306285"/>
                      <wp:effectExtent l="19050" t="0" r="2722" b="0"/>
                      <wp:docPr id="1" name="Рисунок 1" descr="C:\Users\Nina\Documents\Desktop\IMG-400х500_300 dpi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ina\Documents\Desktop\IMG-400х500_300 dpi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6455" cy="13080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55147F" w:rsidRPr="00255FAE" w:rsidRDefault="00DF2E0F">
            <w:pPr>
              <w:pStyle w:val="3"/>
              <w:outlineLvl w:val="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55FAE">
              <w:rPr>
                <w:rFonts w:asciiTheme="majorHAnsi" w:hAnsiTheme="majorHAnsi"/>
                <w:sz w:val="22"/>
                <w:szCs w:val="22"/>
              </w:rPr>
              <w:t>Підбуцька</w:t>
            </w:r>
            <w:proofErr w:type="spellEnd"/>
            <w:r w:rsidRPr="00255FAE">
              <w:rPr>
                <w:rFonts w:asciiTheme="majorHAnsi" w:hAnsiTheme="majorHAnsi"/>
                <w:sz w:val="22"/>
                <w:szCs w:val="22"/>
              </w:rPr>
              <w:t xml:space="preserve"> Ніна Вікторівна</w:t>
            </w:r>
          </w:p>
          <w:p w:rsidR="0055147F" w:rsidRPr="00255FAE" w:rsidRDefault="00DF2E0F">
            <w:pPr>
              <w:rPr>
                <w:rStyle w:val="a8"/>
                <w:rFonts w:asciiTheme="majorHAnsi" w:hAnsiTheme="majorHAnsi" w:cs="Times New Roman"/>
                <w:color w:val="FF0000"/>
                <w:lang w:val="en-US"/>
              </w:rPr>
            </w:pPr>
            <w:r w:rsidRPr="00255FAE">
              <w:rPr>
                <w:rFonts w:asciiTheme="majorHAnsi" w:hAnsiTheme="majorHAnsi" w:cs="Arial"/>
                <w:bCs/>
                <w:shd w:val="clear" w:color="auto" w:fill="FFFFFF"/>
              </w:rPr>
              <w:t>Nina.Pidbutska@ukr.net</w:t>
            </w:r>
          </w:p>
          <w:p w:rsidR="0055147F" w:rsidRPr="00255FAE" w:rsidRDefault="00DF2E0F">
            <w:pPr>
              <w:rPr>
                <w:rFonts w:asciiTheme="majorHAnsi" w:hAnsiTheme="majorHAnsi"/>
                <w:bCs/>
                <w:spacing w:val="-4"/>
              </w:rPr>
            </w:pPr>
            <w:r w:rsidRPr="00255FAE">
              <w:rPr>
                <w:rFonts w:asciiTheme="majorHAnsi" w:hAnsiTheme="majorHAnsi"/>
                <w:spacing w:val="-4"/>
              </w:rPr>
              <w:t xml:space="preserve">Доктор психологічних наук, професор, професор кафедри педагогіки та психології управління соціальними системами імені акад. І.А. </w:t>
            </w:r>
            <w:proofErr w:type="spellStart"/>
            <w:r w:rsidRPr="00255FAE">
              <w:rPr>
                <w:rFonts w:asciiTheme="majorHAnsi" w:hAnsiTheme="majorHAnsi"/>
                <w:spacing w:val="-4"/>
              </w:rPr>
              <w:t>Зязюна</w:t>
            </w:r>
            <w:proofErr w:type="spellEnd"/>
            <w:r w:rsidRPr="00255FAE">
              <w:rPr>
                <w:rFonts w:asciiTheme="majorHAnsi" w:hAnsiTheme="majorHAnsi"/>
                <w:spacing w:val="-4"/>
              </w:rPr>
              <w:t xml:space="preserve"> НТУ «ХПІ».</w:t>
            </w:r>
          </w:p>
          <w:p w:rsidR="0055147F" w:rsidRPr="00255FAE" w:rsidRDefault="0055147F">
            <w:pPr>
              <w:rPr>
                <w:rFonts w:asciiTheme="majorHAnsi" w:hAnsiTheme="majorHAnsi" w:cs="Times New Roman"/>
                <w:bCs/>
                <w:spacing w:val="-4"/>
              </w:rPr>
            </w:pPr>
          </w:p>
          <w:p w:rsidR="0055147F" w:rsidRPr="00255FAE" w:rsidRDefault="0055147F">
            <w:pPr>
              <w:rPr>
                <w:rFonts w:asciiTheme="majorHAnsi" w:hAnsiTheme="majorHAnsi" w:cs="Times New Roman"/>
                <w:bCs/>
                <w:spacing w:val="-4"/>
              </w:rPr>
            </w:pPr>
            <w:r w:rsidRPr="00255FAE">
              <w:rPr>
                <w:rFonts w:asciiTheme="majorHAnsi" w:hAnsiTheme="majorHAnsi" w:cs="Times New Roman"/>
                <w:bCs/>
                <w:spacing w:val="-4"/>
              </w:rPr>
              <w:t xml:space="preserve">Автор понад </w:t>
            </w:r>
            <w:r w:rsidR="00D80FFF" w:rsidRPr="00255FAE">
              <w:rPr>
                <w:rFonts w:asciiTheme="majorHAnsi" w:hAnsiTheme="majorHAnsi" w:cs="Times New Roman"/>
                <w:bCs/>
                <w:spacing w:val="-4"/>
              </w:rPr>
              <w:t>10</w:t>
            </w:r>
            <w:r w:rsidRPr="00255FAE">
              <w:rPr>
                <w:rFonts w:asciiTheme="majorHAnsi" w:hAnsiTheme="majorHAnsi" w:cs="Times New Roman"/>
                <w:bCs/>
                <w:spacing w:val="-4"/>
              </w:rPr>
              <w:t xml:space="preserve">0 наукових та навчально-методичних праць. </w:t>
            </w:r>
          </w:p>
          <w:p w:rsidR="0055147F" w:rsidRPr="00255FAE" w:rsidRDefault="0055147F">
            <w:pPr>
              <w:jc w:val="both"/>
              <w:rPr>
                <w:rFonts w:asciiTheme="majorHAnsi" w:hAnsiTheme="majorHAnsi"/>
                <w:bCs/>
              </w:rPr>
            </w:pPr>
            <w:r w:rsidRPr="00255FAE">
              <w:rPr>
                <w:rFonts w:asciiTheme="majorHAnsi" w:hAnsiTheme="majorHAnsi" w:cs="Times New Roman"/>
                <w:bCs/>
                <w:spacing w:val="-4"/>
              </w:rPr>
              <w:t>Курси: «</w:t>
            </w:r>
            <w:r w:rsidR="00DF2E0F" w:rsidRPr="00255FAE">
              <w:rPr>
                <w:rFonts w:asciiTheme="majorHAnsi" w:hAnsiTheme="majorHAnsi" w:cs="Times New Roman"/>
                <w:bCs/>
                <w:spacing w:val="-4"/>
              </w:rPr>
              <w:t>Вікова психологія</w:t>
            </w:r>
            <w:r w:rsidRPr="00255FAE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F2E0F" w:rsidRPr="00255FAE">
              <w:rPr>
                <w:rFonts w:asciiTheme="majorHAnsi" w:hAnsiTheme="majorHAnsi" w:cs="Times New Roman"/>
                <w:bCs/>
                <w:spacing w:val="-4"/>
              </w:rPr>
              <w:t>Конфліктологія</w:t>
            </w:r>
            <w:r w:rsidRPr="00255FAE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r w:rsidR="00DF2E0F" w:rsidRPr="00255FAE">
              <w:rPr>
                <w:rFonts w:asciiTheme="majorHAnsi" w:hAnsiTheme="majorHAnsi" w:cs="Times New Roman"/>
                <w:bCs/>
                <w:spacing w:val="-4"/>
              </w:rPr>
              <w:t>Педагогічна та професійна психологія</w:t>
            </w:r>
            <w:r w:rsidRPr="00255FAE">
              <w:rPr>
                <w:rFonts w:asciiTheme="majorHAnsi" w:hAnsiTheme="majorHAnsi" w:cs="Times New Roman"/>
                <w:bCs/>
                <w:spacing w:val="-4"/>
              </w:rPr>
              <w:t>», «</w:t>
            </w:r>
            <w:proofErr w:type="spellStart"/>
            <w:r w:rsidR="00DF2E0F" w:rsidRPr="00255FAE">
              <w:rPr>
                <w:rFonts w:asciiTheme="majorHAnsi" w:hAnsiTheme="majorHAnsi" w:cs="Times New Roman"/>
                <w:bCs/>
                <w:spacing w:val="-4"/>
              </w:rPr>
              <w:t>Медиативні</w:t>
            </w:r>
            <w:proofErr w:type="spellEnd"/>
            <w:r w:rsidR="00DF2E0F" w:rsidRPr="00255FAE">
              <w:rPr>
                <w:rFonts w:asciiTheme="majorHAnsi" w:hAnsiTheme="majorHAnsi" w:cs="Times New Roman"/>
                <w:bCs/>
                <w:spacing w:val="-4"/>
              </w:rPr>
              <w:t xml:space="preserve"> практики вирішення конфліктів</w:t>
            </w:r>
            <w:r w:rsidRPr="00255FAE">
              <w:rPr>
                <w:rFonts w:asciiTheme="majorHAnsi" w:hAnsiTheme="majorHAnsi" w:cs="Times New Roman"/>
                <w:bCs/>
                <w:spacing w:val="-4"/>
              </w:rPr>
              <w:t>»</w:t>
            </w:r>
          </w:p>
          <w:p w:rsidR="0055147F" w:rsidRPr="00255FAE" w:rsidRDefault="00662660">
            <w:pPr>
              <w:rPr>
                <w:rStyle w:val="a8"/>
                <w:rFonts w:asciiTheme="majorHAnsi" w:hAnsiTheme="majorHAnsi"/>
              </w:rPr>
            </w:pPr>
            <w:hyperlink r:id="rId8" w:history="1">
              <w:r w:rsidR="0055147F" w:rsidRPr="00255FAE">
                <w:rPr>
                  <w:rStyle w:val="a8"/>
                  <w:rFonts w:asciiTheme="majorHAnsi" w:hAnsiTheme="majorHAnsi"/>
                </w:rPr>
                <w:t>Детальніше про викладача на сайті кафедри</w:t>
              </w:r>
            </w:hyperlink>
          </w:p>
          <w:p w:rsidR="0055147F" w:rsidRPr="00255FAE" w:rsidRDefault="00DF2E0F">
            <w:pPr>
              <w:rPr>
                <w:rStyle w:val="a8"/>
                <w:rFonts w:asciiTheme="majorHAnsi" w:hAnsiTheme="majorHAnsi"/>
                <w:color w:val="auto"/>
              </w:rPr>
            </w:pPr>
            <w:r w:rsidRPr="00255FAE">
              <w:rPr>
                <w:rStyle w:val="a8"/>
                <w:rFonts w:asciiTheme="majorHAnsi" w:hAnsiTheme="majorHAnsi"/>
                <w:color w:val="auto"/>
              </w:rPr>
              <w:t>https://web.kpi.kharkov.ua/ppuss/uk/portfolio-pidbutskoyi-nini-viktorivni/</w:t>
            </w:r>
          </w:p>
          <w:p w:rsidR="0055147F" w:rsidRPr="00255FAE" w:rsidRDefault="0055147F">
            <w:pPr>
              <w:rPr>
                <w:rFonts w:asciiTheme="majorHAnsi" w:hAnsiTheme="majorHAnsi"/>
              </w:rPr>
            </w:pPr>
          </w:p>
        </w:tc>
      </w:tr>
    </w:tbl>
    <w:p w:rsidR="0055147F" w:rsidRPr="00255FAE" w:rsidRDefault="0055147F" w:rsidP="0055147F">
      <w:pPr>
        <w:pStyle w:val="2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Загальна інформація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Анотація</w:t>
      </w:r>
    </w:p>
    <w:sdt>
      <w:sdtPr>
        <w:rPr>
          <w:rFonts w:asciiTheme="majorHAnsi" w:hAnsiTheme="majorHAnsi"/>
        </w:rPr>
        <w:id w:val="-98022282"/>
        <w:placeholder>
          <w:docPart w:val="F562F7F35A88489B876CA9DF0B81F02D"/>
        </w:placeholder>
      </w:sdtPr>
      <w:sdtEndPr/>
      <w:sdtContent>
        <w:p w:rsidR="006E1175" w:rsidRPr="00255FAE" w:rsidRDefault="006E1175" w:rsidP="006E1175">
          <w:pPr>
            <w:spacing w:line="204" w:lineRule="auto"/>
            <w:rPr>
              <w:rFonts w:asciiTheme="majorHAnsi" w:hAnsiTheme="majorHAnsi"/>
            </w:rPr>
          </w:pPr>
          <w:r w:rsidRPr="00255FAE">
            <w:rPr>
              <w:rFonts w:asciiTheme="majorHAnsi" w:hAnsiTheme="majorHAnsi"/>
            </w:rPr>
            <w:t xml:space="preserve">Дисципліна спрямована на </w:t>
          </w:r>
          <w:r w:rsidRPr="00255FAE">
            <w:rPr>
              <w:rFonts w:asciiTheme="majorHAnsi" w:eastAsia="Calibri" w:hAnsiTheme="majorHAnsi" w:cs="Nimbus Roman No9 L"/>
            </w:rPr>
            <w:t>оволодіння фундаментальними систематизованими знаннями з педагогічної та професійної психології; формування знань стосовно будування індивідуальної траєкторії навчання здобувача;</w:t>
          </w:r>
          <w:r w:rsidRPr="00255FAE">
            <w:rPr>
              <w:rFonts w:asciiTheme="majorHAnsi" w:hAnsiTheme="majorHAnsi" w:cs="Nimbus Roman No9 L"/>
            </w:rPr>
            <w:t xml:space="preserve"> </w:t>
          </w:r>
          <w:r w:rsidRPr="00255FAE">
            <w:rPr>
              <w:rFonts w:asciiTheme="majorHAnsi" w:eastAsia="Calibri" w:hAnsiTheme="majorHAnsi" w:cs="Nimbus Roman No9 L"/>
            </w:rPr>
            <w:t xml:space="preserve">засвоєння системи </w:t>
          </w:r>
          <w:r w:rsidRPr="00255FAE">
            <w:rPr>
              <w:rFonts w:asciiTheme="majorHAnsi" w:eastAsia="Calibri" w:hAnsiTheme="majorHAnsi" w:cs="Nimbus Roman No9 L"/>
              <w:bCs/>
            </w:rPr>
            <w:t xml:space="preserve">організації </w:t>
          </w:r>
          <w:r w:rsidRPr="00255FAE">
            <w:rPr>
              <w:rFonts w:asciiTheme="majorHAnsi" w:eastAsia="Calibri" w:hAnsiTheme="majorHAnsi" w:cs="Nimbus Roman No9 L"/>
            </w:rPr>
            <w:t>конструктивного педагогічного спілкування;</w:t>
          </w:r>
          <w:r w:rsidRPr="00255FAE">
            <w:rPr>
              <w:rFonts w:asciiTheme="majorHAnsi" w:hAnsiTheme="majorHAnsi" w:cs="Nimbus Roman No9 L"/>
            </w:rPr>
            <w:t xml:space="preserve"> </w:t>
          </w:r>
          <w:r w:rsidRPr="00255FAE">
            <w:rPr>
              <w:rFonts w:asciiTheme="majorHAnsi" w:eastAsia="Calibri" w:hAnsiTheme="majorHAnsi" w:cs="Nimbus Roman No9 L"/>
            </w:rPr>
            <w:t>формування знань</w:t>
          </w:r>
          <w:r w:rsidRPr="00255FAE">
            <w:rPr>
              <w:rFonts w:asciiTheme="majorHAnsi" w:eastAsia="Calibri" w:hAnsiTheme="majorHAnsi" w:cs="Nimbus Roman No9 L"/>
              <w:bCs/>
            </w:rPr>
            <w:t xml:space="preserve"> </w:t>
          </w:r>
          <w:r w:rsidRPr="00255FAE">
            <w:rPr>
              <w:rFonts w:asciiTheme="majorHAnsi" w:eastAsia="Calibri" w:hAnsiTheme="majorHAnsi" w:cs="Nimbus Roman No9 L"/>
            </w:rPr>
            <w:t>основ професійної діяльності педагога</w:t>
          </w:r>
        </w:p>
      </w:sdtContent>
    </w:sdt>
    <w:p w:rsidR="003A79D6" w:rsidRPr="00255FAE" w:rsidRDefault="003A79D6" w:rsidP="001636CD">
      <w:pPr>
        <w:jc w:val="both"/>
        <w:rPr>
          <w:rFonts w:asciiTheme="majorHAnsi" w:hAnsiTheme="majorHAnsi"/>
        </w:rPr>
      </w:pP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Мета та цілі дисципліни</w:t>
      </w:r>
    </w:p>
    <w:sdt>
      <w:sdtPr>
        <w:rPr>
          <w:rFonts w:asciiTheme="majorHAnsi" w:hAnsiTheme="majorHAnsi"/>
        </w:rPr>
        <w:id w:val="477510221"/>
        <w:placeholder>
          <w:docPart w:val="0F4F185AAFC44BEBA606D0ACD2E2CE7A"/>
        </w:placeholder>
      </w:sdtPr>
      <w:sdtEndPr/>
      <w:sdtContent>
        <w:p w:rsidR="006E1175" w:rsidRPr="00255FAE" w:rsidRDefault="006E1175" w:rsidP="006E1175">
          <w:pPr>
            <w:spacing w:line="204" w:lineRule="auto"/>
            <w:rPr>
              <w:rFonts w:asciiTheme="majorHAnsi" w:hAnsiTheme="majorHAnsi"/>
            </w:rPr>
          </w:pPr>
          <w:r w:rsidRPr="00255FAE">
            <w:rPr>
              <w:rFonts w:asciiTheme="majorHAnsi" w:hAnsiTheme="majorHAnsi"/>
            </w:rPr>
            <w:t xml:space="preserve">Виробити у аспіранта теоретичні уявлення та практичні навички щодо психологічних прийомів методів викладання, результативного користування знань про властивості психічних процесів, розвитку індивідуальних особливостей особистості здобувачів, </w:t>
          </w:r>
          <w:r w:rsidRPr="00255FAE">
            <w:rPr>
              <w:rFonts w:asciiTheme="majorHAnsi" w:eastAsia="Calibri" w:hAnsiTheme="majorHAnsi" w:cs="Times New Roman"/>
            </w:rPr>
            <w:t>визнач</w:t>
          </w:r>
          <w:r w:rsidRPr="00255FAE">
            <w:rPr>
              <w:rFonts w:asciiTheme="majorHAnsi" w:hAnsiTheme="majorHAnsi"/>
            </w:rPr>
            <w:t>ення</w:t>
          </w:r>
          <w:r w:rsidRPr="00255FAE">
            <w:rPr>
              <w:rFonts w:asciiTheme="majorHAnsi" w:eastAsia="Calibri" w:hAnsiTheme="majorHAnsi" w:cs="Times New Roman"/>
            </w:rPr>
            <w:t xml:space="preserve"> темперамент</w:t>
          </w:r>
          <w:r w:rsidRPr="00255FAE">
            <w:rPr>
              <w:rFonts w:asciiTheme="majorHAnsi" w:hAnsiTheme="majorHAnsi"/>
            </w:rPr>
            <w:t>у</w:t>
          </w:r>
          <w:r w:rsidRPr="00255FAE">
            <w:rPr>
              <w:rFonts w:asciiTheme="majorHAnsi" w:eastAsia="Calibri" w:hAnsiTheme="majorHAnsi" w:cs="Times New Roman"/>
            </w:rPr>
            <w:t xml:space="preserve"> особистості, особливост</w:t>
          </w:r>
          <w:r w:rsidRPr="00255FAE">
            <w:rPr>
              <w:rFonts w:asciiTheme="majorHAnsi" w:hAnsiTheme="majorHAnsi"/>
            </w:rPr>
            <w:t>ей</w:t>
          </w:r>
          <w:r w:rsidRPr="00255FAE">
            <w:rPr>
              <w:rFonts w:asciiTheme="majorHAnsi" w:eastAsia="Calibri" w:hAnsiTheme="majorHAnsi" w:cs="Times New Roman"/>
            </w:rPr>
            <w:t xml:space="preserve"> мислення здобувачів і застосовувати ці знання для вдосконалення індивідуального підходу до студентів, підтримка здобувачів протягом навчання</w:t>
          </w:r>
          <w:r w:rsidRPr="00255FAE">
            <w:rPr>
              <w:rFonts w:asciiTheme="majorHAnsi" w:hAnsiTheme="majorHAnsi"/>
            </w:rPr>
            <w:t xml:space="preserve"> тощо</w:t>
          </w:r>
        </w:p>
      </w:sdtContent>
    </w:sdt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  <w:lang w:val="ru-RU"/>
        </w:rPr>
      </w:pPr>
      <w:r w:rsidRPr="00255FAE">
        <w:rPr>
          <w:rFonts w:asciiTheme="majorHAnsi" w:hAnsiTheme="majorHAnsi"/>
          <w:sz w:val="22"/>
          <w:szCs w:val="22"/>
        </w:rPr>
        <w:lastRenderedPageBreak/>
        <w:t>Формат занять</w:t>
      </w:r>
    </w:p>
    <w:p w:rsidR="0055147F" w:rsidRPr="00255FAE" w:rsidRDefault="0055147F" w:rsidP="0055147F">
      <w:pPr>
        <w:rPr>
          <w:rFonts w:asciiTheme="majorHAnsi" w:eastAsia="Calibri" w:hAnsiTheme="majorHAnsi" w:cs="Times New Roman"/>
          <w:lang w:eastAsia="ru-RU"/>
        </w:rPr>
      </w:pPr>
      <w:r w:rsidRPr="00255FAE">
        <w:rPr>
          <w:rFonts w:asciiTheme="majorHAnsi" w:eastAsia="Calibri" w:hAnsiTheme="majorHAnsi" w:cs="Times New Roman"/>
          <w:lang w:eastAsia="ru-RU"/>
        </w:rPr>
        <w:t>Лекції, практичні заняття,</w:t>
      </w:r>
      <w:r w:rsidR="003A79D6" w:rsidRPr="00255FAE">
        <w:rPr>
          <w:rFonts w:asciiTheme="majorHAnsi" w:eastAsia="Calibri" w:hAnsiTheme="majorHAnsi" w:cs="Times New Roman"/>
          <w:lang w:eastAsia="ru-RU"/>
        </w:rPr>
        <w:t xml:space="preserve"> консультації</w:t>
      </w:r>
      <w:r w:rsidRPr="00255FAE">
        <w:rPr>
          <w:rFonts w:asciiTheme="majorHAnsi" w:eastAsia="Calibri" w:hAnsiTheme="majorHAnsi" w:cs="Times New Roman"/>
          <w:lang w:eastAsia="ru-RU"/>
        </w:rPr>
        <w:t>. Підсумковий контроль – іспит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Компетентності</w:t>
      </w:r>
    </w:p>
    <w:p w:rsidR="00DA3D3F" w:rsidRPr="002F4780" w:rsidRDefault="00DA3D3F" w:rsidP="004A16C6">
      <w:pPr>
        <w:jc w:val="both"/>
        <w:rPr>
          <w:rFonts w:asciiTheme="majorHAnsi" w:hAnsiTheme="majorHAnsi"/>
        </w:rPr>
      </w:pPr>
      <w:r w:rsidRPr="002F4780">
        <w:rPr>
          <w:rFonts w:asciiTheme="majorHAnsi" w:hAnsiTheme="majorHAnsi" w:cs="Times New Roman"/>
        </w:rPr>
        <w:t xml:space="preserve">К2 Здатність до особистісного і професійного розвитку, </w:t>
      </w:r>
      <w:proofErr w:type="spellStart"/>
      <w:r w:rsidRPr="002F4780">
        <w:rPr>
          <w:rFonts w:asciiTheme="majorHAnsi" w:hAnsiTheme="majorHAnsi" w:cs="Times New Roman"/>
        </w:rPr>
        <w:t>самоменеджменту</w:t>
      </w:r>
      <w:proofErr w:type="spellEnd"/>
      <w:r w:rsidRPr="002F4780">
        <w:rPr>
          <w:rFonts w:asciiTheme="majorHAnsi" w:hAnsiTheme="majorHAnsi" w:cs="Times New Roman"/>
        </w:rPr>
        <w:t xml:space="preserve"> у науковій і професійній діяльності</w:t>
      </w:r>
    </w:p>
    <w:p w:rsidR="003A79D6" w:rsidRPr="002F4780" w:rsidRDefault="003A79D6" w:rsidP="004A16C6">
      <w:pPr>
        <w:jc w:val="both"/>
        <w:rPr>
          <w:rFonts w:asciiTheme="majorHAnsi" w:hAnsiTheme="majorHAnsi"/>
        </w:rPr>
      </w:pPr>
      <w:r w:rsidRPr="002F4780">
        <w:rPr>
          <w:rFonts w:asciiTheme="majorHAnsi" w:hAnsiTheme="majorHAnsi"/>
        </w:rPr>
        <w:t>К7 Володіння комунікативними навичками.</w:t>
      </w:r>
    </w:p>
    <w:p w:rsidR="00DA3D3F" w:rsidRPr="002F4780" w:rsidRDefault="00DA3D3F" w:rsidP="004A16C6">
      <w:pPr>
        <w:jc w:val="both"/>
        <w:rPr>
          <w:rFonts w:asciiTheme="majorHAnsi" w:hAnsiTheme="majorHAnsi" w:cs="Times New Roman"/>
          <w:color w:val="000000"/>
        </w:rPr>
      </w:pPr>
      <w:r w:rsidRPr="002F4780">
        <w:rPr>
          <w:rFonts w:asciiTheme="majorHAnsi" w:hAnsiTheme="majorHAnsi" w:cs="Times New Roman"/>
          <w:color w:val="000000"/>
        </w:rPr>
        <w:t>К 8 Здатність розв’язувати дослідницькі завдання в сфері освіти, визначати проблему відповідно до актуальних тенденцій розвитку педагогічної теорії та практики, забезпечувати організацію науково-дослідної роботи здобувачів освіти</w:t>
      </w:r>
    </w:p>
    <w:p w:rsidR="00DA3D3F" w:rsidRPr="002F4780" w:rsidRDefault="00DA3D3F" w:rsidP="004A16C6">
      <w:pPr>
        <w:jc w:val="both"/>
        <w:rPr>
          <w:rFonts w:asciiTheme="majorHAnsi" w:hAnsiTheme="majorHAnsi"/>
        </w:rPr>
      </w:pPr>
      <w:r w:rsidRPr="002F4780">
        <w:rPr>
          <w:rFonts w:asciiTheme="majorHAnsi" w:hAnsiTheme="majorHAnsi" w:cs="Times New Roman"/>
        </w:rPr>
        <w:t xml:space="preserve">К11 </w:t>
      </w:r>
      <w:r w:rsidRPr="002F4780">
        <w:rPr>
          <w:rFonts w:asciiTheme="majorHAnsi" w:hAnsiTheme="majorHAnsi" w:cs="Times New Roman"/>
          <w:color w:val="000000"/>
        </w:rPr>
        <w:t>Готовність до усвідомлення ролі викладача як лідера, що успішно навчає та активно поширює власний науково-педагогічний досвід,</w:t>
      </w:r>
      <w:r w:rsidRPr="002F4780">
        <w:rPr>
          <w:rFonts w:asciiTheme="majorHAnsi" w:hAnsiTheme="majorHAnsi" w:cs="Times New Roman"/>
        </w:rPr>
        <w:t xml:space="preserve"> здатен до підготовки та проведення освітніх й наукових заходів, участі у нарадах, професійних об’єднаннях</w:t>
      </w:r>
    </w:p>
    <w:p w:rsidR="0055147F" w:rsidRPr="002F4780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F4780">
        <w:rPr>
          <w:rFonts w:asciiTheme="majorHAnsi" w:hAnsiTheme="majorHAnsi"/>
          <w:sz w:val="22"/>
          <w:szCs w:val="22"/>
        </w:rPr>
        <w:t>Результати навчання</w:t>
      </w:r>
    </w:p>
    <w:p w:rsidR="00DA3D3F" w:rsidRPr="002F4780" w:rsidRDefault="00DA3D3F" w:rsidP="004A16C6">
      <w:pPr>
        <w:jc w:val="both"/>
        <w:rPr>
          <w:rFonts w:asciiTheme="majorHAnsi" w:hAnsiTheme="majorHAnsi" w:cs="Times New Roman"/>
          <w:color w:val="000000"/>
          <w:lang w:eastAsia="uk-UA"/>
        </w:rPr>
      </w:pPr>
      <w:r w:rsidRPr="002F4780">
        <w:rPr>
          <w:rFonts w:asciiTheme="majorHAnsi" w:hAnsiTheme="majorHAnsi" w:cs="Times New Roman"/>
          <w:color w:val="000000"/>
          <w:lang w:eastAsia="uk-UA"/>
        </w:rPr>
        <w:t xml:space="preserve">ПР 02 </w:t>
      </w:r>
      <w:r w:rsidRPr="002F4780">
        <w:rPr>
          <w:rFonts w:asciiTheme="majorHAnsi" w:hAnsiTheme="majorHAnsi" w:cs="Times New Roman"/>
        </w:rPr>
        <w:t xml:space="preserve">Планувати та </w:t>
      </w:r>
      <w:proofErr w:type="spellStart"/>
      <w:r w:rsidRPr="002F4780">
        <w:rPr>
          <w:rFonts w:asciiTheme="majorHAnsi" w:hAnsiTheme="majorHAnsi" w:cs="Times New Roman"/>
        </w:rPr>
        <w:t>продуктивно</w:t>
      </w:r>
      <w:proofErr w:type="spellEnd"/>
      <w:r w:rsidRPr="002F4780">
        <w:rPr>
          <w:rFonts w:asciiTheme="majorHAnsi" w:hAnsiTheme="majorHAnsi" w:cs="Times New Roman"/>
        </w:rPr>
        <w:t xml:space="preserve"> організовувати свою діяльність та діяльність здобувачів освіти для проведення науково-дослідної роботи, досягнення науково-професійних цілей та самовдосконалення</w:t>
      </w:r>
    </w:p>
    <w:p w:rsidR="00DA3D3F" w:rsidRPr="002F4780" w:rsidRDefault="00DA3D3F" w:rsidP="004A16C6">
      <w:pPr>
        <w:jc w:val="both"/>
        <w:rPr>
          <w:rFonts w:asciiTheme="majorHAnsi" w:hAnsiTheme="majorHAnsi" w:cs="Times New Roman"/>
          <w:color w:val="000000"/>
        </w:rPr>
      </w:pPr>
      <w:r w:rsidRPr="002F4780">
        <w:rPr>
          <w:rFonts w:asciiTheme="majorHAnsi" w:hAnsiTheme="majorHAnsi" w:cs="Times New Roman"/>
        </w:rPr>
        <w:t xml:space="preserve">ПР09 </w:t>
      </w:r>
      <w:r w:rsidRPr="002F4780">
        <w:rPr>
          <w:rFonts w:asciiTheme="majorHAnsi" w:hAnsiTheme="majorHAnsi" w:cs="Times New Roman"/>
          <w:color w:val="000000"/>
        </w:rPr>
        <w:t>Застосувати теоретичні та практичні методи, методики діагностики особистісних властивостей у процесі дослідження, планувати та проводити педагогічний експеримент</w:t>
      </w:r>
    </w:p>
    <w:p w:rsidR="00DA3D3F" w:rsidRPr="00255FAE" w:rsidRDefault="00DA3D3F" w:rsidP="004A16C6">
      <w:pPr>
        <w:jc w:val="both"/>
        <w:rPr>
          <w:rFonts w:asciiTheme="majorHAnsi" w:hAnsiTheme="majorHAnsi"/>
        </w:rPr>
      </w:pPr>
      <w:r w:rsidRPr="002F4780">
        <w:rPr>
          <w:rFonts w:asciiTheme="majorHAnsi" w:hAnsiTheme="majorHAnsi" w:cs="Times New Roman"/>
        </w:rPr>
        <w:t xml:space="preserve">ПР11 </w:t>
      </w:r>
      <w:r w:rsidRPr="002F4780">
        <w:rPr>
          <w:rFonts w:asciiTheme="majorHAnsi" w:hAnsiTheme="majorHAnsi"/>
        </w:rPr>
        <w:t xml:space="preserve">Розуміти лідерську роль викладача, </w:t>
      </w:r>
      <w:r w:rsidRPr="002F4780">
        <w:rPr>
          <w:rFonts w:asciiTheme="majorHAnsi" w:hAnsiTheme="majorHAnsi"/>
          <w:color w:val="000000"/>
        </w:rPr>
        <w:t xml:space="preserve">що має активну науково-професійну позицію, визначати особливості організації освітніх та наукових заходів, усвідомлювати значення професійних </w:t>
      </w:r>
      <w:r w:rsidRPr="002F4780">
        <w:rPr>
          <w:rFonts w:asciiTheme="majorHAnsi" w:hAnsiTheme="majorHAnsi"/>
        </w:rPr>
        <w:t>об’єднань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Обсяг дисципліни</w:t>
      </w:r>
    </w:p>
    <w:p w:rsidR="00B83372" w:rsidRPr="00255FAE" w:rsidRDefault="00B83372" w:rsidP="00B83372">
      <w:pPr>
        <w:jc w:val="both"/>
        <w:rPr>
          <w:rFonts w:asciiTheme="majorHAnsi" w:hAnsiTheme="majorHAnsi"/>
        </w:rPr>
      </w:pPr>
      <w:r w:rsidRPr="00255FAE">
        <w:rPr>
          <w:rFonts w:asciiTheme="majorHAnsi" w:hAnsiTheme="majorHAnsi" w:cs="Times New Roman"/>
        </w:rPr>
        <w:t xml:space="preserve">Загальний обсяг дисципліни </w:t>
      </w:r>
      <w:r w:rsidR="00A17C6A" w:rsidRPr="00255FAE">
        <w:rPr>
          <w:rFonts w:asciiTheme="majorHAnsi" w:hAnsiTheme="majorHAnsi" w:cs="Times New Roman"/>
        </w:rPr>
        <w:t>12</w:t>
      </w:r>
      <w:r w:rsidRPr="00255FAE">
        <w:rPr>
          <w:rFonts w:asciiTheme="majorHAnsi" w:hAnsiTheme="majorHAnsi" w:cs="Times New Roman"/>
        </w:rPr>
        <w:t>0 год.: лекції – 1</w:t>
      </w:r>
      <w:r w:rsidR="00A17C6A" w:rsidRPr="00255FAE">
        <w:rPr>
          <w:rFonts w:asciiTheme="majorHAnsi" w:hAnsiTheme="majorHAnsi" w:cs="Times New Roman"/>
        </w:rPr>
        <w:t>0 год., практичні заняття – 30</w:t>
      </w:r>
      <w:r w:rsidRPr="00255FAE">
        <w:rPr>
          <w:rFonts w:asciiTheme="majorHAnsi" w:hAnsiTheme="majorHAnsi" w:cs="Times New Roman"/>
        </w:rPr>
        <w:t xml:space="preserve"> год., самостійна робота – </w:t>
      </w:r>
      <w:r w:rsidR="00A17C6A" w:rsidRPr="00255FAE">
        <w:rPr>
          <w:rFonts w:asciiTheme="majorHAnsi" w:hAnsiTheme="majorHAnsi" w:cs="Times New Roman"/>
        </w:rPr>
        <w:t>8</w:t>
      </w:r>
      <w:r w:rsidRPr="00255FAE">
        <w:rPr>
          <w:rFonts w:asciiTheme="majorHAnsi" w:hAnsiTheme="majorHAnsi" w:cs="Times New Roman"/>
        </w:rPr>
        <w:t>0 год.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Передумови вивчення дисципліни (</w:t>
      </w:r>
      <w:proofErr w:type="spellStart"/>
      <w:r w:rsidRPr="00255FAE">
        <w:rPr>
          <w:rFonts w:asciiTheme="majorHAnsi" w:hAnsiTheme="majorHAnsi"/>
          <w:sz w:val="22"/>
          <w:szCs w:val="22"/>
        </w:rPr>
        <w:t>пререквізити</w:t>
      </w:r>
      <w:proofErr w:type="spellEnd"/>
      <w:r w:rsidRPr="00255FAE">
        <w:rPr>
          <w:rFonts w:asciiTheme="majorHAnsi" w:hAnsiTheme="majorHAnsi"/>
          <w:sz w:val="22"/>
          <w:szCs w:val="22"/>
        </w:rPr>
        <w:t>)</w:t>
      </w:r>
    </w:p>
    <w:p w:rsidR="0055147F" w:rsidRPr="00255FAE" w:rsidRDefault="0055147F" w:rsidP="003A79D6">
      <w:pPr>
        <w:ind w:firstLine="284"/>
        <w:jc w:val="both"/>
        <w:rPr>
          <w:rFonts w:asciiTheme="majorHAnsi" w:hAnsiTheme="majorHAnsi"/>
        </w:rPr>
      </w:pPr>
      <w:r w:rsidRPr="00255FAE">
        <w:rPr>
          <w:rFonts w:asciiTheme="majorHAnsi" w:hAnsiTheme="majorHAnsi"/>
          <w:lang w:eastAsia="ru-RU"/>
        </w:rPr>
        <w:t xml:space="preserve">Для успішного проходження курсу необхідно мати знання та практичні навички з наступних дисциплін: </w:t>
      </w:r>
      <w:r w:rsidR="00C6713A" w:rsidRPr="00443C84">
        <w:rPr>
          <w:rFonts w:asciiTheme="majorHAnsi" w:hAnsiTheme="majorHAnsi"/>
          <w:spacing w:val="-4"/>
        </w:rPr>
        <w:t>«Світоглядні та соціально-культурні основи науково-технічної діяльності», «Інформаційні технології в педагогічній та науковій діяльності», «</w:t>
      </w:r>
      <w:r w:rsidR="00C6713A" w:rsidRPr="00443C84">
        <w:rPr>
          <w:rFonts w:asciiTheme="majorHAnsi" w:hAnsiTheme="majorHAnsi"/>
        </w:rPr>
        <w:t>Методи та методологія педагогічного дослідження</w:t>
      </w:r>
      <w:r w:rsidR="00C6713A" w:rsidRPr="00443C84">
        <w:rPr>
          <w:rFonts w:asciiTheme="majorHAnsi" w:hAnsiTheme="majorHAnsi"/>
          <w:spacing w:val="-4"/>
        </w:rPr>
        <w:t>», «</w:t>
      </w:r>
      <w:r w:rsidR="00C6713A" w:rsidRPr="00443C84">
        <w:rPr>
          <w:rFonts w:asciiTheme="majorHAnsi" w:hAnsiTheme="majorHAnsi"/>
        </w:rPr>
        <w:t>Іноземна мова для комунікації у науково-педагогічному середовищі</w:t>
      </w:r>
      <w:r w:rsidR="00C6713A" w:rsidRPr="00443C84">
        <w:rPr>
          <w:rFonts w:asciiTheme="majorHAnsi" w:hAnsiTheme="majorHAnsi"/>
          <w:spacing w:val="-4"/>
        </w:rPr>
        <w:t>»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Особливості дисципліни, методи та технології навчання</w:t>
      </w:r>
    </w:p>
    <w:p w:rsidR="00110BDA" w:rsidRPr="00255FAE" w:rsidRDefault="00110BDA" w:rsidP="00526A2D">
      <w:pPr>
        <w:ind w:firstLine="567"/>
        <w:jc w:val="both"/>
        <w:rPr>
          <w:rFonts w:asciiTheme="majorHAnsi" w:hAnsiTheme="majorHAnsi" w:cs="Times New Roman"/>
          <w:bCs/>
        </w:rPr>
      </w:pPr>
      <w:r w:rsidRPr="00255FAE">
        <w:rPr>
          <w:rFonts w:asciiTheme="majorHAnsi" w:hAnsiTheme="majorHAnsi" w:cs="Times New Roman"/>
          <w:bCs/>
        </w:rPr>
        <w:t>Особливості вивчення дисципліни передбачають виконання завдань по темам: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10BDA" w:rsidRPr="00255FAE" w:rsidTr="00355C7C">
        <w:tc>
          <w:tcPr>
            <w:tcW w:w="2830" w:type="dxa"/>
          </w:tcPr>
          <w:p w:rsidR="00110BDA" w:rsidRPr="00255FAE" w:rsidRDefault="00110BDA" w:rsidP="00110BDA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Теми</w:t>
            </w:r>
          </w:p>
        </w:tc>
        <w:tc>
          <w:tcPr>
            <w:tcW w:w="6515" w:type="dxa"/>
          </w:tcPr>
          <w:p w:rsidR="00110BDA" w:rsidRPr="00255FAE" w:rsidRDefault="00110BDA" w:rsidP="00110BDA">
            <w:pPr>
              <w:jc w:val="center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Перелік завдань:</w:t>
            </w:r>
          </w:p>
        </w:tc>
      </w:tr>
      <w:tr w:rsidR="00110BDA" w:rsidRPr="00255FAE" w:rsidTr="00355C7C">
        <w:tc>
          <w:tcPr>
            <w:tcW w:w="2830" w:type="dxa"/>
          </w:tcPr>
          <w:p w:rsidR="00110BDA" w:rsidRPr="00255FAE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Тема 1. «</w:t>
            </w:r>
            <w:r w:rsidR="00751947" w:rsidRPr="00086426">
              <w:rPr>
                <w:rStyle w:val="normaltextrun"/>
                <w:rFonts w:asciiTheme="majorHAnsi" w:hAnsiTheme="majorHAnsi"/>
                <w:bCs/>
                <w:i/>
                <w:iCs/>
                <w:color w:val="00000A"/>
                <w:shd w:val="clear" w:color="auto" w:fill="FFFFFF"/>
              </w:rPr>
              <w:t>О</w:t>
            </w:r>
            <w:r w:rsidR="00751947" w:rsidRPr="00086426">
              <w:rPr>
                <w:rStyle w:val="normaltextrun"/>
                <w:rFonts w:asciiTheme="majorHAnsi" w:hAnsiTheme="majorHAnsi"/>
                <w:bCs/>
                <w:color w:val="00000A"/>
                <w:shd w:val="clear" w:color="auto" w:fill="FFFFFF"/>
              </w:rPr>
              <w:t>світа як предмет психологічного аналізу. Предмет, завдання і методи психології освіти</w:t>
            </w:r>
            <w:r w:rsidRPr="00255FAE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110BDA" w:rsidRPr="00255FAE" w:rsidRDefault="00110BDA" w:rsidP="00110BDA">
            <w:pPr>
              <w:jc w:val="both"/>
              <w:rPr>
                <w:rFonts w:asciiTheme="majorHAnsi" w:hAnsiTheme="majorHAnsi"/>
                <w:color w:val="000000"/>
              </w:rPr>
            </w:pPr>
            <w:r w:rsidRPr="00255FAE">
              <w:rPr>
                <w:rFonts w:asciiTheme="majorHAnsi" w:hAnsiTheme="majorHAnsi" w:cs="Times New Roman"/>
                <w:bCs/>
              </w:rPr>
              <w:t xml:space="preserve">- </w:t>
            </w:r>
            <w:r w:rsidRPr="00255FAE">
              <w:rPr>
                <w:rFonts w:asciiTheme="majorHAnsi" w:hAnsiTheme="majorHAnsi"/>
                <w:color w:val="000000"/>
              </w:rPr>
              <w:t xml:space="preserve">Визначте </w:t>
            </w:r>
            <w:r w:rsidR="00086426" w:rsidRPr="00CF1EC7">
              <w:rPr>
                <w:rFonts w:asciiTheme="majorHAnsi" w:hAnsiTheme="majorHAnsi"/>
                <w:color w:val="000000"/>
              </w:rPr>
              <w:t>методологічні основи психології освіти</w:t>
            </w:r>
          </w:p>
          <w:p w:rsidR="00110BDA" w:rsidRPr="00255FAE" w:rsidRDefault="00110BDA" w:rsidP="00CF1EC7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/>
                <w:color w:val="000000"/>
              </w:rPr>
              <w:t xml:space="preserve">- </w:t>
            </w:r>
            <w:r w:rsidR="00CF1EC7">
              <w:rPr>
                <w:rFonts w:asciiTheme="majorHAnsi" w:hAnsiTheme="majorHAnsi"/>
                <w:color w:val="000000"/>
              </w:rPr>
              <w:t>Розкрийте завдання та методи психології освіти.</w:t>
            </w:r>
          </w:p>
        </w:tc>
      </w:tr>
      <w:tr w:rsidR="00110BDA" w:rsidRPr="00255FAE" w:rsidTr="00355C7C">
        <w:tc>
          <w:tcPr>
            <w:tcW w:w="2830" w:type="dxa"/>
          </w:tcPr>
          <w:p w:rsidR="00110BDA" w:rsidRPr="00255FAE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Тема 2. «</w:t>
            </w:r>
            <w:r w:rsidR="00751947" w:rsidRPr="00255FAE">
              <w:rPr>
                <w:rStyle w:val="normaltextrun"/>
                <w:rFonts w:asciiTheme="majorHAnsi" w:hAnsiTheme="majorHAnsi"/>
                <w:color w:val="000000"/>
                <w:bdr w:val="none" w:sz="0" w:space="0" w:color="auto" w:frame="1"/>
              </w:rPr>
              <w:t>Особистість студента і викладача</w:t>
            </w:r>
            <w:r w:rsidRPr="00255FAE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DD686C" w:rsidRPr="00255FAE" w:rsidRDefault="00DD686C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/>
              </w:rPr>
              <w:t xml:space="preserve">- </w:t>
            </w:r>
            <w:r w:rsidR="00A75D8E">
              <w:rPr>
                <w:rFonts w:asciiTheme="majorHAnsi" w:hAnsiTheme="majorHAnsi"/>
              </w:rPr>
              <w:t>Дослідити та проаналізувати типологію студентів</w:t>
            </w:r>
          </w:p>
          <w:p w:rsidR="00110BDA" w:rsidRPr="00255FAE" w:rsidRDefault="00110BDA" w:rsidP="00110BDA">
            <w:pPr>
              <w:jc w:val="both"/>
              <w:rPr>
                <w:rFonts w:asciiTheme="majorHAnsi" w:hAnsiTheme="majorHAnsi"/>
              </w:rPr>
            </w:pPr>
            <w:r w:rsidRPr="00255FAE">
              <w:rPr>
                <w:rFonts w:asciiTheme="majorHAnsi" w:hAnsiTheme="majorHAnsi" w:cs="Times New Roman"/>
                <w:bCs/>
              </w:rPr>
              <w:t xml:space="preserve">- </w:t>
            </w:r>
            <w:r w:rsidR="00A75D8E">
              <w:rPr>
                <w:rFonts w:asciiTheme="majorHAnsi" w:hAnsiTheme="majorHAnsi"/>
              </w:rPr>
              <w:t>Дослідити та проаналізувати типологію викладачів</w:t>
            </w:r>
          </w:p>
          <w:p w:rsidR="00DD686C" w:rsidRPr="00255FAE" w:rsidRDefault="00DD686C" w:rsidP="00DD686C">
            <w:pPr>
              <w:jc w:val="both"/>
              <w:rPr>
                <w:rFonts w:asciiTheme="majorHAnsi" w:hAnsiTheme="majorHAnsi" w:cs="Times New Roman"/>
                <w:bCs/>
              </w:rPr>
            </w:pPr>
          </w:p>
        </w:tc>
      </w:tr>
      <w:tr w:rsidR="00110BDA" w:rsidRPr="00255FAE" w:rsidTr="00355C7C">
        <w:tc>
          <w:tcPr>
            <w:tcW w:w="2830" w:type="dxa"/>
          </w:tcPr>
          <w:p w:rsidR="00110BDA" w:rsidRPr="00255FAE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Тема 3. «</w:t>
            </w:r>
            <w:r w:rsidR="00751947" w:rsidRPr="00255FAE">
              <w:rPr>
                <w:rStyle w:val="normaltextrun"/>
                <w:rFonts w:asciiTheme="majorHAnsi" w:hAnsiTheme="majorHAnsi"/>
                <w:color w:val="000000"/>
                <w:bdr w:val="none" w:sz="0" w:space="0" w:color="auto" w:frame="1"/>
              </w:rPr>
              <w:t>Зміни особистості у ситуації навчання, мотивація до навчання</w:t>
            </w:r>
            <w:r w:rsidRPr="00255FAE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110BDA" w:rsidRPr="00255FAE" w:rsidRDefault="00B41AF0" w:rsidP="00B41AF0">
            <w:pPr>
              <w:jc w:val="both"/>
              <w:rPr>
                <w:rFonts w:asciiTheme="majorHAnsi" w:hAnsiTheme="majorHAnsi"/>
                <w:color w:val="000000"/>
              </w:rPr>
            </w:pPr>
            <w:r w:rsidRPr="00255FAE">
              <w:rPr>
                <w:rFonts w:asciiTheme="majorHAnsi" w:hAnsiTheme="majorHAnsi"/>
                <w:color w:val="000000"/>
              </w:rPr>
              <w:t xml:space="preserve">- </w:t>
            </w:r>
            <w:r w:rsidR="007A1542">
              <w:rPr>
                <w:rFonts w:asciiTheme="majorHAnsi" w:hAnsiTheme="majorHAnsi"/>
                <w:color w:val="000000"/>
              </w:rPr>
              <w:t>Прослідкувати зміни особистості у студентів, порівнявши між студентами різних курсів</w:t>
            </w:r>
          </w:p>
          <w:p w:rsidR="00B41AF0" w:rsidRPr="00255FAE" w:rsidRDefault="00B41AF0" w:rsidP="007A1542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- Здійсн</w:t>
            </w:r>
            <w:r w:rsidR="007A1542">
              <w:rPr>
                <w:rFonts w:asciiTheme="majorHAnsi" w:hAnsiTheme="majorHAnsi" w:cs="Times New Roman"/>
                <w:bCs/>
              </w:rPr>
              <w:t>и</w:t>
            </w:r>
            <w:r w:rsidRPr="00255FAE">
              <w:rPr>
                <w:rFonts w:asciiTheme="majorHAnsi" w:hAnsiTheme="majorHAnsi" w:cs="Times New Roman"/>
                <w:bCs/>
              </w:rPr>
              <w:t>т</w:t>
            </w:r>
            <w:r w:rsidR="007A1542">
              <w:rPr>
                <w:rFonts w:asciiTheme="majorHAnsi" w:hAnsiTheme="majorHAnsi" w:cs="Times New Roman"/>
                <w:bCs/>
              </w:rPr>
              <w:t>и аналіз мотивації студентами різних курсів навчання</w:t>
            </w:r>
          </w:p>
        </w:tc>
      </w:tr>
      <w:tr w:rsidR="00110BDA" w:rsidRPr="00255FAE" w:rsidTr="00355C7C">
        <w:tc>
          <w:tcPr>
            <w:tcW w:w="2830" w:type="dxa"/>
          </w:tcPr>
          <w:p w:rsidR="00110BDA" w:rsidRPr="00255FAE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>Тема 4. «</w:t>
            </w:r>
            <w:r w:rsidR="00751947" w:rsidRPr="00255FAE">
              <w:rPr>
                <w:rStyle w:val="normaltextrun"/>
                <w:rFonts w:asciiTheme="majorHAnsi" w:hAnsiTheme="majorHAnsi"/>
                <w:color w:val="000000"/>
                <w:bdr w:val="none" w:sz="0" w:space="0" w:color="auto" w:frame="1"/>
              </w:rPr>
              <w:t>Вікові особливості студентської молоді</w:t>
            </w:r>
            <w:r w:rsidRPr="00255FAE">
              <w:rPr>
                <w:rFonts w:asciiTheme="majorHAnsi" w:hAnsiTheme="majorHAnsi" w:cs="Times New Roman"/>
                <w:bCs/>
              </w:rPr>
              <w:t>»</w:t>
            </w:r>
          </w:p>
        </w:tc>
        <w:tc>
          <w:tcPr>
            <w:tcW w:w="6515" w:type="dxa"/>
          </w:tcPr>
          <w:p w:rsidR="00110BDA" w:rsidRPr="00255FAE" w:rsidRDefault="00456D21" w:rsidP="00110BDA">
            <w:pPr>
              <w:jc w:val="both"/>
              <w:rPr>
                <w:rFonts w:asciiTheme="majorHAnsi" w:hAnsiTheme="majorHAnsi"/>
                <w:color w:val="000000"/>
              </w:rPr>
            </w:pPr>
            <w:r w:rsidRPr="00255FAE">
              <w:rPr>
                <w:rFonts w:asciiTheme="majorHAnsi" w:hAnsiTheme="majorHAnsi"/>
              </w:rPr>
              <w:t xml:space="preserve">- Аналіз </w:t>
            </w:r>
            <w:r w:rsidR="007A1542">
              <w:rPr>
                <w:rFonts w:asciiTheme="majorHAnsi" w:hAnsiTheme="majorHAnsi"/>
              </w:rPr>
              <w:t>джерел інформації щодо вікових особливостей молоді студентського віку</w:t>
            </w:r>
          </w:p>
          <w:p w:rsidR="00456D21" w:rsidRPr="00255FAE" w:rsidRDefault="00456D21" w:rsidP="007A1542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/>
                <w:color w:val="000000"/>
              </w:rPr>
              <w:t>- Визнач</w:t>
            </w:r>
            <w:r w:rsidR="007A1542">
              <w:rPr>
                <w:rFonts w:asciiTheme="majorHAnsi" w:hAnsiTheme="majorHAnsi"/>
                <w:color w:val="000000"/>
              </w:rPr>
              <w:t>ити</w:t>
            </w:r>
            <w:r w:rsidRPr="00255FAE">
              <w:rPr>
                <w:rFonts w:asciiTheme="majorHAnsi" w:hAnsiTheme="majorHAnsi"/>
                <w:color w:val="000000"/>
              </w:rPr>
              <w:t xml:space="preserve"> емпіричні методи </w:t>
            </w:r>
            <w:r w:rsidR="007A1542">
              <w:rPr>
                <w:rFonts w:asciiTheme="majorHAnsi" w:hAnsiTheme="majorHAnsi"/>
                <w:color w:val="000000"/>
              </w:rPr>
              <w:t>виявлення вікових особливостей студентського віку</w:t>
            </w:r>
          </w:p>
        </w:tc>
      </w:tr>
      <w:tr w:rsidR="00110BDA" w:rsidRPr="00255FAE" w:rsidTr="00355C7C">
        <w:tc>
          <w:tcPr>
            <w:tcW w:w="2830" w:type="dxa"/>
          </w:tcPr>
          <w:p w:rsidR="00110BDA" w:rsidRPr="00255FAE" w:rsidRDefault="00110BDA" w:rsidP="00A15357">
            <w:pPr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lastRenderedPageBreak/>
              <w:t xml:space="preserve">Тема 5. </w:t>
            </w:r>
            <w:r w:rsidR="00A15357" w:rsidRPr="00255FAE">
              <w:rPr>
                <w:rFonts w:asciiTheme="majorHAnsi" w:hAnsiTheme="majorHAnsi" w:cs="Times New Roman"/>
                <w:bCs/>
              </w:rPr>
              <w:t>«</w:t>
            </w:r>
            <w:r w:rsidR="00751947" w:rsidRPr="00255FAE">
              <w:rPr>
                <w:rStyle w:val="normaltextrun"/>
                <w:rFonts w:asciiTheme="majorHAnsi" w:hAnsiTheme="majorHAnsi"/>
                <w:color w:val="000000"/>
                <w:bdr w:val="none" w:sz="0" w:space="0" w:color="auto" w:frame="1"/>
              </w:rPr>
              <w:t>Завдання педагогічного спілкування</w:t>
            </w:r>
            <w:r w:rsidR="00A15357" w:rsidRPr="00255FAE">
              <w:rPr>
                <w:rFonts w:asciiTheme="majorHAnsi" w:hAnsiTheme="majorHAnsi" w:cs="Calibri"/>
              </w:rPr>
              <w:t>»</w:t>
            </w:r>
          </w:p>
        </w:tc>
        <w:tc>
          <w:tcPr>
            <w:tcW w:w="6515" w:type="dxa"/>
          </w:tcPr>
          <w:p w:rsidR="00CA5D6B" w:rsidRPr="00255FAE" w:rsidRDefault="007A1542" w:rsidP="00CA5D6B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Розкрити типи педагогічного спілкування</w:t>
            </w:r>
            <w:r w:rsidR="00CA5D6B"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  <w:p w:rsidR="00110BDA" w:rsidRPr="007A1542" w:rsidRDefault="007A1542" w:rsidP="007A1542">
            <w:pPr>
              <w:pStyle w:val="12"/>
              <w:numPr>
                <w:ilvl w:val="0"/>
                <w:numId w:val="4"/>
              </w:numPr>
              <w:tabs>
                <w:tab w:val="clear" w:pos="720"/>
                <w:tab w:val="num" w:pos="177"/>
              </w:tabs>
              <w:spacing w:line="276" w:lineRule="auto"/>
              <w:ind w:left="35" w:hanging="35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Визнач</w:t>
            </w:r>
            <w:r>
              <w:rPr>
                <w:rFonts w:asciiTheme="majorHAnsi" w:hAnsiTheme="majorHAnsi"/>
                <w:color w:val="000000"/>
              </w:rPr>
              <w:t>ити</w:t>
            </w: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емпіричні методи </w:t>
            </w:r>
            <w:r>
              <w:rPr>
                <w:rFonts w:asciiTheme="majorHAnsi" w:hAnsiTheme="majorHAnsi"/>
                <w:color w:val="000000"/>
              </w:rPr>
              <w:t>виявлення типів педагогічного спілкування</w:t>
            </w:r>
            <w:r w:rsidR="00CA5D6B"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;</w:t>
            </w:r>
          </w:p>
        </w:tc>
      </w:tr>
      <w:tr w:rsidR="00110BDA" w:rsidRPr="00255FAE" w:rsidTr="00355C7C">
        <w:tc>
          <w:tcPr>
            <w:tcW w:w="2830" w:type="dxa"/>
          </w:tcPr>
          <w:p w:rsidR="00110BDA" w:rsidRPr="00255FAE" w:rsidRDefault="00110BDA" w:rsidP="00110BDA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 w:cs="Times New Roman"/>
                <w:bCs/>
              </w:rPr>
              <w:t xml:space="preserve">Тема 6. </w:t>
            </w:r>
            <w:r w:rsidR="00A15357" w:rsidRPr="00255FAE">
              <w:rPr>
                <w:rFonts w:asciiTheme="majorHAnsi" w:hAnsiTheme="majorHAnsi" w:cs="Times New Roman"/>
                <w:bCs/>
              </w:rPr>
              <w:t>«</w:t>
            </w:r>
            <w:r w:rsidR="00751947" w:rsidRPr="00255FAE">
              <w:rPr>
                <w:rStyle w:val="normaltextrun"/>
                <w:rFonts w:asciiTheme="majorHAnsi" w:hAnsiTheme="majorHAnsi"/>
                <w:color w:val="000000"/>
                <w:bdr w:val="none" w:sz="0" w:space="0" w:color="auto" w:frame="1"/>
              </w:rPr>
              <w:t>Психологічні засади інтерактивного навчання</w:t>
            </w:r>
            <w:r w:rsidR="00A15357" w:rsidRPr="00255FAE">
              <w:rPr>
                <w:rFonts w:asciiTheme="majorHAnsi" w:hAnsiTheme="majorHAnsi" w:cs="Calibri"/>
              </w:rPr>
              <w:t>»</w:t>
            </w:r>
          </w:p>
        </w:tc>
        <w:tc>
          <w:tcPr>
            <w:tcW w:w="6515" w:type="dxa"/>
          </w:tcPr>
          <w:p w:rsidR="00110BDA" w:rsidRPr="00255FAE" w:rsidRDefault="00622302" w:rsidP="00110BDA">
            <w:pPr>
              <w:jc w:val="both"/>
              <w:rPr>
                <w:rFonts w:asciiTheme="majorHAnsi" w:hAnsiTheme="majorHAnsi"/>
                <w:color w:val="000000"/>
              </w:rPr>
            </w:pPr>
            <w:r w:rsidRPr="00255FAE">
              <w:rPr>
                <w:rFonts w:asciiTheme="majorHAnsi" w:hAnsiTheme="majorHAnsi"/>
                <w:color w:val="000000"/>
              </w:rPr>
              <w:t xml:space="preserve">- </w:t>
            </w:r>
            <w:r w:rsidR="00355C7C" w:rsidRPr="00255FAE">
              <w:rPr>
                <w:rFonts w:asciiTheme="majorHAnsi" w:hAnsiTheme="majorHAnsi"/>
                <w:color w:val="000000"/>
              </w:rPr>
              <w:t>С</w:t>
            </w:r>
            <w:r w:rsidRPr="00255FAE">
              <w:rPr>
                <w:rFonts w:asciiTheme="majorHAnsi" w:hAnsiTheme="majorHAnsi"/>
                <w:color w:val="000000"/>
              </w:rPr>
              <w:t>кла</w:t>
            </w:r>
            <w:r w:rsidR="007A1542">
              <w:rPr>
                <w:rFonts w:asciiTheme="majorHAnsi" w:hAnsiTheme="majorHAnsi"/>
                <w:color w:val="000000"/>
              </w:rPr>
              <w:t xml:space="preserve">сти класифікацію типів інтерактивного навчання </w:t>
            </w:r>
          </w:p>
          <w:p w:rsidR="00622302" w:rsidRPr="00255FAE" w:rsidRDefault="00622302" w:rsidP="007A1542">
            <w:pPr>
              <w:jc w:val="both"/>
              <w:rPr>
                <w:rFonts w:asciiTheme="majorHAnsi" w:hAnsiTheme="majorHAnsi" w:cs="Times New Roman"/>
                <w:bCs/>
              </w:rPr>
            </w:pPr>
            <w:r w:rsidRPr="00255FAE">
              <w:rPr>
                <w:rFonts w:asciiTheme="majorHAnsi" w:hAnsiTheme="majorHAnsi"/>
                <w:color w:val="000000"/>
              </w:rPr>
              <w:t xml:space="preserve">- </w:t>
            </w:r>
            <w:r w:rsidR="007A1542">
              <w:rPr>
                <w:rFonts w:asciiTheme="majorHAnsi" w:hAnsiTheme="majorHAnsi"/>
                <w:color w:val="000000"/>
              </w:rPr>
              <w:t>Обрати та провести один із типів інтерактивного навчання</w:t>
            </w:r>
          </w:p>
        </w:tc>
      </w:tr>
    </w:tbl>
    <w:p w:rsidR="00110BDA" w:rsidRPr="00255FAE" w:rsidRDefault="00110BDA" w:rsidP="00110BDA">
      <w:pPr>
        <w:jc w:val="both"/>
        <w:rPr>
          <w:rFonts w:asciiTheme="majorHAnsi" w:hAnsiTheme="majorHAnsi" w:cs="Times New Roman"/>
          <w:bCs/>
        </w:rPr>
      </w:pPr>
    </w:p>
    <w:p w:rsidR="00110BDA" w:rsidRPr="00255FAE" w:rsidRDefault="00622302" w:rsidP="00526A2D">
      <w:pPr>
        <w:ind w:firstLine="567"/>
        <w:jc w:val="both"/>
        <w:rPr>
          <w:rFonts w:asciiTheme="majorHAnsi" w:hAnsiTheme="majorHAnsi" w:cs="Times New Roman"/>
          <w:bCs/>
        </w:rPr>
      </w:pPr>
      <w:r w:rsidRPr="00255FAE">
        <w:rPr>
          <w:rFonts w:asciiTheme="majorHAnsi" w:hAnsiTheme="majorHAnsi" w:cs="Times New Roman"/>
          <w:bCs/>
        </w:rPr>
        <w:t xml:space="preserve">Протягом вивчення дисципліни передбачається робота </w:t>
      </w:r>
      <w:r w:rsidR="00C66B37" w:rsidRPr="00255FAE">
        <w:rPr>
          <w:rFonts w:asciiTheme="majorHAnsi" w:hAnsiTheme="majorHAnsi" w:cs="Times New Roman"/>
          <w:bCs/>
        </w:rPr>
        <w:t>з</w:t>
      </w:r>
      <w:r w:rsidRPr="00255FAE">
        <w:rPr>
          <w:rFonts w:asciiTheme="majorHAnsi" w:hAnsiTheme="majorHAnsi" w:cs="Times New Roman"/>
          <w:bCs/>
        </w:rPr>
        <w:t xml:space="preserve"> тестами перевірки рівня сформованості знань.</w:t>
      </w:r>
    </w:p>
    <w:p w:rsidR="00C66B37" w:rsidRPr="00255FAE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Методами навчання у викладанні навчальної дисципліни «</w:t>
      </w:r>
      <w:r w:rsidR="00751947" w:rsidRPr="00255FAE">
        <w:rPr>
          <w:rFonts w:asciiTheme="majorHAnsi" w:hAnsiTheme="majorHAnsi" w:cs="Times New Roman"/>
        </w:rPr>
        <w:t>Професійна та педагогічна психологія</w:t>
      </w:r>
      <w:r w:rsidRPr="00255FAE">
        <w:rPr>
          <w:rFonts w:asciiTheme="majorHAnsi" w:hAnsiTheme="majorHAnsi" w:cs="Times New Roman"/>
        </w:rPr>
        <w:t>»  є:</w:t>
      </w:r>
    </w:p>
    <w:p w:rsidR="00C66B37" w:rsidRPr="00255FAE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- словесні (бесіда, дискусія, лекція, робота з літературно-інформаційними джерелами)</w:t>
      </w:r>
    </w:p>
    <w:p w:rsidR="00C66B37" w:rsidRPr="00255FAE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- наочні (ілюстрація практичними прикладами)</w:t>
      </w:r>
    </w:p>
    <w:p w:rsidR="00C66B37" w:rsidRPr="00255FAE" w:rsidRDefault="00C66B37" w:rsidP="00C66B37">
      <w:pPr>
        <w:ind w:firstLine="567"/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- практичні (практичні вправи).</w:t>
      </w:r>
    </w:p>
    <w:p w:rsidR="00C66B37" w:rsidRPr="00255FAE" w:rsidRDefault="00C66B37" w:rsidP="00C66B37">
      <w:pPr>
        <w:ind w:firstLine="567"/>
        <w:jc w:val="both"/>
        <w:rPr>
          <w:rFonts w:asciiTheme="majorHAnsi" w:hAnsiTheme="majorHAnsi" w:cs="Times New Roman"/>
          <w:bCs/>
        </w:rPr>
      </w:pPr>
      <w:r w:rsidRPr="00255FAE">
        <w:rPr>
          <w:rFonts w:asciiTheme="majorHAnsi" w:hAnsiTheme="majorHAnsi" w:cs="Times New Roman"/>
        </w:rPr>
        <w:t xml:space="preserve">Активні методи навчання, які застосовуються: </w:t>
      </w:r>
      <w:r w:rsidR="00EC579C" w:rsidRPr="00255FAE">
        <w:rPr>
          <w:rFonts w:asciiTheme="majorHAnsi" w:hAnsiTheme="majorHAnsi" w:cs="Times New Roman"/>
        </w:rPr>
        <w:t xml:space="preserve">метод перевернутого навчання, </w:t>
      </w:r>
      <w:r w:rsidRPr="00255FAE">
        <w:rPr>
          <w:rFonts w:asciiTheme="majorHAnsi" w:hAnsiTheme="majorHAnsi" w:cs="Times New Roman"/>
        </w:rPr>
        <w:t xml:space="preserve">дискусія, дослідницький метод, метод проблемного навчання, </w:t>
      </w:r>
      <w:r w:rsidRPr="00255FAE">
        <w:rPr>
          <w:rFonts w:asciiTheme="majorHAnsi" w:hAnsiTheme="majorHAnsi"/>
          <w:color w:val="000000"/>
        </w:rPr>
        <w:t xml:space="preserve">усний виступ, </w:t>
      </w:r>
      <w:r w:rsidR="00751947" w:rsidRPr="00255FAE">
        <w:rPr>
          <w:rFonts w:asciiTheme="majorHAnsi" w:hAnsiTheme="majorHAnsi"/>
          <w:color w:val="000000"/>
        </w:rPr>
        <w:t>вирішення кейс стаді</w:t>
      </w:r>
      <w:r w:rsidRPr="00255FAE">
        <w:rPr>
          <w:rFonts w:asciiTheme="majorHAnsi" w:hAnsiTheme="majorHAnsi" w:cs="Times New Roman"/>
        </w:rPr>
        <w:t xml:space="preserve">, «мозковий штурм», </w:t>
      </w:r>
      <w:r w:rsidR="00751947" w:rsidRPr="00255FAE">
        <w:rPr>
          <w:rFonts w:asciiTheme="majorHAnsi" w:hAnsiTheme="majorHAnsi" w:cs="Times New Roman"/>
        </w:rPr>
        <w:t>практичні вправи, рольові вправи</w:t>
      </w:r>
      <w:r w:rsidRPr="00255FAE">
        <w:rPr>
          <w:rFonts w:asciiTheme="majorHAnsi" w:hAnsiTheme="majorHAnsi" w:cs="Times New Roman"/>
        </w:rPr>
        <w:t>.</w:t>
      </w:r>
    </w:p>
    <w:p w:rsidR="0055147F" w:rsidRPr="00255FAE" w:rsidRDefault="0055147F" w:rsidP="0055147F">
      <w:pPr>
        <w:rPr>
          <w:rFonts w:asciiTheme="majorHAnsi" w:hAnsiTheme="majorHAnsi"/>
          <w:lang w:eastAsia="ru-RU"/>
        </w:rPr>
      </w:pPr>
    </w:p>
    <w:p w:rsidR="0055147F" w:rsidRPr="00255FAE" w:rsidRDefault="0055147F" w:rsidP="0055147F">
      <w:pPr>
        <w:pStyle w:val="2"/>
        <w:rPr>
          <w:rFonts w:asciiTheme="majorHAnsi" w:hAnsiTheme="majorHAnsi"/>
          <w:sz w:val="22"/>
          <w:szCs w:val="22"/>
          <w:lang w:eastAsia="ru-RU"/>
        </w:rPr>
      </w:pPr>
      <w:r w:rsidRPr="00255FAE">
        <w:rPr>
          <w:rFonts w:asciiTheme="majorHAnsi" w:hAnsiTheme="majorHAnsi"/>
          <w:sz w:val="22"/>
          <w:szCs w:val="22"/>
          <w:lang w:eastAsia="ru-RU"/>
        </w:rPr>
        <w:t>Програма навчальної дисципліни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Теми лекційних занять</w:t>
      </w:r>
    </w:p>
    <w:p w:rsidR="00526A2D" w:rsidRPr="00964C8C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>Тема 1.</w:t>
      </w:r>
      <w:r w:rsidRPr="00255FAE">
        <w:rPr>
          <w:rFonts w:asciiTheme="majorHAnsi" w:hAnsiTheme="majorHAnsi" w:cs="Times New Roman"/>
          <w:color w:val="FF0000"/>
        </w:rPr>
        <w:t xml:space="preserve"> </w:t>
      </w:r>
      <w:r w:rsidR="00751947" w:rsidRPr="00964C8C">
        <w:rPr>
          <w:rStyle w:val="normaltextrun"/>
          <w:rFonts w:asciiTheme="majorHAnsi" w:hAnsiTheme="majorHAnsi"/>
          <w:bCs/>
          <w:i/>
          <w:iCs/>
          <w:color w:val="00000A"/>
          <w:shd w:val="clear" w:color="auto" w:fill="FFFFFF"/>
        </w:rPr>
        <w:t>О</w:t>
      </w:r>
      <w:r w:rsidR="00751947" w:rsidRPr="00964C8C">
        <w:rPr>
          <w:rStyle w:val="normaltextrun"/>
          <w:rFonts w:asciiTheme="majorHAnsi" w:hAnsiTheme="majorHAnsi"/>
          <w:bCs/>
          <w:color w:val="00000A"/>
          <w:shd w:val="clear" w:color="auto" w:fill="FFFFFF"/>
        </w:rPr>
        <w:t>світа як предмет психологічного аналізу. Предмет, завдання і методи психології освіти</w:t>
      </w:r>
    </w:p>
    <w:p w:rsidR="00526A2D" w:rsidRPr="00964C8C" w:rsidRDefault="00BC0A14" w:rsidP="00EC579C">
      <w:pPr>
        <w:ind w:firstLine="567"/>
        <w:jc w:val="both"/>
        <w:rPr>
          <w:rFonts w:asciiTheme="majorHAnsi" w:hAnsiTheme="majorHAnsi" w:cs="Times New Roman"/>
        </w:rPr>
      </w:pPr>
      <w:r w:rsidRPr="00964C8C">
        <w:rPr>
          <w:rStyle w:val="normaltextrun"/>
          <w:rFonts w:asciiTheme="majorHAnsi" w:hAnsiTheme="majorHAnsi"/>
          <w:color w:val="00000A"/>
          <w:shd w:val="clear" w:color="auto" w:fill="FFFFFF"/>
        </w:rPr>
        <w:t>Освіта в Україні. Загальні проблеми психології освіти. Методи дослідження та інтерпретації в психології освіти.</w:t>
      </w:r>
      <w:r w:rsidRPr="00964C8C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Pr="00964C8C">
        <w:rPr>
          <w:rStyle w:val="normaltextrun"/>
          <w:rFonts w:asciiTheme="majorHAnsi" w:hAnsiTheme="majorHAnsi"/>
          <w:color w:val="00000A"/>
          <w:shd w:val="clear" w:color="auto" w:fill="FFFFFF"/>
        </w:rPr>
        <w:t>Психологічні методи дослідження та інтерпретації в освіті</w:t>
      </w:r>
    </w:p>
    <w:p w:rsidR="00526A2D" w:rsidRPr="00964C8C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964C8C">
        <w:rPr>
          <w:rFonts w:asciiTheme="majorHAnsi" w:hAnsiTheme="majorHAnsi" w:cs="Times New Roman"/>
          <w:bCs/>
          <w:color w:val="FF0000"/>
        </w:rPr>
        <w:t>Тема 2.</w:t>
      </w:r>
      <w:r w:rsidRPr="00964C8C">
        <w:rPr>
          <w:rFonts w:asciiTheme="majorHAnsi" w:hAnsiTheme="majorHAnsi" w:cs="Times New Roman"/>
          <w:color w:val="FF0000"/>
        </w:rPr>
        <w:t xml:space="preserve"> </w:t>
      </w:r>
      <w:r w:rsidR="00BC0A14" w:rsidRPr="00964C8C">
        <w:rPr>
          <w:rStyle w:val="normaltextrun"/>
          <w:rFonts w:asciiTheme="majorHAnsi" w:hAnsiTheme="majorHAnsi"/>
          <w:bCs/>
          <w:color w:val="00000A"/>
          <w:bdr w:val="none" w:sz="0" w:space="0" w:color="auto" w:frame="1"/>
        </w:rPr>
        <w:t>Особистість студента і викладача</w:t>
      </w:r>
    </w:p>
    <w:p w:rsidR="00BC0A14" w:rsidRPr="00255FAE" w:rsidRDefault="00BC0A14" w:rsidP="00BC0A14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Спрямованість особистості студента (викладача) та результативність освітнього процесу.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Розвиток особистості студента під час навчання у ЗВО. Вплив особистості викладача на освітній процес у вищій школі. Самосвідомість – “Я-концепція” та мотивація навчання студента у ЗО. </w:t>
      </w:r>
    </w:p>
    <w:p w:rsidR="00526A2D" w:rsidRPr="00255FAE" w:rsidRDefault="00526A2D" w:rsidP="00526A2D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255FAE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255FAE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BC0A14" w:rsidRPr="00255FAE">
        <w:rPr>
          <w:rStyle w:val="normaltextrun"/>
          <w:rFonts w:asciiTheme="majorHAnsi" w:hAnsiTheme="majorHAnsi"/>
          <w:b w:val="0"/>
          <w:bCs w:val="0"/>
          <w:color w:val="00000A"/>
          <w:sz w:val="22"/>
          <w:szCs w:val="22"/>
          <w:bdr w:val="none" w:sz="0" w:space="0" w:color="auto" w:frame="1"/>
        </w:rPr>
        <w:t>Зміни особистості у ситуації навчання, мотивація до навчання</w:t>
      </w:r>
    </w:p>
    <w:p w:rsidR="003814C4" w:rsidRPr="00255FAE" w:rsidRDefault="003814C4" w:rsidP="003814C4">
      <w:pPr>
        <w:shd w:val="clear" w:color="auto" w:fill="FFFFFF"/>
        <w:jc w:val="both"/>
        <w:rPr>
          <w:rFonts w:asciiTheme="majorHAnsi" w:hAnsiTheme="majorHAnsi"/>
        </w:rPr>
      </w:pPr>
      <w:r w:rsidRPr="00255FAE">
        <w:rPr>
          <w:rStyle w:val="normaltextrun"/>
          <w:rFonts w:asciiTheme="majorHAnsi" w:hAnsiTheme="majorHAnsi"/>
          <w:color w:val="00000A"/>
        </w:rPr>
        <w:t>Зміни особистості у процесі й результаті навчання. Концепції внутрішніх змін людини</w:t>
      </w:r>
      <w:r w:rsidRPr="00255FAE">
        <w:rPr>
          <w:rStyle w:val="eop"/>
          <w:rFonts w:asciiTheme="majorHAnsi" w:hAnsiTheme="majorHAnsi"/>
          <w:color w:val="00000A"/>
        </w:rPr>
        <w:t xml:space="preserve">. </w:t>
      </w:r>
      <w:r w:rsidRPr="00255FAE">
        <w:rPr>
          <w:rStyle w:val="normaltextrun"/>
          <w:rFonts w:asciiTheme="majorHAnsi" w:hAnsiTheme="majorHAnsi"/>
          <w:color w:val="00000A"/>
        </w:rPr>
        <w:t>Інформаційне повідомлення як подія у ситуації навчання. Проблеми розуміння. Психологічні аспекти розуміння. Особливості інтерпретації особистісного досвіду. Проблеми саморозвитку особистості</w:t>
      </w:r>
      <w:r w:rsidRPr="00255FAE">
        <w:rPr>
          <w:rStyle w:val="eop"/>
          <w:rFonts w:asciiTheme="majorHAnsi" w:hAnsiTheme="majorHAnsi"/>
          <w:color w:val="00000A"/>
        </w:rPr>
        <w:t xml:space="preserve">. </w:t>
      </w:r>
      <w:r w:rsidRPr="00255FAE">
        <w:rPr>
          <w:rStyle w:val="normaltextrun"/>
          <w:rFonts w:asciiTheme="majorHAnsi" w:hAnsiTheme="majorHAnsi"/>
          <w:color w:val="00000A"/>
        </w:rPr>
        <w:t>Психологічні концепції мотивування особистості. Особливості формування компетенцій.</w:t>
      </w:r>
      <w:r w:rsidRPr="00255FAE">
        <w:rPr>
          <w:rStyle w:val="eop"/>
          <w:rFonts w:asciiTheme="majorHAnsi" w:hAnsiTheme="majorHAnsi"/>
          <w:color w:val="00000A"/>
        </w:rPr>
        <w:t> 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Самоактуалізація та самореалізація особистості здобувача. </w:t>
      </w:r>
      <w:r w:rsidRPr="00255FAE">
        <w:rPr>
          <w:rStyle w:val="normaltextrun"/>
          <w:rFonts w:asciiTheme="majorHAnsi" w:hAnsiTheme="majorHAnsi"/>
          <w:color w:val="00000A"/>
        </w:rPr>
        <w:t>Компоненти мотиваційної сфери. Ключові теорії мотивації. Психологічна стратегія мотивування особистості</w:t>
      </w:r>
      <w:r w:rsidRPr="00255FAE">
        <w:rPr>
          <w:rStyle w:val="eop"/>
          <w:rFonts w:asciiTheme="majorHAnsi" w:hAnsiTheme="majorHAnsi"/>
          <w:color w:val="00000A"/>
        </w:rPr>
        <w:t> </w:t>
      </w:r>
    </w:p>
    <w:p w:rsidR="00526A2D" w:rsidRPr="00255FAE" w:rsidRDefault="00526A2D" w:rsidP="00526A2D">
      <w:pPr>
        <w:ind w:left="71"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4. </w:t>
      </w:r>
      <w:r w:rsidR="00BC0A14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Вікові особливості студентської молоді</w:t>
      </w:r>
    </w:p>
    <w:p w:rsidR="00526A2D" w:rsidRPr="00255FAE" w:rsidRDefault="00BC0A14" w:rsidP="00526A2D">
      <w:pPr>
        <w:ind w:firstLine="567"/>
        <w:jc w:val="both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</w:rPr>
        <w:t>Вдосконалення психічних процесів в юнацькому віці і в молодості. Студентство як соціальна категорія. Ідентифікація та соціально-рольове самовизначення студентів</w:t>
      </w:r>
      <w:r w:rsidRPr="00255FAE">
        <w:rPr>
          <w:rStyle w:val="eop"/>
          <w:rFonts w:asciiTheme="majorHAnsi" w:hAnsiTheme="majorHAnsi"/>
          <w:color w:val="00000A"/>
        </w:rPr>
        <w:t xml:space="preserve">. </w:t>
      </w:r>
      <w:r w:rsidRPr="00255FAE">
        <w:rPr>
          <w:rStyle w:val="normaltextrun"/>
          <w:rFonts w:asciiTheme="majorHAnsi" w:hAnsiTheme="majorHAnsi"/>
          <w:color w:val="00000A"/>
          <w:bdr w:val="none" w:sz="0" w:space="0" w:color="auto" w:frame="1"/>
        </w:rPr>
        <w:t>Адаптація першокурсників до умов навчання у вищій школі.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</w:p>
    <w:p w:rsidR="00526A2D" w:rsidRPr="00255FAE" w:rsidRDefault="00526A2D" w:rsidP="00526A2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5. </w:t>
      </w:r>
      <w:r w:rsidR="00BC0A14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Завдання педагогічного спілкування</w:t>
      </w:r>
    </w:p>
    <w:p w:rsidR="00526A2D" w:rsidRPr="00255FAE" w:rsidRDefault="00BC0A14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Моделі педагогічного спілкування. Характеристики суб’єкта утрудненого спілкування та бар’єри педагогічного спілкування. Особливості педагогічного конфлікту.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="00250DCA"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Стратегії поведінки у складних педагогічних ситуаціях.</w:t>
      </w:r>
      <w:r w:rsidR="00250DCA"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</w:p>
    <w:p w:rsidR="00EC579C" w:rsidRPr="00255FAE" w:rsidRDefault="00EC579C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6. </w:t>
      </w:r>
      <w:r w:rsidR="00250DCA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Психологічні засади інтерактивного навчання</w:t>
      </w:r>
    </w:p>
    <w:p w:rsidR="00004FF3" w:rsidRPr="00255FAE" w:rsidRDefault="00250DCA" w:rsidP="00526A2D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Особливості </w:t>
      </w:r>
      <w:proofErr w:type="spellStart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студентоцентрованого</w:t>
      </w:r>
      <w:proofErr w:type="spellEnd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 підходу у навчанні. Психологічне забезпечення </w:t>
      </w:r>
      <w:proofErr w:type="spellStart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методик</w:t>
      </w:r>
      <w:proofErr w:type="spellEnd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, що використовуються в інтерактивному навчанні.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Вплив інтерактивного навчання на особистісну, пізнавальну та емоційну сферу особистості здобувача.</w:t>
      </w:r>
    </w:p>
    <w:p w:rsidR="0055147F" w:rsidRPr="00255FAE" w:rsidRDefault="0055147F" w:rsidP="0055147F">
      <w:pPr>
        <w:rPr>
          <w:rFonts w:asciiTheme="majorHAnsi" w:hAnsiTheme="majorHAnsi"/>
          <w:lang w:val="ru-RU"/>
        </w:rPr>
      </w:pP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Теми практичних занять</w:t>
      </w:r>
    </w:p>
    <w:p w:rsidR="00004FF3" w:rsidRPr="00964C8C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>Тема 1.</w:t>
      </w:r>
      <w:r w:rsidRPr="00255FAE">
        <w:rPr>
          <w:rFonts w:asciiTheme="majorHAnsi" w:hAnsiTheme="majorHAnsi" w:cs="Times New Roman"/>
          <w:color w:val="FF0000"/>
        </w:rPr>
        <w:t xml:space="preserve"> </w:t>
      </w:r>
      <w:r w:rsidR="00BC0A14" w:rsidRPr="00964C8C">
        <w:rPr>
          <w:rStyle w:val="normaltextrun"/>
          <w:rFonts w:asciiTheme="majorHAnsi" w:hAnsiTheme="majorHAnsi"/>
          <w:bCs/>
          <w:i/>
          <w:iCs/>
          <w:color w:val="00000A"/>
          <w:shd w:val="clear" w:color="auto" w:fill="FFFFFF"/>
        </w:rPr>
        <w:t>О</w:t>
      </w:r>
      <w:r w:rsidR="00BC0A14" w:rsidRPr="00964C8C">
        <w:rPr>
          <w:rStyle w:val="normaltextrun"/>
          <w:rFonts w:asciiTheme="majorHAnsi" w:hAnsiTheme="majorHAnsi"/>
          <w:bCs/>
          <w:color w:val="00000A"/>
          <w:shd w:val="clear" w:color="auto" w:fill="FFFFFF"/>
        </w:rPr>
        <w:t>світа як предмет психологічного аналізу. Предмет, завдання і методи психології освіти</w:t>
      </w:r>
    </w:p>
    <w:p w:rsidR="00250DCA" w:rsidRPr="00964C8C" w:rsidRDefault="00250DCA" w:rsidP="00250DCA">
      <w:pPr>
        <w:ind w:firstLine="567"/>
        <w:jc w:val="both"/>
        <w:rPr>
          <w:rFonts w:asciiTheme="majorHAnsi" w:hAnsiTheme="majorHAnsi" w:cs="Times New Roman"/>
        </w:rPr>
      </w:pPr>
      <w:r w:rsidRPr="00964C8C">
        <w:rPr>
          <w:rStyle w:val="normaltextrun"/>
          <w:rFonts w:asciiTheme="majorHAnsi" w:hAnsiTheme="majorHAnsi"/>
          <w:color w:val="00000A"/>
          <w:shd w:val="clear" w:color="auto" w:fill="FFFFFF"/>
        </w:rPr>
        <w:lastRenderedPageBreak/>
        <w:t>Освіта в Україні. Загальні проблеми психології освіти. Методи дослідження та інтерпретації в психології освіти.</w:t>
      </w:r>
      <w:r w:rsidRPr="00964C8C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Pr="00964C8C">
        <w:rPr>
          <w:rStyle w:val="normaltextrun"/>
          <w:rFonts w:asciiTheme="majorHAnsi" w:hAnsiTheme="majorHAnsi"/>
          <w:color w:val="00000A"/>
          <w:shd w:val="clear" w:color="auto" w:fill="FFFFFF"/>
        </w:rPr>
        <w:t>Психологічні методи дослідження та інтерпретації в освіті</w:t>
      </w:r>
    </w:p>
    <w:p w:rsidR="00004FF3" w:rsidRPr="00964C8C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964C8C">
        <w:rPr>
          <w:rFonts w:asciiTheme="majorHAnsi" w:hAnsiTheme="majorHAnsi" w:cs="Times New Roman"/>
          <w:bCs/>
          <w:color w:val="FF0000"/>
        </w:rPr>
        <w:t>Тема 2.</w:t>
      </w:r>
      <w:r w:rsidRPr="00964C8C">
        <w:rPr>
          <w:rFonts w:asciiTheme="majorHAnsi" w:hAnsiTheme="majorHAnsi" w:cs="Times New Roman"/>
          <w:color w:val="FF0000"/>
        </w:rPr>
        <w:t xml:space="preserve"> </w:t>
      </w:r>
      <w:r w:rsidR="00BC0A14" w:rsidRPr="00964C8C">
        <w:rPr>
          <w:rStyle w:val="normaltextrun"/>
          <w:rFonts w:asciiTheme="majorHAnsi" w:hAnsiTheme="majorHAnsi"/>
          <w:bCs/>
          <w:color w:val="00000A"/>
          <w:bdr w:val="none" w:sz="0" w:space="0" w:color="auto" w:frame="1"/>
        </w:rPr>
        <w:t>Особистість студента і викладача</w:t>
      </w:r>
    </w:p>
    <w:p w:rsidR="00004FF3" w:rsidRPr="00255FAE" w:rsidRDefault="00BC0A14" w:rsidP="00004FF3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Структура особистості та її розвиток. Спрямованість особистості студента (викладача) та результативність освітнього процесу.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Самооцінка та рівень домагань студентів, їхній вплив на ефективність навчання. Вибір життєвого стилю</w:t>
      </w:r>
    </w:p>
    <w:p w:rsidR="00004FF3" w:rsidRPr="00255FAE" w:rsidRDefault="00004FF3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255FAE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255FAE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BC0A14" w:rsidRPr="00255FAE">
        <w:rPr>
          <w:rStyle w:val="normaltextrun"/>
          <w:rFonts w:asciiTheme="majorHAnsi" w:hAnsiTheme="majorHAnsi"/>
          <w:b w:val="0"/>
          <w:bCs w:val="0"/>
          <w:color w:val="00000A"/>
          <w:sz w:val="22"/>
          <w:szCs w:val="22"/>
          <w:bdr w:val="none" w:sz="0" w:space="0" w:color="auto" w:frame="1"/>
        </w:rPr>
        <w:t>Зміни особистості у ситуації навчання, мотивація до навчання</w:t>
      </w:r>
    </w:p>
    <w:p w:rsidR="00004FF3" w:rsidRPr="00255FAE" w:rsidRDefault="00BC0A14" w:rsidP="00004FF3">
      <w:pPr>
        <w:shd w:val="clear" w:color="auto" w:fill="FFFFFF"/>
        <w:jc w:val="both"/>
        <w:rPr>
          <w:rFonts w:asciiTheme="majorHAnsi" w:hAnsiTheme="majorHAnsi"/>
        </w:rPr>
      </w:pPr>
      <w:r w:rsidRPr="00255FAE">
        <w:rPr>
          <w:rStyle w:val="normaltextrun"/>
          <w:rFonts w:asciiTheme="majorHAnsi" w:hAnsiTheme="majorHAnsi"/>
          <w:color w:val="00000A"/>
        </w:rPr>
        <w:t>Характеристика особистості у «</w:t>
      </w:r>
      <w:proofErr w:type="spellStart"/>
      <w:r w:rsidRPr="00255FAE">
        <w:rPr>
          <w:rStyle w:val="normaltextrun"/>
          <w:rFonts w:asciiTheme="majorHAnsi" w:hAnsiTheme="majorHAnsi"/>
          <w:color w:val="00000A"/>
        </w:rPr>
        <w:t>проєкті</w:t>
      </w:r>
      <w:proofErr w:type="spellEnd"/>
      <w:r w:rsidRPr="00255FAE">
        <w:rPr>
          <w:rStyle w:val="normaltextrun"/>
          <w:rFonts w:asciiTheme="majorHAnsi" w:hAnsiTheme="majorHAnsi"/>
          <w:color w:val="00000A"/>
        </w:rPr>
        <w:t xml:space="preserve"> постмодерну». Психологічні аспекти розуміння. Особливості інтерпретації особистісного досвіду. Концепт «досвід» у сучасній психології особистості та педагогічній психології. Ключові компетенції та життєстійкість особистості.</w:t>
      </w:r>
      <w:r w:rsidRPr="00255FAE">
        <w:rPr>
          <w:rStyle w:val="eop"/>
          <w:rFonts w:asciiTheme="majorHAnsi" w:hAnsiTheme="majorHAnsi"/>
          <w:color w:val="00000A"/>
        </w:rPr>
        <w:t> </w:t>
      </w:r>
      <w:r w:rsidRPr="00255FAE">
        <w:rPr>
          <w:rStyle w:val="normaltextrun"/>
          <w:rFonts w:asciiTheme="majorHAnsi" w:hAnsiTheme="majorHAnsi"/>
          <w:color w:val="00000A"/>
        </w:rPr>
        <w:t xml:space="preserve">Психологічні модуси ситуації невизначеності. Особистісне та професійне </w:t>
      </w:r>
      <w:proofErr w:type="spellStart"/>
      <w:r w:rsidRPr="00255FAE">
        <w:rPr>
          <w:rStyle w:val="normaltextrun"/>
          <w:rFonts w:asciiTheme="majorHAnsi" w:hAnsiTheme="majorHAnsi"/>
          <w:color w:val="00000A"/>
        </w:rPr>
        <w:t>самоздійснення</w:t>
      </w:r>
      <w:proofErr w:type="spellEnd"/>
      <w:r w:rsidRPr="00255FAE">
        <w:rPr>
          <w:rStyle w:val="normaltextrun"/>
          <w:rFonts w:asciiTheme="majorHAnsi" w:hAnsiTheme="majorHAnsi"/>
          <w:color w:val="00000A"/>
        </w:rPr>
        <w:t xml:space="preserve">. Ресурси особистісного </w:t>
      </w:r>
      <w:proofErr w:type="spellStart"/>
      <w:r w:rsidRPr="00255FAE">
        <w:rPr>
          <w:rStyle w:val="normaltextrun"/>
          <w:rFonts w:asciiTheme="majorHAnsi" w:hAnsiTheme="majorHAnsi"/>
          <w:color w:val="00000A"/>
        </w:rPr>
        <w:t>самоздійснення</w:t>
      </w:r>
      <w:proofErr w:type="spellEnd"/>
      <w:r w:rsidRPr="00255FAE">
        <w:rPr>
          <w:rStyle w:val="normaltextrun"/>
          <w:rFonts w:asciiTheme="majorHAnsi" w:hAnsiTheme="majorHAnsi"/>
          <w:color w:val="00000A"/>
        </w:rPr>
        <w:t>. Проблеми саморозвитку особистості</w:t>
      </w:r>
      <w:r w:rsidRPr="00255FAE">
        <w:rPr>
          <w:rStyle w:val="eop"/>
          <w:rFonts w:asciiTheme="majorHAnsi" w:hAnsiTheme="majorHAnsi"/>
          <w:color w:val="00000A"/>
        </w:rPr>
        <w:t>.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 </w:t>
      </w:r>
      <w:r w:rsidRPr="00255FAE">
        <w:rPr>
          <w:rStyle w:val="normaltextrun"/>
          <w:rFonts w:asciiTheme="majorHAnsi" w:hAnsiTheme="majorHAnsi"/>
          <w:color w:val="00000A"/>
        </w:rPr>
        <w:t>Компоненти мотиваційної сфери. Ключові теорії мотивації. Психологічна стратегія мотивування особистості</w:t>
      </w:r>
      <w:r w:rsidRPr="00255FAE">
        <w:rPr>
          <w:rStyle w:val="eop"/>
          <w:rFonts w:asciiTheme="majorHAnsi" w:hAnsiTheme="majorHAnsi"/>
          <w:color w:val="00000A"/>
        </w:rPr>
        <w:t> </w:t>
      </w:r>
    </w:p>
    <w:p w:rsidR="00004FF3" w:rsidRPr="00255FAE" w:rsidRDefault="00004FF3" w:rsidP="00004FF3">
      <w:pPr>
        <w:ind w:left="71"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4. </w:t>
      </w:r>
      <w:r w:rsidR="00BC0A14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Вікові особливості студентської молоді</w:t>
      </w:r>
    </w:p>
    <w:p w:rsidR="00250DCA" w:rsidRPr="00255FAE" w:rsidRDefault="00250DCA" w:rsidP="00004FF3">
      <w:pPr>
        <w:ind w:firstLine="567"/>
        <w:jc w:val="both"/>
        <w:rPr>
          <w:rStyle w:val="eop"/>
          <w:rFonts w:asciiTheme="majorHAnsi" w:hAnsiTheme="majorHAnsi"/>
          <w:color w:val="00000A"/>
          <w:shd w:val="clear" w:color="auto" w:fill="FFFFFF"/>
        </w:rPr>
      </w:pPr>
      <w:r w:rsidRPr="00255FAE">
        <w:rPr>
          <w:rStyle w:val="normaltextrun"/>
          <w:rFonts w:asciiTheme="majorHAnsi" w:hAnsiTheme="majorHAnsi"/>
          <w:color w:val="00000A"/>
        </w:rPr>
        <w:t>Студентство як соціальна категорія. Новоутворення в психіці. Ідентифікація та соціально-рольове самовизначення студентів</w:t>
      </w:r>
      <w:r w:rsidRPr="00255FAE">
        <w:rPr>
          <w:rStyle w:val="eop"/>
          <w:rFonts w:asciiTheme="majorHAnsi" w:hAnsiTheme="majorHAnsi"/>
          <w:color w:val="00000A"/>
        </w:rPr>
        <w:t xml:space="preserve">. </w:t>
      </w:r>
      <w:r w:rsidRPr="00255FAE">
        <w:rPr>
          <w:rStyle w:val="normaltextrun"/>
          <w:rFonts w:asciiTheme="majorHAnsi" w:hAnsiTheme="majorHAnsi"/>
          <w:color w:val="00000A"/>
          <w:bdr w:val="none" w:sz="0" w:space="0" w:color="auto" w:frame="1"/>
        </w:rPr>
        <w:t xml:space="preserve">Адаптація першокурсників до умов навчання у вищій школі. 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Чи варто здобувачів учити вчитися?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</w:p>
    <w:p w:rsidR="00004FF3" w:rsidRPr="00255FAE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5. </w:t>
      </w:r>
      <w:r w:rsidR="00BC0A14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Завдання педагогічного спілкування</w:t>
      </w:r>
    </w:p>
    <w:p w:rsidR="00250DCA" w:rsidRPr="00255FAE" w:rsidRDefault="00250DCA" w:rsidP="00250DCA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Формування компетентності, формування умінь </w:t>
      </w:r>
      <w:proofErr w:type="spellStart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самоменеджменту</w:t>
      </w:r>
      <w:proofErr w:type="spellEnd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. Моделі педагогічного спілкування. Стратегії поведінки у складних педагогічних ситуаціях. Характеристика </w:t>
      </w:r>
      <w:proofErr w:type="spellStart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асертивної</w:t>
      </w:r>
      <w:proofErr w:type="spellEnd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 поведінки.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</w:p>
    <w:p w:rsidR="00004FF3" w:rsidRPr="00255FAE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6. </w:t>
      </w:r>
      <w:r w:rsidR="00250DCA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Психологічні засади інтерактивного навчання</w:t>
      </w:r>
    </w:p>
    <w:p w:rsidR="00250DCA" w:rsidRPr="00255FAE" w:rsidRDefault="00250DCA" w:rsidP="00250DCA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Особливості </w:t>
      </w:r>
      <w:proofErr w:type="spellStart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студентоцентрованого</w:t>
      </w:r>
      <w:proofErr w:type="spellEnd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 підходу у навчанні. Психологічне забезпечення </w:t>
      </w:r>
      <w:proofErr w:type="spellStart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методик</w:t>
      </w:r>
      <w:proofErr w:type="spellEnd"/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>, що використовуються в інтерактивному навчанні.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  <w:r w:rsidRPr="00255FAE">
        <w:rPr>
          <w:rStyle w:val="normaltextrun"/>
          <w:rFonts w:asciiTheme="majorHAnsi" w:hAnsiTheme="majorHAnsi"/>
          <w:color w:val="00000A"/>
          <w:shd w:val="clear" w:color="auto" w:fill="FFFFFF"/>
        </w:rPr>
        <w:t xml:space="preserve"> Психологічні труднощі у дистанційному навчанні. Що дає “взаємодія студентів” викладачу?</w:t>
      </w:r>
      <w:r w:rsidRPr="00255FAE">
        <w:rPr>
          <w:rStyle w:val="eop"/>
          <w:rFonts w:asciiTheme="majorHAnsi" w:hAnsiTheme="majorHAnsi"/>
          <w:color w:val="00000A"/>
          <w:shd w:val="clear" w:color="auto" w:fill="FFFFFF"/>
        </w:rPr>
        <w:t> 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Теми лабораторних робіт</w:t>
      </w:r>
    </w:p>
    <w:p w:rsidR="0055147F" w:rsidRPr="00255FAE" w:rsidRDefault="0055147F" w:rsidP="0055147F">
      <w:pPr>
        <w:rPr>
          <w:rFonts w:asciiTheme="majorHAnsi" w:hAnsiTheme="majorHAnsi" w:cs="Times New Roman"/>
          <w:lang w:eastAsia="ru-RU"/>
        </w:rPr>
      </w:pPr>
      <w:r w:rsidRPr="00255FAE">
        <w:rPr>
          <w:rFonts w:asciiTheme="majorHAnsi" w:hAnsiTheme="majorHAnsi" w:cs="Times New Roman"/>
          <w:lang w:eastAsia="ru-RU"/>
        </w:rPr>
        <w:t>Лабораторні роботи в рамках дисципліни не передбачені.</w:t>
      </w:r>
    </w:p>
    <w:p w:rsidR="0055147F" w:rsidRPr="00255FAE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Самостійна робота</w:t>
      </w:r>
    </w:p>
    <w:p w:rsidR="00004FF3" w:rsidRPr="00964C8C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>Тема 1.</w:t>
      </w:r>
      <w:r w:rsidRPr="00255FAE">
        <w:rPr>
          <w:rFonts w:asciiTheme="majorHAnsi" w:hAnsiTheme="majorHAnsi" w:cs="Times New Roman"/>
          <w:color w:val="FF0000"/>
        </w:rPr>
        <w:t xml:space="preserve"> </w:t>
      </w:r>
      <w:r w:rsidR="00964C8C" w:rsidRPr="00964C8C">
        <w:rPr>
          <w:rFonts w:asciiTheme="majorHAnsi" w:hAnsiTheme="majorHAnsi" w:cs="Times New Roman"/>
          <w:color w:val="auto"/>
        </w:rPr>
        <w:t>Ос</w:t>
      </w:r>
      <w:r w:rsidR="00BC0A14" w:rsidRPr="00964C8C">
        <w:rPr>
          <w:rStyle w:val="normaltextrun"/>
          <w:rFonts w:asciiTheme="majorHAnsi" w:hAnsiTheme="majorHAnsi"/>
          <w:bCs/>
          <w:color w:val="00000A"/>
          <w:shd w:val="clear" w:color="auto" w:fill="FFFFFF"/>
        </w:rPr>
        <w:t>віта як предмет психологічного аналізу. Предмет, завдання і методи психології освіти</w:t>
      </w:r>
    </w:p>
    <w:p w:rsidR="00004FF3" w:rsidRPr="00964C8C" w:rsidRDefault="00004FF3" w:rsidP="00004FF3">
      <w:pPr>
        <w:ind w:firstLine="567"/>
        <w:jc w:val="both"/>
        <w:rPr>
          <w:rFonts w:asciiTheme="majorHAnsi" w:hAnsiTheme="majorHAnsi" w:cs="Times New Roman"/>
        </w:rPr>
      </w:pPr>
      <w:r w:rsidRPr="00964C8C">
        <w:rPr>
          <w:rFonts w:asciiTheme="majorHAnsi" w:hAnsiTheme="majorHAnsi" w:cs="Times New Roman"/>
        </w:rPr>
        <w:t xml:space="preserve">Методологія </w:t>
      </w:r>
      <w:r w:rsidR="00184995" w:rsidRPr="00964C8C">
        <w:rPr>
          <w:rFonts w:asciiTheme="majorHAnsi" w:hAnsiTheme="majorHAnsi" w:cs="Times New Roman"/>
          <w:lang w:val="ru-RU"/>
        </w:rPr>
        <w:t>психолог</w:t>
      </w:r>
      <w:proofErr w:type="spellStart"/>
      <w:r w:rsidR="00184995" w:rsidRPr="00964C8C">
        <w:rPr>
          <w:rFonts w:asciiTheme="majorHAnsi" w:hAnsiTheme="majorHAnsi" w:cs="Times New Roman"/>
        </w:rPr>
        <w:t>ії</w:t>
      </w:r>
      <w:proofErr w:type="spellEnd"/>
      <w:r w:rsidR="00184995" w:rsidRPr="00964C8C">
        <w:rPr>
          <w:rFonts w:asciiTheme="majorHAnsi" w:hAnsiTheme="majorHAnsi" w:cs="Times New Roman"/>
        </w:rPr>
        <w:t xml:space="preserve"> освіти</w:t>
      </w:r>
      <w:r w:rsidRPr="00964C8C">
        <w:rPr>
          <w:rFonts w:asciiTheme="majorHAnsi" w:hAnsiTheme="majorHAnsi" w:cs="Times New Roman"/>
        </w:rPr>
        <w:t>. Опрацьовування</w:t>
      </w:r>
      <w:r w:rsidRPr="00964C8C">
        <w:rPr>
          <w:rFonts w:asciiTheme="majorHAnsi" w:hAnsiTheme="majorHAnsi" w:cs="Times New Roman"/>
          <w:color w:val="FF0000"/>
        </w:rPr>
        <w:t xml:space="preserve"> </w:t>
      </w:r>
      <w:r w:rsidRPr="00964C8C">
        <w:rPr>
          <w:rFonts w:asciiTheme="majorHAnsi" w:hAnsiTheme="majorHAnsi" w:cs="Times New Roman"/>
        </w:rPr>
        <w:t>лекції. Підготовка до практичних занять</w:t>
      </w:r>
    </w:p>
    <w:p w:rsidR="00004FF3" w:rsidRPr="00964C8C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964C8C">
        <w:rPr>
          <w:rFonts w:asciiTheme="majorHAnsi" w:hAnsiTheme="majorHAnsi" w:cs="Times New Roman"/>
          <w:bCs/>
          <w:color w:val="FF0000"/>
        </w:rPr>
        <w:t>Тема 2.</w:t>
      </w:r>
      <w:r w:rsidRPr="00964C8C">
        <w:rPr>
          <w:rFonts w:asciiTheme="majorHAnsi" w:hAnsiTheme="majorHAnsi" w:cs="Times New Roman"/>
          <w:color w:val="FF0000"/>
        </w:rPr>
        <w:t xml:space="preserve"> </w:t>
      </w:r>
      <w:r w:rsidR="00BC0A14" w:rsidRPr="00964C8C">
        <w:rPr>
          <w:rStyle w:val="normaltextrun"/>
          <w:rFonts w:asciiTheme="majorHAnsi" w:hAnsiTheme="majorHAnsi"/>
          <w:bCs/>
          <w:color w:val="00000A"/>
          <w:bdr w:val="none" w:sz="0" w:space="0" w:color="auto" w:frame="1"/>
        </w:rPr>
        <w:t>Особистість студента і викладача</w:t>
      </w:r>
    </w:p>
    <w:p w:rsidR="00A00331" w:rsidRPr="00255FAE" w:rsidRDefault="00A00331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</w:rPr>
      </w:pPr>
      <w:r w:rsidRPr="00255FAE">
        <w:rPr>
          <w:rFonts w:asciiTheme="majorHAnsi" w:hAnsiTheme="majorHAnsi"/>
          <w:b w:val="0"/>
          <w:color w:val="auto"/>
          <w:sz w:val="22"/>
          <w:szCs w:val="22"/>
        </w:rPr>
        <w:t xml:space="preserve">Аналіз </w:t>
      </w:r>
      <w:r w:rsidR="00184995" w:rsidRPr="00255FAE">
        <w:rPr>
          <w:rFonts w:asciiTheme="majorHAnsi" w:hAnsiTheme="majorHAnsi"/>
          <w:b w:val="0"/>
          <w:color w:val="auto"/>
          <w:sz w:val="22"/>
          <w:szCs w:val="22"/>
        </w:rPr>
        <w:t>психологічного портрету здобувача та викладача</w:t>
      </w:r>
      <w:r w:rsidRPr="00255FAE">
        <w:rPr>
          <w:rFonts w:asciiTheme="majorHAnsi" w:hAnsiTheme="majorHAnsi"/>
          <w:b w:val="0"/>
          <w:color w:val="auto"/>
          <w:sz w:val="22"/>
          <w:szCs w:val="22"/>
        </w:rPr>
        <w:t>. Опрацьовування лекції. Підготовка до практичних занять</w:t>
      </w:r>
    </w:p>
    <w:p w:rsidR="00004FF3" w:rsidRPr="00255FAE" w:rsidRDefault="00004FF3" w:rsidP="00004FF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255FAE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255FAE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BC0A14" w:rsidRPr="00255FAE">
        <w:rPr>
          <w:rStyle w:val="normaltextrun"/>
          <w:rFonts w:asciiTheme="majorHAnsi" w:hAnsiTheme="majorHAnsi"/>
          <w:b w:val="0"/>
          <w:bCs w:val="0"/>
          <w:color w:val="00000A"/>
          <w:sz w:val="22"/>
          <w:szCs w:val="22"/>
          <w:bdr w:val="none" w:sz="0" w:space="0" w:color="auto" w:frame="1"/>
        </w:rPr>
        <w:t>Зміни особистості у ситуації навчання, мотивація до навчання</w:t>
      </w:r>
    </w:p>
    <w:p w:rsidR="00C46E78" w:rsidRPr="00255FAE" w:rsidRDefault="00184995" w:rsidP="00C46E7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Аналіз змін особистості здобувача протягом навчання та видів мотивації до навчання</w:t>
      </w:r>
      <w:r w:rsidR="00C46E78" w:rsidRPr="00255FAE">
        <w:rPr>
          <w:rFonts w:asciiTheme="majorHAnsi" w:hAnsiTheme="majorHAnsi" w:cs="Times New Roman"/>
        </w:rPr>
        <w:t>. Опрацьовування</w:t>
      </w:r>
      <w:r w:rsidR="00C46E78" w:rsidRPr="00255FAE">
        <w:rPr>
          <w:rFonts w:asciiTheme="majorHAnsi" w:hAnsiTheme="majorHAnsi" w:cs="Times New Roman"/>
          <w:color w:val="FF0000"/>
        </w:rPr>
        <w:t xml:space="preserve"> </w:t>
      </w:r>
      <w:r w:rsidR="00C46E78" w:rsidRPr="00255FAE">
        <w:rPr>
          <w:rFonts w:asciiTheme="majorHAnsi" w:hAnsiTheme="majorHAnsi" w:cs="Times New Roman"/>
        </w:rPr>
        <w:t>лекційного матеріалу. Підготовка до практичних занять</w:t>
      </w:r>
    </w:p>
    <w:p w:rsidR="00004FF3" w:rsidRPr="00255FAE" w:rsidRDefault="00004FF3" w:rsidP="00004FF3">
      <w:pPr>
        <w:ind w:left="71" w:firstLine="567"/>
        <w:jc w:val="both"/>
        <w:rPr>
          <w:rFonts w:asciiTheme="majorHAnsi" w:hAnsiTheme="majorHAnsi" w:cs="Calibri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4. </w:t>
      </w:r>
      <w:r w:rsidR="00BC0A14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Вікові особливості студентської молоді</w:t>
      </w:r>
    </w:p>
    <w:p w:rsidR="00C46E78" w:rsidRPr="00255FAE" w:rsidRDefault="00C46E78" w:rsidP="00C46E78">
      <w:pPr>
        <w:shd w:val="clear" w:color="auto" w:fill="FFFFFF"/>
        <w:jc w:val="both"/>
        <w:rPr>
          <w:rFonts w:asciiTheme="majorHAnsi" w:hAnsiTheme="majorHAnsi"/>
        </w:rPr>
      </w:pPr>
      <w:r w:rsidRPr="00255FAE">
        <w:rPr>
          <w:rFonts w:asciiTheme="majorHAnsi" w:hAnsiTheme="majorHAnsi" w:cs="Times New Roman"/>
        </w:rPr>
        <w:t xml:space="preserve">Аналіз </w:t>
      </w:r>
      <w:r w:rsidR="00184995" w:rsidRPr="00255FAE">
        <w:rPr>
          <w:rFonts w:asciiTheme="majorHAnsi" w:hAnsiTheme="majorHAnsi" w:cs="Times New Roman"/>
        </w:rPr>
        <w:t>вікових особливостей здобувачів протягом навчання</w:t>
      </w:r>
      <w:r w:rsidRPr="00255FAE">
        <w:rPr>
          <w:rFonts w:asciiTheme="majorHAnsi" w:hAnsiTheme="majorHAnsi" w:cs="Times New Roman"/>
        </w:rPr>
        <w:t>. Опрацьовування</w:t>
      </w:r>
      <w:r w:rsidRPr="00255FAE">
        <w:rPr>
          <w:rFonts w:asciiTheme="majorHAnsi" w:hAnsiTheme="majorHAnsi" w:cs="Times New Roman"/>
          <w:color w:val="FF0000"/>
        </w:rPr>
        <w:t xml:space="preserve"> </w:t>
      </w:r>
      <w:r w:rsidRPr="00255FAE">
        <w:rPr>
          <w:rFonts w:asciiTheme="majorHAnsi" w:hAnsiTheme="majorHAnsi" w:cs="Times New Roman"/>
        </w:rPr>
        <w:t>лекції.  Підготовка до практичних занять</w:t>
      </w:r>
    </w:p>
    <w:p w:rsidR="00004FF3" w:rsidRPr="00255FAE" w:rsidRDefault="00004FF3" w:rsidP="00004FF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5. </w:t>
      </w:r>
      <w:r w:rsidR="00BC0A14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Завдання педагогічного спілкування</w:t>
      </w:r>
    </w:p>
    <w:p w:rsidR="00C46E78" w:rsidRPr="00255FAE" w:rsidRDefault="00184995" w:rsidP="00C46E78">
      <w:pPr>
        <w:ind w:firstLine="567"/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  <w:color w:val="000000"/>
        </w:rPr>
        <w:t>Аналіз стилів педагогічного спілкування</w:t>
      </w:r>
      <w:r w:rsidR="00C46E78" w:rsidRPr="00255FAE">
        <w:rPr>
          <w:rFonts w:asciiTheme="majorHAnsi" w:hAnsiTheme="majorHAnsi" w:cs="Times New Roman"/>
          <w:color w:val="000000"/>
        </w:rPr>
        <w:t xml:space="preserve">. </w:t>
      </w:r>
      <w:r w:rsidR="00C46E78" w:rsidRPr="00255FAE">
        <w:rPr>
          <w:rFonts w:asciiTheme="majorHAnsi" w:hAnsiTheme="majorHAnsi" w:cs="Times New Roman"/>
        </w:rPr>
        <w:t>Опрацьовування</w:t>
      </w:r>
      <w:r w:rsidR="00C46E78" w:rsidRPr="00255FAE">
        <w:rPr>
          <w:rFonts w:asciiTheme="majorHAnsi" w:hAnsiTheme="majorHAnsi" w:cs="Times New Roman"/>
          <w:color w:val="FF0000"/>
        </w:rPr>
        <w:t xml:space="preserve"> </w:t>
      </w:r>
      <w:r w:rsidR="00C46E78" w:rsidRPr="00255FAE">
        <w:rPr>
          <w:rFonts w:asciiTheme="majorHAnsi" w:hAnsiTheme="majorHAnsi" w:cs="Times New Roman"/>
        </w:rPr>
        <w:t>лекції.  Підготовка до практичних занять</w:t>
      </w:r>
    </w:p>
    <w:p w:rsidR="00004FF3" w:rsidRPr="00255FAE" w:rsidRDefault="00004FF3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Calibri"/>
          <w:color w:val="FF0000"/>
        </w:rPr>
      </w:pPr>
      <w:r w:rsidRPr="00255FAE">
        <w:rPr>
          <w:rFonts w:asciiTheme="majorHAnsi" w:hAnsiTheme="majorHAnsi" w:cs="Times New Roman"/>
          <w:bCs/>
          <w:color w:val="FF0000"/>
        </w:rPr>
        <w:t xml:space="preserve">Тема 6. </w:t>
      </w:r>
      <w:r w:rsidR="00250DCA" w:rsidRPr="00255FAE">
        <w:rPr>
          <w:rStyle w:val="normaltextrun"/>
          <w:rFonts w:asciiTheme="majorHAnsi" w:hAnsiTheme="majorHAnsi"/>
          <w:color w:val="000000"/>
          <w:bdr w:val="none" w:sz="0" w:space="0" w:color="auto" w:frame="1"/>
        </w:rPr>
        <w:t>Психологічні засади інтерактивного навчання</w:t>
      </w:r>
    </w:p>
    <w:p w:rsidR="00004FF3" w:rsidRPr="00255FAE" w:rsidRDefault="00184995" w:rsidP="00004FF3">
      <w:pPr>
        <w:shd w:val="clear" w:color="auto" w:fill="FFFFFF"/>
        <w:ind w:firstLine="567"/>
        <w:jc w:val="both"/>
        <w:outlineLvl w:val="1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Аналіз видів та технік інтерактивного навчання</w:t>
      </w:r>
      <w:r w:rsidR="00004FF3" w:rsidRPr="00255FAE">
        <w:rPr>
          <w:rFonts w:asciiTheme="majorHAnsi" w:hAnsiTheme="majorHAnsi" w:cs="Times New Roman"/>
        </w:rPr>
        <w:t>. Опрацьовування</w:t>
      </w:r>
      <w:r w:rsidR="00004FF3" w:rsidRPr="00255FAE">
        <w:rPr>
          <w:rFonts w:asciiTheme="majorHAnsi" w:hAnsiTheme="majorHAnsi" w:cs="Times New Roman"/>
          <w:color w:val="FF0000"/>
        </w:rPr>
        <w:t xml:space="preserve"> </w:t>
      </w:r>
      <w:r w:rsidR="00004FF3" w:rsidRPr="00255FAE">
        <w:rPr>
          <w:rFonts w:asciiTheme="majorHAnsi" w:hAnsiTheme="majorHAnsi" w:cs="Times New Roman"/>
        </w:rPr>
        <w:t>лекції.  Підготовка до практичних занять</w:t>
      </w:r>
    </w:p>
    <w:p w:rsidR="00F95E25" w:rsidRPr="00255FAE" w:rsidRDefault="00F95E25" w:rsidP="00F95E25">
      <w:pPr>
        <w:pStyle w:val="2"/>
        <w:jc w:val="both"/>
        <w:rPr>
          <w:rFonts w:asciiTheme="majorHAnsi" w:hAnsiTheme="majorHAnsi"/>
          <w:b w:val="0"/>
          <w:sz w:val="22"/>
          <w:szCs w:val="22"/>
        </w:rPr>
      </w:pPr>
    </w:p>
    <w:p w:rsidR="0055147F" w:rsidRPr="00255FAE" w:rsidRDefault="0055147F" w:rsidP="0055147F">
      <w:pPr>
        <w:pStyle w:val="2"/>
        <w:jc w:val="left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Література та навчальні матеріали</w:t>
      </w:r>
    </w:p>
    <w:p w:rsidR="00F95E25" w:rsidRPr="00255FAE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</w:rPr>
      </w:pPr>
    </w:p>
    <w:p w:rsidR="0055147F" w:rsidRPr="00255FAE" w:rsidRDefault="00F95E25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</w:rPr>
      </w:pPr>
      <w:r w:rsidRPr="00255FAE">
        <w:rPr>
          <w:rFonts w:asciiTheme="majorHAnsi" w:hAnsiTheme="majorHAnsi" w:cs="Times New Roman"/>
          <w:b/>
        </w:rPr>
        <w:t>Основна література</w:t>
      </w:r>
    </w:p>
    <w:p w:rsidR="00B74CF8" w:rsidRPr="00255FAE" w:rsidRDefault="00B74CF8" w:rsidP="008B3A75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  <w:rFonts w:asciiTheme="majorHAnsi" w:hAnsiTheme="majorHAnsi"/>
          <w:sz w:val="22"/>
          <w:szCs w:val="22"/>
        </w:rPr>
      </w:pPr>
      <w:r w:rsidRPr="00255FAE">
        <w:rPr>
          <w:rStyle w:val="normaltextrun"/>
          <w:rFonts w:asciiTheme="majorHAnsi" w:hAnsiTheme="majorHAnsi"/>
          <w:sz w:val="22"/>
          <w:szCs w:val="22"/>
          <w:lang w:val="uk-UA"/>
        </w:rPr>
        <w:lastRenderedPageBreak/>
        <w:t>Подоляк Л.Г., Юрченко В.І. Психологія вищої школи: Підручник. 2-е вид. – К.: Каравела, 20</w:t>
      </w:r>
      <w:r w:rsidR="00B31B53" w:rsidRPr="00255FAE">
        <w:rPr>
          <w:rStyle w:val="normaltextrun"/>
          <w:rFonts w:asciiTheme="majorHAnsi" w:hAnsiTheme="majorHAnsi"/>
          <w:sz w:val="22"/>
          <w:szCs w:val="22"/>
          <w:lang w:val="uk-UA"/>
        </w:rPr>
        <w:t>1</w:t>
      </w:r>
      <w:r w:rsidRPr="00255FAE">
        <w:rPr>
          <w:rStyle w:val="normaltextrun"/>
          <w:rFonts w:asciiTheme="majorHAnsi" w:hAnsiTheme="majorHAnsi"/>
          <w:sz w:val="22"/>
          <w:szCs w:val="22"/>
          <w:lang w:val="uk-UA"/>
        </w:rPr>
        <w:t>8. – 352 с.</w:t>
      </w:r>
      <w:r w:rsidRPr="00255FAE">
        <w:rPr>
          <w:rStyle w:val="eop"/>
          <w:rFonts w:asciiTheme="majorHAnsi" w:hAnsiTheme="majorHAnsi"/>
          <w:sz w:val="22"/>
          <w:szCs w:val="22"/>
        </w:rPr>
        <w:t> </w:t>
      </w:r>
    </w:p>
    <w:p w:rsidR="00B31B53" w:rsidRPr="00255FAE" w:rsidRDefault="00B31B53" w:rsidP="008B3A75">
      <w:pPr>
        <w:pStyle w:val="paragraph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Theme="majorHAnsi" w:hAnsiTheme="majorHAnsi"/>
          <w:color w:val="00000A"/>
          <w:sz w:val="22"/>
          <w:szCs w:val="22"/>
        </w:rPr>
      </w:pPr>
      <w:proofErr w:type="spellStart"/>
      <w:r w:rsidRPr="00255FAE">
        <w:rPr>
          <w:rFonts w:asciiTheme="majorHAnsi" w:hAnsiTheme="majorHAnsi"/>
          <w:sz w:val="22"/>
          <w:szCs w:val="22"/>
        </w:rPr>
        <w:t>Психологія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5FAE">
        <w:rPr>
          <w:rFonts w:asciiTheme="majorHAnsi" w:hAnsiTheme="majorHAnsi"/>
          <w:sz w:val="22"/>
          <w:szCs w:val="22"/>
        </w:rPr>
        <w:t>вищої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5FAE">
        <w:rPr>
          <w:rFonts w:asciiTheme="majorHAnsi" w:hAnsiTheme="majorHAnsi"/>
          <w:sz w:val="22"/>
          <w:szCs w:val="22"/>
        </w:rPr>
        <w:t>освіти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255FAE">
        <w:rPr>
          <w:rFonts w:asciiTheme="majorHAnsi" w:hAnsiTheme="majorHAnsi"/>
          <w:sz w:val="22"/>
          <w:szCs w:val="22"/>
        </w:rPr>
        <w:t>теоретичні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та </w:t>
      </w:r>
      <w:proofErr w:type="spellStart"/>
      <w:r w:rsidRPr="00255FAE">
        <w:rPr>
          <w:rFonts w:asciiTheme="majorHAnsi" w:hAnsiTheme="majorHAnsi"/>
          <w:sz w:val="22"/>
          <w:szCs w:val="22"/>
        </w:rPr>
        <w:t>практичні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5FAE">
        <w:rPr>
          <w:rFonts w:asciiTheme="majorHAnsi" w:hAnsiTheme="majorHAnsi"/>
          <w:sz w:val="22"/>
          <w:szCs w:val="22"/>
        </w:rPr>
        <w:t>аспекти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255FAE">
        <w:rPr>
          <w:rFonts w:asciiTheme="majorHAnsi" w:hAnsiTheme="majorHAnsi"/>
          <w:sz w:val="22"/>
          <w:szCs w:val="22"/>
        </w:rPr>
        <w:t>навч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255FAE">
        <w:rPr>
          <w:rFonts w:asciiTheme="majorHAnsi" w:hAnsiTheme="majorHAnsi"/>
          <w:sz w:val="22"/>
          <w:szCs w:val="22"/>
        </w:rPr>
        <w:t>посіб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. / </w:t>
      </w:r>
      <w:proofErr w:type="spellStart"/>
      <w:r w:rsidRPr="00255FAE">
        <w:rPr>
          <w:rFonts w:asciiTheme="majorHAnsi" w:hAnsiTheme="majorHAnsi"/>
          <w:sz w:val="22"/>
          <w:szCs w:val="22"/>
        </w:rPr>
        <w:t>Вікторія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5FAE">
        <w:rPr>
          <w:rFonts w:asciiTheme="majorHAnsi" w:hAnsiTheme="majorHAnsi"/>
          <w:sz w:val="22"/>
          <w:szCs w:val="22"/>
        </w:rPr>
        <w:t>Євгенівна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Виноградова, </w:t>
      </w:r>
      <w:proofErr w:type="spellStart"/>
      <w:r w:rsidRPr="00255FAE">
        <w:rPr>
          <w:rFonts w:asciiTheme="majorHAnsi" w:hAnsiTheme="majorHAnsi"/>
          <w:sz w:val="22"/>
          <w:szCs w:val="22"/>
        </w:rPr>
        <w:t>Віктор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5FAE">
        <w:rPr>
          <w:rFonts w:asciiTheme="majorHAnsi" w:hAnsiTheme="majorHAnsi"/>
          <w:sz w:val="22"/>
          <w:szCs w:val="22"/>
        </w:rPr>
        <w:t>Іванович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Юрченко. – 2-е вид. – </w:t>
      </w:r>
      <w:proofErr w:type="spellStart"/>
      <w:r w:rsidRPr="00255FAE">
        <w:rPr>
          <w:rFonts w:asciiTheme="majorHAnsi" w:hAnsiTheme="majorHAnsi"/>
          <w:sz w:val="22"/>
          <w:szCs w:val="22"/>
        </w:rPr>
        <w:t>Київ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255FAE">
        <w:rPr>
          <w:rFonts w:asciiTheme="majorHAnsi" w:hAnsiTheme="majorHAnsi"/>
          <w:sz w:val="22"/>
          <w:szCs w:val="22"/>
        </w:rPr>
        <w:t>Видавництво</w:t>
      </w:r>
      <w:proofErr w:type="spellEnd"/>
      <w:r w:rsidRPr="00255F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55FAE">
        <w:rPr>
          <w:rFonts w:asciiTheme="majorHAnsi" w:hAnsiTheme="majorHAnsi"/>
          <w:sz w:val="22"/>
          <w:szCs w:val="22"/>
        </w:rPr>
        <w:t>Ліра</w:t>
      </w:r>
      <w:proofErr w:type="spellEnd"/>
      <w:r w:rsidRPr="00255FAE">
        <w:rPr>
          <w:rFonts w:asciiTheme="majorHAnsi" w:hAnsiTheme="majorHAnsi"/>
          <w:sz w:val="22"/>
          <w:szCs w:val="22"/>
        </w:rPr>
        <w:t>-К, 2020. – 296 с</w:t>
      </w:r>
    </w:p>
    <w:p w:rsidR="00B74CF8" w:rsidRPr="00255FAE" w:rsidRDefault="00662660" w:rsidP="008B3A75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ajorHAnsi" w:hAnsiTheme="majorHAnsi"/>
          <w:color w:val="00000A"/>
          <w:sz w:val="22"/>
          <w:szCs w:val="22"/>
        </w:rPr>
      </w:pPr>
      <w:hyperlink r:id="rId9" w:tgtFrame="_blank" w:history="1">
        <w:r w:rsidR="00B74CF8" w:rsidRPr="00255FAE">
          <w:rPr>
            <w:rStyle w:val="normaltextrun"/>
            <w:rFonts w:asciiTheme="majorHAnsi" w:hAnsiTheme="majorHAnsi"/>
            <w:sz w:val="22"/>
            <w:szCs w:val="22"/>
            <w:shd w:val="clear" w:color="auto" w:fill="FFFFFF"/>
            <w:lang w:val="uk-UA"/>
          </w:rPr>
          <w:t>Видра О.Г.</w:t>
        </w:r>
      </w:hyperlink>
      <w:r w:rsidR="00B31B53" w:rsidRPr="00255FAE">
        <w:rPr>
          <w:rFonts w:asciiTheme="majorHAnsi" w:hAnsiTheme="majorHAnsi"/>
          <w:color w:val="00000A"/>
          <w:sz w:val="22"/>
          <w:szCs w:val="22"/>
        </w:rPr>
        <w:t xml:space="preserve"> </w:t>
      </w:r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 xml:space="preserve">Вікова та педагогічна психологія [Електронний ресурс] : </w:t>
      </w:r>
      <w:proofErr w:type="spellStart"/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>навч</w:t>
      </w:r>
      <w:proofErr w:type="spellEnd"/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 xml:space="preserve">. посібник / О. Г. Видра ; </w:t>
      </w:r>
      <w:proofErr w:type="spellStart"/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>рец</w:t>
      </w:r>
      <w:proofErr w:type="spellEnd"/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 xml:space="preserve">.: В. К. Сидоренко, В. В. Рибалка, В. О. </w:t>
      </w:r>
      <w:proofErr w:type="spellStart"/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>Скребець</w:t>
      </w:r>
      <w:proofErr w:type="spellEnd"/>
      <w:r w:rsidR="00B74CF8"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>. - Електрон. текст. дані. - Київ : Центр учбової літератури, 2011. - 112 с</w:t>
      </w:r>
      <w:r w:rsidR="00B74CF8" w:rsidRPr="00255FAE">
        <w:rPr>
          <w:rStyle w:val="eop"/>
          <w:rFonts w:asciiTheme="majorHAnsi" w:hAnsiTheme="majorHAnsi"/>
          <w:sz w:val="22"/>
          <w:szCs w:val="22"/>
        </w:rPr>
        <w:t> </w:t>
      </w:r>
    </w:p>
    <w:p w:rsidR="00B74CF8" w:rsidRPr="00255FAE" w:rsidRDefault="00B74CF8" w:rsidP="008B3A75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ajorHAnsi" w:hAnsiTheme="majorHAnsi"/>
          <w:color w:val="00000A"/>
          <w:sz w:val="22"/>
          <w:szCs w:val="22"/>
        </w:rPr>
      </w:pPr>
      <w:proofErr w:type="spellStart"/>
      <w:r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>Підбуцька</w:t>
      </w:r>
      <w:proofErr w:type="spellEnd"/>
      <w:r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 xml:space="preserve"> Н. Психологічні аспекти становлення професіоналізму майбутнього фахівця: модель та структура / Н. </w:t>
      </w:r>
      <w:proofErr w:type="spellStart"/>
      <w:r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>Підбуцька</w:t>
      </w:r>
      <w:proofErr w:type="spellEnd"/>
      <w:r w:rsidRPr="00255FAE">
        <w:rPr>
          <w:rStyle w:val="normaltextrun"/>
          <w:rFonts w:asciiTheme="majorHAnsi" w:hAnsiTheme="majorHAnsi"/>
          <w:sz w:val="22"/>
          <w:szCs w:val="22"/>
          <w:shd w:val="clear" w:color="auto" w:fill="FFFFFF"/>
          <w:lang w:val="uk-UA"/>
        </w:rPr>
        <w:t xml:space="preserve"> // Теорія і практика управління соціальними системами: філософія, психологія, педагогіка, соціологія. – 2017. – № 4. – С. 41-51.</w:t>
      </w:r>
      <w:r w:rsidRPr="00255FAE">
        <w:rPr>
          <w:rStyle w:val="normaltextrun"/>
          <w:rFonts w:asciiTheme="majorHAnsi" w:hAnsiTheme="majorHAnsi"/>
          <w:sz w:val="22"/>
          <w:szCs w:val="22"/>
          <w:lang w:val="uk-UA"/>
        </w:rPr>
        <w:t>. </w:t>
      </w:r>
      <w:r w:rsidRPr="00255FAE">
        <w:rPr>
          <w:rStyle w:val="eop"/>
          <w:rFonts w:asciiTheme="majorHAnsi" w:hAnsiTheme="majorHAnsi"/>
          <w:sz w:val="22"/>
          <w:szCs w:val="22"/>
        </w:rPr>
        <w:t> </w:t>
      </w:r>
    </w:p>
    <w:p w:rsidR="00B74CF8" w:rsidRPr="00255FAE" w:rsidRDefault="00B74CF8" w:rsidP="008B3A75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709"/>
        <w:jc w:val="both"/>
        <w:textAlignment w:val="baseline"/>
        <w:rPr>
          <w:rFonts w:asciiTheme="majorHAnsi" w:hAnsiTheme="majorHAnsi"/>
          <w:color w:val="00000A"/>
          <w:sz w:val="22"/>
          <w:szCs w:val="22"/>
          <w:lang w:val="en-US"/>
        </w:rPr>
      </w:pP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Педагогічна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 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психологія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 [Текст</w:t>
      </w:r>
      <w:proofErr w:type="gram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] :</w:t>
      </w:r>
      <w:proofErr w:type="gram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 практикум для студ.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пед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спец. :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навч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посіб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для студ.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вищ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навч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закл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/ О. П.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Щотка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 та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ін</w:t>
      </w:r>
      <w:proofErr w:type="spellEnd"/>
      <w:proofErr w:type="gram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. ;</w:t>
      </w:r>
      <w:proofErr w:type="gram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 за ред. : О. П.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Щотка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 ;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Ніжин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держ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ун-т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ім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М. В. Гоголя. - 2-е вид., доп. і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переробл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. - </w:t>
      </w:r>
      <w:proofErr w:type="spellStart"/>
      <w:proofErr w:type="gram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Ніжин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 :</w:t>
      </w:r>
      <w:proofErr w:type="gram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 xml:space="preserve"> НДУ </w:t>
      </w:r>
      <w:proofErr w:type="spellStart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ім</w:t>
      </w:r>
      <w:proofErr w:type="spellEnd"/>
      <w:r w:rsidRPr="00255FAE">
        <w:rPr>
          <w:rFonts w:asciiTheme="majorHAnsi" w:hAnsiTheme="majorHAnsi"/>
          <w:sz w:val="22"/>
          <w:szCs w:val="22"/>
          <w:shd w:val="clear" w:color="auto" w:fill="FFFFFF"/>
        </w:rPr>
        <w:t>. М</w:t>
      </w:r>
      <w:r w:rsidRPr="00255FAE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 xml:space="preserve">. </w:t>
      </w:r>
      <w:r w:rsidRPr="00255FAE">
        <w:rPr>
          <w:rFonts w:asciiTheme="majorHAnsi" w:hAnsiTheme="majorHAnsi"/>
          <w:sz w:val="22"/>
          <w:szCs w:val="22"/>
          <w:shd w:val="clear" w:color="auto" w:fill="FFFFFF"/>
        </w:rPr>
        <w:t>Гоголя</w:t>
      </w:r>
      <w:r w:rsidRPr="00255FAE">
        <w:rPr>
          <w:rFonts w:asciiTheme="majorHAnsi" w:hAnsiTheme="majorHAnsi"/>
          <w:sz w:val="22"/>
          <w:szCs w:val="22"/>
          <w:shd w:val="clear" w:color="auto" w:fill="FFFFFF"/>
          <w:lang w:val="en-US"/>
        </w:rPr>
        <w:t xml:space="preserve">, 2010. - 251 </w:t>
      </w:r>
      <w:r w:rsidRPr="00255FAE">
        <w:rPr>
          <w:rFonts w:asciiTheme="majorHAnsi" w:hAnsiTheme="majorHAnsi"/>
          <w:sz w:val="22"/>
          <w:szCs w:val="22"/>
          <w:shd w:val="clear" w:color="auto" w:fill="FFFFFF"/>
        </w:rPr>
        <w:t>с</w:t>
      </w:r>
      <w:r w:rsidRPr="00255FAE">
        <w:rPr>
          <w:rFonts w:asciiTheme="majorHAnsi" w:hAnsiTheme="majorHAnsi"/>
          <w:sz w:val="22"/>
          <w:szCs w:val="22"/>
          <w:lang w:val="en-US"/>
        </w:rPr>
        <w:t>.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en-US" w:eastAsia="ru-RU"/>
        </w:rPr>
      </w:pPr>
      <w:r w:rsidRPr="008B3A75">
        <w:rPr>
          <w:rFonts w:asciiTheme="majorHAnsi" w:hAnsiTheme="majorHAnsi"/>
          <w:color w:val="auto"/>
          <w:lang w:val="en-US" w:eastAsia="ru-RU"/>
        </w:rPr>
        <w:t xml:space="preserve">Rodgers C., Freiberg H. Freedom to Learn. – Macmillan College Publishing Company, </w:t>
      </w:r>
      <w:r w:rsidRPr="008B3A75">
        <w:rPr>
          <w:rFonts w:asciiTheme="majorHAnsi" w:hAnsiTheme="majorHAnsi"/>
          <w:color w:val="auto"/>
          <w:lang w:eastAsia="ru-RU"/>
        </w:rPr>
        <w:t>200</w:t>
      </w:r>
      <w:r w:rsidRPr="008B3A75">
        <w:rPr>
          <w:rFonts w:asciiTheme="majorHAnsi" w:hAnsiTheme="majorHAnsi"/>
          <w:color w:val="auto"/>
          <w:lang w:val="en-US" w:eastAsia="ru-RU"/>
        </w:rPr>
        <w:t>4. 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</w:rPr>
      </w:pP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 </w:t>
      </w:r>
      <w:r w:rsidR="00442875" w:rsidRPr="008B3A75">
        <w:rPr>
          <w:rFonts w:asciiTheme="majorHAnsi" w:hAnsiTheme="majorHAnsi"/>
        </w:rPr>
        <w:t xml:space="preserve"> </w:t>
      </w:r>
      <w:proofErr w:type="spellStart"/>
      <w:r w:rsidR="00442875" w:rsidRPr="008B3A75">
        <w:rPr>
          <w:rFonts w:asciiTheme="majorHAnsi" w:hAnsiTheme="majorHAnsi"/>
        </w:rPr>
        <w:t>Мешко</w:t>
      </w:r>
      <w:proofErr w:type="spellEnd"/>
      <w:r w:rsidR="00442875" w:rsidRPr="008B3A75">
        <w:rPr>
          <w:rFonts w:asciiTheme="majorHAnsi" w:hAnsiTheme="majorHAnsi"/>
        </w:rPr>
        <w:t xml:space="preserve"> О.І. Психологія вищої школи. Навчальний посібник. Тернопіль: «Вектор», 2018. 196 с.</w:t>
      </w:r>
    </w:p>
    <w:p w:rsidR="00442875" w:rsidRPr="008B3A75" w:rsidRDefault="00442875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r w:rsidRPr="008B3A75">
        <w:rPr>
          <w:rFonts w:asciiTheme="majorHAnsi" w:hAnsiTheme="majorHAnsi"/>
        </w:rPr>
        <w:t xml:space="preserve">Педагогіка та психологія вищої школи : </w:t>
      </w:r>
      <w:proofErr w:type="spellStart"/>
      <w:r w:rsidRPr="008B3A75">
        <w:rPr>
          <w:rFonts w:asciiTheme="majorHAnsi" w:hAnsiTheme="majorHAnsi"/>
        </w:rPr>
        <w:t>навч</w:t>
      </w:r>
      <w:proofErr w:type="spellEnd"/>
      <w:r w:rsidRPr="008B3A75">
        <w:rPr>
          <w:rFonts w:asciiTheme="majorHAnsi" w:hAnsiTheme="majorHAnsi"/>
        </w:rPr>
        <w:t xml:space="preserve">. </w:t>
      </w:r>
      <w:proofErr w:type="spellStart"/>
      <w:r w:rsidRPr="008B3A75">
        <w:rPr>
          <w:rFonts w:asciiTheme="majorHAnsi" w:hAnsiTheme="majorHAnsi"/>
        </w:rPr>
        <w:t>посіб</w:t>
      </w:r>
      <w:proofErr w:type="spellEnd"/>
      <w:r w:rsidRPr="008B3A75">
        <w:rPr>
          <w:rFonts w:asciiTheme="majorHAnsi" w:hAnsiTheme="majorHAnsi"/>
        </w:rPr>
        <w:t xml:space="preserve">. / Л. Г. </w:t>
      </w:r>
      <w:proofErr w:type="spellStart"/>
      <w:r w:rsidRPr="008B3A75">
        <w:rPr>
          <w:rFonts w:asciiTheme="majorHAnsi" w:hAnsiTheme="majorHAnsi"/>
        </w:rPr>
        <w:t>Кайдалова</w:t>
      </w:r>
      <w:proofErr w:type="spellEnd"/>
      <w:r w:rsidRPr="008B3A75">
        <w:rPr>
          <w:rFonts w:asciiTheme="majorHAnsi" w:hAnsiTheme="majorHAnsi"/>
        </w:rPr>
        <w:t xml:space="preserve">, І. С. </w:t>
      </w:r>
      <w:proofErr w:type="spellStart"/>
      <w:r w:rsidRPr="008B3A75">
        <w:rPr>
          <w:rFonts w:asciiTheme="majorHAnsi" w:hAnsiTheme="majorHAnsi"/>
        </w:rPr>
        <w:t>Сабатовська-Фролкіна</w:t>
      </w:r>
      <w:proofErr w:type="spellEnd"/>
      <w:r w:rsidRPr="008B3A75">
        <w:rPr>
          <w:rFonts w:asciiTheme="majorHAnsi" w:hAnsiTheme="majorHAnsi"/>
        </w:rPr>
        <w:t xml:space="preserve">, Н. В. </w:t>
      </w:r>
      <w:proofErr w:type="spellStart"/>
      <w:r w:rsidRPr="008B3A75">
        <w:rPr>
          <w:rFonts w:asciiTheme="majorHAnsi" w:hAnsiTheme="majorHAnsi"/>
        </w:rPr>
        <w:t>Альохіна</w:t>
      </w:r>
      <w:proofErr w:type="spellEnd"/>
      <w:r w:rsidRPr="008B3A75">
        <w:rPr>
          <w:rFonts w:asciiTheme="majorHAnsi" w:hAnsiTheme="majorHAnsi"/>
        </w:rPr>
        <w:t xml:space="preserve">, Н. В. </w:t>
      </w:r>
      <w:proofErr w:type="spellStart"/>
      <w:r w:rsidRPr="008B3A75">
        <w:rPr>
          <w:rFonts w:asciiTheme="majorHAnsi" w:hAnsiTheme="majorHAnsi"/>
        </w:rPr>
        <w:t>Шварп</w:t>
      </w:r>
      <w:proofErr w:type="spellEnd"/>
      <w:r w:rsidRPr="008B3A75">
        <w:rPr>
          <w:rFonts w:asciiTheme="majorHAnsi" w:hAnsiTheme="majorHAnsi"/>
        </w:rPr>
        <w:t xml:space="preserve">. Харків : </w:t>
      </w:r>
      <w:proofErr w:type="spellStart"/>
      <w:r w:rsidRPr="008B3A75">
        <w:rPr>
          <w:rFonts w:asciiTheme="majorHAnsi" w:hAnsiTheme="majorHAnsi"/>
        </w:rPr>
        <w:t>НФаУ</w:t>
      </w:r>
      <w:proofErr w:type="spellEnd"/>
      <w:r w:rsidRPr="008B3A75">
        <w:rPr>
          <w:rFonts w:asciiTheme="majorHAnsi" w:hAnsiTheme="majorHAnsi"/>
        </w:rPr>
        <w:t>, 2019. ‒ 248 с.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 </w:t>
      </w:r>
      <w:proofErr w:type="spellStart"/>
      <w:r w:rsidRPr="008B3A75">
        <w:rPr>
          <w:rFonts w:asciiTheme="majorHAnsi" w:hAnsiTheme="majorHAnsi"/>
          <w:color w:val="00000A"/>
          <w:lang w:val="ru-RU" w:eastAsia="ru-RU"/>
        </w:rPr>
        <w:fldChar w:fldCharType="begin"/>
      </w:r>
      <w:r w:rsidRPr="008B3A75">
        <w:rPr>
          <w:rFonts w:asciiTheme="majorHAnsi" w:hAnsiTheme="majorHAnsi"/>
          <w:color w:val="00000A"/>
          <w:lang w:val="ru-RU" w:eastAsia="ru-RU"/>
        </w:rPr>
        <w:instrText xml:space="preserve"> HYPERLINK "http://91.222.248.189/CGI/irbis64r_12/cgiirbis_64.exe?LNG=&amp;Z21ID=&amp;I21DBN=IBIS&amp;P21DBN=IBIS&amp;S21STN=1&amp;S21REF=3&amp;S21FMT=fullwebr&amp;C21COM=S&amp;S21CNR=20&amp;S21P01=0&amp;S21P02=1&amp;S21P03=A=&amp;S21STR=%D0%90%D0%BC%D0%B0%D1%82%D1%8C%D1%94%D0%B2%D0%B0,%20%D0%9E%D0%BB%D0%B5%D0%BD%D0%B0%20%D0%9F%D0%B5%D1%82%D1%80%D1%96%D0%B2%D0%BD%D0%B0" \t "_blank" </w:instrText>
      </w:r>
      <w:r w:rsidRPr="008B3A75">
        <w:rPr>
          <w:rFonts w:asciiTheme="majorHAnsi" w:hAnsiTheme="majorHAnsi"/>
          <w:color w:val="00000A"/>
          <w:lang w:val="ru-RU" w:eastAsia="ru-RU"/>
        </w:rPr>
        <w:fldChar w:fldCharType="separate"/>
      </w: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Аматьєва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,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Олена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Петрівна</w:t>
      </w:r>
      <w:proofErr w:type="spellEnd"/>
      <w:r w:rsidRPr="008B3A75">
        <w:rPr>
          <w:rFonts w:asciiTheme="majorHAnsi" w:hAnsiTheme="majorHAnsi"/>
          <w:color w:val="00000A"/>
          <w:lang w:val="ru-RU" w:eastAsia="ru-RU"/>
        </w:rPr>
        <w:fldChar w:fldCharType="end"/>
      </w: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.</w:t>
      </w:r>
      <w:r w:rsidRPr="008B3A75">
        <w:rPr>
          <w:rFonts w:asciiTheme="majorHAnsi" w:hAnsiTheme="majorHAnsi"/>
          <w:color w:val="auto"/>
          <w:shd w:val="clear" w:color="auto" w:fill="FFFFFF"/>
          <w:lang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Психологія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 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педагогічної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діяльності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[Текст</w:t>
      </w:r>
      <w:proofErr w:type="gram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] :</w:t>
      </w:r>
      <w:proofErr w:type="gram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курс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лекцій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/ О. П.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Аматьєва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, С.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Саяпіна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;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Слов'ян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держ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пед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. ун-т, Каф.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практ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психології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. - </w:t>
      </w:r>
      <w:proofErr w:type="spellStart"/>
      <w:proofErr w:type="gram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Слов'янськ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:</w:t>
      </w:r>
      <w:proofErr w:type="gram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СДПУ, 2010. - 305 </w:t>
      </w:r>
      <w:proofErr w:type="gram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с.</w:t>
      </w:r>
      <w:r w:rsidRPr="008B3A75">
        <w:rPr>
          <w:rFonts w:asciiTheme="majorHAnsi" w:hAnsiTheme="majorHAnsi"/>
          <w:color w:val="auto"/>
          <w:lang w:val="ru-RU" w:eastAsia="ru-RU"/>
        </w:rPr>
        <w:t>.</w:t>
      </w:r>
      <w:proofErr w:type="gramEnd"/>
      <w:r w:rsidRPr="008B3A75">
        <w:rPr>
          <w:rFonts w:asciiTheme="majorHAnsi" w:hAnsiTheme="majorHAnsi"/>
          <w:color w:val="auto"/>
          <w:lang w:val="ru-RU" w:eastAsia="ru-RU"/>
        </w:rPr>
        <w:t>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Радчук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Г.К.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Аксіопсихологія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вищої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школи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,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Тернопіль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, ТНПУ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ім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В.Гнатюка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>, 2014. 380 с.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Психологія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розвитку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та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успіху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особистості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: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навч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посіб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. / Г. М.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Закалик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, Ю. М.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Терлецька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, Н. М.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Шувар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. – </w:t>
      </w:r>
      <w:proofErr w:type="spellStart"/>
      <w:proofErr w:type="gramStart"/>
      <w:r w:rsidRPr="008B3A75">
        <w:rPr>
          <w:rFonts w:asciiTheme="majorHAnsi" w:hAnsiTheme="majorHAnsi"/>
          <w:color w:val="auto"/>
          <w:lang w:val="ru-RU" w:eastAsia="ru-RU"/>
        </w:rPr>
        <w:t>Львів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:</w:t>
      </w:r>
      <w:proofErr w:type="gram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Видавництво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Львівської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політехніки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>, 2019. – 488 с.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 </w:t>
      </w:r>
      <w:proofErr w:type="spellStart"/>
      <w:r w:rsidRPr="008B3A75">
        <w:rPr>
          <w:rFonts w:asciiTheme="majorHAnsi" w:hAnsiTheme="majorHAnsi"/>
          <w:color w:val="00000A"/>
          <w:lang w:val="ru-RU" w:eastAsia="ru-RU"/>
        </w:rPr>
        <w:fldChar w:fldCharType="begin"/>
      </w:r>
      <w:r w:rsidRPr="008B3A75">
        <w:rPr>
          <w:rFonts w:asciiTheme="majorHAnsi" w:hAnsiTheme="majorHAnsi"/>
          <w:color w:val="00000A"/>
          <w:lang w:val="ru-RU" w:eastAsia="ru-RU"/>
        </w:rPr>
        <w:instrText xml:space="preserve"> HYPERLINK "http://91.222.248.189/CGI/irbis64r_12/cgiirbis_64.exe?LNG=&amp;Z21ID=&amp;I21DBN=IBIS&amp;P21DBN=IBIS&amp;S21STN=1&amp;S21REF=3&amp;S21FMT=fullwebr&amp;C21COM=S&amp;S21CNR=20&amp;S21P01=0&amp;S21P02=1&amp;S21P03=A=&amp;S21STR=%D0%90%D0%BC%D0%B0%D1%82%D1%8C%D1%94%D0%B2%D0%B0,%20%D0%9E%D0%BB%D0%B5%D0%BD%D0%B0%20%D0%9F%D0%B5%D1%82%D1%80%D1%96%D0%B2%D0%BD%D0%B0" \t "_blank" </w:instrText>
      </w:r>
      <w:r w:rsidRPr="008B3A75">
        <w:rPr>
          <w:rFonts w:asciiTheme="majorHAnsi" w:hAnsiTheme="majorHAnsi"/>
          <w:color w:val="00000A"/>
          <w:lang w:val="ru-RU" w:eastAsia="ru-RU"/>
        </w:rPr>
        <w:fldChar w:fldCharType="separate"/>
      </w: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Аматьєва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,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Олена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Петрівна</w:t>
      </w:r>
      <w:proofErr w:type="spellEnd"/>
      <w:r w:rsidRPr="008B3A75">
        <w:rPr>
          <w:rFonts w:asciiTheme="majorHAnsi" w:hAnsiTheme="majorHAnsi"/>
          <w:color w:val="00000A"/>
          <w:lang w:val="ru-RU" w:eastAsia="ru-RU"/>
        </w:rPr>
        <w:fldChar w:fldCharType="end"/>
      </w:r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.</w:t>
      </w:r>
      <w:r w:rsidRPr="008B3A75">
        <w:rPr>
          <w:rFonts w:asciiTheme="majorHAnsi" w:hAnsiTheme="majorHAnsi"/>
          <w:color w:val="auto"/>
          <w:shd w:val="clear" w:color="auto" w:fill="FFFFFF"/>
          <w:lang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Психологія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 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педагогічної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діяльності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. Практикум [Текст] / О.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Аматьєва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, С. </w:t>
      </w:r>
      <w:proofErr w:type="spell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Саяпіна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, М. Савченко. - </w:t>
      </w:r>
      <w:proofErr w:type="spellStart"/>
      <w:proofErr w:type="gramStart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>Слов'янськ</w:t>
      </w:r>
      <w:proofErr w:type="spell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:</w:t>
      </w:r>
      <w:proofErr w:type="gramEnd"/>
      <w:r w:rsidRPr="008B3A75">
        <w:rPr>
          <w:rFonts w:asciiTheme="majorHAnsi" w:hAnsiTheme="majorHAnsi"/>
          <w:color w:val="auto"/>
          <w:shd w:val="clear" w:color="auto" w:fill="FFFFFF"/>
          <w:lang w:val="ru-RU" w:eastAsia="ru-RU"/>
        </w:rPr>
        <w:t xml:space="preserve"> ДДПУ, 2012. - 133 с</w:t>
      </w:r>
      <w:r w:rsidRPr="008B3A75">
        <w:rPr>
          <w:rFonts w:asciiTheme="majorHAnsi" w:hAnsiTheme="majorHAnsi"/>
          <w:color w:val="auto"/>
          <w:lang w:val="ru-RU" w:eastAsia="ru-RU"/>
        </w:rPr>
        <w:t>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r w:rsidRPr="008B3A75">
        <w:rPr>
          <w:rFonts w:asciiTheme="majorHAnsi" w:hAnsiTheme="majorHAnsi"/>
          <w:color w:val="auto"/>
          <w:lang w:val="ru-RU" w:eastAsia="ru-RU"/>
        </w:rPr>
        <w:t xml:space="preserve">Максименко С. Д.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Психологія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учіння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людини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>: генетико-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моделюючий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підхід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: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монографія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/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Сергій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Дмитрович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Максименко. – К.: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Видавничий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</w:t>
      </w:r>
      <w:proofErr w:type="spellStart"/>
      <w:r w:rsidRPr="008B3A75">
        <w:rPr>
          <w:rFonts w:asciiTheme="majorHAnsi" w:hAnsiTheme="majorHAnsi"/>
          <w:color w:val="auto"/>
          <w:lang w:val="ru-RU" w:eastAsia="ru-RU"/>
        </w:rPr>
        <w:t>Дім</w:t>
      </w:r>
      <w:proofErr w:type="spellEnd"/>
      <w:r w:rsidRPr="008B3A75">
        <w:rPr>
          <w:rFonts w:asciiTheme="majorHAnsi" w:hAnsiTheme="majorHAnsi"/>
          <w:color w:val="auto"/>
          <w:lang w:val="ru-RU" w:eastAsia="ru-RU"/>
        </w:rPr>
        <w:t xml:space="preserve"> «Слово», 2013. – 592 с.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en-US" w:eastAsia="ru-RU"/>
        </w:rPr>
      </w:pPr>
      <w:r w:rsidRPr="008B3A75">
        <w:rPr>
          <w:rFonts w:asciiTheme="majorHAnsi" w:hAnsiTheme="majorHAnsi"/>
          <w:color w:val="auto"/>
          <w:lang w:val="en-US" w:eastAsia="ru-RU"/>
        </w:rPr>
        <w:t xml:space="preserve">Personality Development across the Lifespan. Academic Press, 2017. – 602 </w:t>
      </w:r>
      <w:r w:rsidRPr="008B3A75">
        <w:rPr>
          <w:rFonts w:asciiTheme="majorHAnsi" w:hAnsiTheme="majorHAnsi"/>
          <w:color w:val="auto"/>
          <w:lang w:val="ru-RU" w:eastAsia="ru-RU"/>
        </w:rPr>
        <w:t>р</w:t>
      </w:r>
      <w:r w:rsidRPr="008B3A75">
        <w:rPr>
          <w:rFonts w:asciiTheme="majorHAnsi" w:hAnsiTheme="majorHAnsi"/>
          <w:color w:val="auto"/>
          <w:lang w:val="en-US" w:eastAsia="ru-RU"/>
        </w:rPr>
        <w:t>. https://www.sciencedirect.com/book/9780128046746/personality-development-across-the-lifespan 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en-US" w:eastAsia="ru-RU"/>
        </w:rPr>
      </w:pPr>
      <w:proofErr w:type="spellStart"/>
      <w:r w:rsidRPr="008B3A75">
        <w:rPr>
          <w:rFonts w:asciiTheme="majorHAnsi" w:hAnsiTheme="majorHAnsi"/>
          <w:color w:val="auto"/>
          <w:lang w:val="en-US" w:eastAsia="ru-RU"/>
        </w:rPr>
        <w:t>Wrzus</w:t>
      </w:r>
      <w:proofErr w:type="spellEnd"/>
      <w:r w:rsidRPr="008B3A75">
        <w:rPr>
          <w:rFonts w:asciiTheme="majorHAnsi" w:hAnsiTheme="majorHAnsi"/>
          <w:color w:val="auto"/>
          <w:lang w:val="en-US" w:eastAsia="ru-RU"/>
        </w:rPr>
        <w:t xml:space="preserve"> C. Processes of Personality Development in Adulthood: The TESSERA Framework / C. </w:t>
      </w:r>
      <w:proofErr w:type="spellStart"/>
      <w:r w:rsidRPr="008B3A75">
        <w:rPr>
          <w:rFonts w:asciiTheme="majorHAnsi" w:hAnsiTheme="majorHAnsi"/>
          <w:color w:val="auto"/>
          <w:lang w:val="en-US" w:eastAsia="ru-RU"/>
        </w:rPr>
        <w:t>Wrzus</w:t>
      </w:r>
      <w:proofErr w:type="spellEnd"/>
      <w:r w:rsidRPr="008B3A75">
        <w:rPr>
          <w:rFonts w:asciiTheme="majorHAnsi" w:hAnsiTheme="majorHAnsi"/>
          <w:color w:val="auto"/>
          <w:lang w:val="en-US" w:eastAsia="ru-RU"/>
        </w:rPr>
        <w:t xml:space="preserve">, B. W. Roberts, // Personality and Social Psychology Review, 2017. – Is. 21. – </w:t>
      </w:r>
      <w:r w:rsidRPr="008B3A75">
        <w:rPr>
          <w:rFonts w:asciiTheme="majorHAnsi" w:hAnsiTheme="majorHAnsi"/>
          <w:color w:val="auto"/>
          <w:lang w:val="ru-RU" w:eastAsia="ru-RU"/>
        </w:rPr>
        <w:t>Р</w:t>
      </w:r>
      <w:r w:rsidRPr="008B3A75">
        <w:rPr>
          <w:rFonts w:asciiTheme="majorHAnsi" w:hAnsiTheme="majorHAnsi"/>
          <w:color w:val="auto"/>
          <w:lang w:val="en-US" w:eastAsia="ru-RU"/>
        </w:rPr>
        <w:t>. 253-277. </w:t>
      </w:r>
    </w:p>
    <w:p w:rsidR="00B74CF8" w:rsidRPr="008B3A75" w:rsidRDefault="00B74CF8" w:rsidP="008B3A75">
      <w:pPr>
        <w:pStyle w:val="a7"/>
        <w:numPr>
          <w:ilvl w:val="0"/>
          <w:numId w:val="37"/>
        </w:numPr>
        <w:ind w:left="0" w:firstLine="709"/>
        <w:jc w:val="both"/>
        <w:textAlignment w:val="baseline"/>
        <w:rPr>
          <w:rFonts w:asciiTheme="majorHAnsi" w:hAnsiTheme="majorHAnsi"/>
          <w:color w:val="00000A"/>
          <w:lang w:val="ru-RU" w:eastAsia="ru-RU"/>
        </w:rPr>
      </w:pPr>
      <w:proofErr w:type="spellStart"/>
      <w:r w:rsidRPr="008B3A75">
        <w:rPr>
          <w:rFonts w:asciiTheme="majorHAnsi" w:hAnsiTheme="majorHAnsi"/>
          <w:color w:val="auto"/>
          <w:lang w:val="en-US" w:eastAsia="ru-RU"/>
        </w:rPr>
        <w:t>HalonenJ</w:t>
      </w:r>
      <w:proofErr w:type="spellEnd"/>
      <w:r w:rsidRPr="008B3A75">
        <w:rPr>
          <w:rFonts w:asciiTheme="majorHAnsi" w:hAnsiTheme="majorHAnsi"/>
          <w:color w:val="auto"/>
          <w:lang w:val="en-US" w:eastAsia="ru-RU"/>
        </w:rPr>
        <w:t>. S. (Chair). Undergraduate Psychology Major Learning Goals and Outcomes. National Learning Goals and Outcomes Task Force Report. Washington, D.C.: American Psychological Association, 20</w:t>
      </w:r>
      <w:r w:rsidRPr="008B3A75">
        <w:rPr>
          <w:rFonts w:asciiTheme="majorHAnsi" w:hAnsiTheme="majorHAnsi"/>
          <w:color w:val="auto"/>
          <w:lang w:eastAsia="ru-RU"/>
        </w:rPr>
        <w:t>1</w:t>
      </w:r>
      <w:r w:rsidRPr="008B3A75">
        <w:rPr>
          <w:rFonts w:asciiTheme="majorHAnsi" w:hAnsiTheme="majorHAnsi"/>
          <w:color w:val="auto"/>
          <w:lang w:val="en-US" w:eastAsia="ru-RU"/>
        </w:rPr>
        <w:t xml:space="preserve">2. </w:t>
      </w:r>
      <w:r w:rsidRPr="008B3A75">
        <w:rPr>
          <w:rFonts w:asciiTheme="majorHAnsi" w:hAnsiTheme="majorHAnsi"/>
          <w:color w:val="auto"/>
          <w:lang w:val="ru-RU" w:eastAsia="ru-RU"/>
        </w:rPr>
        <w:t>224 p </w:t>
      </w:r>
    </w:p>
    <w:p w:rsidR="0055147F" w:rsidRPr="00255FAE" w:rsidRDefault="00F95E25" w:rsidP="0055147F">
      <w:pPr>
        <w:shd w:val="clear" w:color="auto" w:fill="FFFFFF"/>
        <w:ind w:firstLine="567"/>
        <w:rPr>
          <w:rFonts w:asciiTheme="majorHAnsi" w:hAnsiTheme="majorHAnsi" w:cs="Times New Roman"/>
          <w:b/>
        </w:rPr>
      </w:pPr>
      <w:r w:rsidRPr="00255FAE">
        <w:rPr>
          <w:rFonts w:asciiTheme="majorHAnsi" w:hAnsiTheme="majorHAnsi" w:cs="Times New Roman"/>
          <w:b/>
        </w:rPr>
        <w:t>Додаткова література</w:t>
      </w:r>
    </w:p>
    <w:p w:rsidR="00B74CF8" w:rsidRPr="00255FAE" w:rsidRDefault="00B74CF8" w:rsidP="00B31B53">
      <w:pPr>
        <w:numPr>
          <w:ilvl w:val="0"/>
          <w:numId w:val="36"/>
        </w:numPr>
        <w:ind w:left="709"/>
        <w:jc w:val="both"/>
        <w:textAlignment w:val="baseline"/>
        <w:rPr>
          <w:rFonts w:asciiTheme="majorHAnsi" w:eastAsia="Times New Roman" w:hAnsiTheme="majorHAnsi" w:cs="Times New Roman"/>
          <w:color w:val="auto"/>
          <w:lang w:val="en-US" w:eastAsia="ru-RU"/>
        </w:rPr>
      </w:pP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Upton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D.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Teaching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Psychology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in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Higher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Education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/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Dominic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Upton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,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Annie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Trapp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. – 2010. – 328 p.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> </w:t>
      </w:r>
    </w:p>
    <w:p w:rsidR="00B74CF8" w:rsidRPr="00255FAE" w:rsidRDefault="00B74CF8" w:rsidP="00B31B53">
      <w:pPr>
        <w:numPr>
          <w:ilvl w:val="0"/>
          <w:numId w:val="36"/>
        </w:numPr>
        <w:ind w:left="709"/>
        <w:jc w:val="both"/>
        <w:textAlignment w:val="baseline"/>
        <w:rPr>
          <w:rFonts w:asciiTheme="majorHAnsi" w:eastAsia="Times New Roman" w:hAnsiTheme="majorHAnsi" w:cs="Times New Roman"/>
          <w:color w:val="auto"/>
          <w:lang w:val="en-US" w:eastAsia="ru-RU"/>
        </w:rPr>
      </w:pP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Джонсон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Девід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В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Соціальна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психологія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: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тренінг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міжособистісного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спілкування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/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Девід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В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. 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Джонсон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[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пер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. 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с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англ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.]. – 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К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.: 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Вид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Дім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“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КМ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Академія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>”, 20</w:t>
      </w:r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1</w:t>
      </w:r>
      <w:r w:rsidRPr="00255FAE">
        <w:rPr>
          <w:rFonts w:asciiTheme="majorHAnsi" w:eastAsia="Times New Roman" w:hAnsiTheme="majorHAnsi" w:cs="Times New Roman"/>
          <w:color w:val="auto"/>
          <w:lang w:val="en-US" w:eastAsia="ru-RU"/>
        </w:rPr>
        <w:t>3. </w:t>
      </w:r>
    </w:p>
    <w:p w:rsidR="00B74CF8" w:rsidRPr="00255FAE" w:rsidRDefault="00B74CF8" w:rsidP="00B31B53">
      <w:pPr>
        <w:numPr>
          <w:ilvl w:val="0"/>
          <w:numId w:val="36"/>
        </w:numPr>
        <w:ind w:left="709"/>
        <w:jc w:val="both"/>
        <w:textAlignment w:val="baseline"/>
        <w:rPr>
          <w:rFonts w:asciiTheme="majorHAnsi" w:eastAsia="Times New Roman" w:hAnsiTheme="majorHAnsi" w:cs="Times New Roman"/>
          <w:color w:val="auto"/>
          <w:lang w:val="ru-RU" w:eastAsia="ru-RU"/>
        </w:rPr>
      </w:pP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Занюк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 xml:space="preserve"> С. С.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Психологія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 xml:space="preserve">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мотивації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 xml:space="preserve"> / С.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Занюк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 xml:space="preserve"> [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навч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 xml:space="preserve">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посіб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 xml:space="preserve">.]. – К.: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Либідь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, 20</w:t>
      </w:r>
      <w:r w:rsidR="00D44526"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1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2. </w:t>
      </w:r>
    </w:p>
    <w:p w:rsidR="00B74CF8" w:rsidRPr="00255FAE" w:rsidRDefault="00B74CF8" w:rsidP="00B31B53">
      <w:pPr>
        <w:numPr>
          <w:ilvl w:val="0"/>
          <w:numId w:val="36"/>
        </w:numPr>
        <w:ind w:left="709"/>
        <w:jc w:val="both"/>
        <w:textAlignment w:val="baseline"/>
        <w:rPr>
          <w:rFonts w:asciiTheme="majorHAnsi" w:eastAsia="Times New Roman" w:hAnsiTheme="majorHAnsi" w:cs="Times New Roman"/>
          <w:color w:val="00000A"/>
          <w:lang w:val="ru-RU" w:eastAsia="ru-RU"/>
        </w:rPr>
      </w:pP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Кокун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О.М. Життєве та професійне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самоздійснення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як предмет дослідження сучасної психології / О.М. </w:t>
      </w:r>
      <w:proofErr w:type="spellStart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>Кокун</w:t>
      </w:r>
      <w:proofErr w:type="spellEnd"/>
      <w:r w:rsidRPr="00255FAE">
        <w:rPr>
          <w:rFonts w:asciiTheme="majorHAnsi" w:eastAsia="Times New Roman" w:hAnsiTheme="majorHAnsi" w:cs="Times New Roman"/>
          <w:color w:val="auto"/>
          <w:lang w:eastAsia="ru-RU"/>
        </w:rPr>
        <w:t xml:space="preserve"> // Практична психологія та соціальна робота. – 2013. – № 9. – С. 1-5.</w:t>
      </w:r>
      <w:r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 </w:t>
      </w:r>
    </w:p>
    <w:p w:rsidR="00B74CF8" w:rsidRPr="00255FAE" w:rsidRDefault="00662660" w:rsidP="00AC2229">
      <w:pPr>
        <w:numPr>
          <w:ilvl w:val="0"/>
          <w:numId w:val="36"/>
        </w:numPr>
        <w:ind w:left="709"/>
        <w:textAlignment w:val="baseline"/>
        <w:rPr>
          <w:rFonts w:asciiTheme="majorHAnsi" w:eastAsia="Times New Roman" w:hAnsiTheme="majorHAnsi" w:cs="Times New Roman"/>
          <w:color w:val="auto"/>
          <w:lang w:val="ru-RU" w:eastAsia="ru-RU"/>
        </w:rPr>
      </w:pPr>
      <w:hyperlink r:id="rId10" w:tgtFrame="_blank" w:history="1">
        <w:proofErr w:type="spellStart"/>
        <w:r w:rsidR="00B74CF8" w:rsidRPr="00255FAE">
          <w:rPr>
            <w:rFonts w:asciiTheme="majorHAnsi" w:eastAsia="Times New Roman" w:hAnsiTheme="majorHAnsi" w:cs="Times New Roman"/>
            <w:color w:val="auto"/>
            <w:shd w:val="clear" w:color="auto" w:fill="FFFFFF"/>
            <w:lang w:eastAsia="ru-RU"/>
          </w:rPr>
          <w:t>Машбиць</w:t>
        </w:r>
        <w:proofErr w:type="spellEnd"/>
        <w:r w:rsidR="00B74CF8" w:rsidRPr="00255FAE">
          <w:rPr>
            <w:rFonts w:asciiTheme="majorHAnsi" w:eastAsia="Times New Roman" w:hAnsiTheme="majorHAnsi" w:cs="Times New Roman"/>
            <w:color w:val="auto"/>
            <w:shd w:val="clear" w:color="auto" w:fill="FFFFFF"/>
            <w:lang w:eastAsia="ru-RU"/>
          </w:rPr>
          <w:t xml:space="preserve">, Юхим </w:t>
        </w:r>
        <w:proofErr w:type="spellStart"/>
        <w:r w:rsidR="00B74CF8" w:rsidRPr="00255FAE">
          <w:rPr>
            <w:rFonts w:asciiTheme="majorHAnsi" w:eastAsia="Times New Roman" w:hAnsiTheme="majorHAnsi" w:cs="Times New Roman"/>
            <w:color w:val="auto"/>
            <w:shd w:val="clear" w:color="auto" w:fill="FFFFFF"/>
            <w:lang w:eastAsia="ru-RU"/>
          </w:rPr>
          <w:t>Ізраїлевич</w:t>
        </w:r>
        <w:proofErr w:type="spellEnd"/>
      </w:hyperlink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>.</w:t>
      </w:r>
      <w:r w:rsidR="00B74CF8"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 </w:t>
      </w:r>
      <w:r w:rsidR="00B74CF8"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br/>
      </w:r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 xml:space="preserve">Психологічні механізми і технологія навчання [Текст] : вибрані ст. / Ю. І. </w:t>
      </w:r>
      <w:proofErr w:type="spellStart"/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>Машбиць</w:t>
      </w:r>
      <w:proofErr w:type="spellEnd"/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 xml:space="preserve"> ; Ін-т психології ім. Г. С. Костюка, </w:t>
      </w:r>
      <w:proofErr w:type="spellStart"/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>Нац</w:t>
      </w:r>
      <w:proofErr w:type="spellEnd"/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 xml:space="preserve">. акад. пед. наук України. - Київ : </w:t>
      </w:r>
      <w:proofErr w:type="spellStart"/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>Інтерсервіс</w:t>
      </w:r>
      <w:proofErr w:type="spellEnd"/>
      <w:r w:rsidR="00B74CF8" w:rsidRPr="00255FAE">
        <w:rPr>
          <w:rFonts w:asciiTheme="majorHAnsi" w:eastAsia="Times New Roman" w:hAnsiTheme="majorHAnsi" w:cs="Times New Roman"/>
          <w:color w:val="auto"/>
          <w:shd w:val="clear" w:color="auto" w:fill="FFFFFF"/>
          <w:lang w:eastAsia="ru-RU"/>
        </w:rPr>
        <w:t>, 2019. - 207 с.</w:t>
      </w:r>
      <w:r w:rsidR="00B74CF8" w:rsidRPr="00255FAE">
        <w:rPr>
          <w:rFonts w:asciiTheme="majorHAnsi" w:eastAsia="Times New Roman" w:hAnsiTheme="majorHAnsi" w:cs="Times New Roman"/>
          <w:color w:val="auto"/>
          <w:lang w:val="ru-RU" w:eastAsia="ru-RU"/>
        </w:rPr>
        <w:t>. </w:t>
      </w:r>
    </w:p>
    <w:p w:rsidR="0055147F" w:rsidRPr="00255FAE" w:rsidRDefault="0055147F" w:rsidP="0055147F">
      <w:pPr>
        <w:pStyle w:val="2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Система  оцінювання</w:t>
      </w:r>
    </w:p>
    <w:p w:rsidR="00482E9E" w:rsidRPr="00255FAE" w:rsidRDefault="00482E9E">
      <w:pPr>
        <w:pStyle w:val="3"/>
        <w:rPr>
          <w:rFonts w:asciiTheme="majorHAnsi" w:hAnsiTheme="majorHAnsi"/>
          <w:sz w:val="22"/>
          <w:szCs w:val="22"/>
        </w:rPr>
        <w:sectPr w:rsidR="00482E9E" w:rsidRPr="00255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55147F" w:rsidRPr="00255FAE" w:rsidTr="00482E9E">
        <w:tc>
          <w:tcPr>
            <w:tcW w:w="5670" w:type="dxa"/>
          </w:tcPr>
          <w:p w:rsidR="0055147F" w:rsidRPr="00255FAE" w:rsidRDefault="0055147F">
            <w:pPr>
              <w:pStyle w:val="3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255FAE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Критерії оцінювання успішності </w:t>
            </w:r>
            <w:r w:rsidR="009D7748" w:rsidRPr="001516A3">
              <w:rPr>
                <w:rFonts w:asciiTheme="majorHAnsi" w:hAnsiTheme="majorHAnsi"/>
                <w:sz w:val="22"/>
                <w:szCs w:val="22"/>
              </w:rPr>
              <w:t>аспіранта</w:t>
            </w:r>
            <w:r w:rsidRPr="00255F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5FAE">
              <w:rPr>
                <w:rFonts w:asciiTheme="majorHAnsi" w:hAnsiTheme="majorHAnsi"/>
                <w:sz w:val="22"/>
                <w:szCs w:val="22"/>
              </w:rPr>
              <w:br/>
              <w:t>та розподіл балів</w:t>
            </w:r>
          </w:p>
          <w:p w:rsidR="00E554E4" w:rsidRPr="00255FAE" w:rsidRDefault="00E554E4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Підсумкова оцінка розраховується як сума балів </w:t>
            </w:r>
            <w:r w:rsidR="00A00331"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по таким критеріям</w:t>
            </w: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:</w:t>
            </w:r>
          </w:p>
          <w:tbl>
            <w:tblPr>
              <w:tblStyle w:val="a9"/>
              <w:tblW w:w="5342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811"/>
            </w:tblGrid>
            <w:tr w:rsidR="00B22025" w:rsidRPr="00255FAE" w:rsidTr="00B74CF8">
              <w:trPr>
                <w:trHeight w:val="538"/>
              </w:trPr>
              <w:tc>
                <w:tcPr>
                  <w:tcW w:w="988" w:type="dxa"/>
                </w:tcPr>
                <w:p w:rsidR="00B22025" w:rsidRPr="00255FAE" w:rsidRDefault="00B22025" w:rsidP="00B22025">
                  <w:pPr>
                    <w:pStyle w:val="12"/>
                    <w:ind w:right="-108"/>
                    <w:jc w:val="both"/>
                    <w:rPr>
                      <w:rFonts w:asciiTheme="majorHAnsi" w:hAnsiTheme="majorHAnsi"/>
                      <w:b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b/>
                      <w:color w:val="000000"/>
                      <w:sz w:val="22"/>
                      <w:szCs w:val="22"/>
                    </w:rPr>
                    <w:t>Види роботи*</w:t>
                  </w: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b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b/>
                      <w:color w:val="000000"/>
                      <w:sz w:val="22"/>
                      <w:szCs w:val="22"/>
                    </w:rPr>
                    <w:t>Критерії оцінювання</w:t>
                  </w:r>
                </w:p>
              </w:tc>
              <w:tc>
                <w:tcPr>
                  <w:tcW w:w="811" w:type="dxa"/>
                </w:tcPr>
                <w:p w:rsidR="00B22025" w:rsidRPr="00255FAE" w:rsidRDefault="00B22025" w:rsidP="00B22025">
                  <w:pPr>
                    <w:pStyle w:val="12"/>
                    <w:ind w:left="-108" w:right="-6"/>
                    <w:jc w:val="both"/>
                    <w:rPr>
                      <w:rFonts w:asciiTheme="majorHAnsi" w:hAnsiTheme="majorHAnsi"/>
                      <w:b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b/>
                      <w:color w:val="000000"/>
                      <w:sz w:val="22"/>
                      <w:szCs w:val="22"/>
                    </w:rPr>
                    <w:t>Нарахування балів</w:t>
                  </w:r>
                </w:p>
              </w:tc>
            </w:tr>
            <w:tr w:rsidR="00B22025" w:rsidRPr="00255FAE" w:rsidTr="00B74CF8">
              <w:trPr>
                <w:trHeight w:val="227"/>
              </w:trPr>
              <w:tc>
                <w:tcPr>
                  <w:tcW w:w="988" w:type="dxa"/>
                  <w:vMerge w:val="restart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Тема 1</w:t>
                  </w:r>
                </w:p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1516A3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A"/>
                      <w:sz w:val="28"/>
                      <w:szCs w:val="28"/>
                      <w:bdr w:val="none" w:sz="0" w:space="0" w:color="auto" w:frame="1"/>
                    </w:rPr>
                    <w:t>Активна участь із аналізом тематики</w:t>
                  </w:r>
                </w:p>
              </w:tc>
              <w:tc>
                <w:tcPr>
                  <w:tcW w:w="811" w:type="dxa"/>
                </w:tcPr>
                <w:p w:rsidR="00B22025" w:rsidRPr="00255FAE" w:rsidRDefault="001516A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476"/>
              </w:trPr>
              <w:tc>
                <w:tcPr>
                  <w:tcW w:w="988" w:type="dxa"/>
                  <w:vMerge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255FAE" w:rsidRDefault="001516A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134"/>
              </w:trPr>
              <w:tc>
                <w:tcPr>
                  <w:tcW w:w="988" w:type="dxa"/>
                  <w:vMerge w:val="restart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Тема 2</w:t>
                  </w:r>
                </w:p>
              </w:tc>
              <w:tc>
                <w:tcPr>
                  <w:tcW w:w="3543" w:type="dxa"/>
                </w:tcPr>
                <w:p w:rsidR="00B22025" w:rsidRPr="00255FAE" w:rsidRDefault="001516A3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A"/>
                      <w:sz w:val="28"/>
                      <w:szCs w:val="28"/>
                      <w:shd w:val="clear" w:color="auto" w:fill="FFFFFF"/>
                    </w:rPr>
                    <w:t>Групова робота (мозковий штурм, вирішення кейс стаді)</w:t>
                  </w:r>
                  <w:r>
                    <w:rPr>
                      <w:rStyle w:val="eop"/>
                      <w:color w:val="00000A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811" w:type="dxa"/>
                </w:tcPr>
                <w:p w:rsidR="00B22025" w:rsidRPr="00255FAE" w:rsidRDefault="001516A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22025" w:rsidRPr="00255FAE" w:rsidTr="00B74CF8">
              <w:trPr>
                <w:trHeight w:val="569"/>
              </w:trPr>
              <w:tc>
                <w:tcPr>
                  <w:tcW w:w="988" w:type="dxa"/>
                  <w:vMerge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255FAE" w:rsidRDefault="001516A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B22025" w:rsidRPr="00255FAE" w:rsidTr="00B74CF8">
              <w:trPr>
                <w:trHeight w:val="261"/>
              </w:trPr>
              <w:tc>
                <w:tcPr>
                  <w:tcW w:w="988" w:type="dxa"/>
                  <w:vMerge w:val="restart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Тема 3</w:t>
                  </w: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255FAE" w:rsidRDefault="001516A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B22025" w:rsidRPr="00255FAE" w:rsidTr="00B74CF8">
              <w:trPr>
                <w:trHeight w:val="442"/>
              </w:trPr>
              <w:tc>
                <w:tcPr>
                  <w:tcW w:w="988" w:type="dxa"/>
                  <w:vMerge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1516A3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A"/>
                      <w:sz w:val="28"/>
                      <w:szCs w:val="28"/>
                      <w:shd w:val="clear" w:color="auto" w:fill="FFFFFF"/>
                    </w:rPr>
                    <w:t>Виконання індивідуального завдання</w:t>
                  </w:r>
                </w:p>
              </w:tc>
              <w:tc>
                <w:tcPr>
                  <w:tcW w:w="811" w:type="dxa"/>
                </w:tcPr>
                <w:p w:rsidR="00B22025" w:rsidRPr="00255FAE" w:rsidRDefault="001516A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B22025" w:rsidRPr="00255FAE" w:rsidTr="00B74CF8">
              <w:trPr>
                <w:trHeight w:val="207"/>
              </w:trPr>
              <w:tc>
                <w:tcPr>
                  <w:tcW w:w="988" w:type="dxa"/>
                  <w:vMerge w:val="restart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Тема 4</w:t>
                  </w: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255FAE" w:rsidRDefault="00FE243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496"/>
              </w:trPr>
              <w:tc>
                <w:tcPr>
                  <w:tcW w:w="988" w:type="dxa"/>
                  <w:vMerge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Обґрунтованість, аргументованість, повнота відповідей на завдання</w:t>
                  </w:r>
                </w:p>
              </w:tc>
              <w:tc>
                <w:tcPr>
                  <w:tcW w:w="811" w:type="dxa"/>
                </w:tcPr>
                <w:p w:rsidR="00B22025" w:rsidRPr="00255FAE" w:rsidRDefault="00FE243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254"/>
              </w:trPr>
              <w:tc>
                <w:tcPr>
                  <w:tcW w:w="988" w:type="dxa"/>
                  <w:vMerge w:val="restart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Тема 5</w:t>
                  </w: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Активність на заняттях</w:t>
                  </w:r>
                </w:p>
              </w:tc>
              <w:tc>
                <w:tcPr>
                  <w:tcW w:w="811" w:type="dxa"/>
                </w:tcPr>
                <w:p w:rsidR="00B22025" w:rsidRPr="00255FAE" w:rsidRDefault="00FE243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918"/>
              </w:trPr>
              <w:tc>
                <w:tcPr>
                  <w:tcW w:w="988" w:type="dxa"/>
                  <w:vMerge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Правильність оформлення літератури. Самостійність, структурованість, цілісність та грамотність текстів</w:t>
                  </w:r>
                </w:p>
              </w:tc>
              <w:tc>
                <w:tcPr>
                  <w:tcW w:w="811" w:type="dxa"/>
                </w:tcPr>
                <w:p w:rsidR="00B22025" w:rsidRPr="00255FAE" w:rsidRDefault="00FE243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235"/>
              </w:trPr>
              <w:tc>
                <w:tcPr>
                  <w:tcW w:w="988" w:type="dxa"/>
                  <w:vMerge w:val="restart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Тема 6</w:t>
                  </w:r>
                </w:p>
              </w:tc>
              <w:tc>
                <w:tcPr>
                  <w:tcW w:w="3543" w:type="dxa"/>
                </w:tcPr>
                <w:p w:rsidR="00B22025" w:rsidRPr="00255FAE" w:rsidRDefault="00FE2433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normaltextrun"/>
                      <w:color w:val="00000A"/>
                      <w:sz w:val="28"/>
                      <w:szCs w:val="28"/>
                      <w:shd w:val="clear" w:color="auto" w:fill="FFFFFF"/>
                    </w:rPr>
                    <w:t>Групова робота (мозковий штурм, вирішення кейс стаді)</w:t>
                  </w:r>
                  <w:r>
                    <w:rPr>
                      <w:rStyle w:val="eop"/>
                      <w:color w:val="00000A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811" w:type="dxa"/>
                </w:tcPr>
                <w:p w:rsidR="00B22025" w:rsidRPr="00255FAE" w:rsidRDefault="00FE243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rPr>
                <w:trHeight w:val="703"/>
              </w:trPr>
              <w:tc>
                <w:tcPr>
                  <w:tcW w:w="988" w:type="dxa"/>
                  <w:vMerge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Конкретність, визначеність, обґрунтованість</w:t>
                  </w: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  <w:lang w:val="ru-RU"/>
                    </w:rPr>
                    <w:t xml:space="preserve">, </w:t>
                  </w: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оптимальність відповідей</w:t>
                  </w:r>
                </w:p>
              </w:tc>
              <w:tc>
                <w:tcPr>
                  <w:tcW w:w="811" w:type="dxa"/>
                </w:tcPr>
                <w:p w:rsidR="00B22025" w:rsidRPr="00255FAE" w:rsidRDefault="00FE2433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B22025" w:rsidRPr="00255FAE" w:rsidTr="00B74CF8">
              <w:tc>
                <w:tcPr>
                  <w:tcW w:w="988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Поточне тестування</w:t>
                  </w: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Безпомилковість</w:t>
                  </w:r>
                </w:p>
              </w:tc>
              <w:tc>
                <w:tcPr>
                  <w:tcW w:w="811" w:type="dxa"/>
                </w:tcPr>
                <w:p w:rsidR="00B22025" w:rsidRPr="00255FAE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B22025" w:rsidRPr="00255FAE" w:rsidTr="00B74CF8">
              <w:tc>
                <w:tcPr>
                  <w:tcW w:w="988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Екзамен</w:t>
                  </w:r>
                </w:p>
              </w:tc>
              <w:tc>
                <w:tcPr>
                  <w:tcW w:w="3543" w:type="dxa"/>
                </w:tcPr>
                <w:p w:rsidR="00B22025" w:rsidRPr="00255FAE" w:rsidRDefault="00B22025" w:rsidP="00B22025">
                  <w:pPr>
                    <w:pStyle w:val="12"/>
                    <w:jc w:val="both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див. табл.</w:t>
                  </w:r>
                </w:p>
              </w:tc>
              <w:tc>
                <w:tcPr>
                  <w:tcW w:w="811" w:type="dxa"/>
                </w:tcPr>
                <w:p w:rsidR="00B22025" w:rsidRPr="00255FAE" w:rsidRDefault="00B22025" w:rsidP="00B22025">
                  <w:pPr>
                    <w:pStyle w:val="12"/>
                    <w:jc w:val="center"/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255FAE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E554E4" w:rsidRPr="00255FAE" w:rsidRDefault="00D31A45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* - види роботи по темам, включа</w:t>
            </w:r>
            <w:r w:rsidR="002D668F"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ють</w:t>
            </w: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роботу на заняттях та виконання завдань, які наведені у розділі «Особливості дисципліни»</w:t>
            </w:r>
          </w:p>
          <w:p w:rsidR="00482E9E" w:rsidRPr="00255FAE" w:rsidRDefault="00482E9E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E554E4" w:rsidRPr="00255FAE" w:rsidRDefault="00CD5BB1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Екзамен</w:t>
            </w:r>
            <w:r w:rsidR="00482E9E"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>, як підсумкова форма контролю,</w:t>
            </w:r>
            <w:r w:rsidRPr="00255F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передбачає відповіді на два теоретичні питання та одне практичне завдання.</w:t>
            </w:r>
          </w:p>
          <w:p w:rsidR="00CD5BB1" w:rsidRPr="00255FAE" w:rsidRDefault="00CD5BB1" w:rsidP="00E554E4">
            <w:pPr>
              <w:pStyle w:val="12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  <w:p w:rsidR="0055147F" w:rsidRPr="00255FAE" w:rsidRDefault="0055147F">
            <w:pPr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4536" w:type="dxa"/>
            <w:hideMark/>
          </w:tcPr>
          <w:p w:rsidR="0055147F" w:rsidRPr="00255FAE" w:rsidRDefault="0055147F">
            <w:pPr>
              <w:pStyle w:val="3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255FAE">
              <w:rPr>
                <w:rFonts w:asciiTheme="majorHAnsi" w:hAnsiTheme="majorHAnsi"/>
                <w:sz w:val="22"/>
                <w:szCs w:val="22"/>
              </w:rPr>
              <w:t xml:space="preserve">Шкала оцінювання </w:t>
            </w:r>
          </w:p>
          <w:tbl>
            <w:tblPr>
              <w:tblStyle w:val="a9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55147F" w:rsidRPr="00255FAE" w:rsidTr="00D31A45"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255FAE">
                    <w:rPr>
                      <w:rFonts w:asciiTheme="majorHAnsi" w:eastAsiaTheme="minorHAnsi" w:hAnsiTheme="maj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255FAE">
                    <w:rPr>
                      <w:rFonts w:asciiTheme="majorHAnsi" w:eastAsiaTheme="minorHAnsi" w:hAnsiTheme="majorHAnsi"/>
                      <w:lang w:eastAsia="ru-RU"/>
                    </w:rPr>
                    <w:t>Національна оцінка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255FAE">
                    <w:rPr>
                      <w:rFonts w:asciiTheme="majorHAnsi" w:eastAsiaTheme="minorHAnsi" w:hAnsiTheme="majorHAnsi"/>
                      <w:lang w:val="en-US" w:eastAsia="ru-RU"/>
                    </w:rPr>
                    <w:t>ECTS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A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B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C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D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E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 xml:space="preserve">Незадовільно </w:t>
                  </w:r>
                  <w:r w:rsidRPr="00255FAE">
                    <w:rPr>
                      <w:rFonts w:asciiTheme="majorHAnsi" w:hAnsiTheme="majorHAnsi"/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FX</w:t>
                  </w:r>
                </w:p>
              </w:tc>
            </w:tr>
            <w:tr w:rsidR="0055147F" w:rsidRPr="00255FAE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Незадовільно</w:t>
                  </w:r>
                </w:p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(потрібне повторне вивчення)</w:t>
                  </w:r>
                </w:p>
                <w:p w:rsidR="00CD5BB1" w:rsidRPr="00255FAE" w:rsidRDefault="00CD5BB1" w:rsidP="00CD5BB1">
                  <w:pPr>
                    <w:ind w:left="-843"/>
                    <w:rPr>
                      <w:rFonts w:asciiTheme="majorHAnsi" w:hAnsiTheme="majorHAnsi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255FAE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val="en-US" w:eastAsia="ru-RU"/>
                    </w:rPr>
                    <w:t>F</w:t>
                  </w:r>
                </w:p>
              </w:tc>
            </w:tr>
          </w:tbl>
          <w:p w:rsidR="0055147F" w:rsidRPr="00255FAE" w:rsidRDefault="00482E9E">
            <w:pPr>
              <w:rPr>
                <w:rFonts w:asciiTheme="majorHAnsi" w:hAnsiTheme="majorHAnsi"/>
                <w:b/>
                <w:color w:val="000000"/>
              </w:rPr>
            </w:pPr>
            <w:r w:rsidRPr="00255FAE">
              <w:rPr>
                <w:rFonts w:asciiTheme="majorHAnsi" w:hAnsiTheme="majorHAnsi"/>
                <w:b/>
                <w:color w:val="000000"/>
              </w:rPr>
              <w:t>Критерії оцінювання підсумкового екзамену: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647"/>
            </w:tblGrid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482E9E">
                  <w:pPr>
                    <w:rPr>
                      <w:rFonts w:asciiTheme="majorHAnsi" w:hAnsiTheme="majorHAnsi"/>
                      <w:b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b/>
                      <w:lang w:eastAsia="ru-RU"/>
                    </w:rPr>
                    <w:t>Критерії оцінювання</w:t>
                  </w:r>
                </w:p>
              </w:tc>
              <w:tc>
                <w:tcPr>
                  <w:tcW w:w="647" w:type="dxa"/>
                </w:tcPr>
                <w:p w:rsidR="00482E9E" w:rsidRPr="00255FAE" w:rsidRDefault="00482E9E">
                  <w:pPr>
                    <w:rPr>
                      <w:rFonts w:asciiTheme="majorHAnsi" w:hAnsiTheme="majorHAnsi"/>
                      <w:b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b/>
                      <w:lang w:eastAsia="ru-RU"/>
                    </w:rPr>
                    <w:t>Бали</w:t>
                  </w:r>
                </w:p>
              </w:tc>
            </w:tr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505CB4" w:rsidP="00FE2433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 w:cs="Calibri"/>
                      <w:bCs/>
                    </w:rPr>
                    <w:t>Глибоке знання</w:t>
                  </w:r>
                  <w:r w:rsidRPr="00255FAE">
                    <w:rPr>
                      <w:rFonts w:asciiTheme="majorHAnsi" w:hAnsiTheme="majorHAnsi" w:cs="Calibri"/>
                      <w:b/>
                      <w:bCs/>
                    </w:rPr>
                    <w:t xml:space="preserve"> 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навчального матеріалу. </w:t>
                  </w:r>
                  <w:r w:rsidRPr="00255FAE">
                    <w:rPr>
                      <w:rFonts w:asciiTheme="majorHAnsi" w:hAnsiTheme="majorHAnsi"/>
                      <w:lang w:eastAsia="ru-RU"/>
                    </w:rPr>
                    <w:t>Практичне завдання виконано повно, з глибоким обґрунтуванням. Можуть бути незначні неточності</w:t>
                  </w:r>
                </w:p>
              </w:tc>
              <w:tc>
                <w:tcPr>
                  <w:tcW w:w="647" w:type="dxa"/>
                </w:tcPr>
                <w:p w:rsidR="00482E9E" w:rsidRPr="00255FAE" w:rsidRDefault="00505CB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20</w:t>
                  </w:r>
                  <w:r w:rsidR="00864A88" w:rsidRPr="00255FAE">
                    <w:rPr>
                      <w:rFonts w:asciiTheme="majorHAnsi" w:hAnsiTheme="majorHAnsi"/>
                      <w:lang w:eastAsia="ru-RU"/>
                    </w:rPr>
                    <w:t>-18</w:t>
                  </w:r>
                </w:p>
              </w:tc>
            </w:tr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505CB4" w:rsidP="00505CB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 w:cs="Calibri"/>
                      <w:bCs/>
                    </w:rPr>
                    <w:t>Глибокий рівень знань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 в обсязі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>обов’яз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softHyphen/>
                    <w:t xml:space="preserve">кового матеріалу. </w:t>
                  </w:r>
                  <w:r w:rsidRPr="00255FAE">
                    <w:rPr>
                      <w:rFonts w:asciiTheme="majorHAnsi" w:hAnsiTheme="majorHAnsi" w:cs="Calibri"/>
                    </w:rPr>
                    <w:t>П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 xml:space="preserve">рактичне завдання </w:t>
                  </w:r>
                  <w:r w:rsidR="00864A88" w:rsidRPr="00255FAE">
                    <w:rPr>
                      <w:rFonts w:asciiTheme="majorHAnsi" w:hAnsiTheme="majorHAnsi" w:cs="Calibri"/>
                      <w:bCs/>
                    </w:rPr>
                    <w:t xml:space="preserve">виконано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 xml:space="preserve">повно, з глибоким обґрунтуванням. 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Відповіді можуть  містити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>певні неточності</w:t>
                  </w:r>
                </w:p>
              </w:tc>
              <w:tc>
                <w:tcPr>
                  <w:tcW w:w="647" w:type="dxa"/>
                </w:tcPr>
                <w:p w:rsidR="00482E9E" w:rsidRPr="00255FAE" w:rsidRDefault="00505CB4" w:rsidP="00864A88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1</w:t>
                  </w:r>
                  <w:r w:rsidR="00864A88" w:rsidRPr="00255FAE">
                    <w:rPr>
                      <w:rFonts w:asciiTheme="majorHAnsi" w:hAnsiTheme="majorHAnsi"/>
                      <w:lang w:eastAsia="ru-RU"/>
                    </w:rPr>
                    <w:t>7</w:t>
                  </w:r>
                  <w:r w:rsidRPr="00255FAE">
                    <w:rPr>
                      <w:rFonts w:asciiTheme="majorHAnsi" w:hAnsiTheme="majorHAnsi"/>
                      <w:lang w:eastAsia="ru-RU"/>
                    </w:rPr>
                    <w:t>-1</w:t>
                  </w:r>
                  <w:r w:rsidR="00864A88" w:rsidRPr="00255FAE">
                    <w:rPr>
                      <w:rFonts w:asciiTheme="majorHAnsi" w:hAnsiTheme="majorHAnsi"/>
                      <w:lang w:eastAsia="ru-RU"/>
                    </w:rPr>
                    <w:t>5</w:t>
                  </w:r>
                </w:p>
              </w:tc>
            </w:tr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505CB4" w:rsidP="001516A3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 w:cs="Calibri"/>
                      <w:bCs/>
                    </w:rPr>
                    <w:t>Міцні знання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 матеріалу, що вивчається, та його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>практичного застосування. Відповіді можуть бути не повними, з незначними помилками</w:t>
                  </w:r>
                </w:p>
              </w:tc>
              <w:tc>
                <w:tcPr>
                  <w:tcW w:w="647" w:type="dxa"/>
                </w:tcPr>
                <w:p w:rsidR="00482E9E" w:rsidRPr="00255FAE" w:rsidRDefault="00505CB4" w:rsidP="00864A88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1</w:t>
                  </w:r>
                  <w:r w:rsidR="00864A88" w:rsidRPr="00255FAE">
                    <w:rPr>
                      <w:rFonts w:asciiTheme="majorHAnsi" w:hAnsiTheme="majorHAnsi"/>
                      <w:lang w:eastAsia="ru-RU"/>
                    </w:rPr>
                    <w:t>4</w:t>
                  </w:r>
                  <w:r w:rsidRPr="00255FAE">
                    <w:rPr>
                      <w:rFonts w:asciiTheme="majorHAnsi" w:hAnsiTheme="majorHAnsi"/>
                      <w:lang w:eastAsia="ru-RU"/>
                    </w:rPr>
                    <w:t>-1</w:t>
                  </w:r>
                  <w:r w:rsidR="00864A88" w:rsidRPr="00255FAE">
                    <w:rPr>
                      <w:rFonts w:asciiTheme="majorHAnsi" w:hAnsiTheme="majorHAnsi"/>
                      <w:lang w:eastAsia="ru-RU"/>
                    </w:rPr>
                    <w:t>2</w:t>
                  </w:r>
                </w:p>
              </w:tc>
            </w:tr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D53126" w:rsidP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 w:cs="Calibri"/>
                    </w:rPr>
                    <w:t xml:space="preserve">Знання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>основних фундаментальних положень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. </w:t>
                  </w:r>
                  <w:r w:rsidRPr="00255FAE">
                    <w:rPr>
                      <w:rFonts w:asciiTheme="majorHAnsi" w:hAnsiTheme="majorHAnsi"/>
                      <w:lang w:eastAsia="ru-RU"/>
                    </w:rPr>
                    <w:t>Відповіді містять деякі помилки.</w:t>
                  </w:r>
                </w:p>
              </w:tc>
              <w:tc>
                <w:tcPr>
                  <w:tcW w:w="647" w:type="dxa"/>
                </w:tcPr>
                <w:p w:rsidR="00482E9E" w:rsidRPr="00255FAE" w:rsidRDefault="00505CB4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9-11</w:t>
                  </w:r>
                </w:p>
              </w:tc>
            </w:tr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 w:cs="Calibri"/>
                    </w:rPr>
                    <w:t xml:space="preserve">Знання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>основних фундаментальних положень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 матеріалу. Незнання </w:t>
                  </w:r>
                  <w:r w:rsidRPr="00255FAE">
                    <w:rPr>
                      <w:rFonts w:asciiTheme="majorHAnsi" w:hAnsiTheme="majorHAnsi" w:cs="Calibri"/>
                      <w:bCs/>
                    </w:rPr>
                    <w:t>окремих (непринципових) питань</w:t>
                  </w:r>
                  <w:r w:rsidRPr="00255FAE">
                    <w:rPr>
                      <w:rFonts w:asciiTheme="majorHAnsi" w:hAnsiTheme="majorHAnsi" w:cs="Calibri"/>
                    </w:rPr>
                    <w:t xml:space="preserve"> з матеріалу дисципліни</w:t>
                  </w:r>
                </w:p>
              </w:tc>
              <w:tc>
                <w:tcPr>
                  <w:tcW w:w="647" w:type="dxa"/>
                </w:tcPr>
                <w:p w:rsidR="00482E9E" w:rsidRPr="00255FAE" w:rsidRDefault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6-8</w:t>
                  </w:r>
                </w:p>
              </w:tc>
            </w:tr>
            <w:tr w:rsidR="00482E9E" w:rsidRPr="00255FAE" w:rsidTr="00505CB4">
              <w:tc>
                <w:tcPr>
                  <w:tcW w:w="3681" w:type="dxa"/>
                </w:tcPr>
                <w:p w:rsidR="00482E9E" w:rsidRPr="00255FAE" w:rsidRDefault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Знання та вміння фрагментарні, слабкі</w:t>
                  </w:r>
                </w:p>
              </w:tc>
              <w:tc>
                <w:tcPr>
                  <w:tcW w:w="647" w:type="dxa"/>
                </w:tcPr>
                <w:p w:rsidR="00482E9E" w:rsidRPr="00255FAE" w:rsidRDefault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3-5</w:t>
                  </w:r>
                </w:p>
              </w:tc>
            </w:tr>
            <w:tr w:rsidR="00D53126" w:rsidRPr="00255FAE" w:rsidTr="00505CB4">
              <w:tc>
                <w:tcPr>
                  <w:tcW w:w="3681" w:type="dxa"/>
                </w:tcPr>
                <w:p w:rsidR="00D53126" w:rsidRPr="00255FAE" w:rsidRDefault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Відсутність знань значної частини матеріалу</w:t>
                  </w:r>
                </w:p>
              </w:tc>
              <w:tc>
                <w:tcPr>
                  <w:tcW w:w="647" w:type="dxa"/>
                </w:tcPr>
                <w:p w:rsidR="00D53126" w:rsidRPr="00255FAE" w:rsidRDefault="00D53126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255FAE">
                    <w:rPr>
                      <w:rFonts w:asciiTheme="majorHAnsi" w:hAnsiTheme="majorHAnsi"/>
                      <w:lang w:eastAsia="ru-RU"/>
                    </w:rPr>
                    <w:t>0-2</w:t>
                  </w:r>
                </w:p>
              </w:tc>
            </w:tr>
          </w:tbl>
          <w:p w:rsidR="00482E9E" w:rsidRPr="00255FAE" w:rsidRDefault="00482E9E">
            <w:pPr>
              <w:rPr>
                <w:rFonts w:asciiTheme="majorHAnsi" w:hAnsiTheme="majorHAnsi"/>
                <w:lang w:eastAsia="ru-RU"/>
              </w:rPr>
            </w:pPr>
          </w:p>
        </w:tc>
      </w:tr>
    </w:tbl>
    <w:p w:rsidR="00CD5BB1" w:rsidRPr="00255FAE" w:rsidRDefault="00CD5BB1" w:rsidP="0055147F">
      <w:pPr>
        <w:pStyle w:val="2"/>
        <w:rPr>
          <w:rFonts w:asciiTheme="majorHAnsi" w:hAnsiTheme="majorHAnsi"/>
          <w:sz w:val="22"/>
          <w:szCs w:val="22"/>
        </w:rPr>
      </w:pPr>
    </w:p>
    <w:p w:rsidR="0055147F" w:rsidRPr="00255FAE" w:rsidRDefault="0055147F" w:rsidP="0055147F">
      <w:pPr>
        <w:pStyle w:val="2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Норми академічної  етики і політика курсу</w:t>
      </w:r>
    </w:p>
    <w:p w:rsidR="006D5830" w:rsidRPr="00255FAE" w:rsidRDefault="006D5830" w:rsidP="006D5830">
      <w:pPr>
        <w:jc w:val="both"/>
        <w:rPr>
          <w:rFonts w:asciiTheme="majorHAnsi" w:hAnsiTheme="majorHAnsi" w:cs="Times New Roman"/>
        </w:rPr>
      </w:pPr>
      <w:r w:rsidRPr="00255FAE">
        <w:rPr>
          <w:rFonts w:asciiTheme="majorHAnsi" w:hAnsiTheme="majorHAnsi" w:cs="Times New Roman"/>
        </w:rPr>
        <w:t>Аспірант повинен дотримуватися «Кодексу етики академічних взаємовідносин та доброчесності НТУ «ХПІ»»: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</w:r>
    </w:p>
    <w:p w:rsidR="0055147F" w:rsidRPr="00255FAE" w:rsidRDefault="0055147F" w:rsidP="0055147F">
      <w:pPr>
        <w:rPr>
          <w:rFonts w:asciiTheme="majorHAnsi" w:hAnsiTheme="majorHAnsi"/>
        </w:rPr>
      </w:pPr>
      <w:r w:rsidRPr="00255FAE">
        <w:rPr>
          <w:rFonts w:asciiTheme="majorHAnsi" w:hAnsiTheme="majorHAnsi"/>
        </w:rP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11" w:history="1">
        <w:r w:rsidRPr="00255FAE">
          <w:rPr>
            <w:rStyle w:val="a8"/>
            <w:rFonts w:asciiTheme="majorHAnsi" w:hAnsiTheme="majorHAnsi"/>
          </w:rPr>
          <w:t>http://blogs.kpi.kharkov.ua/v2/nv/akademichna-dobrochesnist/</w:t>
        </w:r>
      </w:hyperlink>
      <w:r w:rsidRPr="00255FAE">
        <w:rPr>
          <w:rFonts w:asciiTheme="majorHAnsi" w:hAnsiTheme="majorHAnsi"/>
        </w:rPr>
        <w:t xml:space="preserve"> </w:t>
      </w:r>
    </w:p>
    <w:p w:rsidR="0055147F" w:rsidRPr="00255FAE" w:rsidRDefault="0055147F" w:rsidP="0055147F">
      <w:pPr>
        <w:rPr>
          <w:rFonts w:asciiTheme="majorHAnsi" w:hAnsiTheme="majorHAnsi"/>
        </w:rPr>
      </w:pPr>
    </w:p>
    <w:p w:rsidR="00F95E25" w:rsidRPr="00255FAE" w:rsidRDefault="00F95E25" w:rsidP="0055147F">
      <w:pPr>
        <w:pStyle w:val="2"/>
        <w:rPr>
          <w:rFonts w:asciiTheme="majorHAnsi" w:hAnsiTheme="majorHAnsi"/>
          <w:sz w:val="22"/>
          <w:szCs w:val="22"/>
        </w:rPr>
      </w:pPr>
    </w:p>
    <w:p w:rsidR="0055147F" w:rsidRPr="00255FAE" w:rsidRDefault="0055147F" w:rsidP="0055147F">
      <w:pPr>
        <w:pStyle w:val="2"/>
        <w:rPr>
          <w:rFonts w:asciiTheme="majorHAnsi" w:hAnsiTheme="majorHAnsi"/>
          <w:sz w:val="22"/>
          <w:szCs w:val="22"/>
        </w:rPr>
      </w:pPr>
      <w:r w:rsidRPr="00255FAE">
        <w:rPr>
          <w:rFonts w:asciiTheme="majorHAnsi" w:hAnsiTheme="majorHAnsi"/>
          <w:sz w:val="22"/>
          <w:szCs w:val="22"/>
        </w:rPr>
        <w:t>Погодження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2919"/>
      </w:tblGrid>
      <w:tr w:rsidR="00662660" w:rsidRPr="00255FAE" w:rsidTr="0055147F">
        <w:tc>
          <w:tcPr>
            <w:tcW w:w="1720" w:type="pct"/>
            <w:hideMark/>
          </w:tcPr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bookmarkStart w:id="0" w:name="_GoBack" w:colFirst="0" w:colLast="2"/>
            <w:proofErr w:type="spellStart"/>
            <w:r>
              <w:rPr>
                <w:rFonts w:asciiTheme="majorHAnsi" w:hAnsiTheme="majorHAnsi"/>
                <w:lang w:val="en-US"/>
              </w:rPr>
              <w:t>Силабус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погоджено</w:t>
            </w:r>
            <w:proofErr w:type="spellEnd"/>
          </w:p>
        </w:tc>
        <w:tc>
          <w:tcPr>
            <w:tcW w:w="1720" w:type="pct"/>
          </w:tcPr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Дата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погодження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підпис</w:t>
            </w:r>
            <w:proofErr w:type="spellEnd"/>
          </w:p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26.06.2023</w:t>
            </w:r>
            <w:r>
              <w:rPr>
                <w:noProof/>
                <w:lang w:val="en-US" w:eastAsia="uk-UA"/>
              </w:rPr>
              <w:pict w14:anchorId="69B156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83.25pt;height:48.75pt;visibility:visible;mso-wrap-style:square">
                  <v:imagedata r:id="rId12" o:title=""/>
                </v:shape>
              </w:pict>
            </w:r>
          </w:p>
        </w:tc>
        <w:tc>
          <w:tcPr>
            <w:tcW w:w="1560" w:type="pct"/>
            <w:hideMark/>
          </w:tcPr>
          <w:p w:rsidR="00662660" w:rsidRDefault="00662660" w:rsidP="00662660">
            <w:pPr>
              <w:pStyle w:val="4"/>
              <w:rPr>
                <w:rFonts w:asciiTheme="majorHAnsi" w:eastAsiaTheme="minorHAnsi" w:hAnsiTheme="majorHAnsi"/>
                <w:lang w:val="en-US"/>
              </w:rPr>
            </w:pPr>
            <w:proofErr w:type="spellStart"/>
            <w:r>
              <w:rPr>
                <w:rFonts w:asciiTheme="majorHAnsi" w:eastAsiaTheme="minorHAnsi" w:hAnsiTheme="majorHAnsi"/>
                <w:lang w:val="en-US"/>
              </w:rPr>
              <w:t>Завідувач</w:t>
            </w:r>
            <w:proofErr w:type="spellEnd"/>
            <w:r>
              <w:rPr>
                <w:rFonts w:asciiTheme="majorHAnsi" w:eastAsiaTheme="min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Theme="minorHAnsi" w:hAnsiTheme="majorHAnsi"/>
                <w:lang w:val="en-US"/>
              </w:rPr>
              <w:t>кафедри</w:t>
            </w:r>
            <w:proofErr w:type="spellEnd"/>
          </w:p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Олександр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РОМАНОВСЬКИЙ</w:t>
            </w:r>
          </w:p>
        </w:tc>
      </w:tr>
      <w:tr w:rsidR="00662660" w:rsidRPr="00255FAE" w:rsidTr="0055147F">
        <w:tc>
          <w:tcPr>
            <w:tcW w:w="1720" w:type="pct"/>
          </w:tcPr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20" w:type="pct"/>
          </w:tcPr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Дата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погодження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підпис</w:t>
            </w:r>
            <w:proofErr w:type="spellEnd"/>
          </w:p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26.06.2023</w:t>
            </w:r>
            <w:r>
              <w:rPr>
                <w:rFonts w:ascii="Calibri" w:eastAsia="Calibri" w:hAnsi="Calibri" w:cs="Calibri"/>
                <w:noProof/>
                <w:sz w:val="28"/>
                <w:szCs w:val="28"/>
                <w:lang w:val="en-US" w:eastAsia="uk-UA"/>
              </w:rPr>
              <w:pict w14:anchorId="3533A448">
                <v:shape id="Рисунок 1" o:spid="_x0000_i1026" type="#_x0000_t75" style="width:78pt;height:26.25pt;visibility:visible;mso-wrap-style:square">
                  <v:imagedata r:id="rId13" o:title=""/>
                </v:shape>
              </w:pict>
            </w:r>
          </w:p>
        </w:tc>
        <w:tc>
          <w:tcPr>
            <w:tcW w:w="1560" w:type="pct"/>
            <w:hideMark/>
          </w:tcPr>
          <w:p w:rsidR="00662660" w:rsidRDefault="00662660" w:rsidP="00662660">
            <w:pPr>
              <w:pStyle w:val="4"/>
              <w:rPr>
                <w:rFonts w:asciiTheme="majorHAnsi" w:eastAsiaTheme="minorHAnsi" w:hAnsiTheme="majorHAnsi"/>
                <w:lang w:val="en-US"/>
              </w:rPr>
            </w:pPr>
            <w:proofErr w:type="spellStart"/>
            <w:r>
              <w:rPr>
                <w:rFonts w:asciiTheme="majorHAnsi" w:eastAsiaTheme="minorHAnsi" w:hAnsiTheme="majorHAnsi"/>
                <w:lang w:val="en-US"/>
              </w:rPr>
              <w:t>Гарант</w:t>
            </w:r>
            <w:proofErr w:type="spellEnd"/>
            <w:r>
              <w:rPr>
                <w:rFonts w:asciiTheme="majorHAnsi" w:eastAsiaTheme="minorHAnsi" w:hAnsiTheme="majorHAnsi"/>
                <w:lang w:val="en-US"/>
              </w:rPr>
              <w:t xml:space="preserve"> ОНП</w:t>
            </w:r>
          </w:p>
          <w:p w:rsidR="00662660" w:rsidRDefault="00662660" w:rsidP="00662660">
            <w:pPr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Ольга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ІГНАТЮК</w:t>
            </w:r>
          </w:p>
        </w:tc>
      </w:tr>
      <w:bookmarkEnd w:id="0"/>
    </w:tbl>
    <w:p w:rsidR="0055147F" w:rsidRPr="00255FAE" w:rsidRDefault="0055147F" w:rsidP="0055147F">
      <w:pPr>
        <w:rPr>
          <w:rFonts w:asciiTheme="majorHAnsi" w:hAnsiTheme="majorHAnsi"/>
        </w:rPr>
      </w:pPr>
    </w:p>
    <w:p w:rsidR="0055147F" w:rsidRPr="00255FAE" w:rsidRDefault="0055147F" w:rsidP="0055147F">
      <w:pPr>
        <w:rPr>
          <w:rFonts w:asciiTheme="majorHAnsi" w:hAnsiTheme="majorHAnsi"/>
        </w:rPr>
      </w:pPr>
    </w:p>
    <w:p w:rsidR="0055147F" w:rsidRPr="00255FAE" w:rsidRDefault="0055147F" w:rsidP="0055147F">
      <w:pPr>
        <w:rPr>
          <w:rFonts w:asciiTheme="majorHAnsi" w:hAnsiTheme="majorHAnsi"/>
        </w:rPr>
      </w:pPr>
    </w:p>
    <w:p w:rsidR="008D4CAD" w:rsidRPr="00255FAE" w:rsidRDefault="008D4CAD">
      <w:pPr>
        <w:rPr>
          <w:rFonts w:asciiTheme="majorHAnsi" w:hAnsiTheme="majorHAnsi"/>
        </w:rPr>
      </w:pPr>
    </w:p>
    <w:sectPr w:rsidR="008D4CAD" w:rsidRPr="00255FAE" w:rsidSect="00482E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9D6"/>
    <w:multiLevelType w:val="multilevel"/>
    <w:tmpl w:val="84DEB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51546"/>
    <w:multiLevelType w:val="multilevel"/>
    <w:tmpl w:val="8048E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0789A"/>
    <w:multiLevelType w:val="multilevel"/>
    <w:tmpl w:val="EE98B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927E8"/>
    <w:multiLevelType w:val="multilevel"/>
    <w:tmpl w:val="386E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60C89"/>
    <w:multiLevelType w:val="multilevel"/>
    <w:tmpl w:val="3BC2D5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66EC6"/>
    <w:multiLevelType w:val="hybridMultilevel"/>
    <w:tmpl w:val="C24A24CC"/>
    <w:lvl w:ilvl="0" w:tplc="1F6AB0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C6C94"/>
    <w:multiLevelType w:val="multilevel"/>
    <w:tmpl w:val="7202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1507A"/>
    <w:multiLevelType w:val="multilevel"/>
    <w:tmpl w:val="579EA7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B7338"/>
    <w:multiLevelType w:val="multilevel"/>
    <w:tmpl w:val="FF40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E246A"/>
    <w:multiLevelType w:val="hybridMultilevel"/>
    <w:tmpl w:val="CCFA1314"/>
    <w:lvl w:ilvl="0" w:tplc="CCA6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2BC5"/>
    <w:multiLevelType w:val="multilevel"/>
    <w:tmpl w:val="AE769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171B1"/>
    <w:multiLevelType w:val="multilevel"/>
    <w:tmpl w:val="C12428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250B27"/>
    <w:multiLevelType w:val="multilevel"/>
    <w:tmpl w:val="0ED09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E4A91"/>
    <w:multiLevelType w:val="hybridMultilevel"/>
    <w:tmpl w:val="5016EBA2"/>
    <w:lvl w:ilvl="0" w:tplc="2F8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14833"/>
    <w:multiLevelType w:val="multilevel"/>
    <w:tmpl w:val="FC38A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73041"/>
    <w:multiLevelType w:val="multilevel"/>
    <w:tmpl w:val="C3CAA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4419B"/>
    <w:multiLevelType w:val="multilevel"/>
    <w:tmpl w:val="50D42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D51C4"/>
    <w:multiLevelType w:val="hybridMultilevel"/>
    <w:tmpl w:val="4A2C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4DF1"/>
    <w:multiLevelType w:val="multilevel"/>
    <w:tmpl w:val="CC544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D92EFC"/>
    <w:multiLevelType w:val="multilevel"/>
    <w:tmpl w:val="5EF695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34D3"/>
    <w:multiLevelType w:val="multilevel"/>
    <w:tmpl w:val="61B25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2A74ED"/>
    <w:multiLevelType w:val="hybridMultilevel"/>
    <w:tmpl w:val="FD40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060E2"/>
    <w:multiLevelType w:val="hybridMultilevel"/>
    <w:tmpl w:val="179ACB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24608"/>
    <w:multiLevelType w:val="multilevel"/>
    <w:tmpl w:val="B956C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C2259"/>
    <w:multiLevelType w:val="hybridMultilevel"/>
    <w:tmpl w:val="F5148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B18BF"/>
    <w:multiLevelType w:val="multilevel"/>
    <w:tmpl w:val="28046A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D5D0D"/>
    <w:multiLevelType w:val="multilevel"/>
    <w:tmpl w:val="1152BF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1D39CA"/>
    <w:multiLevelType w:val="hybridMultilevel"/>
    <w:tmpl w:val="5A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9A4F41"/>
    <w:multiLevelType w:val="multilevel"/>
    <w:tmpl w:val="828EE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A1E8B"/>
    <w:multiLevelType w:val="multilevel"/>
    <w:tmpl w:val="092AF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D3227"/>
    <w:multiLevelType w:val="hybridMultilevel"/>
    <w:tmpl w:val="8C5893D2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70BE079A"/>
    <w:multiLevelType w:val="multilevel"/>
    <w:tmpl w:val="B8A42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CD25AD"/>
    <w:multiLevelType w:val="multilevel"/>
    <w:tmpl w:val="12EAED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965FEE"/>
    <w:multiLevelType w:val="multilevel"/>
    <w:tmpl w:val="ECC02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F86B09"/>
    <w:multiLevelType w:val="hybridMultilevel"/>
    <w:tmpl w:val="758C1FCC"/>
    <w:lvl w:ilvl="0" w:tplc="6242F7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D29F7"/>
    <w:multiLevelType w:val="multilevel"/>
    <w:tmpl w:val="6100A4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"/>
  </w:num>
  <w:num w:numId="8">
    <w:abstractNumId w:val="2"/>
  </w:num>
  <w:num w:numId="9">
    <w:abstractNumId w:val="18"/>
  </w:num>
  <w:num w:numId="10">
    <w:abstractNumId w:val="14"/>
  </w:num>
  <w:num w:numId="11">
    <w:abstractNumId w:val="10"/>
  </w:num>
  <w:num w:numId="12">
    <w:abstractNumId w:val="6"/>
  </w:num>
  <w:num w:numId="13">
    <w:abstractNumId w:val="20"/>
  </w:num>
  <w:num w:numId="14">
    <w:abstractNumId w:val="0"/>
  </w:num>
  <w:num w:numId="15">
    <w:abstractNumId w:val="11"/>
  </w:num>
  <w:num w:numId="16">
    <w:abstractNumId w:val="1"/>
  </w:num>
  <w:num w:numId="17">
    <w:abstractNumId w:val="29"/>
  </w:num>
  <w:num w:numId="18">
    <w:abstractNumId w:val="16"/>
  </w:num>
  <w:num w:numId="19">
    <w:abstractNumId w:val="15"/>
  </w:num>
  <w:num w:numId="20">
    <w:abstractNumId w:val="32"/>
  </w:num>
  <w:num w:numId="21">
    <w:abstractNumId w:val="35"/>
  </w:num>
  <w:num w:numId="22">
    <w:abstractNumId w:val="4"/>
  </w:num>
  <w:num w:numId="23">
    <w:abstractNumId w:val="7"/>
  </w:num>
  <w:num w:numId="24">
    <w:abstractNumId w:val="25"/>
  </w:num>
  <w:num w:numId="25">
    <w:abstractNumId w:val="8"/>
  </w:num>
  <w:num w:numId="26">
    <w:abstractNumId w:val="23"/>
  </w:num>
  <w:num w:numId="27">
    <w:abstractNumId w:val="28"/>
  </w:num>
  <w:num w:numId="28">
    <w:abstractNumId w:val="33"/>
  </w:num>
  <w:num w:numId="29">
    <w:abstractNumId w:val="31"/>
  </w:num>
  <w:num w:numId="30">
    <w:abstractNumId w:val="26"/>
  </w:num>
  <w:num w:numId="31">
    <w:abstractNumId w:val="12"/>
  </w:num>
  <w:num w:numId="32">
    <w:abstractNumId w:val="19"/>
  </w:num>
  <w:num w:numId="33">
    <w:abstractNumId w:val="13"/>
  </w:num>
  <w:num w:numId="34">
    <w:abstractNumId w:val="17"/>
  </w:num>
  <w:num w:numId="35">
    <w:abstractNumId w:val="24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D"/>
    <w:rsid w:val="00004FF3"/>
    <w:rsid w:val="00070FC9"/>
    <w:rsid w:val="00086426"/>
    <w:rsid w:val="000E7DC7"/>
    <w:rsid w:val="00110BDA"/>
    <w:rsid w:val="001516A3"/>
    <w:rsid w:val="001636CD"/>
    <w:rsid w:val="00184995"/>
    <w:rsid w:val="00185126"/>
    <w:rsid w:val="00250DCA"/>
    <w:rsid w:val="00255FAE"/>
    <w:rsid w:val="002710EC"/>
    <w:rsid w:val="00296C41"/>
    <w:rsid w:val="002D668F"/>
    <w:rsid w:val="002F4780"/>
    <w:rsid w:val="00355C7C"/>
    <w:rsid w:val="003814C4"/>
    <w:rsid w:val="003A79D6"/>
    <w:rsid w:val="003E7408"/>
    <w:rsid w:val="00442875"/>
    <w:rsid w:val="00456D21"/>
    <w:rsid w:val="00482E9E"/>
    <w:rsid w:val="004A16C6"/>
    <w:rsid w:val="00504FE5"/>
    <w:rsid w:val="00505CB4"/>
    <w:rsid w:val="005153F1"/>
    <w:rsid w:val="00526A2D"/>
    <w:rsid w:val="005468B1"/>
    <w:rsid w:val="00550FA4"/>
    <w:rsid w:val="0055147F"/>
    <w:rsid w:val="00561D89"/>
    <w:rsid w:val="005E7976"/>
    <w:rsid w:val="00622302"/>
    <w:rsid w:val="00662660"/>
    <w:rsid w:val="006D5830"/>
    <w:rsid w:val="006E1175"/>
    <w:rsid w:val="00751947"/>
    <w:rsid w:val="007A1542"/>
    <w:rsid w:val="00803B9D"/>
    <w:rsid w:val="0085072B"/>
    <w:rsid w:val="00864A88"/>
    <w:rsid w:val="008B3A75"/>
    <w:rsid w:val="008C3FDD"/>
    <w:rsid w:val="008D4CAD"/>
    <w:rsid w:val="008D7E5C"/>
    <w:rsid w:val="00934791"/>
    <w:rsid w:val="00964C8C"/>
    <w:rsid w:val="009C4891"/>
    <w:rsid w:val="009D7748"/>
    <w:rsid w:val="00A00331"/>
    <w:rsid w:val="00A15357"/>
    <w:rsid w:val="00A17C6A"/>
    <w:rsid w:val="00A75D8E"/>
    <w:rsid w:val="00AC2229"/>
    <w:rsid w:val="00B22025"/>
    <w:rsid w:val="00B31B53"/>
    <w:rsid w:val="00B41AF0"/>
    <w:rsid w:val="00B74CF8"/>
    <w:rsid w:val="00B83372"/>
    <w:rsid w:val="00B9748A"/>
    <w:rsid w:val="00BC0A14"/>
    <w:rsid w:val="00C23EA3"/>
    <w:rsid w:val="00C46E78"/>
    <w:rsid w:val="00C66B37"/>
    <w:rsid w:val="00C6713A"/>
    <w:rsid w:val="00CA5D6B"/>
    <w:rsid w:val="00CA7110"/>
    <w:rsid w:val="00CD5BB1"/>
    <w:rsid w:val="00CF1EC7"/>
    <w:rsid w:val="00D31A45"/>
    <w:rsid w:val="00D44526"/>
    <w:rsid w:val="00D4700A"/>
    <w:rsid w:val="00D53126"/>
    <w:rsid w:val="00D80FFF"/>
    <w:rsid w:val="00DA3D3F"/>
    <w:rsid w:val="00DB20E0"/>
    <w:rsid w:val="00DD686C"/>
    <w:rsid w:val="00DF2E0F"/>
    <w:rsid w:val="00E30F94"/>
    <w:rsid w:val="00E554E4"/>
    <w:rsid w:val="00EC579C"/>
    <w:rsid w:val="00EE0EF2"/>
    <w:rsid w:val="00F01BED"/>
    <w:rsid w:val="00F76431"/>
    <w:rsid w:val="00F95E25"/>
    <w:rsid w:val="00FC4E1F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7DE8-08D4-420D-95EC-18DCBDE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78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55147F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147F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1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інтервалів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147F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55147F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55147F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55147F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55147F"/>
    <w:rPr>
      <w:b/>
      <w:bCs/>
      <w:sz w:val="28"/>
      <w:szCs w:val="24"/>
    </w:rPr>
  </w:style>
  <w:style w:type="paragraph" w:customStyle="1" w:styleId="11">
    <w:name w:val="Звичайний1"/>
    <w:uiPriority w:val="99"/>
    <w:semiHidden/>
    <w:rsid w:val="0055147F"/>
    <w:rPr>
      <w:rFonts w:ascii="Calibri" w:eastAsia="Calibri" w:hAnsi="Calibri" w:cs="Calibri"/>
      <w:color w:val="000000"/>
      <w:u w:color="000000"/>
      <w:lang w:eastAsia="ru-RU"/>
    </w:rPr>
  </w:style>
  <w:style w:type="table" w:styleId="a9">
    <w:name w:val="Table Grid"/>
    <w:basedOn w:val="a1"/>
    <w:uiPriority w:val="39"/>
    <w:rsid w:val="0055147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147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5147F"/>
    <w:rPr>
      <w:rFonts w:ascii="Tahoma" w:hAnsi="Tahoma" w:cs="Tahoma"/>
      <w:color w:val="000000" w:themeColor="text1"/>
      <w:sz w:val="16"/>
      <w:szCs w:val="16"/>
      <w:lang w:val="uk-UA"/>
    </w:rPr>
  </w:style>
  <w:style w:type="paragraph" w:customStyle="1" w:styleId="21">
    <w:name w:val="Абзац списка2"/>
    <w:basedOn w:val="a"/>
    <w:uiPriority w:val="99"/>
    <w:rsid w:val="003A79D6"/>
    <w:pPr>
      <w:spacing w:after="200" w:line="276" w:lineRule="auto"/>
      <w:ind w:left="720"/>
    </w:pPr>
    <w:rPr>
      <w:rFonts w:ascii="Calibri" w:eastAsia="Times New Roman" w:hAnsi="Calibri" w:cs="Calibri"/>
      <w:color w:val="auto"/>
      <w:lang w:val="ru-RU"/>
    </w:rPr>
  </w:style>
  <w:style w:type="character" w:customStyle="1" w:styleId="22">
    <w:name w:val="Основной текст (2)"/>
    <w:uiPriority w:val="99"/>
    <w:rsid w:val="00526A2D"/>
    <w:rPr>
      <w:rFonts w:ascii="Arial Unicode MS" w:eastAsia="Arial Unicode MS" w:hAnsi="Arial Unicode MS" w:cs="Arial Unicode MS" w:hint="eastAsia"/>
      <w:color w:val="000000"/>
      <w:sz w:val="26"/>
      <w:szCs w:val="26"/>
      <w:lang w:val="uk-UA" w:eastAsia="ru-RU"/>
    </w:rPr>
  </w:style>
  <w:style w:type="character" w:styleId="ac">
    <w:name w:val="Strong"/>
    <w:basedOn w:val="a0"/>
    <w:uiPriority w:val="99"/>
    <w:qFormat/>
    <w:rsid w:val="00F95E25"/>
    <w:rPr>
      <w:b/>
      <w:bCs/>
    </w:rPr>
  </w:style>
  <w:style w:type="paragraph" w:customStyle="1" w:styleId="12">
    <w:name w:val="Обычный1"/>
    <w:rsid w:val="00DB20E0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val="uk-UA"/>
    </w:rPr>
  </w:style>
  <w:style w:type="paragraph" w:customStyle="1" w:styleId="7">
    <w:name w:val="Знак Знак7 Знак Знак"/>
    <w:basedOn w:val="a"/>
    <w:rsid w:val="00DA3D3F"/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8">
    <w:name w:val="Основной текст (8)_"/>
    <w:link w:val="81"/>
    <w:locked/>
    <w:rsid w:val="00E554E4"/>
    <w:rPr>
      <w:rFonts w:ascii="Arial Unicode MS" w:eastAsia="Arial Unicode MS" w:hAnsi="Arial Unicode MS" w:cs="Arial Unicode MS"/>
      <w:b/>
      <w:bCs/>
      <w:color w:val="000000"/>
      <w:sz w:val="19"/>
      <w:szCs w:val="19"/>
      <w:shd w:val="clear" w:color="auto" w:fill="FFFFFF"/>
      <w:lang w:val="uk-UA"/>
    </w:rPr>
  </w:style>
  <w:style w:type="paragraph" w:customStyle="1" w:styleId="81">
    <w:name w:val="Основной текст (8)1"/>
    <w:basedOn w:val="a"/>
    <w:link w:val="8"/>
    <w:rsid w:val="00E554E4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</w:rPr>
  </w:style>
  <w:style w:type="character" w:customStyle="1" w:styleId="normaltextrun">
    <w:name w:val="normaltextrun"/>
    <w:basedOn w:val="a0"/>
    <w:rsid w:val="00751947"/>
  </w:style>
  <w:style w:type="character" w:customStyle="1" w:styleId="eop">
    <w:name w:val="eop"/>
    <w:basedOn w:val="a0"/>
    <w:rsid w:val="00BC0A14"/>
  </w:style>
  <w:style w:type="paragraph" w:customStyle="1" w:styleId="paragraph">
    <w:name w:val="paragraph"/>
    <w:basedOn w:val="a"/>
    <w:rsid w:val="00B74CF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scxw42357470">
    <w:name w:val="scxw42357470"/>
    <w:basedOn w:val="a0"/>
    <w:rsid w:val="00B7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i.kharkov.ua/ukr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blogs.kpi.kharkov.ua/v2/nv/akademichna-dobrochesnist/" TargetMode="Externa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91.222.248.189/CGI/irbis64r_12/cgiirbis_64.exe?LNG=&amp;Z21ID=&amp;I21DBN=IBIS&amp;P21DBN=IBIS&amp;S21STN=1&amp;S21REF=3&amp;S21FMT=fullwebr&amp;C21COM=S&amp;S21CNR=20&amp;S21P01=0&amp;S21P02=1&amp;S21P03=A=&amp;S21STR=%D0%9C%D0%B0%D1%88%D0%B1%D0%B8%D1%86%D1%8C,%20%D0%AE%D1%85%D0%B8%D0%BC%20%D0%86%D0%B7%D1%80%D0%B0%D1%97%D0%BB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pi.kharkov.ua/scripts/irbis64r_01/cgiirbis_64.exe?LNG=uk&amp;Z21ID=&amp;I21DBN=FULLT&amp;P21DBN=FULLT&amp;S21STN=1&amp;S21REF=1&amp;S21FMT=fullwebr&amp;C21COM=S&amp;S21CNR=10&amp;S21P01=0&amp;S21P02=1&amp;S21P03=A=&amp;S21STR=%D0%92%D0%B8%D0%B4%D1%80%D0%B0%2C%20%D0%9E%D0%BB%D0%B5%D0%BA%D1%81%D0%B0%D0%BD%D0%B4%D1%80%20%D0%93%D1%80%D0%B8%D0%B3%D0%BE%D1%80%D0%BE%D0%B2%D0%B8%D1%8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62F7F35A88489B876CA9DF0B81F0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5C4D6-5E65-493E-8982-FE2F4E3DB4D0}"/>
      </w:docPartPr>
      <w:docPartBody>
        <w:p w:rsidR="00EB64D5" w:rsidRDefault="00EB64D5" w:rsidP="00EB64D5">
          <w:pPr>
            <w:pStyle w:val="F562F7F35A88489B876CA9DF0B81F02D"/>
          </w:pPr>
          <w:r w:rsidRPr="00564F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4F185AAFC44BEBA606D0ACD2E2C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DAA73-5271-44AB-8D8E-68743B468504}"/>
      </w:docPartPr>
      <w:docPartBody>
        <w:p w:rsidR="00EB64D5" w:rsidRDefault="00EB64D5" w:rsidP="00EB64D5">
          <w:pPr>
            <w:pStyle w:val="0F4F185AAFC44BEBA606D0ACD2E2CE7A"/>
          </w:pPr>
          <w:r w:rsidRPr="00564F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D5"/>
    <w:rsid w:val="000725F4"/>
    <w:rsid w:val="00EB64D5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4D5"/>
    <w:rPr>
      <w:color w:val="808080"/>
    </w:rPr>
  </w:style>
  <w:style w:type="paragraph" w:customStyle="1" w:styleId="0A8B64B1BDBA41BD843728F99B0F1084">
    <w:name w:val="0A8B64B1BDBA41BD843728F99B0F1084"/>
    <w:rsid w:val="00EB64D5"/>
  </w:style>
  <w:style w:type="paragraph" w:customStyle="1" w:styleId="F562F7F35A88489B876CA9DF0B81F02D">
    <w:name w:val="F562F7F35A88489B876CA9DF0B81F02D"/>
    <w:rsid w:val="00EB64D5"/>
  </w:style>
  <w:style w:type="paragraph" w:customStyle="1" w:styleId="0F4F185AAFC44BEBA606D0ACD2E2CE7A">
    <w:name w:val="0F4F185AAFC44BEBA606D0ACD2E2CE7A"/>
    <w:rsid w:val="00EB6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11818</Words>
  <Characters>6737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«ПЕДАГОГІЧНА ТА ПРОФЕСІЙНА ПСИХОЛОГІЯ»</vt:lpstr>
    </vt:vector>
  </TitlesOfParts>
  <Company>SPecialiST RePack</Company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«ПЕДАГОГІЧНА ТА ПРОФЕСІЙНА ПСИХОЛОГІЯ»</dc:title>
  <dc:subject/>
  <dc:creator>Пользователь</dc:creator>
  <cp:keywords/>
  <dc:description/>
  <cp:lastModifiedBy>Світлана</cp:lastModifiedBy>
  <cp:revision>9</cp:revision>
  <dcterms:created xsi:type="dcterms:W3CDTF">2023-08-11T10:42:00Z</dcterms:created>
  <dcterms:modified xsi:type="dcterms:W3CDTF">2023-08-29T13:01:00Z</dcterms:modified>
</cp:coreProperties>
</file>