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FC3" w:rsidRPr="00F53C51" w:rsidRDefault="002B5FC3" w:rsidP="00D5295C">
      <w:pPr>
        <w:jc w:val="center"/>
        <w:rPr>
          <w:sz w:val="32"/>
          <w:szCs w:val="32"/>
        </w:rPr>
      </w:pPr>
    </w:p>
    <w:p w:rsidR="00C41FA5" w:rsidRPr="00F53C51" w:rsidRDefault="00C41FA5" w:rsidP="00C41FA5">
      <w:pPr>
        <w:jc w:val="center"/>
        <w:rPr>
          <w:b/>
          <w:sz w:val="36"/>
          <w:szCs w:val="36"/>
          <w:lang w:val="uk-UA"/>
        </w:rPr>
      </w:pPr>
      <w:r w:rsidRPr="00F53C51">
        <w:rPr>
          <w:b/>
          <w:sz w:val="36"/>
          <w:szCs w:val="36"/>
          <w:lang w:val="uk-UA"/>
        </w:rPr>
        <w:t>МІНІСТЕРСТВО ОСВІТИ І НАУКИ УКРАЇНИ</w:t>
      </w:r>
    </w:p>
    <w:p w:rsidR="00C41FA5" w:rsidRPr="00F53C51" w:rsidRDefault="00C41FA5" w:rsidP="00C41FA5">
      <w:pPr>
        <w:jc w:val="center"/>
        <w:rPr>
          <w:b/>
          <w:sz w:val="36"/>
          <w:szCs w:val="36"/>
          <w:lang w:val="uk-UA"/>
        </w:rPr>
      </w:pPr>
    </w:p>
    <w:p w:rsidR="00C41FA5" w:rsidRPr="00F53C51" w:rsidRDefault="00C41FA5" w:rsidP="00C41FA5">
      <w:pPr>
        <w:jc w:val="center"/>
        <w:rPr>
          <w:b/>
          <w:sz w:val="28"/>
          <w:szCs w:val="28"/>
          <w:lang w:val="uk-UA"/>
        </w:rPr>
      </w:pPr>
      <w:r w:rsidRPr="00F53C51">
        <w:rPr>
          <w:b/>
          <w:sz w:val="28"/>
          <w:szCs w:val="28"/>
          <w:lang w:val="uk-UA"/>
        </w:rPr>
        <w:t>НАЦІОНАЛЬНИЙ ТЕХНІЧНИЙ УНІВЕРСИТЕТ</w:t>
      </w:r>
    </w:p>
    <w:p w:rsidR="00C41FA5" w:rsidRPr="00F53C51" w:rsidRDefault="00C41FA5" w:rsidP="00C41FA5">
      <w:pPr>
        <w:jc w:val="center"/>
        <w:rPr>
          <w:b/>
          <w:sz w:val="28"/>
          <w:szCs w:val="28"/>
          <w:lang w:val="uk-UA"/>
        </w:rPr>
      </w:pPr>
      <w:r w:rsidRPr="00F53C51">
        <w:rPr>
          <w:b/>
          <w:sz w:val="28"/>
          <w:szCs w:val="28"/>
          <w:lang w:val="uk-UA"/>
        </w:rPr>
        <w:t>«ХАРКІВСЬКИЙ ПОЛІТЕХНІЧНИЙ ІНСТИТУТ»</w:t>
      </w:r>
    </w:p>
    <w:p w:rsidR="00C41FA5" w:rsidRPr="00F53C51" w:rsidRDefault="00C41FA5" w:rsidP="00C41FA5">
      <w:pPr>
        <w:ind w:left="4820"/>
        <w:rPr>
          <w:sz w:val="28"/>
          <w:szCs w:val="28"/>
          <w:lang w:val="uk-UA"/>
        </w:rPr>
      </w:pPr>
    </w:p>
    <w:p w:rsidR="00C41FA5" w:rsidRPr="00F53C51" w:rsidRDefault="00C41FA5" w:rsidP="00C41FA5">
      <w:pPr>
        <w:rPr>
          <w:lang w:val="uk-UA"/>
        </w:rPr>
      </w:pPr>
    </w:p>
    <w:p w:rsidR="00C41FA5" w:rsidRPr="00F53C51" w:rsidRDefault="00C41FA5" w:rsidP="00C41FA5">
      <w:pPr>
        <w:rPr>
          <w:lang w:val="uk-UA"/>
        </w:rPr>
      </w:pPr>
    </w:p>
    <w:p w:rsidR="00C41FA5" w:rsidRPr="00F53C51" w:rsidRDefault="00C41FA5" w:rsidP="00C41FA5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ind w:right="142" w:firstLine="5103"/>
        <w:rPr>
          <w:b/>
          <w:lang w:val="uk-UA"/>
        </w:rPr>
      </w:pPr>
      <w:r w:rsidRPr="00F53C51">
        <w:rPr>
          <w:b/>
          <w:lang w:val="uk-UA"/>
        </w:rPr>
        <w:t>ЗАТВЕРДЖУЮ</w:t>
      </w:r>
    </w:p>
    <w:p w:rsidR="00C41FA5" w:rsidRPr="00F53C51" w:rsidRDefault="00C41FA5" w:rsidP="00C41FA5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ind w:right="142" w:firstLine="5103"/>
        <w:rPr>
          <w:lang w:val="uk-UA"/>
        </w:rPr>
      </w:pPr>
      <w:r w:rsidRPr="00F53C51">
        <w:rPr>
          <w:lang w:val="uk-UA"/>
        </w:rPr>
        <w:t>Ректор НТУ «ХПІ»</w:t>
      </w:r>
    </w:p>
    <w:p w:rsidR="00C41FA5" w:rsidRPr="00F53C51" w:rsidRDefault="00C41FA5" w:rsidP="00C41FA5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ind w:right="142" w:firstLine="5103"/>
        <w:rPr>
          <w:lang w:val="uk-UA"/>
        </w:rPr>
      </w:pPr>
      <w:proofErr w:type="spellStart"/>
      <w:r w:rsidRPr="00F53C51">
        <w:rPr>
          <w:lang w:val="uk-UA"/>
        </w:rPr>
        <w:t>____________________</w:t>
      </w:r>
      <w:r w:rsidR="00AE3EA7" w:rsidRPr="00F53C51">
        <w:rPr>
          <w:lang w:val="uk-UA"/>
        </w:rPr>
        <w:t>Євген</w:t>
      </w:r>
      <w:proofErr w:type="spellEnd"/>
      <w:r w:rsidRPr="00F53C51">
        <w:rPr>
          <w:lang w:val="uk-UA"/>
        </w:rPr>
        <w:t xml:space="preserve"> </w:t>
      </w:r>
      <w:r w:rsidR="00AE3EA7" w:rsidRPr="00F53C51">
        <w:rPr>
          <w:lang w:val="uk-UA"/>
        </w:rPr>
        <w:t>СОКОЛ</w:t>
      </w:r>
    </w:p>
    <w:p w:rsidR="00C41FA5" w:rsidRPr="00F53C51" w:rsidRDefault="00C41FA5" w:rsidP="00C41FA5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ind w:right="142" w:firstLine="5103"/>
        <w:rPr>
          <w:lang w:val="uk-UA"/>
        </w:rPr>
      </w:pPr>
      <w:r w:rsidRPr="00F53C51">
        <w:rPr>
          <w:lang w:val="uk-UA"/>
        </w:rPr>
        <w:t>«____»______________20___ р.</w:t>
      </w:r>
    </w:p>
    <w:p w:rsidR="00C41FA5" w:rsidRPr="00F53C51" w:rsidRDefault="00C41FA5" w:rsidP="00C41FA5">
      <w:pPr>
        <w:ind w:left="5103"/>
        <w:rPr>
          <w:lang w:val="uk-UA"/>
        </w:rPr>
      </w:pPr>
    </w:p>
    <w:p w:rsidR="00C41FA5" w:rsidRPr="00F53C51" w:rsidRDefault="00C41FA5" w:rsidP="00C41FA5">
      <w:pPr>
        <w:ind w:left="5103"/>
        <w:rPr>
          <w:lang w:val="uk-UA"/>
        </w:rPr>
      </w:pPr>
    </w:p>
    <w:p w:rsidR="00C41FA5" w:rsidRPr="00F53C51" w:rsidRDefault="00C41FA5" w:rsidP="00C41FA5">
      <w:pPr>
        <w:ind w:left="5103"/>
        <w:rPr>
          <w:lang w:val="uk-UA"/>
        </w:rPr>
      </w:pPr>
    </w:p>
    <w:p w:rsidR="00C41FA5" w:rsidRPr="00F53C51" w:rsidRDefault="00C41FA5" w:rsidP="00C41FA5">
      <w:pPr>
        <w:ind w:left="4536"/>
        <w:jc w:val="center"/>
        <w:rPr>
          <w:szCs w:val="32"/>
          <w:lang w:val="uk-UA"/>
        </w:rPr>
      </w:pPr>
    </w:p>
    <w:p w:rsidR="00C41FA5" w:rsidRPr="00F53C51" w:rsidRDefault="00C41FA5" w:rsidP="00C41FA5">
      <w:pPr>
        <w:jc w:val="center"/>
        <w:rPr>
          <w:b/>
          <w:sz w:val="32"/>
          <w:szCs w:val="36"/>
          <w:lang w:val="uk-UA"/>
        </w:rPr>
      </w:pPr>
      <w:r w:rsidRPr="00F53C51">
        <w:rPr>
          <w:b/>
          <w:sz w:val="32"/>
          <w:szCs w:val="36"/>
          <w:lang w:val="uk-UA"/>
        </w:rPr>
        <w:t>ОСВІТНЬО-ПРОФЕСІЙНА ПРОГРАМА</w:t>
      </w:r>
    </w:p>
    <w:p w:rsidR="00C41FA5" w:rsidRPr="00F53C51" w:rsidRDefault="00C41FA5" w:rsidP="00C9664D">
      <w:pPr>
        <w:spacing w:before="240"/>
        <w:jc w:val="center"/>
        <w:rPr>
          <w:b/>
          <w:sz w:val="32"/>
          <w:szCs w:val="32"/>
          <w:lang w:val="uk-UA"/>
        </w:rPr>
      </w:pPr>
      <w:r w:rsidRPr="00F53C51">
        <w:rPr>
          <w:b/>
          <w:sz w:val="32"/>
          <w:szCs w:val="32"/>
          <w:lang w:val="uk-UA"/>
        </w:rPr>
        <w:t>«ПСИХОЛОГІЯ»</w:t>
      </w:r>
    </w:p>
    <w:p w:rsidR="00C41FA5" w:rsidRPr="00F53C51" w:rsidRDefault="00C41FA5" w:rsidP="00C41FA5">
      <w:pPr>
        <w:jc w:val="center"/>
        <w:rPr>
          <w:b/>
          <w:sz w:val="32"/>
          <w:szCs w:val="36"/>
          <w:lang w:val="uk-UA"/>
        </w:rPr>
      </w:pPr>
    </w:p>
    <w:p w:rsidR="00C41FA5" w:rsidRPr="00F53C51" w:rsidRDefault="00C9664D" w:rsidP="00C41FA5">
      <w:pPr>
        <w:spacing w:line="360" w:lineRule="auto"/>
        <w:jc w:val="center"/>
        <w:rPr>
          <w:sz w:val="28"/>
          <w:szCs w:val="28"/>
          <w:lang w:val="uk-UA"/>
        </w:rPr>
      </w:pPr>
      <w:r w:rsidRPr="66629134">
        <w:rPr>
          <w:sz w:val="28"/>
          <w:szCs w:val="28"/>
          <w:lang w:val="uk-UA"/>
        </w:rPr>
        <w:t>Другого</w:t>
      </w:r>
      <w:r w:rsidR="00C41FA5" w:rsidRPr="66629134">
        <w:rPr>
          <w:sz w:val="28"/>
          <w:szCs w:val="28"/>
          <w:lang w:val="uk-UA"/>
        </w:rPr>
        <w:t xml:space="preserve"> (</w:t>
      </w:r>
      <w:r w:rsidRPr="66629134">
        <w:rPr>
          <w:sz w:val="28"/>
          <w:szCs w:val="28"/>
          <w:lang w:val="uk-UA"/>
        </w:rPr>
        <w:t>магістер</w:t>
      </w:r>
      <w:r w:rsidR="00C41FA5" w:rsidRPr="66629134">
        <w:rPr>
          <w:sz w:val="28"/>
          <w:szCs w:val="28"/>
          <w:lang w:val="uk-UA"/>
        </w:rPr>
        <w:t>ського) рівня вищої освіти</w:t>
      </w:r>
    </w:p>
    <w:p w:rsidR="66629134" w:rsidRDefault="66629134" w:rsidP="66629134">
      <w:pPr>
        <w:spacing w:line="360" w:lineRule="auto"/>
        <w:rPr>
          <w:sz w:val="28"/>
          <w:szCs w:val="28"/>
          <w:lang w:val="uk-UA"/>
        </w:rPr>
      </w:pPr>
    </w:p>
    <w:p w:rsidR="66629134" w:rsidRDefault="66629134" w:rsidP="66629134">
      <w:pPr>
        <w:spacing w:line="360" w:lineRule="auto"/>
        <w:rPr>
          <w:sz w:val="28"/>
          <w:szCs w:val="28"/>
          <w:lang w:val="uk-UA"/>
        </w:rPr>
      </w:pPr>
    </w:p>
    <w:p w:rsidR="00C41FA5" w:rsidRPr="00F53C51" w:rsidRDefault="00C41FA5" w:rsidP="66629134">
      <w:pPr>
        <w:spacing w:line="360" w:lineRule="auto"/>
        <w:rPr>
          <w:sz w:val="28"/>
          <w:szCs w:val="28"/>
          <w:lang w:val="uk-UA"/>
        </w:rPr>
      </w:pPr>
      <w:r w:rsidRPr="66629134">
        <w:rPr>
          <w:sz w:val="28"/>
          <w:szCs w:val="28"/>
          <w:lang w:val="uk-UA"/>
        </w:rPr>
        <w:t xml:space="preserve">за спеціальністю </w:t>
      </w:r>
      <w:r w:rsidRPr="66629134">
        <w:rPr>
          <w:b/>
          <w:bCs/>
          <w:sz w:val="28"/>
          <w:szCs w:val="28"/>
          <w:u w:val="single"/>
          <w:lang w:val="uk-UA"/>
        </w:rPr>
        <w:t>053 «Психологія»</w:t>
      </w:r>
    </w:p>
    <w:p w:rsidR="00C41FA5" w:rsidRPr="00F53C51" w:rsidRDefault="00C41FA5" w:rsidP="66629134">
      <w:pPr>
        <w:spacing w:line="360" w:lineRule="auto"/>
        <w:rPr>
          <w:b/>
          <w:bCs/>
          <w:sz w:val="28"/>
          <w:szCs w:val="28"/>
          <w:lang w:val="uk-UA"/>
        </w:rPr>
      </w:pPr>
      <w:r w:rsidRPr="66629134">
        <w:rPr>
          <w:sz w:val="28"/>
          <w:szCs w:val="28"/>
          <w:lang w:val="uk-UA"/>
        </w:rPr>
        <w:t xml:space="preserve">галузі знань </w:t>
      </w:r>
      <w:r w:rsidRPr="66629134">
        <w:rPr>
          <w:b/>
          <w:bCs/>
          <w:sz w:val="28"/>
          <w:szCs w:val="28"/>
          <w:u w:val="single"/>
          <w:lang w:val="uk-UA"/>
        </w:rPr>
        <w:t>05   Соціальні та поведінкові науки</w:t>
      </w:r>
    </w:p>
    <w:p w:rsidR="00C41FA5" w:rsidRPr="00F53C51" w:rsidRDefault="00C41FA5" w:rsidP="66629134">
      <w:pPr>
        <w:spacing w:line="360" w:lineRule="auto"/>
        <w:rPr>
          <w:b/>
          <w:bCs/>
          <w:sz w:val="28"/>
          <w:szCs w:val="28"/>
          <w:lang w:val="uk-UA"/>
        </w:rPr>
      </w:pPr>
      <w:r w:rsidRPr="66629134">
        <w:rPr>
          <w:sz w:val="28"/>
          <w:szCs w:val="28"/>
          <w:lang w:val="uk-UA"/>
        </w:rPr>
        <w:t>кваліфікація</w:t>
      </w:r>
      <w:r w:rsidRPr="66629134">
        <w:rPr>
          <w:b/>
          <w:bCs/>
          <w:sz w:val="28"/>
          <w:szCs w:val="28"/>
          <w:lang w:val="uk-UA"/>
        </w:rPr>
        <w:t xml:space="preserve"> </w:t>
      </w:r>
      <w:r w:rsidR="00C9664D" w:rsidRPr="66629134">
        <w:rPr>
          <w:b/>
          <w:bCs/>
          <w:sz w:val="28"/>
          <w:szCs w:val="28"/>
          <w:u w:val="single"/>
          <w:lang w:val="uk-UA"/>
        </w:rPr>
        <w:t>магістр</w:t>
      </w:r>
      <w:r w:rsidRPr="66629134">
        <w:rPr>
          <w:b/>
          <w:bCs/>
          <w:sz w:val="28"/>
          <w:szCs w:val="28"/>
          <w:u w:val="single"/>
          <w:lang w:val="uk-UA"/>
        </w:rPr>
        <w:t xml:space="preserve"> психології</w:t>
      </w:r>
    </w:p>
    <w:p w:rsidR="66629134" w:rsidRDefault="66629134" w:rsidP="66629134">
      <w:pPr>
        <w:spacing w:line="360" w:lineRule="auto"/>
        <w:rPr>
          <w:b/>
          <w:bCs/>
          <w:u w:val="single"/>
          <w:lang w:val="uk-UA"/>
        </w:rPr>
      </w:pPr>
    </w:p>
    <w:p w:rsidR="66629134" w:rsidRDefault="66629134" w:rsidP="66629134">
      <w:pPr>
        <w:spacing w:line="300" w:lineRule="auto"/>
        <w:jc w:val="both"/>
        <w:rPr>
          <w:b/>
          <w:bCs/>
          <w:sz w:val="28"/>
          <w:szCs w:val="28"/>
        </w:rPr>
      </w:pPr>
    </w:p>
    <w:p w:rsidR="00C41FA5" w:rsidRPr="00F53C51" w:rsidRDefault="00C41FA5" w:rsidP="00C41FA5">
      <w:pPr>
        <w:ind w:firstLine="3402"/>
        <w:rPr>
          <w:b/>
          <w:lang w:val="uk-UA"/>
        </w:rPr>
      </w:pPr>
    </w:p>
    <w:p w:rsidR="00C41FA5" w:rsidRPr="00F53C51" w:rsidRDefault="00C41FA5" w:rsidP="00C41FA5">
      <w:pPr>
        <w:ind w:firstLine="3402"/>
        <w:rPr>
          <w:b/>
          <w:lang w:val="uk-UA"/>
        </w:rPr>
      </w:pPr>
    </w:p>
    <w:p w:rsidR="00BE6BA6" w:rsidRPr="00F53C51" w:rsidRDefault="00BE6BA6" w:rsidP="00C9664D">
      <w:pPr>
        <w:ind w:firstLine="3402"/>
        <w:jc w:val="right"/>
        <w:rPr>
          <w:sz w:val="28"/>
          <w:szCs w:val="28"/>
          <w:lang w:val="uk-UA"/>
        </w:rPr>
      </w:pPr>
    </w:p>
    <w:p w:rsidR="00C41FA5" w:rsidRPr="00F53C51" w:rsidRDefault="00C9664D" w:rsidP="00C9664D">
      <w:pPr>
        <w:ind w:firstLine="3402"/>
        <w:jc w:val="right"/>
        <w:rPr>
          <w:sz w:val="28"/>
          <w:szCs w:val="28"/>
          <w:lang w:val="uk-UA"/>
        </w:rPr>
      </w:pPr>
      <w:r w:rsidRPr="00F53C51">
        <w:rPr>
          <w:sz w:val="28"/>
          <w:szCs w:val="28"/>
          <w:lang w:val="uk-UA"/>
        </w:rPr>
        <w:t xml:space="preserve">Затверджено Вченою Радою </w:t>
      </w:r>
    </w:p>
    <w:p w:rsidR="00C41FA5" w:rsidRPr="00F53C51" w:rsidRDefault="00C41FA5" w:rsidP="00C41FA5">
      <w:pPr>
        <w:ind w:firstLine="3402"/>
        <w:rPr>
          <w:lang w:val="uk-UA"/>
        </w:rPr>
      </w:pPr>
    </w:p>
    <w:p w:rsidR="00C41FA5" w:rsidRPr="00F53C51" w:rsidRDefault="00C41FA5" w:rsidP="00C41FA5">
      <w:pPr>
        <w:pStyle w:val="60"/>
        <w:shd w:val="clear" w:color="auto" w:fill="auto"/>
        <w:spacing w:after="0" w:line="360" w:lineRule="auto"/>
        <w:ind w:firstLine="540"/>
        <w:jc w:val="right"/>
        <w:rPr>
          <w:rFonts w:ascii="Times New Roman" w:hAnsi="Times New Roman"/>
          <w:b w:val="0"/>
          <w:sz w:val="28"/>
          <w:szCs w:val="28"/>
          <w:lang w:val="uk-UA"/>
        </w:rPr>
      </w:pPr>
      <w:r w:rsidRPr="00F53C51">
        <w:rPr>
          <w:rFonts w:ascii="Times New Roman" w:hAnsi="Times New Roman"/>
          <w:b w:val="0"/>
          <w:sz w:val="28"/>
          <w:szCs w:val="28"/>
          <w:lang w:val="uk-UA"/>
        </w:rPr>
        <w:t>Голова вченої ради</w:t>
      </w:r>
    </w:p>
    <w:p w:rsidR="00C41FA5" w:rsidRPr="00F53C51" w:rsidRDefault="00C41FA5" w:rsidP="00C41FA5">
      <w:pPr>
        <w:pStyle w:val="60"/>
        <w:shd w:val="clear" w:color="auto" w:fill="auto"/>
        <w:spacing w:after="0" w:line="360" w:lineRule="auto"/>
        <w:ind w:firstLine="540"/>
        <w:jc w:val="right"/>
        <w:rPr>
          <w:rFonts w:ascii="Times New Roman" w:hAnsi="Times New Roman"/>
          <w:b w:val="0"/>
          <w:sz w:val="28"/>
          <w:szCs w:val="28"/>
          <w:lang w:val="uk-UA"/>
        </w:rPr>
      </w:pPr>
      <w:r w:rsidRPr="00F53C51">
        <w:rPr>
          <w:rFonts w:ascii="Times New Roman" w:hAnsi="Times New Roman"/>
          <w:b w:val="0"/>
          <w:sz w:val="28"/>
          <w:szCs w:val="28"/>
          <w:lang w:val="uk-UA"/>
        </w:rPr>
        <w:t>________________________/</w:t>
      </w:r>
      <w:r w:rsidRPr="00F53C51">
        <w:rPr>
          <w:rFonts w:ascii="Times New Roman" w:hAnsi="Times New Roman"/>
          <w:b w:val="0"/>
          <w:sz w:val="28"/>
          <w:szCs w:val="28"/>
          <w:u w:val="single"/>
          <w:lang w:val="uk-UA"/>
        </w:rPr>
        <w:t>Л</w:t>
      </w:r>
      <w:r w:rsidR="00AE3EA7" w:rsidRPr="00F53C51">
        <w:rPr>
          <w:rFonts w:ascii="Times New Roman" w:hAnsi="Times New Roman"/>
          <w:b w:val="0"/>
          <w:sz w:val="28"/>
          <w:szCs w:val="28"/>
          <w:u w:val="single"/>
          <w:lang w:val="uk-UA"/>
        </w:rPr>
        <w:t>еонід</w:t>
      </w:r>
      <w:r w:rsidRPr="00F53C51">
        <w:rPr>
          <w:rFonts w:ascii="Times New Roman" w:hAnsi="Times New Roman"/>
          <w:b w:val="0"/>
          <w:sz w:val="28"/>
          <w:szCs w:val="28"/>
          <w:u w:val="single"/>
          <w:lang w:val="uk-UA"/>
        </w:rPr>
        <w:t> </w:t>
      </w:r>
      <w:r w:rsidR="00AE3EA7" w:rsidRPr="00F53C51">
        <w:rPr>
          <w:rFonts w:ascii="Times New Roman" w:hAnsi="Times New Roman"/>
          <w:b w:val="0"/>
          <w:sz w:val="28"/>
          <w:szCs w:val="28"/>
          <w:u w:val="single"/>
          <w:lang w:val="uk-UA"/>
        </w:rPr>
        <w:t>ТОВАЖНЯНСЬКИЙ</w:t>
      </w:r>
    </w:p>
    <w:p w:rsidR="00C41FA5" w:rsidRPr="00F53C51" w:rsidRDefault="00C41FA5" w:rsidP="00C41FA5">
      <w:pPr>
        <w:pStyle w:val="70"/>
        <w:shd w:val="clear" w:color="auto" w:fill="auto"/>
        <w:tabs>
          <w:tab w:val="left" w:leader="underscore" w:pos="3221"/>
        </w:tabs>
        <w:spacing w:before="0" w:after="0" w:line="360" w:lineRule="auto"/>
        <w:ind w:firstLine="0"/>
        <w:jc w:val="right"/>
        <w:rPr>
          <w:rFonts w:ascii="Times New Roman" w:hAnsi="Times New Roman"/>
          <w:sz w:val="28"/>
          <w:szCs w:val="28"/>
          <w:lang w:val="uk-UA"/>
        </w:rPr>
      </w:pPr>
      <w:r w:rsidRPr="66629134">
        <w:rPr>
          <w:rFonts w:ascii="Times New Roman" w:hAnsi="Times New Roman"/>
          <w:sz w:val="28"/>
          <w:szCs w:val="28"/>
          <w:lang w:val="uk-UA"/>
        </w:rPr>
        <w:t>(</w:t>
      </w:r>
      <w:r w:rsidRPr="66629134">
        <w:rPr>
          <w:rFonts w:ascii="Times New Roman" w:hAnsi="Times New Roman"/>
          <w:sz w:val="28"/>
          <w:szCs w:val="28"/>
        </w:rPr>
        <w:t>протокол №</w:t>
      </w:r>
      <w:r w:rsidRPr="666291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5F02" w:rsidRPr="666291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66629134">
        <w:rPr>
          <w:rFonts w:ascii="Times New Roman" w:hAnsi="Times New Roman"/>
          <w:sz w:val="28"/>
          <w:szCs w:val="28"/>
          <w:lang w:val="uk-UA"/>
        </w:rPr>
        <w:t xml:space="preserve"> від «</w:t>
      </w:r>
      <w:r w:rsidRPr="66629134"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  <w:r w:rsidR="00945F02" w:rsidRPr="66629134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66629134">
        <w:rPr>
          <w:rFonts w:ascii="Times New Roman" w:hAnsi="Times New Roman"/>
          <w:sz w:val="28"/>
          <w:szCs w:val="28"/>
          <w:u w:val="single"/>
          <w:lang w:val="uk-UA"/>
        </w:rPr>
        <w:t xml:space="preserve">   </w:t>
      </w:r>
      <w:r w:rsidRPr="6662913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BE6BA6" w:rsidRPr="66629134">
        <w:rPr>
          <w:rFonts w:ascii="Times New Roman" w:hAnsi="Times New Roman"/>
          <w:sz w:val="28"/>
          <w:szCs w:val="28"/>
          <w:lang w:val="uk-UA"/>
        </w:rPr>
        <w:t>_</w:t>
      </w:r>
      <w:r w:rsidRPr="66629134">
        <w:rPr>
          <w:rFonts w:ascii="Times New Roman" w:hAnsi="Times New Roman"/>
          <w:sz w:val="28"/>
          <w:szCs w:val="28"/>
          <w:lang w:val="uk-UA"/>
        </w:rPr>
        <w:t>__</w:t>
      </w:r>
      <w:r w:rsidR="00BE6BA6" w:rsidRPr="66629134">
        <w:rPr>
          <w:rFonts w:ascii="Times New Roman" w:hAnsi="Times New Roman"/>
          <w:sz w:val="28"/>
          <w:szCs w:val="28"/>
          <w:lang w:val="uk-UA"/>
        </w:rPr>
        <w:t>___</w:t>
      </w:r>
      <w:r w:rsidRPr="66629134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C85E9B">
        <w:rPr>
          <w:rFonts w:ascii="Times New Roman" w:hAnsi="Times New Roman"/>
          <w:sz w:val="28"/>
          <w:szCs w:val="28"/>
          <w:lang w:val="uk-UA"/>
        </w:rPr>
        <w:t>2</w:t>
      </w:r>
      <w:r w:rsidR="00C85E9B" w:rsidRPr="00C85E9B">
        <w:rPr>
          <w:rFonts w:ascii="Times New Roman" w:hAnsi="Times New Roman"/>
          <w:sz w:val="28"/>
          <w:szCs w:val="28"/>
        </w:rPr>
        <w:t>3</w:t>
      </w:r>
      <w:r w:rsidRPr="66629134">
        <w:rPr>
          <w:rFonts w:ascii="Times New Roman" w:hAnsi="Times New Roman"/>
          <w:sz w:val="28"/>
          <w:szCs w:val="28"/>
          <w:lang w:val="uk-UA"/>
        </w:rPr>
        <w:t xml:space="preserve">  р.</w:t>
      </w:r>
    </w:p>
    <w:p w:rsidR="00C41FA5" w:rsidRPr="00F53C51" w:rsidRDefault="00C41FA5" w:rsidP="00C41FA5">
      <w:pPr>
        <w:pStyle w:val="70"/>
        <w:shd w:val="clear" w:color="auto" w:fill="auto"/>
        <w:tabs>
          <w:tab w:val="left" w:leader="underscore" w:pos="3221"/>
        </w:tabs>
        <w:spacing w:before="0" w:after="0" w:line="360" w:lineRule="auto"/>
        <w:ind w:firstLine="0"/>
        <w:jc w:val="right"/>
        <w:rPr>
          <w:rFonts w:ascii="Times New Roman" w:hAnsi="Times New Roman"/>
          <w:sz w:val="28"/>
          <w:szCs w:val="28"/>
          <w:lang w:val="uk-UA"/>
        </w:rPr>
      </w:pPr>
      <w:r w:rsidRPr="66629134">
        <w:rPr>
          <w:rFonts w:ascii="Times New Roman" w:hAnsi="Times New Roman"/>
          <w:sz w:val="28"/>
          <w:szCs w:val="28"/>
          <w:lang w:val="uk-UA"/>
        </w:rPr>
        <w:t>Освітня програма вводит</w:t>
      </w:r>
      <w:r w:rsidR="00BE6BA6" w:rsidRPr="66629134">
        <w:rPr>
          <w:rFonts w:ascii="Times New Roman" w:hAnsi="Times New Roman"/>
          <w:sz w:val="28"/>
          <w:szCs w:val="28"/>
          <w:lang w:val="uk-UA"/>
        </w:rPr>
        <w:t>ься в дію з     ___________ 20</w:t>
      </w:r>
      <w:r w:rsidR="00C85E9B">
        <w:rPr>
          <w:rFonts w:ascii="Times New Roman" w:hAnsi="Times New Roman"/>
          <w:sz w:val="28"/>
          <w:szCs w:val="28"/>
          <w:lang w:val="uk-UA"/>
        </w:rPr>
        <w:t>2</w:t>
      </w:r>
      <w:r w:rsidR="00C85E9B" w:rsidRPr="00C85E9B">
        <w:rPr>
          <w:rFonts w:ascii="Times New Roman" w:hAnsi="Times New Roman"/>
          <w:sz w:val="28"/>
          <w:szCs w:val="28"/>
        </w:rPr>
        <w:t>3</w:t>
      </w:r>
      <w:r w:rsidRPr="66629134">
        <w:rPr>
          <w:rFonts w:ascii="Times New Roman" w:hAnsi="Times New Roman"/>
          <w:sz w:val="28"/>
          <w:szCs w:val="28"/>
          <w:lang w:val="uk-UA"/>
        </w:rPr>
        <w:t xml:space="preserve">  р.</w:t>
      </w:r>
    </w:p>
    <w:p w:rsidR="00C41FA5" w:rsidRPr="00F53C51" w:rsidRDefault="00C41FA5" w:rsidP="00C41FA5">
      <w:pPr>
        <w:pStyle w:val="70"/>
        <w:shd w:val="clear" w:color="auto" w:fill="auto"/>
        <w:tabs>
          <w:tab w:val="left" w:leader="underscore" w:pos="3221"/>
        </w:tabs>
        <w:spacing w:before="0" w:after="0" w:line="360" w:lineRule="auto"/>
        <w:ind w:firstLine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41FA5" w:rsidRPr="00F53C51" w:rsidRDefault="00C41FA5" w:rsidP="00C41FA5">
      <w:pPr>
        <w:jc w:val="center"/>
        <w:rPr>
          <w:sz w:val="28"/>
          <w:szCs w:val="28"/>
          <w:lang w:val="uk-UA"/>
        </w:rPr>
      </w:pPr>
    </w:p>
    <w:p w:rsidR="00BE6BA6" w:rsidRPr="00F53C51" w:rsidRDefault="00C41FA5" w:rsidP="00C41FA5">
      <w:pPr>
        <w:jc w:val="center"/>
        <w:rPr>
          <w:sz w:val="28"/>
          <w:szCs w:val="28"/>
          <w:lang w:val="uk-UA"/>
        </w:rPr>
      </w:pPr>
      <w:r w:rsidRPr="00F53C51">
        <w:rPr>
          <w:sz w:val="28"/>
          <w:szCs w:val="28"/>
          <w:lang w:val="uk-UA"/>
        </w:rPr>
        <w:t xml:space="preserve">Харків  </w:t>
      </w:r>
    </w:p>
    <w:p w:rsidR="00C41FA5" w:rsidRPr="00F53C51" w:rsidRDefault="007B62D0" w:rsidP="00C41FA5">
      <w:pPr>
        <w:jc w:val="center"/>
        <w:rPr>
          <w:sz w:val="28"/>
          <w:szCs w:val="28"/>
          <w:lang w:val="uk-UA"/>
        </w:rPr>
        <w:sectPr w:rsidR="00C41FA5" w:rsidRPr="00F53C51" w:rsidSect="00FA227E">
          <w:footerReference w:type="default" r:id="rId8"/>
          <w:pgSz w:w="11906" w:h="16838" w:code="9"/>
          <w:pgMar w:top="1134" w:right="851" w:bottom="1134" w:left="1701" w:header="567" w:footer="283" w:gutter="0"/>
          <w:cols w:space="708"/>
          <w:docGrid w:linePitch="381"/>
        </w:sectPr>
      </w:pPr>
      <w:r w:rsidRPr="66629134">
        <w:rPr>
          <w:sz w:val="28"/>
          <w:szCs w:val="28"/>
          <w:lang w:val="uk-UA"/>
        </w:rPr>
        <w:t>202</w:t>
      </w:r>
      <w:r w:rsidR="00C85E9B" w:rsidRPr="0086075D">
        <w:rPr>
          <w:sz w:val="28"/>
          <w:szCs w:val="28"/>
        </w:rPr>
        <w:t>3</w:t>
      </w:r>
      <w:r w:rsidR="00BE6BA6" w:rsidRPr="66629134">
        <w:rPr>
          <w:sz w:val="28"/>
          <w:szCs w:val="28"/>
          <w:lang w:val="uk-UA"/>
        </w:rPr>
        <w:t xml:space="preserve"> </w:t>
      </w:r>
    </w:p>
    <w:p w:rsidR="00C41FA5" w:rsidRPr="00F53C51" w:rsidRDefault="00C41FA5" w:rsidP="6662913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center"/>
        <w:rPr>
          <w:sz w:val="28"/>
          <w:szCs w:val="28"/>
          <w:lang w:val="uk-UA"/>
        </w:rPr>
      </w:pPr>
      <w:r w:rsidRPr="66629134">
        <w:rPr>
          <w:b/>
          <w:bCs/>
          <w:sz w:val="28"/>
          <w:szCs w:val="28"/>
          <w:lang w:val="uk-UA"/>
        </w:rPr>
        <w:lastRenderedPageBreak/>
        <w:t>ЛИСТ ПОГОДЖЕННЯ</w:t>
      </w:r>
    </w:p>
    <w:p w:rsidR="00C41FA5" w:rsidRPr="00F53C51" w:rsidRDefault="00C41FA5" w:rsidP="6662913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center"/>
        <w:rPr>
          <w:b/>
          <w:bCs/>
          <w:sz w:val="24"/>
          <w:szCs w:val="24"/>
          <w:lang w:val="uk-UA"/>
        </w:rPr>
      </w:pPr>
      <w:r w:rsidRPr="66629134">
        <w:rPr>
          <w:b/>
          <w:bCs/>
          <w:sz w:val="24"/>
          <w:szCs w:val="24"/>
          <w:lang w:val="uk-UA"/>
        </w:rPr>
        <w:t>освітньо-професійної програми</w:t>
      </w:r>
    </w:p>
    <w:p w:rsidR="00BE6BA6" w:rsidRPr="00F53C51" w:rsidRDefault="00BE6BA6" w:rsidP="6662913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center"/>
        <w:rPr>
          <w:b/>
          <w:bCs/>
          <w:sz w:val="24"/>
          <w:szCs w:val="24"/>
          <w:lang w:val="uk-UA"/>
        </w:rPr>
      </w:pPr>
    </w:p>
    <w:p w:rsidR="00BE6BA6" w:rsidRPr="00F53C51" w:rsidRDefault="00BE6BA6" w:rsidP="6662913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center"/>
        <w:rPr>
          <w:b/>
          <w:bCs/>
          <w:lang w:val="uk-UA"/>
        </w:rPr>
      </w:pPr>
    </w:p>
    <w:p w:rsidR="00BE6BA6" w:rsidRPr="00F53C51" w:rsidRDefault="00BE6BA6" w:rsidP="6662913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center"/>
        <w:rPr>
          <w:b/>
          <w:bCs/>
          <w:lang w:val="uk-UA"/>
        </w:rPr>
      </w:pPr>
    </w:p>
    <w:tbl>
      <w:tblPr>
        <w:tblW w:w="9683" w:type="dxa"/>
        <w:tblLayout w:type="fixed"/>
        <w:tblLook w:val="0000"/>
      </w:tblPr>
      <w:tblGrid>
        <w:gridCol w:w="4219"/>
        <w:gridCol w:w="5464"/>
      </w:tblGrid>
      <w:tr w:rsidR="00C41FA5" w:rsidRPr="00F53C51" w:rsidTr="66629134">
        <w:tc>
          <w:tcPr>
            <w:tcW w:w="4219" w:type="dxa"/>
          </w:tcPr>
          <w:p w:rsidR="00C41FA5" w:rsidRPr="00F53C51" w:rsidRDefault="00C41FA5" w:rsidP="66629134">
            <w:pPr>
              <w:pStyle w:val="a8"/>
              <w:snapToGrid w:val="0"/>
              <w:spacing w:after="0" w:line="360" w:lineRule="auto"/>
              <w:ind w:left="284"/>
              <w:rPr>
                <w:sz w:val="28"/>
                <w:szCs w:val="28"/>
              </w:rPr>
            </w:pPr>
            <w:proofErr w:type="spellStart"/>
            <w:proofErr w:type="gramStart"/>
            <w:r w:rsidRPr="66629134">
              <w:rPr>
                <w:sz w:val="28"/>
                <w:szCs w:val="28"/>
              </w:rPr>
              <w:t>Р</w:t>
            </w:r>
            <w:proofErr w:type="gramEnd"/>
            <w:r w:rsidRPr="66629134">
              <w:rPr>
                <w:sz w:val="28"/>
                <w:szCs w:val="28"/>
              </w:rPr>
              <w:t>івень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вищої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5464" w:type="dxa"/>
            <w:tcBorders>
              <w:bottom w:val="single" w:sz="4" w:space="0" w:color="000000" w:themeColor="text1"/>
            </w:tcBorders>
            <w:vAlign w:val="bottom"/>
          </w:tcPr>
          <w:p w:rsidR="00C41FA5" w:rsidRPr="00F53C51" w:rsidRDefault="00BE6BA6" w:rsidP="66629134">
            <w:pPr>
              <w:pStyle w:val="a8"/>
              <w:snapToGrid w:val="0"/>
              <w:spacing w:after="0"/>
              <w:ind w:left="284"/>
              <w:rPr>
                <w:sz w:val="28"/>
                <w:szCs w:val="28"/>
              </w:rPr>
            </w:pPr>
            <w:r w:rsidRPr="66629134">
              <w:rPr>
                <w:sz w:val="28"/>
                <w:szCs w:val="28"/>
                <w:lang w:val="uk-UA"/>
              </w:rPr>
              <w:t>Друг</w:t>
            </w:r>
            <w:proofErr w:type="spellStart"/>
            <w:r w:rsidR="00C41FA5" w:rsidRPr="66629134">
              <w:rPr>
                <w:sz w:val="28"/>
                <w:szCs w:val="28"/>
              </w:rPr>
              <w:t>ий</w:t>
            </w:r>
            <w:proofErr w:type="spellEnd"/>
            <w:r w:rsidR="00C41FA5" w:rsidRPr="66629134">
              <w:rPr>
                <w:sz w:val="28"/>
                <w:szCs w:val="28"/>
              </w:rPr>
              <w:t xml:space="preserve"> (</w:t>
            </w:r>
            <w:r w:rsidRPr="66629134">
              <w:rPr>
                <w:sz w:val="28"/>
                <w:szCs w:val="28"/>
                <w:lang w:val="uk-UA"/>
              </w:rPr>
              <w:t>магістерський</w:t>
            </w:r>
            <w:r w:rsidR="00C41FA5" w:rsidRPr="66629134">
              <w:rPr>
                <w:sz w:val="28"/>
                <w:szCs w:val="28"/>
              </w:rPr>
              <w:t>)</w:t>
            </w:r>
          </w:p>
        </w:tc>
      </w:tr>
      <w:tr w:rsidR="00C41FA5" w:rsidRPr="00F53C51" w:rsidTr="66629134">
        <w:trPr>
          <w:trHeight w:val="433"/>
        </w:trPr>
        <w:tc>
          <w:tcPr>
            <w:tcW w:w="4219" w:type="dxa"/>
          </w:tcPr>
          <w:p w:rsidR="00C41FA5" w:rsidRPr="00F53C51" w:rsidRDefault="00C41FA5" w:rsidP="66629134">
            <w:pPr>
              <w:pStyle w:val="a8"/>
              <w:snapToGrid w:val="0"/>
              <w:spacing w:after="0" w:line="360" w:lineRule="auto"/>
              <w:ind w:left="284"/>
              <w:rPr>
                <w:sz w:val="28"/>
                <w:szCs w:val="28"/>
              </w:rPr>
            </w:pPr>
            <w:proofErr w:type="spellStart"/>
            <w:r w:rsidRPr="66629134">
              <w:rPr>
                <w:sz w:val="28"/>
                <w:szCs w:val="28"/>
              </w:rPr>
              <w:t>Галузь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знань</w:t>
            </w:r>
            <w:proofErr w:type="spellEnd"/>
          </w:p>
        </w:tc>
        <w:tc>
          <w:tcPr>
            <w:tcW w:w="5464" w:type="dxa"/>
            <w:tcBorders>
              <w:bottom w:val="single" w:sz="4" w:space="0" w:color="000000" w:themeColor="text1"/>
            </w:tcBorders>
            <w:vAlign w:val="bottom"/>
          </w:tcPr>
          <w:p w:rsidR="00C41FA5" w:rsidRPr="00F53C51" w:rsidRDefault="00C41FA5" w:rsidP="66629134">
            <w:pPr>
              <w:pStyle w:val="a8"/>
              <w:snapToGrid w:val="0"/>
              <w:spacing w:after="0"/>
              <w:ind w:left="284"/>
              <w:rPr>
                <w:sz w:val="28"/>
                <w:szCs w:val="28"/>
              </w:rPr>
            </w:pPr>
            <w:r w:rsidRPr="66629134">
              <w:rPr>
                <w:sz w:val="28"/>
                <w:szCs w:val="28"/>
              </w:rPr>
              <w:t xml:space="preserve">05 </w:t>
            </w:r>
            <w:proofErr w:type="spellStart"/>
            <w:proofErr w:type="gramStart"/>
            <w:r w:rsidRPr="66629134">
              <w:rPr>
                <w:sz w:val="28"/>
                <w:szCs w:val="28"/>
              </w:rPr>
              <w:t>Соц</w:t>
            </w:r>
            <w:proofErr w:type="gramEnd"/>
            <w:r w:rsidRPr="66629134">
              <w:rPr>
                <w:sz w:val="28"/>
                <w:szCs w:val="28"/>
              </w:rPr>
              <w:t>іальні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поведінкові</w:t>
            </w:r>
            <w:proofErr w:type="spellEnd"/>
            <w:r w:rsidRPr="66629134">
              <w:rPr>
                <w:sz w:val="28"/>
                <w:szCs w:val="28"/>
              </w:rPr>
              <w:t xml:space="preserve"> науки</w:t>
            </w:r>
          </w:p>
        </w:tc>
      </w:tr>
      <w:tr w:rsidR="00C41FA5" w:rsidRPr="00F53C51" w:rsidTr="66629134">
        <w:tc>
          <w:tcPr>
            <w:tcW w:w="4219" w:type="dxa"/>
          </w:tcPr>
          <w:p w:rsidR="00C41FA5" w:rsidRPr="00F53C51" w:rsidRDefault="00C41FA5" w:rsidP="66629134">
            <w:pPr>
              <w:pStyle w:val="a8"/>
              <w:snapToGrid w:val="0"/>
              <w:spacing w:after="0" w:line="360" w:lineRule="auto"/>
              <w:ind w:left="284"/>
              <w:rPr>
                <w:sz w:val="28"/>
                <w:szCs w:val="28"/>
              </w:rPr>
            </w:pPr>
            <w:proofErr w:type="spellStart"/>
            <w:proofErr w:type="gramStart"/>
            <w:r w:rsidRPr="66629134">
              <w:rPr>
                <w:sz w:val="28"/>
                <w:szCs w:val="28"/>
              </w:rPr>
              <w:t>Спец</w:t>
            </w:r>
            <w:proofErr w:type="gramEnd"/>
            <w:r w:rsidRPr="66629134">
              <w:rPr>
                <w:sz w:val="28"/>
                <w:szCs w:val="28"/>
              </w:rPr>
              <w:t>іальність</w:t>
            </w:r>
            <w:proofErr w:type="spellEnd"/>
          </w:p>
        </w:tc>
        <w:tc>
          <w:tcPr>
            <w:tcW w:w="54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C41FA5" w:rsidRPr="00F53C51" w:rsidRDefault="00C41FA5" w:rsidP="66629134">
            <w:pPr>
              <w:pStyle w:val="a8"/>
              <w:snapToGrid w:val="0"/>
              <w:spacing w:after="0"/>
              <w:ind w:left="284"/>
              <w:rPr>
                <w:sz w:val="28"/>
                <w:szCs w:val="28"/>
              </w:rPr>
            </w:pPr>
            <w:r w:rsidRPr="66629134">
              <w:rPr>
                <w:sz w:val="28"/>
                <w:szCs w:val="28"/>
              </w:rPr>
              <w:t xml:space="preserve">053 </w:t>
            </w:r>
            <w:proofErr w:type="spellStart"/>
            <w:r w:rsidRPr="66629134">
              <w:rPr>
                <w:sz w:val="28"/>
                <w:szCs w:val="28"/>
              </w:rPr>
              <w:t>Психологія</w:t>
            </w:r>
            <w:proofErr w:type="spellEnd"/>
          </w:p>
        </w:tc>
      </w:tr>
      <w:tr w:rsidR="00C41FA5" w:rsidRPr="00F53C51" w:rsidTr="66629134">
        <w:tc>
          <w:tcPr>
            <w:tcW w:w="4219" w:type="dxa"/>
          </w:tcPr>
          <w:p w:rsidR="00C41FA5" w:rsidRPr="00F53C51" w:rsidRDefault="00C41FA5" w:rsidP="66629134">
            <w:pPr>
              <w:pStyle w:val="a8"/>
              <w:snapToGrid w:val="0"/>
              <w:spacing w:after="0" w:line="360" w:lineRule="auto"/>
              <w:ind w:left="284"/>
              <w:rPr>
                <w:sz w:val="28"/>
                <w:szCs w:val="28"/>
              </w:rPr>
            </w:pPr>
            <w:proofErr w:type="spellStart"/>
            <w:r w:rsidRPr="66629134">
              <w:rPr>
                <w:sz w:val="28"/>
                <w:szCs w:val="28"/>
              </w:rPr>
              <w:t>Кваліфікація</w:t>
            </w:r>
            <w:proofErr w:type="spellEnd"/>
          </w:p>
        </w:tc>
        <w:tc>
          <w:tcPr>
            <w:tcW w:w="54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C41FA5" w:rsidRPr="00F53C51" w:rsidRDefault="00BE6BA6" w:rsidP="66629134">
            <w:pPr>
              <w:pStyle w:val="a8"/>
              <w:snapToGrid w:val="0"/>
              <w:spacing w:after="0"/>
              <w:ind w:left="284"/>
              <w:rPr>
                <w:sz w:val="28"/>
                <w:szCs w:val="28"/>
              </w:rPr>
            </w:pPr>
            <w:r w:rsidRPr="66629134">
              <w:rPr>
                <w:sz w:val="28"/>
                <w:szCs w:val="28"/>
                <w:lang w:val="uk-UA"/>
              </w:rPr>
              <w:t xml:space="preserve">Магістр </w:t>
            </w:r>
            <w:r w:rsidR="00C41FA5" w:rsidRPr="66629134">
              <w:rPr>
                <w:sz w:val="28"/>
                <w:szCs w:val="28"/>
              </w:rPr>
              <w:t xml:space="preserve"> </w:t>
            </w:r>
            <w:proofErr w:type="spellStart"/>
            <w:r w:rsidR="00C41FA5" w:rsidRPr="66629134">
              <w:rPr>
                <w:sz w:val="28"/>
                <w:szCs w:val="28"/>
              </w:rPr>
              <w:t>психології</w:t>
            </w:r>
            <w:proofErr w:type="spellEnd"/>
          </w:p>
        </w:tc>
      </w:tr>
    </w:tbl>
    <w:p w:rsidR="00C41FA5" w:rsidRPr="00F53C51" w:rsidRDefault="00C41FA5" w:rsidP="66629134">
      <w:pPr>
        <w:pStyle w:val="a8"/>
        <w:spacing w:after="0" w:line="360" w:lineRule="auto"/>
        <w:ind w:left="0"/>
        <w:rPr>
          <w:sz w:val="24"/>
          <w:szCs w:val="24"/>
          <w:lang w:val="uk-UA"/>
        </w:rPr>
      </w:pPr>
    </w:p>
    <w:p w:rsidR="00BE6BA6" w:rsidRPr="00F53C51" w:rsidRDefault="00BE6BA6" w:rsidP="66629134">
      <w:pPr>
        <w:pStyle w:val="a8"/>
        <w:spacing w:after="0" w:line="360" w:lineRule="auto"/>
        <w:ind w:left="0"/>
        <w:rPr>
          <w:sz w:val="24"/>
          <w:szCs w:val="24"/>
          <w:lang w:val="uk-UA"/>
        </w:rPr>
      </w:pPr>
    </w:p>
    <w:p w:rsidR="00BE6BA6" w:rsidRPr="00F53C51" w:rsidRDefault="00BE6BA6" w:rsidP="66629134">
      <w:pPr>
        <w:pStyle w:val="a8"/>
        <w:spacing w:after="0" w:line="360" w:lineRule="auto"/>
        <w:ind w:left="0"/>
        <w:rPr>
          <w:sz w:val="24"/>
          <w:szCs w:val="24"/>
          <w:lang w:val="uk-U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9"/>
        <w:gridCol w:w="4974"/>
      </w:tblGrid>
      <w:tr w:rsidR="00C41FA5" w:rsidRPr="00F53C51" w:rsidTr="4D145182"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FA5" w:rsidRPr="00F53C51" w:rsidRDefault="00C41FA5" w:rsidP="66629134">
            <w:pPr>
              <w:jc w:val="right"/>
              <w:rPr>
                <w:b/>
                <w:bCs/>
                <w:sz w:val="28"/>
                <w:szCs w:val="28"/>
                <w:lang w:val="uk-UA"/>
              </w:rPr>
            </w:pPr>
            <w:r w:rsidRPr="66629134">
              <w:rPr>
                <w:b/>
                <w:bCs/>
                <w:sz w:val="28"/>
                <w:szCs w:val="28"/>
                <w:lang w:val="uk-UA"/>
              </w:rPr>
              <w:t>СХВАЛЕНО</w:t>
            </w:r>
          </w:p>
          <w:p w:rsidR="00C41FA5" w:rsidRPr="00F53C51" w:rsidRDefault="00C41FA5" w:rsidP="66629134">
            <w:pPr>
              <w:ind w:firstLine="720"/>
              <w:jc w:val="right"/>
              <w:rPr>
                <w:sz w:val="26"/>
                <w:szCs w:val="26"/>
                <w:lang w:val="uk-UA"/>
              </w:rPr>
            </w:pPr>
            <w:r w:rsidRPr="66629134">
              <w:rPr>
                <w:sz w:val="26"/>
                <w:szCs w:val="26"/>
                <w:lang w:val="uk-UA"/>
              </w:rPr>
              <w:t xml:space="preserve">Робочою групою ОП </w:t>
            </w:r>
          </w:p>
          <w:p w:rsidR="00C41FA5" w:rsidRPr="00F53C51" w:rsidRDefault="00C41FA5" w:rsidP="66629134">
            <w:pPr>
              <w:ind w:firstLine="720"/>
              <w:jc w:val="right"/>
              <w:rPr>
                <w:sz w:val="26"/>
                <w:szCs w:val="26"/>
                <w:lang w:val="uk-UA"/>
              </w:rPr>
            </w:pPr>
            <w:r w:rsidRPr="66629134">
              <w:rPr>
                <w:sz w:val="26"/>
                <w:szCs w:val="26"/>
                <w:lang w:val="uk-UA"/>
              </w:rPr>
              <w:t>із спеціальності «Психологія»</w:t>
            </w:r>
          </w:p>
          <w:p w:rsidR="00C41FA5" w:rsidRPr="00F53C51" w:rsidRDefault="00C41FA5" w:rsidP="66629134">
            <w:pPr>
              <w:ind w:firstLine="720"/>
              <w:jc w:val="right"/>
              <w:rPr>
                <w:sz w:val="26"/>
                <w:szCs w:val="26"/>
                <w:lang w:val="uk-UA"/>
              </w:rPr>
            </w:pPr>
            <w:r w:rsidRPr="66629134">
              <w:rPr>
                <w:sz w:val="26"/>
                <w:szCs w:val="26"/>
                <w:lang w:val="uk-UA"/>
              </w:rPr>
              <w:t>Гарант освітньої програми</w:t>
            </w:r>
          </w:p>
          <w:p w:rsidR="00C41FA5" w:rsidRPr="00F53C51" w:rsidRDefault="00C41FA5" w:rsidP="66629134">
            <w:pPr>
              <w:jc w:val="right"/>
              <w:rPr>
                <w:sz w:val="26"/>
                <w:szCs w:val="26"/>
                <w:lang w:val="uk-UA"/>
              </w:rPr>
            </w:pPr>
          </w:p>
          <w:p w:rsidR="00C41FA5" w:rsidRPr="00F53C51" w:rsidRDefault="00C41FA5" w:rsidP="66629134">
            <w:pPr>
              <w:jc w:val="right"/>
              <w:rPr>
                <w:sz w:val="26"/>
                <w:szCs w:val="26"/>
                <w:lang w:val="uk-UA"/>
              </w:rPr>
            </w:pPr>
          </w:p>
          <w:p w:rsidR="00C41FA5" w:rsidRPr="00F53C51" w:rsidRDefault="00C41FA5" w:rsidP="66629134">
            <w:pPr>
              <w:jc w:val="right"/>
              <w:rPr>
                <w:sz w:val="26"/>
                <w:szCs w:val="26"/>
                <w:lang w:val="uk-UA"/>
              </w:rPr>
            </w:pPr>
            <w:r w:rsidRPr="4D145182">
              <w:rPr>
                <w:sz w:val="26"/>
                <w:szCs w:val="26"/>
                <w:lang w:val="uk-UA"/>
              </w:rPr>
              <w:t xml:space="preserve">_______________ Анастасія </w:t>
            </w:r>
            <w:r w:rsidR="00AE3EA7" w:rsidRPr="4D145182">
              <w:rPr>
                <w:sz w:val="26"/>
                <w:szCs w:val="26"/>
                <w:lang w:val="uk-UA"/>
              </w:rPr>
              <w:t>КНИШ</w:t>
            </w:r>
          </w:p>
          <w:p w:rsidR="00C41FA5" w:rsidRPr="00F53C51" w:rsidRDefault="00C41FA5" w:rsidP="66629134">
            <w:pPr>
              <w:jc w:val="right"/>
              <w:rPr>
                <w:sz w:val="26"/>
                <w:szCs w:val="26"/>
                <w:lang w:val="uk-UA"/>
              </w:rPr>
            </w:pPr>
          </w:p>
          <w:p w:rsidR="00C41FA5" w:rsidRPr="00F53C51" w:rsidRDefault="00AE3EA7" w:rsidP="66629134">
            <w:pPr>
              <w:jc w:val="right"/>
              <w:rPr>
                <w:sz w:val="26"/>
                <w:szCs w:val="26"/>
                <w:lang w:val="uk-UA"/>
              </w:rPr>
            </w:pPr>
            <w:r w:rsidRPr="66629134">
              <w:rPr>
                <w:sz w:val="26"/>
                <w:szCs w:val="26"/>
                <w:lang w:val="uk-UA"/>
              </w:rPr>
              <w:t>«____»_______________202</w:t>
            </w:r>
            <w:r w:rsidR="00C85E9B" w:rsidRPr="0086075D">
              <w:rPr>
                <w:sz w:val="26"/>
                <w:szCs w:val="26"/>
              </w:rPr>
              <w:t>3</w:t>
            </w:r>
            <w:r w:rsidR="00C41FA5" w:rsidRPr="66629134">
              <w:rPr>
                <w:sz w:val="26"/>
                <w:szCs w:val="26"/>
                <w:lang w:val="uk-UA"/>
              </w:rPr>
              <w:t>р.</w:t>
            </w:r>
          </w:p>
          <w:p w:rsidR="00C41FA5" w:rsidRPr="00F53C51" w:rsidRDefault="00C41FA5" w:rsidP="66629134">
            <w:pPr>
              <w:jc w:val="right"/>
              <w:rPr>
                <w:lang w:val="uk-UA"/>
              </w:rPr>
            </w:pP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FA5" w:rsidRPr="00F53C51" w:rsidRDefault="00C41FA5" w:rsidP="66629134">
            <w:pPr>
              <w:jc w:val="right"/>
              <w:rPr>
                <w:b/>
                <w:bCs/>
                <w:sz w:val="28"/>
                <w:szCs w:val="28"/>
                <w:lang w:val="uk-UA"/>
              </w:rPr>
            </w:pPr>
            <w:r w:rsidRPr="66629134">
              <w:rPr>
                <w:b/>
                <w:bCs/>
                <w:sz w:val="28"/>
                <w:szCs w:val="28"/>
                <w:lang w:val="uk-UA"/>
              </w:rPr>
              <w:t>РЕКОМЕНДОВАНО</w:t>
            </w:r>
          </w:p>
          <w:p w:rsidR="00C41FA5" w:rsidRPr="00F53C51" w:rsidRDefault="00C41FA5" w:rsidP="66629134">
            <w:pPr>
              <w:ind w:firstLine="720"/>
              <w:jc w:val="right"/>
              <w:rPr>
                <w:sz w:val="26"/>
                <w:szCs w:val="26"/>
                <w:lang w:val="uk-UA"/>
              </w:rPr>
            </w:pPr>
            <w:r w:rsidRPr="66629134">
              <w:rPr>
                <w:sz w:val="26"/>
                <w:szCs w:val="26"/>
                <w:lang w:val="uk-UA"/>
              </w:rPr>
              <w:t>Методичною радою НТУ «ХПІ»</w:t>
            </w:r>
          </w:p>
          <w:p w:rsidR="00C41FA5" w:rsidRPr="00F53C51" w:rsidRDefault="00C41FA5" w:rsidP="66629134">
            <w:pPr>
              <w:ind w:firstLine="720"/>
              <w:jc w:val="right"/>
              <w:rPr>
                <w:sz w:val="26"/>
                <w:szCs w:val="26"/>
                <w:lang w:val="uk-UA"/>
              </w:rPr>
            </w:pPr>
            <w:r w:rsidRPr="66629134">
              <w:rPr>
                <w:sz w:val="26"/>
                <w:szCs w:val="26"/>
                <w:lang w:val="uk-UA"/>
              </w:rPr>
              <w:t>Заступник голови методичної ради</w:t>
            </w:r>
          </w:p>
          <w:p w:rsidR="00C41FA5" w:rsidRPr="00F53C51" w:rsidRDefault="00C41FA5" w:rsidP="66629134">
            <w:pPr>
              <w:ind w:firstLine="319"/>
              <w:jc w:val="right"/>
              <w:rPr>
                <w:sz w:val="26"/>
                <w:szCs w:val="26"/>
                <w:lang w:val="uk-UA"/>
              </w:rPr>
            </w:pPr>
          </w:p>
          <w:p w:rsidR="4D145182" w:rsidRDefault="4D145182" w:rsidP="4D145182">
            <w:pPr>
              <w:ind w:firstLine="319"/>
              <w:jc w:val="right"/>
              <w:rPr>
                <w:lang w:val="uk-UA"/>
              </w:rPr>
            </w:pPr>
          </w:p>
          <w:p w:rsidR="4D145182" w:rsidRDefault="4D145182" w:rsidP="4D145182">
            <w:pPr>
              <w:ind w:firstLine="319"/>
              <w:jc w:val="right"/>
              <w:rPr>
                <w:lang w:val="uk-UA"/>
              </w:rPr>
            </w:pPr>
          </w:p>
          <w:p w:rsidR="00C41FA5" w:rsidRPr="00F53C51" w:rsidRDefault="00C41FA5" w:rsidP="66629134">
            <w:pPr>
              <w:ind w:firstLine="319"/>
              <w:jc w:val="right"/>
              <w:rPr>
                <w:sz w:val="26"/>
                <w:szCs w:val="26"/>
                <w:lang w:val="uk-UA"/>
              </w:rPr>
            </w:pPr>
            <w:proofErr w:type="spellStart"/>
            <w:r w:rsidRPr="66629134">
              <w:rPr>
                <w:sz w:val="26"/>
                <w:szCs w:val="26"/>
                <w:lang w:val="uk-UA"/>
              </w:rPr>
              <w:t>__________Р</w:t>
            </w:r>
            <w:r w:rsidR="00AE3EA7" w:rsidRPr="66629134">
              <w:rPr>
                <w:sz w:val="26"/>
                <w:szCs w:val="26"/>
                <w:lang w:val="uk-UA"/>
              </w:rPr>
              <w:t>услан</w:t>
            </w:r>
            <w:proofErr w:type="spellEnd"/>
            <w:r w:rsidRPr="66629134">
              <w:rPr>
                <w:sz w:val="26"/>
                <w:szCs w:val="26"/>
                <w:lang w:val="uk-UA"/>
              </w:rPr>
              <w:t xml:space="preserve"> </w:t>
            </w:r>
            <w:r w:rsidR="00AE3EA7" w:rsidRPr="66629134">
              <w:rPr>
                <w:sz w:val="26"/>
                <w:szCs w:val="26"/>
                <w:lang w:val="uk-UA"/>
              </w:rPr>
              <w:t>МИГУЩЕНКО</w:t>
            </w:r>
          </w:p>
          <w:p w:rsidR="00C41FA5" w:rsidRPr="00F53C51" w:rsidRDefault="00C41FA5" w:rsidP="66629134">
            <w:pPr>
              <w:jc w:val="right"/>
              <w:rPr>
                <w:sz w:val="26"/>
                <w:szCs w:val="26"/>
                <w:lang w:val="uk-UA"/>
              </w:rPr>
            </w:pPr>
          </w:p>
          <w:p w:rsidR="00C41FA5" w:rsidRPr="00F53C51" w:rsidRDefault="00BE6BA6" w:rsidP="66629134">
            <w:pPr>
              <w:ind w:left="319"/>
              <w:jc w:val="right"/>
              <w:rPr>
                <w:sz w:val="26"/>
                <w:szCs w:val="26"/>
                <w:lang w:val="uk-UA"/>
              </w:rPr>
            </w:pPr>
            <w:r w:rsidRPr="66629134">
              <w:rPr>
                <w:sz w:val="26"/>
                <w:szCs w:val="26"/>
                <w:lang w:val="uk-UA"/>
              </w:rPr>
              <w:t>«____»______________20</w:t>
            </w:r>
            <w:r w:rsidR="00AE3EA7" w:rsidRPr="66629134">
              <w:rPr>
                <w:sz w:val="26"/>
                <w:szCs w:val="26"/>
                <w:lang w:val="uk-UA"/>
              </w:rPr>
              <w:t>2</w:t>
            </w:r>
            <w:r w:rsidR="00C85E9B">
              <w:rPr>
                <w:sz w:val="26"/>
                <w:szCs w:val="26"/>
                <w:lang w:val="en-US"/>
              </w:rPr>
              <w:t>3</w:t>
            </w:r>
            <w:r w:rsidR="00C41FA5" w:rsidRPr="66629134">
              <w:rPr>
                <w:sz w:val="26"/>
                <w:szCs w:val="26"/>
                <w:lang w:val="uk-UA"/>
              </w:rPr>
              <w:t xml:space="preserve"> р.</w:t>
            </w:r>
          </w:p>
          <w:p w:rsidR="00C41FA5" w:rsidRPr="00F53C51" w:rsidRDefault="00C41FA5" w:rsidP="66629134">
            <w:pPr>
              <w:jc w:val="right"/>
              <w:rPr>
                <w:lang w:val="uk-UA"/>
              </w:rPr>
            </w:pPr>
          </w:p>
        </w:tc>
      </w:tr>
      <w:tr w:rsidR="00C41FA5" w:rsidRPr="00F53C51" w:rsidTr="4D145182"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FA5" w:rsidRPr="00F53C51" w:rsidRDefault="00C41FA5" w:rsidP="66629134">
            <w:pPr>
              <w:jc w:val="right"/>
              <w:rPr>
                <w:lang w:val="uk-UA"/>
              </w:rPr>
            </w:pP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FA5" w:rsidRPr="00F53C51" w:rsidRDefault="00C41FA5" w:rsidP="66629134">
            <w:pPr>
              <w:jc w:val="right"/>
              <w:rPr>
                <w:lang w:val="uk-UA"/>
              </w:rPr>
            </w:pPr>
          </w:p>
        </w:tc>
      </w:tr>
      <w:tr w:rsidR="00C41FA5" w:rsidRPr="00F53C51" w:rsidTr="4D145182"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FA5" w:rsidRPr="00F53C51" w:rsidRDefault="00C41FA5" w:rsidP="66629134">
            <w:pPr>
              <w:ind w:right="-110"/>
              <w:jc w:val="right"/>
              <w:rPr>
                <w:b/>
                <w:bCs/>
                <w:sz w:val="28"/>
                <w:szCs w:val="28"/>
                <w:lang w:val="uk-UA"/>
              </w:rPr>
            </w:pPr>
            <w:r w:rsidRPr="66629134">
              <w:rPr>
                <w:b/>
                <w:bCs/>
                <w:sz w:val="28"/>
                <w:szCs w:val="28"/>
                <w:lang w:val="uk-UA"/>
              </w:rPr>
              <w:t>ПОГОДЖЕНО</w:t>
            </w:r>
          </w:p>
          <w:p w:rsidR="00C41FA5" w:rsidRPr="00F53C51" w:rsidRDefault="00C41FA5" w:rsidP="66629134">
            <w:pPr>
              <w:ind w:left="882" w:right="-110"/>
              <w:jc w:val="right"/>
              <w:rPr>
                <w:sz w:val="26"/>
                <w:szCs w:val="26"/>
                <w:lang w:val="uk-UA"/>
              </w:rPr>
            </w:pPr>
            <w:r w:rsidRPr="66629134">
              <w:rPr>
                <w:sz w:val="26"/>
                <w:szCs w:val="26"/>
                <w:lang w:val="uk-UA"/>
              </w:rPr>
              <w:t xml:space="preserve">Завідувач кафедри педагогіки і психології управління соціальними системами ім. акад. І.А. </w:t>
            </w:r>
            <w:proofErr w:type="spellStart"/>
            <w:r w:rsidRPr="66629134">
              <w:rPr>
                <w:sz w:val="26"/>
                <w:szCs w:val="26"/>
                <w:lang w:val="uk-UA"/>
              </w:rPr>
              <w:t>Зязюна</w:t>
            </w:r>
            <w:proofErr w:type="spellEnd"/>
          </w:p>
          <w:p w:rsidR="00C41FA5" w:rsidRPr="00F53C51" w:rsidRDefault="00C41FA5" w:rsidP="66629134">
            <w:pPr>
              <w:jc w:val="right"/>
              <w:rPr>
                <w:sz w:val="26"/>
                <w:szCs w:val="26"/>
                <w:lang w:val="uk-UA"/>
              </w:rPr>
            </w:pPr>
          </w:p>
          <w:p w:rsidR="66629134" w:rsidRDefault="66629134" w:rsidP="66629134">
            <w:pPr>
              <w:ind w:right="-110"/>
              <w:jc w:val="right"/>
              <w:rPr>
                <w:sz w:val="26"/>
                <w:szCs w:val="26"/>
                <w:lang w:val="uk-UA"/>
              </w:rPr>
            </w:pPr>
          </w:p>
          <w:p w:rsidR="66629134" w:rsidRDefault="66629134" w:rsidP="66629134">
            <w:pPr>
              <w:ind w:right="-110"/>
              <w:jc w:val="right"/>
              <w:rPr>
                <w:sz w:val="26"/>
                <w:szCs w:val="26"/>
                <w:lang w:val="uk-UA"/>
              </w:rPr>
            </w:pPr>
          </w:p>
          <w:p w:rsidR="00C41FA5" w:rsidRPr="00F53C51" w:rsidRDefault="00AE3EA7" w:rsidP="66629134">
            <w:pPr>
              <w:ind w:right="-110"/>
              <w:jc w:val="right"/>
              <w:rPr>
                <w:sz w:val="26"/>
                <w:szCs w:val="26"/>
                <w:lang w:val="uk-UA"/>
              </w:rPr>
            </w:pPr>
            <w:r w:rsidRPr="66629134">
              <w:rPr>
                <w:sz w:val="26"/>
                <w:szCs w:val="26"/>
                <w:lang w:val="uk-UA"/>
              </w:rPr>
              <w:t>___</w:t>
            </w:r>
            <w:r w:rsidR="00C41FA5" w:rsidRPr="66629134">
              <w:rPr>
                <w:sz w:val="26"/>
                <w:szCs w:val="26"/>
                <w:lang w:val="uk-UA"/>
              </w:rPr>
              <w:t>_______ О</w:t>
            </w:r>
            <w:r w:rsidRPr="66629134">
              <w:rPr>
                <w:sz w:val="26"/>
                <w:szCs w:val="26"/>
                <w:lang w:val="uk-UA"/>
              </w:rPr>
              <w:t>лександр</w:t>
            </w:r>
            <w:r w:rsidR="00C41FA5" w:rsidRPr="66629134">
              <w:rPr>
                <w:sz w:val="26"/>
                <w:szCs w:val="26"/>
                <w:lang w:val="uk-UA"/>
              </w:rPr>
              <w:t xml:space="preserve"> </w:t>
            </w:r>
            <w:r w:rsidRPr="66629134">
              <w:rPr>
                <w:sz w:val="26"/>
                <w:szCs w:val="26"/>
                <w:lang w:val="uk-UA"/>
              </w:rPr>
              <w:t>РОМАНОВСЬКИЙ</w:t>
            </w:r>
          </w:p>
          <w:p w:rsidR="00C41FA5" w:rsidRPr="00F53C51" w:rsidRDefault="00C41FA5" w:rsidP="66629134">
            <w:pPr>
              <w:ind w:right="601"/>
              <w:jc w:val="right"/>
              <w:rPr>
                <w:sz w:val="26"/>
                <w:szCs w:val="26"/>
                <w:lang w:val="uk-UA"/>
              </w:rPr>
            </w:pPr>
          </w:p>
          <w:p w:rsidR="00C41FA5" w:rsidRPr="00F53C51" w:rsidRDefault="00C41FA5" w:rsidP="66629134">
            <w:pPr>
              <w:tabs>
                <w:tab w:val="left" w:pos="4886"/>
              </w:tabs>
              <w:ind w:right="-110" w:firstLine="602"/>
              <w:jc w:val="right"/>
              <w:rPr>
                <w:lang w:val="uk-UA"/>
              </w:rPr>
            </w:pPr>
            <w:r w:rsidRPr="66629134">
              <w:rPr>
                <w:sz w:val="26"/>
                <w:szCs w:val="26"/>
                <w:lang w:val="uk-UA"/>
              </w:rPr>
              <w:t>«___</w:t>
            </w:r>
            <w:r w:rsidR="00BE6BA6" w:rsidRPr="66629134">
              <w:rPr>
                <w:sz w:val="26"/>
                <w:szCs w:val="26"/>
                <w:lang w:val="uk-UA"/>
              </w:rPr>
              <w:t>_»_____________</w:t>
            </w:r>
            <w:r w:rsidR="00AE3EA7" w:rsidRPr="66629134">
              <w:rPr>
                <w:sz w:val="26"/>
                <w:szCs w:val="26"/>
                <w:lang w:val="uk-UA"/>
              </w:rPr>
              <w:t>__202</w:t>
            </w:r>
            <w:r w:rsidR="00C85E9B">
              <w:rPr>
                <w:sz w:val="26"/>
                <w:szCs w:val="26"/>
                <w:lang w:val="en-US"/>
              </w:rPr>
              <w:t>3</w:t>
            </w:r>
            <w:r w:rsidRPr="66629134">
              <w:rPr>
                <w:sz w:val="26"/>
                <w:szCs w:val="26"/>
                <w:lang w:val="uk-UA"/>
              </w:rPr>
              <w:t xml:space="preserve"> р</w:t>
            </w:r>
            <w:r w:rsidRPr="66629134">
              <w:rPr>
                <w:lang w:val="uk-UA"/>
              </w:rPr>
              <w:t>.</w:t>
            </w:r>
          </w:p>
          <w:p w:rsidR="00C41FA5" w:rsidRPr="00F53C51" w:rsidRDefault="00C41FA5" w:rsidP="66629134">
            <w:pPr>
              <w:jc w:val="right"/>
              <w:rPr>
                <w:lang w:val="uk-UA"/>
              </w:rPr>
            </w:pP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FA5" w:rsidRPr="00F53C51" w:rsidRDefault="00C41FA5" w:rsidP="66629134">
            <w:pPr>
              <w:jc w:val="right"/>
              <w:rPr>
                <w:b/>
                <w:bCs/>
                <w:sz w:val="28"/>
                <w:szCs w:val="28"/>
                <w:lang w:val="uk-UA"/>
              </w:rPr>
            </w:pPr>
            <w:r w:rsidRPr="66629134">
              <w:rPr>
                <w:b/>
                <w:bCs/>
                <w:sz w:val="28"/>
                <w:szCs w:val="28"/>
                <w:lang w:val="uk-UA"/>
              </w:rPr>
              <w:t>ПОГОДЖЕНО</w:t>
            </w:r>
          </w:p>
          <w:p w:rsidR="00C41FA5" w:rsidRPr="00F53C51" w:rsidRDefault="00C41FA5" w:rsidP="66629134">
            <w:pPr>
              <w:ind w:left="755"/>
              <w:jc w:val="right"/>
              <w:rPr>
                <w:sz w:val="26"/>
                <w:szCs w:val="26"/>
                <w:lang w:val="uk-UA"/>
              </w:rPr>
            </w:pPr>
            <w:r w:rsidRPr="66629134">
              <w:rPr>
                <w:lang w:val="uk-UA"/>
              </w:rPr>
              <w:t xml:space="preserve">  </w:t>
            </w:r>
            <w:r w:rsidRPr="66629134">
              <w:rPr>
                <w:sz w:val="26"/>
                <w:szCs w:val="26"/>
                <w:lang w:val="uk-UA"/>
              </w:rPr>
              <w:t xml:space="preserve">Директор навчально-наукового інституту </w:t>
            </w:r>
            <w:proofErr w:type="spellStart"/>
            <w:r w:rsidRPr="66629134">
              <w:rPr>
                <w:sz w:val="26"/>
                <w:szCs w:val="26"/>
                <w:lang w:val="uk-UA"/>
              </w:rPr>
              <w:t>соціально-</w:t>
            </w:r>
            <w:proofErr w:type="spellEnd"/>
            <w:r w:rsidRPr="66629134">
              <w:rPr>
                <w:sz w:val="26"/>
                <w:szCs w:val="26"/>
                <w:lang w:val="uk-UA"/>
              </w:rPr>
              <w:t xml:space="preserve"> гуманітарних технологій</w:t>
            </w:r>
          </w:p>
          <w:p w:rsidR="00C41FA5" w:rsidRPr="00F53C51" w:rsidRDefault="00C41FA5" w:rsidP="66629134">
            <w:pPr>
              <w:jc w:val="right"/>
              <w:rPr>
                <w:sz w:val="26"/>
                <w:szCs w:val="26"/>
                <w:lang w:val="uk-UA"/>
              </w:rPr>
            </w:pPr>
          </w:p>
          <w:p w:rsidR="00C41FA5" w:rsidRPr="00F53C51" w:rsidRDefault="00C41FA5" w:rsidP="66629134">
            <w:pPr>
              <w:jc w:val="right"/>
              <w:rPr>
                <w:sz w:val="26"/>
                <w:szCs w:val="26"/>
                <w:lang w:val="uk-UA"/>
              </w:rPr>
            </w:pPr>
          </w:p>
          <w:p w:rsidR="00C41FA5" w:rsidRPr="00F53C51" w:rsidRDefault="00C41FA5" w:rsidP="66629134">
            <w:pPr>
              <w:jc w:val="right"/>
              <w:rPr>
                <w:sz w:val="26"/>
                <w:szCs w:val="26"/>
                <w:lang w:val="uk-UA"/>
              </w:rPr>
            </w:pPr>
          </w:p>
          <w:p w:rsidR="00C41FA5" w:rsidRPr="00F53C51" w:rsidRDefault="00C41FA5" w:rsidP="66629134">
            <w:pPr>
              <w:jc w:val="right"/>
              <w:rPr>
                <w:sz w:val="26"/>
                <w:szCs w:val="26"/>
                <w:lang w:val="uk-UA"/>
              </w:rPr>
            </w:pPr>
            <w:r w:rsidRPr="66629134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66629134">
              <w:rPr>
                <w:sz w:val="26"/>
                <w:szCs w:val="26"/>
                <w:lang w:val="uk-UA"/>
              </w:rPr>
              <w:t>____________А</w:t>
            </w:r>
            <w:r w:rsidR="733CABB3" w:rsidRPr="66629134">
              <w:rPr>
                <w:sz w:val="26"/>
                <w:szCs w:val="26"/>
                <w:lang w:val="uk-UA"/>
              </w:rPr>
              <w:t>ндрій</w:t>
            </w:r>
            <w:proofErr w:type="spellEnd"/>
            <w:r w:rsidR="733CABB3" w:rsidRPr="66629134">
              <w:rPr>
                <w:sz w:val="26"/>
                <w:szCs w:val="26"/>
                <w:lang w:val="uk-UA"/>
              </w:rPr>
              <w:t xml:space="preserve"> </w:t>
            </w:r>
            <w:r w:rsidRPr="66629134">
              <w:rPr>
                <w:sz w:val="26"/>
                <w:szCs w:val="26"/>
                <w:lang w:val="uk-UA"/>
              </w:rPr>
              <w:t xml:space="preserve"> </w:t>
            </w:r>
            <w:r w:rsidR="733CABB3" w:rsidRPr="66629134">
              <w:rPr>
                <w:sz w:val="26"/>
                <w:szCs w:val="26"/>
                <w:lang w:val="uk-UA"/>
              </w:rPr>
              <w:t>КІПЕНСЬКИЙ</w:t>
            </w:r>
          </w:p>
          <w:p w:rsidR="00C41FA5" w:rsidRPr="00F53C51" w:rsidRDefault="00C41FA5" w:rsidP="66629134">
            <w:pPr>
              <w:jc w:val="right"/>
              <w:rPr>
                <w:sz w:val="26"/>
                <w:szCs w:val="26"/>
                <w:lang w:val="uk-UA"/>
              </w:rPr>
            </w:pPr>
          </w:p>
          <w:p w:rsidR="00C41FA5" w:rsidRPr="00F53C51" w:rsidRDefault="00BE6BA6" w:rsidP="66629134">
            <w:pPr>
              <w:jc w:val="right"/>
              <w:rPr>
                <w:sz w:val="26"/>
                <w:szCs w:val="26"/>
                <w:lang w:val="uk-UA"/>
              </w:rPr>
            </w:pPr>
            <w:r w:rsidRPr="66629134">
              <w:rPr>
                <w:sz w:val="26"/>
                <w:szCs w:val="26"/>
                <w:lang w:val="uk-UA"/>
              </w:rPr>
              <w:t>«____»______________20</w:t>
            </w:r>
            <w:r w:rsidR="00AE3EA7" w:rsidRPr="66629134">
              <w:rPr>
                <w:sz w:val="26"/>
                <w:szCs w:val="26"/>
                <w:lang w:val="uk-UA"/>
              </w:rPr>
              <w:t>2</w:t>
            </w:r>
            <w:r w:rsidR="00C85E9B">
              <w:rPr>
                <w:sz w:val="26"/>
                <w:szCs w:val="26"/>
                <w:lang w:val="en-US"/>
              </w:rPr>
              <w:t>3</w:t>
            </w:r>
            <w:r w:rsidR="00C41FA5" w:rsidRPr="66629134">
              <w:rPr>
                <w:sz w:val="26"/>
                <w:szCs w:val="26"/>
                <w:lang w:val="uk-UA"/>
              </w:rPr>
              <w:t xml:space="preserve"> р.</w:t>
            </w:r>
          </w:p>
          <w:p w:rsidR="00C41FA5" w:rsidRPr="00F53C51" w:rsidRDefault="00C41FA5" w:rsidP="66629134">
            <w:pPr>
              <w:jc w:val="right"/>
              <w:rPr>
                <w:lang w:val="uk-UA"/>
              </w:rPr>
            </w:pPr>
          </w:p>
        </w:tc>
      </w:tr>
      <w:tr w:rsidR="00C41FA5" w:rsidRPr="00F53C51" w:rsidTr="4D145182"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FA5" w:rsidRPr="00F53C51" w:rsidRDefault="00C41FA5" w:rsidP="66629134">
            <w:pPr>
              <w:rPr>
                <w:lang w:val="uk-UA"/>
              </w:rPr>
            </w:pP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FA5" w:rsidRPr="00F53C51" w:rsidRDefault="00C41FA5" w:rsidP="66629134">
            <w:pPr>
              <w:rPr>
                <w:lang w:val="uk-UA"/>
              </w:rPr>
            </w:pPr>
          </w:p>
        </w:tc>
      </w:tr>
    </w:tbl>
    <w:p w:rsidR="00C41FA5" w:rsidRPr="00F53C51" w:rsidRDefault="66629134" w:rsidP="66629134">
      <w:pPr>
        <w:spacing w:line="257" w:lineRule="auto"/>
        <w:ind w:left="2160" w:firstLine="720"/>
        <w:jc w:val="both"/>
        <w:rPr>
          <w:b/>
          <w:bCs/>
          <w:sz w:val="24"/>
          <w:szCs w:val="24"/>
        </w:rPr>
      </w:pPr>
      <w:r w:rsidRPr="66629134">
        <w:rPr>
          <w:b/>
          <w:bCs/>
          <w:sz w:val="24"/>
          <w:szCs w:val="24"/>
        </w:rPr>
        <w:t>ПОГОДЖЕНО</w:t>
      </w:r>
    </w:p>
    <w:p w:rsidR="00C41FA5" w:rsidRPr="00F53C51" w:rsidRDefault="66629134" w:rsidP="66629134">
      <w:pPr>
        <w:spacing w:line="257" w:lineRule="auto"/>
        <w:ind w:left="720" w:firstLine="720"/>
        <w:jc w:val="both"/>
        <w:rPr>
          <w:sz w:val="24"/>
          <w:szCs w:val="24"/>
        </w:rPr>
      </w:pPr>
      <w:r w:rsidRPr="66629134">
        <w:rPr>
          <w:sz w:val="24"/>
          <w:szCs w:val="24"/>
        </w:rPr>
        <w:t xml:space="preserve">Студент (член </w:t>
      </w:r>
      <w:proofErr w:type="spellStart"/>
      <w:r w:rsidRPr="66629134">
        <w:rPr>
          <w:sz w:val="24"/>
          <w:szCs w:val="24"/>
        </w:rPr>
        <w:t>робочої</w:t>
      </w:r>
      <w:proofErr w:type="spellEnd"/>
      <w:r w:rsidRPr="66629134">
        <w:rPr>
          <w:sz w:val="24"/>
          <w:szCs w:val="24"/>
        </w:rPr>
        <w:t xml:space="preserve"> </w:t>
      </w:r>
      <w:proofErr w:type="spellStart"/>
      <w:r w:rsidRPr="66629134">
        <w:rPr>
          <w:sz w:val="24"/>
          <w:szCs w:val="24"/>
        </w:rPr>
        <w:t>групи</w:t>
      </w:r>
      <w:proofErr w:type="spellEnd"/>
      <w:r w:rsidRPr="66629134">
        <w:rPr>
          <w:sz w:val="24"/>
          <w:szCs w:val="24"/>
        </w:rPr>
        <w:t xml:space="preserve"> ОП)</w:t>
      </w:r>
    </w:p>
    <w:p w:rsidR="00C41FA5" w:rsidRPr="00F53C51" w:rsidRDefault="66629134" w:rsidP="66629134">
      <w:pPr>
        <w:spacing w:line="257" w:lineRule="auto"/>
        <w:ind w:left="2880" w:firstLine="720"/>
        <w:rPr>
          <w:sz w:val="24"/>
          <w:szCs w:val="24"/>
        </w:rPr>
      </w:pPr>
      <w:r w:rsidRPr="66629134">
        <w:rPr>
          <w:sz w:val="24"/>
          <w:szCs w:val="24"/>
        </w:rPr>
        <w:t xml:space="preserve">СГТ-М421 </w:t>
      </w:r>
    </w:p>
    <w:p w:rsidR="00C41FA5" w:rsidRPr="00F53C51" w:rsidRDefault="00C85E9B" w:rsidP="66629134">
      <w:pPr>
        <w:spacing w:line="257" w:lineRule="auto"/>
        <w:ind w:left="2160"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Аліна</w:t>
      </w:r>
      <w:proofErr w:type="spellEnd"/>
      <w:r>
        <w:rPr>
          <w:sz w:val="24"/>
          <w:szCs w:val="24"/>
        </w:rPr>
        <w:t xml:space="preserve"> КОРЖЕНКО</w:t>
      </w:r>
    </w:p>
    <w:p w:rsidR="00C41FA5" w:rsidRPr="00F53C51" w:rsidRDefault="66629134" w:rsidP="66629134">
      <w:pPr>
        <w:spacing w:line="257" w:lineRule="auto"/>
        <w:ind w:left="1440" w:firstLine="720"/>
        <w:rPr>
          <w:sz w:val="24"/>
          <w:szCs w:val="24"/>
        </w:rPr>
      </w:pPr>
      <w:r w:rsidRPr="66629134">
        <w:rPr>
          <w:sz w:val="24"/>
          <w:szCs w:val="24"/>
        </w:rPr>
        <w:t>«__»________________202</w:t>
      </w:r>
      <w:r w:rsidR="00C85E9B">
        <w:rPr>
          <w:sz w:val="24"/>
          <w:szCs w:val="24"/>
        </w:rPr>
        <w:t>3</w:t>
      </w:r>
      <w:r w:rsidRPr="66629134">
        <w:rPr>
          <w:sz w:val="24"/>
          <w:szCs w:val="24"/>
        </w:rPr>
        <w:t xml:space="preserve"> р</w:t>
      </w:r>
      <w:proofErr w:type="gramStart"/>
      <w:r w:rsidRPr="66629134">
        <w:rPr>
          <w:sz w:val="24"/>
          <w:szCs w:val="24"/>
        </w:rPr>
        <w:t>..</w:t>
      </w:r>
      <w:proofErr w:type="gramEnd"/>
    </w:p>
    <w:p w:rsidR="00C41FA5" w:rsidRPr="00F53C51" w:rsidRDefault="00C41FA5" w:rsidP="66629134">
      <w:pPr>
        <w:pStyle w:val="a8"/>
        <w:spacing w:after="0" w:line="264" w:lineRule="auto"/>
        <w:ind w:left="0"/>
        <w:jc w:val="both"/>
        <w:rPr>
          <w:b/>
          <w:bCs/>
          <w:i/>
          <w:iCs/>
        </w:rPr>
      </w:pPr>
    </w:p>
    <w:p w:rsidR="005A6558" w:rsidRPr="00F53C51" w:rsidRDefault="00C41FA5" w:rsidP="66629134">
      <w:pPr>
        <w:spacing w:before="68" w:line="300" w:lineRule="auto"/>
        <w:jc w:val="center"/>
        <w:rPr>
          <w:sz w:val="28"/>
          <w:szCs w:val="28"/>
        </w:rPr>
      </w:pPr>
      <w:r w:rsidRPr="66629134">
        <w:rPr>
          <w:lang w:val="uk-UA"/>
        </w:rPr>
        <w:br w:type="page"/>
      </w:r>
      <w:r w:rsidR="66629134" w:rsidRPr="66629134">
        <w:rPr>
          <w:sz w:val="28"/>
          <w:szCs w:val="28"/>
        </w:rPr>
        <w:lastRenderedPageBreak/>
        <w:t>РЕЦЕНЗЕНТИ:</w:t>
      </w:r>
    </w:p>
    <w:p w:rsidR="005A6558" w:rsidRPr="00F53C51" w:rsidRDefault="66629134" w:rsidP="66629134">
      <w:pPr>
        <w:spacing w:before="68" w:line="300" w:lineRule="auto"/>
        <w:jc w:val="center"/>
        <w:rPr>
          <w:sz w:val="24"/>
          <w:szCs w:val="24"/>
        </w:rPr>
      </w:pPr>
      <w:r w:rsidRPr="66629134">
        <w:rPr>
          <w:sz w:val="24"/>
          <w:szCs w:val="24"/>
        </w:rPr>
        <w:t xml:space="preserve"> </w:t>
      </w:r>
    </w:p>
    <w:p w:rsidR="005A6558" w:rsidRPr="00F53C51" w:rsidRDefault="66629134" w:rsidP="66629134">
      <w:pPr>
        <w:spacing w:before="68" w:line="300" w:lineRule="auto"/>
        <w:ind w:firstLine="709"/>
        <w:jc w:val="both"/>
        <w:rPr>
          <w:sz w:val="28"/>
          <w:szCs w:val="28"/>
        </w:rPr>
      </w:pPr>
      <w:proofErr w:type="spellStart"/>
      <w:r w:rsidRPr="66629134">
        <w:rPr>
          <w:sz w:val="28"/>
          <w:szCs w:val="28"/>
        </w:rPr>
        <w:t>Продуктивні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зауваження</w:t>
      </w:r>
      <w:proofErr w:type="spellEnd"/>
      <w:r w:rsidRPr="66629134">
        <w:rPr>
          <w:sz w:val="28"/>
          <w:szCs w:val="28"/>
        </w:rPr>
        <w:t xml:space="preserve"> та </w:t>
      </w:r>
      <w:proofErr w:type="spellStart"/>
      <w:r w:rsidRPr="66629134">
        <w:rPr>
          <w:sz w:val="28"/>
          <w:szCs w:val="28"/>
        </w:rPr>
        <w:t>відгуки</w:t>
      </w:r>
      <w:proofErr w:type="spellEnd"/>
      <w:r w:rsidRPr="66629134">
        <w:rPr>
          <w:sz w:val="28"/>
          <w:szCs w:val="28"/>
        </w:rPr>
        <w:t xml:space="preserve"> </w:t>
      </w:r>
      <w:proofErr w:type="gramStart"/>
      <w:r w:rsidRPr="66629134">
        <w:rPr>
          <w:sz w:val="28"/>
          <w:szCs w:val="28"/>
        </w:rPr>
        <w:t>на</w:t>
      </w:r>
      <w:proofErr w:type="gram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проєкт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освітньої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програми</w:t>
      </w:r>
      <w:proofErr w:type="spellEnd"/>
      <w:r w:rsidRPr="66629134">
        <w:rPr>
          <w:sz w:val="28"/>
          <w:szCs w:val="28"/>
        </w:rPr>
        <w:t xml:space="preserve"> (ОПП, ОНП) одержано </w:t>
      </w:r>
      <w:proofErr w:type="spellStart"/>
      <w:r w:rsidRPr="66629134">
        <w:rPr>
          <w:sz w:val="28"/>
          <w:szCs w:val="28"/>
        </w:rPr>
        <w:t>від</w:t>
      </w:r>
      <w:proofErr w:type="spellEnd"/>
      <w:r w:rsidRPr="66629134">
        <w:rPr>
          <w:sz w:val="28"/>
          <w:szCs w:val="28"/>
        </w:rPr>
        <w:t>:</w:t>
      </w:r>
    </w:p>
    <w:p w:rsidR="005A6558" w:rsidRPr="00F53C51" w:rsidRDefault="66629134" w:rsidP="66629134">
      <w:pPr>
        <w:spacing w:before="68" w:line="300" w:lineRule="auto"/>
        <w:jc w:val="both"/>
        <w:rPr>
          <w:sz w:val="24"/>
          <w:szCs w:val="24"/>
        </w:rPr>
      </w:pPr>
      <w:r w:rsidRPr="66629134">
        <w:rPr>
          <w:sz w:val="24"/>
          <w:szCs w:val="24"/>
        </w:rPr>
        <w:t xml:space="preserve"> </w:t>
      </w:r>
    </w:p>
    <w:p w:rsidR="005A6558" w:rsidRPr="00F53C51" w:rsidRDefault="66629134" w:rsidP="66629134">
      <w:pPr>
        <w:spacing w:before="68" w:line="300" w:lineRule="auto"/>
        <w:jc w:val="both"/>
        <w:rPr>
          <w:sz w:val="24"/>
          <w:szCs w:val="24"/>
        </w:rPr>
      </w:pPr>
      <w:r w:rsidRPr="66629134">
        <w:rPr>
          <w:sz w:val="24"/>
          <w:szCs w:val="24"/>
        </w:rPr>
        <w:t xml:space="preserve"> </w:t>
      </w:r>
    </w:p>
    <w:p w:rsidR="005A6558" w:rsidRPr="00F53C51" w:rsidRDefault="00945F02" w:rsidP="66629134">
      <w:pPr>
        <w:spacing w:before="68" w:line="276" w:lineRule="auto"/>
        <w:ind w:left="709"/>
        <w:jc w:val="both"/>
        <w:rPr>
          <w:sz w:val="28"/>
          <w:szCs w:val="28"/>
          <w:lang w:val="uk-UA"/>
        </w:rPr>
      </w:pPr>
      <w:r w:rsidRPr="44FB812E">
        <w:rPr>
          <w:sz w:val="28"/>
          <w:szCs w:val="28"/>
          <w:lang w:val="uk-UA"/>
        </w:rPr>
        <w:t xml:space="preserve">1. </w:t>
      </w:r>
      <w:proofErr w:type="spellStart"/>
      <w:r w:rsidRPr="44FB812E">
        <w:rPr>
          <w:sz w:val="28"/>
          <w:szCs w:val="28"/>
          <w:lang w:val="uk-UA"/>
        </w:rPr>
        <w:t>Бабчук</w:t>
      </w:r>
      <w:proofErr w:type="spellEnd"/>
      <w:r w:rsidRPr="44FB812E">
        <w:rPr>
          <w:sz w:val="28"/>
          <w:szCs w:val="28"/>
          <w:lang w:val="uk-UA"/>
        </w:rPr>
        <w:t xml:space="preserve"> Олена </w:t>
      </w:r>
      <w:proofErr w:type="spellStart"/>
      <w:r w:rsidRPr="44FB812E">
        <w:rPr>
          <w:sz w:val="28"/>
          <w:szCs w:val="28"/>
          <w:lang w:val="uk-UA"/>
        </w:rPr>
        <w:t>Григоріївна</w:t>
      </w:r>
      <w:proofErr w:type="spellEnd"/>
      <w:r w:rsidR="00700FFA" w:rsidRPr="44FB812E">
        <w:rPr>
          <w:sz w:val="28"/>
          <w:szCs w:val="28"/>
          <w:lang w:val="uk-UA"/>
        </w:rPr>
        <w:t xml:space="preserve"> - кандидат психологічних наук, доцент, завідувач кафедри сімейної та спеціальної педагогіки і психології Державного закладу </w:t>
      </w:r>
      <w:proofErr w:type="spellStart"/>
      <w:r w:rsidR="00700FFA" w:rsidRPr="44FB812E">
        <w:rPr>
          <w:sz w:val="28"/>
          <w:szCs w:val="28"/>
          <w:lang w:val="uk-UA"/>
        </w:rPr>
        <w:t>“Південноукраїнський</w:t>
      </w:r>
      <w:proofErr w:type="spellEnd"/>
      <w:r w:rsidR="00700FFA" w:rsidRPr="44FB812E">
        <w:rPr>
          <w:sz w:val="28"/>
          <w:szCs w:val="28"/>
          <w:lang w:val="uk-UA"/>
        </w:rPr>
        <w:t xml:space="preserve"> національний педагогічний університет імені К.Д. </w:t>
      </w:r>
      <w:proofErr w:type="spellStart"/>
      <w:r w:rsidR="00700FFA" w:rsidRPr="44FB812E">
        <w:rPr>
          <w:sz w:val="28"/>
          <w:szCs w:val="28"/>
          <w:lang w:val="uk-UA"/>
        </w:rPr>
        <w:t>Ушинського”</w:t>
      </w:r>
      <w:proofErr w:type="spellEnd"/>
    </w:p>
    <w:p w:rsidR="4B1CCDFA" w:rsidRDefault="4B1CCDFA" w:rsidP="770521F2">
      <w:pPr>
        <w:spacing w:before="68" w:line="276" w:lineRule="auto"/>
        <w:ind w:left="709"/>
        <w:jc w:val="both"/>
        <w:rPr>
          <w:sz w:val="28"/>
          <w:szCs w:val="28"/>
        </w:rPr>
      </w:pPr>
      <w:r w:rsidRPr="770521F2">
        <w:rPr>
          <w:sz w:val="28"/>
          <w:szCs w:val="28"/>
        </w:rPr>
        <w:t xml:space="preserve">2. </w:t>
      </w:r>
      <w:proofErr w:type="spellStart"/>
      <w:r w:rsidR="15F5EE19" w:rsidRPr="770521F2">
        <w:rPr>
          <w:sz w:val="28"/>
          <w:szCs w:val="28"/>
        </w:rPr>
        <w:t>Березовська</w:t>
      </w:r>
      <w:proofErr w:type="spellEnd"/>
      <w:r w:rsidR="15F5EE19" w:rsidRPr="770521F2">
        <w:rPr>
          <w:sz w:val="28"/>
          <w:szCs w:val="28"/>
        </w:rPr>
        <w:t xml:space="preserve"> Лариса </w:t>
      </w:r>
      <w:proofErr w:type="spellStart"/>
      <w:r w:rsidR="15F5EE19" w:rsidRPr="770521F2">
        <w:rPr>
          <w:sz w:val="28"/>
          <w:szCs w:val="28"/>
        </w:rPr>
        <w:t>Іванівна</w:t>
      </w:r>
      <w:proofErr w:type="spellEnd"/>
      <w:r w:rsidRPr="770521F2">
        <w:rPr>
          <w:sz w:val="28"/>
          <w:szCs w:val="28"/>
        </w:rPr>
        <w:t xml:space="preserve"> - кандидат </w:t>
      </w:r>
      <w:proofErr w:type="spellStart"/>
      <w:r w:rsidRPr="770521F2">
        <w:rPr>
          <w:sz w:val="28"/>
          <w:szCs w:val="28"/>
        </w:rPr>
        <w:t>п</w:t>
      </w:r>
      <w:r w:rsidR="11433242" w:rsidRPr="770521F2">
        <w:rPr>
          <w:sz w:val="28"/>
          <w:szCs w:val="28"/>
        </w:rPr>
        <w:t>сихологічних</w:t>
      </w:r>
      <w:proofErr w:type="spellEnd"/>
      <w:r w:rsidR="11433242" w:rsidRPr="770521F2">
        <w:rPr>
          <w:sz w:val="28"/>
          <w:szCs w:val="28"/>
        </w:rPr>
        <w:t xml:space="preserve"> </w:t>
      </w:r>
      <w:r w:rsidRPr="770521F2">
        <w:rPr>
          <w:sz w:val="28"/>
          <w:szCs w:val="28"/>
        </w:rPr>
        <w:t>наук, доцент</w:t>
      </w:r>
      <w:r w:rsidRPr="770521F2">
        <w:rPr>
          <w:sz w:val="28"/>
          <w:szCs w:val="28"/>
          <w:lang w:val="uk-UA"/>
        </w:rPr>
        <w:t xml:space="preserve">, </w:t>
      </w:r>
      <w:r w:rsidR="20DCE2CC" w:rsidRPr="770521F2">
        <w:rPr>
          <w:sz w:val="28"/>
          <w:szCs w:val="28"/>
        </w:rPr>
        <w:t xml:space="preserve">доцент </w:t>
      </w:r>
      <w:proofErr w:type="spellStart"/>
      <w:r w:rsidRPr="770521F2">
        <w:rPr>
          <w:sz w:val="28"/>
          <w:szCs w:val="28"/>
        </w:rPr>
        <w:t>кафедри</w:t>
      </w:r>
      <w:proofErr w:type="spellEnd"/>
      <w:r w:rsidRPr="770521F2">
        <w:rPr>
          <w:sz w:val="28"/>
          <w:szCs w:val="28"/>
        </w:rPr>
        <w:t xml:space="preserve"> </w:t>
      </w:r>
      <w:proofErr w:type="spellStart"/>
      <w:r w:rsidR="161BC85E" w:rsidRPr="770521F2">
        <w:rPr>
          <w:sz w:val="28"/>
          <w:szCs w:val="28"/>
        </w:rPr>
        <w:t>теоретичної</w:t>
      </w:r>
      <w:proofErr w:type="spellEnd"/>
      <w:r w:rsidR="161BC85E" w:rsidRPr="770521F2">
        <w:rPr>
          <w:sz w:val="28"/>
          <w:szCs w:val="28"/>
        </w:rPr>
        <w:t xml:space="preserve"> та </w:t>
      </w:r>
      <w:proofErr w:type="spellStart"/>
      <w:r w:rsidR="161BC85E" w:rsidRPr="770521F2">
        <w:rPr>
          <w:sz w:val="28"/>
          <w:szCs w:val="28"/>
        </w:rPr>
        <w:t>практичної</w:t>
      </w:r>
      <w:proofErr w:type="spellEnd"/>
      <w:r w:rsidR="161BC85E" w:rsidRPr="770521F2">
        <w:rPr>
          <w:sz w:val="28"/>
          <w:szCs w:val="28"/>
        </w:rPr>
        <w:t xml:space="preserve"> </w:t>
      </w:r>
      <w:proofErr w:type="spellStart"/>
      <w:r w:rsidR="161BC85E" w:rsidRPr="770521F2">
        <w:rPr>
          <w:sz w:val="28"/>
          <w:szCs w:val="28"/>
        </w:rPr>
        <w:t>психології</w:t>
      </w:r>
      <w:proofErr w:type="spellEnd"/>
      <w:r w:rsidR="161BC85E" w:rsidRPr="770521F2">
        <w:rPr>
          <w:sz w:val="28"/>
          <w:szCs w:val="28"/>
        </w:rPr>
        <w:t xml:space="preserve"> </w:t>
      </w:r>
      <w:proofErr w:type="spellStart"/>
      <w:r w:rsidR="161BC85E" w:rsidRPr="770521F2">
        <w:rPr>
          <w:sz w:val="28"/>
          <w:szCs w:val="28"/>
        </w:rPr>
        <w:t>Національного</w:t>
      </w:r>
      <w:proofErr w:type="spellEnd"/>
      <w:r w:rsidR="161BC85E" w:rsidRPr="770521F2">
        <w:rPr>
          <w:sz w:val="28"/>
          <w:szCs w:val="28"/>
        </w:rPr>
        <w:t xml:space="preserve"> </w:t>
      </w:r>
      <w:proofErr w:type="spellStart"/>
      <w:r w:rsidR="161BC85E" w:rsidRPr="770521F2">
        <w:rPr>
          <w:sz w:val="28"/>
          <w:szCs w:val="28"/>
        </w:rPr>
        <w:t>університету</w:t>
      </w:r>
      <w:proofErr w:type="spellEnd"/>
      <w:r w:rsidR="161BC85E" w:rsidRPr="770521F2">
        <w:rPr>
          <w:sz w:val="28"/>
          <w:szCs w:val="28"/>
        </w:rPr>
        <w:t xml:space="preserve"> “</w:t>
      </w:r>
      <w:proofErr w:type="spellStart"/>
      <w:r w:rsidR="161BC85E" w:rsidRPr="770521F2">
        <w:rPr>
          <w:sz w:val="28"/>
          <w:szCs w:val="28"/>
        </w:rPr>
        <w:t>Львівська</w:t>
      </w:r>
      <w:proofErr w:type="spellEnd"/>
      <w:r w:rsidR="161BC85E" w:rsidRPr="770521F2">
        <w:rPr>
          <w:sz w:val="28"/>
          <w:szCs w:val="28"/>
        </w:rPr>
        <w:t xml:space="preserve"> </w:t>
      </w:r>
      <w:proofErr w:type="spellStart"/>
      <w:r w:rsidR="161BC85E" w:rsidRPr="770521F2">
        <w:rPr>
          <w:sz w:val="28"/>
          <w:szCs w:val="28"/>
        </w:rPr>
        <w:t>політехніка</w:t>
      </w:r>
      <w:proofErr w:type="spellEnd"/>
      <w:r w:rsidR="161BC85E" w:rsidRPr="770521F2">
        <w:rPr>
          <w:sz w:val="28"/>
          <w:szCs w:val="28"/>
        </w:rPr>
        <w:t>”</w:t>
      </w:r>
    </w:p>
    <w:p w:rsidR="005A6558" w:rsidRPr="00F53C51" w:rsidRDefault="66629134" w:rsidP="66629134">
      <w:pPr>
        <w:spacing w:before="68" w:line="276" w:lineRule="auto"/>
        <w:ind w:left="709"/>
        <w:jc w:val="both"/>
        <w:rPr>
          <w:sz w:val="28"/>
          <w:szCs w:val="28"/>
        </w:rPr>
      </w:pPr>
      <w:r w:rsidRPr="770521F2">
        <w:rPr>
          <w:sz w:val="28"/>
          <w:szCs w:val="28"/>
        </w:rPr>
        <w:t xml:space="preserve">3. </w:t>
      </w:r>
      <w:proofErr w:type="spellStart"/>
      <w:r w:rsidRPr="770521F2">
        <w:rPr>
          <w:sz w:val="28"/>
          <w:szCs w:val="28"/>
        </w:rPr>
        <w:t>Лихман</w:t>
      </w:r>
      <w:proofErr w:type="spellEnd"/>
      <w:proofErr w:type="gramStart"/>
      <w:r w:rsidRPr="770521F2">
        <w:rPr>
          <w:sz w:val="28"/>
          <w:szCs w:val="28"/>
        </w:rPr>
        <w:t xml:space="preserve"> </w:t>
      </w:r>
      <w:proofErr w:type="spellStart"/>
      <w:r w:rsidRPr="770521F2">
        <w:rPr>
          <w:sz w:val="28"/>
          <w:szCs w:val="28"/>
        </w:rPr>
        <w:t>В</w:t>
      </w:r>
      <w:proofErr w:type="gramEnd"/>
      <w:r w:rsidRPr="770521F2">
        <w:rPr>
          <w:sz w:val="28"/>
          <w:szCs w:val="28"/>
        </w:rPr>
        <w:t>іктор</w:t>
      </w:r>
      <w:proofErr w:type="spellEnd"/>
      <w:r w:rsidRPr="770521F2">
        <w:rPr>
          <w:sz w:val="28"/>
          <w:szCs w:val="28"/>
        </w:rPr>
        <w:t xml:space="preserve"> </w:t>
      </w:r>
      <w:proofErr w:type="spellStart"/>
      <w:r w:rsidRPr="770521F2">
        <w:rPr>
          <w:sz w:val="28"/>
          <w:szCs w:val="28"/>
        </w:rPr>
        <w:t>Миколайович</w:t>
      </w:r>
      <w:proofErr w:type="spellEnd"/>
      <w:r w:rsidRPr="770521F2">
        <w:rPr>
          <w:sz w:val="28"/>
          <w:szCs w:val="28"/>
        </w:rPr>
        <w:t xml:space="preserve"> - доктор </w:t>
      </w:r>
      <w:proofErr w:type="spellStart"/>
      <w:r w:rsidRPr="770521F2">
        <w:rPr>
          <w:sz w:val="28"/>
          <w:szCs w:val="28"/>
        </w:rPr>
        <w:t>медичних</w:t>
      </w:r>
      <w:proofErr w:type="spellEnd"/>
      <w:r w:rsidRPr="770521F2">
        <w:rPr>
          <w:sz w:val="28"/>
          <w:szCs w:val="28"/>
        </w:rPr>
        <w:t xml:space="preserve"> наук, </w:t>
      </w:r>
      <w:proofErr w:type="spellStart"/>
      <w:r w:rsidRPr="770521F2">
        <w:rPr>
          <w:sz w:val="28"/>
          <w:szCs w:val="28"/>
        </w:rPr>
        <w:t>професор</w:t>
      </w:r>
      <w:proofErr w:type="spellEnd"/>
      <w:r w:rsidRPr="770521F2">
        <w:rPr>
          <w:sz w:val="28"/>
          <w:szCs w:val="28"/>
        </w:rPr>
        <w:t>,  директор КНП “</w:t>
      </w:r>
      <w:proofErr w:type="spellStart"/>
      <w:r w:rsidRPr="770521F2">
        <w:rPr>
          <w:sz w:val="28"/>
          <w:szCs w:val="28"/>
        </w:rPr>
        <w:t>Обласний</w:t>
      </w:r>
      <w:proofErr w:type="spellEnd"/>
      <w:r w:rsidRPr="770521F2">
        <w:rPr>
          <w:sz w:val="28"/>
          <w:szCs w:val="28"/>
        </w:rPr>
        <w:t xml:space="preserve"> центр </w:t>
      </w:r>
      <w:proofErr w:type="spellStart"/>
      <w:r w:rsidRPr="770521F2">
        <w:rPr>
          <w:sz w:val="28"/>
          <w:szCs w:val="28"/>
        </w:rPr>
        <w:t>онкології</w:t>
      </w:r>
      <w:proofErr w:type="spellEnd"/>
      <w:r w:rsidRPr="770521F2">
        <w:rPr>
          <w:sz w:val="28"/>
          <w:szCs w:val="28"/>
        </w:rPr>
        <w:t xml:space="preserve">”, м. </w:t>
      </w:r>
      <w:proofErr w:type="spellStart"/>
      <w:r w:rsidRPr="770521F2">
        <w:rPr>
          <w:sz w:val="28"/>
          <w:szCs w:val="28"/>
        </w:rPr>
        <w:t>Харків</w:t>
      </w:r>
      <w:proofErr w:type="spellEnd"/>
    </w:p>
    <w:p w:rsidR="005A6558" w:rsidRPr="00F53C51" w:rsidRDefault="005A6558" w:rsidP="66629134">
      <w:pPr>
        <w:pStyle w:val="1"/>
        <w:spacing w:before="68"/>
        <w:ind w:left="-284" w:right="1241"/>
        <w:jc w:val="center"/>
        <w:rPr>
          <w:rFonts w:ascii="Times New Roman" w:eastAsia="Times New Roman" w:hAnsi="Times New Roman"/>
          <w:lang w:val="uk-UA"/>
        </w:rPr>
      </w:pPr>
    </w:p>
    <w:p w:rsidR="005A6558" w:rsidRPr="00F53C51" w:rsidRDefault="00C41FA5" w:rsidP="44FB812E">
      <w:pPr>
        <w:spacing w:before="68"/>
      </w:pPr>
      <w:r>
        <w:br w:type="page"/>
      </w:r>
    </w:p>
    <w:p w:rsidR="44FB812E" w:rsidRDefault="44FB812E" w:rsidP="4B1CCDFA">
      <w:r>
        <w:lastRenderedPageBreak/>
        <w:br w:type="page"/>
      </w:r>
    </w:p>
    <w:p w:rsidR="44FB812E" w:rsidRDefault="44FB812E" w:rsidP="4B1CCDFA">
      <w:r>
        <w:lastRenderedPageBreak/>
        <w:br w:type="page"/>
      </w:r>
    </w:p>
    <w:p w:rsidR="4B1CCDFA" w:rsidRDefault="4B1CCDFA" w:rsidP="4B1CCDFA">
      <w:r>
        <w:lastRenderedPageBreak/>
        <w:br w:type="page"/>
      </w:r>
    </w:p>
    <w:p w:rsidR="4B1CCDFA" w:rsidRDefault="4B1CCDFA" w:rsidP="4B1CCDFA">
      <w:r>
        <w:lastRenderedPageBreak/>
        <w:br w:type="page"/>
      </w:r>
    </w:p>
    <w:p w:rsidR="4B1CCDFA" w:rsidRDefault="4B1CCDFA">
      <w:r>
        <w:lastRenderedPageBreak/>
        <w:br w:type="page"/>
      </w:r>
    </w:p>
    <w:p w:rsidR="005A6558" w:rsidRPr="00F53C51" w:rsidRDefault="005A6558" w:rsidP="66629134">
      <w:pPr>
        <w:pStyle w:val="1"/>
        <w:spacing w:before="68"/>
        <w:ind w:left="-284" w:right="1241"/>
        <w:jc w:val="center"/>
        <w:rPr>
          <w:rFonts w:ascii="Times New Roman" w:eastAsia="Times New Roman" w:hAnsi="Times New Roman"/>
          <w:lang w:val="uk-UA"/>
        </w:rPr>
      </w:pPr>
      <w:r w:rsidRPr="66629134">
        <w:rPr>
          <w:rFonts w:ascii="Times New Roman" w:eastAsia="Times New Roman" w:hAnsi="Times New Roman"/>
          <w:lang w:val="uk-UA"/>
        </w:rPr>
        <w:lastRenderedPageBreak/>
        <w:t>ПЕРЕДМОВА</w:t>
      </w:r>
    </w:p>
    <w:p w:rsidR="00056198" w:rsidRPr="00F53C51" w:rsidRDefault="00056198" w:rsidP="66629134">
      <w:pPr>
        <w:pStyle w:val="1"/>
        <w:spacing w:before="68"/>
        <w:ind w:left="873" w:right="1241"/>
        <w:jc w:val="center"/>
        <w:rPr>
          <w:rFonts w:ascii="Times New Roman" w:eastAsia="Times New Roman" w:hAnsi="Times New Roman"/>
          <w:lang w:val="uk-UA"/>
        </w:rPr>
      </w:pPr>
    </w:p>
    <w:p w:rsidR="00847EFD" w:rsidRPr="00F53C51" w:rsidRDefault="00847EFD" w:rsidP="661D71FE">
      <w:pPr>
        <w:pStyle w:val="1"/>
        <w:tabs>
          <w:tab w:val="left" w:pos="9597"/>
        </w:tabs>
        <w:spacing w:before="68"/>
        <w:ind w:right="99"/>
        <w:jc w:val="both"/>
        <w:rPr>
          <w:rStyle w:val="fontstyle21"/>
          <w:rFonts w:ascii="Times New Roman" w:eastAsia="Times New Roman" w:hAnsi="Times New Roman"/>
          <w:b w:val="0"/>
          <w:bCs w:val="0"/>
          <w:color w:val="auto"/>
          <w:sz w:val="28"/>
          <w:szCs w:val="28"/>
          <w:lang w:val="uk-UA"/>
        </w:rPr>
      </w:pPr>
      <w:r w:rsidRPr="661D71FE">
        <w:rPr>
          <w:rStyle w:val="fontstyle21"/>
          <w:rFonts w:ascii="Times New Roman" w:eastAsia="Times New Roman" w:hAnsi="Times New Roman"/>
          <w:b w:val="0"/>
          <w:bCs w:val="0"/>
          <w:color w:val="auto"/>
          <w:sz w:val="28"/>
          <w:szCs w:val="28"/>
          <w:lang w:val="uk-UA"/>
        </w:rPr>
        <w:t xml:space="preserve">           Відповідає Стандарту вищої освіти другого (магістерського) рівня галузі знань 05 «</w:t>
      </w:r>
      <w:r w:rsidRPr="661D71FE">
        <w:rPr>
          <w:rFonts w:ascii="Times New Roman" w:eastAsia="Times New Roman" w:hAnsi="Times New Roman"/>
          <w:b w:val="0"/>
          <w:bCs w:val="0"/>
          <w:sz w:val="28"/>
          <w:szCs w:val="28"/>
          <w:lang w:val="uk-UA"/>
        </w:rPr>
        <w:t>Соціальні та поведінкові науки</w:t>
      </w:r>
      <w:r w:rsidRPr="661D71FE">
        <w:rPr>
          <w:rStyle w:val="fontstyle21"/>
          <w:rFonts w:ascii="Times New Roman" w:eastAsia="Times New Roman" w:hAnsi="Times New Roman"/>
          <w:b w:val="0"/>
          <w:bCs w:val="0"/>
          <w:color w:val="auto"/>
          <w:sz w:val="28"/>
          <w:szCs w:val="28"/>
          <w:lang w:val="uk-UA"/>
        </w:rPr>
        <w:t>», спеціальності 053 «Психологія», затверджено</w:t>
      </w:r>
      <w:r w:rsidR="76D0585A" w:rsidRPr="661D71FE">
        <w:rPr>
          <w:rStyle w:val="fontstyle21"/>
          <w:rFonts w:ascii="Times New Roman" w:eastAsia="Times New Roman" w:hAnsi="Times New Roman"/>
          <w:b w:val="0"/>
          <w:bCs w:val="0"/>
          <w:color w:val="auto"/>
          <w:sz w:val="28"/>
          <w:szCs w:val="28"/>
          <w:lang w:val="uk-UA"/>
        </w:rPr>
        <w:t>го</w:t>
      </w:r>
      <w:r w:rsidRPr="661D71FE">
        <w:rPr>
          <w:rStyle w:val="fontstyle21"/>
          <w:rFonts w:ascii="Times New Roman" w:eastAsia="Times New Roman" w:hAnsi="Times New Roman"/>
          <w:b w:val="0"/>
          <w:bCs w:val="0"/>
          <w:color w:val="auto"/>
          <w:sz w:val="28"/>
          <w:szCs w:val="28"/>
          <w:lang w:val="uk-UA"/>
        </w:rPr>
        <w:t xml:space="preserve"> та введено</w:t>
      </w:r>
      <w:r w:rsidR="32D437C7" w:rsidRPr="661D71FE">
        <w:rPr>
          <w:rStyle w:val="fontstyle21"/>
          <w:rFonts w:ascii="Times New Roman" w:eastAsia="Times New Roman" w:hAnsi="Times New Roman"/>
          <w:b w:val="0"/>
          <w:bCs w:val="0"/>
          <w:color w:val="auto"/>
          <w:sz w:val="28"/>
          <w:szCs w:val="28"/>
          <w:lang w:val="uk-UA"/>
        </w:rPr>
        <w:t>го</w:t>
      </w:r>
      <w:r w:rsidRPr="661D71FE">
        <w:rPr>
          <w:rStyle w:val="fontstyle21"/>
          <w:rFonts w:ascii="Times New Roman" w:eastAsia="Times New Roman" w:hAnsi="Times New Roman"/>
          <w:b w:val="0"/>
          <w:bCs w:val="0"/>
          <w:color w:val="auto"/>
          <w:sz w:val="28"/>
          <w:szCs w:val="28"/>
          <w:lang w:val="uk-UA"/>
        </w:rPr>
        <w:t xml:space="preserve"> в дію наказом Міністерства освіти і науки України від 24.04.2019 р. № 564.</w:t>
      </w:r>
    </w:p>
    <w:p w:rsidR="00056198" w:rsidRPr="00F53C51" w:rsidRDefault="00056198" w:rsidP="66629134">
      <w:pPr>
        <w:pStyle w:val="1"/>
        <w:spacing w:before="68"/>
        <w:ind w:left="873" w:right="1241"/>
        <w:jc w:val="center"/>
        <w:rPr>
          <w:rFonts w:ascii="Times New Roman" w:eastAsia="Times New Roman" w:hAnsi="Times New Roman"/>
          <w:lang w:val="uk-UA"/>
        </w:rPr>
      </w:pPr>
    </w:p>
    <w:p w:rsidR="00EF0D92" w:rsidRPr="00F53C51" w:rsidRDefault="00EF0D92" w:rsidP="66629134">
      <w:pPr>
        <w:ind w:firstLine="720"/>
        <w:jc w:val="both"/>
        <w:rPr>
          <w:sz w:val="28"/>
          <w:szCs w:val="28"/>
          <w:lang w:val="uk-UA"/>
        </w:rPr>
      </w:pPr>
      <w:r w:rsidRPr="661D71FE">
        <w:rPr>
          <w:sz w:val="28"/>
          <w:szCs w:val="28"/>
          <w:lang w:val="uk-UA"/>
        </w:rPr>
        <w:t xml:space="preserve"> Розроблено робочою групою кафедри педагогіки і психології управління соціальними системами ім. акад. І. А. </w:t>
      </w:r>
      <w:proofErr w:type="spellStart"/>
      <w:r w:rsidRPr="661D71FE">
        <w:rPr>
          <w:sz w:val="28"/>
          <w:szCs w:val="28"/>
          <w:lang w:val="uk-UA"/>
        </w:rPr>
        <w:t>Зязюна</w:t>
      </w:r>
      <w:proofErr w:type="spellEnd"/>
      <w:r w:rsidR="00703832" w:rsidRPr="661D71FE">
        <w:rPr>
          <w:sz w:val="28"/>
          <w:szCs w:val="28"/>
          <w:lang w:val="uk-UA"/>
        </w:rPr>
        <w:t xml:space="preserve"> </w:t>
      </w:r>
      <w:r w:rsidR="2F0EA728" w:rsidRPr="661D71FE">
        <w:rPr>
          <w:sz w:val="28"/>
          <w:szCs w:val="28"/>
          <w:lang w:val="uk-UA"/>
        </w:rPr>
        <w:t xml:space="preserve">навчально-наукового </w:t>
      </w:r>
      <w:proofErr w:type="spellStart"/>
      <w:r w:rsidR="2F0EA728" w:rsidRPr="661D71FE">
        <w:rPr>
          <w:sz w:val="28"/>
          <w:szCs w:val="28"/>
          <w:lang w:val="uk-UA"/>
        </w:rPr>
        <w:t>інститу</w:t>
      </w:r>
      <w:proofErr w:type="spellEnd"/>
      <w:r w:rsidR="2F0EA728" w:rsidRPr="661D71FE">
        <w:rPr>
          <w:sz w:val="28"/>
          <w:szCs w:val="28"/>
          <w:lang w:val="uk-UA"/>
        </w:rPr>
        <w:t xml:space="preserve"> соціально-гуманітарних технологій </w:t>
      </w:r>
      <w:r w:rsidR="00DF1232" w:rsidRPr="661D71FE">
        <w:rPr>
          <w:sz w:val="28"/>
          <w:szCs w:val="28"/>
          <w:lang w:val="uk-UA"/>
        </w:rPr>
        <w:t xml:space="preserve">зі спеціальності 053 «Психологія» </w:t>
      </w:r>
      <w:r w:rsidR="00703832" w:rsidRPr="661D71FE">
        <w:rPr>
          <w:sz w:val="28"/>
          <w:szCs w:val="28"/>
          <w:lang w:val="uk-UA"/>
        </w:rPr>
        <w:t>у складі</w:t>
      </w:r>
      <w:r w:rsidR="009F3B0F" w:rsidRPr="661D71FE">
        <w:rPr>
          <w:sz w:val="28"/>
          <w:szCs w:val="28"/>
          <w:lang w:val="uk-UA"/>
        </w:rPr>
        <w:t>.</w:t>
      </w:r>
      <w:r w:rsidR="00703832" w:rsidRPr="661D71FE">
        <w:rPr>
          <w:sz w:val="28"/>
          <w:szCs w:val="28"/>
          <w:lang w:val="uk-UA"/>
        </w:rPr>
        <w:t xml:space="preserve"> </w:t>
      </w:r>
    </w:p>
    <w:p w:rsidR="00EF0D92" w:rsidRPr="00F53C51" w:rsidRDefault="00EF0D92" w:rsidP="66629134">
      <w:pPr>
        <w:rPr>
          <w:sz w:val="28"/>
          <w:szCs w:val="28"/>
          <w:lang w:val="uk-UA"/>
        </w:rPr>
      </w:pPr>
    </w:p>
    <w:p w:rsidR="00EF0D92" w:rsidRPr="00F53C51" w:rsidRDefault="00EF0D92" w:rsidP="66629134">
      <w:pPr>
        <w:rPr>
          <w:sz w:val="28"/>
          <w:szCs w:val="28"/>
          <w:lang w:val="uk-UA"/>
        </w:rPr>
      </w:pPr>
    </w:p>
    <w:p w:rsidR="00847EFD" w:rsidRDefault="6F64A64C" w:rsidP="4D145182">
      <w:pPr>
        <w:ind w:firstLine="709"/>
        <w:jc w:val="both"/>
        <w:rPr>
          <w:lang w:val="uk-UA"/>
        </w:rPr>
      </w:pPr>
      <w:r w:rsidRPr="54A91390">
        <w:rPr>
          <w:rStyle w:val="fontstyle21"/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Голова </w:t>
      </w:r>
      <w:r w:rsidR="4AE5D727" w:rsidRPr="54A91390">
        <w:rPr>
          <w:rStyle w:val="fontstyle21"/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робочої </w:t>
      </w:r>
      <w:r w:rsidRPr="54A91390">
        <w:rPr>
          <w:rStyle w:val="fontstyle21"/>
          <w:rFonts w:ascii="Times New Roman" w:hAnsi="Times New Roman"/>
          <w:b/>
          <w:bCs/>
          <w:color w:val="auto"/>
          <w:sz w:val="28"/>
          <w:szCs w:val="28"/>
          <w:lang w:val="uk-UA"/>
        </w:rPr>
        <w:t>групи</w:t>
      </w:r>
      <w:r w:rsidRPr="54A91390">
        <w:rPr>
          <w:rStyle w:val="fontstyle21"/>
          <w:rFonts w:ascii="Times New Roman" w:hAnsi="Times New Roman"/>
          <w:color w:val="auto"/>
          <w:sz w:val="28"/>
          <w:szCs w:val="28"/>
          <w:lang w:val="uk-UA"/>
        </w:rPr>
        <w:t xml:space="preserve"> (гарант освітньої програми) – </w:t>
      </w:r>
      <w:r w:rsidR="5C661ECA" w:rsidRPr="54A91390">
        <w:rPr>
          <w:sz w:val="28"/>
          <w:szCs w:val="28"/>
          <w:lang w:val="uk-UA"/>
        </w:rPr>
        <w:t xml:space="preserve">Книш Анастасія Євгенівна </w:t>
      </w:r>
      <w:r w:rsidRPr="54A91390">
        <w:rPr>
          <w:sz w:val="28"/>
          <w:szCs w:val="28"/>
          <w:lang w:val="uk-UA"/>
        </w:rPr>
        <w:t xml:space="preserve">– кандидат психологічних наук, доцент, </w:t>
      </w:r>
      <w:r w:rsidR="369CDF46" w:rsidRPr="54A91390">
        <w:rPr>
          <w:sz w:val="28"/>
          <w:szCs w:val="28"/>
          <w:lang w:val="uk-UA"/>
        </w:rPr>
        <w:t>доцент</w:t>
      </w:r>
      <w:r w:rsidRPr="54A91390">
        <w:rPr>
          <w:sz w:val="28"/>
          <w:szCs w:val="28"/>
          <w:lang w:val="uk-UA"/>
        </w:rPr>
        <w:t xml:space="preserve"> кафедри педагогіки і психології управління соціальними системами ім. акад. І.А. </w:t>
      </w:r>
      <w:proofErr w:type="spellStart"/>
      <w:r w:rsidRPr="54A91390">
        <w:rPr>
          <w:sz w:val="28"/>
          <w:szCs w:val="28"/>
          <w:lang w:val="uk-UA"/>
        </w:rPr>
        <w:t>Зязюна</w:t>
      </w:r>
      <w:proofErr w:type="spellEnd"/>
    </w:p>
    <w:p w:rsidR="00847EFD" w:rsidRPr="00F53C51" w:rsidRDefault="00847EFD" w:rsidP="66629134">
      <w:pPr>
        <w:ind w:firstLine="709"/>
        <w:jc w:val="both"/>
        <w:rPr>
          <w:rStyle w:val="fontstyle21"/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847EFD" w:rsidRPr="00F53C51" w:rsidRDefault="00847EFD" w:rsidP="66629134">
      <w:pPr>
        <w:ind w:firstLine="709"/>
        <w:jc w:val="both"/>
        <w:rPr>
          <w:rStyle w:val="fontstyle21"/>
          <w:rFonts w:ascii="Times New Roman" w:hAnsi="Times New Roman"/>
          <w:color w:val="auto"/>
          <w:sz w:val="28"/>
          <w:szCs w:val="28"/>
          <w:lang w:val="uk-UA"/>
        </w:rPr>
      </w:pPr>
      <w:r w:rsidRPr="54A91390">
        <w:rPr>
          <w:rStyle w:val="fontstyle21"/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Члени </w:t>
      </w:r>
      <w:r w:rsidR="63CE6FDC" w:rsidRPr="54A91390">
        <w:rPr>
          <w:rStyle w:val="fontstyle21"/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робочої </w:t>
      </w:r>
      <w:r w:rsidRPr="54A91390">
        <w:rPr>
          <w:rStyle w:val="fontstyle21"/>
          <w:rFonts w:ascii="Times New Roman" w:hAnsi="Times New Roman"/>
          <w:b/>
          <w:bCs/>
          <w:color w:val="auto"/>
          <w:sz w:val="28"/>
          <w:szCs w:val="28"/>
          <w:lang w:val="uk-UA"/>
        </w:rPr>
        <w:t>групи</w:t>
      </w:r>
      <w:r w:rsidRPr="54A91390">
        <w:rPr>
          <w:rStyle w:val="fontstyle21"/>
          <w:rFonts w:ascii="Times New Roman" w:hAnsi="Times New Roman"/>
          <w:color w:val="auto"/>
          <w:sz w:val="28"/>
          <w:szCs w:val="28"/>
          <w:lang w:val="uk-UA"/>
        </w:rPr>
        <w:t>:</w:t>
      </w:r>
    </w:p>
    <w:p w:rsidR="00847EFD" w:rsidRDefault="00847EFD" w:rsidP="661D71FE">
      <w:pPr>
        <w:jc w:val="both"/>
        <w:rPr>
          <w:rStyle w:val="fontstyle21"/>
          <w:rFonts w:ascii="Times New Roman" w:hAnsi="Times New Roman"/>
          <w:color w:val="auto"/>
          <w:sz w:val="28"/>
          <w:szCs w:val="28"/>
          <w:lang w:val="uk-UA"/>
        </w:rPr>
      </w:pPr>
      <w:r w:rsidRPr="661D71FE">
        <w:rPr>
          <w:sz w:val="28"/>
          <w:szCs w:val="28"/>
          <w:lang w:val="uk-UA"/>
        </w:rPr>
        <w:t xml:space="preserve">1. </w:t>
      </w:r>
      <w:proofErr w:type="spellStart"/>
      <w:r w:rsidRPr="661D71FE">
        <w:rPr>
          <w:rStyle w:val="fontstyle21"/>
          <w:rFonts w:ascii="Times New Roman" w:hAnsi="Times New Roman"/>
          <w:color w:val="auto"/>
          <w:sz w:val="28"/>
          <w:szCs w:val="28"/>
          <w:lang w:val="uk-UA"/>
        </w:rPr>
        <w:t>Підбуцька</w:t>
      </w:r>
      <w:proofErr w:type="spellEnd"/>
      <w:r w:rsidRPr="661D71FE">
        <w:rPr>
          <w:rStyle w:val="fontstyle21"/>
          <w:rFonts w:ascii="Times New Roman" w:hAnsi="Times New Roman"/>
          <w:color w:val="auto"/>
          <w:sz w:val="28"/>
          <w:szCs w:val="28"/>
          <w:lang w:val="uk-UA"/>
        </w:rPr>
        <w:t xml:space="preserve"> Ніна Вікторівна</w:t>
      </w:r>
      <w:r w:rsidRPr="661D71FE">
        <w:rPr>
          <w:sz w:val="28"/>
          <w:szCs w:val="28"/>
          <w:lang w:val="uk-UA"/>
        </w:rPr>
        <w:t xml:space="preserve">, доктор психологічних наук, </w:t>
      </w:r>
      <w:r w:rsidR="00945F02" w:rsidRPr="661D71FE">
        <w:rPr>
          <w:sz w:val="28"/>
          <w:szCs w:val="28"/>
          <w:lang w:val="uk-UA"/>
        </w:rPr>
        <w:t>професор</w:t>
      </w:r>
      <w:r w:rsidRPr="661D71FE">
        <w:rPr>
          <w:sz w:val="28"/>
          <w:szCs w:val="28"/>
          <w:lang w:val="uk-UA"/>
        </w:rPr>
        <w:t xml:space="preserve">, професор кафедри педагогіки і психології управління соціальними системами ім. акад. І.А. </w:t>
      </w:r>
      <w:proofErr w:type="spellStart"/>
      <w:r w:rsidRPr="661D71FE">
        <w:rPr>
          <w:sz w:val="28"/>
          <w:szCs w:val="28"/>
          <w:lang w:val="uk-UA"/>
        </w:rPr>
        <w:t>Зязюна</w:t>
      </w:r>
      <w:proofErr w:type="spellEnd"/>
      <w:r w:rsidRPr="661D71FE">
        <w:rPr>
          <w:sz w:val="28"/>
          <w:szCs w:val="28"/>
          <w:lang w:val="uk-UA"/>
        </w:rPr>
        <w:t>.</w:t>
      </w:r>
    </w:p>
    <w:p w:rsidR="00847EFD" w:rsidRPr="00F53C51" w:rsidRDefault="00847EFD" w:rsidP="4D145182">
      <w:pPr>
        <w:jc w:val="both"/>
        <w:rPr>
          <w:sz w:val="28"/>
          <w:szCs w:val="28"/>
          <w:lang w:val="uk-UA"/>
        </w:rPr>
      </w:pPr>
      <w:r w:rsidRPr="661D71FE">
        <w:rPr>
          <w:sz w:val="28"/>
          <w:szCs w:val="28"/>
          <w:lang w:val="uk-UA"/>
        </w:rPr>
        <w:t xml:space="preserve">2. Богдан Жанна Борисівна – кандидат психологічних наук, доцент,  доцент кафедри педагогіки і психології управління соціальними системами ім. акад. І.А. </w:t>
      </w:r>
      <w:proofErr w:type="spellStart"/>
      <w:r w:rsidRPr="661D71FE">
        <w:rPr>
          <w:sz w:val="28"/>
          <w:szCs w:val="28"/>
          <w:lang w:val="uk-UA"/>
        </w:rPr>
        <w:t>Зязюна</w:t>
      </w:r>
      <w:proofErr w:type="spellEnd"/>
      <w:r w:rsidRPr="661D71FE">
        <w:rPr>
          <w:sz w:val="28"/>
          <w:szCs w:val="28"/>
          <w:lang w:val="uk-UA"/>
        </w:rPr>
        <w:t>.</w:t>
      </w:r>
    </w:p>
    <w:p w:rsidR="00945F02" w:rsidRPr="00F53C51" w:rsidRDefault="4D1A58FD" w:rsidP="4D145182">
      <w:pPr>
        <w:jc w:val="both"/>
        <w:rPr>
          <w:sz w:val="28"/>
          <w:szCs w:val="28"/>
          <w:lang w:val="uk-UA"/>
        </w:rPr>
      </w:pPr>
      <w:r w:rsidRPr="661D71FE">
        <w:rPr>
          <w:sz w:val="28"/>
          <w:szCs w:val="28"/>
          <w:lang w:val="uk-UA"/>
        </w:rPr>
        <w:t>3</w:t>
      </w:r>
      <w:r w:rsidR="00945F02" w:rsidRPr="661D71FE">
        <w:rPr>
          <w:sz w:val="28"/>
          <w:szCs w:val="28"/>
          <w:lang w:val="uk-UA"/>
        </w:rPr>
        <w:t xml:space="preserve">. </w:t>
      </w:r>
      <w:proofErr w:type="spellStart"/>
      <w:r w:rsidR="00C85E9B" w:rsidRPr="661D71FE">
        <w:rPr>
          <w:sz w:val="28"/>
          <w:szCs w:val="28"/>
          <w:lang w:val="uk-UA"/>
        </w:rPr>
        <w:t>Корженко</w:t>
      </w:r>
      <w:proofErr w:type="spellEnd"/>
      <w:r w:rsidR="00C85E9B" w:rsidRPr="661D71FE">
        <w:rPr>
          <w:sz w:val="28"/>
          <w:szCs w:val="28"/>
          <w:lang w:val="uk-UA"/>
        </w:rPr>
        <w:t xml:space="preserve"> Аліна</w:t>
      </w:r>
      <w:r w:rsidR="00945F02" w:rsidRPr="661D71FE">
        <w:rPr>
          <w:sz w:val="28"/>
          <w:szCs w:val="28"/>
          <w:lang w:val="uk-UA"/>
        </w:rPr>
        <w:t xml:space="preserve"> – здобувачка спеціальності 053 «Психологія» (другий магістерський рівень)</w:t>
      </w:r>
    </w:p>
    <w:p w:rsidR="00EF0D92" w:rsidRPr="00F53C51" w:rsidRDefault="00EF0D92" w:rsidP="66629134">
      <w:pPr>
        <w:ind w:left="720"/>
        <w:rPr>
          <w:sz w:val="28"/>
          <w:szCs w:val="28"/>
          <w:lang w:val="uk-UA"/>
        </w:rPr>
      </w:pPr>
    </w:p>
    <w:p w:rsidR="00945F02" w:rsidRPr="00F53C51" w:rsidRDefault="00945F02" w:rsidP="66629134">
      <w:pPr>
        <w:spacing w:line="276" w:lineRule="auto"/>
        <w:ind w:firstLine="709"/>
        <w:rPr>
          <w:sz w:val="28"/>
          <w:szCs w:val="28"/>
        </w:rPr>
      </w:pPr>
    </w:p>
    <w:p w:rsidR="00EF0D92" w:rsidRPr="00F53C51" w:rsidRDefault="00EF0D92" w:rsidP="66629134">
      <w:pPr>
        <w:rPr>
          <w:sz w:val="28"/>
          <w:szCs w:val="28"/>
          <w:lang w:val="uk-UA"/>
        </w:rPr>
      </w:pPr>
    </w:p>
    <w:p w:rsidR="00EF0D92" w:rsidRPr="00F53C51" w:rsidRDefault="00703832" w:rsidP="66629134">
      <w:pPr>
        <w:rPr>
          <w:lang w:val="uk-UA"/>
        </w:rPr>
      </w:pPr>
      <w:r w:rsidRPr="66629134">
        <w:rPr>
          <w:sz w:val="28"/>
          <w:szCs w:val="28"/>
          <w:lang w:val="uk-UA"/>
        </w:rPr>
        <w:br w:type="page"/>
      </w:r>
    </w:p>
    <w:p w:rsidR="005A6558" w:rsidRPr="00F53C51" w:rsidRDefault="005A6558" w:rsidP="66629134">
      <w:pPr>
        <w:pStyle w:val="1"/>
        <w:numPr>
          <w:ilvl w:val="0"/>
          <w:numId w:val="6"/>
        </w:numPr>
        <w:tabs>
          <w:tab w:val="left" w:pos="581"/>
        </w:tabs>
        <w:spacing w:before="76" w:line="288" w:lineRule="auto"/>
        <w:ind w:left="0" w:right="668" w:firstLine="0"/>
        <w:jc w:val="center"/>
        <w:rPr>
          <w:rFonts w:ascii="Times New Roman" w:eastAsia="Times New Roman" w:hAnsi="Times New Roman"/>
          <w:lang w:val="uk-UA"/>
        </w:rPr>
      </w:pPr>
      <w:r w:rsidRPr="66629134">
        <w:rPr>
          <w:rFonts w:ascii="Times New Roman" w:eastAsia="Times New Roman" w:hAnsi="Times New Roman"/>
          <w:lang w:val="uk-UA"/>
        </w:rPr>
        <w:lastRenderedPageBreak/>
        <w:t>Профіль освітньо</w:t>
      </w:r>
      <w:r w:rsidR="00013FF5" w:rsidRPr="66629134">
        <w:rPr>
          <w:rFonts w:ascii="Times New Roman" w:eastAsia="Times New Roman" w:hAnsi="Times New Roman"/>
          <w:lang w:val="uk-UA"/>
        </w:rPr>
        <w:t>-професійної</w:t>
      </w:r>
      <w:r w:rsidRPr="66629134">
        <w:rPr>
          <w:rFonts w:ascii="Times New Roman" w:eastAsia="Times New Roman" w:hAnsi="Times New Roman"/>
          <w:lang w:val="uk-UA"/>
        </w:rPr>
        <w:t xml:space="preserve"> програми </w:t>
      </w:r>
      <w:r w:rsidR="00013FF5" w:rsidRPr="66629134">
        <w:rPr>
          <w:rFonts w:ascii="Times New Roman" w:eastAsia="Times New Roman" w:hAnsi="Times New Roman"/>
          <w:lang w:val="uk-UA"/>
        </w:rPr>
        <w:t xml:space="preserve">«Психологія» </w:t>
      </w:r>
      <w:r w:rsidRPr="66629134">
        <w:rPr>
          <w:rFonts w:ascii="Times New Roman" w:eastAsia="Times New Roman" w:hAnsi="Times New Roman"/>
          <w:lang w:val="uk-UA"/>
        </w:rPr>
        <w:t>з</w:t>
      </w:r>
      <w:r w:rsidR="00013FF5" w:rsidRPr="66629134">
        <w:rPr>
          <w:rFonts w:ascii="Times New Roman" w:eastAsia="Times New Roman" w:hAnsi="Times New Roman"/>
          <w:lang w:val="uk-UA"/>
        </w:rPr>
        <w:t>і</w:t>
      </w:r>
      <w:r w:rsidRPr="66629134">
        <w:rPr>
          <w:rFonts w:ascii="Times New Roman" w:eastAsia="Times New Roman" w:hAnsi="Times New Roman"/>
          <w:lang w:val="uk-UA"/>
        </w:rPr>
        <w:t xml:space="preserve"> спеціальн</w:t>
      </w:r>
      <w:r w:rsidR="00013FF5" w:rsidRPr="66629134">
        <w:rPr>
          <w:rFonts w:ascii="Times New Roman" w:eastAsia="Times New Roman" w:hAnsi="Times New Roman"/>
          <w:lang w:val="uk-UA"/>
        </w:rPr>
        <w:t>о</w:t>
      </w:r>
      <w:r w:rsidRPr="66629134">
        <w:rPr>
          <w:rFonts w:ascii="Times New Roman" w:eastAsia="Times New Roman" w:hAnsi="Times New Roman"/>
          <w:lang w:val="uk-UA"/>
        </w:rPr>
        <w:t>ст</w:t>
      </w:r>
      <w:r w:rsidR="00013FF5" w:rsidRPr="66629134">
        <w:rPr>
          <w:rFonts w:ascii="Times New Roman" w:eastAsia="Times New Roman" w:hAnsi="Times New Roman"/>
          <w:lang w:val="uk-UA"/>
        </w:rPr>
        <w:t>і</w:t>
      </w:r>
      <w:r w:rsidRPr="66629134">
        <w:rPr>
          <w:rFonts w:ascii="Times New Roman" w:eastAsia="Times New Roman" w:hAnsi="Times New Roman"/>
          <w:lang w:val="uk-UA"/>
        </w:rPr>
        <w:t xml:space="preserve"> </w:t>
      </w:r>
      <w:r w:rsidR="00063AC8" w:rsidRPr="66629134">
        <w:rPr>
          <w:rFonts w:ascii="Times New Roman" w:eastAsia="Times New Roman" w:hAnsi="Times New Roman"/>
          <w:lang w:val="uk-UA"/>
        </w:rPr>
        <w:t>053</w:t>
      </w:r>
      <w:r w:rsidRPr="66629134">
        <w:rPr>
          <w:rFonts w:ascii="Times New Roman" w:eastAsia="Times New Roman" w:hAnsi="Times New Roman"/>
          <w:lang w:val="uk-UA"/>
        </w:rPr>
        <w:t xml:space="preserve"> </w:t>
      </w:r>
      <w:r w:rsidR="00347C4D" w:rsidRPr="66629134">
        <w:rPr>
          <w:rFonts w:ascii="Times New Roman" w:eastAsia="Times New Roman" w:hAnsi="Times New Roman"/>
          <w:lang w:val="uk-UA"/>
        </w:rPr>
        <w:t>П</w:t>
      </w:r>
      <w:r w:rsidR="00063AC8" w:rsidRPr="66629134">
        <w:rPr>
          <w:rFonts w:ascii="Times New Roman" w:eastAsia="Times New Roman" w:hAnsi="Times New Roman"/>
          <w:lang w:val="uk-UA"/>
        </w:rPr>
        <w:t>сихологія</w:t>
      </w:r>
    </w:p>
    <w:p w:rsidR="005A6558" w:rsidRPr="00F53C51" w:rsidRDefault="005A6558" w:rsidP="66629134">
      <w:pPr>
        <w:pStyle w:val="a3"/>
        <w:spacing w:before="3"/>
        <w:rPr>
          <w:rFonts w:eastAsia="Times New Roman"/>
          <w:b/>
          <w:bCs/>
          <w:sz w:val="29"/>
          <w:szCs w:val="29"/>
          <w:lang w:val="uk-UA"/>
        </w:rPr>
      </w:pPr>
    </w:p>
    <w:tbl>
      <w:tblPr>
        <w:tblW w:w="9369" w:type="dxa"/>
        <w:tblInd w:w="1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63"/>
        <w:gridCol w:w="428"/>
        <w:gridCol w:w="6378"/>
      </w:tblGrid>
      <w:tr w:rsidR="005A6558" w:rsidRPr="00F53C51" w:rsidTr="661D71FE">
        <w:trPr>
          <w:trHeight w:val="20"/>
        </w:trPr>
        <w:tc>
          <w:tcPr>
            <w:tcW w:w="9369" w:type="dxa"/>
            <w:gridSpan w:val="3"/>
          </w:tcPr>
          <w:p w:rsidR="005A6558" w:rsidRPr="00F53C51" w:rsidRDefault="005A6558" w:rsidP="66629134">
            <w:pPr>
              <w:pStyle w:val="TableParagraph"/>
              <w:spacing w:before="36"/>
              <w:ind w:left="3091"/>
              <w:rPr>
                <w:b/>
                <w:bCs/>
                <w:sz w:val="28"/>
                <w:szCs w:val="28"/>
                <w:lang w:val="uk-UA"/>
              </w:rPr>
            </w:pPr>
            <w:r w:rsidRPr="66629134">
              <w:rPr>
                <w:b/>
                <w:bCs/>
                <w:sz w:val="28"/>
                <w:szCs w:val="28"/>
                <w:lang w:val="uk-UA"/>
              </w:rPr>
              <w:t>1 – Загальна інформація</w:t>
            </w:r>
          </w:p>
          <w:p w:rsidR="005A6558" w:rsidRPr="00F53C51" w:rsidRDefault="005A6558" w:rsidP="66629134">
            <w:pPr>
              <w:pStyle w:val="TableParagraph"/>
              <w:spacing w:before="36"/>
              <w:ind w:left="3091"/>
              <w:rPr>
                <w:b/>
                <w:bCs/>
                <w:lang w:val="uk-UA"/>
              </w:rPr>
            </w:pPr>
          </w:p>
        </w:tc>
      </w:tr>
      <w:tr w:rsidR="66629134" w:rsidTr="661D71FE">
        <w:trPr>
          <w:trHeight w:val="20"/>
        </w:trPr>
        <w:tc>
          <w:tcPr>
            <w:tcW w:w="9369" w:type="dxa"/>
            <w:gridSpan w:val="3"/>
          </w:tcPr>
          <w:p w:rsidR="66629134" w:rsidRDefault="66629134" w:rsidP="66629134">
            <w:pPr>
              <w:pStyle w:val="TableParagraph"/>
              <w:rPr>
                <w:b/>
                <w:bCs/>
                <w:lang w:val="uk-UA"/>
              </w:rPr>
            </w:pPr>
          </w:p>
        </w:tc>
      </w:tr>
      <w:tr w:rsidR="005A6558" w:rsidRPr="00F53C51" w:rsidTr="661D71FE">
        <w:trPr>
          <w:trHeight w:val="20"/>
        </w:trPr>
        <w:tc>
          <w:tcPr>
            <w:tcW w:w="2563" w:type="dxa"/>
          </w:tcPr>
          <w:p w:rsidR="005A6558" w:rsidRPr="00F53C51" w:rsidRDefault="66629134" w:rsidP="66629134">
            <w:pPr>
              <w:pStyle w:val="TableParagraph"/>
              <w:spacing w:line="264" w:lineRule="auto"/>
              <w:ind w:left="107" w:right="119"/>
              <w:rPr>
                <w:lang w:val="uk-UA"/>
              </w:rPr>
            </w:pPr>
            <w:proofErr w:type="spellStart"/>
            <w:r w:rsidRPr="66629134">
              <w:rPr>
                <w:sz w:val="28"/>
                <w:szCs w:val="28"/>
              </w:rPr>
              <w:t>Вищий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навчальний</w:t>
            </w:r>
            <w:proofErr w:type="spellEnd"/>
            <w:r w:rsidRPr="66629134">
              <w:rPr>
                <w:sz w:val="28"/>
                <w:szCs w:val="28"/>
              </w:rPr>
              <w:t xml:space="preserve"> заклад та </w:t>
            </w:r>
            <w:proofErr w:type="spellStart"/>
            <w:r w:rsidRPr="66629134">
              <w:rPr>
                <w:sz w:val="28"/>
                <w:szCs w:val="28"/>
              </w:rPr>
              <w:t>структурний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66629134">
              <w:rPr>
                <w:sz w:val="28"/>
                <w:szCs w:val="28"/>
              </w:rPr>
              <w:t>п</w:t>
            </w:r>
            <w:proofErr w:type="gramEnd"/>
            <w:r w:rsidRPr="66629134">
              <w:rPr>
                <w:sz w:val="28"/>
                <w:szCs w:val="28"/>
              </w:rPr>
              <w:t>ідрозділ</w:t>
            </w:r>
            <w:proofErr w:type="spellEnd"/>
          </w:p>
        </w:tc>
        <w:tc>
          <w:tcPr>
            <w:tcW w:w="6806" w:type="dxa"/>
            <w:gridSpan w:val="2"/>
          </w:tcPr>
          <w:p w:rsidR="005A6558" w:rsidRPr="00F53C51" w:rsidRDefault="00063AC8" w:rsidP="666291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6662913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66629134" w:rsidRPr="66629134">
              <w:rPr>
                <w:sz w:val="28"/>
                <w:szCs w:val="28"/>
              </w:rPr>
              <w:t>Національний</w:t>
            </w:r>
            <w:proofErr w:type="spellEnd"/>
            <w:r w:rsidR="66629134" w:rsidRPr="66629134">
              <w:rPr>
                <w:sz w:val="28"/>
                <w:szCs w:val="28"/>
              </w:rPr>
              <w:t xml:space="preserve"> </w:t>
            </w:r>
            <w:proofErr w:type="spellStart"/>
            <w:r w:rsidR="66629134" w:rsidRPr="66629134">
              <w:rPr>
                <w:sz w:val="28"/>
                <w:szCs w:val="28"/>
              </w:rPr>
              <w:t>технічний</w:t>
            </w:r>
            <w:proofErr w:type="spellEnd"/>
            <w:r w:rsidR="66629134" w:rsidRPr="66629134">
              <w:rPr>
                <w:sz w:val="28"/>
                <w:szCs w:val="28"/>
              </w:rPr>
              <w:t xml:space="preserve"> </w:t>
            </w:r>
            <w:proofErr w:type="spellStart"/>
            <w:r w:rsidR="66629134" w:rsidRPr="66629134">
              <w:rPr>
                <w:sz w:val="28"/>
                <w:szCs w:val="28"/>
              </w:rPr>
              <w:t>університет</w:t>
            </w:r>
            <w:proofErr w:type="spellEnd"/>
            <w:r w:rsidR="66629134" w:rsidRPr="66629134">
              <w:rPr>
                <w:sz w:val="28"/>
                <w:szCs w:val="28"/>
              </w:rPr>
              <w:t xml:space="preserve"> «</w:t>
            </w:r>
            <w:proofErr w:type="spellStart"/>
            <w:r w:rsidR="66629134" w:rsidRPr="66629134">
              <w:rPr>
                <w:sz w:val="28"/>
                <w:szCs w:val="28"/>
              </w:rPr>
              <w:t>Харківський</w:t>
            </w:r>
            <w:proofErr w:type="spellEnd"/>
            <w:r w:rsidR="66629134" w:rsidRPr="66629134">
              <w:rPr>
                <w:sz w:val="28"/>
                <w:szCs w:val="28"/>
              </w:rPr>
              <w:t xml:space="preserve"> </w:t>
            </w:r>
            <w:proofErr w:type="spellStart"/>
            <w:r w:rsidR="66629134" w:rsidRPr="66629134">
              <w:rPr>
                <w:sz w:val="28"/>
                <w:szCs w:val="28"/>
              </w:rPr>
              <w:t>політехнічний</w:t>
            </w:r>
            <w:proofErr w:type="spellEnd"/>
            <w:r w:rsidR="66629134" w:rsidRPr="66629134">
              <w:rPr>
                <w:sz w:val="28"/>
                <w:szCs w:val="28"/>
              </w:rPr>
              <w:t xml:space="preserve"> </w:t>
            </w:r>
            <w:proofErr w:type="spellStart"/>
            <w:r w:rsidR="66629134" w:rsidRPr="66629134">
              <w:rPr>
                <w:sz w:val="28"/>
                <w:szCs w:val="28"/>
              </w:rPr>
              <w:t>інститут</w:t>
            </w:r>
            <w:proofErr w:type="spellEnd"/>
            <w:r w:rsidR="66629134" w:rsidRPr="66629134">
              <w:rPr>
                <w:sz w:val="28"/>
                <w:szCs w:val="28"/>
              </w:rPr>
              <w:t xml:space="preserve">», </w:t>
            </w:r>
          </w:p>
          <w:p w:rsidR="005A6558" w:rsidRPr="00F53C51" w:rsidRDefault="66629134" w:rsidP="66629134">
            <w:pPr>
              <w:spacing w:line="360" w:lineRule="auto"/>
              <w:jc w:val="both"/>
            </w:pPr>
            <w:proofErr w:type="spellStart"/>
            <w:r w:rsidRPr="66629134">
              <w:rPr>
                <w:sz w:val="28"/>
                <w:szCs w:val="28"/>
              </w:rPr>
              <w:t>Навчально-науковий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інститут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66629134">
              <w:rPr>
                <w:sz w:val="28"/>
                <w:szCs w:val="28"/>
              </w:rPr>
              <w:t>соц</w:t>
            </w:r>
            <w:proofErr w:type="gramEnd"/>
            <w:r w:rsidRPr="66629134">
              <w:rPr>
                <w:sz w:val="28"/>
                <w:szCs w:val="28"/>
              </w:rPr>
              <w:t>іально-гуманітарних</w:t>
            </w:r>
            <w:proofErr w:type="spellEnd"/>
            <w:r w:rsidRPr="66629134">
              <w:rPr>
                <w:sz w:val="28"/>
                <w:szCs w:val="28"/>
              </w:rPr>
              <w:t xml:space="preserve"> наук</w:t>
            </w:r>
          </w:p>
          <w:p w:rsidR="005A6558" w:rsidRPr="00F53C51" w:rsidRDefault="60EDAAA3" w:rsidP="666291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661D71FE">
              <w:rPr>
                <w:sz w:val="28"/>
                <w:szCs w:val="28"/>
              </w:rPr>
              <w:t>К</w:t>
            </w:r>
            <w:r w:rsidR="66629134" w:rsidRPr="661D71FE">
              <w:rPr>
                <w:sz w:val="28"/>
                <w:szCs w:val="28"/>
              </w:rPr>
              <w:t xml:space="preserve">афедра </w:t>
            </w:r>
            <w:proofErr w:type="spellStart"/>
            <w:r w:rsidR="66629134" w:rsidRPr="661D71FE">
              <w:rPr>
                <w:sz w:val="28"/>
                <w:szCs w:val="28"/>
              </w:rPr>
              <w:t>педагогіки</w:t>
            </w:r>
            <w:proofErr w:type="spellEnd"/>
            <w:r w:rsidR="66629134" w:rsidRPr="661D71FE">
              <w:rPr>
                <w:sz w:val="28"/>
                <w:szCs w:val="28"/>
              </w:rPr>
              <w:t xml:space="preserve"> та </w:t>
            </w:r>
            <w:proofErr w:type="spellStart"/>
            <w:r w:rsidR="66629134" w:rsidRPr="661D71FE">
              <w:rPr>
                <w:sz w:val="28"/>
                <w:szCs w:val="28"/>
              </w:rPr>
              <w:t>психології</w:t>
            </w:r>
            <w:proofErr w:type="spellEnd"/>
            <w:r w:rsidR="66629134" w:rsidRPr="661D71FE">
              <w:rPr>
                <w:sz w:val="28"/>
                <w:szCs w:val="28"/>
              </w:rPr>
              <w:t xml:space="preserve"> </w:t>
            </w:r>
            <w:proofErr w:type="spellStart"/>
            <w:r w:rsidR="66629134" w:rsidRPr="661D71FE">
              <w:rPr>
                <w:sz w:val="28"/>
                <w:szCs w:val="28"/>
              </w:rPr>
              <w:t>управління</w:t>
            </w:r>
            <w:proofErr w:type="spellEnd"/>
            <w:r w:rsidR="66629134" w:rsidRPr="661D71F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66629134" w:rsidRPr="661D71FE">
              <w:rPr>
                <w:sz w:val="28"/>
                <w:szCs w:val="28"/>
              </w:rPr>
              <w:t>соц</w:t>
            </w:r>
            <w:proofErr w:type="gramEnd"/>
            <w:r w:rsidR="66629134" w:rsidRPr="661D71FE">
              <w:rPr>
                <w:sz w:val="28"/>
                <w:szCs w:val="28"/>
              </w:rPr>
              <w:t>іальними</w:t>
            </w:r>
            <w:proofErr w:type="spellEnd"/>
            <w:r w:rsidR="66629134" w:rsidRPr="661D71FE">
              <w:rPr>
                <w:sz w:val="28"/>
                <w:szCs w:val="28"/>
              </w:rPr>
              <w:t xml:space="preserve"> системами </w:t>
            </w:r>
            <w:proofErr w:type="spellStart"/>
            <w:r w:rsidR="66629134" w:rsidRPr="661D71FE">
              <w:rPr>
                <w:sz w:val="28"/>
                <w:szCs w:val="28"/>
              </w:rPr>
              <w:t>імені</w:t>
            </w:r>
            <w:proofErr w:type="spellEnd"/>
            <w:r w:rsidR="66629134" w:rsidRPr="661D71FE">
              <w:rPr>
                <w:sz w:val="28"/>
                <w:szCs w:val="28"/>
              </w:rPr>
              <w:t xml:space="preserve"> акад. І.А. </w:t>
            </w:r>
            <w:proofErr w:type="spellStart"/>
            <w:r w:rsidR="66629134" w:rsidRPr="661D71FE">
              <w:rPr>
                <w:sz w:val="28"/>
                <w:szCs w:val="28"/>
              </w:rPr>
              <w:t>Зязюна</w:t>
            </w:r>
            <w:proofErr w:type="spellEnd"/>
          </w:p>
        </w:tc>
      </w:tr>
      <w:tr w:rsidR="005A6558" w:rsidRPr="00F53C51" w:rsidTr="661D71FE">
        <w:trPr>
          <w:trHeight w:val="20"/>
        </w:trPr>
        <w:tc>
          <w:tcPr>
            <w:tcW w:w="2563" w:type="dxa"/>
          </w:tcPr>
          <w:p w:rsidR="005A6558" w:rsidRPr="00F53C51" w:rsidRDefault="66629134" w:rsidP="66629134">
            <w:pPr>
              <w:pStyle w:val="TableParagraph"/>
              <w:spacing w:line="264" w:lineRule="auto"/>
              <w:ind w:left="107" w:right="891"/>
              <w:rPr>
                <w:lang w:val="uk-UA"/>
              </w:rPr>
            </w:pPr>
            <w:proofErr w:type="spellStart"/>
            <w:r w:rsidRPr="66629134">
              <w:rPr>
                <w:sz w:val="28"/>
                <w:szCs w:val="28"/>
              </w:rPr>
              <w:t>Ступінь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вищої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освіти</w:t>
            </w:r>
            <w:proofErr w:type="spellEnd"/>
            <w:r w:rsidRPr="66629134">
              <w:rPr>
                <w:sz w:val="28"/>
                <w:szCs w:val="28"/>
              </w:rPr>
              <w:t xml:space="preserve"> та </w:t>
            </w:r>
            <w:proofErr w:type="spellStart"/>
            <w:r w:rsidRPr="66629134">
              <w:rPr>
                <w:sz w:val="28"/>
                <w:szCs w:val="28"/>
              </w:rPr>
              <w:t>назва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кваліфікації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мовою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оригіналу</w:t>
            </w:r>
            <w:proofErr w:type="spellEnd"/>
          </w:p>
        </w:tc>
        <w:tc>
          <w:tcPr>
            <w:tcW w:w="6806" w:type="dxa"/>
            <w:gridSpan w:val="2"/>
          </w:tcPr>
          <w:p w:rsidR="55ACF98D" w:rsidRDefault="55ACF98D" w:rsidP="661D71FE">
            <w:pPr>
              <w:pStyle w:val="TableParagraph"/>
              <w:spacing w:line="315" w:lineRule="exact"/>
              <w:ind w:left="107"/>
              <w:rPr>
                <w:sz w:val="28"/>
                <w:szCs w:val="28"/>
                <w:lang w:val="uk-UA"/>
              </w:rPr>
            </w:pPr>
            <w:r w:rsidRPr="661D71FE">
              <w:rPr>
                <w:sz w:val="28"/>
                <w:szCs w:val="28"/>
                <w:lang w:val="uk-UA"/>
              </w:rPr>
              <w:t>Магістр</w:t>
            </w:r>
          </w:p>
          <w:p w:rsidR="55ACF98D" w:rsidRDefault="55ACF98D" w:rsidP="661D71FE">
            <w:pPr>
              <w:pStyle w:val="TableParagraph"/>
              <w:spacing w:line="315" w:lineRule="exact"/>
              <w:ind w:left="107"/>
              <w:rPr>
                <w:sz w:val="28"/>
                <w:szCs w:val="28"/>
                <w:lang w:val="uk-UA"/>
              </w:rPr>
            </w:pPr>
            <w:r w:rsidRPr="661D71FE">
              <w:rPr>
                <w:sz w:val="28"/>
                <w:szCs w:val="28"/>
                <w:lang w:val="uk-UA"/>
              </w:rPr>
              <w:t xml:space="preserve"> </w:t>
            </w:r>
          </w:p>
          <w:p w:rsidR="005A6558" w:rsidRPr="00F53C51" w:rsidRDefault="005A6558" w:rsidP="66629134">
            <w:pPr>
              <w:pStyle w:val="TableParagraph"/>
              <w:spacing w:line="315" w:lineRule="exact"/>
              <w:ind w:left="107"/>
              <w:rPr>
                <w:sz w:val="28"/>
                <w:szCs w:val="28"/>
                <w:lang w:val="uk-UA"/>
              </w:rPr>
            </w:pPr>
            <w:r w:rsidRPr="0FE07458">
              <w:rPr>
                <w:sz w:val="28"/>
                <w:szCs w:val="28"/>
                <w:lang w:val="uk-UA"/>
              </w:rPr>
              <w:t>Магістр</w:t>
            </w:r>
            <w:r w:rsidR="589B3730" w:rsidRPr="0FE07458">
              <w:rPr>
                <w:sz w:val="28"/>
                <w:szCs w:val="28"/>
                <w:lang w:val="uk-UA"/>
              </w:rPr>
              <w:t xml:space="preserve"> психології </w:t>
            </w:r>
          </w:p>
          <w:p w:rsidR="005A6558" w:rsidRPr="00F53C51" w:rsidRDefault="005A6558" w:rsidP="66629134">
            <w:pPr>
              <w:pStyle w:val="TableParagraph"/>
              <w:spacing w:before="31" w:line="266" w:lineRule="auto"/>
              <w:ind w:left="107" w:right="629"/>
              <w:rPr>
                <w:sz w:val="28"/>
                <w:szCs w:val="28"/>
                <w:lang w:val="uk-UA"/>
              </w:rPr>
            </w:pPr>
          </w:p>
        </w:tc>
      </w:tr>
      <w:tr w:rsidR="005A6558" w:rsidRPr="00F53C51" w:rsidTr="661D71FE">
        <w:trPr>
          <w:trHeight w:val="20"/>
        </w:trPr>
        <w:tc>
          <w:tcPr>
            <w:tcW w:w="2563" w:type="dxa"/>
          </w:tcPr>
          <w:p w:rsidR="005A6558" w:rsidRPr="00F53C51" w:rsidRDefault="66629134" w:rsidP="66629134">
            <w:pPr>
              <w:pStyle w:val="TableParagraph"/>
              <w:spacing w:before="5" w:line="350" w:lineRule="atLeast"/>
              <w:ind w:left="107" w:right="895"/>
              <w:rPr>
                <w:lang w:val="uk-UA"/>
              </w:rPr>
            </w:pPr>
            <w:proofErr w:type="spellStart"/>
            <w:r w:rsidRPr="66629134">
              <w:rPr>
                <w:sz w:val="28"/>
                <w:szCs w:val="28"/>
              </w:rPr>
              <w:t>Офіційна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назва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освітньої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806" w:type="dxa"/>
            <w:gridSpan w:val="2"/>
          </w:tcPr>
          <w:p w:rsidR="005A6558" w:rsidRPr="00F53C51" w:rsidRDefault="724197D3" w:rsidP="66629134">
            <w:pPr>
              <w:pStyle w:val="TableParagraph"/>
              <w:spacing w:line="264" w:lineRule="auto"/>
              <w:ind w:left="107" w:right="409"/>
              <w:rPr>
                <w:sz w:val="28"/>
                <w:szCs w:val="28"/>
                <w:lang w:val="uk-UA"/>
              </w:rPr>
            </w:pPr>
            <w:r w:rsidRPr="66629134">
              <w:rPr>
                <w:sz w:val="28"/>
                <w:szCs w:val="28"/>
                <w:lang w:val="uk-UA"/>
              </w:rPr>
              <w:t xml:space="preserve"> Психологія</w:t>
            </w:r>
          </w:p>
        </w:tc>
      </w:tr>
      <w:tr w:rsidR="66629134" w:rsidTr="661D71FE">
        <w:trPr>
          <w:trHeight w:val="20"/>
        </w:trPr>
        <w:tc>
          <w:tcPr>
            <w:tcW w:w="2563" w:type="dxa"/>
          </w:tcPr>
          <w:p w:rsidR="66629134" w:rsidRDefault="66629134" w:rsidP="66629134">
            <w:pPr>
              <w:pStyle w:val="TableParagraph"/>
              <w:spacing w:line="350" w:lineRule="atLeast"/>
            </w:pPr>
            <w:r w:rsidRPr="66629134">
              <w:rPr>
                <w:sz w:val="28"/>
                <w:szCs w:val="28"/>
              </w:rPr>
              <w:t xml:space="preserve">Тип диплому та </w:t>
            </w:r>
            <w:proofErr w:type="spellStart"/>
            <w:r w:rsidRPr="66629134">
              <w:rPr>
                <w:sz w:val="28"/>
                <w:szCs w:val="28"/>
              </w:rPr>
              <w:t>обсяг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освітньої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806" w:type="dxa"/>
            <w:gridSpan w:val="2"/>
          </w:tcPr>
          <w:p w:rsidR="66629134" w:rsidRDefault="66629134" w:rsidP="66629134">
            <w:pPr>
              <w:pStyle w:val="TableParagraph"/>
              <w:spacing w:line="264" w:lineRule="auto"/>
              <w:rPr>
                <w:lang w:val="uk-UA"/>
              </w:rPr>
            </w:pPr>
            <w:r w:rsidRPr="66629134">
              <w:rPr>
                <w:sz w:val="28"/>
                <w:szCs w:val="28"/>
              </w:rPr>
              <w:t xml:space="preserve">Диплом </w:t>
            </w:r>
            <w:proofErr w:type="spellStart"/>
            <w:r w:rsidRPr="66629134">
              <w:rPr>
                <w:sz w:val="28"/>
                <w:szCs w:val="28"/>
              </w:rPr>
              <w:t>магістра</w:t>
            </w:r>
            <w:proofErr w:type="spellEnd"/>
            <w:r w:rsidRPr="66629134">
              <w:rPr>
                <w:sz w:val="28"/>
                <w:szCs w:val="28"/>
              </w:rPr>
              <w:t xml:space="preserve">, </w:t>
            </w:r>
            <w:proofErr w:type="spellStart"/>
            <w:r w:rsidRPr="66629134">
              <w:rPr>
                <w:sz w:val="28"/>
                <w:szCs w:val="28"/>
              </w:rPr>
              <w:t>одиничний</w:t>
            </w:r>
            <w:proofErr w:type="spellEnd"/>
            <w:r w:rsidRPr="66629134">
              <w:rPr>
                <w:sz w:val="28"/>
                <w:szCs w:val="28"/>
              </w:rPr>
              <w:t xml:space="preserve">, 90 </w:t>
            </w:r>
            <w:proofErr w:type="spellStart"/>
            <w:r w:rsidRPr="66629134">
              <w:rPr>
                <w:sz w:val="28"/>
                <w:szCs w:val="28"/>
              </w:rPr>
              <w:t>кредитів</w:t>
            </w:r>
            <w:proofErr w:type="spellEnd"/>
            <w:r w:rsidRPr="66629134">
              <w:rPr>
                <w:sz w:val="28"/>
                <w:szCs w:val="28"/>
              </w:rPr>
              <w:t xml:space="preserve"> ЄКТС, </w:t>
            </w:r>
            <w:proofErr w:type="spellStart"/>
            <w:r w:rsidRPr="66629134">
              <w:rPr>
                <w:sz w:val="28"/>
                <w:szCs w:val="28"/>
              </w:rPr>
              <w:t>термін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навчання</w:t>
            </w:r>
            <w:proofErr w:type="spellEnd"/>
            <w:r w:rsidRPr="66629134">
              <w:rPr>
                <w:sz w:val="28"/>
                <w:szCs w:val="28"/>
              </w:rPr>
              <w:t xml:space="preserve"> – 1 </w:t>
            </w:r>
            <w:proofErr w:type="spellStart"/>
            <w:proofErr w:type="gramStart"/>
            <w:r w:rsidRPr="66629134">
              <w:rPr>
                <w:sz w:val="28"/>
                <w:szCs w:val="28"/>
              </w:rPr>
              <w:t>р</w:t>
            </w:r>
            <w:proofErr w:type="gramEnd"/>
            <w:r w:rsidRPr="66629134">
              <w:rPr>
                <w:sz w:val="28"/>
                <w:szCs w:val="28"/>
              </w:rPr>
              <w:t>ік</w:t>
            </w:r>
            <w:proofErr w:type="spellEnd"/>
            <w:r w:rsidRPr="66629134">
              <w:rPr>
                <w:sz w:val="28"/>
                <w:szCs w:val="28"/>
              </w:rPr>
              <w:t xml:space="preserve"> 4 </w:t>
            </w:r>
            <w:proofErr w:type="spellStart"/>
            <w:r w:rsidRPr="66629134">
              <w:rPr>
                <w:sz w:val="28"/>
                <w:szCs w:val="28"/>
              </w:rPr>
              <w:t>місяці</w:t>
            </w:r>
            <w:proofErr w:type="spellEnd"/>
          </w:p>
        </w:tc>
      </w:tr>
      <w:tr w:rsidR="00063AC8" w:rsidRPr="00F53C51" w:rsidTr="661D71FE">
        <w:trPr>
          <w:trHeight w:val="20"/>
        </w:trPr>
        <w:tc>
          <w:tcPr>
            <w:tcW w:w="2563" w:type="dxa"/>
          </w:tcPr>
          <w:p w:rsidR="00063AC8" w:rsidRPr="00F53C51" w:rsidRDefault="6EB17C13" w:rsidP="66629134">
            <w:pPr>
              <w:pStyle w:val="TableParagraph"/>
              <w:spacing w:line="320" w:lineRule="exact"/>
              <w:ind w:left="107"/>
              <w:rPr>
                <w:b/>
                <w:bCs/>
                <w:sz w:val="28"/>
                <w:szCs w:val="28"/>
                <w:lang w:val="uk-UA"/>
              </w:rPr>
            </w:pPr>
            <w:r w:rsidRPr="66629134">
              <w:rPr>
                <w:b/>
                <w:bCs/>
                <w:sz w:val="28"/>
                <w:szCs w:val="28"/>
                <w:lang w:val="uk-UA"/>
              </w:rPr>
              <w:t>Наявність акредитації</w:t>
            </w:r>
          </w:p>
        </w:tc>
        <w:tc>
          <w:tcPr>
            <w:tcW w:w="6806" w:type="dxa"/>
            <w:gridSpan w:val="2"/>
          </w:tcPr>
          <w:p w:rsidR="00063AC8" w:rsidRPr="00F53C51" w:rsidRDefault="66629134" w:rsidP="66629134">
            <w:pPr>
              <w:rPr>
                <w:sz w:val="28"/>
                <w:szCs w:val="28"/>
                <w:lang w:val="uk-UA"/>
              </w:rPr>
            </w:pPr>
            <w:proofErr w:type="spellStart"/>
            <w:r w:rsidRPr="54A91390">
              <w:rPr>
                <w:sz w:val="28"/>
                <w:szCs w:val="28"/>
              </w:rPr>
              <w:t>Акредитаційна</w:t>
            </w:r>
            <w:proofErr w:type="spellEnd"/>
            <w:r w:rsidRPr="54A91390">
              <w:rPr>
                <w:sz w:val="28"/>
                <w:szCs w:val="28"/>
              </w:rPr>
              <w:t xml:space="preserve"> </w:t>
            </w:r>
            <w:proofErr w:type="spellStart"/>
            <w:r w:rsidRPr="54A91390">
              <w:rPr>
                <w:sz w:val="28"/>
                <w:szCs w:val="28"/>
              </w:rPr>
              <w:t>комісія</w:t>
            </w:r>
            <w:proofErr w:type="spellEnd"/>
            <w:r w:rsidR="0C93A647" w:rsidRPr="54A91390">
              <w:rPr>
                <w:sz w:val="28"/>
                <w:szCs w:val="28"/>
              </w:rPr>
              <w:t xml:space="preserve"> МОН</w:t>
            </w:r>
            <w:r w:rsidRPr="54A91390">
              <w:rPr>
                <w:sz w:val="28"/>
                <w:szCs w:val="28"/>
              </w:rPr>
              <w:t xml:space="preserve"> </w:t>
            </w:r>
            <w:proofErr w:type="spellStart"/>
            <w:r w:rsidRPr="54A91390">
              <w:rPr>
                <w:sz w:val="28"/>
                <w:szCs w:val="28"/>
              </w:rPr>
              <w:t>Україн</w:t>
            </w:r>
            <w:r w:rsidR="5B0A0EFE" w:rsidRPr="54A91390">
              <w:rPr>
                <w:sz w:val="28"/>
                <w:szCs w:val="28"/>
              </w:rPr>
              <w:t>и</w:t>
            </w:r>
            <w:proofErr w:type="spellEnd"/>
            <w:proofErr w:type="gramStart"/>
            <w:r w:rsidRPr="54A91390">
              <w:rPr>
                <w:sz w:val="28"/>
                <w:szCs w:val="28"/>
                <w:lang w:val="uk-UA"/>
              </w:rPr>
              <w:t xml:space="preserve"> .</w:t>
            </w:r>
            <w:proofErr w:type="gramEnd"/>
            <w:r w:rsidRPr="54A91390">
              <w:rPr>
                <w:sz w:val="28"/>
                <w:szCs w:val="28"/>
                <w:lang w:val="uk-UA"/>
              </w:rPr>
              <w:t xml:space="preserve"> </w:t>
            </w:r>
            <w:r w:rsidR="5E52FE1A" w:rsidRPr="54A91390">
              <w:rPr>
                <w:sz w:val="28"/>
                <w:szCs w:val="28"/>
                <w:lang w:val="uk-UA"/>
              </w:rPr>
              <w:t>Сертифікат УД №21003303 від 08.01.2019 р.</w:t>
            </w:r>
          </w:p>
        </w:tc>
      </w:tr>
      <w:tr w:rsidR="005A6558" w:rsidRPr="008B4005" w:rsidTr="661D71FE">
        <w:trPr>
          <w:trHeight w:val="20"/>
        </w:trPr>
        <w:tc>
          <w:tcPr>
            <w:tcW w:w="2563" w:type="dxa"/>
          </w:tcPr>
          <w:p w:rsidR="005A6558" w:rsidRPr="00F53C51" w:rsidRDefault="005A6558" w:rsidP="66629134">
            <w:pPr>
              <w:pStyle w:val="TableParagraph"/>
              <w:spacing w:line="320" w:lineRule="exact"/>
              <w:ind w:left="107"/>
              <w:rPr>
                <w:b/>
                <w:bCs/>
                <w:sz w:val="28"/>
                <w:szCs w:val="28"/>
                <w:lang w:val="uk-UA"/>
              </w:rPr>
            </w:pPr>
            <w:r w:rsidRPr="66629134">
              <w:rPr>
                <w:b/>
                <w:bCs/>
                <w:sz w:val="28"/>
                <w:szCs w:val="28"/>
                <w:lang w:val="uk-UA"/>
              </w:rPr>
              <w:t>Цикл/рівень</w:t>
            </w:r>
          </w:p>
        </w:tc>
        <w:tc>
          <w:tcPr>
            <w:tcW w:w="6806" w:type="dxa"/>
            <w:gridSpan w:val="2"/>
          </w:tcPr>
          <w:p w:rsidR="005A6558" w:rsidRPr="00F53C51" w:rsidRDefault="66629134" w:rsidP="66629134">
            <w:pPr>
              <w:pStyle w:val="TableParagraph"/>
              <w:spacing w:line="315" w:lineRule="exact"/>
              <w:ind w:left="107"/>
              <w:rPr>
                <w:lang w:val="uk-UA"/>
              </w:rPr>
            </w:pPr>
            <w:r w:rsidRPr="0086075D">
              <w:rPr>
                <w:sz w:val="28"/>
                <w:szCs w:val="28"/>
                <w:lang w:val="uk-UA"/>
              </w:rPr>
              <w:t xml:space="preserve">другий (магістерський) рівень вищої освіти, НРК – 7 рівень, </w:t>
            </w:r>
            <w:r w:rsidRPr="66629134">
              <w:rPr>
                <w:sz w:val="28"/>
                <w:szCs w:val="28"/>
              </w:rPr>
              <w:t>QF</w:t>
            </w:r>
            <w:r w:rsidRPr="0086075D">
              <w:rPr>
                <w:sz w:val="28"/>
                <w:szCs w:val="28"/>
                <w:lang w:val="uk-UA"/>
              </w:rPr>
              <w:t>-</w:t>
            </w:r>
            <w:r w:rsidRPr="66629134">
              <w:rPr>
                <w:sz w:val="28"/>
                <w:szCs w:val="28"/>
              </w:rPr>
              <w:t>LLL</w:t>
            </w:r>
            <w:r w:rsidRPr="0086075D">
              <w:rPr>
                <w:sz w:val="28"/>
                <w:szCs w:val="28"/>
                <w:lang w:val="uk-UA"/>
              </w:rPr>
              <w:t xml:space="preserve"> – 7 рівень, </w:t>
            </w:r>
            <w:r w:rsidRPr="66629134">
              <w:rPr>
                <w:sz w:val="28"/>
                <w:szCs w:val="28"/>
              </w:rPr>
              <w:t>FQ</w:t>
            </w:r>
            <w:r w:rsidRPr="0086075D">
              <w:rPr>
                <w:sz w:val="28"/>
                <w:szCs w:val="28"/>
                <w:lang w:val="uk-UA"/>
              </w:rPr>
              <w:t>-</w:t>
            </w:r>
            <w:r w:rsidRPr="66629134">
              <w:rPr>
                <w:sz w:val="28"/>
                <w:szCs w:val="28"/>
              </w:rPr>
              <w:t>EHEA</w:t>
            </w:r>
            <w:r w:rsidRPr="0086075D">
              <w:rPr>
                <w:sz w:val="28"/>
                <w:szCs w:val="28"/>
                <w:lang w:val="uk-UA"/>
              </w:rPr>
              <w:t xml:space="preserve"> – другий цикл</w:t>
            </w:r>
          </w:p>
        </w:tc>
      </w:tr>
      <w:tr w:rsidR="005A6558" w:rsidRPr="00F53C51" w:rsidTr="661D71FE">
        <w:trPr>
          <w:trHeight w:val="20"/>
        </w:trPr>
        <w:tc>
          <w:tcPr>
            <w:tcW w:w="2563" w:type="dxa"/>
          </w:tcPr>
          <w:p w:rsidR="005A6558" w:rsidRPr="00F53C51" w:rsidRDefault="005A6558" w:rsidP="66629134">
            <w:pPr>
              <w:pStyle w:val="TableParagraph"/>
              <w:ind w:left="107"/>
              <w:rPr>
                <w:b/>
                <w:bCs/>
                <w:sz w:val="28"/>
                <w:szCs w:val="28"/>
                <w:lang w:val="uk-UA"/>
              </w:rPr>
            </w:pPr>
            <w:r w:rsidRPr="66629134">
              <w:rPr>
                <w:b/>
                <w:bCs/>
                <w:sz w:val="28"/>
                <w:szCs w:val="28"/>
                <w:lang w:val="uk-UA"/>
              </w:rPr>
              <w:t>Передумови</w:t>
            </w:r>
          </w:p>
        </w:tc>
        <w:tc>
          <w:tcPr>
            <w:tcW w:w="6806" w:type="dxa"/>
            <w:gridSpan w:val="2"/>
          </w:tcPr>
          <w:p w:rsidR="005A6558" w:rsidRPr="00F53C51" w:rsidRDefault="6EB17C13" w:rsidP="66629134">
            <w:pPr>
              <w:pStyle w:val="TableParagraph"/>
              <w:spacing w:line="264" w:lineRule="auto"/>
              <w:ind w:left="107"/>
              <w:rPr>
                <w:sz w:val="28"/>
                <w:szCs w:val="28"/>
                <w:lang w:val="uk-UA"/>
              </w:rPr>
            </w:pPr>
            <w:r w:rsidRPr="66629134">
              <w:rPr>
                <w:sz w:val="28"/>
                <w:szCs w:val="28"/>
                <w:lang w:val="uk-UA"/>
              </w:rPr>
              <w:t>За умови наявності</w:t>
            </w:r>
            <w:r w:rsidR="37DFE055" w:rsidRPr="66629134">
              <w:rPr>
                <w:sz w:val="28"/>
                <w:szCs w:val="28"/>
                <w:lang w:val="uk-UA"/>
              </w:rPr>
              <w:t xml:space="preserve"> освітнього </w:t>
            </w:r>
            <w:r w:rsidR="00013FF5" w:rsidRPr="66629134">
              <w:rPr>
                <w:sz w:val="28"/>
                <w:szCs w:val="28"/>
                <w:lang w:val="uk-UA"/>
              </w:rPr>
              <w:t>ступеня</w:t>
            </w:r>
            <w:r w:rsidR="37DFE055" w:rsidRPr="66629134">
              <w:rPr>
                <w:sz w:val="28"/>
                <w:szCs w:val="28"/>
                <w:lang w:val="uk-UA"/>
              </w:rPr>
              <w:t xml:space="preserve"> бакалавра</w:t>
            </w:r>
          </w:p>
        </w:tc>
      </w:tr>
      <w:tr w:rsidR="66629134" w:rsidTr="661D71FE">
        <w:trPr>
          <w:trHeight w:val="20"/>
        </w:trPr>
        <w:tc>
          <w:tcPr>
            <w:tcW w:w="2563" w:type="dxa"/>
          </w:tcPr>
          <w:p w:rsidR="66629134" w:rsidRDefault="66629134" w:rsidP="66629134">
            <w:pPr>
              <w:pStyle w:val="TableParagraph"/>
              <w:rPr>
                <w:b/>
                <w:bCs/>
                <w:lang w:val="uk-UA"/>
              </w:rPr>
            </w:pPr>
            <w:r w:rsidRPr="66629134">
              <w:rPr>
                <w:b/>
                <w:bCs/>
                <w:lang w:val="uk-UA"/>
              </w:rPr>
              <w:t>Мова викладання</w:t>
            </w:r>
          </w:p>
        </w:tc>
        <w:tc>
          <w:tcPr>
            <w:tcW w:w="6806" w:type="dxa"/>
            <w:gridSpan w:val="2"/>
          </w:tcPr>
          <w:p w:rsidR="66629134" w:rsidRDefault="66629134" w:rsidP="66629134">
            <w:pPr>
              <w:pStyle w:val="TableParagraph"/>
              <w:spacing w:line="264" w:lineRule="auto"/>
              <w:rPr>
                <w:lang w:val="uk-UA"/>
              </w:rPr>
            </w:pPr>
            <w:r w:rsidRPr="66629134">
              <w:rPr>
                <w:lang w:val="uk-UA"/>
              </w:rPr>
              <w:t>Українська мова</w:t>
            </w:r>
          </w:p>
        </w:tc>
      </w:tr>
      <w:tr w:rsidR="007C4D9C" w:rsidRPr="00F53C51" w:rsidTr="661D71FE">
        <w:trPr>
          <w:trHeight w:val="20"/>
        </w:trPr>
        <w:tc>
          <w:tcPr>
            <w:tcW w:w="2563" w:type="dxa"/>
          </w:tcPr>
          <w:p w:rsidR="007C4D9C" w:rsidRPr="00F53C51" w:rsidRDefault="724197D3" w:rsidP="66629134">
            <w:pPr>
              <w:pStyle w:val="TableParagraph"/>
              <w:spacing w:line="320" w:lineRule="exact"/>
              <w:ind w:left="107"/>
              <w:rPr>
                <w:b/>
                <w:bCs/>
                <w:sz w:val="28"/>
                <w:szCs w:val="28"/>
                <w:lang w:val="uk-UA"/>
              </w:rPr>
            </w:pPr>
            <w:r w:rsidRPr="66629134">
              <w:rPr>
                <w:b/>
                <w:bCs/>
                <w:sz w:val="28"/>
                <w:szCs w:val="28"/>
                <w:lang w:val="uk-UA"/>
              </w:rPr>
              <w:t>Термін дії освітньої</w:t>
            </w:r>
          </w:p>
          <w:p w:rsidR="007C4D9C" w:rsidRPr="00F53C51" w:rsidRDefault="724197D3" w:rsidP="66629134">
            <w:pPr>
              <w:pStyle w:val="TableParagraph"/>
              <w:spacing w:before="33"/>
              <w:ind w:left="107"/>
              <w:rPr>
                <w:b/>
                <w:bCs/>
                <w:sz w:val="28"/>
                <w:szCs w:val="28"/>
                <w:lang w:val="uk-UA"/>
              </w:rPr>
            </w:pPr>
            <w:r w:rsidRPr="66629134">
              <w:rPr>
                <w:b/>
                <w:bCs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6806" w:type="dxa"/>
            <w:gridSpan w:val="2"/>
          </w:tcPr>
          <w:p w:rsidR="007C4D9C" w:rsidRPr="00F53C51" w:rsidRDefault="76CF872B" w:rsidP="54A91390">
            <w:pPr>
              <w:pStyle w:val="TableParagraph"/>
              <w:spacing w:line="259" w:lineRule="auto"/>
            </w:pPr>
            <w:r w:rsidRPr="54A91390">
              <w:rPr>
                <w:sz w:val="28"/>
                <w:szCs w:val="28"/>
                <w:lang w:val="uk-UA"/>
              </w:rPr>
              <w:t>Відповідно до терміну дії сертифікату</w:t>
            </w:r>
          </w:p>
        </w:tc>
      </w:tr>
      <w:tr w:rsidR="005A6558" w:rsidRPr="008B4005" w:rsidTr="661D71FE">
        <w:trPr>
          <w:trHeight w:val="20"/>
        </w:trPr>
        <w:tc>
          <w:tcPr>
            <w:tcW w:w="2563" w:type="dxa"/>
          </w:tcPr>
          <w:p w:rsidR="005A6558" w:rsidRPr="00F53C51" w:rsidRDefault="005A6558" w:rsidP="66629134">
            <w:pPr>
              <w:pStyle w:val="TableParagraph"/>
              <w:spacing w:line="264" w:lineRule="auto"/>
              <w:ind w:left="107" w:right="775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66629134">
              <w:rPr>
                <w:b/>
                <w:bCs/>
                <w:sz w:val="28"/>
                <w:szCs w:val="28"/>
                <w:lang w:val="uk-UA"/>
              </w:rPr>
              <w:t>Інтернет-адреса</w:t>
            </w:r>
            <w:proofErr w:type="spellEnd"/>
            <w:r w:rsidRPr="66629134">
              <w:rPr>
                <w:b/>
                <w:bCs/>
                <w:sz w:val="28"/>
                <w:szCs w:val="28"/>
                <w:lang w:val="uk-UA"/>
              </w:rPr>
              <w:t xml:space="preserve"> постійного</w:t>
            </w:r>
          </w:p>
          <w:p w:rsidR="005A6558" w:rsidRPr="00F53C51" w:rsidRDefault="005A6558" w:rsidP="66629134">
            <w:pPr>
              <w:pStyle w:val="TableParagraph"/>
              <w:ind w:left="107"/>
              <w:rPr>
                <w:b/>
                <w:bCs/>
                <w:sz w:val="28"/>
                <w:szCs w:val="28"/>
                <w:lang w:val="uk-UA"/>
              </w:rPr>
            </w:pPr>
            <w:r w:rsidRPr="66629134">
              <w:rPr>
                <w:b/>
                <w:bCs/>
                <w:sz w:val="28"/>
                <w:szCs w:val="28"/>
                <w:lang w:val="uk-UA"/>
              </w:rPr>
              <w:t>розміщення опису</w:t>
            </w:r>
          </w:p>
          <w:p w:rsidR="005A6558" w:rsidRPr="00F53C51" w:rsidRDefault="005A6558" w:rsidP="66629134">
            <w:pPr>
              <w:pStyle w:val="TableParagraph"/>
              <w:spacing w:before="31"/>
              <w:ind w:left="107"/>
              <w:rPr>
                <w:b/>
                <w:bCs/>
                <w:sz w:val="28"/>
                <w:szCs w:val="28"/>
                <w:lang w:val="uk-UA"/>
              </w:rPr>
            </w:pPr>
            <w:r w:rsidRPr="66629134">
              <w:rPr>
                <w:b/>
                <w:bCs/>
                <w:sz w:val="28"/>
                <w:szCs w:val="28"/>
                <w:lang w:val="uk-UA"/>
              </w:rPr>
              <w:lastRenderedPageBreak/>
              <w:t>освітньої програми</w:t>
            </w:r>
          </w:p>
        </w:tc>
        <w:tc>
          <w:tcPr>
            <w:tcW w:w="6806" w:type="dxa"/>
            <w:gridSpan w:val="2"/>
          </w:tcPr>
          <w:p w:rsidR="005A6558" w:rsidRPr="00F53C51" w:rsidRDefault="66629134" w:rsidP="66629134">
            <w:pPr>
              <w:pStyle w:val="TableParagraph"/>
              <w:spacing w:line="315" w:lineRule="exact"/>
              <w:ind w:left="107"/>
              <w:rPr>
                <w:sz w:val="28"/>
                <w:szCs w:val="28"/>
                <w:lang w:val="uk-UA"/>
              </w:rPr>
            </w:pPr>
            <w:r w:rsidRPr="66629134">
              <w:rPr>
                <w:sz w:val="28"/>
                <w:szCs w:val="28"/>
                <w:lang w:val="uk-UA"/>
              </w:rPr>
              <w:lastRenderedPageBreak/>
              <w:t>http://web.kpi.kharkov.ua/ppuss/uk/</w:t>
            </w:r>
          </w:p>
        </w:tc>
      </w:tr>
      <w:tr w:rsidR="66629134" w:rsidTr="661D71FE">
        <w:trPr>
          <w:trHeight w:val="20"/>
        </w:trPr>
        <w:tc>
          <w:tcPr>
            <w:tcW w:w="9369" w:type="dxa"/>
            <w:gridSpan w:val="3"/>
          </w:tcPr>
          <w:p w:rsidR="66629134" w:rsidRDefault="66629134" w:rsidP="66629134">
            <w:pPr>
              <w:pStyle w:val="TableParagraph"/>
              <w:spacing w:line="264" w:lineRule="auto"/>
              <w:jc w:val="center"/>
              <w:rPr>
                <w:b/>
                <w:bCs/>
                <w:lang w:val="uk-UA"/>
              </w:rPr>
            </w:pPr>
            <w:r w:rsidRPr="66629134">
              <w:rPr>
                <w:b/>
                <w:bCs/>
                <w:lang w:val="uk-UA"/>
              </w:rPr>
              <w:lastRenderedPageBreak/>
              <w:t>2. Мета освітньої програми</w:t>
            </w:r>
          </w:p>
        </w:tc>
      </w:tr>
      <w:tr w:rsidR="66629134" w:rsidTr="661D71FE">
        <w:trPr>
          <w:trHeight w:val="20"/>
        </w:trPr>
        <w:tc>
          <w:tcPr>
            <w:tcW w:w="9369" w:type="dxa"/>
            <w:gridSpan w:val="3"/>
          </w:tcPr>
          <w:p w:rsidR="66629134" w:rsidRDefault="5509DE16" w:rsidP="66629134">
            <w:pPr>
              <w:pStyle w:val="TableParagraph"/>
              <w:spacing w:line="264" w:lineRule="auto"/>
              <w:jc w:val="both"/>
              <w:rPr>
                <w:sz w:val="28"/>
                <w:szCs w:val="28"/>
                <w:lang w:val="uk-UA"/>
              </w:rPr>
            </w:pPr>
            <w:r w:rsidRPr="5509DE16">
              <w:rPr>
                <w:sz w:val="28"/>
                <w:szCs w:val="28"/>
                <w:lang w:val="uk-UA"/>
              </w:rPr>
              <w:t>Підготовка висококваліфікованого, конкурентоспроможного, інтегрованого у світовий науково-освітній простір фахівця, що здатен до самостійної наукової, організаційної та практичної діяльності в галузі теоретичної, прикладної та практичної психології, супроводження процесу професіоналізації, впровадження інновацій у професійну діяльність та керується професійною етикою діяльності психолога.</w:t>
            </w:r>
          </w:p>
        </w:tc>
      </w:tr>
      <w:tr w:rsidR="66629134" w:rsidTr="661D71FE">
        <w:trPr>
          <w:trHeight w:val="20"/>
        </w:trPr>
        <w:tc>
          <w:tcPr>
            <w:tcW w:w="9369" w:type="dxa"/>
            <w:gridSpan w:val="3"/>
          </w:tcPr>
          <w:p w:rsidR="66629134" w:rsidRDefault="66629134" w:rsidP="66629134">
            <w:pPr>
              <w:pStyle w:val="TableParagraph"/>
              <w:spacing w:line="264" w:lineRule="auto"/>
              <w:jc w:val="center"/>
              <w:rPr>
                <w:b/>
                <w:bCs/>
                <w:lang w:val="uk-UA"/>
              </w:rPr>
            </w:pPr>
            <w:r w:rsidRPr="66629134">
              <w:rPr>
                <w:b/>
                <w:bCs/>
                <w:lang w:val="uk-UA"/>
              </w:rPr>
              <w:t>3. Характеристика освітньої програми</w:t>
            </w:r>
          </w:p>
        </w:tc>
      </w:tr>
      <w:tr w:rsidR="66629134" w:rsidRPr="008B4005" w:rsidTr="661D71FE">
        <w:trPr>
          <w:trHeight w:val="20"/>
        </w:trPr>
        <w:tc>
          <w:tcPr>
            <w:tcW w:w="2563" w:type="dxa"/>
          </w:tcPr>
          <w:p w:rsidR="66629134" w:rsidRDefault="66629134" w:rsidP="66629134">
            <w:pPr>
              <w:pStyle w:val="TableParagraph"/>
              <w:spacing w:line="264" w:lineRule="auto"/>
              <w:jc w:val="center"/>
              <w:rPr>
                <w:lang w:val="uk-UA"/>
              </w:rPr>
            </w:pPr>
            <w:r w:rsidRPr="66629134">
              <w:rPr>
                <w:sz w:val="28"/>
                <w:szCs w:val="28"/>
              </w:rPr>
              <w:t>Предметна область (</w:t>
            </w:r>
            <w:proofErr w:type="spellStart"/>
            <w:r w:rsidRPr="66629134">
              <w:rPr>
                <w:sz w:val="28"/>
                <w:szCs w:val="28"/>
              </w:rPr>
              <w:t>галузь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знань</w:t>
            </w:r>
            <w:proofErr w:type="spellEnd"/>
            <w:r w:rsidRPr="66629134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66629134">
              <w:rPr>
                <w:sz w:val="28"/>
                <w:szCs w:val="28"/>
              </w:rPr>
              <w:t>спец</w:t>
            </w:r>
            <w:proofErr w:type="gramEnd"/>
            <w:r w:rsidRPr="66629134">
              <w:rPr>
                <w:sz w:val="28"/>
                <w:szCs w:val="28"/>
              </w:rPr>
              <w:t>іальність</w:t>
            </w:r>
            <w:proofErr w:type="spellEnd"/>
            <w:r w:rsidRPr="66629134">
              <w:rPr>
                <w:sz w:val="28"/>
                <w:szCs w:val="28"/>
              </w:rPr>
              <w:t xml:space="preserve">, </w:t>
            </w:r>
            <w:proofErr w:type="spellStart"/>
            <w:r w:rsidRPr="66629134">
              <w:rPr>
                <w:sz w:val="28"/>
                <w:szCs w:val="28"/>
              </w:rPr>
              <w:t>спеціалізація</w:t>
            </w:r>
            <w:proofErr w:type="spellEnd"/>
            <w:r w:rsidRPr="66629134">
              <w:rPr>
                <w:sz w:val="28"/>
                <w:szCs w:val="28"/>
              </w:rPr>
              <w:t>)</w:t>
            </w:r>
          </w:p>
        </w:tc>
        <w:tc>
          <w:tcPr>
            <w:tcW w:w="6806" w:type="dxa"/>
            <w:gridSpan w:val="2"/>
          </w:tcPr>
          <w:p w:rsidR="66629134" w:rsidRDefault="66629134" w:rsidP="66629134">
            <w:pPr>
              <w:jc w:val="both"/>
              <w:rPr>
                <w:sz w:val="28"/>
                <w:szCs w:val="28"/>
              </w:rPr>
            </w:pPr>
            <w:proofErr w:type="spellStart"/>
            <w:r w:rsidRPr="66629134">
              <w:rPr>
                <w:sz w:val="28"/>
                <w:szCs w:val="28"/>
              </w:rPr>
              <w:t>Галузь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знань</w:t>
            </w:r>
            <w:proofErr w:type="spellEnd"/>
            <w:r w:rsidRPr="66629134">
              <w:rPr>
                <w:sz w:val="28"/>
                <w:szCs w:val="28"/>
              </w:rPr>
              <w:t xml:space="preserve">: 05 </w:t>
            </w:r>
            <w:proofErr w:type="spellStart"/>
            <w:proofErr w:type="gramStart"/>
            <w:r w:rsidRPr="66629134">
              <w:rPr>
                <w:sz w:val="28"/>
                <w:szCs w:val="28"/>
              </w:rPr>
              <w:t>Соц</w:t>
            </w:r>
            <w:proofErr w:type="gramEnd"/>
            <w:r w:rsidRPr="66629134">
              <w:rPr>
                <w:sz w:val="28"/>
                <w:szCs w:val="28"/>
              </w:rPr>
              <w:t>іальні</w:t>
            </w:r>
            <w:proofErr w:type="spellEnd"/>
            <w:r w:rsidRPr="66629134">
              <w:rPr>
                <w:sz w:val="28"/>
                <w:szCs w:val="28"/>
              </w:rPr>
              <w:t xml:space="preserve"> та </w:t>
            </w:r>
            <w:proofErr w:type="spellStart"/>
            <w:r w:rsidRPr="66629134">
              <w:rPr>
                <w:sz w:val="28"/>
                <w:szCs w:val="28"/>
              </w:rPr>
              <w:t>поведінкові</w:t>
            </w:r>
            <w:proofErr w:type="spellEnd"/>
            <w:r w:rsidRPr="66629134">
              <w:rPr>
                <w:sz w:val="28"/>
                <w:szCs w:val="28"/>
              </w:rPr>
              <w:t xml:space="preserve"> науки</w:t>
            </w:r>
          </w:p>
          <w:p w:rsidR="66629134" w:rsidRDefault="66629134" w:rsidP="66629134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66629134">
              <w:rPr>
                <w:sz w:val="28"/>
                <w:szCs w:val="28"/>
              </w:rPr>
              <w:t>Спец</w:t>
            </w:r>
            <w:proofErr w:type="gramEnd"/>
            <w:r w:rsidRPr="66629134">
              <w:rPr>
                <w:sz w:val="28"/>
                <w:szCs w:val="28"/>
              </w:rPr>
              <w:t>іальність</w:t>
            </w:r>
            <w:proofErr w:type="spellEnd"/>
            <w:r w:rsidRPr="66629134">
              <w:rPr>
                <w:sz w:val="28"/>
                <w:szCs w:val="28"/>
              </w:rPr>
              <w:t xml:space="preserve">: 053 </w:t>
            </w:r>
            <w:proofErr w:type="spellStart"/>
            <w:r w:rsidRPr="66629134">
              <w:rPr>
                <w:sz w:val="28"/>
                <w:szCs w:val="28"/>
              </w:rPr>
              <w:t>Психологія</w:t>
            </w:r>
            <w:proofErr w:type="spellEnd"/>
          </w:p>
          <w:p w:rsidR="724197D3" w:rsidRDefault="724197D3" w:rsidP="66629134">
            <w:pPr>
              <w:jc w:val="both"/>
              <w:rPr>
                <w:lang w:val="uk-UA"/>
              </w:rPr>
            </w:pPr>
            <w:r w:rsidRPr="66629134">
              <w:rPr>
                <w:b/>
                <w:bCs/>
                <w:sz w:val="28"/>
                <w:szCs w:val="28"/>
                <w:lang w:val="uk-UA"/>
              </w:rPr>
              <w:t xml:space="preserve">Об’єкт вивчення: </w:t>
            </w:r>
            <w:r w:rsidRPr="66629134">
              <w:rPr>
                <w:sz w:val="28"/>
                <w:szCs w:val="28"/>
                <w:lang w:val="uk-UA"/>
              </w:rPr>
              <w:t>психічні явища, закономірності їх виникнення функціонування та розвиток; поведінка, діяльність, учинки; взаємодія людей у малих і великих соціальних групах; психофізіологічні процеси та механізми, які лежать в основі різних форм психічної активності.</w:t>
            </w:r>
            <w:r w:rsidRPr="00C85E9B">
              <w:br/>
            </w:r>
            <w:r w:rsidRPr="66629134">
              <w:rPr>
                <w:b/>
                <w:bCs/>
                <w:sz w:val="28"/>
                <w:szCs w:val="28"/>
                <w:lang w:val="uk-UA"/>
              </w:rPr>
              <w:t xml:space="preserve">    Цілі навчання: </w:t>
            </w:r>
            <w:r w:rsidRPr="66629134">
              <w:rPr>
                <w:sz w:val="28"/>
                <w:szCs w:val="28"/>
                <w:lang w:val="uk-UA"/>
              </w:rPr>
              <w:t xml:space="preserve">підготовка фахівців, здатних розв’язувати складні </w:t>
            </w:r>
            <w:r w:rsidR="00217E5E" w:rsidRPr="66629134">
              <w:rPr>
                <w:sz w:val="28"/>
                <w:szCs w:val="28"/>
                <w:lang w:val="uk-UA"/>
              </w:rPr>
              <w:t xml:space="preserve">практичні </w:t>
            </w:r>
            <w:r w:rsidRPr="66629134">
              <w:rPr>
                <w:sz w:val="28"/>
                <w:szCs w:val="28"/>
                <w:lang w:val="uk-UA"/>
              </w:rPr>
              <w:t xml:space="preserve">задачі </w:t>
            </w:r>
            <w:r w:rsidR="00217E5E" w:rsidRPr="66629134">
              <w:rPr>
                <w:sz w:val="28"/>
                <w:szCs w:val="28"/>
                <w:lang w:val="uk-UA"/>
              </w:rPr>
              <w:t xml:space="preserve">у процесі супроводу організаційної </w:t>
            </w:r>
            <w:r w:rsidRPr="66629134">
              <w:rPr>
                <w:sz w:val="28"/>
                <w:szCs w:val="28"/>
                <w:lang w:val="uk-UA"/>
              </w:rPr>
              <w:t>діяльності, що передбачає проведення</w:t>
            </w:r>
            <w:r w:rsidR="00217E5E" w:rsidRPr="66629134">
              <w:rPr>
                <w:sz w:val="28"/>
                <w:szCs w:val="28"/>
                <w:lang w:val="uk-UA"/>
              </w:rPr>
              <w:t xml:space="preserve"> </w:t>
            </w:r>
            <w:r w:rsidRPr="66629134">
              <w:rPr>
                <w:sz w:val="28"/>
                <w:szCs w:val="28"/>
                <w:lang w:val="uk-UA"/>
              </w:rPr>
              <w:t>наукових та проектних досліджень та/або здійснення інновацій та характеризується невизначеністю умов і вимог, та здійснення професійної діяльності з урахуванням загальнолюдських цінностей та норм професійної етики психолога.</w:t>
            </w:r>
            <w:r w:rsidRPr="00C85E9B">
              <w:rPr>
                <w:lang w:val="uk-UA"/>
              </w:rPr>
              <w:br/>
            </w:r>
            <w:r w:rsidRPr="66629134">
              <w:rPr>
                <w:b/>
                <w:bCs/>
                <w:sz w:val="28"/>
                <w:szCs w:val="28"/>
                <w:lang w:val="uk-UA"/>
              </w:rPr>
              <w:t xml:space="preserve">    Теоретичний зміст предметної області: </w:t>
            </w:r>
            <w:r w:rsidRPr="66629134">
              <w:rPr>
                <w:sz w:val="28"/>
                <w:szCs w:val="28"/>
                <w:lang w:val="uk-UA"/>
              </w:rPr>
              <w:t>поняття психіки, свідомого і несвідомого, поведінки, діяльності, вчинку, спілкування, особистості, індивідуальності; концепції та теорії,</w:t>
            </w:r>
            <w:r w:rsidRPr="00C85E9B">
              <w:rPr>
                <w:lang w:val="uk-UA"/>
              </w:rPr>
              <w:br/>
            </w:r>
            <w:r w:rsidRPr="66629134">
              <w:rPr>
                <w:sz w:val="28"/>
                <w:szCs w:val="28"/>
                <w:lang w:val="uk-UA"/>
              </w:rPr>
              <w:t xml:space="preserve">що розкривають закономірності виникнення, розвитку та функціонування психіки; психологічні особливості життєвого шляху особистості, взаємодії людей у малих і великих соціальних групах; </w:t>
            </w:r>
            <w:proofErr w:type="spellStart"/>
            <w:r w:rsidRPr="66629134">
              <w:rPr>
                <w:sz w:val="28"/>
                <w:szCs w:val="28"/>
                <w:lang w:val="uk-UA"/>
              </w:rPr>
              <w:t>міжгрупової</w:t>
            </w:r>
            <w:proofErr w:type="spellEnd"/>
            <w:r w:rsidRPr="66629134">
              <w:rPr>
                <w:sz w:val="28"/>
                <w:szCs w:val="28"/>
                <w:lang w:val="uk-UA"/>
              </w:rPr>
              <w:t xml:space="preserve"> взаємодії тощо.</w:t>
            </w:r>
            <w:r w:rsidRPr="00C85E9B">
              <w:rPr>
                <w:lang w:val="uk-UA"/>
              </w:rPr>
              <w:br/>
            </w:r>
            <w:r w:rsidRPr="66629134">
              <w:rPr>
                <w:b/>
                <w:bCs/>
                <w:sz w:val="28"/>
                <w:szCs w:val="28"/>
                <w:lang w:val="uk-UA"/>
              </w:rPr>
              <w:t xml:space="preserve">    Методи, методики та технології: </w:t>
            </w:r>
            <w:r w:rsidRPr="66629134">
              <w:rPr>
                <w:sz w:val="28"/>
                <w:szCs w:val="28"/>
                <w:lang w:val="uk-UA"/>
              </w:rPr>
              <w:t xml:space="preserve">методи теоретичного та емпіричного дослідження, </w:t>
            </w:r>
            <w:proofErr w:type="spellStart"/>
            <w:r w:rsidRPr="66629134">
              <w:rPr>
                <w:sz w:val="28"/>
                <w:szCs w:val="28"/>
                <w:lang w:val="uk-UA"/>
              </w:rPr>
              <w:t>валідні</w:t>
            </w:r>
            <w:proofErr w:type="spellEnd"/>
            <w:r w:rsidRPr="66629134">
              <w:rPr>
                <w:sz w:val="28"/>
                <w:szCs w:val="28"/>
                <w:lang w:val="uk-UA"/>
              </w:rPr>
              <w:t xml:space="preserve">, стандартизовані </w:t>
            </w:r>
            <w:proofErr w:type="spellStart"/>
            <w:r w:rsidRPr="66629134">
              <w:rPr>
                <w:sz w:val="28"/>
                <w:szCs w:val="28"/>
                <w:lang w:val="uk-UA"/>
              </w:rPr>
              <w:t>психодіагностичні</w:t>
            </w:r>
            <w:proofErr w:type="spellEnd"/>
            <w:r w:rsidRPr="66629134">
              <w:rPr>
                <w:sz w:val="28"/>
                <w:szCs w:val="28"/>
                <w:lang w:val="uk-UA"/>
              </w:rPr>
              <w:t xml:space="preserve"> методики, методи аналізу даних, технології психологічної допомоги (тренінгові, психотерапевтичні, просвітницькі, консультаційні, </w:t>
            </w:r>
            <w:proofErr w:type="spellStart"/>
            <w:r w:rsidRPr="66629134">
              <w:rPr>
                <w:sz w:val="28"/>
                <w:szCs w:val="28"/>
                <w:lang w:val="uk-UA"/>
              </w:rPr>
              <w:t>психодіагностичні</w:t>
            </w:r>
            <w:proofErr w:type="spellEnd"/>
            <w:r w:rsidRPr="66629134">
              <w:rPr>
                <w:sz w:val="28"/>
                <w:szCs w:val="28"/>
                <w:lang w:val="uk-UA"/>
              </w:rPr>
              <w:t xml:space="preserve"> та інші залежно від спеціалізації).</w:t>
            </w:r>
            <w:r w:rsidRPr="00C85E9B">
              <w:rPr>
                <w:lang w:val="uk-UA"/>
              </w:rPr>
              <w:br/>
            </w:r>
            <w:r w:rsidRPr="66629134">
              <w:rPr>
                <w:b/>
                <w:bCs/>
                <w:sz w:val="28"/>
                <w:szCs w:val="28"/>
                <w:lang w:val="uk-UA"/>
              </w:rPr>
              <w:lastRenderedPageBreak/>
              <w:t xml:space="preserve">      Інструменти та обладнання: </w:t>
            </w:r>
            <w:r w:rsidRPr="66629134">
              <w:rPr>
                <w:sz w:val="28"/>
                <w:szCs w:val="28"/>
                <w:lang w:val="uk-UA"/>
              </w:rPr>
              <w:t>психологічні прилади, комп’ютерна техніка, мережеві системи пошуку та обробки  інформації; бібліотечні ресурси та технології, зокрема електронні; мультимедійне обладнання; програми статистичної обробки та візуалізації даних.</w:t>
            </w:r>
          </w:p>
          <w:p w:rsidR="66629134" w:rsidRDefault="66629134" w:rsidP="66629134">
            <w:pPr>
              <w:pStyle w:val="TableParagraph"/>
              <w:rPr>
                <w:b/>
                <w:bCs/>
                <w:lang w:val="uk-UA"/>
              </w:rPr>
            </w:pPr>
          </w:p>
        </w:tc>
      </w:tr>
      <w:tr w:rsidR="66629134" w:rsidRPr="00C85E9B" w:rsidTr="661D71FE">
        <w:trPr>
          <w:trHeight w:val="20"/>
        </w:trPr>
        <w:tc>
          <w:tcPr>
            <w:tcW w:w="2563" w:type="dxa"/>
          </w:tcPr>
          <w:p w:rsidR="66629134" w:rsidRDefault="66629134" w:rsidP="66629134">
            <w:pPr>
              <w:pStyle w:val="TableParagraph"/>
              <w:spacing w:line="264" w:lineRule="auto"/>
              <w:jc w:val="center"/>
            </w:pPr>
            <w:proofErr w:type="spellStart"/>
            <w:r w:rsidRPr="66629134">
              <w:rPr>
                <w:sz w:val="28"/>
                <w:szCs w:val="28"/>
              </w:rPr>
              <w:lastRenderedPageBreak/>
              <w:t>Орієнтація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освітньої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806" w:type="dxa"/>
            <w:gridSpan w:val="2"/>
          </w:tcPr>
          <w:p w:rsidR="66629134" w:rsidRDefault="66629134" w:rsidP="4D145182">
            <w:pPr>
              <w:jc w:val="both"/>
              <w:rPr>
                <w:sz w:val="28"/>
                <w:szCs w:val="28"/>
              </w:rPr>
            </w:pPr>
            <w:proofErr w:type="spellStart"/>
            <w:r w:rsidRPr="0FE07458">
              <w:rPr>
                <w:sz w:val="28"/>
                <w:szCs w:val="28"/>
              </w:rPr>
              <w:t>Освітньо-професійна</w:t>
            </w:r>
            <w:proofErr w:type="spellEnd"/>
            <w:r w:rsidRPr="0FE07458">
              <w:rPr>
                <w:sz w:val="28"/>
                <w:szCs w:val="28"/>
              </w:rPr>
              <w:t xml:space="preserve"> </w:t>
            </w:r>
            <w:proofErr w:type="spellStart"/>
            <w:r w:rsidRPr="0FE07458">
              <w:rPr>
                <w:sz w:val="28"/>
                <w:szCs w:val="28"/>
              </w:rPr>
              <w:t>програма</w:t>
            </w:r>
            <w:proofErr w:type="spellEnd"/>
            <w:r w:rsidRPr="0FE07458">
              <w:rPr>
                <w:sz w:val="28"/>
                <w:szCs w:val="28"/>
              </w:rPr>
              <w:t xml:space="preserve"> </w:t>
            </w:r>
            <w:proofErr w:type="spellStart"/>
            <w:r w:rsidRPr="0FE07458">
              <w:rPr>
                <w:sz w:val="28"/>
                <w:szCs w:val="28"/>
              </w:rPr>
              <w:t>з</w:t>
            </w:r>
            <w:proofErr w:type="spellEnd"/>
            <w:r w:rsidRPr="0FE07458">
              <w:rPr>
                <w:sz w:val="28"/>
                <w:szCs w:val="28"/>
              </w:rPr>
              <w:t xml:space="preserve"> </w:t>
            </w:r>
            <w:r w:rsidR="1057C7F6" w:rsidRPr="0FE07458">
              <w:rPr>
                <w:sz w:val="28"/>
                <w:szCs w:val="28"/>
              </w:rPr>
              <w:t xml:space="preserve">прикладною </w:t>
            </w:r>
            <w:proofErr w:type="spellStart"/>
            <w:r w:rsidRPr="0FE07458">
              <w:rPr>
                <w:sz w:val="28"/>
                <w:szCs w:val="28"/>
              </w:rPr>
              <w:t>орієнтацією</w:t>
            </w:r>
            <w:proofErr w:type="spellEnd"/>
            <w:r w:rsidRPr="0FE07458">
              <w:rPr>
                <w:sz w:val="28"/>
                <w:szCs w:val="28"/>
              </w:rPr>
              <w:t xml:space="preserve"> на </w:t>
            </w:r>
            <w:proofErr w:type="spellStart"/>
            <w:proofErr w:type="gramStart"/>
            <w:r w:rsidRPr="0FE07458">
              <w:rPr>
                <w:sz w:val="28"/>
                <w:szCs w:val="28"/>
              </w:rPr>
              <w:t>п</w:t>
            </w:r>
            <w:proofErr w:type="gramEnd"/>
            <w:r w:rsidRPr="0FE07458">
              <w:rPr>
                <w:sz w:val="28"/>
                <w:szCs w:val="28"/>
              </w:rPr>
              <w:t>ідготовку</w:t>
            </w:r>
            <w:proofErr w:type="spellEnd"/>
            <w:r w:rsidRPr="0FE07458">
              <w:rPr>
                <w:sz w:val="28"/>
                <w:szCs w:val="28"/>
              </w:rPr>
              <w:t xml:space="preserve"> </w:t>
            </w:r>
            <w:proofErr w:type="spellStart"/>
            <w:r w:rsidRPr="0FE07458">
              <w:rPr>
                <w:sz w:val="28"/>
                <w:szCs w:val="28"/>
              </w:rPr>
              <w:t>фахівців</w:t>
            </w:r>
            <w:proofErr w:type="spellEnd"/>
            <w:r w:rsidRPr="0FE07458">
              <w:rPr>
                <w:sz w:val="28"/>
                <w:szCs w:val="28"/>
              </w:rPr>
              <w:t xml:space="preserve"> у </w:t>
            </w:r>
            <w:proofErr w:type="spellStart"/>
            <w:r w:rsidRPr="0FE07458">
              <w:rPr>
                <w:sz w:val="28"/>
                <w:szCs w:val="28"/>
              </w:rPr>
              <w:t>сфері</w:t>
            </w:r>
            <w:proofErr w:type="spellEnd"/>
            <w:r w:rsidRPr="0FE07458">
              <w:rPr>
                <w:sz w:val="28"/>
                <w:szCs w:val="28"/>
              </w:rPr>
              <w:t xml:space="preserve"> </w:t>
            </w:r>
            <w:proofErr w:type="spellStart"/>
            <w:r w:rsidRPr="0FE07458">
              <w:rPr>
                <w:sz w:val="28"/>
                <w:szCs w:val="28"/>
              </w:rPr>
              <w:t>психології</w:t>
            </w:r>
            <w:proofErr w:type="spellEnd"/>
            <w:r w:rsidRPr="0FE07458">
              <w:rPr>
                <w:sz w:val="28"/>
                <w:szCs w:val="28"/>
              </w:rPr>
              <w:t xml:space="preserve">, </w:t>
            </w:r>
            <w:proofErr w:type="spellStart"/>
            <w:r w:rsidRPr="0FE07458">
              <w:rPr>
                <w:sz w:val="28"/>
                <w:szCs w:val="28"/>
              </w:rPr>
              <w:t>які</w:t>
            </w:r>
            <w:proofErr w:type="spellEnd"/>
            <w:r w:rsidRPr="0FE07458">
              <w:rPr>
                <w:sz w:val="28"/>
                <w:szCs w:val="28"/>
              </w:rPr>
              <w:t xml:space="preserve"> </w:t>
            </w:r>
            <w:proofErr w:type="spellStart"/>
            <w:r w:rsidRPr="0FE07458">
              <w:rPr>
                <w:sz w:val="28"/>
                <w:szCs w:val="28"/>
              </w:rPr>
              <w:t>здатні</w:t>
            </w:r>
            <w:proofErr w:type="spellEnd"/>
            <w:r w:rsidRPr="0FE07458">
              <w:rPr>
                <w:sz w:val="28"/>
                <w:szCs w:val="28"/>
              </w:rPr>
              <w:t xml:space="preserve"> </w:t>
            </w:r>
            <w:proofErr w:type="spellStart"/>
            <w:r w:rsidRPr="0FE07458">
              <w:rPr>
                <w:sz w:val="28"/>
                <w:szCs w:val="28"/>
              </w:rPr>
              <w:t>вирішувати</w:t>
            </w:r>
            <w:proofErr w:type="spellEnd"/>
            <w:r w:rsidRPr="0FE07458">
              <w:rPr>
                <w:sz w:val="28"/>
                <w:szCs w:val="28"/>
              </w:rPr>
              <w:t xml:space="preserve"> </w:t>
            </w:r>
            <w:proofErr w:type="spellStart"/>
            <w:r w:rsidRPr="0FE07458">
              <w:rPr>
                <w:sz w:val="28"/>
                <w:szCs w:val="28"/>
              </w:rPr>
              <w:t>складні</w:t>
            </w:r>
            <w:proofErr w:type="spellEnd"/>
            <w:r w:rsidRPr="0FE07458">
              <w:rPr>
                <w:sz w:val="28"/>
                <w:szCs w:val="28"/>
              </w:rPr>
              <w:t xml:space="preserve"> </w:t>
            </w:r>
            <w:proofErr w:type="spellStart"/>
            <w:r w:rsidRPr="0FE07458">
              <w:rPr>
                <w:sz w:val="28"/>
                <w:szCs w:val="28"/>
              </w:rPr>
              <w:t>теоретико-прикладні</w:t>
            </w:r>
            <w:proofErr w:type="spellEnd"/>
            <w:r w:rsidRPr="0FE07458">
              <w:rPr>
                <w:sz w:val="28"/>
                <w:szCs w:val="28"/>
              </w:rPr>
              <w:t xml:space="preserve"> </w:t>
            </w:r>
            <w:proofErr w:type="spellStart"/>
            <w:r w:rsidRPr="0FE07458">
              <w:rPr>
                <w:sz w:val="28"/>
                <w:szCs w:val="28"/>
              </w:rPr>
              <w:t>завдання</w:t>
            </w:r>
            <w:proofErr w:type="spellEnd"/>
            <w:r w:rsidRPr="0FE07458">
              <w:rPr>
                <w:sz w:val="28"/>
                <w:szCs w:val="28"/>
              </w:rPr>
              <w:t xml:space="preserve"> </w:t>
            </w:r>
            <w:proofErr w:type="spellStart"/>
            <w:r w:rsidRPr="0FE07458">
              <w:rPr>
                <w:sz w:val="28"/>
                <w:szCs w:val="28"/>
              </w:rPr>
              <w:t>із</w:t>
            </w:r>
            <w:proofErr w:type="spellEnd"/>
            <w:r w:rsidRPr="0FE07458">
              <w:rPr>
                <w:sz w:val="28"/>
                <w:szCs w:val="28"/>
              </w:rPr>
              <w:t xml:space="preserve"> </w:t>
            </w:r>
            <w:proofErr w:type="spellStart"/>
            <w:r w:rsidRPr="0FE07458">
              <w:rPr>
                <w:sz w:val="28"/>
                <w:szCs w:val="28"/>
              </w:rPr>
              <w:t>питань</w:t>
            </w:r>
            <w:proofErr w:type="spellEnd"/>
            <w:r w:rsidRPr="0FE07458">
              <w:rPr>
                <w:sz w:val="28"/>
                <w:szCs w:val="28"/>
              </w:rPr>
              <w:t xml:space="preserve"> </w:t>
            </w:r>
            <w:proofErr w:type="spellStart"/>
            <w:r w:rsidRPr="0FE07458">
              <w:rPr>
                <w:sz w:val="28"/>
                <w:szCs w:val="28"/>
              </w:rPr>
              <w:t>психодіагностики</w:t>
            </w:r>
            <w:proofErr w:type="spellEnd"/>
            <w:r w:rsidRPr="0FE07458">
              <w:rPr>
                <w:sz w:val="28"/>
                <w:szCs w:val="28"/>
              </w:rPr>
              <w:t xml:space="preserve">, </w:t>
            </w:r>
            <w:proofErr w:type="spellStart"/>
            <w:r w:rsidRPr="0FE07458">
              <w:rPr>
                <w:sz w:val="28"/>
                <w:szCs w:val="28"/>
              </w:rPr>
              <w:t>психоконсультування</w:t>
            </w:r>
            <w:proofErr w:type="spellEnd"/>
            <w:r w:rsidRPr="0FE07458">
              <w:rPr>
                <w:sz w:val="28"/>
                <w:szCs w:val="28"/>
              </w:rPr>
              <w:t xml:space="preserve"> та </w:t>
            </w:r>
            <w:proofErr w:type="spellStart"/>
            <w:r w:rsidRPr="0FE07458">
              <w:rPr>
                <w:sz w:val="28"/>
                <w:szCs w:val="28"/>
              </w:rPr>
              <w:t>ін</w:t>
            </w:r>
            <w:proofErr w:type="spellEnd"/>
            <w:r w:rsidRPr="0FE07458">
              <w:rPr>
                <w:sz w:val="28"/>
                <w:szCs w:val="28"/>
              </w:rPr>
              <w:t xml:space="preserve">., а </w:t>
            </w:r>
            <w:proofErr w:type="spellStart"/>
            <w:r w:rsidRPr="0FE07458">
              <w:rPr>
                <w:sz w:val="28"/>
                <w:szCs w:val="28"/>
              </w:rPr>
              <w:t>також</w:t>
            </w:r>
            <w:proofErr w:type="spellEnd"/>
            <w:r w:rsidRPr="0FE07458">
              <w:rPr>
                <w:sz w:val="28"/>
                <w:szCs w:val="28"/>
              </w:rPr>
              <w:t xml:space="preserve"> </w:t>
            </w:r>
            <w:proofErr w:type="spellStart"/>
            <w:r w:rsidRPr="0FE07458">
              <w:rPr>
                <w:sz w:val="28"/>
                <w:szCs w:val="28"/>
              </w:rPr>
              <w:t>психологічного</w:t>
            </w:r>
            <w:proofErr w:type="spellEnd"/>
            <w:r w:rsidRPr="0FE07458">
              <w:rPr>
                <w:sz w:val="28"/>
                <w:szCs w:val="28"/>
              </w:rPr>
              <w:t xml:space="preserve"> </w:t>
            </w:r>
            <w:proofErr w:type="spellStart"/>
            <w:r w:rsidRPr="0FE07458">
              <w:rPr>
                <w:sz w:val="28"/>
                <w:szCs w:val="28"/>
              </w:rPr>
              <w:t>супроводу</w:t>
            </w:r>
            <w:proofErr w:type="spellEnd"/>
            <w:r w:rsidRPr="0FE07458">
              <w:rPr>
                <w:sz w:val="28"/>
                <w:szCs w:val="28"/>
              </w:rPr>
              <w:t xml:space="preserve"> </w:t>
            </w:r>
            <w:proofErr w:type="spellStart"/>
            <w:r w:rsidRPr="0FE07458">
              <w:rPr>
                <w:sz w:val="28"/>
                <w:szCs w:val="28"/>
              </w:rPr>
              <w:t>особистості</w:t>
            </w:r>
            <w:proofErr w:type="spellEnd"/>
            <w:r w:rsidRPr="0FE07458">
              <w:rPr>
                <w:sz w:val="28"/>
                <w:szCs w:val="28"/>
              </w:rPr>
              <w:t xml:space="preserve"> </w:t>
            </w:r>
            <w:proofErr w:type="spellStart"/>
            <w:r w:rsidRPr="0FE07458">
              <w:rPr>
                <w:sz w:val="28"/>
                <w:szCs w:val="28"/>
              </w:rPr>
              <w:t>протягом</w:t>
            </w:r>
            <w:proofErr w:type="spellEnd"/>
            <w:r w:rsidRPr="0FE07458">
              <w:rPr>
                <w:sz w:val="28"/>
                <w:szCs w:val="28"/>
              </w:rPr>
              <w:t xml:space="preserve"> </w:t>
            </w:r>
            <w:proofErr w:type="spellStart"/>
            <w:r w:rsidRPr="0FE07458">
              <w:rPr>
                <w:sz w:val="28"/>
                <w:szCs w:val="28"/>
              </w:rPr>
              <w:t>професіоналізації</w:t>
            </w:r>
            <w:proofErr w:type="spellEnd"/>
          </w:p>
        </w:tc>
      </w:tr>
      <w:tr w:rsidR="66629134" w:rsidTr="661D71FE">
        <w:trPr>
          <w:trHeight w:val="20"/>
        </w:trPr>
        <w:tc>
          <w:tcPr>
            <w:tcW w:w="2563" w:type="dxa"/>
          </w:tcPr>
          <w:p w:rsidR="66629134" w:rsidRDefault="66629134" w:rsidP="4D145182">
            <w:pPr>
              <w:pStyle w:val="TableParagraph"/>
              <w:spacing w:line="264" w:lineRule="auto"/>
              <w:jc w:val="center"/>
              <w:rPr>
                <w:sz w:val="26"/>
                <w:szCs w:val="26"/>
              </w:rPr>
            </w:pPr>
            <w:proofErr w:type="spellStart"/>
            <w:r w:rsidRPr="4D145182">
              <w:rPr>
                <w:sz w:val="26"/>
                <w:szCs w:val="26"/>
              </w:rPr>
              <w:t>Основний</w:t>
            </w:r>
            <w:proofErr w:type="spellEnd"/>
            <w:r w:rsidRPr="4D145182">
              <w:rPr>
                <w:sz w:val="26"/>
                <w:szCs w:val="26"/>
              </w:rPr>
              <w:t xml:space="preserve"> фокус </w:t>
            </w:r>
            <w:proofErr w:type="spellStart"/>
            <w:r w:rsidRPr="4D145182">
              <w:rPr>
                <w:sz w:val="26"/>
                <w:szCs w:val="26"/>
              </w:rPr>
              <w:t>освітньої</w:t>
            </w:r>
            <w:proofErr w:type="spellEnd"/>
            <w:r w:rsidRPr="4D145182">
              <w:rPr>
                <w:sz w:val="26"/>
                <w:szCs w:val="26"/>
              </w:rPr>
              <w:t xml:space="preserve"> </w:t>
            </w:r>
            <w:proofErr w:type="spellStart"/>
            <w:r w:rsidRPr="4D145182">
              <w:rPr>
                <w:sz w:val="26"/>
                <w:szCs w:val="26"/>
              </w:rPr>
              <w:t>програми</w:t>
            </w:r>
            <w:proofErr w:type="spellEnd"/>
            <w:r w:rsidRPr="4D145182">
              <w:rPr>
                <w:sz w:val="26"/>
                <w:szCs w:val="26"/>
              </w:rPr>
              <w:t xml:space="preserve"> та </w:t>
            </w:r>
            <w:proofErr w:type="spellStart"/>
            <w:proofErr w:type="gramStart"/>
            <w:r w:rsidRPr="4D145182">
              <w:rPr>
                <w:sz w:val="26"/>
                <w:szCs w:val="26"/>
              </w:rPr>
              <w:t>спец</w:t>
            </w:r>
            <w:proofErr w:type="gramEnd"/>
            <w:r w:rsidRPr="4D145182">
              <w:rPr>
                <w:sz w:val="26"/>
                <w:szCs w:val="26"/>
              </w:rPr>
              <w:t>іалізації</w:t>
            </w:r>
            <w:proofErr w:type="spellEnd"/>
          </w:p>
        </w:tc>
        <w:tc>
          <w:tcPr>
            <w:tcW w:w="6806" w:type="dxa"/>
            <w:gridSpan w:val="2"/>
          </w:tcPr>
          <w:p w:rsidR="66629134" w:rsidRDefault="66629134" w:rsidP="4D145182">
            <w:pPr>
              <w:jc w:val="both"/>
              <w:rPr>
                <w:sz w:val="26"/>
                <w:szCs w:val="26"/>
              </w:rPr>
            </w:pPr>
            <w:proofErr w:type="spellStart"/>
            <w:r w:rsidRPr="4D145182">
              <w:rPr>
                <w:sz w:val="26"/>
                <w:szCs w:val="26"/>
              </w:rPr>
              <w:t>Здобуття</w:t>
            </w:r>
            <w:proofErr w:type="spellEnd"/>
            <w:r w:rsidRPr="4D145182">
              <w:rPr>
                <w:sz w:val="26"/>
                <w:szCs w:val="26"/>
              </w:rPr>
              <w:t xml:space="preserve"> </w:t>
            </w:r>
            <w:proofErr w:type="spellStart"/>
            <w:r w:rsidRPr="4D145182">
              <w:rPr>
                <w:sz w:val="26"/>
                <w:szCs w:val="26"/>
              </w:rPr>
              <w:t>загальних</w:t>
            </w:r>
            <w:proofErr w:type="spellEnd"/>
            <w:r w:rsidRPr="4D145182">
              <w:rPr>
                <w:sz w:val="26"/>
                <w:szCs w:val="26"/>
              </w:rPr>
              <w:t xml:space="preserve"> та </w:t>
            </w:r>
            <w:proofErr w:type="spellStart"/>
            <w:r w:rsidRPr="4D145182">
              <w:rPr>
                <w:sz w:val="26"/>
                <w:szCs w:val="26"/>
              </w:rPr>
              <w:t>фахових</w:t>
            </w:r>
            <w:proofErr w:type="spellEnd"/>
            <w:r w:rsidRPr="4D145182">
              <w:rPr>
                <w:sz w:val="26"/>
                <w:szCs w:val="26"/>
              </w:rPr>
              <w:t xml:space="preserve"> компетентностей у </w:t>
            </w:r>
            <w:proofErr w:type="spellStart"/>
            <w:r w:rsidRPr="4D145182">
              <w:rPr>
                <w:sz w:val="26"/>
                <w:szCs w:val="26"/>
              </w:rPr>
              <w:t>галузі</w:t>
            </w:r>
            <w:proofErr w:type="spellEnd"/>
            <w:r w:rsidRPr="4D145182">
              <w:rPr>
                <w:sz w:val="26"/>
                <w:szCs w:val="26"/>
              </w:rPr>
              <w:t xml:space="preserve"> </w:t>
            </w:r>
            <w:proofErr w:type="spellStart"/>
            <w:r w:rsidRPr="4D145182">
              <w:rPr>
                <w:sz w:val="26"/>
                <w:szCs w:val="26"/>
              </w:rPr>
              <w:t>психології</w:t>
            </w:r>
            <w:proofErr w:type="spellEnd"/>
            <w:r w:rsidRPr="4D145182">
              <w:rPr>
                <w:sz w:val="26"/>
                <w:szCs w:val="26"/>
              </w:rPr>
              <w:t xml:space="preserve">. </w:t>
            </w:r>
          </w:p>
          <w:p w:rsidR="66629134" w:rsidRDefault="66629134" w:rsidP="4D145182">
            <w:pPr>
              <w:jc w:val="both"/>
              <w:rPr>
                <w:sz w:val="26"/>
                <w:szCs w:val="26"/>
              </w:rPr>
            </w:pPr>
            <w:proofErr w:type="spellStart"/>
            <w:r w:rsidRPr="661D71FE">
              <w:rPr>
                <w:sz w:val="26"/>
                <w:szCs w:val="26"/>
              </w:rPr>
              <w:t>Формування</w:t>
            </w:r>
            <w:proofErr w:type="spellEnd"/>
            <w:r w:rsidRPr="661D71FE">
              <w:rPr>
                <w:sz w:val="26"/>
                <w:szCs w:val="26"/>
              </w:rPr>
              <w:t xml:space="preserve"> </w:t>
            </w:r>
            <w:proofErr w:type="spellStart"/>
            <w:r w:rsidRPr="661D71FE">
              <w:rPr>
                <w:sz w:val="26"/>
                <w:szCs w:val="26"/>
              </w:rPr>
              <w:t>професійн</w:t>
            </w:r>
            <w:r w:rsidR="7CB040D8" w:rsidRPr="661D71FE">
              <w:rPr>
                <w:sz w:val="26"/>
                <w:szCs w:val="26"/>
              </w:rPr>
              <w:t>их</w:t>
            </w:r>
            <w:proofErr w:type="spellEnd"/>
            <w:r w:rsidRPr="661D71FE">
              <w:rPr>
                <w:sz w:val="26"/>
                <w:szCs w:val="26"/>
              </w:rPr>
              <w:t xml:space="preserve"> компетентност</w:t>
            </w:r>
            <w:r w:rsidR="7058594E" w:rsidRPr="661D71FE">
              <w:rPr>
                <w:sz w:val="26"/>
                <w:szCs w:val="26"/>
              </w:rPr>
              <w:t>ей</w:t>
            </w:r>
            <w:r w:rsidRPr="661D71FE">
              <w:rPr>
                <w:sz w:val="26"/>
                <w:szCs w:val="26"/>
              </w:rPr>
              <w:t xml:space="preserve"> за </w:t>
            </w:r>
            <w:proofErr w:type="spellStart"/>
            <w:r w:rsidRPr="661D71FE">
              <w:rPr>
                <w:sz w:val="26"/>
                <w:szCs w:val="26"/>
              </w:rPr>
              <w:t>рахунок</w:t>
            </w:r>
            <w:proofErr w:type="spellEnd"/>
            <w:r w:rsidRPr="661D71FE">
              <w:rPr>
                <w:sz w:val="26"/>
                <w:szCs w:val="26"/>
              </w:rPr>
              <w:t xml:space="preserve"> </w:t>
            </w:r>
            <w:proofErr w:type="spellStart"/>
            <w:r w:rsidRPr="661D71FE">
              <w:rPr>
                <w:sz w:val="26"/>
                <w:szCs w:val="26"/>
              </w:rPr>
              <w:t>опанування</w:t>
            </w:r>
            <w:proofErr w:type="spellEnd"/>
            <w:r w:rsidRPr="661D71FE">
              <w:rPr>
                <w:sz w:val="26"/>
                <w:szCs w:val="26"/>
              </w:rPr>
              <w:t xml:space="preserve">, </w:t>
            </w:r>
            <w:proofErr w:type="spellStart"/>
            <w:r w:rsidRPr="661D71FE">
              <w:rPr>
                <w:sz w:val="26"/>
                <w:szCs w:val="26"/>
              </w:rPr>
              <w:t>розуміння</w:t>
            </w:r>
            <w:proofErr w:type="spellEnd"/>
            <w:r w:rsidRPr="661D71FE">
              <w:rPr>
                <w:sz w:val="26"/>
                <w:szCs w:val="26"/>
              </w:rPr>
              <w:t xml:space="preserve"> та </w:t>
            </w:r>
            <w:proofErr w:type="spellStart"/>
            <w:r w:rsidRPr="661D71FE">
              <w:rPr>
                <w:sz w:val="26"/>
                <w:szCs w:val="26"/>
              </w:rPr>
              <w:t>осмислення</w:t>
            </w:r>
            <w:proofErr w:type="spellEnd"/>
            <w:r w:rsidRPr="661D71FE">
              <w:rPr>
                <w:sz w:val="26"/>
                <w:szCs w:val="26"/>
              </w:rPr>
              <w:t xml:space="preserve"> проблем у </w:t>
            </w:r>
            <w:proofErr w:type="spellStart"/>
            <w:r w:rsidRPr="661D71FE">
              <w:rPr>
                <w:sz w:val="26"/>
                <w:szCs w:val="26"/>
              </w:rPr>
              <w:t>сфері</w:t>
            </w:r>
            <w:proofErr w:type="spellEnd"/>
            <w:r w:rsidRPr="661D71FE">
              <w:rPr>
                <w:sz w:val="26"/>
                <w:szCs w:val="26"/>
              </w:rPr>
              <w:t xml:space="preserve"> </w:t>
            </w:r>
            <w:proofErr w:type="spellStart"/>
            <w:r w:rsidRPr="661D71FE">
              <w:rPr>
                <w:sz w:val="26"/>
                <w:szCs w:val="26"/>
              </w:rPr>
              <w:t>науково-психологічних</w:t>
            </w:r>
            <w:proofErr w:type="spellEnd"/>
            <w:r w:rsidRPr="661D71FE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661D71FE">
              <w:rPr>
                <w:sz w:val="26"/>
                <w:szCs w:val="26"/>
              </w:rPr>
              <w:t>досл</w:t>
            </w:r>
            <w:proofErr w:type="gramEnd"/>
            <w:r w:rsidRPr="661D71FE">
              <w:rPr>
                <w:sz w:val="26"/>
                <w:szCs w:val="26"/>
              </w:rPr>
              <w:t>іджень</w:t>
            </w:r>
            <w:proofErr w:type="spellEnd"/>
            <w:r w:rsidRPr="661D71FE">
              <w:rPr>
                <w:sz w:val="26"/>
                <w:szCs w:val="26"/>
              </w:rPr>
              <w:t xml:space="preserve"> </w:t>
            </w:r>
            <w:proofErr w:type="spellStart"/>
            <w:r w:rsidRPr="661D71FE">
              <w:rPr>
                <w:sz w:val="26"/>
                <w:szCs w:val="26"/>
              </w:rPr>
              <w:t>із</w:t>
            </w:r>
            <w:proofErr w:type="spellEnd"/>
            <w:r w:rsidRPr="661D71FE">
              <w:rPr>
                <w:sz w:val="26"/>
                <w:szCs w:val="26"/>
              </w:rPr>
              <w:t xml:space="preserve"> </w:t>
            </w:r>
            <w:proofErr w:type="spellStart"/>
            <w:r w:rsidRPr="661D71FE">
              <w:rPr>
                <w:sz w:val="26"/>
                <w:szCs w:val="26"/>
              </w:rPr>
              <w:t>використанням</w:t>
            </w:r>
            <w:proofErr w:type="spellEnd"/>
            <w:r w:rsidRPr="661D71FE">
              <w:rPr>
                <w:sz w:val="26"/>
                <w:szCs w:val="26"/>
              </w:rPr>
              <w:t xml:space="preserve"> </w:t>
            </w:r>
            <w:proofErr w:type="spellStart"/>
            <w:r w:rsidRPr="661D71FE">
              <w:rPr>
                <w:sz w:val="26"/>
                <w:szCs w:val="26"/>
              </w:rPr>
              <w:t>інноваційних</w:t>
            </w:r>
            <w:proofErr w:type="spellEnd"/>
            <w:r w:rsidRPr="661D71FE">
              <w:rPr>
                <w:sz w:val="26"/>
                <w:szCs w:val="26"/>
              </w:rPr>
              <w:t xml:space="preserve"> </w:t>
            </w:r>
            <w:proofErr w:type="spellStart"/>
            <w:r w:rsidRPr="661D71FE">
              <w:rPr>
                <w:sz w:val="26"/>
                <w:szCs w:val="26"/>
              </w:rPr>
              <w:t>методів</w:t>
            </w:r>
            <w:proofErr w:type="spellEnd"/>
            <w:r w:rsidRPr="661D71FE">
              <w:rPr>
                <w:sz w:val="26"/>
                <w:szCs w:val="26"/>
              </w:rPr>
              <w:t xml:space="preserve"> та методик, </w:t>
            </w:r>
            <w:proofErr w:type="spellStart"/>
            <w:r w:rsidRPr="661D71FE">
              <w:rPr>
                <w:sz w:val="26"/>
                <w:szCs w:val="26"/>
              </w:rPr>
              <w:t>надання</w:t>
            </w:r>
            <w:proofErr w:type="spellEnd"/>
            <w:r w:rsidRPr="661D71FE">
              <w:rPr>
                <w:sz w:val="26"/>
                <w:szCs w:val="26"/>
              </w:rPr>
              <w:t xml:space="preserve"> </w:t>
            </w:r>
            <w:proofErr w:type="spellStart"/>
            <w:r w:rsidRPr="661D71FE">
              <w:rPr>
                <w:sz w:val="26"/>
                <w:szCs w:val="26"/>
              </w:rPr>
              <w:t>психологічної</w:t>
            </w:r>
            <w:proofErr w:type="spellEnd"/>
            <w:r w:rsidRPr="661D71FE">
              <w:rPr>
                <w:sz w:val="26"/>
                <w:szCs w:val="26"/>
              </w:rPr>
              <w:t xml:space="preserve"> </w:t>
            </w:r>
            <w:proofErr w:type="spellStart"/>
            <w:r w:rsidRPr="661D71FE">
              <w:rPr>
                <w:sz w:val="26"/>
                <w:szCs w:val="26"/>
              </w:rPr>
              <w:t>допомоги</w:t>
            </w:r>
            <w:proofErr w:type="spellEnd"/>
            <w:r w:rsidRPr="661D71FE">
              <w:rPr>
                <w:sz w:val="26"/>
                <w:szCs w:val="26"/>
              </w:rPr>
              <w:t xml:space="preserve"> та </w:t>
            </w:r>
            <w:proofErr w:type="spellStart"/>
            <w:r w:rsidRPr="661D71FE">
              <w:rPr>
                <w:sz w:val="26"/>
                <w:szCs w:val="26"/>
              </w:rPr>
              <w:t>послуг</w:t>
            </w:r>
            <w:proofErr w:type="spellEnd"/>
            <w:r w:rsidRPr="661D71FE">
              <w:rPr>
                <w:sz w:val="26"/>
                <w:szCs w:val="26"/>
              </w:rPr>
              <w:t xml:space="preserve"> </w:t>
            </w:r>
            <w:proofErr w:type="spellStart"/>
            <w:r w:rsidRPr="661D71FE">
              <w:rPr>
                <w:sz w:val="26"/>
                <w:szCs w:val="26"/>
              </w:rPr>
              <w:t>з</w:t>
            </w:r>
            <w:proofErr w:type="spellEnd"/>
            <w:r w:rsidRPr="661D71FE">
              <w:rPr>
                <w:sz w:val="26"/>
                <w:szCs w:val="26"/>
              </w:rPr>
              <w:t xml:space="preserve"> </w:t>
            </w:r>
            <w:proofErr w:type="spellStart"/>
            <w:r w:rsidRPr="661D71FE">
              <w:rPr>
                <w:sz w:val="26"/>
                <w:szCs w:val="26"/>
              </w:rPr>
              <w:t>психологічного</w:t>
            </w:r>
            <w:proofErr w:type="spellEnd"/>
            <w:r w:rsidRPr="661D71FE">
              <w:rPr>
                <w:sz w:val="26"/>
                <w:szCs w:val="26"/>
              </w:rPr>
              <w:t xml:space="preserve"> </w:t>
            </w:r>
            <w:proofErr w:type="spellStart"/>
            <w:r w:rsidRPr="661D71FE">
              <w:rPr>
                <w:sz w:val="26"/>
                <w:szCs w:val="26"/>
              </w:rPr>
              <w:t>просвітництва</w:t>
            </w:r>
            <w:proofErr w:type="spellEnd"/>
            <w:r w:rsidRPr="661D71FE">
              <w:rPr>
                <w:sz w:val="26"/>
                <w:szCs w:val="26"/>
              </w:rPr>
              <w:t xml:space="preserve"> для </w:t>
            </w:r>
            <w:proofErr w:type="spellStart"/>
            <w:r w:rsidRPr="661D71FE">
              <w:rPr>
                <w:sz w:val="26"/>
                <w:szCs w:val="26"/>
              </w:rPr>
              <w:t>всіх</w:t>
            </w:r>
            <w:proofErr w:type="spellEnd"/>
            <w:r w:rsidRPr="661D71FE">
              <w:rPr>
                <w:sz w:val="26"/>
                <w:szCs w:val="26"/>
              </w:rPr>
              <w:t xml:space="preserve"> </w:t>
            </w:r>
            <w:proofErr w:type="spellStart"/>
            <w:r w:rsidRPr="661D71FE">
              <w:rPr>
                <w:sz w:val="26"/>
                <w:szCs w:val="26"/>
              </w:rPr>
              <w:t>категорій</w:t>
            </w:r>
            <w:proofErr w:type="spellEnd"/>
            <w:r w:rsidRPr="661D71FE">
              <w:rPr>
                <w:sz w:val="26"/>
                <w:szCs w:val="26"/>
              </w:rPr>
              <w:t xml:space="preserve"> </w:t>
            </w:r>
            <w:proofErr w:type="spellStart"/>
            <w:r w:rsidRPr="661D71FE">
              <w:rPr>
                <w:sz w:val="26"/>
                <w:szCs w:val="26"/>
              </w:rPr>
              <w:t>населення</w:t>
            </w:r>
            <w:proofErr w:type="spellEnd"/>
            <w:r w:rsidRPr="661D71FE">
              <w:rPr>
                <w:sz w:val="26"/>
                <w:szCs w:val="26"/>
              </w:rPr>
              <w:t xml:space="preserve">, </w:t>
            </w:r>
            <w:proofErr w:type="spellStart"/>
            <w:r w:rsidRPr="661D71FE">
              <w:rPr>
                <w:sz w:val="26"/>
                <w:szCs w:val="26"/>
              </w:rPr>
              <w:t>психологічного</w:t>
            </w:r>
            <w:proofErr w:type="spellEnd"/>
            <w:r w:rsidRPr="661D71FE">
              <w:rPr>
                <w:sz w:val="26"/>
                <w:szCs w:val="26"/>
              </w:rPr>
              <w:t xml:space="preserve"> </w:t>
            </w:r>
            <w:proofErr w:type="spellStart"/>
            <w:r w:rsidRPr="661D71FE">
              <w:rPr>
                <w:sz w:val="26"/>
                <w:szCs w:val="26"/>
              </w:rPr>
              <w:t>супроводу</w:t>
            </w:r>
            <w:proofErr w:type="spellEnd"/>
            <w:r w:rsidRPr="661D71FE">
              <w:rPr>
                <w:sz w:val="26"/>
                <w:szCs w:val="26"/>
              </w:rPr>
              <w:t xml:space="preserve"> та </w:t>
            </w:r>
            <w:proofErr w:type="spellStart"/>
            <w:r w:rsidRPr="661D71FE">
              <w:rPr>
                <w:sz w:val="26"/>
                <w:szCs w:val="26"/>
              </w:rPr>
              <w:t>підтримки</w:t>
            </w:r>
            <w:proofErr w:type="spellEnd"/>
            <w:r w:rsidRPr="661D71FE">
              <w:rPr>
                <w:sz w:val="26"/>
                <w:szCs w:val="26"/>
              </w:rPr>
              <w:t xml:space="preserve"> </w:t>
            </w:r>
            <w:proofErr w:type="spellStart"/>
            <w:r w:rsidRPr="661D71FE">
              <w:rPr>
                <w:sz w:val="26"/>
                <w:szCs w:val="26"/>
              </w:rPr>
              <w:t>професійної</w:t>
            </w:r>
            <w:proofErr w:type="spellEnd"/>
            <w:r w:rsidRPr="661D71FE">
              <w:rPr>
                <w:sz w:val="26"/>
                <w:szCs w:val="26"/>
              </w:rPr>
              <w:t xml:space="preserve"> </w:t>
            </w:r>
            <w:proofErr w:type="spellStart"/>
            <w:r w:rsidRPr="661D71FE">
              <w:rPr>
                <w:sz w:val="26"/>
                <w:szCs w:val="26"/>
              </w:rPr>
              <w:t>діяльності</w:t>
            </w:r>
            <w:proofErr w:type="spellEnd"/>
            <w:r w:rsidRPr="661D71FE">
              <w:rPr>
                <w:sz w:val="26"/>
                <w:szCs w:val="26"/>
              </w:rPr>
              <w:t xml:space="preserve"> </w:t>
            </w:r>
            <w:proofErr w:type="spellStart"/>
            <w:r w:rsidRPr="661D71FE">
              <w:rPr>
                <w:sz w:val="26"/>
                <w:szCs w:val="26"/>
              </w:rPr>
              <w:t>фахівців</w:t>
            </w:r>
            <w:proofErr w:type="spellEnd"/>
            <w:r w:rsidRPr="661D71FE">
              <w:rPr>
                <w:sz w:val="26"/>
                <w:szCs w:val="26"/>
              </w:rPr>
              <w:t xml:space="preserve"> </w:t>
            </w:r>
            <w:proofErr w:type="spellStart"/>
            <w:r w:rsidRPr="661D71FE">
              <w:rPr>
                <w:sz w:val="26"/>
                <w:szCs w:val="26"/>
              </w:rPr>
              <w:t>різних</w:t>
            </w:r>
            <w:proofErr w:type="spellEnd"/>
            <w:r w:rsidRPr="661D71FE">
              <w:rPr>
                <w:sz w:val="26"/>
                <w:szCs w:val="26"/>
              </w:rPr>
              <w:t xml:space="preserve"> </w:t>
            </w:r>
            <w:proofErr w:type="spellStart"/>
            <w:r w:rsidRPr="661D71FE">
              <w:rPr>
                <w:sz w:val="26"/>
                <w:szCs w:val="26"/>
              </w:rPr>
              <w:t>галузей</w:t>
            </w:r>
            <w:proofErr w:type="spellEnd"/>
            <w:r w:rsidRPr="661D71FE">
              <w:rPr>
                <w:sz w:val="26"/>
                <w:szCs w:val="26"/>
              </w:rPr>
              <w:t>.</w:t>
            </w:r>
          </w:p>
          <w:p w:rsidR="66629134" w:rsidRDefault="66629134" w:rsidP="4D145182">
            <w:pPr>
              <w:jc w:val="both"/>
              <w:rPr>
                <w:sz w:val="26"/>
                <w:szCs w:val="26"/>
              </w:rPr>
            </w:pPr>
            <w:proofErr w:type="spellStart"/>
            <w:r w:rsidRPr="4D145182">
              <w:rPr>
                <w:sz w:val="26"/>
                <w:szCs w:val="26"/>
              </w:rPr>
              <w:t>Ключові</w:t>
            </w:r>
            <w:proofErr w:type="spellEnd"/>
            <w:r w:rsidRPr="4D145182">
              <w:rPr>
                <w:sz w:val="26"/>
                <w:szCs w:val="26"/>
              </w:rPr>
              <w:t xml:space="preserve"> слова: </w:t>
            </w:r>
            <w:proofErr w:type="spellStart"/>
            <w:r w:rsidRPr="4D145182">
              <w:rPr>
                <w:sz w:val="26"/>
                <w:szCs w:val="26"/>
              </w:rPr>
              <w:t>експеримент</w:t>
            </w:r>
            <w:proofErr w:type="spellEnd"/>
            <w:r w:rsidRPr="4D145182">
              <w:rPr>
                <w:sz w:val="26"/>
                <w:szCs w:val="26"/>
              </w:rPr>
              <w:t xml:space="preserve">, </w:t>
            </w:r>
            <w:proofErr w:type="spellStart"/>
            <w:r w:rsidRPr="4D145182">
              <w:rPr>
                <w:sz w:val="26"/>
                <w:szCs w:val="26"/>
              </w:rPr>
              <w:t>психодіагностика</w:t>
            </w:r>
            <w:proofErr w:type="spellEnd"/>
            <w:r w:rsidRPr="4D145182">
              <w:rPr>
                <w:sz w:val="26"/>
                <w:szCs w:val="26"/>
              </w:rPr>
              <w:t xml:space="preserve">, </w:t>
            </w:r>
            <w:proofErr w:type="spellStart"/>
            <w:r w:rsidRPr="4D145182">
              <w:rPr>
                <w:sz w:val="26"/>
                <w:szCs w:val="26"/>
              </w:rPr>
              <w:t>психологічна</w:t>
            </w:r>
            <w:proofErr w:type="spellEnd"/>
            <w:r w:rsidRPr="4D145182">
              <w:rPr>
                <w:sz w:val="26"/>
                <w:szCs w:val="26"/>
              </w:rPr>
              <w:t xml:space="preserve"> </w:t>
            </w:r>
            <w:proofErr w:type="spellStart"/>
            <w:r w:rsidRPr="4D145182">
              <w:rPr>
                <w:sz w:val="26"/>
                <w:szCs w:val="26"/>
              </w:rPr>
              <w:t>допомога</w:t>
            </w:r>
            <w:proofErr w:type="spellEnd"/>
            <w:r w:rsidRPr="4D145182">
              <w:rPr>
                <w:sz w:val="26"/>
                <w:szCs w:val="26"/>
              </w:rPr>
              <w:t xml:space="preserve">, </w:t>
            </w:r>
            <w:proofErr w:type="spellStart"/>
            <w:r w:rsidRPr="4D145182">
              <w:rPr>
                <w:sz w:val="26"/>
                <w:szCs w:val="26"/>
              </w:rPr>
              <w:t>психологічний</w:t>
            </w:r>
            <w:proofErr w:type="spellEnd"/>
            <w:r w:rsidRPr="4D145182">
              <w:rPr>
                <w:sz w:val="26"/>
                <w:szCs w:val="26"/>
              </w:rPr>
              <w:t xml:space="preserve"> </w:t>
            </w:r>
            <w:proofErr w:type="spellStart"/>
            <w:r w:rsidRPr="4D145182">
              <w:rPr>
                <w:sz w:val="26"/>
                <w:szCs w:val="26"/>
              </w:rPr>
              <w:t>супровід</w:t>
            </w:r>
            <w:proofErr w:type="spellEnd"/>
            <w:r w:rsidRPr="4D145182">
              <w:rPr>
                <w:sz w:val="26"/>
                <w:szCs w:val="26"/>
              </w:rPr>
              <w:t xml:space="preserve">, </w:t>
            </w:r>
            <w:proofErr w:type="spellStart"/>
            <w:r w:rsidRPr="4D145182">
              <w:rPr>
                <w:sz w:val="26"/>
                <w:szCs w:val="26"/>
              </w:rPr>
              <w:t>професійна</w:t>
            </w:r>
            <w:proofErr w:type="spellEnd"/>
            <w:r w:rsidRPr="4D145182">
              <w:rPr>
                <w:sz w:val="26"/>
                <w:szCs w:val="26"/>
              </w:rPr>
              <w:t xml:space="preserve"> </w:t>
            </w:r>
            <w:proofErr w:type="spellStart"/>
            <w:r w:rsidRPr="4D145182">
              <w:rPr>
                <w:sz w:val="26"/>
                <w:szCs w:val="26"/>
              </w:rPr>
              <w:t>діяльність</w:t>
            </w:r>
            <w:proofErr w:type="spellEnd"/>
            <w:r w:rsidRPr="4D145182">
              <w:rPr>
                <w:sz w:val="26"/>
                <w:szCs w:val="26"/>
              </w:rPr>
              <w:t>.</w:t>
            </w:r>
          </w:p>
        </w:tc>
      </w:tr>
      <w:tr w:rsidR="66629134" w:rsidTr="661D71FE">
        <w:trPr>
          <w:trHeight w:val="20"/>
        </w:trPr>
        <w:tc>
          <w:tcPr>
            <w:tcW w:w="2563" w:type="dxa"/>
          </w:tcPr>
          <w:p w:rsidR="66629134" w:rsidRDefault="66629134" w:rsidP="66629134">
            <w:pPr>
              <w:spacing w:line="300" w:lineRule="auto"/>
              <w:jc w:val="both"/>
              <w:rPr>
                <w:highlight w:val="yellow"/>
              </w:rPr>
            </w:pPr>
            <w:proofErr w:type="spellStart"/>
            <w:r w:rsidRPr="66629134">
              <w:rPr>
                <w:sz w:val="28"/>
                <w:szCs w:val="28"/>
              </w:rPr>
              <w:t>Особливості</w:t>
            </w:r>
            <w:proofErr w:type="spellEnd"/>
            <w:r w:rsidRPr="66629134">
              <w:rPr>
                <w:sz w:val="28"/>
                <w:szCs w:val="28"/>
              </w:rPr>
              <w:t xml:space="preserve">  </w:t>
            </w:r>
            <w:proofErr w:type="spellStart"/>
            <w:r w:rsidRPr="66629134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806" w:type="dxa"/>
            <w:gridSpan w:val="2"/>
          </w:tcPr>
          <w:p w:rsidR="66629134" w:rsidRDefault="66629134" w:rsidP="4D145182">
            <w:pPr>
              <w:jc w:val="both"/>
              <w:rPr>
                <w:sz w:val="28"/>
                <w:szCs w:val="28"/>
              </w:rPr>
            </w:pPr>
            <w:proofErr w:type="spellStart"/>
            <w:r w:rsidRPr="661D71FE">
              <w:rPr>
                <w:sz w:val="28"/>
                <w:szCs w:val="28"/>
              </w:rPr>
              <w:t>Поглиблене</w:t>
            </w:r>
            <w:proofErr w:type="spellEnd"/>
            <w:r w:rsidRPr="661D71FE">
              <w:rPr>
                <w:sz w:val="28"/>
                <w:szCs w:val="28"/>
              </w:rPr>
              <w:t xml:space="preserve"> </w:t>
            </w:r>
            <w:proofErr w:type="spellStart"/>
            <w:r w:rsidRPr="661D71FE">
              <w:rPr>
                <w:sz w:val="28"/>
                <w:szCs w:val="28"/>
              </w:rPr>
              <w:t>вивчення</w:t>
            </w:r>
            <w:proofErr w:type="spellEnd"/>
            <w:r w:rsidRPr="661D71FE">
              <w:rPr>
                <w:sz w:val="28"/>
                <w:szCs w:val="28"/>
              </w:rPr>
              <w:t xml:space="preserve"> </w:t>
            </w:r>
            <w:proofErr w:type="spellStart"/>
            <w:r w:rsidR="1DE20062" w:rsidRPr="661D71FE">
              <w:rPr>
                <w:sz w:val="28"/>
                <w:szCs w:val="28"/>
              </w:rPr>
              <w:t>здобувачами</w:t>
            </w:r>
            <w:proofErr w:type="spellEnd"/>
            <w:r w:rsidR="1DE20062" w:rsidRPr="661D71FE">
              <w:rPr>
                <w:sz w:val="28"/>
                <w:szCs w:val="28"/>
              </w:rPr>
              <w:t xml:space="preserve"> </w:t>
            </w:r>
            <w:proofErr w:type="spellStart"/>
            <w:r w:rsidRPr="661D71FE">
              <w:rPr>
                <w:sz w:val="28"/>
                <w:szCs w:val="28"/>
              </w:rPr>
              <w:t>освітніх</w:t>
            </w:r>
            <w:proofErr w:type="spellEnd"/>
            <w:r w:rsidRPr="661D71FE">
              <w:rPr>
                <w:sz w:val="28"/>
                <w:szCs w:val="28"/>
              </w:rPr>
              <w:t xml:space="preserve"> </w:t>
            </w:r>
            <w:proofErr w:type="spellStart"/>
            <w:r w:rsidRPr="661D71FE">
              <w:rPr>
                <w:sz w:val="28"/>
                <w:szCs w:val="28"/>
              </w:rPr>
              <w:t>компонентів</w:t>
            </w:r>
            <w:proofErr w:type="spellEnd"/>
            <w:r w:rsidRPr="661D71FE">
              <w:rPr>
                <w:sz w:val="28"/>
                <w:szCs w:val="28"/>
              </w:rPr>
              <w:t xml:space="preserve">, </w:t>
            </w:r>
            <w:proofErr w:type="spellStart"/>
            <w:r w:rsidRPr="661D71FE">
              <w:rPr>
                <w:sz w:val="28"/>
                <w:szCs w:val="28"/>
              </w:rPr>
              <w:t>що</w:t>
            </w:r>
            <w:proofErr w:type="spellEnd"/>
            <w:r w:rsidRPr="661D71FE">
              <w:rPr>
                <w:sz w:val="28"/>
                <w:szCs w:val="28"/>
              </w:rPr>
              <w:t xml:space="preserve"> </w:t>
            </w:r>
            <w:proofErr w:type="spellStart"/>
            <w:r w:rsidRPr="661D71FE">
              <w:rPr>
                <w:sz w:val="28"/>
                <w:szCs w:val="28"/>
              </w:rPr>
              <w:t>спрямовані</w:t>
            </w:r>
            <w:proofErr w:type="spellEnd"/>
            <w:r w:rsidRPr="661D71FE">
              <w:rPr>
                <w:sz w:val="28"/>
                <w:szCs w:val="28"/>
              </w:rPr>
              <w:t xml:space="preserve"> на </w:t>
            </w:r>
            <w:proofErr w:type="spellStart"/>
            <w:r w:rsidRPr="661D71FE">
              <w:rPr>
                <w:sz w:val="28"/>
                <w:szCs w:val="28"/>
              </w:rPr>
              <w:t>розвиток</w:t>
            </w:r>
            <w:proofErr w:type="spellEnd"/>
            <w:r w:rsidRPr="661D71FE">
              <w:rPr>
                <w:sz w:val="28"/>
                <w:szCs w:val="28"/>
              </w:rPr>
              <w:t xml:space="preserve"> </w:t>
            </w:r>
            <w:proofErr w:type="spellStart"/>
            <w:r w:rsidRPr="661D71FE">
              <w:rPr>
                <w:sz w:val="28"/>
                <w:szCs w:val="28"/>
              </w:rPr>
              <w:t>компетен</w:t>
            </w:r>
            <w:r w:rsidR="2F0C2B64" w:rsidRPr="661D71FE">
              <w:rPr>
                <w:sz w:val="28"/>
                <w:szCs w:val="28"/>
              </w:rPr>
              <w:t>тносьтей</w:t>
            </w:r>
            <w:proofErr w:type="spellEnd"/>
            <w:r w:rsidRPr="661D71FE">
              <w:rPr>
                <w:sz w:val="28"/>
                <w:szCs w:val="28"/>
              </w:rPr>
              <w:t xml:space="preserve"> </w:t>
            </w:r>
            <w:proofErr w:type="spellStart"/>
            <w:r w:rsidRPr="661D71FE">
              <w:rPr>
                <w:sz w:val="28"/>
                <w:szCs w:val="28"/>
              </w:rPr>
              <w:t>із</w:t>
            </w:r>
            <w:proofErr w:type="spellEnd"/>
            <w:r w:rsidRPr="661D71FE">
              <w:rPr>
                <w:sz w:val="28"/>
                <w:szCs w:val="28"/>
              </w:rPr>
              <w:t xml:space="preserve"> </w:t>
            </w:r>
            <w:proofErr w:type="spellStart"/>
            <w:r w:rsidRPr="661D71FE">
              <w:rPr>
                <w:sz w:val="28"/>
                <w:szCs w:val="28"/>
              </w:rPr>
              <w:t>висококваліфікованої</w:t>
            </w:r>
            <w:proofErr w:type="spellEnd"/>
            <w:r w:rsidRPr="661D71FE">
              <w:rPr>
                <w:sz w:val="28"/>
                <w:szCs w:val="28"/>
              </w:rPr>
              <w:t xml:space="preserve"> </w:t>
            </w:r>
            <w:proofErr w:type="spellStart"/>
            <w:r w:rsidRPr="661D71FE">
              <w:rPr>
                <w:sz w:val="28"/>
                <w:szCs w:val="28"/>
              </w:rPr>
              <w:t>психологічної</w:t>
            </w:r>
            <w:proofErr w:type="spellEnd"/>
            <w:r w:rsidRPr="661D71FE">
              <w:rPr>
                <w:sz w:val="28"/>
                <w:szCs w:val="28"/>
              </w:rPr>
              <w:t xml:space="preserve"> </w:t>
            </w:r>
            <w:proofErr w:type="spellStart"/>
            <w:r w:rsidRPr="661D71FE">
              <w:rPr>
                <w:sz w:val="28"/>
                <w:szCs w:val="28"/>
              </w:rPr>
              <w:t>допомоги</w:t>
            </w:r>
            <w:proofErr w:type="spellEnd"/>
            <w:r w:rsidRPr="661D71FE">
              <w:rPr>
                <w:sz w:val="28"/>
                <w:szCs w:val="28"/>
              </w:rPr>
              <w:t xml:space="preserve"> особам </w:t>
            </w:r>
            <w:proofErr w:type="spellStart"/>
            <w:r w:rsidRPr="661D71FE">
              <w:rPr>
                <w:sz w:val="28"/>
                <w:szCs w:val="28"/>
              </w:rPr>
              <w:t>із</w:t>
            </w:r>
            <w:proofErr w:type="spellEnd"/>
            <w:r w:rsidRPr="661D71F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661D71FE">
              <w:rPr>
                <w:sz w:val="28"/>
                <w:szCs w:val="28"/>
              </w:rPr>
              <w:t>р</w:t>
            </w:r>
            <w:proofErr w:type="gramEnd"/>
            <w:r w:rsidRPr="661D71FE">
              <w:rPr>
                <w:sz w:val="28"/>
                <w:szCs w:val="28"/>
              </w:rPr>
              <w:t>ізноспрямованими</w:t>
            </w:r>
            <w:proofErr w:type="spellEnd"/>
            <w:r w:rsidRPr="661D71FE">
              <w:rPr>
                <w:sz w:val="28"/>
                <w:szCs w:val="28"/>
              </w:rPr>
              <w:t xml:space="preserve"> </w:t>
            </w:r>
            <w:proofErr w:type="spellStart"/>
            <w:r w:rsidRPr="661D71FE">
              <w:rPr>
                <w:sz w:val="28"/>
                <w:szCs w:val="28"/>
              </w:rPr>
              <w:t>запитами</w:t>
            </w:r>
            <w:proofErr w:type="spellEnd"/>
            <w:r w:rsidRPr="661D71FE">
              <w:rPr>
                <w:sz w:val="28"/>
                <w:szCs w:val="28"/>
              </w:rPr>
              <w:t xml:space="preserve"> (</w:t>
            </w:r>
            <w:proofErr w:type="spellStart"/>
            <w:r w:rsidRPr="661D71FE">
              <w:rPr>
                <w:sz w:val="28"/>
                <w:szCs w:val="28"/>
              </w:rPr>
              <w:t>психодіагностична</w:t>
            </w:r>
            <w:proofErr w:type="spellEnd"/>
            <w:r w:rsidRPr="661D71FE">
              <w:rPr>
                <w:sz w:val="28"/>
                <w:szCs w:val="28"/>
              </w:rPr>
              <w:t xml:space="preserve">, </w:t>
            </w:r>
            <w:proofErr w:type="spellStart"/>
            <w:r w:rsidRPr="661D71FE">
              <w:rPr>
                <w:sz w:val="28"/>
                <w:szCs w:val="28"/>
              </w:rPr>
              <w:t>консультаційна</w:t>
            </w:r>
            <w:proofErr w:type="spellEnd"/>
            <w:r w:rsidRPr="661D71FE">
              <w:rPr>
                <w:sz w:val="28"/>
                <w:szCs w:val="28"/>
              </w:rPr>
              <w:t xml:space="preserve">, </w:t>
            </w:r>
            <w:proofErr w:type="spellStart"/>
            <w:r w:rsidRPr="661D71FE">
              <w:rPr>
                <w:sz w:val="28"/>
                <w:szCs w:val="28"/>
              </w:rPr>
              <w:t>просвітницька</w:t>
            </w:r>
            <w:proofErr w:type="spellEnd"/>
            <w:r w:rsidRPr="661D71FE">
              <w:rPr>
                <w:sz w:val="28"/>
                <w:szCs w:val="28"/>
              </w:rPr>
              <w:t xml:space="preserve">, </w:t>
            </w:r>
            <w:proofErr w:type="spellStart"/>
            <w:r w:rsidRPr="661D71FE">
              <w:rPr>
                <w:sz w:val="28"/>
                <w:szCs w:val="28"/>
              </w:rPr>
              <w:t>тренінгова</w:t>
            </w:r>
            <w:proofErr w:type="spellEnd"/>
            <w:r w:rsidRPr="661D71FE">
              <w:rPr>
                <w:sz w:val="28"/>
                <w:szCs w:val="28"/>
              </w:rPr>
              <w:t xml:space="preserve"> </w:t>
            </w:r>
            <w:proofErr w:type="spellStart"/>
            <w:r w:rsidRPr="661D71FE">
              <w:rPr>
                <w:sz w:val="28"/>
                <w:szCs w:val="28"/>
              </w:rPr>
              <w:t>тощо</w:t>
            </w:r>
            <w:proofErr w:type="spellEnd"/>
            <w:r w:rsidRPr="661D71FE">
              <w:rPr>
                <w:sz w:val="28"/>
                <w:szCs w:val="28"/>
              </w:rPr>
              <w:t xml:space="preserve">). </w:t>
            </w:r>
            <w:proofErr w:type="spellStart"/>
            <w:r w:rsidRPr="661D71FE">
              <w:rPr>
                <w:sz w:val="28"/>
                <w:szCs w:val="28"/>
              </w:rPr>
              <w:t>Психологічний</w:t>
            </w:r>
            <w:proofErr w:type="spellEnd"/>
            <w:r w:rsidRPr="661D71FE">
              <w:rPr>
                <w:sz w:val="28"/>
                <w:szCs w:val="28"/>
              </w:rPr>
              <w:t xml:space="preserve"> </w:t>
            </w:r>
            <w:proofErr w:type="spellStart"/>
            <w:r w:rsidRPr="661D71FE">
              <w:rPr>
                <w:sz w:val="28"/>
                <w:szCs w:val="28"/>
              </w:rPr>
              <w:t>супровід</w:t>
            </w:r>
            <w:proofErr w:type="spellEnd"/>
            <w:r w:rsidRPr="661D71FE">
              <w:rPr>
                <w:sz w:val="28"/>
                <w:szCs w:val="28"/>
              </w:rPr>
              <w:t xml:space="preserve"> та </w:t>
            </w:r>
            <w:proofErr w:type="spellStart"/>
            <w:r w:rsidRPr="661D71FE">
              <w:rPr>
                <w:sz w:val="28"/>
                <w:szCs w:val="28"/>
              </w:rPr>
              <w:t>забезпечення</w:t>
            </w:r>
            <w:proofErr w:type="spellEnd"/>
            <w:r w:rsidRPr="661D71FE">
              <w:rPr>
                <w:sz w:val="28"/>
                <w:szCs w:val="28"/>
              </w:rPr>
              <w:t xml:space="preserve"> </w:t>
            </w:r>
            <w:proofErr w:type="spellStart"/>
            <w:r w:rsidRPr="661D71FE">
              <w:rPr>
                <w:sz w:val="28"/>
                <w:szCs w:val="28"/>
              </w:rPr>
              <w:t>ефективної</w:t>
            </w:r>
            <w:proofErr w:type="spellEnd"/>
            <w:r w:rsidRPr="661D71FE">
              <w:rPr>
                <w:sz w:val="28"/>
                <w:szCs w:val="28"/>
              </w:rPr>
              <w:t xml:space="preserve"> </w:t>
            </w:r>
            <w:proofErr w:type="spellStart"/>
            <w:r w:rsidRPr="661D71FE">
              <w:rPr>
                <w:sz w:val="28"/>
                <w:szCs w:val="28"/>
              </w:rPr>
              <w:t>професійної</w:t>
            </w:r>
            <w:proofErr w:type="spellEnd"/>
            <w:r w:rsidRPr="661D71FE">
              <w:rPr>
                <w:sz w:val="28"/>
                <w:szCs w:val="28"/>
              </w:rPr>
              <w:t xml:space="preserve"> </w:t>
            </w:r>
            <w:proofErr w:type="spellStart"/>
            <w:r w:rsidRPr="661D71FE">
              <w:rPr>
                <w:sz w:val="28"/>
                <w:szCs w:val="28"/>
              </w:rPr>
              <w:t>діяльності</w:t>
            </w:r>
            <w:proofErr w:type="spellEnd"/>
            <w:r w:rsidRPr="661D71FE">
              <w:rPr>
                <w:sz w:val="28"/>
                <w:szCs w:val="28"/>
              </w:rPr>
              <w:t xml:space="preserve"> </w:t>
            </w:r>
            <w:proofErr w:type="spellStart"/>
            <w:r w:rsidRPr="661D71FE">
              <w:rPr>
                <w:sz w:val="28"/>
                <w:szCs w:val="28"/>
              </w:rPr>
              <w:t>фахівців</w:t>
            </w:r>
            <w:proofErr w:type="spellEnd"/>
            <w:r w:rsidRPr="661D71F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661D71FE">
              <w:rPr>
                <w:sz w:val="28"/>
                <w:szCs w:val="28"/>
              </w:rPr>
              <w:t>р</w:t>
            </w:r>
            <w:proofErr w:type="gramEnd"/>
            <w:r w:rsidRPr="661D71FE">
              <w:rPr>
                <w:sz w:val="28"/>
                <w:szCs w:val="28"/>
              </w:rPr>
              <w:t>ізних</w:t>
            </w:r>
            <w:proofErr w:type="spellEnd"/>
            <w:r w:rsidRPr="661D71FE">
              <w:rPr>
                <w:sz w:val="28"/>
                <w:szCs w:val="28"/>
              </w:rPr>
              <w:t xml:space="preserve"> сфер (IT, </w:t>
            </w:r>
            <w:proofErr w:type="spellStart"/>
            <w:r w:rsidRPr="661D71FE">
              <w:rPr>
                <w:sz w:val="28"/>
                <w:szCs w:val="28"/>
              </w:rPr>
              <w:t>інженерна</w:t>
            </w:r>
            <w:proofErr w:type="spellEnd"/>
            <w:r w:rsidRPr="661D71FE">
              <w:rPr>
                <w:sz w:val="28"/>
                <w:szCs w:val="28"/>
              </w:rPr>
              <w:t xml:space="preserve">, </w:t>
            </w:r>
            <w:proofErr w:type="spellStart"/>
            <w:r w:rsidRPr="661D71FE">
              <w:rPr>
                <w:sz w:val="28"/>
                <w:szCs w:val="28"/>
              </w:rPr>
              <w:t>економічна</w:t>
            </w:r>
            <w:proofErr w:type="spellEnd"/>
            <w:r w:rsidRPr="661D71FE">
              <w:rPr>
                <w:sz w:val="28"/>
                <w:szCs w:val="28"/>
              </w:rPr>
              <w:t xml:space="preserve"> </w:t>
            </w:r>
            <w:proofErr w:type="spellStart"/>
            <w:r w:rsidRPr="661D71FE">
              <w:rPr>
                <w:sz w:val="28"/>
                <w:szCs w:val="28"/>
              </w:rPr>
              <w:t>тощо</w:t>
            </w:r>
            <w:proofErr w:type="spellEnd"/>
            <w:r w:rsidRPr="661D71FE">
              <w:rPr>
                <w:sz w:val="28"/>
                <w:szCs w:val="28"/>
              </w:rPr>
              <w:t>).</w:t>
            </w:r>
          </w:p>
          <w:p w:rsidR="66629134" w:rsidRDefault="66629134" w:rsidP="4D145182">
            <w:pPr>
              <w:jc w:val="both"/>
              <w:rPr>
                <w:sz w:val="28"/>
                <w:szCs w:val="28"/>
              </w:rPr>
            </w:pPr>
            <w:r w:rsidRPr="4D145182">
              <w:rPr>
                <w:sz w:val="28"/>
                <w:szCs w:val="28"/>
              </w:rPr>
              <w:t xml:space="preserve">У </w:t>
            </w:r>
            <w:proofErr w:type="spellStart"/>
            <w:r w:rsidRPr="4D145182">
              <w:rPr>
                <w:sz w:val="28"/>
                <w:szCs w:val="28"/>
              </w:rPr>
              <w:t>процесі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освітньої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діяльності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здобувачі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опановують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компетентності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з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наступних</w:t>
            </w:r>
            <w:proofErr w:type="spellEnd"/>
            <w:r w:rsidRPr="4D145182">
              <w:rPr>
                <w:sz w:val="28"/>
                <w:szCs w:val="28"/>
              </w:rPr>
              <w:t xml:space="preserve"> сфер </w:t>
            </w:r>
            <w:proofErr w:type="spellStart"/>
            <w:r w:rsidRPr="4D145182">
              <w:rPr>
                <w:sz w:val="28"/>
                <w:szCs w:val="28"/>
              </w:rPr>
              <w:t>діяльності</w:t>
            </w:r>
            <w:proofErr w:type="spellEnd"/>
            <w:r w:rsidRPr="4D145182">
              <w:rPr>
                <w:sz w:val="28"/>
                <w:szCs w:val="28"/>
              </w:rPr>
              <w:t>:</w:t>
            </w:r>
          </w:p>
          <w:p w:rsidR="66629134" w:rsidRDefault="66629134" w:rsidP="4D145182">
            <w:pPr>
              <w:pStyle w:val="a5"/>
              <w:numPr>
                <w:ilvl w:val="0"/>
                <w:numId w:val="1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4D145182">
              <w:rPr>
                <w:sz w:val="28"/>
                <w:szCs w:val="28"/>
              </w:rPr>
              <w:t>Організація</w:t>
            </w:r>
            <w:proofErr w:type="spellEnd"/>
            <w:r w:rsidRPr="4D145182">
              <w:rPr>
                <w:sz w:val="28"/>
                <w:szCs w:val="28"/>
              </w:rPr>
              <w:t xml:space="preserve"> та </w:t>
            </w:r>
            <w:proofErr w:type="spellStart"/>
            <w:r w:rsidRPr="4D145182">
              <w:rPr>
                <w:sz w:val="28"/>
                <w:szCs w:val="28"/>
              </w:rPr>
              <w:t>проведення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науково-психологічних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4D145182">
              <w:rPr>
                <w:sz w:val="28"/>
                <w:szCs w:val="28"/>
              </w:rPr>
              <w:t>досл</w:t>
            </w:r>
            <w:proofErr w:type="gramEnd"/>
            <w:r w:rsidRPr="4D145182">
              <w:rPr>
                <w:sz w:val="28"/>
                <w:szCs w:val="28"/>
              </w:rPr>
              <w:t>іджень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з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певної</w:t>
            </w:r>
            <w:proofErr w:type="spellEnd"/>
            <w:r w:rsidRPr="4D145182">
              <w:rPr>
                <w:sz w:val="28"/>
                <w:szCs w:val="28"/>
              </w:rPr>
              <w:t xml:space="preserve"> тематики</w:t>
            </w:r>
          </w:p>
          <w:p w:rsidR="66629134" w:rsidRDefault="66629134" w:rsidP="4D145182">
            <w:pPr>
              <w:pStyle w:val="a5"/>
              <w:numPr>
                <w:ilvl w:val="0"/>
                <w:numId w:val="1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4D145182">
              <w:rPr>
                <w:sz w:val="28"/>
                <w:szCs w:val="28"/>
              </w:rPr>
              <w:t>Пропагандистська</w:t>
            </w:r>
            <w:proofErr w:type="spellEnd"/>
            <w:r w:rsidRPr="4D145182">
              <w:rPr>
                <w:sz w:val="28"/>
                <w:szCs w:val="28"/>
              </w:rPr>
              <w:t xml:space="preserve"> та </w:t>
            </w:r>
            <w:proofErr w:type="spellStart"/>
            <w:r w:rsidRPr="4D145182">
              <w:rPr>
                <w:sz w:val="28"/>
                <w:szCs w:val="28"/>
              </w:rPr>
              <w:t>просвітницька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діяльність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серед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усіх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верств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населення</w:t>
            </w:r>
            <w:proofErr w:type="spellEnd"/>
          </w:p>
          <w:p w:rsidR="66629134" w:rsidRDefault="66629134" w:rsidP="4D145182">
            <w:pPr>
              <w:pStyle w:val="a5"/>
              <w:numPr>
                <w:ilvl w:val="0"/>
                <w:numId w:val="1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4D145182">
              <w:rPr>
                <w:sz w:val="28"/>
                <w:szCs w:val="28"/>
              </w:rPr>
              <w:t xml:space="preserve">Участь у </w:t>
            </w:r>
            <w:proofErr w:type="spellStart"/>
            <w:r w:rsidRPr="4D145182">
              <w:rPr>
                <w:sz w:val="28"/>
                <w:szCs w:val="28"/>
              </w:rPr>
              <w:t>міжнародних</w:t>
            </w:r>
            <w:proofErr w:type="spellEnd"/>
            <w:r w:rsidRPr="4D145182">
              <w:rPr>
                <w:sz w:val="28"/>
                <w:szCs w:val="28"/>
              </w:rPr>
              <w:t xml:space="preserve"> та </w:t>
            </w:r>
            <w:proofErr w:type="spellStart"/>
            <w:r w:rsidRPr="4D145182">
              <w:rPr>
                <w:sz w:val="28"/>
                <w:szCs w:val="28"/>
              </w:rPr>
              <w:t>всеукраїнських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конференціях</w:t>
            </w:r>
            <w:proofErr w:type="spellEnd"/>
            <w:r w:rsidRPr="4D145182">
              <w:rPr>
                <w:sz w:val="28"/>
                <w:szCs w:val="28"/>
              </w:rPr>
              <w:t xml:space="preserve"> у </w:t>
            </w:r>
            <w:proofErr w:type="spellStart"/>
            <w:r w:rsidRPr="4D145182">
              <w:rPr>
                <w:sz w:val="28"/>
                <w:szCs w:val="28"/>
              </w:rPr>
              <w:t>вигляді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публікації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тезисі</w:t>
            </w:r>
            <w:proofErr w:type="gramStart"/>
            <w:r w:rsidRPr="4D145182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4D145182">
              <w:rPr>
                <w:sz w:val="28"/>
                <w:szCs w:val="28"/>
              </w:rPr>
              <w:t xml:space="preserve"> та </w:t>
            </w:r>
            <w:proofErr w:type="spellStart"/>
            <w:r w:rsidRPr="4D145182">
              <w:rPr>
                <w:sz w:val="28"/>
                <w:szCs w:val="28"/>
              </w:rPr>
              <w:t>виступів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із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доповідями</w:t>
            </w:r>
            <w:proofErr w:type="spellEnd"/>
          </w:p>
          <w:p w:rsidR="66629134" w:rsidRDefault="66629134" w:rsidP="4D145182">
            <w:pPr>
              <w:pStyle w:val="a5"/>
              <w:numPr>
                <w:ilvl w:val="0"/>
                <w:numId w:val="1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4D145182">
              <w:rPr>
                <w:sz w:val="28"/>
                <w:szCs w:val="28"/>
              </w:rPr>
              <w:t>Використання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інноваційних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технологій</w:t>
            </w:r>
            <w:proofErr w:type="spellEnd"/>
            <w:r w:rsidRPr="4D145182">
              <w:rPr>
                <w:sz w:val="28"/>
                <w:szCs w:val="28"/>
              </w:rPr>
              <w:t xml:space="preserve"> для </w:t>
            </w:r>
            <w:proofErr w:type="spellStart"/>
            <w:r w:rsidRPr="4D145182">
              <w:rPr>
                <w:sz w:val="28"/>
                <w:szCs w:val="28"/>
              </w:rPr>
              <w:t>надання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психологічної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допомоги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</w:p>
          <w:p w:rsidR="66629134" w:rsidRDefault="66629134" w:rsidP="4D145182">
            <w:pPr>
              <w:pStyle w:val="a5"/>
              <w:numPr>
                <w:ilvl w:val="0"/>
                <w:numId w:val="1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4D145182">
              <w:rPr>
                <w:sz w:val="28"/>
                <w:szCs w:val="28"/>
              </w:rPr>
              <w:lastRenderedPageBreak/>
              <w:t xml:space="preserve">Участь у </w:t>
            </w:r>
            <w:proofErr w:type="spellStart"/>
            <w:r w:rsidRPr="4D145182">
              <w:rPr>
                <w:sz w:val="28"/>
                <w:szCs w:val="28"/>
              </w:rPr>
              <w:t>роботі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4D145182">
              <w:rPr>
                <w:sz w:val="28"/>
                <w:szCs w:val="28"/>
              </w:rPr>
              <w:t>Соц</w:t>
            </w:r>
            <w:proofErr w:type="gramEnd"/>
            <w:r w:rsidRPr="4D145182">
              <w:rPr>
                <w:sz w:val="28"/>
                <w:szCs w:val="28"/>
              </w:rPr>
              <w:t>іально-психологічної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служби</w:t>
            </w:r>
            <w:proofErr w:type="spellEnd"/>
            <w:r w:rsidRPr="4D145182">
              <w:rPr>
                <w:sz w:val="28"/>
                <w:szCs w:val="28"/>
              </w:rPr>
              <w:t xml:space="preserve"> НТУ “ХПІ” для </w:t>
            </w:r>
            <w:proofErr w:type="spellStart"/>
            <w:r w:rsidRPr="4D145182">
              <w:rPr>
                <w:sz w:val="28"/>
                <w:szCs w:val="28"/>
              </w:rPr>
              <w:t>психологічного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супроводу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освітнього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процесу</w:t>
            </w:r>
            <w:proofErr w:type="spellEnd"/>
            <w:r w:rsidRPr="4D145182">
              <w:rPr>
                <w:sz w:val="28"/>
                <w:szCs w:val="28"/>
              </w:rPr>
              <w:t xml:space="preserve"> та </w:t>
            </w:r>
            <w:proofErr w:type="spellStart"/>
            <w:r w:rsidRPr="4D145182">
              <w:rPr>
                <w:sz w:val="28"/>
                <w:szCs w:val="28"/>
              </w:rPr>
              <w:t>надання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психологічної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допомоги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суб'єктам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освітнього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процесу</w:t>
            </w:r>
            <w:proofErr w:type="spellEnd"/>
          </w:p>
        </w:tc>
      </w:tr>
      <w:tr w:rsidR="66629134" w:rsidTr="661D71FE">
        <w:trPr>
          <w:trHeight w:val="20"/>
        </w:trPr>
        <w:tc>
          <w:tcPr>
            <w:tcW w:w="9369" w:type="dxa"/>
            <w:gridSpan w:val="3"/>
          </w:tcPr>
          <w:p w:rsidR="66629134" w:rsidRDefault="66629134" w:rsidP="66629134">
            <w:pPr>
              <w:spacing w:line="300" w:lineRule="auto"/>
              <w:jc w:val="both"/>
            </w:pPr>
            <w:r w:rsidRPr="66629134">
              <w:rPr>
                <w:b/>
                <w:bCs/>
                <w:sz w:val="28"/>
                <w:szCs w:val="28"/>
              </w:rPr>
              <w:lastRenderedPageBreak/>
              <w:t xml:space="preserve">4 – </w:t>
            </w:r>
            <w:proofErr w:type="spellStart"/>
            <w:r w:rsidRPr="66629134">
              <w:rPr>
                <w:b/>
                <w:bCs/>
                <w:sz w:val="28"/>
                <w:szCs w:val="28"/>
              </w:rPr>
              <w:t>Придатність</w:t>
            </w:r>
            <w:proofErr w:type="spellEnd"/>
            <w:r w:rsidRPr="6662913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b/>
                <w:bCs/>
                <w:sz w:val="28"/>
                <w:szCs w:val="28"/>
              </w:rPr>
              <w:t>випускникі</w:t>
            </w:r>
            <w:proofErr w:type="gramStart"/>
            <w:r w:rsidRPr="66629134">
              <w:rPr>
                <w:b/>
                <w:bCs/>
                <w:sz w:val="28"/>
                <w:szCs w:val="28"/>
              </w:rPr>
              <w:t>в</w:t>
            </w:r>
            <w:proofErr w:type="spellEnd"/>
            <w:proofErr w:type="gramEnd"/>
            <w:r w:rsidRPr="66629134">
              <w:rPr>
                <w:b/>
                <w:bCs/>
                <w:sz w:val="28"/>
                <w:szCs w:val="28"/>
              </w:rPr>
              <w:t xml:space="preserve"> до </w:t>
            </w:r>
            <w:proofErr w:type="spellStart"/>
            <w:r w:rsidRPr="66629134">
              <w:rPr>
                <w:b/>
                <w:bCs/>
                <w:sz w:val="28"/>
                <w:szCs w:val="28"/>
              </w:rPr>
              <w:t>працевлаштування</w:t>
            </w:r>
            <w:proofErr w:type="spellEnd"/>
            <w:r w:rsidRPr="66629134">
              <w:rPr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66629134">
              <w:rPr>
                <w:b/>
                <w:bCs/>
                <w:sz w:val="28"/>
                <w:szCs w:val="28"/>
              </w:rPr>
              <w:t>подальшого</w:t>
            </w:r>
            <w:proofErr w:type="spellEnd"/>
            <w:r w:rsidRPr="6662913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b/>
                <w:bCs/>
                <w:sz w:val="28"/>
                <w:szCs w:val="28"/>
              </w:rPr>
              <w:t>навчання</w:t>
            </w:r>
            <w:proofErr w:type="spellEnd"/>
          </w:p>
        </w:tc>
      </w:tr>
      <w:tr w:rsidR="66629134" w:rsidTr="661D71FE">
        <w:trPr>
          <w:trHeight w:val="20"/>
        </w:trPr>
        <w:tc>
          <w:tcPr>
            <w:tcW w:w="2563" w:type="dxa"/>
          </w:tcPr>
          <w:p w:rsidR="66629134" w:rsidRDefault="66629134" w:rsidP="66629134">
            <w:pPr>
              <w:spacing w:line="300" w:lineRule="auto"/>
              <w:jc w:val="both"/>
              <w:rPr>
                <w:highlight w:val="yellow"/>
              </w:rPr>
            </w:pPr>
            <w:proofErr w:type="spellStart"/>
            <w:r w:rsidRPr="66629134">
              <w:rPr>
                <w:sz w:val="28"/>
                <w:szCs w:val="28"/>
              </w:rPr>
              <w:t>Придатність</w:t>
            </w:r>
            <w:proofErr w:type="spellEnd"/>
            <w:r w:rsidRPr="66629134">
              <w:rPr>
                <w:sz w:val="28"/>
                <w:szCs w:val="28"/>
              </w:rPr>
              <w:t xml:space="preserve"> до </w:t>
            </w:r>
            <w:proofErr w:type="spellStart"/>
            <w:r w:rsidRPr="66629134">
              <w:rPr>
                <w:sz w:val="28"/>
                <w:szCs w:val="28"/>
              </w:rPr>
              <w:t>працевлаштування</w:t>
            </w:r>
            <w:proofErr w:type="spellEnd"/>
          </w:p>
        </w:tc>
        <w:tc>
          <w:tcPr>
            <w:tcW w:w="6806" w:type="dxa"/>
            <w:gridSpan w:val="2"/>
          </w:tcPr>
          <w:p w:rsidR="66629134" w:rsidRDefault="66629134" w:rsidP="66629134">
            <w:pPr>
              <w:jc w:val="both"/>
              <w:rPr>
                <w:sz w:val="28"/>
                <w:szCs w:val="28"/>
              </w:rPr>
            </w:pPr>
            <w:proofErr w:type="spellStart"/>
            <w:r w:rsidRPr="66629134">
              <w:rPr>
                <w:sz w:val="28"/>
                <w:szCs w:val="28"/>
              </w:rPr>
              <w:t>Магі</w:t>
            </w:r>
            <w:proofErr w:type="gramStart"/>
            <w:r w:rsidRPr="66629134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зі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спеціальності</w:t>
            </w:r>
            <w:proofErr w:type="spellEnd"/>
            <w:r w:rsidRPr="66629134">
              <w:rPr>
                <w:sz w:val="28"/>
                <w:szCs w:val="28"/>
              </w:rPr>
              <w:t xml:space="preserve"> 053 «</w:t>
            </w:r>
            <w:proofErr w:type="spellStart"/>
            <w:r w:rsidRPr="66629134">
              <w:rPr>
                <w:sz w:val="28"/>
                <w:szCs w:val="28"/>
              </w:rPr>
              <w:t>Психологія</w:t>
            </w:r>
            <w:proofErr w:type="spellEnd"/>
            <w:r w:rsidRPr="66629134">
              <w:rPr>
                <w:sz w:val="28"/>
                <w:szCs w:val="28"/>
              </w:rPr>
              <w:t xml:space="preserve">» </w:t>
            </w:r>
            <w:proofErr w:type="spellStart"/>
            <w:r w:rsidRPr="66629134">
              <w:rPr>
                <w:sz w:val="28"/>
                <w:szCs w:val="28"/>
              </w:rPr>
              <w:t>може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виконувати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професійну</w:t>
            </w:r>
            <w:proofErr w:type="spellEnd"/>
            <w:r w:rsidRPr="66629134">
              <w:rPr>
                <w:sz w:val="28"/>
                <w:szCs w:val="28"/>
              </w:rPr>
              <w:t xml:space="preserve"> роботу </w:t>
            </w:r>
            <w:proofErr w:type="spellStart"/>
            <w:r w:rsidRPr="66629134">
              <w:rPr>
                <w:sz w:val="28"/>
                <w:szCs w:val="28"/>
              </w:rPr>
              <w:t>згідно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із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Державним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класифікатором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професій</w:t>
            </w:r>
            <w:proofErr w:type="spellEnd"/>
            <w:r w:rsidRPr="66629134">
              <w:rPr>
                <w:sz w:val="28"/>
                <w:szCs w:val="28"/>
              </w:rPr>
              <w:t xml:space="preserve"> ДК 003:2010:</w:t>
            </w:r>
          </w:p>
          <w:p w:rsidR="66629134" w:rsidRDefault="66629134" w:rsidP="66629134">
            <w:pPr>
              <w:jc w:val="both"/>
              <w:rPr>
                <w:sz w:val="28"/>
                <w:szCs w:val="28"/>
              </w:rPr>
            </w:pPr>
            <w:r w:rsidRPr="66629134">
              <w:rPr>
                <w:sz w:val="28"/>
                <w:szCs w:val="28"/>
              </w:rPr>
              <w:t xml:space="preserve">2445. </w:t>
            </w:r>
            <w:proofErr w:type="spellStart"/>
            <w:r w:rsidRPr="66629134">
              <w:rPr>
                <w:sz w:val="28"/>
                <w:szCs w:val="28"/>
              </w:rPr>
              <w:t>Професіонали</w:t>
            </w:r>
            <w:proofErr w:type="spellEnd"/>
            <w:r w:rsidRPr="66629134">
              <w:rPr>
                <w:sz w:val="28"/>
                <w:szCs w:val="28"/>
              </w:rPr>
              <w:t xml:space="preserve"> в </w:t>
            </w:r>
            <w:proofErr w:type="spellStart"/>
            <w:r w:rsidRPr="66629134">
              <w:rPr>
                <w:sz w:val="28"/>
                <w:szCs w:val="28"/>
              </w:rPr>
              <w:t>галузі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психології</w:t>
            </w:r>
            <w:proofErr w:type="spellEnd"/>
          </w:p>
          <w:p w:rsidR="66629134" w:rsidRDefault="66629134" w:rsidP="66629134">
            <w:pPr>
              <w:jc w:val="both"/>
              <w:rPr>
                <w:sz w:val="28"/>
                <w:szCs w:val="28"/>
              </w:rPr>
            </w:pPr>
            <w:r w:rsidRPr="66629134">
              <w:rPr>
                <w:sz w:val="28"/>
                <w:szCs w:val="28"/>
              </w:rPr>
              <w:t xml:space="preserve">2445.1 </w:t>
            </w:r>
            <w:proofErr w:type="spellStart"/>
            <w:r w:rsidRPr="66629134">
              <w:rPr>
                <w:sz w:val="28"/>
                <w:szCs w:val="28"/>
              </w:rPr>
              <w:t>Наукові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співробітники</w:t>
            </w:r>
            <w:proofErr w:type="spellEnd"/>
            <w:r w:rsidRPr="66629134">
              <w:rPr>
                <w:sz w:val="28"/>
                <w:szCs w:val="28"/>
              </w:rPr>
              <w:t xml:space="preserve"> (</w:t>
            </w:r>
            <w:proofErr w:type="spellStart"/>
            <w:r w:rsidRPr="66629134">
              <w:rPr>
                <w:sz w:val="28"/>
                <w:szCs w:val="28"/>
              </w:rPr>
              <w:t>психологія</w:t>
            </w:r>
            <w:proofErr w:type="spellEnd"/>
            <w:r w:rsidRPr="66629134">
              <w:rPr>
                <w:sz w:val="28"/>
                <w:szCs w:val="28"/>
              </w:rPr>
              <w:t>)</w:t>
            </w:r>
          </w:p>
          <w:p w:rsidR="66629134" w:rsidRDefault="66629134" w:rsidP="66629134">
            <w:pPr>
              <w:jc w:val="both"/>
              <w:rPr>
                <w:sz w:val="28"/>
                <w:szCs w:val="28"/>
              </w:rPr>
            </w:pPr>
            <w:r w:rsidRPr="66629134">
              <w:rPr>
                <w:color w:val="000000" w:themeColor="text1"/>
                <w:sz w:val="28"/>
                <w:szCs w:val="28"/>
              </w:rPr>
              <w:t xml:space="preserve">2445.1 </w:t>
            </w:r>
            <w:proofErr w:type="spellStart"/>
            <w:r w:rsidRPr="66629134">
              <w:rPr>
                <w:color w:val="000000" w:themeColor="text1"/>
                <w:sz w:val="28"/>
                <w:szCs w:val="28"/>
              </w:rPr>
              <w:t>Молодший</w:t>
            </w:r>
            <w:proofErr w:type="spellEnd"/>
            <w:r w:rsidRPr="6662913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color w:val="000000" w:themeColor="text1"/>
                <w:sz w:val="28"/>
                <w:szCs w:val="28"/>
              </w:rPr>
              <w:t>науковий</w:t>
            </w:r>
            <w:proofErr w:type="spellEnd"/>
            <w:r w:rsidRPr="6662913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color w:val="000000" w:themeColor="text1"/>
                <w:sz w:val="28"/>
                <w:szCs w:val="28"/>
              </w:rPr>
              <w:t>співробітник</w:t>
            </w:r>
            <w:proofErr w:type="spellEnd"/>
            <w:r w:rsidRPr="66629134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66629134">
              <w:rPr>
                <w:color w:val="000000" w:themeColor="text1"/>
                <w:sz w:val="28"/>
                <w:szCs w:val="28"/>
              </w:rPr>
              <w:t>психологія</w:t>
            </w:r>
            <w:proofErr w:type="spellEnd"/>
            <w:r w:rsidRPr="66629134">
              <w:rPr>
                <w:color w:val="000000" w:themeColor="text1"/>
                <w:sz w:val="28"/>
                <w:szCs w:val="28"/>
              </w:rPr>
              <w:t xml:space="preserve">) </w:t>
            </w:r>
            <w:r w:rsidRPr="66629134">
              <w:rPr>
                <w:sz w:val="28"/>
                <w:szCs w:val="28"/>
              </w:rPr>
              <w:t xml:space="preserve"> </w:t>
            </w:r>
          </w:p>
          <w:p w:rsidR="66629134" w:rsidRDefault="66629134" w:rsidP="66629134">
            <w:pPr>
              <w:jc w:val="both"/>
              <w:rPr>
                <w:sz w:val="28"/>
                <w:szCs w:val="28"/>
              </w:rPr>
            </w:pPr>
            <w:r w:rsidRPr="66629134">
              <w:rPr>
                <w:color w:val="000000" w:themeColor="text1"/>
                <w:sz w:val="28"/>
                <w:szCs w:val="28"/>
              </w:rPr>
              <w:t xml:space="preserve">2445.1 </w:t>
            </w:r>
            <w:proofErr w:type="spellStart"/>
            <w:r w:rsidRPr="66629134">
              <w:rPr>
                <w:color w:val="000000" w:themeColor="text1"/>
                <w:sz w:val="28"/>
                <w:szCs w:val="28"/>
              </w:rPr>
              <w:t>Науковий</w:t>
            </w:r>
            <w:proofErr w:type="spellEnd"/>
            <w:r w:rsidRPr="6662913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color w:val="000000" w:themeColor="text1"/>
                <w:sz w:val="28"/>
                <w:szCs w:val="28"/>
              </w:rPr>
              <w:t>співробітник-консультант</w:t>
            </w:r>
            <w:proofErr w:type="spellEnd"/>
            <w:r w:rsidRPr="66629134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66629134">
              <w:rPr>
                <w:color w:val="000000" w:themeColor="text1"/>
                <w:sz w:val="28"/>
                <w:szCs w:val="28"/>
              </w:rPr>
              <w:t>психологія</w:t>
            </w:r>
            <w:proofErr w:type="spellEnd"/>
            <w:r w:rsidRPr="66629134">
              <w:rPr>
                <w:color w:val="000000" w:themeColor="text1"/>
                <w:sz w:val="28"/>
                <w:szCs w:val="28"/>
              </w:rPr>
              <w:t xml:space="preserve">) </w:t>
            </w:r>
            <w:r w:rsidRPr="66629134">
              <w:rPr>
                <w:sz w:val="28"/>
                <w:szCs w:val="28"/>
              </w:rPr>
              <w:t xml:space="preserve"> </w:t>
            </w:r>
          </w:p>
          <w:p w:rsidR="66629134" w:rsidRDefault="66629134" w:rsidP="66629134">
            <w:pPr>
              <w:jc w:val="both"/>
              <w:rPr>
                <w:sz w:val="28"/>
                <w:szCs w:val="28"/>
              </w:rPr>
            </w:pPr>
            <w:r w:rsidRPr="66629134">
              <w:rPr>
                <w:color w:val="000000" w:themeColor="text1"/>
                <w:sz w:val="28"/>
                <w:szCs w:val="28"/>
              </w:rPr>
              <w:t xml:space="preserve">2445.2 </w:t>
            </w:r>
            <w:proofErr w:type="spellStart"/>
            <w:r w:rsidRPr="66629134">
              <w:rPr>
                <w:color w:val="000000" w:themeColor="text1"/>
                <w:sz w:val="28"/>
                <w:szCs w:val="28"/>
              </w:rPr>
              <w:t>Практичний</w:t>
            </w:r>
            <w:proofErr w:type="spellEnd"/>
            <w:r w:rsidRPr="66629134">
              <w:rPr>
                <w:color w:val="000000" w:themeColor="text1"/>
                <w:sz w:val="28"/>
                <w:szCs w:val="28"/>
              </w:rPr>
              <w:t xml:space="preserve"> психолог </w:t>
            </w:r>
            <w:r w:rsidRPr="66629134">
              <w:rPr>
                <w:sz w:val="28"/>
                <w:szCs w:val="28"/>
              </w:rPr>
              <w:t xml:space="preserve"> </w:t>
            </w:r>
          </w:p>
          <w:p w:rsidR="66629134" w:rsidRDefault="66629134" w:rsidP="66629134">
            <w:pPr>
              <w:jc w:val="both"/>
              <w:rPr>
                <w:sz w:val="28"/>
                <w:szCs w:val="28"/>
              </w:rPr>
            </w:pPr>
            <w:r w:rsidRPr="66629134">
              <w:rPr>
                <w:sz w:val="28"/>
                <w:szCs w:val="28"/>
              </w:rPr>
              <w:t xml:space="preserve">2445.2 Психологи </w:t>
            </w:r>
          </w:p>
          <w:p w:rsidR="66629134" w:rsidRDefault="66629134" w:rsidP="66629134">
            <w:pPr>
              <w:jc w:val="both"/>
              <w:rPr>
                <w:sz w:val="28"/>
                <w:szCs w:val="28"/>
              </w:rPr>
            </w:pPr>
            <w:r w:rsidRPr="66629134">
              <w:rPr>
                <w:color w:val="000000" w:themeColor="text1"/>
                <w:sz w:val="28"/>
                <w:szCs w:val="28"/>
              </w:rPr>
              <w:t xml:space="preserve">1229.7 </w:t>
            </w:r>
            <w:r w:rsidRPr="66629134">
              <w:rPr>
                <w:sz w:val="28"/>
                <w:szCs w:val="28"/>
              </w:rPr>
              <w:t xml:space="preserve"> </w:t>
            </w:r>
            <w:r w:rsidRPr="66629134">
              <w:rPr>
                <w:color w:val="000000" w:themeColor="text1"/>
                <w:sz w:val="28"/>
                <w:szCs w:val="28"/>
              </w:rPr>
              <w:t>Начальник центру (</w:t>
            </w:r>
            <w:proofErr w:type="spellStart"/>
            <w:r w:rsidRPr="66629134">
              <w:rPr>
                <w:color w:val="000000" w:themeColor="text1"/>
                <w:sz w:val="28"/>
                <w:szCs w:val="28"/>
              </w:rPr>
              <w:t>психологічного</w:t>
            </w:r>
            <w:proofErr w:type="spellEnd"/>
            <w:r w:rsidRPr="6662913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color w:val="000000" w:themeColor="text1"/>
                <w:sz w:val="28"/>
                <w:szCs w:val="28"/>
              </w:rPr>
              <w:t>забезпечення</w:t>
            </w:r>
            <w:proofErr w:type="spellEnd"/>
            <w:r w:rsidRPr="66629134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66629134">
              <w:rPr>
                <w:color w:val="000000" w:themeColor="text1"/>
                <w:sz w:val="28"/>
                <w:szCs w:val="28"/>
              </w:rPr>
              <w:t>соц</w:t>
            </w:r>
            <w:proofErr w:type="gramEnd"/>
            <w:r w:rsidRPr="66629134">
              <w:rPr>
                <w:color w:val="000000" w:themeColor="text1"/>
                <w:sz w:val="28"/>
                <w:szCs w:val="28"/>
              </w:rPr>
              <w:t>іально-трудової</w:t>
            </w:r>
            <w:proofErr w:type="spellEnd"/>
            <w:r w:rsidRPr="6662913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color w:val="000000" w:themeColor="text1"/>
                <w:sz w:val="28"/>
                <w:szCs w:val="28"/>
              </w:rPr>
              <w:t>реабілітації</w:t>
            </w:r>
            <w:proofErr w:type="spellEnd"/>
            <w:r w:rsidRPr="6662913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color w:val="000000" w:themeColor="text1"/>
                <w:sz w:val="28"/>
                <w:szCs w:val="28"/>
              </w:rPr>
              <w:t>дорослих</w:t>
            </w:r>
            <w:proofErr w:type="spellEnd"/>
            <w:r w:rsidRPr="66629134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66629134">
              <w:rPr>
                <w:color w:val="000000" w:themeColor="text1"/>
                <w:sz w:val="28"/>
                <w:szCs w:val="28"/>
              </w:rPr>
              <w:t>з</w:t>
            </w:r>
            <w:proofErr w:type="spellEnd"/>
            <w:r w:rsidRPr="6662913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color w:val="000000" w:themeColor="text1"/>
                <w:sz w:val="28"/>
                <w:szCs w:val="28"/>
              </w:rPr>
              <w:t>надання</w:t>
            </w:r>
            <w:proofErr w:type="spellEnd"/>
            <w:r w:rsidRPr="6662913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color w:val="000000" w:themeColor="text1"/>
                <w:sz w:val="28"/>
                <w:szCs w:val="28"/>
              </w:rPr>
              <w:t>соціальних</w:t>
            </w:r>
            <w:proofErr w:type="spellEnd"/>
            <w:r w:rsidRPr="6662913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color w:val="000000" w:themeColor="text1"/>
                <w:sz w:val="28"/>
                <w:szCs w:val="28"/>
              </w:rPr>
              <w:t>послуг</w:t>
            </w:r>
            <w:proofErr w:type="spellEnd"/>
            <w:r w:rsidRPr="6662913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color w:val="000000" w:themeColor="text1"/>
                <w:sz w:val="28"/>
                <w:szCs w:val="28"/>
              </w:rPr>
              <w:t>тощо</w:t>
            </w:r>
            <w:proofErr w:type="spellEnd"/>
            <w:r w:rsidRPr="66629134">
              <w:rPr>
                <w:color w:val="000000" w:themeColor="text1"/>
                <w:sz w:val="28"/>
                <w:szCs w:val="28"/>
              </w:rPr>
              <w:t xml:space="preserve">) </w:t>
            </w:r>
            <w:r w:rsidRPr="66629134">
              <w:rPr>
                <w:sz w:val="28"/>
                <w:szCs w:val="28"/>
              </w:rPr>
              <w:t xml:space="preserve"> </w:t>
            </w:r>
          </w:p>
          <w:p w:rsidR="66629134" w:rsidRDefault="66629134" w:rsidP="66629134">
            <w:pPr>
              <w:jc w:val="both"/>
              <w:rPr>
                <w:sz w:val="28"/>
                <w:szCs w:val="28"/>
              </w:rPr>
            </w:pPr>
            <w:r w:rsidRPr="66629134">
              <w:rPr>
                <w:sz w:val="28"/>
                <w:szCs w:val="28"/>
              </w:rPr>
              <w:t xml:space="preserve">1232 </w:t>
            </w:r>
            <w:proofErr w:type="spellStart"/>
            <w:r w:rsidRPr="66629134">
              <w:rPr>
                <w:sz w:val="28"/>
                <w:szCs w:val="28"/>
              </w:rPr>
              <w:t>Головний</w:t>
            </w:r>
            <w:proofErr w:type="spellEnd"/>
            <w:r w:rsidRPr="66629134">
              <w:rPr>
                <w:sz w:val="28"/>
                <w:szCs w:val="28"/>
              </w:rPr>
              <w:t xml:space="preserve"> психолог</w:t>
            </w:r>
          </w:p>
          <w:p w:rsidR="66629134" w:rsidRDefault="66629134" w:rsidP="6662913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66629134">
              <w:rPr>
                <w:color w:val="000000" w:themeColor="text1"/>
                <w:sz w:val="28"/>
                <w:szCs w:val="28"/>
              </w:rPr>
              <w:t xml:space="preserve">2412.2 </w:t>
            </w:r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color w:val="000000" w:themeColor="text1"/>
                <w:sz w:val="28"/>
                <w:szCs w:val="28"/>
              </w:rPr>
              <w:t>Професіонал</w:t>
            </w:r>
            <w:proofErr w:type="spellEnd"/>
            <w:r w:rsidRPr="6662913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color w:val="000000" w:themeColor="text1"/>
                <w:sz w:val="28"/>
                <w:szCs w:val="28"/>
              </w:rPr>
              <w:t>з</w:t>
            </w:r>
            <w:proofErr w:type="spellEnd"/>
            <w:r w:rsidRPr="6662913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color w:val="000000" w:themeColor="text1"/>
                <w:sz w:val="28"/>
                <w:szCs w:val="28"/>
              </w:rPr>
              <w:t>розвитку</w:t>
            </w:r>
            <w:proofErr w:type="spellEnd"/>
            <w:r w:rsidRPr="66629134">
              <w:rPr>
                <w:color w:val="000000" w:themeColor="text1"/>
                <w:sz w:val="28"/>
                <w:szCs w:val="28"/>
              </w:rPr>
              <w:t xml:space="preserve"> персоналу </w:t>
            </w:r>
          </w:p>
          <w:p w:rsidR="66629134" w:rsidRDefault="66629134" w:rsidP="6662913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66629134">
              <w:rPr>
                <w:color w:val="000000" w:themeColor="text1"/>
                <w:sz w:val="28"/>
                <w:szCs w:val="28"/>
              </w:rPr>
              <w:t>2412.2 Профконсультант</w:t>
            </w:r>
          </w:p>
          <w:p w:rsidR="66629134" w:rsidRDefault="66629134" w:rsidP="66629134">
            <w:pPr>
              <w:jc w:val="both"/>
              <w:rPr>
                <w:sz w:val="28"/>
                <w:szCs w:val="28"/>
              </w:rPr>
            </w:pPr>
            <w:r w:rsidRPr="66629134">
              <w:rPr>
                <w:sz w:val="28"/>
                <w:szCs w:val="28"/>
              </w:rPr>
              <w:t xml:space="preserve">3423 </w:t>
            </w:r>
            <w:proofErr w:type="spellStart"/>
            <w:r w:rsidRPr="66629134">
              <w:rPr>
                <w:color w:val="000000" w:themeColor="text1"/>
                <w:sz w:val="28"/>
                <w:szCs w:val="28"/>
              </w:rPr>
              <w:t>Організатор</w:t>
            </w:r>
            <w:proofErr w:type="spellEnd"/>
            <w:r w:rsidRPr="6662913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color w:val="000000" w:themeColor="text1"/>
                <w:sz w:val="28"/>
                <w:szCs w:val="28"/>
              </w:rPr>
              <w:t>з</w:t>
            </w:r>
            <w:proofErr w:type="spellEnd"/>
            <w:r w:rsidRPr="66629134">
              <w:rPr>
                <w:color w:val="000000" w:themeColor="text1"/>
                <w:sz w:val="28"/>
                <w:szCs w:val="28"/>
              </w:rPr>
              <w:t xml:space="preserve"> персоналу </w:t>
            </w:r>
            <w:r w:rsidRPr="66629134">
              <w:rPr>
                <w:sz w:val="28"/>
                <w:szCs w:val="28"/>
              </w:rPr>
              <w:t xml:space="preserve"> </w:t>
            </w:r>
          </w:p>
          <w:p w:rsidR="66629134" w:rsidRDefault="66629134" w:rsidP="66629134">
            <w:pPr>
              <w:jc w:val="both"/>
              <w:rPr>
                <w:sz w:val="28"/>
                <w:szCs w:val="28"/>
              </w:rPr>
            </w:pPr>
            <w:r w:rsidRPr="66629134">
              <w:rPr>
                <w:sz w:val="28"/>
                <w:szCs w:val="28"/>
              </w:rPr>
              <w:t xml:space="preserve">1477 </w:t>
            </w:r>
            <w:proofErr w:type="spellStart"/>
            <w:r w:rsidRPr="66629134">
              <w:rPr>
                <w:color w:val="000000" w:themeColor="text1"/>
                <w:sz w:val="28"/>
                <w:szCs w:val="28"/>
              </w:rPr>
              <w:t>Менеджери</w:t>
            </w:r>
            <w:proofErr w:type="spellEnd"/>
            <w:r w:rsidRPr="66629134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66629134">
              <w:rPr>
                <w:color w:val="000000" w:themeColor="text1"/>
                <w:sz w:val="28"/>
                <w:szCs w:val="28"/>
              </w:rPr>
              <w:t>управителі</w:t>
            </w:r>
            <w:proofErr w:type="spellEnd"/>
            <w:r w:rsidRPr="66629134">
              <w:rPr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66629134">
              <w:rPr>
                <w:color w:val="000000" w:themeColor="text1"/>
                <w:sz w:val="28"/>
                <w:szCs w:val="28"/>
              </w:rPr>
              <w:t>з</w:t>
            </w:r>
            <w:proofErr w:type="spellEnd"/>
            <w:r w:rsidRPr="6662913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66629134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66629134">
              <w:rPr>
                <w:color w:val="000000" w:themeColor="text1"/>
                <w:sz w:val="28"/>
                <w:szCs w:val="28"/>
              </w:rPr>
              <w:t>ідбору</w:t>
            </w:r>
            <w:proofErr w:type="spellEnd"/>
            <w:r w:rsidRPr="66629134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66629134">
              <w:rPr>
                <w:color w:val="000000" w:themeColor="text1"/>
                <w:sz w:val="28"/>
                <w:szCs w:val="28"/>
              </w:rPr>
              <w:t>забезпечення</w:t>
            </w:r>
            <w:proofErr w:type="spellEnd"/>
            <w:r w:rsidRPr="66629134">
              <w:rPr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66629134">
              <w:rPr>
                <w:color w:val="000000" w:themeColor="text1"/>
                <w:sz w:val="28"/>
                <w:szCs w:val="28"/>
              </w:rPr>
              <w:t>використання</w:t>
            </w:r>
            <w:proofErr w:type="spellEnd"/>
            <w:r w:rsidRPr="66629134">
              <w:rPr>
                <w:color w:val="000000" w:themeColor="text1"/>
                <w:sz w:val="28"/>
                <w:szCs w:val="28"/>
              </w:rPr>
              <w:t xml:space="preserve"> персоналу </w:t>
            </w:r>
            <w:r w:rsidRPr="66629134">
              <w:rPr>
                <w:sz w:val="28"/>
                <w:szCs w:val="28"/>
              </w:rPr>
              <w:t xml:space="preserve"> </w:t>
            </w:r>
          </w:p>
          <w:p w:rsidR="66629134" w:rsidRDefault="66629134" w:rsidP="66629134">
            <w:pPr>
              <w:jc w:val="both"/>
              <w:rPr>
                <w:sz w:val="28"/>
                <w:szCs w:val="28"/>
              </w:rPr>
            </w:pPr>
            <w:r w:rsidRPr="66629134">
              <w:rPr>
                <w:sz w:val="28"/>
                <w:szCs w:val="28"/>
              </w:rPr>
              <w:t xml:space="preserve">1477.1 </w:t>
            </w:r>
            <w:r w:rsidRPr="66629134">
              <w:rPr>
                <w:color w:val="000000" w:themeColor="text1"/>
                <w:sz w:val="28"/>
                <w:szCs w:val="28"/>
              </w:rPr>
              <w:t xml:space="preserve">Менеджер (управитель) </w:t>
            </w:r>
            <w:proofErr w:type="spellStart"/>
            <w:r w:rsidRPr="66629134">
              <w:rPr>
                <w:color w:val="000000" w:themeColor="text1"/>
                <w:sz w:val="28"/>
                <w:szCs w:val="28"/>
              </w:rPr>
              <w:t>з</w:t>
            </w:r>
            <w:proofErr w:type="spellEnd"/>
            <w:r w:rsidRPr="66629134">
              <w:rPr>
                <w:color w:val="000000" w:themeColor="text1"/>
                <w:sz w:val="28"/>
                <w:szCs w:val="28"/>
              </w:rPr>
              <w:t xml:space="preserve"> персоналу </w:t>
            </w:r>
            <w:r w:rsidRPr="66629134">
              <w:rPr>
                <w:sz w:val="28"/>
                <w:szCs w:val="28"/>
              </w:rPr>
              <w:t xml:space="preserve"> </w:t>
            </w:r>
          </w:p>
          <w:p w:rsidR="66629134" w:rsidRDefault="66629134" w:rsidP="66629134">
            <w:pPr>
              <w:jc w:val="both"/>
              <w:rPr>
                <w:sz w:val="28"/>
                <w:szCs w:val="28"/>
              </w:rPr>
            </w:pPr>
            <w:r w:rsidRPr="66629134">
              <w:rPr>
                <w:sz w:val="28"/>
                <w:szCs w:val="28"/>
              </w:rPr>
              <w:t xml:space="preserve">2442.2 </w:t>
            </w:r>
            <w:proofErr w:type="spellStart"/>
            <w:r w:rsidRPr="66629134">
              <w:rPr>
                <w:color w:val="000000" w:themeColor="text1"/>
                <w:sz w:val="28"/>
                <w:szCs w:val="28"/>
              </w:rPr>
              <w:t>Фахівець</w:t>
            </w:r>
            <w:proofErr w:type="spellEnd"/>
            <w:r w:rsidRPr="6662913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color w:val="000000" w:themeColor="text1"/>
                <w:sz w:val="28"/>
                <w:szCs w:val="28"/>
              </w:rPr>
              <w:t>з</w:t>
            </w:r>
            <w:proofErr w:type="spellEnd"/>
            <w:r w:rsidRPr="6662913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color w:val="000000" w:themeColor="text1"/>
                <w:sz w:val="28"/>
                <w:szCs w:val="28"/>
              </w:rPr>
              <w:t>питань</w:t>
            </w:r>
            <w:proofErr w:type="spellEnd"/>
            <w:r w:rsidRPr="6662913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color w:val="000000" w:themeColor="text1"/>
                <w:sz w:val="28"/>
                <w:szCs w:val="28"/>
              </w:rPr>
              <w:t>вирішення</w:t>
            </w:r>
            <w:proofErr w:type="spellEnd"/>
            <w:r w:rsidRPr="6662913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color w:val="000000" w:themeColor="text1"/>
                <w:sz w:val="28"/>
                <w:szCs w:val="28"/>
              </w:rPr>
              <w:t>колективних</w:t>
            </w:r>
            <w:proofErr w:type="spellEnd"/>
            <w:r w:rsidRPr="6662913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color w:val="000000" w:themeColor="text1"/>
                <w:sz w:val="28"/>
                <w:szCs w:val="28"/>
              </w:rPr>
              <w:t>трудових</w:t>
            </w:r>
            <w:proofErr w:type="spellEnd"/>
            <w:r w:rsidRPr="6662913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color w:val="000000" w:themeColor="text1"/>
                <w:sz w:val="28"/>
                <w:szCs w:val="28"/>
              </w:rPr>
              <w:t>спорів</w:t>
            </w:r>
            <w:proofErr w:type="spellEnd"/>
            <w:r w:rsidRPr="66629134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66629134">
              <w:rPr>
                <w:color w:val="000000" w:themeColor="text1"/>
                <w:sz w:val="28"/>
                <w:szCs w:val="28"/>
              </w:rPr>
              <w:t>конфліктів</w:t>
            </w:r>
            <w:proofErr w:type="spellEnd"/>
            <w:r w:rsidRPr="66629134">
              <w:rPr>
                <w:color w:val="000000" w:themeColor="text1"/>
                <w:sz w:val="28"/>
                <w:szCs w:val="28"/>
              </w:rPr>
              <w:t xml:space="preserve">) </w:t>
            </w:r>
            <w:r w:rsidRPr="66629134">
              <w:rPr>
                <w:sz w:val="28"/>
                <w:szCs w:val="28"/>
              </w:rPr>
              <w:t xml:space="preserve"> </w:t>
            </w:r>
          </w:p>
          <w:p w:rsidR="66629134" w:rsidRDefault="66629134" w:rsidP="66629134">
            <w:pPr>
              <w:jc w:val="both"/>
            </w:pPr>
            <w:r w:rsidRPr="66629134">
              <w:rPr>
                <w:sz w:val="28"/>
                <w:szCs w:val="28"/>
              </w:rPr>
              <w:t xml:space="preserve">3460 </w:t>
            </w:r>
            <w:proofErr w:type="spellStart"/>
            <w:r w:rsidRPr="66629134">
              <w:rPr>
                <w:color w:val="000000" w:themeColor="text1"/>
                <w:sz w:val="28"/>
                <w:szCs w:val="28"/>
              </w:rPr>
              <w:t>Фахівець</w:t>
            </w:r>
            <w:proofErr w:type="spellEnd"/>
            <w:r w:rsidRPr="6662913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color w:val="000000" w:themeColor="text1"/>
                <w:sz w:val="28"/>
                <w:szCs w:val="28"/>
              </w:rPr>
              <w:t>з</w:t>
            </w:r>
            <w:proofErr w:type="spellEnd"/>
            <w:r w:rsidRPr="6662913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color w:val="000000" w:themeColor="text1"/>
                <w:sz w:val="28"/>
                <w:szCs w:val="28"/>
              </w:rPr>
              <w:t>вирішення</w:t>
            </w:r>
            <w:proofErr w:type="spellEnd"/>
            <w:r w:rsidRPr="6662913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color w:val="000000" w:themeColor="text1"/>
                <w:sz w:val="28"/>
                <w:szCs w:val="28"/>
              </w:rPr>
              <w:t>конфліктів</w:t>
            </w:r>
            <w:proofErr w:type="spellEnd"/>
            <w:r w:rsidRPr="66629134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66629134">
              <w:rPr>
                <w:color w:val="000000" w:themeColor="text1"/>
                <w:sz w:val="28"/>
                <w:szCs w:val="28"/>
              </w:rPr>
              <w:t>побутова</w:t>
            </w:r>
            <w:proofErr w:type="spellEnd"/>
            <w:r w:rsidRPr="66629134">
              <w:rPr>
                <w:color w:val="000000" w:themeColor="text1"/>
                <w:sz w:val="28"/>
                <w:szCs w:val="28"/>
              </w:rPr>
              <w:t xml:space="preserve"> сфера) </w:t>
            </w:r>
            <w:r w:rsidRPr="66629134">
              <w:t xml:space="preserve">  </w:t>
            </w:r>
          </w:p>
        </w:tc>
      </w:tr>
      <w:tr w:rsidR="66629134" w:rsidTr="661D71FE">
        <w:trPr>
          <w:trHeight w:val="20"/>
        </w:trPr>
        <w:tc>
          <w:tcPr>
            <w:tcW w:w="2563" w:type="dxa"/>
          </w:tcPr>
          <w:p w:rsidR="66629134" w:rsidRDefault="66629134" w:rsidP="66629134">
            <w:pPr>
              <w:spacing w:line="300" w:lineRule="auto"/>
              <w:jc w:val="both"/>
            </w:pPr>
            <w:r w:rsidRPr="66629134">
              <w:rPr>
                <w:sz w:val="28"/>
                <w:szCs w:val="28"/>
              </w:rPr>
              <w:t xml:space="preserve">Подальше </w:t>
            </w:r>
            <w:proofErr w:type="spellStart"/>
            <w:r w:rsidRPr="66629134">
              <w:rPr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6806" w:type="dxa"/>
            <w:gridSpan w:val="2"/>
          </w:tcPr>
          <w:p w:rsidR="724197D3" w:rsidRDefault="724197D3" w:rsidP="66629134">
            <w:pPr>
              <w:spacing w:line="360" w:lineRule="auto"/>
              <w:jc w:val="both"/>
              <w:rPr>
                <w:b/>
                <w:bCs/>
                <w:lang w:val="uk-UA"/>
              </w:rPr>
            </w:pPr>
            <w:r w:rsidRPr="66629134">
              <w:rPr>
                <w:sz w:val="28"/>
                <w:szCs w:val="28"/>
                <w:lang w:val="uk-UA"/>
              </w:rPr>
              <w:t>Можливість навчання за програмою третього (</w:t>
            </w:r>
            <w:proofErr w:type="spellStart"/>
            <w:r w:rsidRPr="66629134">
              <w:rPr>
                <w:sz w:val="28"/>
                <w:szCs w:val="28"/>
                <w:lang w:val="uk-UA"/>
              </w:rPr>
              <w:t>освітньо-наукового</w:t>
            </w:r>
            <w:proofErr w:type="spellEnd"/>
            <w:r w:rsidRPr="66629134">
              <w:rPr>
                <w:sz w:val="28"/>
                <w:szCs w:val="28"/>
                <w:lang w:val="uk-UA"/>
              </w:rPr>
              <w:t>) рівня вищої освіти. Набуття додаткових кваліфікацій в системі післядипломної освіти.</w:t>
            </w:r>
          </w:p>
        </w:tc>
      </w:tr>
      <w:tr w:rsidR="66629134" w:rsidTr="661D71FE">
        <w:trPr>
          <w:trHeight w:val="20"/>
        </w:trPr>
        <w:tc>
          <w:tcPr>
            <w:tcW w:w="9369" w:type="dxa"/>
            <w:gridSpan w:val="3"/>
          </w:tcPr>
          <w:p w:rsidR="66629134" w:rsidRDefault="66629134" w:rsidP="66629134">
            <w:pPr>
              <w:spacing w:line="300" w:lineRule="auto"/>
              <w:jc w:val="center"/>
            </w:pPr>
            <w:r w:rsidRPr="66629134">
              <w:rPr>
                <w:b/>
                <w:bCs/>
                <w:sz w:val="28"/>
                <w:szCs w:val="28"/>
              </w:rPr>
              <w:t xml:space="preserve">5 – </w:t>
            </w:r>
            <w:proofErr w:type="spellStart"/>
            <w:r w:rsidRPr="66629134">
              <w:rPr>
                <w:b/>
                <w:bCs/>
                <w:sz w:val="28"/>
                <w:szCs w:val="28"/>
              </w:rPr>
              <w:t>Викладання</w:t>
            </w:r>
            <w:proofErr w:type="spellEnd"/>
            <w:r w:rsidRPr="66629134">
              <w:rPr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66629134">
              <w:rPr>
                <w:b/>
                <w:bCs/>
                <w:sz w:val="28"/>
                <w:szCs w:val="28"/>
              </w:rPr>
              <w:t>оцінювання</w:t>
            </w:r>
            <w:proofErr w:type="spellEnd"/>
          </w:p>
        </w:tc>
      </w:tr>
      <w:tr w:rsidR="66629134" w:rsidRPr="008B4005" w:rsidTr="661D71FE">
        <w:trPr>
          <w:trHeight w:val="20"/>
        </w:trPr>
        <w:tc>
          <w:tcPr>
            <w:tcW w:w="2563" w:type="dxa"/>
          </w:tcPr>
          <w:p w:rsidR="66629134" w:rsidRDefault="66629134" w:rsidP="66629134">
            <w:pPr>
              <w:spacing w:line="300" w:lineRule="auto"/>
              <w:jc w:val="both"/>
            </w:pPr>
            <w:proofErr w:type="spellStart"/>
            <w:r w:rsidRPr="4D145182">
              <w:rPr>
                <w:sz w:val="28"/>
                <w:szCs w:val="28"/>
              </w:rPr>
              <w:t>Викладання</w:t>
            </w:r>
            <w:proofErr w:type="spellEnd"/>
            <w:r w:rsidRPr="4D145182">
              <w:rPr>
                <w:sz w:val="28"/>
                <w:szCs w:val="28"/>
              </w:rPr>
              <w:t xml:space="preserve"> та </w:t>
            </w:r>
            <w:proofErr w:type="spellStart"/>
            <w:r w:rsidRPr="4D145182">
              <w:rPr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6806" w:type="dxa"/>
            <w:gridSpan w:val="2"/>
          </w:tcPr>
          <w:p w:rsidR="66629134" w:rsidRPr="008B4005" w:rsidRDefault="1E866B32" w:rsidP="661D71FE">
            <w:pPr>
              <w:spacing w:line="360" w:lineRule="auto"/>
              <w:jc w:val="both"/>
              <w:rPr>
                <w:i/>
                <w:iCs/>
                <w:lang w:val="uk-UA"/>
              </w:rPr>
            </w:pPr>
            <w:r w:rsidRPr="661D71FE">
              <w:rPr>
                <w:color w:val="000000" w:themeColor="text1"/>
                <w:sz w:val="28"/>
                <w:szCs w:val="28"/>
                <w:lang w:val="uk-UA"/>
              </w:rPr>
              <w:t xml:space="preserve">Орієнтація на </w:t>
            </w:r>
            <w:proofErr w:type="spellStart"/>
            <w:r w:rsidRPr="661D71FE">
              <w:rPr>
                <w:color w:val="000000" w:themeColor="text1"/>
                <w:sz w:val="28"/>
                <w:szCs w:val="28"/>
                <w:lang w:val="uk-UA"/>
              </w:rPr>
              <w:t>проблемно</w:t>
            </w:r>
            <w:proofErr w:type="spellEnd"/>
            <w:r w:rsidRPr="661D71FE">
              <w:rPr>
                <w:color w:val="000000" w:themeColor="text1"/>
                <w:sz w:val="28"/>
                <w:szCs w:val="28"/>
                <w:lang w:val="uk-UA"/>
              </w:rPr>
              <w:t xml:space="preserve"> та практично орієнтоване </w:t>
            </w:r>
            <w:r w:rsidR="3135FC3C" w:rsidRPr="661D71FE">
              <w:rPr>
                <w:color w:val="000000" w:themeColor="text1"/>
                <w:sz w:val="28"/>
                <w:szCs w:val="28"/>
                <w:lang w:val="uk-UA"/>
              </w:rPr>
              <w:t xml:space="preserve">навчання з дотриманням принципів </w:t>
            </w:r>
            <w:proofErr w:type="spellStart"/>
            <w:r w:rsidR="3135FC3C" w:rsidRPr="661D71FE">
              <w:rPr>
                <w:color w:val="000000" w:themeColor="text1"/>
                <w:sz w:val="28"/>
                <w:szCs w:val="28"/>
                <w:lang w:val="uk-UA"/>
              </w:rPr>
              <w:t>студенто-центризму</w:t>
            </w:r>
            <w:proofErr w:type="spellEnd"/>
            <w:r w:rsidR="3135FC3C" w:rsidRPr="661D71FE">
              <w:rPr>
                <w:color w:val="000000" w:themeColor="text1"/>
                <w:sz w:val="28"/>
                <w:szCs w:val="28"/>
                <w:lang w:val="uk-UA"/>
              </w:rPr>
              <w:t xml:space="preserve"> та </w:t>
            </w:r>
            <w:r w:rsidR="21B299D7" w:rsidRPr="661D71FE">
              <w:rPr>
                <w:color w:val="000000" w:themeColor="text1"/>
                <w:sz w:val="28"/>
                <w:szCs w:val="28"/>
                <w:lang w:val="uk-UA"/>
              </w:rPr>
              <w:t xml:space="preserve">індивідуально-особистісного підходу. </w:t>
            </w:r>
            <w:r w:rsidR="0D251497" w:rsidRPr="661D71FE">
              <w:rPr>
                <w:color w:val="000000" w:themeColor="text1"/>
                <w:sz w:val="28"/>
                <w:szCs w:val="28"/>
                <w:lang w:val="uk-UA"/>
              </w:rPr>
              <w:t xml:space="preserve">У процесі викладання передбачено застосування таких навчальних технологій, як: лекції, практичні заняття, робота в малих групах, семінари-дискусії, </w:t>
            </w:r>
            <w:proofErr w:type="spellStart"/>
            <w:r w:rsidR="0D251497" w:rsidRPr="661D71FE">
              <w:rPr>
                <w:color w:val="000000" w:themeColor="text1"/>
                <w:sz w:val="28"/>
                <w:szCs w:val="28"/>
                <w:lang w:val="uk-UA"/>
              </w:rPr>
              <w:t>brainstorming</w:t>
            </w:r>
            <w:proofErr w:type="spellEnd"/>
            <w:r w:rsidR="0D251497" w:rsidRPr="661D71FE"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D251497" w:rsidRPr="661D71FE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презентації, вирішення кейс-стаді, що розвивають комунікативні та лідерські навички, </w:t>
            </w:r>
            <w:r w:rsidR="66629134" w:rsidRPr="008B4005">
              <w:rPr>
                <w:i/>
                <w:iCs/>
                <w:sz w:val="28"/>
                <w:szCs w:val="28"/>
                <w:lang w:val="uk-UA"/>
              </w:rPr>
              <w:t>с</w:t>
            </w:r>
            <w:r w:rsidR="66629134" w:rsidRPr="008B4005">
              <w:rPr>
                <w:sz w:val="28"/>
                <w:szCs w:val="28"/>
                <w:lang w:val="uk-UA"/>
              </w:rPr>
              <w:t>амостійна робота з можливістю консультацій з викладачем за окремими освітніми компонентами, індивідуальні заняття, групова проектна робота.</w:t>
            </w:r>
            <w:r w:rsidR="0D251497" w:rsidRPr="661D71FE">
              <w:rPr>
                <w:color w:val="000000" w:themeColor="text1"/>
                <w:sz w:val="28"/>
                <w:szCs w:val="28"/>
                <w:lang w:val="uk-UA"/>
              </w:rPr>
              <w:t xml:space="preserve">; змішані форми навчання з використанням різноманітних дистанційних платформ, </w:t>
            </w:r>
            <w:r w:rsidR="66629134" w:rsidRPr="008B4005">
              <w:rPr>
                <w:sz w:val="28"/>
                <w:szCs w:val="28"/>
                <w:lang w:val="uk-UA"/>
              </w:rPr>
              <w:t xml:space="preserve">дистанційне навчання в системі </w:t>
            </w:r>
            <w:proofErr w:type="spellStart"/>
            <w:r w:rsidR="66629134" w:rsidRPr="661D71FE">
              <w:rPr>
                <w:sz w:val="28"/>
                <w:szCs w:val="28"/>
                <w:lang w:val="en-US"/>
              </w:rPr>
              <w:t>Offi</w:t>
            </w:r>
            <w:proofErr w:type="spellEnd"/>
            <w:r w:rsidR="66629134" w:rsidRPr="008B4005">
              <w:rPr>
                <w:sz w:val="28"/>
                <w:szCs w:val="28"/>
                <w:lang w:val="uk-UA"/>
              </w:rPr>
              <w:t>се 365, самонавчання тощо.</w:t>
            </w:r>
          </w:p>
        </w:tc>
      </w:tr>
      <w:tr w:rsidR="007C4D9C" w:rsidRPr="00F53C51" w:rsidTr="661D71FE">
        <w:trPr>
          <w:trHeight w:val="20"/>
        </w:trPr>
        <w:tc>
          <w:tcPr>
            <w:tcW w:w="2563" w:type="dxa"/>
          </w:tcPr>
          <w:p w:rsidR="007C4D9C" w:rsidRPr="00F53C51" w:rsidRDefault="66629134" w:rsidP="66629134">
            <w:pPr>
              <w:pStyle w:val="TableParagraph"/>
              <w:spacing w:line="264" w:lineRule="auto"/>
              <w:ind w:left="107" w:right="775"/>
              <w:rPr>
                <w:lang w:val="uk-UA"/>
              </w:rPr>
            </w:pPr>
            <w:proofErr w:type="spellStart"/>
            <w:r w:rsidRPr="4D145182">
              <w:rPr>
                <w:sz w:val="28"/>
                <w:szCs w:val="28"/>
              </w:rPr>
              <w:lastRenderedPageBreak/>
              <w:t>Оцінювання</w:t>
            </w:r>
            <w:proofErr w:type="spellEnd"/>
          </w:p>
        </w:tc>
        <w:tc>
          <w:tcPr>
            <w:tcW w:w="6806" w:type="dxa"/>
            <w:gridSpan w:val="2"/>
          </w:tcPr>
          <w:p w:rsidR="007C4D9C" w:rsidRPr="00F53C51" w:rsidRDefault="4D145182" w:rsidP="4D145182">
            <w:pPr>
              <w:tabs>
                <w:tab w:val="left" w:pos="2268"/>
                <w:tab w:val="left" w:pos="3544"/>
              </w:tabs>
              <w:spacing w:line="315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4D145182">
              <w:rPr>
                <w:color w:val="000000" w:themeColor="text1"/>
                <w:sz w:val="28"/>
                <w:szCs w:val="28"/>
                <w:lang w:val="uk-UA"/>
              </w:rPr>
              <w:t>Моніторинг знань та умінь студентів здійснюється у формі поточного, проміжного та підсумкового контролю.</w:t>
            </w:r>
          </w:p>
          <w:p w:rsidR="007C4D9C" w:rsidRPr="00F53C51" w:rsidRDefault="4D145182" w:rsidP="4D14518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4D145182">
              <w:rPr>
                <w:sz w:val="28"/>
                <w:szCs w:val="28"/>
              </w:rPr>
              <w:t xml:space="preserve">Контроль </w:t>
            </w:r>
            <w:proofErr w:type="spellStart"/>
            <w:r w:rsidRPr="4D145182">
              <w:rPr>
                <w:sz w:val="28"/>
                <w:szCs w:val="28"/>
              </w:rPr>
              <w:t>успішності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здобувача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вищої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освіти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здійснюється</w:t>
            </w:r>
            <w:proofErr w:type="spellEnd"/>
            <w:r w:rsidRPr="4D145182">
              <w:rPr>
                <w:sz w:val="28"/>
                <w:szCs w:val="28"/>
              </w:rPr>
              <w:t xml:space="preserve"> у </w:t>
            </w:r>
            <w:proofErr w:type="spellStart"/>
            <w:r w:rsidRPr="4D145182">
              <w:rPr>
                <w:sz w:val="28"/>
                <w:szCs w:val="28"/>
              </w:rPr>
              <w:t>формі</w:t>
            </w:r>
            <w:proofErr w:type="spellEnd"/>
            <w:r w:rsidRPr="4D145182">
              <w:rPr>
                <w:sz w:val="28"/>
                <w:szCs w:val="28"/>
              </w:rPr>
              <w:t xml:space="preserve"> поточного та </w:t>
            </w:r>
            <w:proofErr w:type="spellStart"/>
            <w:proofErr w:type="gramStart"/>
            <w:r w:rsidRPr="4D145182">
              <w:rPr>
                <w:sz w:val="28"/>
                <w:szCs w:val="28"/>
              </w:rPr>
              <w:t>п</w:t>
            </w:r>
            <w:proofErr w:type="gramEnd"/>
            <w:r w:rsidRPr="4D145182">
              <w:rPr>
                <w:sz w:val="28"/>
                <w:szCs w:val="28"/>
              </w:rPr>
              <w:t>ідсумкового</w:t>
            </w:r>
            <w:proofErr w:type="spellEnd"/>
            <w:r w:rsidRPr="4D145182">
              <w:rPr>
                <w:sz w:val="28"/>
                <w:szCs w:val="28"/>
              </w:rPr>
              <w:t xml:space="preserve"> контролю, а </w:t>
            </w:r>
            <w:proofErr w:type="spellStart"/>
            <w:r w:rsidRPr="4D145182">
              <w:rPr>
                <w:sz w:val="28"/>
                <w:szCs w:val="28"/>
              </w:rPr>
              <w:t>також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державної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атестації</w:t>
            </w:r>
            <w:proofErr w:type="spellEnd"/>
            <w:r w:rsidRPr="4D145182">
              <w:rPr>
                <w:sz w:val="28"/>
                <w:szCs w:val="28"/>
              </w:rPr>
              <w:t xml:space="preserve">. </w:t>
            </w:r>
          </w:p>
          <w:p w:rsidR="007C4D9C" w:rsidRPr="00F53C51" w:rsidRDefault="4D145182" w:rsidP="4D14518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4D145182">
              <w:rPr>
                <w:sz w:val="28"/>
                <w:szCs w:val="28"/>
              </w:rPr>
              <w:t>Поточний</w:t>
            </w:r>
            <w:proofErr w:type="spellEnd"/>
            <w:r w:rsidRPr="4D145182">
              <w:rPr>
                <w:sz w:val="28"/>
                <w:szCs w:val="28"/>
              </w:rPr>
              <w:t xml:space="preserve"> контроль </w:t>
            </w:r>
            <w:proofErr w:type="spellStart"/>
            <w:r w:rsidRPr="4D145182">
              <w:rPr>
                <w:sz w:val="28"/>
                <w:szCs w:val="28"/>
              </w:rPr>
              <w:t>здійснюється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4D145182">
              <w:rPr>
                <w:sz w:val="28"/>
                <w:szCs w:val="28"/>
              </w:rPr>
              <w:t>п</w:t>
            </w:r>
            <w:proofErr w:type="gramEnd"/>
            <w:r w:rsidRPr="4D145182">
              <w:rPr>
                <w:sz w:val="28"/>
                <w:szCs w:val="28"/>
              </w:rPr>
              <w:t>ід</w:t>
            </w:r>
            <w:proofErr w:type="spellEnd"/>
            <w:r w:rsidRPr="4D145182">
              <w:rPr>
                <w:sz w:val="28"/>
                <w:szCs w:val="28"/>
              </w:rPr>
              <w:t xml:space="preserve"> час </w:t>
            </w:r>
            <w:proofErr w:type="spellStart"/>
            <w:r w:rsidRPr="4D145182">
              <w:rPr>
                <w:sz w:val="28"/>
                <w:szCs w:val="28"/>
              </w:rPr>
              <w:t>проведення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практичних</w:t>
            </w:r>
            <w:proofErr w:type="spellEnd"/>
            <w:r w:rsidRPr="4D145182">
              <w:rPr>
                <w:sz w:val="28"/>
                <w:szCs w:val="28"/>
              </w:rPr>
              <w:t xml:space="preserve"> та </w:t>
            </w:r>
            <w:proofErr w:type="spellStart"/>
            <w:r w:rsidRPr="4D145182">
              <w:rPr>
                <w:sz w:val="28"/>
                <w:szCs w:val="28"/>
              </w:rPr>
              <w:t>лабораторних</w:t>
            </w:r>
            <w:proofErr w:type="spellEnd"/>
            <w:r w:rsidRPr="4D145182">
              <w:rPr>
                <w:sz w:val="28"/>
                <w:szCs w:val="28"/>
              </w:rPr>
              <w:t xml:space="preserve"> занять, а </w:t>
            </w:r>
            <w:proofErr w:type="spellStart"/>
            <w:r w:rsidRPr="4D145182">
              <w:rPr>
                <w:sz w:val="28"/>
                <w:szCs w:val="28"/>
              </w:rPr>
              <w:t>також</w:t>
            </w:r>
            <w:proofErr w:type="spellEnd"/>
            <w:r w:rsidRPr="4D145182">
              <w:rPr>
                <w:sz w:val="28"/>
                <w:szCs w:val="28"/>
              </w:rPr>
              <w:t xml:space="preserve">  </w:t>
            </w:r>
            <w:proofErr w:type="spellStart"/>
            <w:r w:rsidRPr="4D145182">
              <w:rPr>
                <w:sz w:val="28"/>
                <w:szCs w:val="28"/>
              </w:rPr>
              <w:t>контрольних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робіт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і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має</w:t>
            </w:r>
            <w:proofErr w:type="spellEnd"/>
            <w:r w:rsidRPr="4D145182">
              <w:rPr>
                <w:sz w:val="28"/>
                <w:szCs w:val="28"/>
              </w:rPr>
              <w:t xml:space="preserve"> за мету </w:t>
            </w:r>
            <w:proofErr w:type="spellStart"/>
            <w:r w:rsidRPr="4D145182">
              <w:rPr>
                <w:sz w:val="28"/>
                <w:szCs w:val="28"/>
              </w:rPr>
              <w:t>перевірку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засвоєння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здобувачами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вищої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освіти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змісту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модулів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навчальної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дисципліни</w:t>
            </w:r>
            <w:proofErr w:type="spellEnd"/>
            <w:r w:rsidRPr="4D145182">
              <w:rPr>
                <w:sz w:val="28"/>
                <w:szCs w:val="28"/>
              </w:rPr>
              <w:t>.</w:t>
            </w:r>
          </w:p>
          <w:p w:rsidR="007C4D9C" w:rsidRPr="00F53C51" w:rsidRDefault="4D145182" w:rsidP="4D145182">
            <w:pPr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proofErr w:type="gramStart"/>
            <w:r w:rsidRPr="4D145182">
              <w:rPr>
                <w:sz w:val="28"/>
                <w:szCs w:val="28"/>
              </w:rPr>
              <w:t>П</w:t>
            </w:r>
            <w:proofErr w:type="gramEnd"/>
            <w:r w:rsidRPr="4D145182">
              <w:rPr>
                <w:sz w:val="28"/>
                <w:szCs w:val="28"/>
              </w:rPr>
              <w:t>ідсумковий</w:t>
            </w:r>
            <w:proofErr w:type="spellEnd"/>
            <w:r w:rsidRPr="4D145182">
              <w:rPr>
                <w:sz w:val="28"/>
                <w:szCs w:val="28"/>
              </w:rPr>
              <w:t xml:space="preserve"> контроль </w:t>
            </w:r>
            <w:proofErr w:type="spellStart"/>
            <w:r w:rsidRPr="4D145182">
              <w:rPr>
                <w:sz w:val="28"/>
                <w:szCs w:val="28"/>
              </w:rPr>
              <w:t>здійснюється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з</w:t>
            </w:r>
            <w:proofErr w:type="spellEnd"/>
            <w:r w:rsidRPr="4D145182">
              <w:rPr>
                <w:sz w:val="28"/>
                <w:szCs w:val="28"/>
              </w:rPr>
              <w:t xml:space="preserve"> метою </w:t>
            </w:r>
            <w:proofErr w:type="spellStart"/>
            <w:r w:rsidRPr="4D145182">
              <w:rPr>
                <w:sz w:val="28"/>
                <w:szCs w:val="28"/>
              </w:rPr>
              <w:t>з’ясування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рівня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засвоєння</w:t>
            </w:r>
            <w:proofErr w:type="spellEnd"/>
            <w:r w:rsidRPr="4D145182">
              <w:rPr>
                <w:sz w:val="28"/>
                <w:szCs w:val="28"/>
              </w:rPr>
              <w:t xml:space="preserve"> теоретичного та практичного </w:t>
            </w:r>
            <w:proofErr w:type="spellStart"/>
            <w:r w:rsidRPr="4D145182">
              <w:rPr>
                <w:sz w:val="28"/>
                <w:szCs w:val="28"/>
              </w:rPr>
              <w:t>матеріалу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з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навчальної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дисципліни</w:t>
            </w:r>
            <w:proofErr w:type="spellEnd"/>
            <w:r w:rsidRPr="4D145182">
              <w:rPr>
                <w:sz w:val="28"/>
                <w:szCs w:val="28"/>
              </w:rPr>
              <w:t xml:space="preserve"> та </w:t>
            </w:r>
            <w:proofErr w:type="spellStart"/>
            <w:r w:rsidRPr="4D145182">
              <w:rPr>
                <w:sz w:val="28"/>
                <w:szCs w:val="28"/>
              </w:rPr>
              <w:t>виставлення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підсумкової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оцінки</w:t>
            </w:r>
            <w:proofErr w:type="spellEnd"/>
            <w:r w:rsidRPr="4D145182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4D145182">
              <w:rPr>
                <w:sz w:val="28"/>
                <w:szCs w:val="28"/>
              </w:rPr>
              <w:t>П</w:t>
            </w:r>
            <w:proofErr w:type="gramEnd"/>
            <w:r w:rsidRPr="4D145182">
              <w:rPr>
                <w:sz w:val="28"/>
                <w:szCs w:val="28"/>
              </w:rPr>
              <w:t>ідсумкова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оцінка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може</w:t>
            </w:r>
            <w:proofErr w:type="spellEnd"/>
            <w:r w:rsidRPr="4D145182">
              <w:rPr>
                <w:sz w:val="28"/>
                <w:szCs w:val="28"/>
              </w:rPr>
              <w:t xml:space="preserve"> бути </w:t>
            </w:r>
            <w:proofErr w:type="spellStart"/>
            <w:r w:rsidRPr="4D145182">
              <w:rPr>
                <w:sz w:val="28"/>
                <w:szCs w:val="28"/>
              </w:rPr>
              <w:t>виставлена</w:t>
            </w:r>
            <w:proofErr w:type="spellEnd"/>
            <w:r w:rsidRPr="4D145182">
              <w:rPr>
                <w:sz w:val="28"/>
                <w:szCs w:val="28"/>
              </w:rPr>
              <w:t xml:space="preserve"> за результатами </w:t>
            </w:r>
            <w:proofErr w:type="spellStart"/>
            <w:r w:rsidRPr="4D145182">
              <w:rPr>
                <w:sz w:val="28"/>
                <w:szCs w:val="28"/>
              </w:rPr>
              <w:t>екзамену</w:t>
            </w:r>
            <w:proofErr w:type="spellEnd"/>
            <w:r w:rsidRPr="4D145182">
              <w:rPr>
                <w:sz w:val="28"/>
                <w:szCs w:val="28"/>
              </w:rPr>
              <w:t xml:space="preserve">, </w:t>
            </w:r>
            <w:proofErr w:type="spellStart"/>
            <w:r w:rsidRPr="4D145182">
              <w:rPr>
                <w:sz w:val="28"/>
                <w:szCs w:val="28"/>
              </w:rPr>
              <w:t>заліків</w:t>
            </w:r>
            <w:proofErr w:type="spellEnd"/>
            <w:r w:rsidRPr="4D145182">
              <w:rPr>
                <w:sz w:val="28"/>
                <w:szCs w:val="28"/>
              </w:rPr>
              <w:t xml:space="preserve">, </w:t>
            </w:r>
            <w:proofErr w:type="spellStart"/>
            <w:r w:rsidRPr="4D145182">
              <w:rPr>
                <w:sz w:val="28"/>
                <w:szCs w:val="28"/>
              </w:rPr>
              <w:t>або</w:t>
            </w:r>
            <w:proofErr w:type="spellEnd"/>
            <w:r w:rsidRPr="4D145182">
              <w:rPr>
                <w:sz w:val="28"/>
                <w:szCs w:val="28"/>
              </w:rPr>
              <w:t xml:space="preserve"> в </w:t>
            </w:r>
            <w:proofErr w:type="spellStart"/>
            <w:r w:rsidRPr="4D145182">
              <w:rPr>
                <w:sz w:val="28"/>
                <w:szCs w:val="28"/>
              </w:rPr>
              <w:t>результаті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накопичення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оцінок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з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окремих</w:t>
            </w:r>
            <w:proofErr w:type="spellEnd"/>
            <w:r w:rsidRPr="4D145182">
              <w:rPr>
                <w:sz w:val="28"/>
                <w:szCs w:val="28"/>
              </w:rPr>
              <w:t xml:space="preserve">  </w:t>
            </w:r>
            <w:proofErr w:type="spellStart"/>
            <w:r w:rsidRPr="4D145182">
              <w:rPr>
                <w:sz w:val="28"/>
                <w:szCs w:val="28"/>
              </w:rPr>
              <w:t>модулів</w:t>
            </w:r>
            <w:proofErr w:type="spellEnd"/>
            <w:r w:rsidRPr="4D145182">
              <w:rPr>
                <w:sz w:val="28"/>
                <w:szCs w:val="28"/>
              </w:rPr>
              <w:t xml:space="preserve"> у </w:t>
            </w:r>
            <w:proofErr w:type="spellStart"/>
            <w:r w:rsidRPr="4D145182">
              <w:rPr>
                <w:sz w:val="28"/>
                <w:szCs w:val="28"/>
              </w:rPr>
              <w:t>разі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виконання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здобувачем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усіх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видів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поточних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контрольних</w:t>
            </w:r>
            <w:proofErr w:type="spellEnd"/>
            <w:r w:rsidRPr="4D145182">
              <w:rPr>
                <w:sz w:val="28"/>
                <w:szCs w:val="28"/>
              </w:rPr>
              <w:t xml:space="preserve"> </w:t>
            </w:r>
            <w:proofErr w:type="spellStart"/>
            <w:r w:rsidRPr="4D145182">
              <w:rPr>
                <w:sz w:val="28"/>
                <w:szCs w:val="28"/>
              </w:rPr>
              <w:t>заходів</w:t>
            </w:r>
            <w:proofErr w:type="spellEnd"/>
            <w:r w:rsidRPr="4D145182">
              <w:rPr>
                <w:sz w:val="28"/>
                <w:szCs w:val="28"/>
              </w:rPr>
              <w:t>.</w:t>
            </w:r>
            <w:r w:rsidRPr="4D145182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7C4D9C" w:rsidRPr="0086075D" w:rsidRDefault="4D145182" w:rsidP="54A91390">
            <w:pPr>
              <w:tabs>
                <w:tab w:val="left" w:pos="2268"/>
                <w:tab w:val="left" w:pos="3544"/>
              </w:tabs>
              <w:spacing w:line="315" w:lineRule="exact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54A91390">
              <w:rPr>
                <w:color w:val="000000" w:themeColor="text1"/>
                <w:sz w:val="28"/>
                <w:szCs w:val="28"/>
                <w:lang w:val="uk-UA"/>
              </w:rPr>
              <w:t xml:space="preserve">Державна атестація – </w:t>
            </w:r>
            <w:r w:rsidR="270076F8" w:rsidRPr="54A91390">
              <w:rPr>
                <w:color w:val="000000" w:themeColor="text1"/>
                <w:sz w:val="28"/>
                <w:szCs w:val="28"/>
                <w:lang w:val="uk-UA"/>
              </w:rPr>
              <w:t xml:space="preserve">складання атестаційного іспиту,  </w:t>
            </w:r>
            <w:r w:rsidRPr="54A91390">
              <w:rPr>
                <w:color w:val="000000" w:themeColor="text1"/>
                <w:sz w:val="28"/>
                <w:szCs w:val="28"/>
                <w:lang w:val="uk-UA"/>
              </w:rPr>
              <w:t>підготовка та публічний захист (представлення) випускної кваліфікаційної роботи.</w:t>
            </w:r>
          </w:p>
          <w:p w:rsidR="007C4D9C" w:rsidRPr="00F53C51" w:rsidRDefault="4D145182" w:rsidP="4D145182">
            <w:pPr>
              <w:tabs>
                <w:tab w:val="left" w:pos="2268"/>
                <w:tab w:val="left" w:pos="3544"/>
              </w:tabs>
              <w:spacing w:line="315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4D145182">
              <w:rPr>
                <w:color w:val="000000" w:themeColor="text1"/>
                <w:sz w:val="28"/>
                <w:szCs w:val="28"/>
                <w:lang w:val="uk-UA"/>
              </w:rPr>
              <w:t xml:space="preserve">Оцінювання здійснюється за національною шкалою </w:t>
            </w:r>
            <w:r w:rsidRPr="4D145182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(</w:t>
            </w:r>
            <w:proofErr w:type="spellStart"/>
            <w:r w:rsidRPr="4D145182">
              <w:rPr>
                <w:color w:val="000000" w:themeColor="text1"/>
                <w:sz w:val="28"/>
                <w:szCs w:val="28"/>
                <w:lang w:val="uk-UA"/>
              </w:rPr>
              <w:t>“відмінно”</w:t>
            </w:r>
            <w:proofErr w:type="spellEnd"/>
            <w:r w:rsidRPr="4D145182"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4D145182">
              <w:rPr>
                <w:color w:val="000000" w:themeColor="text1"/>
                <w:sz w:val="28"/>
                <w:szCs w:val="28"/>
                <w:lang w:val="uk-UA"/>
              </w:rPr>
              <w:t>“добре”</w:t>
            </w:r>
            <w:proofErr w:type="spellEnd"/>
            <w:r w:rsidRPr="4D145182"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4D145182">
              <w:rPr>
                <w:color w:val="000000" w:themeColor="text1"/>
                <w:sz w:val="28"/>
                <w:szCs w:val="28"/>
                <w:lang w:val="uk-UA"/>
              </w:rPr>
              <w:t>“задовільно”</w:t>
            </w:r>
            <w:proofErr w:type="spellEnd"/>
            <w:r w:rsidRPr="4D145182"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4D145182">
              <w:rPr>
                <w:color w:val="000000" w:themeColor="text1"/>
                <w:sz w:val="28"/>
                <w:szCs w:val="28"/>
                <w:lang w:val="uk-UA"/>
              </w:rPr>
              <w:t>“незадовільно”</w:t>
            </w:r>
            <w:proofErr w:type="spellEnd"/>
            <w:r w:rsidRPr="4D145182">
              <w:rPr>
                <w:color w:val="000000" w:themeColor="text1"/>
                <w:sz w:val="28"/>
                <w:szCs w:val="28"/>
                <w:lang w:val="uk-UA"/>
              </w:rPr>
              <w:t>), 100-бальною шкалою та шкалою ECTS (A, B, C, D, E, FX, F).</w:t>
            </w:r>
          </w:p>
          <w:p w:rsidR="007C4D9C" w:rsidRPr="00F53C51" w:rsidRDefault="007C4D9C" w:rsidP="4D145182">
            <w:pPr>
              <w:pStyle w:val="TableParagraph"/>
              <w:spacing w:line="315" w:lineRule="exact"/>
              <w:ind w:left="107"/>
              <w:jc w:val="both"/>
            </w:pPr>
          </w:p>
        </w:tc>
      </w:tr>
      <w:tr w:rsidR="005A6558" w:rsidRPr="00F53C51" w:rsidTr="661D71FE">
        <w:trPr>
          <w:trHeight w:val="20"/>
        </w:trPr>
        <w:tc>
          <w:tcPr>
            <w:tcW w:w="9369" w:type="dxa"/>
            <w:gridSpan w:val="3"/>
          </w:tcPr>
          <w:p w:rsidR="005A6558" w:rsidRPr="00F53C51" w:rsidRDefault="66629134" w:rsidP="66629134">
            <w:pPr>
              <w:pStyle w:val="TableParagraph"/>
              <w:spacing w:line="316" w:lineRule="exact"/>
              <w:jc w:val="center"/>
              <w:rPr>
                <w:lang w:val="uk-UA"/>
              </w:rPr>
            </w:pPr>
            <w:r w:rsidRPr="66629134">
              <w:rPr>
                <w:b/>
                <w:bCs/>
                <w:sz w:val="28"/>
                <w:szCs w:val="28"/>
              </w:rPr>
              <w:lastRenderedPageBreak/>
              <w:t xml:space="preserve"> 6 – </w:t>
            </w:r>
            <w:proofErr w:type="spellStart"/>
            <w:r w:rsidRPr="66629134">
              <w:rPr>
                <w:b/>
                <w:bCs/>
                <w:sz w:val="28"/>
                <w:szCs w:val="28"/>
              </w:rPr>
              <w:t>Програмні</w:t>
            </w:r>
            <w:proofErr w:type="spellEnd"/>
            <w:r w:rsidRPr="6662913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b/>
                <w:bCs/>
                <w:sz w:val="28"/>
                <w:szCs w:val="28"/>
              </w:rPr>
              <w:t>компетентності</w:t>
            </w:r>
            <w:proofErr w:type="spellEnd"/>
          </w:p>
        </w:tc>
      </w:tr>
      <w:tr w:rsidR="00C36E19" w:rsidRPr="008B4005" w:rsidTr="661D71FE">
        <w:trPr>
          <w:trHeight w:val="20"/>
        </w:trPr>
        <w:tc>
          <w:tcPr>
            <w:tcW w:w="2991" w:type="dxa"/>
            <w:gridSpan w:val="2"/>
          </w:tcPr>
          <w:p w:rsidR="00C36E19" w:rsidRPr="00F53C51" w:rsidRDefault="27D3D4D9" w:rsidP="66629134">
            <w:pPr>
              <w:pStyle w:val="TableParagraph"/>
              <w:spacing w:line="314" w:lineRule="exact"/>
              <w:ind w:left="107"/>
              <w:rPr>
                <w:b/>
                <w:bCs/>
                <w:sz w:val="28"/>
                <w:szCs w:val="28"/>
                <w:lang w:val="uk-UA"/>
              </w:rPr>
            </w:pPr>
            <w:r w:rsidRPr="66629134">
              <w:rPr>
                <w:b/>
                <w:bCs/>
                <w:sz w:val="28"/>
                <w:szCs w:val="28"/>
                <w:lang w:val="uk-UA"/>
              </w:rPr>
              <w:t>Інтегральна компетентність</w:t>
            </w:r>
          </w:p>
        </w:tc>
        <w:tc>
          <w:tcPr>
            <w:tcW w:w="6378" w:type="dxa"/>
          </w:tcPr>
          <w:p w:rsidR="00C36E19" w:rsidRPr="00F53C51" w:rsidRDefault="14E40C22" w:rsidP="66629134">
            <w:pPr>
              <w:pStyle w:val="TableParagraph"/>
              <w:ind w:left="105"/>
              <w:jc w:val="both"/>
              <w:rPr>
                <w:sz w:val="28"/>
                <w:szCs w:val="28"/>
                <w:lang w:val="uk-UA"/>
              </w:rPr>
            </w:pPr>
            <w:r w:rsidRPr="66629134">
              <w:rPr>
                <w:rStyle w:val="rvts0"/>
                <w:sz w:val="28"/>
                <w:szCs w:val="28"/>
                <w:lang w:val="uk-UA"/>
              </w:rPr>
              <w:t>Здатність вирішувати складні завдання і проблеми у процесі навчання та професійної діяльності у галузі психології, що передбачає проведення досліджень та/або здійснення інновацій і характеризується невизначеністю умов і вимог.</w:t>
            </w:r>
          </w:p>
        </w:tc>
      </w:tr>
      <w:tr w:rsidR="003F5442" w:rsidRPr="00F53C51" w:rsidTr="661D71FE">
        <w:trPr>
          <w:trHeight w:val="20"/>
        </w:trPr>
        <w:tc>
          <w:tcPr>
            <w:tcW w:w="2991" w:type="dxa"/>
            <w:gridSpan w:val="2"/>
            <w:tcBorders>
              <w:right w:val="single" w:sz="4" w:space="0" w:color="auto"/>
            </w:tcBorders>
          </w:tcPr>
          <w:p w:rsidR="003F5442" w:rsidRPr="00F53C51" w:rsidRDefault="283C37A1" w:rsidP="66629134">
            <w:pPr>
              <w:pStyle w:val="TableParagraph"/>
              <w:spacing w:line="264" w:lineRule="auto"/>
              <w:ind w:left="107" w:right="687"/>
              <w:rPr>
                <w:b/>
                <w:bCs/>
                <w:sz w:val="28"/>
                <w:szCs w:val="28"/>
                <w:lang w:val="uk-UA"/>
              </w:rPr>
            </w:pPr>
            <w:r w:rsidRPr="66629134">
              <w:rPr>
                <w:b/>
                <w:bCs/>
                <w:sz w:val="28"/>
                <w:szCs w:val="28"/>
                <w:lang w:val="uk-UA"/>
              </w:rPr>
              <w:t>Загальні компетентності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42" w:rsidRPr="00F53C51" w:rsidRDefault="6590047B" w:rsidP="7170CDE2">
            <w:pPr>
              <w:jc w:val="both"/>
              <w:rPr>
                <w:sz w:val="28"/>
                <w:szCs w:val="28"/>
                <w:lang w:val="uk-UA"/>
              </w:rPr>
            </w:pPr>
            <w:r w:rsidRPr="7170CDE2">
              <w:rPr>
                <w:sz w:val="28"/>
                <w:szCs w:val="28"/>
                <w:lang w:val="uk-UA"/>
              </w:rPr>
              <w:t>ЗК1. Здатність застосовувати знання у практичних ситуаціях.</w:t>
            </w:r>
            <w:r w:rsidR="00E9337D">
              <w:br/>
            </w:r>
            <w:r w:rsidRPr="7170CDE2">
              <w:rPr>
                <w:sz w:val="28"/>
                <w:szCs w:val="28"/>
                <w:lang w:val="uk-UA"/>
              </w:rPr>
              <w:t>ЗК2. Здатність проведення досліджень на відповідному рівні.</w:t>
            </w:r>
            <w:r w:rsidR="00E9337D">
              <w:br/>
            </w:r>
            <w:r w:rsidRPr="7170CDE2">
              <w:rPr>
                <w:sz w:val="28"/>
                <w:szCs w:val="28"/>
                <w:lang w:val="uk-UA"/>
              </w:rPr>
              <w:t>ЗК3. Здатність генерувати нові ідеї (креативність).</w:t>
            </w:r>
            <w:r w:rsidR="00E9337D">
              <w:br/>
            </w:r>
            <w:r w:rsidR="7170CDE2" w:rsidRPr="7170CDE2">
              <w:rPr>
                <w:sz w:val="28"/>
                <w:szCs w:val="28"/>
              </w:rPr>
              <w:t>ЗК</w:t>
            </w:r>
            <w:proofErr w:type="gramStart"/>
            <w:r w:rsidR="7170CDE2" w:rsidRPr="7170CDE2">
              <w:rPr>
                <w:sz w:val="28"/>
                <w:szCs w:val="28"/>
              </w:rPr>
              <w:t>4</w:t>
            </w:r>
            <w:proofErr w:type="gramEnd"/>
            <w:r w:rsidR="7170CDE2" w:rsidRPr="7170CDE2">
              <w:rPr>
                <w:sz w:val="28"/>
                <w:szCs w:val="28"/>
              </w:rPr>
              <w:t xml:space="preserve">. </w:t>
            </w:r>
            <w:proofErr w:type="spellStart"/>
            <w:r w:rsidR="7170CDE2" w:rsidRPr="7170CDE2">
              <w:rPr>
                <w:sz w:val="28"/>
                <w:szCs w:val="28"/>
              </w:rPr>
              <w:t>Уміння</w:t>
            </w:r>
            <w:proofErr w:type="spellEnd"/>
            <w:r w:rsidR="7170CDE2" w:rsidRPr="7170CDE2">
              <w:rPr>
                <w:sz w:val="28"/>
                <w:szCs w:val="28"/>
              </w:rPr>
              <w:t xml:space="preserve"> </w:t>
            </w:r>
            <w:proofErr w:type="spellStart"/>
            <w:r w:rsidR="7170CDE2" w:rsidRPr="7170CDE2">
              <w:rPr>
                <w:sz w:val="28"/>
                <w:szCs w:val="28"/>
              </w:rPr>
              <w:t>виявляти</w:t>
            </w:r>
            <w:proofErr w:type="spellEnd"/>
            <w:r w:rsidR="7170CDE2" w:rsidRPr="7170CDE2">
              <w:rPr>
                <w:sz w:val="28"/>
                <w:szCs w:val="28"/>
              </w:rPr>
              <w:t xml:space="preserve">, </w:t>
            </w:r>
            <w:proofErr w:type="spellStart"/>
            <w:r w:rsidR="7170CDE2" w:rsidRPr="7170CDE2">
              <w:rPr>
                <w:sz w:val="28"/>
                <w:szCs w:val="28"/>
              </w:rPr>
              <w:t>ставити</w:t>
            </w:r>
            <w:proofErr w:type="spellEnd"/>
            <w:r w:rsidR="7170CDE2" w:rsidRPr="7170CDE2">
              <w:rPr>
                <w:sz w:val="28"/>
                <w:szCs w:val="28"/>
              </w:rPr>
              <w:t xml:space="preserve"> та </w:t>
            </w:r>
            <w:proofErr w:type="spellStart"/>
            <w:r w:rsidR="7170CDE2" w:rsidRPr="7170CDE2">
              <w:rPr>
                <w:sz w:val="28"/>
                <w:szCs w:val="28"/>
              </w:rPr>
              <w:t>вирішувати</w:t>
            </w:r>
            <w:proofErr w:type="spellEnd"/>
            <w:r w:rsidR="7170CDE2" w:rsidRPr="7170CDE2">
              <w:rPr>
                <w:sz w:val="28"/>
                <w:szCs w:val="28"/>
              </w:rPr>
              <w:t xml:space="preserve"> </w:t>
            </w:r>
            <w:proofErr w:type="spellStart"/>
            <w:r w:rsidR="7170CDE2" w:rsidRPr="7170CDE2">
              <w:rPr>
                <w:sz w:val="28"/>
                <w:szCs w:val="28"/>
              </w:rPr>
              <w:t>проблеми</w:t>
            </w:r>
            <w:proofErr w:type="spellEnd"/>
            <w:r w:rsidR="7170CDE2" w:rsidRPr="7170CDE2">
              <w:rPr>
                <w:sz w:val="28"/>
                <w:szCs w:val="28"/>
              </w:rPr>
              <w:t>.</w:t>
            </w:r>
          </w:p>
          <w:p w:rsidR="00E9337D" w:rsidRPr="00F53C51" w:rsidRDefault="191DDEF3" w:rsidP="66629134">
            <w:pPr>
              <w:jc w:val="both"/>
              <w:rPr>
                <w:sz w:val="28"/>
                <w:szCs w:val="28"/>
                <w:lang w:val="uk-UA"/>
              </w:rPr>
            </w:pPr>
            <w:r w:rsidRPr="7170CDE2">
              <w:rPr>
                <w:sz w:val="28"/>
                <w:szCs w:val="28"/>
                <w:lang w:val="uk-UA"/>
              </w:rPr>
              <w:t>ЗК5. Цінування та поваги різноманітності та</w:t>
            </w:r>
            <w:r w:rsidR="005E5D2C">
              <w:br/>
            </w:r>
            <w:proofErr w:type="spellStart"/>
            <w:r w:rsidRPr="7170CDE2">
              <w:rPr>
                <w:sz w:val="28"/>
                <w:szCs w:val="28"/>
                <w:lang w:val="uk-UA"/>
              </w:rPr>
              <w:t>мультикультурності</w:t>
            </w:r>
            <w:proofErr w:type="spellEnd"/>
            <w:r w:rsidRPr="7170CDE2">
              <w:rPr>
                <w:sz w:val="28"/>
                <w:szCs w:val="28"/>
                <w:lang w:val="uk-UA"/>
              </w:rPr>
              <w:t>.</w:t>
            </w:r>
            <w:r w:rsidR="005E5D2C">
              <w:br/>
            </w:r>
            <w:r w:rsidRPr="7170CDE2">
              <w:rPr>
                <w:sz w:val="28"/>
                <w:szCs w:val="28"/>
                <w:lang w:val="uk-UA"/>
              </w:rPr>
              <w:t>ЗК6. Здатність діяти на основі етичних міркувань (мотивів).</w:t>
            </w:r>
            <w:r w:rsidR="005E5D2C">
              <w:br/>
            </w:r>
            <w:r w:rsidRPr="7170CDE2">
              <w:rPr>
                <w:sz w:val="28"/>
                <w:szCs w:val="28"/>
                <w:lang w:val="uk-UA"/>
              </w:rPr>
              <w:t>ЗК7. Здатність діяти соціально відповідально та свідомо.</w:t>
            </w:r>
          </w:p>
          <w:p w:rsidR="000F7956" w:rsidRPr="00F53C51" w:rsidRDefault="262ACE84" w:rsidP="66629134">
            <w:pPr>
              <w:jc w:val="both"/>
              <w:rPr>
                <w:sz w:val="28"/>
                <w:szCs w:val="28"/>
                <w:lang w:val="uk-UA"/>
              </w:rPr>
            </w:pPr>
            <w:r w:rsidRPr="66629134">
              <w:rPr>
                <w:sz w:val="28"/>
                <w:szCs w:val="28"/>
                <w:lang w:val="uk-UA"/>
              </w:rPr>
              <w:t>ЗК8. Здатність розробляти та управляти проектами.</w:t>
            </w:r>
            <w:r w:rsidR="00322DC4">
              <w:br/>
            </w:r>
            <w:r w:rsidRPr="66629134">
              <w:rPr>
                <w:sz w:val="28"/>
                <w:szCs w:val="28"/>
                <w:lang w:val="uk-UA"/>
              </w:rPr>
              <w:t>ЗК9. Здатність мотивувати людей та рухатися до спільної мети.</w:t>
            </w:r>
            <w:r w:rsidR="00322DC4">
              <w:br/>
            </w:r>
            <w:r w:rsidRPr="66629134">
              <w:rPr>
                <w:sz w:val="28"/>
                <w:szCs w:val="28"/>
                <w:lang w:val="uk-UA"/>
              </w:rPr>
              <w:t>ЗК10. Здатність спілкуватися іноземною мовою.</w:t>
            </w:r>
          </w:p>
        </w:tc>
      </w:tr>
      <w:tr w:rsidR="003F5442" w:rsidRPr="008B4005" w:rsidTr="661D71FE">
        <w:trPr>
          <w:trHeight w:val="20"/>
        </w:trPr>
        <w:tc>
          <w:tcPr>
            <w:tcW w:w="2991" w:type="dxa"/>
            <w:gridSpan w:val="2"/>
          </w:tcPr>
          <w:p w:rsidR="003F5442" w:rsidRPr="00F53C51" w:rsidRDefault="545FCBFF" w:rsidP="66629134">
            <w:pPr>
              <w:pStyle w:val="TableParagraph"/>
              <w:spacing w:line="264" w:lineRule="auto"/>
              <w:ind w:left="107" w:right="143"/>
              <w:rPr>
                <w:b/>
                <w:bCs/>
                <w:sz w:val="28"/>
                <w:szCs w:val="28"/>
                <w:lang w:val="uk-UA"/>
              </w:rPr>
            </w:pPr>
            <w:r w:rsidRPr="66629134">
              <w:rPr>
                <w:b/>
                <w:bCs/>
                <w:sz w:val="28"/>
                <w:szCs w:val="28"/>
                <w:lang w:val="uk-UA"/>
              </w:rPr>
              <w:t>Спеціальні</w:t>
            </w:r>
            <w:r w:rsidR="00676C96">
              <w:br/>
            </w:r>
            <w:r w:rsidRPr="66629134">
              <w:rPr>
                <w:b/>
                <w:bCs/>
                <w:sz w:val="28"/>
                <w:szCs w:val="28"/>
                <w:lang w:val="uk-UA"/>
              </w:rPr>
              <w:t>(фахові,</w:t>
            </w:r>
            <w:r w:rsidR="00676C96">
              <w:br/>
            </w:r>
            <w:r w:rsidRPr="66629134">
              <w:rPr>
                <w:b/>
                <w:bCs/>
                <w:sz w:val="28"/>
                <w:szCs w:val="28"/>
                <w:lang w:val="uk-UA"/>
              </w:rPr>
              <w:t>предметні)</w:t>
            </w:r>
            <w:r w:rsidR="00676C96">
              <w:br/>
            </w:r>
            <w:r w:rsidRPr="66629134">
              <w:rPr>
                <w:b/>
                <w:bCs/>
                <w:sz w:val="28"/>
                <w:szCs w:val="28"/>
                <w:lang w:val="uk-UA"/>
              </w:rPr>
              <w:t>компетентності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8177CD" w:rsidRPr="00F53C51" w:rsidRDefault="27912DD0" w:rsidP="66629134">
            <w:pPr>
              <w:jc w:val="both"/>
              <w:rPr>
                <w:sz w:val="28"/>
                <w:szCs w:val="28"/>
                <w:lang w:val="uk-UA"/>
              </w:rPr>
            </w:pPr>
            <w:r w:rsidRPr="66629134">
              <w:rPr>
                <w:sz w:val="28"/>
                <w:szCs w:val="28"/>
                <w:lang w:val="uk-UA"/>
              </w:rPr>
              <w:t>СК1. Здатність здійснювати теоретичний, методологічний та</w:t>
            </w:r>
            <w:r w:rsidR="00047ECE">
              <w:br/>
            </w:r>
            <w:r w:rsidRPr="66629134">
              <w:rPr>
                <w:sz w:val="28"/>
                <w:szCs w:val="28"/>
                <w:lang w:val="uk-UA"/>
              </w:rPr>
              <w:t>емпіричний аналіз актуальних проблем психологічної науки</w:t>
            </w:r>
            <w:r w:rsidR="2E1DA9B7" w:rsidRPr="66629134">
              <w:rPr>
                <w:sz w:val="28"/>
                <w:szCs w:val="28"/>
                <w:lang w:val="uk-UA"/>
              </w:rPr>
              <w:t xml:space="preserve"> </w:t>
            </w:r>
            <w:r w:rsidRPr="66629134">
              <w:rPr>
                <w:sz w:val="28"/>
                <w:szCs w:val="28"/>
                <w:lang w:val="uk-UA"/>
              </w:rPr>
              <w:t>та / або практики.</w:t>
            </w:r>
            <w:r w:rsidR="00047ECE">
              <w:br/>
            </w:r>
            <w:r w:rsidRPr="66629134">
              <w:rPr>
                <w:sz w:val="28"/>
                <w:szCs w:val="28"/>
                <w:lang w:val="uk-UA"/>
              </w:rPr>
              <w:t>СК2. Здатність самостійно планувати, організовувати та</w:t>
            </w:r>
            <w:r w:rsidR="2E1DA9B7" w:rsidRPr="66629134">
              <w:rPr>
                <w:sz w:val="28"/>
                <w:szCs w:val="28"/>
                <w:lang w:val="uk-UA"/>
              </w:rPr>
              <w:t xml:space="preserve"> </w:t>
            </w:r>
            <w:r w:rsidRPr="66629134">
              <w:rPr>
                <w:sz w:val="28"/>
                <w:szCs w:val="28"/>
                <w:lang w:val="uk-UA"/>
              </w:rPr>
              <w:t>здійснювати психологічне дослідження з елементами</w:t>
            </w:r>
            <w:r w:rsidR="2E1DA9B7" w:rsidRPr="66629134">
              <w:rPr>
                <w:sz w:val="28"/>
                <w:szCs w:val="28"/>
                <w:lang w:val="uk-UA"/>
              </w:rPr>
              <w:t xml:space="preserve"> </w:t>
            </w:r>
            <w:r w:rsidRPr="66629134">
              <w:rPr>
                <w:sz w:val="28"/>
                <w:szCs w:val="28"/>
                <w:lang w:val="uk-UA"/>
              </w:rPr>
              <w:t>наукової новизни та / або практичної значущості.</w:t>
            </w:r>
          </w:p>
          <w:p w:rsidR="005C5AFC" w:rsidRPr="00F53C51" w:rsidRDefault="69CF4F76" w:rsidP="66629134">
            <w:pPr>
              <w:jc w:val="both"/>
              <w:rPr>
                <w:sz w:val="28"/>
                <w:szCs w:val="28"/>
                <w:lang w:val="uk-UA"/>
              </w:rPr>
            </w:pPr>
            <w:r w:rsidRPr="6AAA452A">
              <w:rPr>
                <w:sz w:val="28"/>
                <w:szCs w:val="28"/>
                <w:lang w:val="uk-UA"/>
              </w:rPr>
              <w:t xml:space="preserve">СК3. Здатність обирати і застосувати </w:t>
            </w:r>
            <w:proofErr w:type="spellStart"/>
            <w:r w:rsidRPr="6AAA452A">
              <w:rPr>
                <w:sz w:val="28"/>
                <w:szCs w:val="28"/>
                <w:lang w:val="uk-UA"/>
              </w:rPr>
              <w:t>валідні</w:t>
            </w:r>
            <w:proofErr w:type="spellEnd"/>
            <w:r w:rsidRPr="6AAA452A">
              <w:rPr>
                <w:sz w:val="28"/>
                <w:szCs w:val="28"/>
                <w:lang w:val="uk-UA"/>
              </w:rPr>
              <w:t xml:space="preserve"> та надійні</w:t>
            </w:r>
            <w:r w:rsidR="233E17C6" w:rsidRPr="6AAA452A">
              <w:rPr>
                <w:sz w:val="28"/>
                <w:szCs w:val="28"/>
                <w:lang w:val="uk-UA"/>
              </w:rPr>
              <w:t xml:space="preserve"> </w:t>
            </w:r>
            <w:r w:rsidRPr="6AAA452A">
              <w:rPr>
                <w:sz w:val="28"/>
                <w:szCs w:val="28"/>
                <w:lang w:val="uk-UA"/>
              </w:rPr>
              <w:t>методи наукового дослідж</w:t>
            </w:r>
            <w:r w:rsidR="233E17C6" w:rsidRPr="6AAA452A">
              <w:rPr>
                <w:sz w:val="28"/>
                <w:szCs w:val="28"/>
                <w:lang w:val="uk-UA"/>
              </w:rPr>
              <w:t xml:space="preserve">ення та/або доказові методики і </w:t>
            </w:r>
            <w:r w:rsidRPr="6AAA452A">
              <w:rPr>
                <w:sz w:val="28"/>
                <w:szCs w:val="28"/>
                <w:lang w:val="uk-UA"/>
              </w:rPr>
              <w:t>техніки практичної діяльності.</w:t>
            </w:r>
          </w:p>
          <w:p w:rsidR="00047ECE" w:rsidRPr="00F53C51" w:rsidRDefault="4B9C4072" w:rsidP="66629134">
            <w:pPr>
              <w:jc w:val="both"/>
              <w:rPr>
                <w:sz w:val="28"/>
                <w:szCs w:val="28"/>
                <w:lang w:val="uk-UA"/>
              </w:rPr>
            </w:pPr>
            <w:r w:rsidRPr="6AAA452A">
              <w:rPr>
                <w:sz w:val="28"/>
                <w:szCs w:val="28"/>
                <w:lang w:val="uk-UA"/>
              </w:rPr>
              <w:t>СК4. Здатність здійснювати практичну діяльність</w:t>
            </w:r>
            <w:r w:rsidR="00243B44" w:rsidRPr="00C85E9B">
              <w:rPr>
                <w:lang w:val="uk-UA"/>
              </w:rPr>
              <w:br/>
            </w:r>
            <w:r w:rsidRPr="6AAA452A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6AAA452A">
              <w:rPr>
                <w:sz w:val="28"/>
                <w:szCs w:val="28"/>
                <w:lang w:val="uk-UA"/>
              </w:rPr>
              <w:t>тренінгову</w:t>
            </w:r>
            <w:proofErr w:type="spellEnd"/>
            <w:r w:rsidRPr="6AAA452A">
              <w:rPr>
                <w:sz w:val="28"/>
                <w:szCs w:val="28"/>
                <w:lang w:val="uk-UA"/>
              </w:rPr>
              <w:t>, психотерапевтичну, консультаційну,</w:t>
            </w:r>
            <w:r w:rsidR="00243B44" w:rsidRPr="00C85E9B">
              <w:rPr>
                <w:lang w:val="uk-UA"/>
              </w:rPr>
              <w:br/>
            </w:r>
            <w:proofErr w:type="spellStart"/>
            <w:r w:rsidRPr="6AAA452A">
              <w:rPr>
                <w:sz w:val="28"/>
                <w:szCs w:val="28"/>
                <w:lang w:val="uk-UA"/>
              </w:rPr>
              <w:t>психодіагностичну</w:t>
            </w:r>
            <w:proofErr w:type="spellEnd"/>
            <w:r w:rsidRPr="6AAA452A">
              <w:rPr>
                <w:sz w:val="28"/>
                <w:szCs w:val="28"/>
                <w:lang w:val="uk-UA"/>
              </w:rPr>
              <w:t xml:space="preserve"> та іншу залежно від спеціалізації) з</w:t>
            </w:r>
            <w:r w:rsidR="03238DF7" w:rsidRPr="6AAA452A">
              <w:rPr>
                <w:sz w:val="28"/>
                <w:szCs w:val="28"/>
                <w:lang w:val="uk-UA"/>
              </w:rPr>
              <w:t xml:space="preserve"> </w:t>
            </w:r>
            <w:r w:rsidRPr="6AAA452A">
              <w:rPr>
                <w:sz w:val="28"/>
                <w:szCs w:val="28"/>
                <w:lang w:val="uk-UA"/>
              </w:rPr>
              <w:t xml:space="preserve">використанням науково </w:t>
            </w:r>
            <w:proofErr w:type="spellStart"/>
            <w:r w:rsidRPr="6AAA452A">
              <w:rPr>
                <w:sz w:val="28"/>
                <w:szCs w:val="28"/>
                <w:lang w:val="uk-UA"/>
              </w:rPr>
              <w:t>верифікованих</w:t>
            </w:r>
            <w:proofErr w:type="spellEnd"/>
            <w:r w:rsidRPr="6AAA452A">
              <w:rPr>
                <w:sz w:val="28"/>
                <w:szCs w:val="28"/>
                <w:lang w:val="uk-UA"/>
              </w:rPr>
              <w:t xml:space="preserve"> методів та технік.</w:t>
            </w:r>
            <w:r w:rsidR="00243B44" w:rsidRPr="00C85E9B">
              <w:rPr>
                <w:lang w:val="uk-UA"/>
              </w:rPr>
              <w:br/>
            </w:r>
            <w:r w:rsidRPr="6AAA452A">
              <w:rPr>
                <w:sz w:val="28"/>
                <w:szCs w:val="28"/>
                <w:lang w:val="uk-UA"/>
              </w:rPr>
              <w:lastRenderedPageBreak/>
              <w:t>СК5. Здатність організовувати та реалізовувати</w:t>
            </w:r>
            <w:r w:rsidR="00243B44">
              <w:br/>
            </w:r>
            <w:r w:rsidRPr="6AAA452A">
              <w:rPr>
                <w:sz w:val="28"/>
                <w:szCs w:val="28"/>
                <w:lang w:val="uk-UA"/>
              </w:rPr>
              <w:t>просвітницьку та освітню діяльність для різних категорій</w:t>
            </w:r>
            <w:r w:rsidR="03238DF7" w:rsidRPr="6AAA452A">
              <w:rPr>
                <w:sz w:val="28"/>
                <w:szCs w:val="28"/>
                <w:lang w:val="uk-UA"/>
              </w:rPr>
              <w:t xml:space="preserve"> </w:t>
            </w:r>
            <w:r w:rsidRPr="6AAA452A">
              <w:rPr>
                <w:sz w:val="28"/>
                <w:szCs w:val="28"/>
                <w:lang w:val="uk-UA"/>
              </w:rPr>
              <w:t>населення у сфері психології.</w:t>
            </w:r>
            <w:r w:rsidR="00243B44">
              <w:br/>
            </w:r>
            <w:r w:rsidRPr="6AAA452A">
              <w:rPr>
                <w:sz w:val="28"/>
                <w:szCs w:val="28"/>
                <w:lang w:val="uk-UA"/>
              </w:rPr>
              <w:t>СК6. Здатність ефективно</w:t>
            </w:r>
            <w:r w:rsidR="0BFBD7F2" w:rsidRPr="6AAA452A">
              <w:rPr>
                <w:sz w:val="28"/>
                <w:szCs w:val="28"/>
                <w:lang w:val="uk-UA"/>
              </w:rPr>
              <w:t xml:space="preserve"> взаємодіяти з колегами в </w:t>
            </w:r>
            <w:proofErr w:type="spellStart"/>
            <w:r w:rsidR="0BFBD7F2" w:rsidRPr="6AAA452A">
              <w:rPr>
                <w:sz w:val="28"/>
                <w:szCs w:val="28"/>
                <w:lang w:val="uk-UA"/>
              </w:rPr>
              <w:t>моно-</w:t>
            </w:r>
            <w:proofErr w:type="spellEnd"/>
            <w:r w:rsidR="0BFBD7F2" w:rsidRPr="6AAA452A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6AAA452A">
              <w:rPr>
                <w:sz w:val="28"/>
                <w:szCs w:val="28"/>
                <w:lang w:val="uk-UA"/>
              </w:rPr>
              <w:t>мультидисциплінарних</w:t>
            </w:r>
            <w:proofErr w:type="spellEnd"/>
            <w:r w:rsidRPr="6AAA452A">
              <w:rPr>
                <w:sz w:val="28"/>
                <w:szCs w:val="28"/>
                <w:lang w:val="uk-UA"/>
              </w:rPr>
              <w:t xml:space="preserve"> командах.</w:t>
            </w:r>
            <w:r w:rsidR="00243B44">
              <w:br/>
            </w:r>
            <w:r w:rsidRPr="6AAA452A">
              <w:rPr>
                <w:sz w:val="28"/>
                <w:szCs w:val="28"/>
                <w:lang w:val="uk-UA"/>
              </w:rPr>
              <w:t>СК7. Здатність приймати фахові рішення у складних і</w:t>
            </w:r>
            <w:r w:rsidR="00243B44">
              <w:br/>
            </w:r>
            <w:r w:rsidRPr="6AAA452A">
              <w:rPr>
                <w:sz w:val="28"/>
                <w:szCs w:val="28"/>
                <w:lang w:val="uk-UA"/>
              </w:rPr>
              <w:t>непередбачуваних умовах, адаптуватися до нових ситуацій професійної діяльності.</w:t>
            </w:r>
          </w:p>
          <w:p w:rsidR="00782AAB" w:rsidRPr="00F53C51" w:rsidRDefault="1421DDF2" w:rsidP="66629134">
            <w:pPr>
              <w:jc w:val="both"/>
              <w:rPr>
                <w:sz w:val="28"/>
                <w:szCs w:val="28"/>
                <w:lang w:val="uk-UA"/>
              </w:rPr>
            </w:pPr>
            <w:r w:rsidRPr="6AAA452A">
              <w:rPr>
                <w:sz w:val="28"/>
                <w:szCs w:val="28"/>
                <w:lang w:val="uk-UA"/>
              </w:rPr>
              <w:t>СК8. Здатність оцінювати межі власної фахової</w:t>
            </w:r>
            <w:r w:rsidR="00C4454E" w:rsidRPr="00C85E9B">
              <w:rPr>
                <w:lang w:val="uk-UA"/>
              </w:rPr>
              <w:br/>
            </w:r>
            <w:r w:rsidRPr="6AAA452A">
              <w:rPr>
                <w:sz w:val="28"/>
                <w:szCs w:val="28"/>
                <w:lang w:val="uk-UA"/>
              </w:rPr>
              <w:t>компетентності та підвищувати професійну кваліфікацію.</w:t>
            </w:r>
          </w:p>
          <w:p w:rsidR="00243B44" w:rsidRPr="00F53C51" w:rsidRDefault="1421DDF2" w:rsidP="66629134">
            <w:pPr>
              <w:jc w:val="both"/>
              <w:rPr>
                <w:sz w:val="28"/>
                <w:szCs w:val="28"/>
                <w:lang w:val="uk-UA"/>
              </w:rPr>
            </w:pPr>
            <w:r w:rsidRPr="6AAA452A">
              <w:rPr>
                <w:sz w:val="28"/>
                <w:szCs w:val="28"/>
                <w:lang w:val="uk-UA"/>
              </w:rPr>
              <w:t>СК9. Здатність дотримуватися у фаховій діяльності норм</w:t>
            </w:r>
            <w:r w:rsidR="03238DF7" w:rsidRPr="6AAA452A">
              <w:rPr>
                <w:sz w:val="28"/>
                <w:szCs w:val="28"/>
                <w:lang w:val="uk-UA"/>
              </w:rPr>
              <w:t xml:space="preserve"> </w:t>
            </w:r>
            <w:r w:rsidRPr="6AAA452A">
              <w:rPr>
                <w:sz w:val="28"/>
                <w:szCs w:val="28"/>
                <w:lang w:val="uk-UA"/>
              </w:rPr>
              <w:t>професійної етики та керуватися загальнолюдськими</w:t>
            </w:r>
            <w:r w:rsidR="03238DF7" w:rsidRPr="6AAA452A">
              <w:rPr>
                <w:sz w:val="28"/>
                <w:szCs w:val="28"/>
                <w:lang w:val="uk-UA"/>
              </w:rPr>
              <w:t xml:space="preserve"> </w:t>
            </w:r>
            <w:r w:rsidRPr="6AAA452A">
              <w:rPr>
                <w:sz w:val="28"/>
                <w:szCs w:val="28"/>
                <w:lang w:val="uk-UA"/>
              </w:rPr>
              <w:t>цінностями.</w:t>
            </w:r>
          </w:p>
          <w:p w:rsidR="008177CD" w:rsidRPr="00F53C51" w:rsidRDefault="01F39FD0" w:rsidP="66629134">
            <w:pPr>
              <w:jc w:val="both"/>
              <w:rPr>
                <w:sz w:val="28"/>
                <w:szCs w:val="28"/>
                <w:lang w:val="uk-UA"/>
              </w:rPr>
            </w:pPr>
            <w:r w:rsidRPr="6AAA452A">
              <w:rPr>
                <w:sz w:val="28"/>
                <w:szCs w:val="28"/>
                <w:lang w:val="uk-UA"/>
              </w:rPr>
              <w:t>СК1</w:t>
            </w:r>
            <w:r w:rsidR="233E17C6" w:rsidRPr="6AAA452A">
              <w:rPr>
                <w:sz w:val="28"/>
                <w:szCs w:val="28"/>
                <w:lang w:val="uk-UA"/>
              </w:rPr>
              <w:t>0</w:t>
            </w:r>
            <w:r w:rsidRPr="6AAA452A">
              <w:rPr>
                <w:sz w:val="28"/>
                <w:szCs w:val="28"/>
                <w:lang w:val="uk-UA"/>
              </w:rPr>
              <w:t>. Здатність розробляти та впроваджувати інноваційні</w:t>
            </w:r>
            <w:r w:rsidR="233E17C6" w:rsidRPr="6AAA452A">
              <w:rPr>
                <w:sz w:val="28"/>
                <w:szCs w:val="28"/>
                <w:lang w:val="uk-UA"/>
              </w:rPr>
              <w:t xml:space="preserve"> </w:t>
            </w:r>
            <w:r w:rsidRPr="6AAA452A">
              <w:rPr>
                <w:sz w:val="28"/>
                <w:szCs w:val="28"/>
                <w:lang w:val="uk-UA"/>
              </w:rPr>
              <w:t>методи психологічн</w:t>
            </w:r>
            <w:r w:rsidR="233E17C6" w:rsidRPr="6AAA452A">
              <w:rPr>
                <w:sz w:val="28"/>
                <w:szCs w:val="28"/>
                <w:lang w:val="uk-UA"/>
              </w:rPr>
              <w:t xml:space="preserve">ої допомоги клієнтам у складних </w:t>
            </w:r>
            <w:r w:rsidRPr="6AAA452A">
              <w:rPr>
                <w:sz w:val="28"/>
                <w:szCs w:val="28"/>
                <w:lang w:val="uk-UA"/>
              </w:rPr>
              <w:t>життєвих ситуаціях.</w:t>
            </w:r>
          </w:p>
          <w:p w:rsidR="0054739E" w:rsidRPr="00F53C51" w:rsidRDefault="5F9B8BB7" w:rsidP="66629134">
            <w:pPr>
              <w:jc w:val="both"/>
              <w:rPr>
                <w:sz w:val="28"/>
                <w:szCs w:val="28"/>
                <w:lang w:val="uk-UA"/>
              </w:rPr>
            </w:pPr>
            <w:r w:rsidRPr="3BDDB60D">
              <w:rPr>
                <w:sz w:val="28"/>
                <w:szCs w:val="28"/>
                <w:lang w:val="uk-UA"/>
              </w:rPr>
              <w:t>СК11.</w:t>
            </w:r>
            <w:r w:rsidR="517AA1CE" w:rsidRPr="3BDDB60D">
              <w:rPr>
                <w:sz w:val="28"/>
                <w:szCs w:val="28"/>
                <w:lang w:val="uk-UA"/>
              </w:rPr>
              <w:t xml:space="preserve"> Здатність</w:t>
            </w:r>
            <w:r w:rsidRPr="3BDDB60D">
              <w:rPr>
                <w:sz w:val="28"/>
                <w:szCs w:val="28"/>
                <w:lang w:val="uk-UA"/>
              </w:rPr>
              <w:t xml:space="preserve"> </w:t>
            </w:r>
            <w:r w:rsidR="517AA1CE" w:rsidRPr="3BDDB60D">
              <w:rPr>
                <w:sz w:val="28"/>
                <w:szCs w:val="28"/>
                <w:lang w:val="uk-UA"/>
              </w:rPr>
              <w:t>п</w:t>
            </w:r>
            <w:r w:rsidRPr="3BDDB60D">
              <w:rPr>
                <w:sz w:val="28"/>
                <w:szCs w:val="28"/>
                <w:lang w:val="uk-UA"/>
              </w:rPr>
              <w:t xml:space="preserve">ланувати індивідуальну та групову психологічну роботу з використанням </w:t>
            </w:r>
            <w:r w:rsidR="6EF915CF" w:rsidRPr="3BDDB60D">
              <w:rPr>
                <w:sz w:val="28"/>
                <w:szCs w:val="28"/>
                <w:lang w:val="uk-UA"/>
              </w:rPr>
              <w:t xml:space="preserve">інноваційних </w:t>
            </w:r>
            <w:proofErr w:type="spellStart"/>
            <w:r w:rsidRPr="3BDDB60D">
              <w:rPr>
                <w:sz w:val="28"/>
                <w:szCs w:val="28"/>
                <w:lang w:val="uk-UA"/>
              </w:rPr>
              <w:t>психотехнологій</w:t>
            </w:r>
            <w:proofErr w:type="spellEnd"/>
            <w:r w:rsidR="6EF915CF" w:rsidRPr="3BDDB60D">
              <w:rPr>
                <w:sz w:val="28"/>
                <w:szCs w:val="28"/>
                <w:lang w:val="uk-UA"/>
              </w:rPr>
              <w:t xml:space="preserve"> та сучасних </w:t>
            </w:r>
            <w:proofErr w:type="spellStart"/>
            <w:r w:rsidR="6EF915CF" w:rsidRPr="3BDDB60D">
              <w:rPr>
                <w:sz w:val="28"/>
                <w:szCs w:val="28"/>
                <w:lang w:val="uk-UA"/>
              </w:rPr>
              <w:t>психодіагностичних</w:t>
            </w:r>
            <w:proofErr w:type="spellEnd"/>
            <w:r w:rsidR="6EF915CF" w:rsidRPr="3BDDB60D">
              <w:rPr>
                <w:sz w:val="28"/>
                <w:szCs w:val="28"/>
                <w:lang w:val="uk-UA"/>
              </w:rPr>
              <w:t xml:space="preserve"> методик</w:t>
            </w:r>
            <w:r w:rsidRPr="3BDDB60D">
              <w:rPr>
                <w:sz w:val="28"/>
                <w:szCs w:val="28"/>
                <w:lang w:val="uk-UA"/>
              </w:rPr>
              <w:t>.</w:t>
            </w:r>
          </w:p>
          <w:p w:rsidR="007C304B" w:rsidRPr="00F53C51" w:rsidRDefault="6EF915CF" w:rsidP="66629134">
            <w:pPr>
              <w:jc w:val="both"/>
              <w:rPr>
                <w:sz w:val="28"/>
                <w:szCs w:val="28"/>
                <w:lang w:val="uk-UA"/>
              </w:rPr>
            </w:pPr>
            <w:r w:rsidRPr="3BDDB60D">
              <w:rPr>
                <w:sz w:val="28"/>
                <w:szCs w:val="28"/>
                <w:lang w:val="uk-UA"/>
              </w:rPr>
              <w:t>СК 1</w:t>
            </w:r>
            <w:r w:rsidR="621C33CC" w:rsidRPr="3BDDB60D">
              <w:rPr>
                <w:sz w:val="28"/>
                <w:szCs w:val="28"/>
                <w:lang w:val="uk-UA"/>
              </w:rPr>
              <w:t>2</w:t>
            </w:r>
            <w:r w:rsidRPr="3BDDB60D">
              <w:rPr>
                <w:sz w:val="28"/>
                <w:szCs w:val="28"/>
                <w:lang w:val="uk-UA"/>
              </w:rPr>
              <w:t>. Здатність до розробки та впровадження групових програм з метою активізації особистісного та групового потенціалів.</w:t>
            </w:r>
          </w:p>
          <w:p w:rsidR="00FE3B95" w:rsidRPr="00F53C51" w:rsidRDefault="1564C239" w:rsidP="66629134">
            <w:pPr>
              <w:jc w:val="both"/>
              <w:rPr>
                <w:sz w:val="28"/>
                <w:szCs w:val="28"/>
                <w:lang w:val="uk-UA"/>
              </w:rPr>
            </w:pPr>
            <w:r w:rsidRPr="3BDDB60D">
              <w:rPr>
                <w:sz w:val="28"/>
                <w:szCs w:val="28"/>
                <w:lang w:val="uk-UA"/>
              </w:rPr>
              <w:t>СК 1</w:t>
            </w:r>
            <w:r w:rsidR="7AF8EC20" w:rsidRPr="3BDDB60D">
              <w:rPr>
                <w:sz w:val="28"/>
                <w:szCs w:val="28"/>
                <w:lang w:val="uk-UA"/>
              </w:rPr>
              <w:t>3</w:t>
            </w:r>
            <w:r w:rsidRPr="3BDDB60D">
              <w:rPr>
                <w:sz w:val="28"/>
                <w:szCs w:val="28"/>
                <w:lang w:val="uk-UA"/>
              </w:rPr>
              <w:t xml:space="preserve">. </w:t>
            </w:r>
            <w:r w:rsidR="517AA1CE" w:rsidRPr="3BDDB60D">
              <w:rPr>
                <w:sz w:val="28"/>
                <w:szCs w:val="28"/>
                <w:lang w:val="uk-UA"/>
              </w:rPr>
              <w:t>Здатність к</w:t>
            </w:r>
            <w:r w:rsidRPr="3BDDB60D">
              <w:rPr>
                <w:sz w:val="28"/>
                <w:szCs w:val="28"/>
                <w:lang w:val="uk-UA"/>
              </w:rPr>
              <w:t>оординувати психосоціальну, структурну та комплексно-орієнтовану соціальну роботу різних організацій, установ і підприємств; компетентне надання психологічної допомоги особистості.</w:t>
            </w:r>
          </w:p>
          <w:p w:rsidR="00FE3B95" w:rsidRPr="0086075D" w:rsidRDefault="1564C239" w:rsidP="4D145182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3BDDB60D">
              <w:rPr>
                <w:sz w:val="28"/>
                <w:szCs w:val="28"/>
                <w:lang w:val="uk-UA"/>
              </w:rPr>
              <w:t>СК 1</w:t>
            </w:r>
            <w:r w:rsidR="02E8C4FD" w:rsidRPr="3BDDB60D">
              <w:rPr>
                <w:sz w:val="28"/>
                <w:szCs w:val="28"/>
                <w:lang w:val="uk-UA"/>
              </w:rPr>
              <w:t>4</w:t>
            </w:r>
            <w:r w:rsidRPr="3BDDB60D">
              <w:rPr>
                <w:sz w:val="28"/>
                <w:szCs w:val="28"/>
                <w:lang w:val="uk-UA"/>
              </w:rPr>
              <w:t xml:space="preserve">. </w:t>
            </w:r>
            <w:r w:rsidR="517AA1CE" w:rsidRPr="3BDDB60D">
              <w:rPr>
                <w:sz w:val="28"/>
                <w:szCs w:val="28"/>
                <w:lang w:val="uk-UA"/>
              </w:rPr>
              <w:t>Здатність а</w:t>
            </w:r>
            <w:r w:rsidRPr="3BDDB60D">
              <w:rPr>
                <w:sz w:val="28"/>
                <w:szCs w:val="28"/>
                <w:lang w:val="uk-UA"/>
              </w:rPr>
              <w:t xml:space="preserve">налізувати та оцінювати процеси міжособистісної та групової взаємодії та впливу, володіти методами прогнозування та управління процесами соціально-психологічної взаємодії. </w:t>
            </w:r>
          </w:p>
          <w:p w:rsidR="00FE3B95" w:rsidRPr="00F53C51" w:rsidRDefault="00FE3B95" w:rsidP="6AAA452A">
            <w:pPr>
              <w:jc w:val="both"/>
              <w:rPr>
                <w:lang w:val="uk-UA"/>
              </w:rPr>
            </w:pPr>
          </w:p>
          <w:p w:rsidR="00FE3B95" w:rsidRPr="00F53C51" w:rsidRDefault="00FE3B95" w:rsidP="6AAA452A">
            <w:pPr>
              <w:jc w:val="both"/>
              <w:rPr>
                <w:lang w:val="uk-UA"/>
              </w:rPr>
            </w:pPr>
          </w:p>
        </w:tc>
      </w:tr>
      <w:tr w:rsidR="009E180D" w:rsidRPr="00F53C51" w:rsidTr="661D71FE">
        <w:trPr>
          <w:trHeight w:val="20"/>
        </w:trPr>
        <w:tc>
          <w:tcPr>
            <w:tcW w:w="9369" w:type="dxa"/>
            <w:gridSpan w:val="3"/>
          </w:tcPr>
          <w:p w:rsidR="009E180D" w:rsidRPr="00F53C51" w:rsidRDefault="67AD8220" w:rsidP="66629134">
            <w:pPr>
              <w:pStyle w:val="TableParagraph"/>
              <w:spacing w:before="1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66629134">
              <w:rPr>
                <w:b/>
                <w:bCs/>
                <w:sz w:val="28"/>
                <w:szCs w:val="28"/>
                <w:lang w:val="uk-UA"/>
              </w:rPr>
              <w:lastRenderedPageBreak/>
              <w:t>V. Нормативний зміст підготовки здобувачів вищої освіти,</w:t>
            </w:r>
            <w:r w:rsidR="009E180D">
              <w:br/>
            </w:r>
            <w:r w:rsidRPr="66629134">
              <w:rPr>
                <w:b/>
                <w:bCs/>
                <w:sz w:val="28"/>
                <w:szCs w:val="28"/>
                <w:lang w:val="uk-UA"/>
              </w:rPr>
              <w:t>сформульований у термінах результатів навчання</w:t>
            </w:r>
          </w:p>
        </w:tc>
      </w:tr>
      <w:tr w:rsidR="009E180D" w:rsidRPr="002602F5" w:rsidTr="661D71FE">
        <w:trPr>
          <w:trHeight w:val="20"/>
        </w:trPr>
        <w:tc>
          <w:tcPr>
            <w:tcW w:w="9369" w:type="dxa"/>
            <w:gridSpan w:val="3"/>
            <w:tcBorders>
              <w:bottom w:val="single" w:sz="4" w:space="0" w:color="000000" w:themeColor="text1"/>
            </w:tcBorders>
          </w:tcPr>
          <w:p w:rsidR="009E180D" w:rsidRPr="00F53C51" w:rsidRDefault="678CAB69" w:rsidP="66629134">
            <w:pPr>
              <w:pStyle w:val="TableParagraph"/>
              <w:tabs>
                <w:tab w:val="left" w:pos="2342"/>
                <w:tab w:val="left" w:pos="3594"/>
                <w:tab w:val="left" w:pos="4297"/>
                <w:tab w:val="left" w:pos="6128"/>
              </w:tabs>
              <w:spacing w:before="4"/>
              <w:jc w:val="both"/>
              <w:rPr>
                <w:sz w:val="28"/>
                <w:szCs w:val="28"/>
                <w:lang w:val="uk-UA"/>
              </w:rPr>
            </w:pPr>
            <w:r w:rsidRPr="66629134">
              <w:rPr>
                <w:sz w:val="28"/>
                <w:szCs w:val="28"/>
                <w:lang w:val="uk-UA"/>
              </w:rPr>
              <w:t>ПР1. Здійснювати пошук, опрацювання та аналіз професійно важливих знань із різних джерел із використанням сучасних інформаційно-комунікаційних</w:t>
            </w:r>
            <w:r w:rsidR="008C7317">
              <w:br/>
            </w:r>
            <w:r w:rsidRPr="66629134">
              <w:rPr>
                <w:sz w:val="28"/>
                <w:szCs w:val="28"/>
                <w:lang w:val="uk-UA"/>
              </w:rPr>
              <w:t>технологій.</w:t>
            </w:r>
            <w:r w:rsidR="008C7317">
              <w:br/>
            </w:r>
            <w:r w:rsidRPr="66629134">
              <w:rPr>
                <w:sz w:val="28"/>
                <w:szCs w:val="28"/>
                <w:lang w:val="uk-UA"/>
              </w:rPr>
              <w:t>ПР2. Вміти організовувати та проводити психологічне дослідження із</w:t>
            </w:r>
            <w:r w:rsidR="008C7317">
              <w:br/>
            </w:r>
            <w:r w:rsidRPr="66629134">
              <w:rPr>
                <w:sz w:val="28"/>
                <w:szCs w:val="28"/>
                <w:lang w:val="uk-UA"/>
              </w:rPr>
              <w:t xml:space="preserve">застосуванням </w:t>
            </w:r>
            <w:proofErr w:type="spellStart"/>
            <w:r w:rsidRPr="66629134">
              <w:rPr>
                <w:sz w:val="28"/>
                <w:szCs w:val="28"/>
                <w:lang w:val="uk-UA"/>
              </w:rPr>
              <w:t>валідних</w:t>
            </w:r>
            <w:proofErr w:type="spellEnd"/>
            <w:r w:rsidRPr="66629134">
              <w:rPr>
                <w:sz w:val="28"/>
                <w:szCs w:val="28"/>
                <w:lang w:val="uk-UA"/>
              </w:rPr>
              <w:t xml:space="preserve"> та надійних методів.</w:t>
            </w:r>
            <w:r w:rsidR="008C7317">
              <w:br/>
            </w:r>
            <w:r w:rsidRPr="66629134">
              <w:rPr>
                <w:sz w:val="28"/>
                <w:szCs w:val="28"/>
                <w:lang w:val="uk-UA"/>
              </w:rPr>
              <w:lastRenderedPageBreak/>
              <w:t>ПР3. Узагальнювати емпіричні дані та формулювати теоретичні висновки.</w:t>
            </w:r>
          </w:p>
          <w:p w:rsidR="008C7317" w:rsidRPr="00F53C51" w:rsidRDefault="04C4F6B1" w:rsidP="66629134">
            <w:pPr>
              <w:pStyle w:val="TableParagraph"/>
              <w:tabs>
                <w:tab w:val="left" w:pos="2342"/>
                <w:tab w:val="left" w:pos="3594"/>
                <w:tab w:val="left" w:pos="4297"/>
                <w:tab w:val="left" w:pos="6128"/>
              </w:tabs>
              <w:spacing w:before="4"/>
              <w:jc w:val="both"/>
              <w:rPr>
                <w:sz w:val="28"/>
                <w:szCs w:val="28"/>
                <w:lang w:val="uk-UA"/>
              </w:rPr>
            </w:pPr>
            <w:r w:rsidRPr="66629134">
              <w:rPr>
                <w:sz w:val="28"/>
                <w:szCs w:val="28"/>
                <w:lang w:val="uk-UA"/>
              </w:rPr>
              <w:t>Пр4. Робити психологічний прогноз щодо розвитку особистості, груп, організацій.</w:t>
            </w:r>
            <w:r w:rsidR="00AB584A">
              <w:br/>
            </w:r>
            <w:r w:rsidRPr="66629134">
              <w:rPr>
                <w:sz w:val="28"/>
                <w:szCs w:val="28"/>
                <w:lang w:val="uk-UA"/>
              </w:rPr>
              <w:t>ПР5. Розробляти програми психологічних інтервенцій (тренінг, психотерапія,</w:t>
            </w:r>
            <w:r w:rsidR="00AB584A">
              <w:br/>
            </w:r>
            <w:r w:rsidRPr="66629134">
              <w:rPr>
                <w:sz w:val="28"/>
                <w:szCs w:val="28"/>
                <w:lang w:val="uk-UA"/>
              </w:rPr>
              <w:t>консультування тощо), провадити їх в індивідуальній та груповій роботі,</w:t>
            </w:r>
            <w:r w:rsidR="00AB584A">
              <w:br/>
            </w:r>
            <w:r w:rsidRPr="66629134">
              <w:rPr>
                <w:sz w:val="28"/>
                <w:szCs w:val="28"/>
                <w:lang w:val="uk-UA"/>
              </w:rPr>
              <w:t>оцінювати якість.</w:t>
            </w:r>
            <w:r w:rsidR="00AB584A">
              <w:br/>
            </w:r>
            <w:r w:rsidRPr="66629134">
              <w:rPr>
                <w:sz w:val="28"/>
                <w:szCs w:val="28"/>
                <w:lang w:val="uk-UA"/>
              </w:rPr>
              <w:t>ПР6. Розробляти просвітницькі матеріали та освітні програми, впроваджувати їх,</w:t>
            </w:r>
            <w:r w:rsidR="00AB584A">
              <w:br/>
            </w:r>
            <w:r w:rsidRPr="66629134">
              <w:rPr>
                <w:sz w:val="28"/>
                <w:szCs w:val="28"/>
                <w:lang w:val="uk-UA"/>
              </w:rPr>
              <w:t>отримувати зворотній зв'язок, оцінювати якість.</w:t>
            </w:r>
            <w:r w:rsidR="00AB584A">
              <w:br/>
            </w:r>
            <w:r w:rsidRPr="66629134">
              <w:rPr>
                <w:sz w:val="28"/>
                <w:szCs w:val="28"/>
                <w:lang w:val="uk-UA"/>
              </w:rPr>
              <w:t>ПР7. Доступно і аргументовано представляти результати досліджень у писемній та усній формах, брати участь у фахових дискусіях.</w:t>
            </w:r>
            <w:r w:rsidR="00AB584A">
              <w:br/>
            </w:r>
            <w:r w:rsidR="44A2D4F6" w:rsidRPr="66629134">
              <w:rPr>
                <w:sz w:val="28"/>
                <w:szCs w:val="28"/>
                <w:lang w:val="uk-UA"/>
              </w:rPr>
              <w:t>ПР8. Оцінювати ступінь складності завдань діяльності та приймати рішення про</w:t>
            </w:r>
            <w:r w:rsidR="47CF1100" w:rsidRPr="66629134">
              <w:rPr>
                <w:sz w:val="28"/>
                <w:szCs w:val="28"/>
                <w:lang w:val="uk-UA"/>
              </w:rPr>
              <w:t xml:space="preserve"> </w:t>
            </w:r>
            <w:r w:rsidR="44A2D4F6" w:rsidRPr="66629134">
              <w:rPr>
                <w:sz w:val="28"/>
                <w:szCs w:val="28"/>
                <w:lang w:val="uk-UA"/>
              </w:rPr>
              <w:t>звернення за допомогою або підвищення кваліфікації.</w:t>
            </w:r>
            <w:r w:rsidR="00AB584A">
              <w:br/>
            </w:r>
            <w:r w:rsidR="44A2D4F6" w:rsidRPr="66629134">
              <w:rPr>
                <w:sz w:val="28"/>
                <w:szCs w:val="28"/>
                <w:lang w:val="uk-UA"/>
              </w:rPr>
              <w:t>ПР9. Вирішувати етичні дилеми з опорою на норми закону, етичні принципи та загальнолюдські цінності.</w:t>
            </w:r>
          </w:p>
          <w:p w:rsidR="008F3E7D" w:rsidRPr="00F53C51" w:rsidRDefault="1B23442A" w:rsidP="66629134">
            <w:pPr>
              <w:pStyle w:val="TableParagraph"/>
              <w:tabs>
                <w:tab w:val="left" w:pos="2342"/>
                <w:tab w:val="left" w:pos="3594"/>
                <w:tab w:val="left" w:pos="4297"/>
                <w:tab w:val="left" w:pos="6128"/>
              </w:tabs>
              <w:spacing w:before="4"/>
              <w:jc w:val="both"/>
              <w:rPr>
                <w:sz w:val="28"/>
                <w:szCs w:val="28"/>
                <w:lang w:val="uk-UA"/>
              </w:rPr>
            </w:pPr>
            <w:r w:rsidRPr="66629134">
              <w:rPr>
                <w:sz w:val="28"/>
                <w:szCs w:val="28"/>
                <w:lang w:val="uk-UA"/>
              </w:rPr>
              <w:t>ПР1</w:t>
            </w:r>
            <w:r w:rsidR="47CF1100" w:rsidRPr="66629134">
              <w:rPr>
                <w:sz w:val="28"/>
                <w:szCs w:val="28"/>
                <w:lang w:val="uk-UA"/>
              </w:rPr>
              <w:t>0</w:t>
            </w:r>
            <w:r w:rsidRPr="66629134">
              <w:rPr>
                <w:sz w:val="28"/>
                <w:szCs w:val="28"/>
                <w:lang w:val="uk-UA"/>
              </w:rPr>
              <w:t>. Здійснювати аналітичний пошук відповідної до сформульованої проблеми</w:t>
            </w:r>
            <w:r w:rsidR="6296CA87" w:rsidRPr="66629134">
              <w:rPr>
                <w:sz w:val="28"/>
                <w:szCs w:val="28"/>
                <w:lang w:val="uk-UA"/>
              </w:rPr>
              <w:t xml:space="preserve"> </w:t>
            </w:r>
            <w:r w:rsidRPr="66629134">
              <w:rPr>
                <w:sz w:val="28"/>
                <w:szCs w:val="28"/>
                <w:lang w:val="uk-UA"/>
              </w:rPr>
              <w:t>наукової інформації та оцінювати її за критеріями адекватності.</w:t>
            </w:r>
            <w:r w:rsidR="00FE23A6" w:rsidRPr="00C85E9B">
              <w:rPr>
                <w:lang w:val="uk-UA"/>
              </w:rPr>
              <w:br/>
            </w:r>
            <w:r w:rsidRPr="66629134">
              <w:rPr>
                <w:sz w:val="28"/>
                <w:szCs w:val="28"/>
                <w:lang w:val="uk-UA"/>
              </w:rPr>
              <w:t>ПР1</w:t>
            </w:r>
            <w:r w:rsidR="47CF1100" w:rsidRPr="66629134">
              <w:rPr>
                <w:sz w:val="28"/>
                <w:szCs w:val="28"/>
                <w:lang w:val="uk-UA"/>
              </w:rPr>
              <w:t>1</w:t>
            </w:r>
            <w:r w:rsidRPr="66629134">
              <w:rPr>
                <w:sz w:val="28"/>
                <w:szCs w:val="28"/>
                <w:lang w:val="uk-UA"/>
              </w:rPr>
              <w:t>. Здійснювати адаптацію та модифікацію існуючих наукових підходів і</w:t>
            </w:r>
            <w:r w:rsidR="00FE23A6" w:rsidRPr="00C85E9B">
              <w:rPr>
                <w:lang w:val="uk-UA"/>
              </w:rPr>
              <w:br/>
            </w:r>
            <w:r w:rsidRPr="66629134">
              <w:rPr>
                <w:sz w:val="28"/>
                <w:szCs w:val="28"/>
                <w:lang w:val="uk-UA"/>
              </w:rPr>
              <w:t>методів до конкретних ситуацій професійної діяльності.</w:t>
            </w:r>
          </w:p>
          <w:p w:rsidR="00F546FC" w:rsidRPr="00F53C51" w:rsidRDefault="362A6A5A" w:rsidP="6AAA452A">
            <w:pPr>
              <w:pStyle w:val="TableParagraph"/>
              <w:tabs>
                <w:tab w:val="left" w:pos="2342"/>
                <w:tab w:val="left" w:pos="3594"/>
                <w:tab w:val="left" w:pos="4297"/>
                <w:tab w:val="left" w:pos="6128"/>
              </w:tabs>
              <w:spacing w:before="4"/>
              <w:jc w:val="both"/>
              <w:rPr>
                <w:sz w:val="28"/>
                <w:szCs w:val="28"/>
                <w:lang w:val="uk-UA"/>
              </w:rPr>
            </w:pPr>
            <w:r w:rsidRPr="6AAA452A">
              <w:rPr>
                <w:sz w:val="28"/>
                <w:szCs w:val="28"/>
                <w:lang w:val="uk-UA"/>
              </w:rPr>
              <w:t>ПР1</w:t>
            </w:r>
            <w:r w:rsidR="2FD9C106" w:rsidRPr="6AAA452A">
              <w:rPr>
                <w:sz w:val="28"/>
                <w:szCs w:val="28"/>
                <w:lang w:val="uk-UA"/>
              </w:rPr>
              <w:t>2</w:t>
            </w:r>
            <w:r w:rsidRPr="6AAA452A">
              <w:rPr>
                <w:sz w:val="28"/>
                <w:szCs w:val="28"/>
                <w:lang w:val="uk-UA"/>
              </w:rPr>
              <w:t xml:space="preserve">. </w:t>
            </w:r>
            <w:r w:rsidR="2CD1B798" w:rsidRPr="6AAA452A">
              <w:rPr>
                <w:sz w:val="28"/>
                <w:szCs w:val="28"/>
                <w:lang w:val="uk-UA"/>
              </w:rPr>
              <w:t>В</w:t>
            </w:r>
            <w:r w:rsidR="312176D9" w:rsidRPr="6AAA452A">
              <w:rPr>
                <w:sz w:val="28"/>
                <w:szCs w:val="28"/>
                <w:lang w:val="uk-UA"/>
              </w:rPr>
              <w:t xml:space="preserve">проваджувати </w:t>
            </w:r>
            <w:r w:rsidR="2CD1B798" w:rsidRPr="6AAA452A">
              <w:rPr>
                <w:sz w:val="28"/>
                <w:szCs w:val="28"/>
                <w:lang w:val="uk-UA"/>
              </w:rPr>
              <w:t xml:space="preserve">інноваційні </w:t>
            </w:r>
            <w:r w:rsidR="44EF9C3B" w:rsidRPr="6AAA452A">
              <w:rPr>
                <w:sz w:val="28"/>
                <w:szCs w:val="28"/>
                <w:lang w:val="uk-UA"/>
              </w:rPr>
              <w:t>технології</w:t>
            </w:r>
            <w:r w:rsidRPr="6AAA452A">
              <w:rPr>
                <w:sz w:val="28"/>
                <w:szCs w:val="28"/>
                <w:lang w:val="uk-UA"/>
              </w:rPr>
              <w:t xml:space="preserve"> та методи </w:t>
            </w:r>
            <w:r w:rsidR="312176D9" w:rsidRPr="6AAA452A">
              <w:rPr>
                <w:sz w:val="28"/>
                <w:szCs w:val="28"/>
                <w:lang w:val="uk-UA"/>
              </w:rPr>
              <w:t>індивідуальної та групової психологічної допомоги</w:t>
            </w:r>
            <w:r w:rsidR="2CD1B798" w:rsidRPr="6AAA452A">
              <w:rPr>
                <w:sz w:val="28"/>
                <w:szCs w:val="28"/>
                <w:lang w:val="uk-UA"/>
              </w:rPr>
              <w:t xml:space="preserve"> </w:t>
            </w:r>
            <w:r w:rsidR="44EF9C3B" w:rsidRPr="6AAA452A">
              <w:rPr>
                <w:sz w:val="28"/>
                <w:szCs w:val="28"/>
                <w:lang w:val="uk-UA"/>
              </w:rPr>
              <w:t xml:space="preserve">з використанням інноваційних </w:t>
            </w:r>
            <w:proofErr w:type="spellStart"/>
            <w:r w:rsidR="44EF9C3B" w:rsidRPr="6AAA452A">
              <w:rPr>
                <w:sz w:val="28"/>
                <w:szCs w:val="28"/>
                <w:lang w:val="uk-UA"/>
              </w:rPr>
              <w:t>психотехнологій</w:t>
            </w:r>
            <w:proofErr w:type="spellEnd"/>
            <w:r w:rsidR="44EF9C3B" w:rsidRPr="6AAA452A">
              <w:rPr>
                <w:sz w:val="28"/>
                <w:szCs w:val="28"/>
                <w:lang w:val="uk-UA"/>
              </w:rPr>
              <w:t xml:space="preserve"> та сучасних </w:t>
            </w:r>
            <w:proofErr w:type="spellStart"/>
            <w:r w:rsidR="44EF9C3B" w:rsidRPr="6AAA452A">
              <w:rPr>
                <w:sz w:val="28"/>
                <w:szCs w:val="28"/>
                <w:lang w:val="uk-UA"/>
              </w:rPr>
              <w:t>психодіагностичних</w:t>
            </w:r>
            <w:proofErr w:type="spellEnd"/>
            <w:r w:rsidR="44EF9C3B" w:rsidRPr="6AAA452A">
              <w:rPr>
                <w:sz w:val="28"/>
                <w:szCs w:val="28"/>
                <w:lang w:val="uk-UA"/>
              </w:rPr>
              <w:t xml:space="preserve"> методик</w:t>
            </w:r>
          </w:p>
          <w:p w:rsidR="00F546FC" w:rsidRPr="00F53C51" w:rsidRDefault="6AAA452A" w:rsidP="6AAA452A">
            <w:pPr>
              <w:spacing w:before="4" w:line="276" w:lineRule="auto"/>
              <w:jc w:val="both"/>
              <w:rPr>
                <w:sz w:val="28"/>
                <w:szCs w:val="28"/>
              </w:rPr>
            </w:pPr>
            <w:r w:rsidRPr="6AAA452A">
              <w:rPr>
                <w:sz w:val="28"/>
                <w:szCs w:val="28"/>
                <w:lang w:val="uk-UA"/>
              </w:rPr>
              <w:t xml:space="preserve">ПР 13. </w:t>
            </w:r>
            <w:proofErr w:type="spellStart"/>
            <w:r w:rsidRPr="6AAA452A">
              <w:rPr>
                <w:sz w:val="28"/>
                <w:szCs w:val="28"/>
                <w:lang w:val="uk-UA"/>
              </w:rPr>
              <w:t>Зд</w:t>
            </w:r>
            <w:r w:rsidRPr="6AAA452A">
              <w:rPr>
                <w:sz w:val="28"/>
                <w:szCs w:val="28"/>
              </w:rPr>
              <w:t>ійснювати</w:t>
            </w:r>
            <w:proofErr w:type="spellEnd"/>
            <w:r w:rsidRPr="6AAA452A">
              <w:rPr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планування</w:t>
            </w:r>
            <w:proofErr w:type="spellEnd"/>
            <w:r w:rsidRPr="6AAA452A">
              <w:rPr>
                <w:sz w:val="28"/>
                <w:szCs w:val="28"/>
              </w:rPr>
              <w:t xml:space="preserve"> та </w:t>
            </w:r>
            <w:proofErr w:type="spellStart"/>
            <w:r w:rsidRPr="6AAA452A">
              <w:rPr>
                <w:sz w:val="28"/>
                <w:szCs w:val="28"/>
              </w:rPr>
              <w:t>проведення</w:t>
            </w:r>
            <w:proofErr w:type="spellEnd"/>
            <w:r w:rsidRPr="6AAA452A">
              <w:rPr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процедури</w:t>
            </w:r>
            <w:proofErr w:type="spellEnd"/>
            <w:r w:rsidRPr="6AAA452A">
              <w:rPr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професійного</w:t>
            </w:r>
            <w:proofErr w:type="spellEnd"/>
            <w:r w:rsidRPr="6AAA452A">
              <w:rPr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відбору</w:t>
            </w:r>
            <w:proofErr w:type="spellEnd"/>
            <w:r w:rsidRPr="6AAA452A">
              <w:rPr>
                <w:sz w:val="28"/>
                <w:szCs w:val="28"/>
              </w:rPr>
              <w:t xml:space="preserve"> та </w:t>
            </w:r>
            <w:proofErr w:type="spellStart"/>
            <w:r w:rsidRPr="6AAA452A">
              <w:rPr>
                <w:sz w:val="28"/>
                <w:szCs w:val="28"/>
              </w:rPr>
              <w:t>адаптації</w:t>
            </w:r>
            <w:proofErr w:type="spellEnd"/>
            <w:r w:rsidRPr="6AAA452A">
              <w:rPr>
                <w:sz w:val="28"/>
                <w:szCs w:val="28"/>
              </w:rPr>
              <w:t xml:space="preserve"> персоналу </w:t>
            </w:r>
            <w:proofErr w:type="spellStart"/>
            <w:r w:rsidRPr="6AAA452A">
              <w:rPr>
                <w:sz w:val="28"/>
                <w:szCs w:val="28"/>
              </w:rPr>
              <w:t>з</w:t>
            </w:r>
            <w:proofErr w:type="spellEnd"/>
            <w:r w:rsidRPr="6AAA452A">
              <w:rPr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використанням</w:t>
            </w:r>
            <w:proofErr w:type="spellEnd"/>
            <w:r w:rsidRPr="6AAA452A">
              <w:rPr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результатів</w:t>
            </w:r>
            <w:proofErr w:type="spellEnd"/>
            <w:r w:rsidRPr="6AAA452A">
              <w:rPr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сучасних</w:t>
            </w:r>
            <w:proofErr w:type="spellEnd"/>
            <w:r w:rsidRPr="6AAA452A">
              <w:rPr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науково</w:t>
            </w:r>
            <w:proofErr w:type="spellEnd"/>
            <w:r w:rsidRPr="6AAA452A">
              <w:rPr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обґрунтованих</w:t>
            </w:r>
            <w:proofErr w:type="spellEnd"/>
            <w:r w:rsidRPr="6AAA452A">
              <w:rPr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методів</w:t>
            </w:r>
            <w:proofErr w:type="spellEnd"/>
          </w:p>
          <w:p w:rsidR="00F546FC" w:rsidRPr="00F53C51" w:rsidRDefault="6AAA452A" w:rsidP="6AAA452A">
            <w:pPr>
              <w:spacing w:before="4" w:line="276" w:lineRule="auto"/>
              <w:jc w:val="both"/>
              <w:rPr>
                <w:sz w:val="28"/>
                <w:szCs w:val="28"/>
              </w:rPr>
            </w:pPr>
            <w:r w:rsidRPr="6AAA452A">
              <w:rPr>
                <w:sz w:val="28"/>
                <w:szCs w:val="28"/>
                <w:lang w:val="uk-UA"/>
              </w:rPr>
              <w:t xml:space="preserve">ПР 14. </w:t>
            </w:r>
            <w:proofErr w:type="spellStart"/>
            <w:r w:rsidRPr="6AAA452A">
              <w:rPr>
                <w:sz w:val="28"/>
                <w:szCs w:val="28"/>
                <w:lang w:val="uk-UA"/>
              </w:rPr>
              <w:t>Зд</w:t>
            </w:r>
            <w:r w:rsidRPr="6AAA452A">
              <w:rPr>
                <w:sz w:val="28"/>
                <w:szCs w:val="28"/>
              </w:rPr>
              <w:t>ійснювати</w:t>
            </w:r>
            <w:proofErr w:type="spellEnd"/>
            <w:r w:rsidRPr="6AAA452A">
              <w:rPr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психологічну</w:t>
            </w:r>
            <w:proofErr w:type="spellEnd"/>
            <w:r w:rsidRPr="6AAA452A">
              <w:rPr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підтримку</w:t>
            </w:r>
            <w:proofErr w:type="spellEnd"/>
            <w:r w:rsidRPr="6AAA452A">
              <w:rPr>
                <w:sz w:val="28"/>
                <w:szCs w:val="28"/>
              </w:rPr>
              <w:t xml:space="preserve"> постановки та </w:t>
            </w:r>
            <w:proofErr w:type="spellStart"/>
            <w:r w:rsidRPr="6AAA452A">
              <w:rPr>
                <w:sz w:val="28"/>
                <w:szCs w:val="28"/>
              </w:rPr>
              <w:t>досягнення</w:t>
            </w:r>
            <w:proofErr w:type="spellEnd"/>
            <w:r w:rsidRPr="6AAA452A">
              <w:rPr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особистих</w:t>
            </w:r>
            <w:proofErr w:type="spellEnd"/>
            <w:r w:rsidRPr="6AAA452A">
              <w:rPr>
                <w:sz w:val="28"/>
                <w:szCs w:val="28"/>
              </w:rPr>
              <w:t xml:space="preserve"> та </w:t>
            </w:r>
            <w:proofErr w:type="spellStart"/>
            <w:r w:rsidRPr="6AAA452A">
              <w:rPr>
                <w:sz w:val="28"/>
                <w:szCs w:val="28"/>
              </w:rPr>
              <w:t>професійних</w:t>
            </w:r>
            <w:proofErr w:type="spellEnd"/>
            <w:r w:rsidRPr="6AAA452A">
              <w:rPr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цілей</w:t>
            </w:r>
            <w:proofErr w:type="spellEnd"/>
            <w:r w:rsidRPr="6AAA452A">
              <w:rPr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індивідуумів</w:t>
            </w:r>
            <w:proofErr w:type="spellEnd"/>
            <w:r w:rsidRPr="6AAA452A">
              <w:rPr>
                <w:sz w:val="28"/>
                <w:szCs w:val="28"/>
              </w:rPr>
              <w:t xml:space="preserve"> та </w:t>
            </w:r>
            <w:proofErr w:type="spellStart"/>
            <w:r w:rsidRPr="6AAA452A">
              <w:rPr>
                <w:sz w:val="28"/>
                <w:szCs w:val="28"/>
              </w:rPr>
              <w:t>професійних</w:t>
            </w:r>
            <w:proofErr w:type="spellEnd"/>
            <w:r w:rsidRPr="6AAA452A">
              <w:rPr>
                <w:sz w:val="28"/>
                <w:szCs w:val="28"/>
              </w:rPr>
              <w:t xml:space="preserve"> команд</w:t>
            </w:r>
          </w:p>
          <w:p w:rsidR="00F546FC" w:rsidRPr="00F53C51" w:rsidRDefault="00F546FC" w:rsidP="6AAA452A">
            <w:pPr>
              <w:pStyle w:val="TableParagraph"/>
              <w:tabs>
                <w:tab w:val="left" w:pos="2342"/>
                <w:tab w:val="left" w:pos="3594"/>
                <w:tab w:val="left" w:pos="4297"/>
                <w:tab w:val="left" w:pos="6128"/>
              </w:tabs>
              <w:spacing w:before="4"/>
              <w:jc w:val="both"/>
              <w:rPr>
                <w:lang w:val="uk-UA"/>
              </w:rPr>
            </w:pPr>
          </w:p>
        </w:tc>
      </w:tr>
      <w:tr w:rsidR="003F5442" w:rsidRPr="002602F5" w:rsidTr="661D71FE">
        <w:trPr>
          <w:trHeight w:val="390"/>
        </w:trPr>
        <w:tc>
          <w:tcPr>
            <w:tcW w:w="9369" w:type="dxa"/>
            <w:gridSpan w:val="3"/>
          </w:tcPr>
          <w:p w:rsidR="003F5442" w:rsidRPr="00F53C51" w:rsidRDefault="66629134" w:rsidP="66629134">
            <w:pPr>
              <w:pStyle w:val="TableParagraph"/>
              <w:spacing w:before="11"/>
              <w:ind w:left="1701"/>
              <w:rPr>
                <w:lang w:val="uk-UA"/>
              </w:rPr>
            </w:pPr>
            <w:r w:rsidRPr="66629134">
              <w:rPr>
                <w:b/>
                <w:bCs/>
                <w:sz w:val="28"/>
                <w:szCs w:val="28"/>
              </w:rPr>
              <w:lastRenderedPageBreak/>
              <w:t xml:space="preserve">8 – </w:t>
            </w:r>
            <w:proofErr w:type="spellStart"/>
            <w:r w:rsidRPr="66629134">
              <w:rPr>
                <w:b/>
                <w:bCs/>
                <w:sz w:val="28"/>
                <w:szCs w:val="28"/>
              </w:rPr>
              <w:t>Ресурсне</w:t>
            </w:r>
            <w:proofErr w:type="spellEnd"/>
            <w:r w:rsidRPr="6662913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b/>
                <w:bCs/>
                <w:sz w:val="28"/>
                <w:szCs w:val="28"/>
              </w:rPr>
              <w:t>забезпечення</w:t>
            </w:r>
            <w:proofErr w:type="spellEnd"/>
            <w:r w:rsidRPr="6662913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b/>
                <w:bCs/>
                <w:sz w:val="28"/>
                <w:szCs w:val="28"/>
              </w:rPr>
              <w:t>реалізації</w:t>
            </w:r>
            <w:proofErr w:type="spellEnd"/>
            <w:r w:rsidRPr="6662913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b/>
                <w:bCs/>
                <w:sz w:val="28"/>
                <w:szCs w:val="28"/>
              </w:rPr>
              <w:t>програми</w:t>
            </w:r>
            <w:proofErr w:type="spellEnd"/>
          </w:p>
        </w:tc>
      </w:tr>
      <w:tr w:rsidR="00144AF7" w:rsidRPr="002602F5" w:rsidTr="661D71FE">
        <w:trPr>
          <w:trHeight w:val="707"/>
        </w:trPr>
        <w:tc>
          <w:tcPr>
            <w:tcW w:w="2991" w:type="dxa"/>
            <w:gridSpan w:val="2"/>
          </w:tcPr>
          <w:p w:rsidR="00144AF7" w:rsidRPr="00F53C51" w:rsidRDefault="66629134" w:rsidP="66629134">
            <w:pPr>
              <w:rPr>
                <w:lang w:val="uk-UA"/>
              </w:rPr>
            </w:pPr>
            <w:proofErr w:type="spellStart"/>
            <w:r w:rsidRPr="66629134">
              <w:rPr>
                <w:sz w:val="28"/>
                <w:szCs w:val="28"/>
              </w:rPr>
              <w:t>Кадрове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забезпечення</w:t>
            </w:r>
            <w:proofErr w:type="spellEnd"/>
            <w:r w:rsidR="00144AF7">
              <w:br/>
            </w:r>
          </w:p>
        </w:tc>
        <w:tc>
          <w:tcPr>
            <w:tcW w:w="6378" w:type="dxa"/>
          </w:tcPr>
          <w:p w:rsidR="00144AF7" w:rsidRPr="00F53C51" w:rsidRDefault="66629134" w:rsidP="66629134">
            <w:pPr>
              <w:pStyle w:val="msonospacing0"/>
              <w:rPr>
                <w:sz w:val="28"/>
                <w:szCs w:val="28"/>
                <w:lang w:val="uk-UA"/>
              </w:rPr>
            </w:pPr>
            <w:r w:rsidRPr="66629134">
              <w:rPr>
                <w:color w:val="000000" w:themeColor="text1"/>
                <w:sz w:val="24"/>
                <w:szCs w:val="24"/>
                <w:lang w:val="uk-UA"/>
              </w:rPr>
              <w:t>Відповідає кадровим вимогам щодо забезпечення провадження освітньої діяльності у сфері вищої освіти згідно з діючим законодавством України (Постанова Кабінету Міністрів України «Про затвердження Ліцензійних умов провадження освітньої діяльності закладів освіти» від 30 грудня 2015 р. № 1187 (зі змінами, внесеними згідно з Постановою КМ № 365 від 24.03.2021).</w:t>
            </w:r>
          </w:p>
          <w:p w:rsidR="00144AF7" w:rsidRPr="00F53C51" w:rsidRDefault="00144AF7" w:rsidP="66629134">
            <w:pPr>
              <w:rPr>
                <w:lang w:val="uk-UA"/>
              </w:rPr>
            </w:pPr>
          </w:p>
        </w:tc>
      </w:tr>
      <w:tr w:rsidR="003F5442" w:rsidRPr="002602F5" w:rsidTr="661D71FE">
        <w:trPr>
          <w:trHeight w:val="1433"/>
        </w:trPr>
        <w:tc>
          <w:tcPr>
            <w:tcW w:w="2991" w:type="dxa"/>
            <w:gridSpan w:val="2"/>
          </w:tcPr>
          <w:p w:rsidR="003F5442" w:rsidRPr="00F53C51" w:rsidRDefault="66629134" w:rsidP="66629134">
            <w:pPr>
              <w:pStyle w:val="TableParagraph"/>
              <w:spacing w:line="322" w:lineRule="exact"/>
              <w:ind w:left="107"/>
              <w:rPr>
                <w:lang w:val="uk-UA"/>
              </w:rPr>
            </w:pPr>
            <w:proofErr w:type="spellStart"/>
            <w:r w:rsidRPr="66629134">
              <w:rPr>
                <w:sz w:val="28"/>
                <w:szCs w:val="28"/>
              </w:rPr>
              <w:t>Матеріально-технічне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забезпечення</w:t>
            </w:r>
            <w:proofErr w:type="spellEnd"/>
          </w:p>
        </w:tc>
        <w:tc>
          <w:tcPr>
            <w:tcW w:w="6378" w:type="dxa"/>
          </w:tcPr>
          <w:p w:rsidR="00F3751D" w:rsidRPr="00F53C51" w:rsidRDefault="66629134" w:rsidP="4D145182">
            <w:pPr>
              <w:pStyle w:val="msonospacing0"/>
              <w:spacing w:line="264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4D145182">
              <w:rPr>
                <w:color w:val="000000" w:themeColor="text1"/>
                <w:sz w:val="24"/>
                <w:szCs w:val="24"/>
                <w:lang w:val="uk-UA"/>
              </w:rPr>
              <w:t>Відповідає технологічним вимогам щодо матеріально-технічного забезпечення освітньої діяльності у сфері вищої освіти згідно з діючим законодавством України (Постанова кабінету міністрів України «Про затвердження Ліцензійних умов провадження освітньої діяльності закладів освіти» від 30 грудня 2015 р., № 1187 (зі змінами, внесеними згідно з Постановою КМ № 365 від 24.03.2021).</w:t>
            </w:r>
          </w:p>
          <w:p w:rsidR="00F3751D" w:rsidRPr="00F53C51" w:rsidRDefault="00F3751D" w:rsidP="66629134">
            <w:pPr>
              <w:pStyle w:val="TableParagraph"/>
              <w:tabs>
                <w:tab w:val="left" w:pos="2458"/>
                <w:tab w:val="left" w:pos="5284"/>
              </w:tabs>
              <w:spacing w:line="264" w:lineRule="auto"/>
              <w:ind w:left="44" w:right="96"/>
              <w:jc w:val="both"/>
              <w:rPr>
                <w:lang w:val="uk-UA"/>
              </w:rPr>
            </w:pPr>
          </w:p>
        </w:tc>
      </w:tr>
      <w:tr w:rsidR="003F5442" w:rsidRPr="00F53C51" w:rsidTr="661D71FE">
        <w:trPr>
          <w:trHeight w:val="1553"/>
        </w:trPr>
        <w:tc>
          <w:tcPr>
            <w:tcW w:w="2991" w:type="dxa"/>
            <w:gridSpan w:val="2"/>
          </w:tcPr>
          <w:p w:rsidR="003F5442" w:rsidRPr="00F53C51" w:rsidRDefault="66629134" w:rsidP="4D145182">
            <w:pPr>
              <w:pStyle w:val="TableParagraph"/>
              <w:spacing w:before="26"/>
              <w:ind w:left="107"/>
              <w:rPr>
                <w:sz w:val="26"/>
                <w:szCs w:val="26"/>
                <w:lang w:val="uk-UA"/>
              </w:rPr>
            </w:pPr>
            <w:proofErr w:type="spellStart"/>
            <w:r w:rsidRPr="4D145182">
              <w:rPr>
                <w:sz w:val="26"/>
                <w:szCs w:val="26"/>
              </w:rPr>
              <w:lastRenderedPageBreak/>
              <w:t>Інформаційне</w:t>
            </w:r>
            <w:proofErr w:type="spellEnd"/>
            <w:r w:rsidRPr="4D145182">
              <w:rPr>
                <w:sz w:val="26"/>
                <w:szCs w:val="26"/>
              </w:rPr>
              <w:t xml:space="preserve"> та </w:t>
            </w:r>
            <w:proofErr w:type="spellStart"/>
            <w:r w:rsidRPr="4D145182">
              <w:rPr>
                <w:sz w:val="26"/>
                <w:szCs w:val="26"/>
              </w:rPr>
              <w:t>навчально-методичне</w:t>
            </w:r>
            <w:proofErr w:type="spellEnd"/>
            <w:r w:rsidRPr="4D145182">
              <w:rPr>
                <w:sz w:val="26"/>
                <w:szCs w:val="26"/>
              </w:rPr>
              <w:t xml:space="preserve"> </w:t>
            </w:r>
            <w:proofErr w:type="spellStart"/>
            <w:r w:rsidRPr="4D145182">
              <w:rPr>
                <w:sz w:val="26"/>
                <w:szCs w:val="26"/>
              </w:rPr>
              <w:t>забезпечення</w:t>
            </w:r>
            <w:proofErr w:type="spellEnd"/>
          </w:p>
        </w:tc>
        <w:tc>
          <w:tcPr>
            <w:tcW w:w="6378" w:type="dxa"/>
          </w:tcPr>
          <w:p w:rsidR="0001707C" w:rsidRPr="00F53C51" w:rsidRDefault="4D145182" w:rsidP="4D145182">
            <w:pPr>
              <w:pStyle w:val="msonospacing0"/>
              <w:spacing w:line="360" w:lineRule="auto"/>
              <w:jc w:val="both"/>
              <w:rPr>
                <w:sz w:val="26"/>
                <w:szCs w:val="26"/>
              </w:rPr>
            </w:pPr>
            <w:r w:rsidRPr="4D145182">
              <w:rPr>
                <w:color w:val="000000" w:themeColor="text1"/>
                <w:sz w:val="26"/>
                <w:szCs w:val="26"/>
                <w:lang w:val="uk-UA"/>
              </w:rPr>
              <w:t>Відповідає технологічним вимогам щодо навчально-методичного та інформаційного забезпечення освітньої діяльності у сфері вищої освіти згідно з діючим законодавством України (Постанова кабінету міністрів України «Про затвердження Ліцензійних умов провадження освітньої діяльності закладів освіти» від 30 грудня 2015 р., № 1187 (зі змінами, внесеними згідно з Постановою КМ № 365 від 24.03.2021).</w:t>
            </w:r>
          </w:p>
          <w:p w:rsidR="0001707C" w:rsidRPr="00F53C51" w:rsidRDefault="66629134" w:rsidP="4D145182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4D145182">
              <w:rPr>
                <w:sz w:val="26"/>
                <w:szCs w:val="26"/>
              </w:rPr>
              <w:t xml:space="preserve">  </w:t>
            </w:r>
            <w:r w:rsidR="4D145182" w:rsidRPr="4D145182">
              <w:rPr>
                <w:color w:val="000000" w:themeColor="text1"/>
                <w:sz w:val="26"/>
                <w:szCs w:val="26"/>
                <w:lang w:val="uk-UA"/>
              </w:rPr>
              <w:t xml:space="preserve">Доступ до електронного </w:t>
            </w:r>
            <w:proofErr w:type="spellStart"/>
            <w:r w:rsidR="4D145182" w:rsidRPr="4D145182">
              <w:rPr>
                <w:color w:val="000000" w:themeColor="text1"/>
                <w:sz w:val="26"/>
                <w:szCs w:val="26"/>
                <w:lang w:val="uk-UA"/>
              </w:rPr>
              <w:t>репозитарію</w:t>
            </w:r>
            <w:proofErr w:type="spellEnd"/>
            <w:r w:rsidR="4D145182" w:rsidRPr="4D145182">
              <w:rPr>
                <w:color w:val="000000" w:themeColor="text1"/>
                <w:sz w:val="26"/>
                <w:szCs w:val="26"/>
                <w:lang w:val="uk-UA"/>
              </w:rPr>
              <w:t xml:space="preserve"> НТУ </w:t>
            </w:r>
            <w:r w:rsidR="4D145182" w:rsidRPr="4D145182">
              <w:rPr>
                <w:color w:val="000000" w:themeColor="text1"/>
                <w:sz w:val="26"/>
                <w:szCs w:val="26"/>
              </w:rPr>
              <w:t>“</w:t>
            </w:r>
            <w:r w:rsidR="4D145182" w:rsidRPr="4D145182">
              <w:rPr>
                <w:color w:val="000000" w:themeColor="text1"/>
                <w:sz w:val="26"/>
                <w:szCs w:val="26"/>
                <w:lang w:val="uk-UA"/>
              </w:rPr>
              <w:t>ХПІ</w:t>
            </w:r>
            <w:r w:rsidR="4D145182" w:rsidRPr="4D145182">
              <w:rPr>
                <w:color w:val="000000" w:themeColor="text1"/>
                <w:sz w:val="26"/>
                <w:szCs w:val="26"/>
              </w:rPr>
              <w:t>”</w:t>
            </w:r>
            <w:r w:rsidR="4D145182" w:rsidRPr="4D145182">
              <w:rPr>
                <w:color w:val="000000" w:themeColor="text1"/>
                <w:sz w:val="26"/>
                <w:szCs w:val="26"/>
                <w:lang w:val="uk-UA"/>
              </w:rPr>
              <w:t xml:space="preserve"> (</w:t>
            </w:r>
            <w:proofErr w:type="spellStart"/>
            <w:r w:rsidR="4D145182" w:rsidRPr="4D145182">
              <w:rPr>
                <w:color w:val="000000" w:themeColor="text1"/>
                <w:sz w:val="26"/>
                <w:szCs w:val="26"/>
                <w:lang w:val="uk-UA"/>
              </w:rPr>
              <w:t>eNTUKhPIIR</w:t>
            </w:r>
            <w:proofErr w:type="spellEnd"/>
            <w:r w:rsidR="4D145182" w:rsidRPr="4D145182">
              <w:rPr>
                <w:color w:val="000000" w:themeColor="text1"/>
                <w:sz w:val="26"/>
                <w:szCs w:val="26"/>
                <w:lang w:val="uk-UA"/>
              </w:rPr>
              <w:t>) через мережу Інтернет (у тому числі університетську мережу Wi-Fi).</w:t>
            </w:r>
          </w:p>
        </w:tc>
      </w:tr>
      <w:tr w:rsidR="003F5442" w:rsidRPr="00F53C51" w:rsidTr="661D71FE">
        <w:trPr>
          <w:trHeight w:val="390"/>
        </w:trPr>
        <w:tc>
          <w:tcPr>
            <w:tcW w:w="9369" w:type="dxa"/>
            <w:gridSpan w:val="3"/>
          </w:tcPr>
          <w:p w:rsidR="003F5442" w:rsidRPr="00F53C51" w:rsidRDefault="66629134" w:rsidP="66629134">
            <w:pPr>
              <w:pStyle w:val="TableParagraph"/>
              <w:spacing w:before="11"/>
              <w:jc w:val="center"/>
              <w:rPr>
                <w:lang w:val="uk-UA"/>
              </w:rPr>
            </w:pPr>
            <w:r w:rsidRPr="66629134">
              <w:rPr>
                <w:b/>
                <w:bCs/>
                <w:sz w:val="28"/>
                <w:szCs w:val="28"/>
              </w:rPr>
              <w:t xml:space="preserve">9 – </w:t>
            </w:r>
            <w:proofErr w:type="spellStart"/>
            <w:r w:rsidRPr="66629134">
              <w:rPr>
                <w:b/>
                <w:bCs/>
                <w:sz w:val="28"/>
                <w:szCs w:val="28"/>
              </w:rPr>
              <w:t>Академічна</w:t>
            </w:r>
            <w:proofErr w:type="spellEnd"/>
            <w:r w:rsidRPr="6662913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b/>
                <w:bCs/>
                <w:sz w:val="28"/>
                <w:szCs w:val="28"/>
              </w:rPr>
              <w:t>мобільність</w:t>
            </w:r>
            <w:proofErr w:type="spellEnd"/>
          </w:p>
        </w:tc>
      </w:tr>
      <w:tr w:rsidR="66629134" w:rsidTr="661D71FE">
        <w:trPr>
          <w:trHeight w:val="390"/>
        </w:trPr>
        <w:tc>
          <w:tcPr>
            <w:tcW w:w="2563" w:type="dxa"/>
          </w:tcPr>
          <w:p w:rsidR="66629134" w:rsidRDefault="66629134" w:rsidP="66629134">
            <w:pPr>
              <w:pStyle w:val="TableParagraph"/>
              <w:jc w:val="center"/>
            </w:pPr>
            <w:proofErr w:type="spellStart"/>
            <w:r w:rsidRPr="66629134">
              <w:rPr>
                <w:sz w:val="28"/>
                <w:szCs w:val="28"/>
              </w:rPr>
              <w:t>Національна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кредитна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мобільність</w:t>
            </w:r>
            <w:proofErr w:type="spellEnd"/>
          </w:p>
        </w:tc>
        <w:tc>
          <w:tcPr>
            <w:tcW w:w="6806" w:type="dxa"/>
            <w:gridSpan w:val="2"/>
          </w:tcPr>
          <w:p w:rsidR="66629134" w:rsidRDefault="66629134" w:rsidP="66629134">
            <w:pPr>
              <w:pStyle w:val="msonospacing0"/>
              <w:rPr>
                <w:sz w:val="28"/>
                <w:szCs w:val="28"/>
              </w:rPr>
            </w:pPr>
            <w:r w:rsidRPr="66629134">
              <w:rPr>
                <w:color w:val="000000" w:themeColor="text1"/>
                <w:sz w:val="24"/>
                <w:szCs w:val="24"/>
                <w:lang w:val="uk-UA"/>
              </w:rPr>
              <w:t>Н</w:t>
            </w:r>
            <w:r w:rsidRPr="66629134">
              <w:rPr>
                <w:color w:val="000000" w:themeColor="text1"/>
                <w:sz w:val="28"/>
                <w:szCs w:val="28"/>
                <w:lang w:val="uk-UA"/>
              </w:rPr>
              <w:t>а основі двосторонніх договорів між Національним технічним університетом «Харківський політехнічний інститут» та закладами вищої освіти України</w:t>
            </w:r>
          </w:p>
          <w:p w:rsidR="66629134" w:rsidRDefault="66629134" w:rsidP="66629134">
            <w:pPr>
              <w:pStyle w:val="TableParagraph"/>
            </w:pPr>
          </w:p>
        </w:tc>
      </w:tr>
      <w:tr w:rsidR="66629134" w:rsidRPr="008F6FF2" w:rsidTr="661D71FE">
        <w:trPr>
          <w:trHeight w:val="390"/>
        </w:trPr>
        <w:tc>
          <w:tcPr>
            <w:tcW w:w="2563" w:type="dxa"/>
          </w:tcPr>
          <w:p w:rsidR="66629134" w:rsidRDefault="66629134" w:rsidP="66629134">
            <w:pPr>
              <w:pStyle w:val="TableParagraph"/>
              <w:jc w:val="center"/>
            </w:pPr>
            <w:proofErr w:type="spellStart"/>
            <w:r w:rsidRPr="66629134">
              <w:rPr>
                <w:sz w:val="28"/>
                <w:szCs w:val="28"/>
              </w:rPr>
              <w:t>Міжнародна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кредитна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мобільність</w:t>
            </w:r>
            <w:proofErr w:type="spellEnd"/>
          </w:p>
        </w:tc>
        <w:tc>
          <w:tcPr>
            <w:tcW w:w="6806" w:type="dxa"/>
            <w:gridSpan w:val="2"/>
          </w:tcPr>
          <w:p w:rsidR="66629134" w:rsidRPr="0086075D" w:rsidRDefault="65228F8B" w:rsidP="00C85E9B">
            <w:pPr>
              <w:pStyle w:val="msonospacing0"/>
              <w:spacing w:line="256" w:lineRule="auto"/>
              <w:jc w:val="both"/>
              <w:rPr>
                <w:lang w:val="uk-UA"/>
              </w:rPr>
            </w:pPr>
            <w:r w:rsidRPr="54A91390">
              <w:rPr>
                <w:color w:val="000000" w:themeColor="text1"/>
                <w:sz w:val="28"/>
                <w:szCs w:val="28"/>
                <w:lang w:val="uk-UA"/>
              </w:rPr>
              <w:t xml:space="preserve">Академічна мобільність на основі двосторонніх договорів між Національним технічним університетом «Харківський політехнічний інститут» та Вищою школою менеджменту інформаційних систем (Латвійська республіка), Університетом </w:t>
            </w:r>
            <w:proofErr w:type="spellStart"/>
            <w:r w:rsidRPr="54A91390">
              <w:rPr>
                <w:color w:val="000000" w:themeColor="text1"/>
                <w:sz w:val="28"/>
                <w:szCs w:val="28"/>
                <w:lang w:val="uk-UA"/>
              </w:rPr>
              <w:t>Петрошани</w:t>
            </w:r>
            <w:proofErr w:type="spellEnd"/>
            <w:r w:rsidRPr="54A91390">
              <w:rPr>
                <w:color w:val="000000" w:themeColor="text1"/>
                <w:sz w:val="28"/>
                <w:szCs w:val="28"/>
                <w:lang w:val="uk-UA"/>
              </w:rPr>
              <w:t xml:space="preserve">  (Румунія), Поморською академією (Польща), також на основі меморандуму про взаєморозуміння між Національним технічним університетом «Харківський політехнічний інститут» та Університетом Оксфорд </w:t>
            </w:r>
            <w:proofErr w:type="spellStart"/>
            <w:r w:rsidRPr="54A91390">
              <w:rPr>
                <w:color w:val="000000" w:themeColor="text1"/>
                <w:sz w:val="28"/>
                <w:szCs w:val="28"/>
                <w:lang w:val="uk-UA"/>
              </w:rPr>
              <w:t>Брукс</w:t>
            </w:r>
            <w:proofErr w:type="spellEnd"/>
            <w:r w:rsidRPr="54A91390">
              <w:rPr>
                <w:color w:val="000000" w:themeColor="text1"/>
                <w:sz w:val="28"/>
                <w:szCs w:val="28"/>
                <w:lang w:val="uk-UA"/>
              </w:rPr>
              <w:t xml:space="preserve"> (Великобританія)</w:t>
            </w:r>
          </w:p>
        </w:tc>
      </w:tr>
      <w:tr w:rsidR="66629134" w:rsidTr="661D71FE">
        <w:trPr>
          <w:trHeight w:val="390"/>
        </w:trPr>
        <w:tc>
          <w:tcPr>
            <w:tcW w:w="2563" w:type="dxa"/>
          </w:tcPr>
          <w:p w:rsidR="66629134" w:rsidRDefault="66629134" w:rsidP="66629134">
            <w:pPr>
              <w:pStyle w:val="TableParagraph"/>
              <w:jc w:val="center"/>
            </w:pPr>
            <w:proofErr w:type="spellStart"/>
            <w:r w:rsidRPr="66629134">
              <w:rPr>
                <w:sz w:val="28"/>
                <w:szCs w:val="28"/>
              </w:rPr>
              <w:t>Навчання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іноземних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здобувачів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6806" w:type="dxa"/>
            <w:gridSpan w:val="2"/>
          </w:tcPr>
          <w:p w:rsidR="66629134" w:rsidRDefault="66629134" w:rsidP="66629134">
            <w:pPr>
              <w:pStyle w:val="TableParagraph"/>
              <w:spacing w:line="259" w:lineRule="auto"/>
            </w:pPr>
            <w:r w:rsidRPr="66629134">
              <w:rPr>
                <w:sz w:val="28"/>
                <w:szCs w:val="28"/>
              </w:rPr>
              <w:t xml:space="preserve">Не </w:t>
            </w:r>
            <w:proofErr w:type="spellStart"/>
            <w:r w:rsidRPr="66629134">
              <w:rPr>
                <w:sz w:val="28"/>
                <w:szCs w:val="28"/>
              </w:rPr>
              <w:t>передбачено</w:t>
            </w:r>
            <w:proofErr w:type="spellEnd"/>
          </w:p>
        </w:tc>
      </w:tr>
      <w:tr w:rsidR="00C95160" w:rsidRPr="002602F5" w:rsidTr="661D71FE">
        <w:trPr>
          <w:trHeight w:val="1416"/>
        </w:trPr>
        <w:tc>
          <w:tcPr>
            <w:tcW w:w="9369" w:type="dxa"/>
            <w:gridSpan w:val="3"/>
          </w:tcPr>
          <w:p w:rsidR="00416945" w:rsidRPr="00F53C51" w:rsidRDefault="00416945" w:rsidP="66629134">
            <w:pPr>
              <w:pStyle w:val="TableParagraph"/>
              <w:spacing w:before="20"/>
              <w:ind w:left="105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A6558" w:rsidRPr="00F53C51" w:rsidRDefault="005A6558" w:rsidP="66629134">
      <w:pPr>
        <w:spacing w:line="309" w:lineRule="exact"/>
        <w:rPr>
          <w:sz w:val="28"/>
          <w:szCs w:val="28"/>
          <w:lang w:val="uk-UA"/>
        </w:rPr>
        <w:sectPr w:rsidR="005A6558" w:rsidRPr="00F53C51" w:rsidSect="009F6D08">
          <w:footerReference w:type="default" r:id="rId9"/>
          <w:pgSz w:w="11910" w:h="16840"/>
          <w:pgMar w:top="1120" w:right="853" w:bottom="1702" w:left="1460" w:header="0" w:footer="978" w:gutter="0"/>
          <w:cols w:space="720"/>
        </w:sectPr>
      </w:pPr>
    </w:p>
    <w:p w:rsidR="66629134" w:rsidRDefault="66629134" w:rsidP="66629134">
      <w:pPr>
        <w:tabs>
          <w:tab w:val="left" w:pos="825"/>
        </w:tabs>
        <w:spacing w:line="300" w:lineRule="auto"/>
        <w:jc w:val="center"/>
      </w:pPr>
      <w:r w:rsidRPr="66629134">
        <w:rPr>
          <w:b/>
          <w:bCs/>
          <w:sz w:val="28"/>
          <w:szCs w:val="28"/>
        </w:rPr>
        <w:lastRenderedPageBreak/>
        <w:t xml:space="preserve">ПЕРЕЛІК ОСВІТНІХ КОМПОНЕНТ ОСВІТНЬОЇ ПРОГРАМИ ТА ЇХ ЛОГІЧНА </w:t>
      </w:r>
      <w:proofErr w:type="gramStart"/>
      <w:r w:rsidRPr="66629134">
        <w:rPr>
          <w:b/>
          <w:bCs/>
          <w:sz w:val="28"/>
          <w:szCs w:val="28"/>
        </w:rPr>
        <w:t>ПОСЛ</w:t>
      </w:r>
      <w:proofErr w:type="gramEnd"/>
      <w:r w:rsidRPr="66629134">
        <w:rPr>
          <w:b/>
          <w:bCs/>
          <w:sz w:val="28"/>
          <w:szCs w:val="28"/>
        </w:rPr>
        <w:t>ІДОВНІСТЬ</w:t>
      </w:r>
    </w:p>
    <w:p w:rsidR="66629134" w:rsidRDefault="66629134" w:rsidP="66629134">
      <w:pPr>
        <w:spacing w:line="300" w:lineRule="auto"/>
        <w:ind w:firstLine="720"/>
        <w:jc w:val="both"/>
      </w:pPr>
      <w:r w:rsidRPr="66629134">
        <w:rPr>
          <w:sz w:val="28"/>
          <w:szCs w:val="28"/>
        </w:rPr>
        <w:t xml:space="preserve"> </w:t>
      </w:r>
    </w:p>
    <w:p w:rsidR="66629134" w:rsidRDefault="66629134" w:rsidP="66629134">
      <w:pPr>
        <w:spacing w:line="300" w:lineRule="auto"/>
        <w:ind w:firstLine="720"/>
        <w:jc w:val="both"/>
      </w:pPr>
      <w:proofErr w:type="spellStart"/>
      <w:r w:rsidRPr="66629134">
        <w:rPr>
          <w:sz w:val="28"/>
          <w:szCs w:val="28"/>
        </w:rPr>
        <w:t>Перелік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освітніх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компонентів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освітньої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програми</w:t>
      </w:r>
      <w:proofErr w:type="spellEnd"/>
      <w:r w:rsidRPr="66629134">
        <w:rPr>
          <w:sz w:val="28"/>
          <w:szCs w:val="28"/>
        </w:rPr>
        <w:t xml:space="preserve"> – документ у </w:t>
      </w:r>
      <w:proofErr w:type="spellStart"/>
      <w:r w:rsidRPr="66629134">
        <w:rPr>
          <w:sz w:val="28"/>
          <w:szCs w:val="28"/>
        </w:rPr>
        <w:t>табличній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формі</w:t>
      </w:r>
      <w:proofErr w:type="spellEnd"/>
      <w:r w:rsidRPr="66629134">
        <w:rPr>
          <w:sz w:val="28"/>
          <w:szCs w:val="28"/>
        </w:rPr>
        <w:t xml:space="preserve">, </w:t>
      </w:r>
      <w:proofErr w:type="spellStart"/>
      <w:r w:rsidRPr="66629134">
        <w:rPr>
          <w:sz w:val="28"/>
          <w:szCs w:val="28"/>
        </w:rPr>
        <w:t>що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містить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розподіл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загального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обсягу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кредитів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освітньо-наукової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або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освітньо-професійної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програми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між</w:t>
      </w:r>
      <w:proofErr w:type="spellEnd"/>
      <w:r w:rsidRPr="66629134">
        <w:rPr>
          <w:sz w:val="28"/>
          <w:szCs w:val="28"/>
        </w:rPr>
        <w:t xml:space="preserve"> циклами </w:t>
      </w:r>
      <w:proofErr w:type="spellStart"/>
      <w:r w:rsidRPr="66629134">
        <w:rPr>
          <w:sz w:val="28"/>
          <w:szCs w:val="28"/>
        </w:rPr>
        <w:t>загальної</w:t>
      </w:r>
      <w:proofErr w:type="spellEnd"/>
      <w:r w:rsidRPr="66629134">
        <w:rPr>
          <w:sz w:val="28"/>
          <w:szCs w:val="28"/>
        </w:rPr>
        <w:t xml:space="preserve">, </w:t>
      </w:r>
      <w:proofErr w:type="spellStart"/>
      <w:r w:rsidRPr="66629134">
        <w:rPr>
          <w:sz w:val="28"/>
          <w:szCs w:val="28"/>
        </w:rPr>
        <w:t>спеціальної</w:t>
      </w:r>
      <w:proofErr w:type="spellEnd"/>
      <w:r w:rsidRPr="66629134">
        <w:rPr>
          <w:sz w:val="28"/>
          <w:szCs w:val="28"/>
        </w:rPr>
        <w:t xml:space="preserve"> (</w:t>
      </w:r>
      <w:proofErr w:type="spellStart"/>
      <w:r w:rsidRPr="66629134">
        <w:rPr>
          <w:sz w:val="28"/>
          <w:szCs w:val="28"/>
        </w:rPr>
        <w:t>фаховаї</w:t>
      </w:r>
      <w:proofErr w:type="spellEnd"/>
      <w:r w:rsidRPr="66629134">
        <w:rPr>
          <w:sz w:val="28"/>
          <w:szCs w:val="28"/>
        </w:rPr>
        <w:t xml:space="preserve">), </w:t>
      </w:r>
      <w:proofErr w:type="spellStart"/>
      <w:r w:rsidRPr="66629134">
        <w:rPr>
          <w:sz w:val="28"/>
          <w:szCs w:val="28"/>
        </w:rPr>
        <w:t>практичної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proofErr w:type="gramStart"/>
      <w:r w:rsidRPr="66629134">
        <w:rPr>
          <w:sz w:val="28"/>
          <w:szCs w:val="28"/>
        </w:rPr>
        <w:t>п</w:t>
      </w:r>
      <w:proofErr w:type="gramEnd"/>
      <w:r w:rsidRPr="66629134">
        <w:rPr>
          <w:sz w:val="28"/>
          <w:szCs w:val="28"/>
        </w:rPr>
        <w:t>ідготовки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з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визначенням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обов’язкових</w:t>
      </w:r>
      <w:proofErr w:type="spellEnd"/>
      <w:r w:rsidRPr="66629134">
        <w:rPr>
          <w:sz w:val="28"/>
          <w:szCs w:val="28"/>
        </w:rPr>
        <w:t xml:space="preserve"> та </w:t>
      </w:r>
      <w:proofErr w:type="spellStart"/>
      <w:r w:rsidRPr="66629134">
        <w:rPr>
          <w:sz w:val="28"/>
          <w:szCs w:val="28"/>
        </w:rPr>
        <w:t>вибіркових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складових</w:t>
      </w:r>
      <w:proofErr w:type="spellEnd"/>
      <w:r w:rsidRPr="66629134">
        <w:rPr>
          <w:sz w:val="28"/>
          <w:szCs w:val="28"/>
        </w:rPr>
        <w:t xml:space="preserve">, форм </w:t>
      </w:r>
      <w:proofErr w:type="spellStart"/>
      <w:r w:rsidRPr="66629134">
        <w:rPr>
          <w:sz w:val="28"/>
          <w:szCs w:val="28"/>
        </w:rPr>
        <w:t>підсумкового</w:t>
      </w:r>
      <w:proofErr w:type="spellEnd"/>
      <w:r w:rsidRPr="66629134">
        <w:rPr>
          <w:sz w:val="28"/>
          <w:szCs w:val="28"/>
        </w:rPr>
        <w:t xml:space="preserve"> контролю, форм </w:t>
      </w:r>
      <w:proofErr w:type="spellStart"/>
      <w:r w:rsidRPr="66629134">
        <w:rPr>
          <w:sz w:val="28"/>
          <w:szCs w:val="28"/>
        </w:rPr>
        <w:t>атестації</w:t>
      </w:r>
      <w:proofErr w:type="spellEnd"/>
      <w:r w:rsidRPr="66629134">
        <w:rPr>
          <w:sz w:val="28"/>
          <w:szCs w:val="28"/>
        </w:rPr>
        <w:t xml:space="preserve">. </w:t>
      </w:r>
    </w:p>
    <w:p w:rsidR="66629134" w:rsidRDefault="66629134" w:rsidP="66629134">
      <w:pPr>
        <w:spacing w:line="300" w:lineRule="auto"/>
        <w:ind w:firstLine="720"/>
        <w:jc w:val="both"/>
      </w:pPr>
      <w:proofErr w:type="spellStart"/>
      <w:r w:rsidRPr="66629134">
        <w:rPr>
          <w:sz w:val="28"/>
          <w:szCs w:val="28"/>
        </w:rPr>
        <w:t>Освітній</w:t>
      </w:r>
      <w:proofErr w:type="spellEnd"/>
      <w:r w:rsidRPr="66629134">
        <w:rPr>
          <w:sz w:val="28"/>
          <w:szCs w:val="28"/>
        </w:rPr>
        <w:t xml:space="preserve"> компонент – </w:t>
      </w:r>
      <w:proofErr w:type="spellStart"/>
      <w:r w:rsidRPr="66629134">
        <w:rPr>
          <w:sz w:val="28"/>
          <w:szCs w:val="28"/>
        </w:rPr>
        <w:t>це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самодостатня</w:t>
      </w:r>
      <w:proofErr w:type="spellEnd"/>
      <w:r w:rsidRPr="66629134">
        <w:rPr>
          <w:sz w:val="28"/>
          <w:szCs w:val="28"/>
        </w:rPr>
        <w:t xml:space="preserve"> та </w:t>
      </w:r>
      <w:proofErr w:type="gramStart"/>
      <w:r w:rsidRPr="66629134">
        <w:rPr>
          <w:sz w:val="28"/>
          <w:szCs w:val="28"/>
        </w:rPr>
        <w:t>формальна</w:t>
      </w:r>
      <w:proofErr w:type="gramEnd"/>
      <w:r w:rsidRPr="66629134">
        <w:rPr>
          <w:sz w:val="28"/>
          <w:szCs w:val="28"/>
        </w:rPr>
        <w:t xml:space="preserve"> структурна </w:t>
      </w:r>
      <w:proofErr w:type="spellStart"/>
      <w:r w:rsidRPr="66629134">
        <w:rPr>
          <w:sz w:val="28"/>
          <w:szCs w:val="28"/>
        </w:rPr>
        <w:t>одиниця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навчального</w:t>
      </w:r>
      <w:proofErr w:type="spellEnd"/>
      <w:r w:rsidRPr="66629134">
        <w:rPr>
          <w:sz w:val="28"/>
          <w:szCs w:val="28"/>
        </w:rPr>
        <w:t xml:space="preserve"> плану (</w:t>
      </w:r>
      <w:proofErr w:type="spellStart"/>
      <w:r w:rsidRPr="66629134">
        <w:rPr>
          <w:sz w:val="28"/>
          <w:szCs w:val="28"/>
        </w:rPr>
        <w:t>дисципліна</w:t>
      </w:r>
      <w:proofErr w:type="spellEnd"/>
      <w:r w:rsidRPr="66629134">
        <w:rPr>
          <w:sz w:val="28"/>
          <w:szCs w:val="28"/>
        </w:rPr>
        <w:t xml:space="preserve">, практика, </w:t>
      </w:r>
      <w:proofErr w:type="spellStart"/>
      <w:r w:rsidRPr="66629134">
        <w:rPr>
          <w:sz w:val="28"/>
          <w:szCs w:val="28"/>
        </w:rPr>
        <w:t>кваліфікаційна</w:t>
      </w:r>
      <w:proofErr w:type="spellEnd"/>
      <w:r w:rsidRPr="66629134">
        <w:rPr>
          <w:sz w:val="28"/>
          <w:szCs w:val="28"/>
        </w:rPr>
        <w:t xml:space="preserve"> робота (</w:t>
      </w:r>
      <w:proofErr w:type="spellStart"/>
      <w:r w:rsidRPr="66629134">
        <w:rPr>
          <w:sz w:val="28"/>
          <w:szCs w:val="28"/>
        </w:rPr>
        <w:t>проєкт</w:t>
      </w:r>
      <w:proofErr w:type="spellEnd"/>
      <w:r w:rsidRPr="66629134">
        <w:rPr>
          <w:sz w:val="28"/>
          <w:szCs w:val="28"/>
        </w:rPr>
        <w:t xml:space="preserve">)), </w:t>
      </w:r>
      <w:proofErr w:type="spellStart"/>
      <w:r w:rsidRPr="66629134">
        <w:rPr>
          <w:sz w:val="28"/>
          <w:szCs w:val="28"/>
        </w:rPr>
        <w:t>що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має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чіткий</w:t>
      </w:r>
      <w:proofErr w:type="spellEnd"/>
      <w:r w:rsidRPr="66629134">
        <w:rPr>
          <w:sz w:val="28"/>
          <w:szCs w:val="28"/>
        </w:rPr>
        <w:t xml:space="preserve"> та </w:t>
      </w:r>
      <w:proofErr w:type="spellStart"/>
      <w:r w:rsidRPr="66629134">
        <w:rPr>
          <w:sz w:val="28"/>
          <w:szCs w:val="28"/>
        </w:rPr>
        <w:t>зрозумілий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перелік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результатів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навчання</w:t>
      </w:r>
      <w:proofErr w:type="spellEnd"/>
      <w:r w:rsidRPr="66629134">
        <w:rPr>
          <w:sz w:val="28"/>
          <w:szCs w:val="28"/>
        </w:rPr>
        <w:t xml:space="preserve">, </w:t>
      </w:r>
      <w:proofErr w:type="spellStart"/>
      <w:r w:rsidRPr="66629134">
        <w:rPr>
          <w:sz w:val="28"/>
          <w:szCs w:val="28"/>
        </w:rPr>
        <w:t>відповідні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критерії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оцінювання</w:t>
      </w:r>
      <w:proofErr w:type="spellEnd"/>
      <w:r w:rsidRPr="66629134">
        <w:rPr>
          <w:sz w:val="28"/>
          <w:szCs w:val="28"/>
        </w:rPr>
        <w:t xml:space="preserve"> та </w:t>
      </w:r>
      <w:proofErr w:type="spellStart"/>
      <w:r w:rsidRPr="66629134">
        <w:rPr>
          <w:sz w:val="28"/>
          <w:szCs w:val="28"/>
        </w:rPr>
        <w:t>визначену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кількість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кредитів</w:t>
      </w:r>
      <w:proofErr w:type="spellEnd"/>
      <w:r w:rsidRPr="66629134">
        <w:rPr>
          <w:sz w:val="28"/>
          <w:szCs w:val="28"/>
        </w:rPr>
        <w:t xml:space="preserve"> ЄКТС. </w:t>
      </w:r>
    </w:p>
    <w:p w:rsidR="66629134" w:rsidRDefault="66629134" w:rsidP="66629134">
      <w:pPr>
        <w:spacing w:line="300" w:lineRule="auto"/>
        <w:jc w:val="both"/>
      </w:pPr>
      <w:r w:rsidRPr="66629134">
        <w:rPr>
          <w:sz w:val="16"/>
          <w:szCs w:val="16"/>
        </w:rPr>
        <w:t xml:space="preserve"> </w:t>
      </w:r>
    </w:p>
    <w:p w:rsidR="66629134" w:rsidRDefault="66629134" w:rsidP="66629134">
      <w:pPr>
        <w:pStyle w:val="a5"/>
        <w:numPr>
          <w:ilvl w:val="0"/>
          <w:numId w:val="2"/>
        </w:numPr>
        <w:spacing w:line="300" w:lineRule="auto"/>
        <w:rPr>
          <w:sz w:val="28"/>
          <w:szCs w:val="28"/>
        </w:rPr>
      </w:pPr>
      <w:proofErr w:type="spellStart"/>
      <w:r w:rsidRPr="66629134">
        <w:rPr>
          <w:sz w:val="28"/>
          <w:szCs w:val="28"/>
        </w:rPr>
        <w:t>Обов’язкова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складова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визначається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відповідним</w:t>
      </w:r>
      <w:proofErr w:type="spellEnd"/>
      <w:r w:rsidRPr="66629134">
        <w:rPr>
          <w:sz w:val="28"/>
          <w:szCs w:val="28"/>
        </w:rPr>
        <w:t xml:space="preserve"> стандартом </w:t>
      </w:r>
      <w:proofErr w:type="spellStart"/>
      <w:r w:rsidRPr="66629134">
        <w:rPr>
          <w:sz w:val="28"/>
          <w:szCs w:val="28"/>
        </w:rPr>
        <w:t>вищої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освіти</w:t>
      </w:r>
      <w:proofErr w:type="spellEnd"/>
      <w:r w:rsidRPr="66629134">
        <w:rPr>
          <w:sz w:val="28"/>
          <w:szCs w:val="28"/>
        </w:rPr>
        <w:t xml:space="preserve"> в </w:t>
      </w:r>
      <w:proofErr w:type="spellStart"/>
      <w:r w:rsidRPr="66629134">
        <w:rPr>
          <w:sz w:val="28"/>
          <w:szCs w:val="28"/>
        </w:rPr>
        <w:t>термінах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результатів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навчання</w:t>
      </w:r>
      <w:proofErr w:type="spellEnd"/>
      <w:r w:rsidRPr="66629134">
        <w:rPr>
          <w:sz w:val="28"/>
          <w:szCs w:val="28"/>
        </w:rPr>
        <w:t xml:space="preserve">. </w:t>
      </w:r>
    </w:p>
    <w:p w:rsidR="66629134" w:rsidRDefault="66629134" w:rsidP="66629134">
      <w:pPr>
        <w:spacing w:line="300" w:lineRule="auto"/>
        <w:jc w:val="both"/>
      </w:pPr>
      <w:r w:rsidRPr="66629134">
        <w:rPr>
          <w:sz w:val="18"/>
          <w:szCs w:val="18"/>
        </w:rPr>
        <w:t xml:space="preserve"> </w:t>
      </w:r>
    </w:p>
    <w:p w:rsidR="66629134" w:rsidRDefault="66629134" w:rsidP="66629134">
      <w:pPr>
        <w:pStyle w:val="a5"/>
        <w:numPr>
          <w:ilvl w:val="0"/>
          <w:numId w:val="2"/>
        </w:numPr>
        <w:spacing w:line="300" w:lineRule="auto"/>
        <w:rPr>
          <w:sz w:val="28"/>
          <w:szCs w:val="28"/>
        </w:rPr>
      </w:pPr>
      <w:proofErr w:type="spellStart"/>
      <w:r w:rsidRPr="66629134">
        <w:rPr>
          <w:sz w:val="28"/>
          <w:szCs w:val="28"/>
        </w:rPr>
        <w:t>Вибіркова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складова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визначається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університетом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із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залученням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роботодавців</w:t>
      </w:r>
      <w:proofErr w:type="spellEnd"/>
      <w:r w:rsidRPr="66629134">
        <w:rPr>
          <w:sz w:val="28"/>
          <w:szCs w:val="28"/>
        </w:rPr>
        <w:t xml:space="preserve"> та </w:t>
      </w:r>
      <w:proofErr w:type="spellStart"/>
      <w:r w:rsidRPr="66629134">
        <w:rPr>
          <w:sz w:val="28"/>
          <w:szCs w:val="28"/>
        </w:rPr>
        <w:t>інших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стейкхолдерів</w:t>
      </w:r>
      <w:proofErr w:type="spellEnd"/>
      <w:r w:rsidRPr="66629134">
        <w:rPr>
          <w:sz w:val="28"/>
          <w:szCs w:val="28"/>
        </w:rPr>
        <w:t xml:space="preserve">. У </w:t>
      </w:r>
      <w:proofErr w:type="spellStart"/>
      <w:r w:rsidRPr="66629134">
        <w:rPr>
          <w:sz w:val="28"/>
          <w:szCs w:val="28"/>
        </w:rPr>
        <w:t>вибірковому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пакеті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навчальних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дисциплін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можуть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формуватися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траєкторії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proofErr w:type="gramStart"/>
      <w:r w:rsidRPr="66629134">
        <w:rPr>
          <w:sz w:val="28"/>
          <w:szCs w:val="28"/>
        </w:rPr>
        <w:t>проф</w:t>
      </w:r>
      <w:proofErr w:type="gramEnd"/>
      <w:r w:rsidRPr="66629134">
        <w:rPr>
          <w:sz w:val="28"/>
          <w:szCs w:val="28"/>
        </w:rPr>
        <w:t>ілізації</w:t>
      </w:r>
      <w:proofErr w:type="spellEnd"/>
      <w:r w:rsidRPr="66629134">
        <w:rPr>
          <w:sz w:val="28"/>
          <w:szCs w:val="28"/>
        </w:rPr>
        <w:t xml:space="preserve"> – </w:t>
      </w:r>
      <w:proofErr w:type="spellStart"/>
      <w:r w:rsidRPr="66629134">
        <w:rPr>
          <w:sz w:val="28"/>
          <w:szCs w:val="28"/>
        </w:rPr>
        <w:t>групи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дисциплін</w:t>
      </w:r>
      <w:proofErr w:type="spellEnd"/>
      <w:r w:rsidRPr="66629134">
        <w:rPr>
          <w:sz w:val="28"/>
          <w:szCs w:val="28"/>
        </w:rPr>
        <w:t xml:space="preserve">, </w:t>
      </w:r>
      <w:proofErr w:type="spellStart"/>
      <w:r w:rsidRPr="66629134">
        <w:rPr>
          <w:sz w:val="28"/>
          <w:szCs w:val="28"/>
        </w:rPr>
        <w:t>пов’язані</w:t>
      </w:r>
      <w:proofErr w:type="spellEnd"/>
      <w:r w:rsidRPr="66629134">
        <w:rPr>
          <w:sz w:val="28"/>
          <w:szCs w:val="28"/>
        </w:rPr>
        <w:t xml:space="preserve"> за </w:t>
      </w:r>
      <w:proofErr w:type="spellStart"/>
      <w:r w:rsidRPr="66629134">
        <w:rPr>
          <w:sz w:val="28"/>
          <w:szCs w:val="28"/>
        </w:rPr>
        <w:t>змістом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між</w:t>
      </w:r>
      <w:proofErr w:type="spellEnd"/>
      <w:r w:rsidRPr="66629134">
        <w:rPr>
          <w:sz w:val="28"/>
          <w:szCs w:val="28"/>
        </w:rPr>
        <w:t xml:space="preserve"> собою та </w:t>
      </w:r>
      <w:proofErr w:type="spellStart"/>
      <w:r w:rsidRPr="66629134">
        <w:rPr>
          <w:sz w:val="28"/>
          <w:szCs w:val="28"/>
        </w:rPr>
        <w:t>з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обов’язковими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дисциплінами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професійної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підготовки</w:t>
      </w:r>
      <w:proofErr w:type="spellEnd"/>
      <w:r w:rsidRPr="66629134">
        <w:rPr>
          <w:sz w:val="28"/>
          <w:szCs w:val="28"/>
        </w:rPr>
        <w:t xml:space="preserve">. </w:t>
      </w:r>
    </w:p>
    <w:p w:rsidR="66629134" w:rsidRPr="00C85E9B" w:rsidRDefault="66629134" w:rsidP="66629134">
      <w:pPr>
        <w:spacing w:line="300" w:lineRule="auto"/>
        <w:ind w:firstLine="720"/>
        <w:jc w:val="both"/>
      </w:pPr>
      <w:r w:rsidRPr="66629134">
        <w:rPr>
          <w:sz w:val="28"/>
          <w:szCs w:val="28"/>
        </w:rPr>
        <w:t xml:space="preserve">У </w:t>
      </w:r>
      <w:proofErr w:type="spellStart"/>
      <w:r w:rsidRPr="66629134">
        <w:rPr>
          <w:sz w:val="28"/>
          <w:szCs w:val="28"/>
        </w:rPr>
        <w:t>разі</w:t>
      </w:r>
      <w:proofErr w:type="spellEnd"/>
      <w:r w:rsidRPr="66629134">
        <w:rPr>
          <w:sz w:val="28"/>
          <w:szCs w:val="28"/>
        </w:rPr>
        <w:t xml:space="preserve">, </w:t>
      </w:r>
      <w:proofErr w:type="spellStart"/>
      <w:r w:rsidRPr="66629134">
        <w:rPr>
          <w:sz w:val="28"/>
          <w:szCs w:val="28"/>
        </w:rPr>
        <w:t>якщо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здобувач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вищої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освіти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обирає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певну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траєкторію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proofErr w:type="gramStart"/>
      <w:r w:rsidRPr="66629134">
        <w:rPr>
          <w:sz w:val="28"/>
          <w:szCs w:val="28"/>
        </w:rPr>
        <w:t>проф</w:t>
      </w:r>
      <w:proofErr w:type="gramEnd"/>
      <w:r w:rsidRPr="66629134">
        <w:rPr>
          <w:sz w:val="28"/>
          <w:szCs w:val="28"/>
        </w:rPr>
        <w:t>ілізації</w:t>
      </w:r>
      <w:proofErr w:type="spellEnd"/>
      <w:r w:rsidRPr="66629134">
        <w:rPr>
          <w:sz w:val="28"/>
          <w:szCs w:val="28"/>
        </w:rPr>
        <w:t xml:space="preserve"> (</w:t>
      </w:r>
      <w:proofErr w:type="spellStart"/>
      <w:r w:rsidRPr="66629134">
        <w:rPr>
          <w:sz w:val="28"/>
          <w:szCs w:val="28"/>
        </w:rPr>
        <w:t>профільований</w:t>
      </w:r>
      <w:proofErr w:type="spellEnd"/>
      <w:r w:rsidRPr="66629134">
        <w:rPr>
          <w:sz w:val="28"/>
          <w:szCs w:val="28"/>
        </w:rPr>
        <w:t xml:space="preserve"> пакет), то </w:t>
      </w:r>
      <w:proofErr w:type="spellStart"/>
      <w:r w:rsidRPr="66629134">
        <w:rPr>
          <w:sz w:val="28"/>
          <w:szCs w:val="28"/>
        </w:rPr>
        <w:t>він</w:t>
      </w:r>
      <w:proofErr w:type="spellEnd"/>
      <w:r w:rsidRPr="66629134">
        <w:rPr>
          <w:sz w:val="28"/>
          <w:szCs w:val="28"/>
        </w:rPr>
        <w:t xml:space="preserve"> повинен </w:t>
      </w:r>
      <w:proofErr w:type="spellStart"/>
      <w:r w:rsidRPr="66629134">
        <w:rPr>
          <w:sz w:val="28"/>
          <w:szCs w:val="28"/>
        </w:rPr>
        <w:t>прослухати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всі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дисципліни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цього</w:t>
      </w:r>
      <w:proofErr w:type="spellEnd"/>
      <w:r w:rsidRPr="66629134">
        <w:rPr>
          <w:sz w:val="28"/>
          <w:szCs w:val="28"/>
        </w:rPr>
        <w:t xml:space="preserve"> пакету.</w:t>
      </w:r>
    </w:p>
    <w:p w:rsidR="66629134" w:rsidRDefault="66629134" w:rsidP="66629134">
      <w:pPr>
        <w:spacing w:line="257" w:lineRule="auto"/>
        <w:ind w:firstLine="709"/>
        <w:jc w:val="both"/>
      </w:pPr>
      <w:r w:rsidRPr="66629134">
        <w:rPr>
          <w:sz w:val="28"/>
          <w:szCs w:val="28"/>
        </w:rPr>
        <w:t xml:space="preserve">У кожного студента повинна бути сформована </w:t>
      </w:r>
      <w:proofErr w:type="spellStart"/>
      <w:r w:rsidRPr="66629134">
        <w:rPr>
          <w:sz w:val="28"/>
          <w:szCs w:val="28"/>
        </w:rPr>
        <w:t>індивідуальна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proofErr w:type="gramStart"/>
      <w:r w:rsidRPr="66629134">
        <w:rPr>
          <w:sz w:val="28"/>
          <w:szCs w:val="28"/>
        </w:rPr>
        <w:t>траєктор</w:t>
      </w:r>
      <w:proofErr w:type="gramEnd"/>
      <w:r w:rsidRPr="66629134">
        <w:rPr>
          <w:sz w:val="28"/>
          <w:szCs w:val="28"/>
        </w:rPr>
        <w:t>ія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навчання</w:t>
      </w:r>
      <w:proofErr w:type="spellEnd"/>
      <w:r w:rsidRPr="66629134">
        <w:rPr>
          <w:sz w:val="28"/>
          <w:szCs w:val="28"/>
        </w:rPr>
        <w:t xml:space="preserve">, яка </w:t>
      </w:r>
      <w:proofErr w:type="spellStart"/>
      <w:r w:rsidRPr="66629134">
        <w:rPr>
          <w:sz w:val="28"/>
          <w:szCs w:val="28"/>
        </w:rPr>
        <w:t>формується</w:t>
      </w:r>
      <w:proofErr w:type="spellEnd"/>
      <w:r w:rsidRPr="66629134">
        <w:rPr>
          <w:sz w:val="28"/>
          <w:szCs w:val="28"/>
        </w:rPr>
        <w:t xml:space="preserve"> за </w:t>
      </w:r>
      <w:proofErr w:type="spellStart"/>
      <w:r w:rsidRPr="66629134">
        <w:rPr>
          <w:sz w:val="28"/>
          <w:szCs w:val="28"/>
        </w:rPr>
        <w:t>рахунок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дисциплін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вільного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вибору</w:t>
      </w:r>
      <w:proofErr w:type="spellEnd"/>
      <w:r w:rsidRPr="66629134">
        <w:rPr>
          <w:sz w:val="28"/>
          <w:szCs w:val="28"/>
        </w:rPr>
        <w:t xml:space="preserve"> та внесена в </w:t>
      </w:r>
      <w:proofErr w:type="spellStart"/>
      <w:r w:rsidRPr="66629134">
        <w:rPr>
          <w:sz w:val="28"/>
          <w:szCs w:val="28"/>
        </w:rPr>
        <w:t>індивідуальний</w:t>
      </w:r>
      <w:proofErr w:type="spellEnd"/>
      <w:r w:rsidRPr="66629134">
        <w:rPr>
          <w:sz w:val="28"/>
          <w:szCs w:val="28"/>
        </w:rPr>
        <w:t xml:space="preserve"> </w:t>
      </w:r>
      <w:proofErr w:type="spellStart"/>
      <w:r w:rsidRPr="66629134">
        <w:rPr>
          <w:sz w:val="28"/>
          <w:szCs w:val="28"/>
        </w:rPr>
        <w:t>навчальний</w:t>
      </w:r>
      <w:proofErr w:type="spellEnd"/>
      <w:r w:rsidRPr="66629134">
        <w:rPr>
          <w:sz w:val="28"/>
          <w:szCs w:val="28"/>
        </w:rPr>
        <w:t xml:space="preserve"> план студента.</w:t>
      </w:r>
    </w:p>
    <w:p w:rsidR="66629134" w:rsidRDefault="66629134">
      <w:r>
        <w:br w:type="page"/>
      </w:r>
    </w:p>
    <w:p w:rsidR="66629134" w:rsidRDefault="66629134" w:rsidP="66629134">
      <w:pPr>
        <w:tabs>
          <w:tab w:val="left" w:pos="818"/>
        </w:tabs>
        <w:spacing w:before="69" w:line="288" w:lineRule="auto"/>
        <w:ind w:right="912"/>
        <w:rPr>
          <w:b/>
          <w:bCs/>
          <w:lang w:val="uk-UA"/>
        </w:rPr>
      </w:pPr>
    </w:p>
    <w:p w:rsidR="005A6558" w:rsidRPr="00D00567" w:rsidRDefault="005A6558" w:rsidP="4D145182">
      <w:pPr>
        <w:tabs>
          <w:tab w:val="left" w:pos="818"/>
        </w:tabs>
        <w:spacing w:before="69" w:line="288" w:lineRule="auto"/>
        <w:ind w:right="912"/>
        <w:jc w:val="center"/>
        <w:rPr>
          <w:b/>
          <w:bCs/>
          <w:highlight w:val="yellow"/>
          <w:lang w:val="uk-UA"/>
        </w:rPr>
      </w:pPr>
      <w:r w:rsidRPr="770521F2">
        <w:rPr>
          <w:b/>
          <w:bCs/>
          <w:sz w:val="28"/>
          <w:szCs w:val="28"/>
          <w:lang w:val="uk-UA"/>
        </w:rPr>
        <w:t>Перелік компонент</w:t>
      </w:r>
      <w:r w:rsidR="00B36927" w:rsidRPr="770521F2">
        <w:rPr>
          <w:b/>
          <w:bCs/>
          <w:sz w:val="28"/>
          <w:szCs w:val="28"/>
          <w:lang w:val="uk-UA"/>
        </w:rPr>
        <w:t>ів</w:t>
      </w:r>
      <w:r w:rsidRPr="770521F2">
        <w:rPr>
          <w:b/>
          <w:bCs/>
          <w:sz w:val="28"/>
          <w:szCs w:val="28"/>
          <w:lang w:val="uk-UA"/>
        </w:rPr>
        <w:t xml:space="preserve"> освітньо-професійної програми та їх логічна послідовність</w:t>
      </w:r>
    </w:p>
    <w:p w:rsidR="00BF4FE6" w:rsidRPr="00F53C51" w:rsidRDefault="00BF4FE6" w:rsidP="00BF4FE6">
      <w:pPr>
        <w:pStyle w:val="a5"/>
        <w:tabs>
          <w:tab w:val="left" w:pos="818"/>
        </w:tabs>
        <w:spacing w:before="69" w:line="288" w:lineRule="auto"/>
        <w:ind w:left="3907" w:right="912"/>
        <w:rPr>
          <w:b/>
          <w:sz w:val="28"/>
          <w:lang w:val="uk-UA"/>
        </w:rPr>
      </w:pPr>
    </w:p>
    <w:p w:rsidR="005A6558" w:rsidRPr="00F53C51" w:rsidRDefault="005A6558" w:rsidP="66629134">
      <w:pPr>
        <w:pStyle w:val="a5"/>
        <w:numPr>
          <w:ilvl w:val="1"/>
          <w:numId w:val="6"/>
        </w:numPr>
        <w:tabs>
          <w:tab w:val="left" w:pos="3600"/>
        </w:tabs>
        <w:spacing w:line="318" w:lineRule="exact"/>
        <w:ind w:hanging="422"/>
        <w:rPr>
          <w:sz w:val="28"/>
          <w:szCs w:val="28"/>
          <w:lang w:val="uk-UA"/>
        </w:rPr>
      </w:pPr>
      <w:r w:rsidRPr="66629134">
        <w:rPr>
          <w:sz w:val="28"/>
          <w:szCs w:val="28"/>
          <w:lang w:val="uk-UA"/>
        </w:rPr>
        <w:t>Перелік компонент</w:t>
      </w:r>
      <w:r w:rsidRPr="66629134">
        <w:rPr>
          <w:spacing w:val="-4"/>
          <w:sz w:val="28"/>
          <w:szCs w:val="28"/>
          <w:lang w:val="uk-UA"/>
        </w:rPr>
        <w:t xml:space="preserve"> </w:t>
      </w:r>
      <w:r w:rsidRPr="66629134">
        <w:rPr>
          <w:sz w:val="28"/>
          <w:szCs w:val="28"/>
          <w:lang w:val="uk-UA"/>
        </w:rPr>
        <w:t>ОП</w:t>
      </w:r>
    </w:p>
    <w:p w:rsidR="005A6558" w:rsidRPr="00F53C51" w:rsidRDefault="005A6558">
      <w:pPr>
        <w:pStyle w:val="a3"/>
        <w:spacing w:before="5"/>
        <w:rPr>
          <w:sz w:val="6"/>
          <w:lang w:val="uk-UA"/>
        </w:rPr>
      </w:pPr>
    </w:p>
    <w:tbl>
      <w:tblPr>
        <w:tblW w:w="9570" w:type="dxa"/>
        <w:tblInd w:w="135" w:type="dxa"/>
        <w:tblLayout w:type="fixed"/>
        <w:tblLook w:val="01E0"/>
      </w:tblPr>
      <w:tblGrid>
        <w:gridCol w:w="1710"/>
        <w:gridCol w:w="3240"/>
        <w:gridCol w:w="30"/>
        <w:gridCol w:w="2025"/>
        <w:gridCol w:w="2565"/>
      </w:tblGrid>
      <w:tr w:rsidR="6AAA452A" w:rsidTr="661D71FE">
        <w:trPr>
          <w:trHeight w:val="1065"/>
        </w:trPr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 w:rsidP="6AAA452A">
            <w:pPr>
              <w:jc w:val="center"/>
            </w:pPr>
            <w:r w:rsidRPr="6AAA452A">
              <w:rPr>
                <w:sz w:val="28"/>
                <w:szCs w:val="28"/>
              </w:rPr>
              <w:t xml:space="preserve">Код </w:t>
            </w:r>
            <w:proofErr w:type="spellStart"/>
            <w:r w:rsidRPr="6AAA452A">
              <w:rPr>
                <w:sz w:val="28"/>
                <w:szCs w:val="28"/>
              </w:rPr>
              <w:t>н</w:t>
            </w:r>
            <w:proofErr w:type="spellEnd"/>
            <w:r w:rsidRPr="6AAA452A">
              <w:rPr>
                <w:sz w:val="28"/>
                <w:szCs w:val="28"/>
              </w:rPr>
              <w:t>/</w:t>
            </w:r>
            <w:proofErr w:type="spellStart"/>
            <w:r w:rsidRPr="6AAA452A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 w:rsidP="6AAA452A">
            <w:pPr>
              <w:ind w:left="759" w:hanging="759"/>
            </w:pPr>
            <w:proofErr w:type="spellStart"/>
            <w:r w:rsidRPr="6AAA452A">
              <w:rPr>
                <w:sz w:val="28"/>
                <w:szCs w:val="28"/>
              </w:rPr>
              <w:t>Компоненти</w:t>
            </w:r>
            <w:proofErr w:type="spellEnd"/>
            <w:r w:rsidRPr="6AAA452A">
              <w:rPr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освітньої</w:t>
            </w:r>
            <w:proofErr w:type="spellEnd"/>
            <w:r w:rsidRPr="6AAA452A">
              <w:rPr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205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 w:rsidP="6AAA452A">
            <w:pPr>
              <w:ind w:left="48" w:hanging="48"/>
            </w:pPr>
            <w:proofErr w:type="spellStart"/>
            <w:r w:rsidRPr="6AAA452A">
              <w:rPr>
                <w:sz w:val="28"/>
                <w:szCs w:val="28"/>
              </w:rPr>
              <w:t>Кількість</w:t>
            </w:r>
            <w:proofErr w:type="spellEnd"/>
            <w:r w:rsidRPr="6AAA452A">
              <w:rPr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кредиті</w:t>
            </w:r>
            <w:proofErr w:type="gramStart"/>
            <w:r w:rsidRPr="6AAA452A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256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 w:rsidP="6AAA452A">
            <w:pPr>
              <w:ind w:firstLine="408"/>
            </w:pPr>
            <w:r w:rsidRPr="6AAA452A">
              <w:rPr>
                <w:sz w:val="28"/>
                <w:szCs w:val="28"/>
              </w:rPr>
              <w:t xml:space="preserve">Форма </w:t>
            </w:r>
            <w:proofErr w:type="spellStart"/>
            <w:proofErr w:type="gramStart"/>
            <w:r w:rsidRPr="6AAA452A">
              <w:rPr>
                <w:sz w:val="28"/>
                <w:szCs w:val="28"/>
              </w:rPr>
              <w:t>п</w:t>
            </w:r>
            <w:proofErr w:type="gramEnd"/>
            <w:r w:rsidRPr="6AAA452A">
              <w:rPr>
                <w:sz w:val="28"/>
                <w:szCs w:val="28"/>
              </w:rPr>
              <w:t>ідсумкового</w:t>
            </w:r>
            <w:proofErr w:type="spellEnd"/>
          </w:p>
          <w:p w:rsidR="6AAA452A" w:rsidRDefault="6AAA452A">
            <w:r w:rsidRPr="6AAA452A">
              <w:rPr>
                <w:sz w:val="28"/>
                <w:szCs w:val="28"/>
              </w:rPr>
              <w:t>контролю</w:t>
            </w:r>
          </w:p>
        </w:tc>
      </w:tr>
      <w:tr w:rsidR="6AAA452A" w:rsidTr="661D71FE">
        <w:trPr>
          <w:trHeight w:val="360"/>
        </w:trPr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 w:rsidP="6AAA452A">
            <w:pPr>
              <w:jc w:val="center"/>
            </w:pPr>
            <w:r w:rsidRPr="6AAA452A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 w:rsidP="6AAA452A">
            <w:pPr>
              <w:jc w:val="center"/>
            </w:pPr>
            <w:r w:rsidRPr="6AAA452A">
              <w:rPr>
                <w:sz w:val="28"/>
                <w:szCs w:val="28"/>
              </w:rPr>
              <w:t>2</w:t>
            </w:r>
          </w:p>
        </w:tc>
        <w:tc>
          <w:tcPr>
            <w:tcW w:w="205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 w:rsidP="6AAA452A">
            <w:pPr>
              <w:jc w:val="center"/>
            </w:pPr>
            <w:r w:rsidRPr="6AAA452A">
              <w:rPr>
                <w:sz w:val="28"/>
                <w:szCs w:val="28"/>
              </w:rPr>
              <w:t>3</w:t>
            </w:r>
          </w:p>
        </w:tc>
        <w:tc>
          <w:tcPr>
            <w:tcW w:w="256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 w:rsidP="6AAA452A">
            <w:pPr>
              <w:jc w:val="center"/>
            </w:pPr>
            <w:r w:rsidRPr="6AAA452A">
              <w:rPr>
                <w:sz w:val="28"/>
                <w:szCs w:val="28"/>
              </w:rPr>
              <w:t>4</w:t>
            </w:r>
          </w:p>
        </w:tc>
      </w:tr>
      <w:tr w:rsidR="6AAA452A" w:rsidTr="661D71FE">
        <w:trPr>
          <w:trHeight w:val="360"/>
        </w:trPr>
        <w:tc>
          <w:tcPr>
            <w:tcW w:w="9570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 w:rsidP="54A91390">
            <w:pPr>
              <w:jc w:val="center"/>
            </w:pPr>
            <w:proofErr w:type="spellStart"/>
            <w:r w:rsidRPr="54A91390">
              <w:rPr>
                <w:sz w:val="28"/>
                <w:szCs w:val="28"/>
              </w:rPr>
              <w:t>Обов’язкові</w:t>
            </w:r>
            <w:proofErr w:type="spellEnd"/>
            <w:r w:rsidRPr="54A91390">
              <w:rPr>
                <w:sz w:val="28"/>
                <w:szCs w:val="28"/>
              </w:rPr>
              <w:t xml:space="preserve"> </w:t>
            </w:r>
            <w:proofErr w:type="spellStart"/>
            <w:r w:rsidRPr="54A91390">
              <w:rPr>
                <w:sz w:val="28"/>
                <w:szCs w:val="28"/>
              </w:rPr>
              <w:t>компоненти</w:t>
            </w:r>
            <w:proofErr w:type="spellEnd"/>
            <w:r w:rsidRPr="54A91390">
              <w:rPr>
                <w:sz w:val="28"/>
                <w:szCs w:val="28"/>
              </w:rPr>
              <w:t xml:space="preserve"> ОП</w:t>
            </w:r>
          </w:p>
        </w:tc>
      </w:tr>
      <w:tr w:rsidR="54A91390" w:rsidTr="661D71FE">
        <w:trPr>
          <w:trHeight w:val="360"/>
        </w:trPr>
        <w:tc>
          <w:tcPr>
            <w:tcW w:w="9570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6928C1B" w:rsidRDefault="66928C1B" w:rsidP="54A91390">
            <w:pPr>
              <w:jc w:val="center"/>
              <w:rPr>
                <w:sz w:val="28"/>
                <w:szCs w:val="28"/>
              </w:rPr>
            </w:pPr>
            <w:proofErr w:type="spellStart"/>
            <w:r w:rsidRPr="54A91390">
              <w:rPr>
                <w:sz w:val="28"/>
                <w:szCs w:val="28"/>
              </w:rPr>
              <w:t>Загальна</w:t>
            </w:r>
            <w:proofErr w:type="spellEnd"/>
            <w:r w:rsidRPr="54A9139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54A91390">
              <w:rPr>
                <w:sz w:val="28"/>
                <w:szCs w:val="28"/>
              </w:rPr>
              <w:t>п</w:t>
            </w:r>
            <w:proofErr w:type="gramEnd"/>
            <w:r w:rsidRPr="54A91390">
              <w:rPr>
                <w:sz w:val="28"/>
                <w:szCs w:val="28"/>
              </w:rPr>
              <w:t>ідготовка</w:t>
            </w:r>
            <w:proofErr w:type="spellEnd"/>
          </w:p>
        </w:tc>
      </w:tr>
      <w:tr w:rsidR="6AAA452A" w:rsidTr="661D71FE">
        <w:trPr>
          <w:trHeight w:val="360"/>
        </w:trPr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6AAA452A" w:rsidRPr="0086075D" w:rsidRDefault="2A4D7A32" w:rsidP="6AAA452A">
            <w:pPr>
              <w:ind w:firstLine="13"/>
              <w:jc w:val="center"/>
              <w:rPr>
                <w:lang w:val="en-US"/>
              </w:rPr>
            </w:pPr>
            <w:r w:rsidRPr="661D71FE">
              <w:rPr>
                <w:sz w:val="28"/>
                <w:szCs w:val="28"/>
              </w:rPr>
              <w:t>ЗП</w:t>
            </w:r>
            <w:r w:rsidR="6AAA452A" w:rsidRPr="661D71FE">
              <w:rPr>
                <w:sz w:val="28"/>
                <w:szCs w:val="28"/>
              </w:rPr>
              <w:t xml:space="preserve"> </w:t>
            </w:r>
            <w:r w:rsidR="53937FCE" w:rsidRPr="661D71F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>
            <w:proofErr w:type="spellStart"/>
            <w:proofErr w:type="gramStart"/>
            <w:r w:rsidRPr="6AAA452A">
              <w:rPr>
                <w:sz w:val="28"/>
                <w:szCs w:val="28"/>
              </w:rPr>
              <w:t>Англ</w:t>
            </w:r>
            <w:proofErr w:type="gramEnd"/>
            <w:r w:rsidRPr="6AAA452A">
              <w:rPr>
                <w:sz w:val="28"/>
                <w:szCs w:val="28"/>
              </w:rPr>
              <w:t>ійська</w:t>
            </w:r>
            <w:proofErr w:type="spellEnd"/>
            <w:r w:rsidRPr="6AAA452A">
              <w:rPr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мова</w:t>
            </w:r>
            <w:proofErr w:type="spellEnd"/>
            <w:r w:rsidRPr="6AAA452A">
              <w:rPr>
                <w:sz w:val="28"/>
                <w:szCs w:val="28"/>
              </w:rPr>
              <w:t xml:space="preserve"> за </w:t>
            </w:r>
            <w:proofErr w:type="spellStart"/>
            <w:r w:rsidRPr="6AAA452A">
              <w:rPr>
                <w:sz w:val="28"/>
                <w:szCs w:val="28"/>
              </w:rPr>
              <w:t>професійним</w:t>
            </w:r>
            <w:proofErr w:type="spellEnd"/>
            <w:r w:rsidRPr="6AAA452A">
              <w:rPr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спрямуванням</w:t>
            </w:r>
            <w:proofErr w:type="spellEnd"/>
          </w:p>
        </w:tc>
        <w:tc>
          <w:tcPr>
            <w:tcW w:w="205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 w:rsidP="6AAA452A">
            <w:pPr>
              <w:jc w:val="center"/>
            </w:pPr>
            <w:r w:rsidRPr="6AAA452A">
              <w:rPr>
                <w:sz w:val="28"/>
                <w:szCs w:val="28"/>
              </w:rPr>
              <w:t>3</w:t>
            </w:r>
          </w:p>
        </w:tc>
        <w:tc>
          <w:tcPr>
            <w:tcW w:w="256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 w:rsidP="6AAA452A">
            <w:pPr>
              <w:jc w:val="center"/>
            </w:pPr>
            <w:proofErr w:type="spellStart"/>
            <w:r w:rsidRPr="6AAA452A">
              <w:rPr>
                <w:sz w:val="28"/>
                <w:szCs w:val="28"/>
              </w:rPr>
              <w:t>Залі</w:t>
            </w:r>
            <w:proofErr w:type="gramStart"/>
            <w:r w:rsidRPr="6AAA452A">
              <w:rPr>
                <w:sz w:val="28"/>
                <w:szCs w:val="28"/>
              </w:rPr>
              <w:t>к</w:t>
            </w:r>
            <w:proofErr w:type="spellEnd"/>
            <w:proofErr w:type="gramEnd"/>
          </w:p>
        </w:tc>
      </w:tr>
      <w:tr w:rsidR="6AAA452A" w:rsidTr="661D71FE">
        <w:trPr>
          <w:trHeight w:val="360"/>
        </w:trPr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6AAA452A" w:rsidRPr="0086075D" w:rsidRDefault="4ED90829" w:rsidP="6AAA452A">
            <w:pPr>
              <w:ind w:firstLine="13"/>
              <w:jc w:val="center"/>
              <w:rPr>
                <w:lang w:val="en-US"/>
              </w:rPr>
            </w:pPr>
            <w:r w:rsidRPr="661D71FE">
              <w:rPr>
                <w:sz w:val="28"/>
                <w:szCs w:val="28"/>
              </w:rPr>
              <w:t>ЗП</w:t>
            </w:r>
            <w:r w:rsidR="6AAA452A" w:rsidRPr="661D71FE">
              <w:rPr>
                <w:sz w:val="28"/>
                <w:szCs w:val="28"/>
              </w:rPr>
              <w:t xml:space="preserve"> </w:t>
            </w:r>
            <w:r w:rsidR="53937FCE" w:rsidRPr="661D71F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>
            <w:proofErr w:type="spellStart"/>
            <w:r w:rsidRPr="6AAA452A">
              <w:rPr>
                <w:sz w:val="28"/>
                <w:szCs w:val="28"/>
              </w:rPr>
              <w:t>Основи</w:t>
            </w:r>
            <w:proofErr w:type="spellEnd"/>
            <w:r w:rsidRPr="6AAA452A">
              <w:rPr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наукових</w:t>
            </w:r>
            <w:proofErr w:type="spellEnd"/>
            <w:r w:rsidRPr="6AAA452A">
              <w:rPr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психологічних</w:t>
            </w:r>
            <w:proofErr w:type="spellEnd"/>
            <w:r w:rsidRPr="6AAA452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6AAA452A">
              <w:rPr>
                <w:sz w:val="28"/>
                <w:szCs w:val="28"/>
              </w:rPr>
              <w:t>досл</w:t>
            </w:r>
            <w:proofErr w:type="gramEnd"/>
            <w:r w:rsidRPr="6AAA452A">
              <w:rPr>
                <w:sz w:val="28"/>
                <w:szCs w:val="28"/>
              </w:rPr>
              <w:t>іджень</w:t>
            </w:r>
            <w:proofErr w:type="spellEnd"/>
            <w:r w:rsidRPr="6AAA452A">
              <w:rPr>
                <w:sz w:val="28"/>
                <w:szCs w:val="28"/>
              </w:rPr>
              <w:t xml:space="preserve"> та </w:t>
            </w:r>
            <w:proofErr w:type="spellStart"/>
            <w:r w:rsidRPr="6AAA452A">
              <w:rPr>
                <w:sz w:val="28"/>
                <w:szCs w:val="28"/>
              </w:rPr>
              <w:t>академічної</w:t>
            </w:r>
            <w:proofErr w:type="spellEnd"/>
            <w:r w:rsidRPr="6AAA452A">
              <w:rPr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доброчесності</w:t>
            </w:r>
            <w:proofErr w:type="spellEnd"/>
          </w:p>
        </w:tc>
        <w:tc>
          <w:tcPr>
            <w:tcW w:w="205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 w:rsidP="6AAA452A">
            <w:pPr>
              <w:jc w:val="center"/>
            </w:pPr>
            <w:r w:rsidRPr="6AAA452A">
              <w:rPr>
                <w:sz w:val="28"/>
                <w:szCs w:val="28"/>
              </w:rPr>
              <w:t>3</w:t>
            </w:r>
          </w:p>
        </w:tc>
        <w:tc>
          <w:tcPr>
            <w:tcW w:w="256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 w:rsidP="6AAA452A">
            <w:pPr>
              <w:jc w:val="center"/>
            </w:pPr>
            <w:proofErr w:type="spellStart"/>
            <w:r w:rsidRPr="6AAA452A">
              <w:rPr>
                <w:sz w:val="28"/>
                <w:szCs w:val="28"/>
              </w:rPr>
              <w:t>Залі</w:t>
            </w:r>
            <w:proofErr w:type="gramStart"/>
            <w:r w:rsidRPr="6AAA452A">
              <w:rPr>
                <w:sz w:val="28"/>
                <w:szCs w:val="28"/>
              </w:rPr>
              <w:t>к</w:t>
            </w:r>
            <w:proofErr w:type="spellEnd"/>
            <w:proofErr w:type="gramEnd"/>
          </w:p>
        </w:tc>
      </w:tr>
      <w:tr w:rsidR="54A91390" w:rsidTr="661D71FE">
        <w:trPr>
          <w:trHeight w:val="360"/>
        </w:trPr>
        <w:tc>
          <w:tcPr>
            <w:tcW w:w="9570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660E59F9" w:rsidRPr="0086075D" w:rsidRDefault="660E59F9" w:rsidP="54A91390">
            <w:pPr>
              <w:jc w:val="center"/>
              <w:rPr>
                <w:sz w:val="28"/>
                <w:szCs w:val="28"/>
              </w:rPr>
            </w:pPr>
            <w:proofErr w:type="spellStart"/>
            <w:r w:rsidRPr="0086075D">
              <w:rPr>
                <w:sz w:val="28"/>
                <w:szCs w:val="28"/>
              </w:rPr>
              <w:t>Спеціальна</w:t>
            </w:r>
            <w:proofErr w:type="spellEnd"/>
            <w:r w:rsidRPr="0086075D">
              <w:rPr>
                <w:sz w:val="28"/>
                <w:szCs w:val="28"/>
              </w:rPr>
              <w:t xml:space="preserve"> (</w:t>
            </w:r>
            <w:proofErr w:type="spellStart"/>
            <w:r w:rsidRPr="0086075D">
              <w:rPr>
                <w:sz w:val="28"/>
                <w:szCs w:val="28"/>
              </w:rPr>
              <w:t>фахова</w:t>
            </w:r>
            <w:proofErr w:type="spellEnd"/>
            <w:r w:rsidRPr="0086075D">
              <w:rPr>
                <w:sz w:val="28"/>
                <w:szCs w:val="28"/>
              </w:rPr>
              <w:t xml:space="preserve">) </w:t>
            </w:r>
            <w:proofErr w:type="spellStart"/>
            <w:proofErr w:type="gramStart"/>
            <w:r w:rsidRPr="0086075D">
              <w:rPr>
                <w:sz w:val="28"/>
                <w:szCs w:val="28"/>
              </w:rPr>
              <w:t>п</w:t>
            </w:r>
            <w:proofErr w:type="gramEnd"/>
            <w:r w:rsidRPr="0086075D">
              <w:rPr>
                <w:sz w:val="28"/>
                <w:szCs w:val="28"/>
              </w:rPr>
              <w:t>ідготовка</w:t>
            </w:r>
            <w:proofErr w:type="spellEnd"/>
          </w:p>
        </w:tc>
      </w:tr>
      <w:tr w:rsidR="6AAA452A" w:rsidTr="661D71FE">
        <w:trPr>
          <w:trHeight w:val="360"/>
        </w:trPr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6AAA452A" w:rsidRPr="0086075D" w:rsidRDefault="116F4B35" w:rsidP="661D71FE">
            <w:pPr>
              <w:ind w:firstLine="13"/>
              <w:jc w:val="center"/>
              <w:rPr>
                <w:sz w:val="28"/>
                <w:szCs w:val="28"/>
                <w:lang w:val="en-US"/>
              </w:rPr>
            </w:pPr>
            <w:r w:rsidRPr="661D71FE">
              <w:rPr>
                <w:sz w:val="28"/>
                <w:szCs w:val="28"/>
              </w:rPr>
              <w:t>СП</w:t>
            </w:r>
            <w:r w:rsidR="6AAA452A" w:rsidRPr="661D71FE">
              <w:rPr>
                <w:sz w:val="28"/>
                <w:szCs w:val="28"/>
              </w:rPr>
              <w:t xml:space="preserve"> </w:t>
            </w:r>
            <w:r w:rsidR="63B1B1CE" w:rsidRPr="661D71FE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>
            <w:proofErr w:type="spellStart"/>
            <w:r w:rsidRPr="6AAA452A">
              <w:rPr>
                <w:sz w:val="28"/>
                <w:szCs w:val="28"/>
              </w:rPr>
              <w:t>Організаційна</w:t>
            </w:r>
            <w:proofErr w:type="spellEnd"/>
            <w:r w:rsidRPr="6AAA452A">
              <w:rPr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психологія</w:t>
            </w:r>
            <w:proofErr w:type="spellEnd"/>
          </w:p>
          <w:p w:rsidR="6AAA452A" w:rsidRDefault="6AAA452A">
            <w:r w:rsidRPr="6AAA45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 w:rsidP="6AAA452A">
            <w:pPr>
              <w:spacing w:line="257" w:lineRule="auto"/>
              <w:jc w:val="center"/>
            </w:pPr>
            <w:r w:rsidRPr="6AAA452A">
              <w:rPr>
                <w:sz w:val="28"/>
                <w:szCs w:val="28"/>
              </w:rPr>
              <w:t>3</w:t>
            </w:r>
          </w:p>
        </w:tc>
        <w:tc>
          <w:tcPr>
            <w:tcW w:w="256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 w:rsidP="6AAA452A">
            <w:pPr>
              <w:jc w:val="center"/>
            </w:pPr>
            <w:proofErr w:type="spellStart"/>
            <w:r w:rsidRPr="6AAA452A">
              <w:rPr>
                <w:sz w:val="28"/>
                <w:szCs w:val="28"/>
              </w:rPr>
              <w:t>Екзамен</w:t>
            </w:r>
            <w:proofErr w:type="spellEnd"/>
          </w:p>
        </w:tc>
      </w:tr>
      <w:tr w:rsidR="6AAA452A" w:rsidTr="661D71FE">
        <w:trPr>
          <w:trHeight w:val="645"/>
        </w:trPr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6AAA452A" w:rsidRPr="0086075D" w:rsidRDefault="1BCD2E5E" w:rsidP="661D71FE">
            <w:pPr>
              <w:ind w:firstLine="13"/>
              <w:jc w:val="center"/>
              <w:rPr>
                <w:sz w:val="28"/>
                <w:szCs w:val="28"/>
                <w:lang w:val="en-US"/>
              </w:rPr>
            </w:pPr>
            <w:r w:rsidRPr="661D71FE">
              <w:rPr>
                <w:sz w:val="28"/>
                <w:szCs w:val="28"/>
              </w:rPr>
              <w:t>СП</w:t>
            </w:r>
            <w:r w:rsidR="6AAA452A" w:rsidRPr="661D71FE">
              <w:rPr>
                <w:sz w:val="28"/>
                <w:szCs w:val="28"/>
              </w:rPr>
              <w:t xml:space="preserve"> </w:t>
            </w:r>
            <w:r w:rsidR="090394E9" w:rsidRPr="661D71FE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0086075D" w:rsidP="0086075D">
            <w:proofErr w:type="spellStart"/>
            <w:r w:rsidRPr="0086075D">
              <w:rPr>
                <w:sz w:val="28"/>
                <w:szCs w:val="28"/>
              </w:rPr>
              <w:t>Основи</w:t>
            </w:r>
            <w:proofErr w:type="spellEnd"/>
            <w:r w:rsidRPr="0086075D">
              <w:rPr>
                <w:sz w:val="28"/>
                <w:szCs w:val="28"/>
              </w:rPr>
              <w:t xml:space="preserve"> </w:t>
            </w:r>
            <w:proofErr w:type="spellStart"/>
            <w:r w:rsidRPr="0086075D">
              <w:rPr>
                <w:sz w:val="28"/>
                <w:szCs w:val="28"/>
              </w:rPr>
              <w:t>кліничної</w:t>
            </w:r>
            <w:proofErr w:type="spellEnd"/>
            <w:r w:rsidRPr="0086075D">
              <w:rPr>
                <w:sz w:val="28"/>
                <w:szCs w:val="28"/>
              </w:rPr>
              <w:t xml:space="preserve"> </w:t>
            </w:r>
            <w:proofErr w:type="spellStart"/>
            <w:r w:rsidRPr="0086075D">
              <w:rPr>
                <w:sz w:val="28"/>
                <w:szCs w:val="28"/>
              </w:rPr>
              <w:t>психологї</w:t>
            </w:r>
            <w:proofErr w:type="spellEnd"/>
            <w:r w:rsidRPr="0086075D">
              <w:rPr>
                <w:sz w:val="28"/>
                <w:szCs w:val="28"/>
              </w:rPr>
              <w:t xml:space="preserve"> та </w:t>
            </w:r>
            <w:proofErr w:type="spellStart"/>
            <w:r w:rsidRPr="0086075D">
              <w:rPr>
                <w:sz w:val="28"/>
                <w:szCs w:val="28"/>
              </w:rPr>
              <w:t>психосоматики</w:t>
            </w:r>
            <w:proofErr w:type="spellEnd"/>
            <w:r w:rsidR="6AAA452A" w:rsidRPr="6AAA45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6075D" w:rsidRPr="0086075D" w:rsidRDefault="0086075D" w:rsidP="6AAA452A">
            <w:pPr>
              <w:spacing w:line="257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56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 w:rsidP="6AAA452A">
            <w:pPr>
              <w:jc w:val="center"/>
            </w:pPr>
            <w:proofErr w:type="spellStart"/>
            <w:r w:rsidRPr="6AAA452A">
              <w:rPr>
                <w:sz w:val="28"/>
                <w:szCs w:val="28"/>
              </w:rPr>
              <w:t>Екзамен</w:t>
            </w:r>
            <w:proofErr w:type="spellEnd"/>
          </w:p>
        </w:tc>
      </w:tr>
      <w:tr w:rsidR="6AAA452A" w:rsidTr="661D71FE">
        <w:trPr>
          <w:trHeight w:val="300"/>
        </w:trPr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6AAA452A" w:rsidRPr="0086075D" w:rsidRDefault="4C6B30BB" w:rsidP="661D71FE">
            <w:pPr>
              <w:ind w:firstLine="13"/>
              <w:jc w:val="center"/>
              <w:rPr>
                <w:sz w:val="28"/>
                <w:szCs w:val="28"/>
                <w:lang w:val="en-US"/>
              </w:rPr>
            </w:pPr>
            <w:r w:rsidRPr="661D71FE">
              <w:rPr>
                <w:sz w:val="28"/>
                <w:szCs w:val="28"/>
              </w:rPr>
              <w:t>СП</w:t>
            </w:r>
            <w:r w:rsidR="6AAA452A" w:rsidRPr="661D71FE">
              <w:rPr>
                <w:sz w:val="28"/>
                <w:szCs w:val="28"/>
              </w:rPr>
              <w:t xml:space="preserve"> </w:t>
            </w:r>
            <w:r w:rsidR="1D220833" w:rsidRPr="661D71FE">
              <w:rPr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>
            <w:proofErr w:type="spellStart"/>
            <w:r w:rsidRPr="6AAA452A">
              <w:rPr>
                <w:sz w:val="28"/>
                <w:szCs w:val="28"/>
              </w:rPr>
              <w:t>Основи</w:t>
            </w:r>
            <w:proofErr w:type="spellEnd"/>
            <w:r w:rsidRPr="6AAA452A">
              <w:rPr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психометрики</w:t>
            </w:r>
            <w:proofErr w:type="spellEnd"/>
          </w:p>
          <w:p w:rsidR="6AAA452A" w:rsidRDefault="6AAA452A">
            <w:r w:rsidRPr="6AAA45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 w:rsidP="6AAA452A">
            <w:pPr>
              <w:spacing w:line="257" w:lineRule="auto"/>
              <w:jc w:val="center"/>
            </w:pPr>
            <w:r w:rsidRPr="6AAA452A">
              <w:rPr>
                <w:sz w:val="28"/>
                <w:szCs w:val="28"/>
              </w:rPr>
              <w:t>3</w:t>
            </w:r>
          </w:p>
        </w:tc>
        <w:tc>
          <w:tcPr>
            <w:tcW w:w="256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 w:rsidP="6AAA452A">
            <w:pPr>
              <w:jc w:val="center"/>
            </w:pPr>
            <w:proofErr w:type="spellStart"/>
            <w:r w:rsidRPr="6AAA452A">
              <w:rPr>
                <w:sz w:val="28"/>
                <w:szCs w:val="28"/>
              </w:rPr>
              <w:t>Екзамен</w:t>
            </w:r>
            <w:proofErr w:type="spellEnd"/>
          </w:p>
        </w:tc>
      </w:tr>
      <w:tr w:rsidR="6AAA452A" w:rsidTr="661D71FE">
        <w:trPr>
          <w:trHeight w:val="360"/>
        </w:trPr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6AAA452A" w:rsidRPr="0086075D" w:rsidRDefault="74D5D728" w:rsidP="661D71FE">
            <w:pPr>
              <w:ind w:firstLine="13"/>
              <w:jc w:val="center"/>
              <w:rPr>
                <w:sz w:val="28"/>
                <w:szCs w:val="28"/>
                <w:lang w:val="en-US"/>
              </w:rPr>
            </w:pPr>
            <w:r w:rsidRPr="661D71FE">
              <w:rPr>
                <w:sz w:val="28"/>
                <w:szCs w:val="28"/>
              </w:rPr>
              <w:t>СП</w:t>
            </w:r>
            <w:r w:rsidR="6AAA452A" w:rsidRPr="661D71FE">
              <w:rPr>
                <w:sz w:val="28"/>
                <w:szCs w:val="28"/>
              </w:rPr>
              <w:t xml:space="preserve"> </w:t>
            </w:r>
            <w:r w:rsidR="77A82466" w:rsidRPr="661D71FE">
              <w:rPr>
                <w:sz w:val="28"/>
                <w:szCs w:val="28"/>
              </w:rPr>
              <w:t>4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>
            <w:proofErr w:type="spellStart"/>
            <w:proofErr w:type="gramStart"/>
            <w:r w:rsidRPr="6AAA452A">
              <w:rPr>
                <w:sz w:val="28"/>
                <w:szCs w:val="28"/>
              </w:rPr>
              <w:t>Соц</w:t>
            </w:r>
            <w:proofErr w:type="gramEnd"/>
            <w:r w:rsidRPr="6AAA452A">
              <w:rPr>
                <w:sz w:val="28"/>
                <w:szCs w:val="28"/>
              </w:rPr>
              <w:t>іальна</w:t>
            </w:r>
            <w:proofErr w:type="spellEnd"/>
            <w:r w:rsidRPr="6AAA452A">
              <w:rPr>
                <w:sz w:val="28"/>
                <w:szCs w:val="28"/>
              </w:rPr>
              <w:t xml:space="preserve"> робота та </w:t>
            </w:r>
            <w:proofErr w:type="spellStart"/>
            <w:r w:rsidRPr="6AAA452A">
              <w:rPr>
                <w:sz w:val="28"/>
                <w:szCs w:val="28"/>
              </w:rPr>
              <w:t>психологічна</w:t>
            </w:r>
            <w:proofErr w:type="spellEnd"/>
            <w:r w:rsidRPr="6AAA452A">
              <w:rPr>
                <w:sz w:val="28"/>
                <w:szCs w:val="28"/>
              </w:rPr>
              <w:t xml:space="preserve"> служба</w:t>
            </w:r>
          </w:p>
        </w:tc>
        <w:tc>
          <w:tcPr>
            <w:tcW w:w="205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Pr="0086075D" w:rsidRDefault="0086075D" w:rsidP="6AAA452A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56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0086075D" w:rsidP="6AAA452A">
            <w:pPr>
              <w:jc w:val="center"/>
            </w:pPr>
            <w:proofErr w:type="spellStart"/>
            <w:r w:rsidRPr="6AAA452A">
              <w:rPr>
                <w:sz w:val="28"/>
                <w:szCs w:val="28"/>
              </w:rPr>
              <w:t>Екзамен</w:t>
            </w:r>
            <w:proofErr w:type="spellEnd"/>
          </w:p>
        </w:tc>
      </w:tr>
      <w:tr w:rsidR="6AAA452A" w:rsidTr="661D71FE">
        <w:trPr>
          <w:trHeight w:val="960"/>
        </w:trPr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6AAA452A" w:rsidRPr="0086075D" w:rsidRDefault="0496B14B" w:rsidP="661D71FE">
            <w:pPr>
              <w:ind w:firstLine="13"/>
              <w:jc w:val="center"/>
              <w:rPr>
                <w:sz w:val="28"/>
                <w:szCs w:val="28"/>
                <w:lang w:val="en-US"/>
              </w:rPr>
            </w:pPr>
            <w:r w:rsidRPr="661D71FE">
              <w:rPr>
                <w:sz w:val="28"/>
                <w:szCs w:val="28"/>
              </w:rPr>
              <w:t>СП</w:t>
            </w:r>
            <w:r w:rsidR="53937FCE" w:rsidRPr="661D71FE">
              <w:rPr>
                <w:sz w:val="28"/>
                <w:szCs w:val="28"/>
              </w:rPr>
              <w:t xml:space="preserve"> </w:t>
            </w:r>
            <w:r w:rsidR="3CFD0B3C" w:rsidRPr="661D71FE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>
            <w:proofErr w:type="spellStart"/>
            <w:r w:rsidRPr="6AAA452A">
              <w:rPr>
                <w:sz w:val="28"/>
                <w:szCs w:val="28"/>
              </w:rPr>
              <w:t>Медіативні</w:t>
            </w:r>
            <w:proofErr w:type="spellEnd"/>
            <w:r w:rsidRPr="6AAA452A">
              <w:rPr>
                <w:sz w:val="28"/>
                <w:szCs w:val="28"/>
              </w:rPr>
              <w:t xml:space="preserve"> практики </w:t>
            </w:r>
            <w:proofErr w:type="spellStart"/>
            <w:r w:rsidRPr="6AAA452A">
              <w:rPr>
                <w:sz w:val="28"/>
                <w:szCs w:val="28"/>
              </w:rPr>
              <w:t>вирішення</w:t>
            </w:r>
            <w:proofErr w:type="spellEnd"/>
            <w:r w:rsidRPr="6AAA452A">
              <w:rPr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конфлікті</w:t>
            </w:r>
            <w:proofErr w:type="gramStart"/>
            <w:r w:rsidRPr="6AAA452A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6AAA45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 w:rsidP="6AAA452A">
            <w:pPr>
              <w:spacing w:line="257" w:lineRule="auto"/>
              <w:jc w:val="center"/>
            </w:pPr>
            <w:r w:rsidRPr="6AAA452A">
              <w:rPr>
                <w:sz w:val="25"/>
                <w:szCs w:val="25"/>
              </w:rPr>
              <w:t>3</w:t>
            </w:r>
          </w:p>
        </w:tc>
        <w:tc>
          <w:tcPr>
            <w:tcW w:w="256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 w:rsidP="6AAA452A">
            <w:pPr>
              <w:jc w:val="center"/>
            </w:pPr>
            <w:proofErr w:type="spellStart"/>
            <w:r w:rsidRPr="6AAA452A">
              <w:rPr>
                <w:sz w:val="28"/>
                <w:szCs w:val="28"/>
              </w:rPr>
              <w:t>Залі</w:t>
            </w:r>
            <w:proofErr w:type="gramStart"/>
            <w:r w:rsidRPr="6AAA452A">
              <w:rPr>
                <w:sz w:val="28"/>
                <w:szCs w:val="28"/>
              </w:rPr>
              <w:t>к</w:t>
            </w:r>
            <w:proofErr w:type="spellEnd"/>
            <w:proofErr w:type="gramEnd"/>
          </w:p>
        </w:tc>
      </w:tr>
      <w:tr w:rsidR="6AAA452A" w:rsidTr="661D71FE">
        <w:trPr>
          <w:trHeight w:val="960"/>
        </w:trPr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6AAA452A" w:rsidRPr="0086075D" w:rsidRDefault="5424F481" w:rsidP="661D71FE">
            <w:pPr>
              <w:ind w:firstLine="13"/>
              <w:jc w:val="center"/>
              <w:rPr>
                <w:sz w:val="28"/>
                <w:szCs w:val="28"/>
                <w:lang w:val="en-US"/>
              </w:rPr>
            </w:pPr>
            <w:r w:rsidRPr="661D71FE">
              <w:rPr>
                <w:sz w:val="28"/>
                <w:szCs w:val="28"/>
              </w:rPr>
              <w:t>СП</w:t>
            </w:r>
            <w:r w:rsidR="6AAA452A" w:rsidRPr="661D71FE">
              <w:rPr>
                <w:sz w:val="28"/>
                <w:szCs w:val="28"/>
              </w:rPr>
              <w:t xml:space="preserve"> </w:t>
            </w:r>
            <w:r w:rsidR="44767A63" w:rsidRPr="661D71FE">
              <w:rPr>
                <w:sz w:val="28"/>
                <w:szCs w:val="28"/>
              </w:rPr>
              <w:t>6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>
            <w:proofErr w:type="spellStart"/>
            <w:r w:rsidRPr="6AAA452A">
              <w:rPr>
                <w:sz w:val="28"/>
                <w:szCs w:val="28"/>
              </w:rPr>
              <w:t>Психологічні</w:t>
            </w:r>
            <w:proofErr w:type="spellEnd"/>
            <w:r w:rsidRPr="6AAA452A">
              <w:rPr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основи</w:t>
            </w:r>
            <w:proofErr w:type="spellEnd"/>
            <w:r w:rsidRPr="6AAA452A">
              <w:rPr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коучінгу</w:t>
            </w:r>
            <w:proofErr w:type="spellEnd"/>
            <w:r w:rsidRPr="6AAA45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 w:rsidP="6AAA452A">
            <w:pPr>
              <w:jc w:val="center"/>
            </w:pPr>
            <w:r w:rsidRPr="6AAA452A">
              <w:rPr>
                <w:sz w:val="25"/>
                <w:szCs w:val="25"/>
              </w:rPr>
              <w:t>3</w:t>
            </w:r>
          </w:p>
        </w:tc>
        <w:tc>
          <w:tcPr>
            <w:tcW w:w="256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 w:rsidP="6AAA452A">
            <w:pPr>
              <w:jc w:val="center"/>
            </w:pPr>
            <w:proofErr w:type="spellStart"/>
            <w:r w:rsidRPr="6AAA452A">
              <w:rPr>
                <w:sz w:val="28"/>
                <w:szCs w:val="28"/>
              </w:rPr>
              <w:t>Залі</w:t>
            </w:r>
            <w:proofErr w:type="gramStart"/>
            <w:r w:rsidRPr="6AAA452A">
              <w:rPr>
                <w:sz w:val="28"/>
                <w:szCs w:val="28"/>
              </w:rPr>
              <w:t>к</w:t>
            </w:r>
            <w:proofErr w:type="spellEnd"/>
            <w:proofErr w:type="gramEnd"/>
          </w:p>
        </w:tc>
      </w:tr>
      <w:tr w:rsidR="6AAA452A" w:rsidTr="661D71FE">
        <w:trPr>
          <w:trHeight w:val="960"/>
        </w:trPr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6AAA452A" w:rsidRPr="0086075D" w:rsidRDefault="2B4663D4" w:rsidP="661D71FE">
            <w:pPr>
              <w:ind w:firstLine="13"/>
              <w:jc w:val="center"/>
              <w:rPr>
                <w:sz w:val="28"/>
                <w:szCs w:val="28"/>
                <w:lang w:val="en-US"/>
              </w:rPr>
            </w:pPr>
            <w:r w:rsidRPr="661D71FE">
              <w:rPr>
                <w:sz w:val="28"/>
                <w:szCs w:val="28"/>
              </w:rPr>
              <w:t>СП</w:t>
            </w:r>
            <w:r w:rsidR="6AAA452A" w:rsidRPr="661D71FE">
              <w:rPr>
                <w:sz w:val="28"/>
                <w:szCs w:val="28"/>
              </w:rPr>
              <w:t xml:space="preserve"> </w:t>
            </w:r>
            <w:r w:rsidR="66591E96" w:rsidRPr="661D71FE">
              <w:rPr>
                <w:sz w:val="28"/>
                <w:szCs w:val="28"/>
              </w:rPr>
              <w:t>7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Pr="00D00567" w:rsidRDefault="6AAA452A">
            <w:pPr>
              <w:rPr>
                <w:lang w:val="en-US"/>
              </w:rPr>
            </w:pPr>
            <w:proofErr w:type="spellStart"/>
            <w:r w:rsidRPr="6AAA452A">
              <w:rPr>
                <w:sz w:val="28"/>
                <w:szCs w:val="28"/>
              </w:rPr>
              <w:t>Інноваційні</w:t>
            </w:r>
            <w:proofErr w:type="spellEnd"/>
            <w:r w:rsidRPr="00D0056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тренінгові</w:t>
            </w:r>
            <w:proofErr w:type="spellEnd"/>
            <w:r w:rsidRPr="00D00567">
              <w:rPr>
                <w:sz w:val="28"/>
                <w:szCs w:val="28"/>
                <w:lang w:val="en-US"/>
              </w:rPr>
              <w:t xml:space="preserve"> </w:t>
            </w:r>
            <w:r w:rsidRPr="6AAA452A">
              <w:rPr>
                <w:sz w:val="28"/>
                <w:szCs w:val="28"/>
              </w:rPr>
              <w:t>та</w:t>
            </w:r>
            <w:r w:rsidRPr="00D0056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консультаційні</w:t>
            </w:r>
            <w:proofErr w:type="spellEnd"/>
            <w:r w:rsidRPr="00D0056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техноології</w:t>
            </w:r>
            <w:proofErr w:type="spellEnd"/>
          </w:p>
        </w:tc>
        <w:tc>
          <w:tcPr>
            <w:tcW w:w="205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Pr="0086075D" w:rsidRDefault="0086075D" w:rsidP="6AAA452A">
            <w:pPr>
              <w:jc w:val="center"/>
              <w:rPr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4</w:t>
            </w:r>
          </w:p>
        </w:tc>
        <w:tc>
          <w:tcPr>
            <w:tcW w:w="256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 w:rsidP="6AAA452A">
            <w:pPr>
              <w:jc w:val="center"/>
            </w:pPr>
            <w:proofErr w:type="spellStart"/>
            <w:r w:rsidRPr="6AAA452A">
              <w:rPr>
                <w:sz w:val="28"/>
                <w:szCs w:val="28"/>
              </w:rPr>
              <w:t>Залі</w:t>
            </w:r>
            <w:proofErr w:type="gramStart"/>
            <w:r w:rsidRPr="6AAA452A">
              <w:rPr>
                <w:sz w:val="28"/>
                <w:szCs w:val="28"/>
              </w:rPr>
              <w:t>к</w:t>
            </w:r>
            <w:proofErr w:type="spellEnd"/>
            <w:proofErr w:type="gramEnd"/>
          </w:p>
        </w:tc>
      </w:tr>
      <w:tr w:rsidR="6AAA452A" w:rsidTr="661D71FE">
        <w:trPr>
          <w:trHeight w:val="960"/>
        </w:trPr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6AAA452A" w:rsidRPr="0086075D" w:rsidRDefault="1A5CAC18" w:rsidP="661D71FE">
            <w:pPr>
              <w:ind w:firstLine="13"/>
              <w:jc w:val="center"/>
              <w:rPr>
                <w:sz w:val="28"/>
                <w:szCs w:val="28"/>
                <w:lang w:val="en-US"/>
              </w:rPr>
            </w:pPr>
            <w:r w:rsidRPr="661D71FE">
              <w:rPr>
                <w:sz w:val="28"/>
                <w:szCs w:val="28"/>
              </w:rPr>
              <w:t>СП</w:t>
            </w:r>
            <w:r w:rsidR="6AAA452A" w:rsidRPr="661D71FE">
              <w:rPr>
                <w:sz w:val="28"/>
                <w:szCs w:val="28"/>
              </w:rPr>
              <w:t xml:space="preserve"> </w:t>
            </w:r>
            <w:r w:rsidR="7C63F4F8" w:rsidRPr="661D71FE">
              <w:rPr>
                <w:sz w:val="28"/>
                <w:szCs w:val="28"/>
              </w:rPr>
              <w:t>8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>
            <w:proofErr w:type="spellStart"/>
            <w:r w:rsidRPr="6AAA452A">
              <w:rPr>
                <w:sz w:val="28"/>
                <w:szCs w:val="28"/>
              </w:rPr>
              <w:t>Проєктивна</w:t>
            </w:r>
            <w:proofErr w:type="spellEnd"/>
            <w:r w:rsidRPr="6AAA452A">
              <w:rPr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психодіагностика</w:t>
            </w:r>
            <w:proofErr w:type="spellEnd"/>
            <w:r w:rsidRPr="6AAA452A">
              <w:rPr>
                <w:sz w:val="28"/>
                <w:szCs w:val="28"/>
              </w:rPr>
              <w:t xml:space="preserve"> та </w:t>
            </w:r>
            <w:proofErr w:type="spellStart"/>
            <w:r w:rsidRPr="6AAA452A">
              <w:rPr>
                <w:sz w:val="28"/>
                <w:szCs w:val="28"/>
              </w:rPr>
              <w:t>основи</w:t>
            </w:r>
            <w:proofErr w:type="spellEnd"/>
            <w:r w:rsidRPr="6AAA452A">
              <w:rPr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арт-терапії</w:t>
            </w:r>
            <w:proofErr w:type="spellEnd"/>
          </w:p>
        </w:tc>
        <w:tc>
          <w:tcPr>
            <w:tcW w:w="205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 w:rsidP="6AAA452A">
            <w:pPr>
              <w:jc w:val="center"/>
            </w:pPr>
            <w:r w:rsidRPr="6AAA452A">
              <w:rPr>
                <w:sz w:val="25"/>
                <w:szCs w:val="25"/>
              </w:rPr>
              <w:t>3</w:t>
            </w:r>
          </w:p>
        </w:tc>
        <w:tc>
          <w:tcPr>
            <w:tcW w:w="256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 w:rsidP="6AAA452A">
            <w:pPr>
              <w:jc w:val="center"/>
            </w:pPr>
            <w:proofErr w:type="spellStart"/>
            <w:r w:rsidRPr="6AAA452A">
              <w:rPr>
                <w:sz w:val="28"/>
                <w:szCs w:val="28"/>
              </w:rPr>
              <w:t>Екзамен</w:t>
            </w:r>
            <w:proofErr w:type="spellEnd"/>
          </w:p>
        </w:tc>
      </w:tr>
      <w:tr w:rsidR="6AAA452A" w:rsidTr="661D71FE">
        <w:trPr>
          <w:trHeight w:val="960"/>
        </w:trPr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6AAA452A" w:rsidRPr="0086075D" w:rsidRDefault="0F75FD5B" w:rsidP="661D71FE">
            <w:pPr>
              <w:ind w:firstLine="13"/>
              <w:jc w:val="center"/>
              <w:rPr>
                <w:sz w:val="28"/>
                <w:szCs w:val="28"/>
                <w:lang w:val="en-US"/>
              </w:rPr>
            </w:pPr>
            <w:r w:rsidRPr="661D71FE">
              <w:rPr>
                <w:sz w:val="28"/>
                <w:szCs w:val="28"/>
              </w:rPr>
              <w:lastRenderedPageBreak/>
              <w:t>СП</w:t>
            </w:r>
            <w:r w:rsidR="6AAA452A" w:rsidRPr="661D71FE">
              <w:rPr>
                <w:sz w:val="28"/>
                <w:szCs w:val="28"/>
              </w:rPr>
              <w:t xml:space="preserve"> </w:t>
            </w:r>
            <w:r w:rsidR="66C145EE" w:rsidRPr="661D71FE">
              <w:rPr>
                <w:sz w:val="28"/>
                <w:szCs w:val="28"/>
              </w:rPr>
              <w:t>9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>
            <w:proofErr w:type="spellStart"/>
            <w:r w:rsidRPr="6AAA452A">
              <w:rPr>
                <w:sz w:val="28"/>
                <w:szCs w:val="28"/>
              </w:rPr>
              <w:t>Психологія</w:t>
            </w:r>
            <w:proofErr w:type="spellEnd"/>
            <w:r w:rsidRPr="6AAA452A">
              <w:rPr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невизначеності</w:t>
            </w:r>
            <w:proofErr w:type="spellEnd"/>
            <w:r w:rsidRPr="6AAA452A">
              <w:rPr>
                <w:sz w:val="28"/>
                <w:szCs w:val="28"/>
              </w:rPr>
              <w:t xml:space="preserve"> та </w:t>
            </w:r>
            <w:proofErr w:type="spellStart"/>
            <w:r w:rsidRPr="6AAA452A">
              <w:rPr>
                <w:sz w:val="28"/>
                <w:szCs w:val="28"/>
              </w:rPr>
              <w:t>ризику</w:t>
            </w:r>
            <w:proofErr w:type="spellEnd"/>
            <w:r w:rsidRPr="6AAA452A">
              <w:rPr>
                <w:sz w:val="28"/>
                <w:szCs w:val="28"/>
              </w:rPr>
              <w:t xml:space="preserve"> в </w:t>
            </w:r>
            <w:proofErr w:type="spellStart"/>
            <w:r w:rsidRPr="6AAA452A">
              <w:rPr>
                <w:sz w:val="28"/>
                <w:szCs w:val="28"/>
              </w:rPr>
              <w:t>професійній</w:t>
            </w:r>
            <w:proofErr w:type="spellEnd"/>
            <w:r w:rsidRPr="6AAA452A">
              <w:rPr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діяльності</w:t>
            </w:r>
            <w:proofErr w:type="spellEnd"/>
          </w:p>
        </w:tc>
        <w:tc>
          <w:tcPr>
            <w:tcW w:w="205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 w:rsidP="6AAA452A">
            <w:pPr>
              <w:jc w:val="center"/>
            </w:pPr>
            <w:r w:rsidRPr="6AAA452A">
              <w:rPr>
                <w:sz w:val="25"/>
                <w:szCs w:val="25"/>
              </w:rPr>
              <w:t>3</w:t>
            </w:r>
          </w:p>
        </w:tc>
        <w:tc>
          <w:tcPr>
            <w:tcW w:w="256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 w:rsidP="6AAA452A">
            <w:pPr>
              <w:jc w:val="center"/>
            </w:pPr>
            <w:proofErr w:type="spellStart"/>
            <w:r w:rsidRPr="6AAA452A">
              <w:rPr>
                <w:sz w:val="28"/>
                <w:szCs w:val="28"/>
              </w:rPr>
              <w:t>Залі</w:t>
            </w:r>
            <w:proofErr w:type="gramStart"/>
            <w:r w:rsidRPr="6AAA452A">
              <w:rPr>
                <w:sz w:val="28"/>
                <w:szCs w:val="28"/>
              </w:rPr>
              <w:t>к</w:t>
            </w:r>
            <w:proofErr w:type="spellEnd"/>
            <w:proofErr w:type="gramEnd"/>
          </w:p>
        </w:tc>
      </w:tr>
      <w:tr w:rsidR="6AAA452A" w:rsidTr="661D71FE">
        <w:trPr>
          <w:trHeight w:val="960"/>
        </w:trPr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6AAA452A" w:rsidRPr="0086075D" w:rsidRDefault="17A93688" w:rsidP="661D71FE">
            <w:pPr>
              <w:ind w:firstLine="13"/>
              <w:jc w:val="center"/>
              <w:rPr>
                <w:sz w:val="28"/>
                <w:szCs w:val="28"/>
                <w:lang w:val="en-US"/>
              </w:rPr>
            </w:pPr>
            <w:r w:rsidRPr="661D71FE">
              <w:rPr>
                <w:sz w:val="28"/>
                <w:szCs w:val="28"/>
              </w:rPr>
              <w:t>СП</w:t>
            </w:r>
            <w:r w:rsidR="6AAA452A" w:rsidRPr="661D71FE">
              <w:rPr>
                <w:sz w:val="28"/>
                <w:szCs w:val="28"/>
              </w:rPr>
              <w:t xml:space="preserve"> 1</w:t>
            </w:r>
            <w:r w:rsidR="1C967DFF" w:rsidRPr="661D71FE">
              <w:rPr>
                <w:sz w:val="28"/>
                <w:szCs w:val="28"/>
              </w:rPr>
              <w:t>0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>
            <w:proofErr w:type="spellStart"/>
            <w:r w:rsidRPr="6AAA452A">
              <w:rPr>
                <w:sz w:val="28"/>
                <w:szCs w:val="28"/>
              </w:rPr>
              <w:t>Переддипломна</w:t>
            </w:r>
            <w:proofErr w:type="spellEnd"/>
            <w:r w:rsidRPr="6AAA452A">
              <w:rPr>
                <w:sz w:val="28"/>
                <w:szCs w:val="28"/>
              </w:rPr>
              <w:t xml:space="preserve"> практика</w:t>
            </w:r>
          </w:p>
        </w:tc>
        <w:tc>
          <w:tcPr>
            <w:tcW w:w="205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 w:rsidP="6AAA452A">
            <w:pPr>
              <w:jc w:val="center"/>
            </w:pPr>
            <w:r w:rsidRPr="6AAA452A">
              <w:rPr>
                <w:sz w:val="25"/>
                <w:szCs w:val="25"/>
              </w:rPr>
              <w:t>15</w:t>
            </w:r>
          </w:p>
        </w:tc>
        <w:tc>
          <w:tcPr>
            <w:tcW w:w="256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 w:rsidP="6AAA452A">
            <w:pPr>
              <w:jc w:val="center"/>
            </w:pPr>
            <w:proofErr w:type="spellStart"/>
            <w:r w:rsidRPr="6AAA452A">
              <w:rPr>
                <w:sz w:val="28"/>
                <w:szCs w:val="28"/>
              </w:rPr>
              <w:t>Залі</w:t>
            </w:r>
            <w:proofErr w:type="gramStart"/>
            <w:r w:rsidRPr="6AAA452A">
              <w:rPr>
                <w:sz w:val="28"/>
                <w:szCs w:val="28"/>
              </w:rPr>
              <w:t>к</w:t>
            </w:r>
            <w:proofErr w:type="spellEnd"/>
            <w:proofErr w:type="gramEnd"/>
          </w:p>
        </w:tc>
      </w:tr>
      <w:tr w:rsidR="6AAA452A" w:rsidTr="661D71FE">
        <w:trPr>
          <w:trHeight w:val="960"/>
        </w:trPr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6AAA452A" w:rsidRPr="0086075D" w:rsidRDefault="31EA7F3C" w:rsidP="661D71FE">
            <w:pPr>
              <w:ind w:firstLine="13"/>
              <w:jc w:val="center"/>
              <w:rPr>
                <w:sz w:val="28"/>
                <w:szCs w:val="28"/>
                <w:lang w:val="en-US"/>
              </w:rPr>
            </w:pPr>
            <w:r w:rsidRPr="661D71FE">
              <w:rPr>
                <w:sz w:val="28"/>
                <w:szCs w:val="28"/>
              </w:rPr>
              <w:t>СП</w:t>
            </w:r>
            <w:r w:rsidR="6AAA452A" w:rsidRPr="661D71FE">
              <w:rPr>
                <w:sz w:val="28"/>
                <w:szCs w:val="28"/>
              </w:rPr>
              <w:t xml:space="preserve"> 1</w:t>
            </w:r>
            <w:r w:rsidR="1006832F" w:rsidRPr="661D71FE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>
            <w:proofErr w:type="spellStart"/>
            <w:r w:rsidRPr="6AAA452A">
              <w:rPr>
                <w:sz w:val="28"/>
                <w:szCs w:val="28"/>
              </w:rPr>
              <w:t>Атестація</w:t>
            </w:r>
            <w:proofErr w:type="spellEnd"/>
          </w:p>
        </w:tc>
        <w:tc>
          <w:tcPr>
            <w:tcW w:w="205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 w:rsidP="6AAA452A">
            <w:pPr>
              <w:jc w:val="center"/>
            </w:pPr>
            <w:r w:rsidRPr="6AAA452A">
              <w:rPr>
                <w:sz w:val="25"/>
                <w:szCs w:val="25"/>
              </w:rPr>
              <w:t>15</w:t>
            </w:r>
          </w:p>
        </w:tc>
        <w:tc>
          <w:tcPr>
            <w:tcW w:w="256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 w:rsidP="6AAA452A">
            <w:pPr>
              <w:jc w:val="center"/>
            </w:pPr>
            <w:proofErr w:type="spellStart"/>
            <w:r w:rsidRPr="54A91390">
              <w:rPr>
                <w:sz w:val="28"/>
                <w:szCs w:val="28"/>
              </w:rPr>
              <w:t>Публічний</w:t>
            </w:r>
            <w:proofErr w:type="spellEnd"/>
            <w:r w:rsidRPr="54A91390">
              <w:rPr>
                <w:sz w:val="28"/>
                <w:szCs w:val="28"/>
              </w:rPr>
              <w:t xml:space="preserve"> </w:t>
            </w:r>
            <w:proofErr w:type="spellStart"/>
            <w:r w:rsidRPr="54A91390">
              <w:rPr>
                <w:sz w:val="28"/>
                <w:szCs w:val="28"/>
              </w:rPr>
              <w:t>захист</w:t>
            </w:r>
            <w:proofErr w:type="spellEnd"/>
            <w:r w:rsidR="4FA0A9CC" w:rsidRPr="54A91390">
              <w:rPr>
                <w:sz w:val="28"/>
                <w:szCs w:val="28"/>
              </w:rPr>
              <w:t xml:space="preserve"> </w:t>
            </w:r>
            <w:proofErr w:type="spellStart"/>
            <w:r w:rsidR="4FA0A9CC" w:rsidRPr="54A91390">
              <w:rPr>
                <w:sz w:val="28"/>
                <w:szCs w:val="28"/>
              </w:rPr>
              <w:t>кваліфікаційної</w:t>
            </w:r>
            <w:proofErr w:type="spellEnd"/>
            <w:r w:rsidR="4FA0A9CC" w:rsidRPr="54A91390">
              <w:rPr>
                <w:sz w:val="28"/>
                <w:szCs w:val="28"/>
              </w:rPr>
              <w:t xml:space="preserve"> </w:t>
            </w:r>
            <w:proofErr w:type="spellStart"/>
            <w:r w:rsidR="4FA0A9CC" w:rsidRPr="54A91390">
              <w:rPr>
                <w:sz w:val="28"/>
                <w:szCs w:val="28"/>
              </w:rPr>
              <w:t>роботи</w:t>
            </w:r>
            <w:proofErr w:type="spellEnd"/>
          </w:p>
        </w:tc>
      </w:tr>
      <w:tr w:rsidR="6AAA452A" w:rsidTr="661D71FE">
        <w:trPr>
          <w:trHeight w:val="390"/>
        </w:trPr>
        <w:tc>
          <w:tcPr>
            <w:tcW w:w="495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6AAA452A" w:rsidRDefault="6AAA452A">
            <w:proofErr w:type="spellStart"/>
            <w:r w:rsidRPr="6AAA452A">
              <w:rPr>
                <w:b/>
                <w:bCs/>
                <w:sz w:val="28"/>
                <w:szCs w:val="28"/>
              </w:rPr>
              <w:t>Загальний</w:t>
            </w:r>
            <w:proofErr w:type="spellEnd"/>
            <w:r w:rsidRPr="6AAA452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b/>
                <w:bCs/>
                <w:sz w:val="28"/>
                <w:szCs w:val="28"/>
              </w:rPr>
              <w:t>обсяг</w:t>
            </w:r>
            <w:proofErr w:type="spellEnd"/>
            <w:r w:rsidRPr="6AAA452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b/>
                <w:bCs/>
                <w:sz w:val="28"/>
                <w:szCs w:val="28"/>
              </w:rPr>
              <w:t>обов’язкових</w:t>
            </w:r>
            <w:proofErr w:type="spellEnd"/>
            <w:r w:rsidRPr="6AAA452A">
              <w:rPr>
                <w:b/>
                <w:bCs/>
                <w:sz w:val="28"/>
                <w:szCs w:val="28"/>
              </w:rPr>
              <w:t xml:space="preserve"> компонент: </w:t>
            </w:r>
          </w:p>
          <w:p w:rsidR="6AAA452A" w:rsidRDefault="6AAA452A">
            <w:r w:rsidRPr="6AAA452A">
              <w:rPr>
                <w:b/>
                <w:bCs/>
                <w:sz w:val="28"/>
                <w:szCs w:val="28"/>
              </w:rPr>
              <w:t xml:space="preserve"> </w:t>
            </w:r>
          </w:p>
          <w:p w:rsidR="6AAA452A" w:rsidRDefault="6AAA452A">
            <w:r w:rsidRPr="6AAA45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20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 w:rsidP="6AAA452A">
            <w:pPr>
              <w:jc w:val="center"/>
            </w:pPr>
            <w:r w:rsidRPr="6AAA452A">
              <w:rPr>
                <w:b/>
                <w:bCs/>
                <w:sz w:val="28"/>
                <w:szCs w:val="28"/>
              </w:rPr>
              <w:t>66</w:t>
            </w:r>
          </w:p>
        </w:tc>
      </w:tr>
      <w:tr w:rsidR="6AAA452A" w:rsidTr="661D71FE">
        <w:trPr>
          <w:trHeight w:val="855"/>
        </w:trPr>
        <w:tc>
          <w:tcPr>
            <w:tcW w:w="9570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 w:rsidP="6AAA452A">
            <w:pPr>
              <w:jc w:val="center"/>
            </w:pPr>
            <w:proofErr w:type="spellStart"/>
            <w:r w:rsidRPr="6AAA452A">
              <w:rPr>
                <w:b/>
                <w:bCs/>
                <w:sz w:val="29"/>
                <w:szCs w:val="29"/>
              </w:rPr>
              <w:t>Дисципліни</w:t>
            </w:r>
            <w:proofErr w:type="spellEnd"/>
            <w:r w:rsidRPr="6AAA452A">
              <w:rPr>
                <w:b/>
                <w:bCs/>
                <w:sz w:val="29"/>
                <w:szCs w:val="29"/>
              </w:rPr>
              <w:t xml:space="preserve"> </w:t>
            </w:r>
            <w:proofErr w:type="spellStart"/>
            <w:r w:rsidRPr="6AAA452A">
              <w:rPr>
                <w:b/>
                <w:bCs/>
                <w:sz w:val="29"/>
                <w:szCs w:val="29"/>
              </w:rPr>
              <w:t>вільного</w:t>
            </w:r>
            <w:proofErr w:type="spellEnd"/>
            <w:r w:rsidRPr="6AAA452A">
              <w:rPr>
                <w:b/>
                <w:bCs/>
                <w:sz w:val="29"/>
                <w:szCs w:val="29"/>
              </w:rPr>
              <w:t xml:space="preserve"> </w:t>
            </w:r>
            <w:proofErr w:type="spellStart"/>
            <w:r w:rsidRPr="6AAA452A">
              <w:rPr>
                <w:b/>
                <w:bCs/>
                <w:sz w:val="29"/>
                <w:szCs w:val="29"/>
              </w:rPr>
              <w:t>вибору</w:t>
            </w:r>
            <w:proofErr w:type="spellEnd"/>
            <w:r w:rsidRPr="6AAA452A">
              <w:rPr>
                <w:b/>
                <w:bCs/>
                <w:sz w:val="29"/>
                <w:szCs w:val="29"/>
              </w:rPr>
              <w:t xml:space="preserve"> </w:t>
            </w:r>
            <w:proofErr w:type="spellStart"/>
            <w:proofErr w:type="gramStart"/>
            <w:r w:rsidRPr="6AAA452A">
              <w:rPr>
                <w:b/>
                <w:bCs/>
                <w:sz w:val="29"/>
                <w:szCs w:val="29"/>
              </w:rPr>
              <w:t>проф</w:t>
            </w:r>
            <w:proofErr w:type="gramEnd"/>
            <w:r w:rsidRPr="6AAA452A">
              <w:rPr>
                <w:b/>
                <w:bCs/>
                <w:sz w:val="29"/>
                <w:szCs w:val="29"/>
              </w:rPr>
              <w:t>ільної</w:t>
            </w:r>
            <w:proofErr w:type="spellEnd"/>
            <w:r w:rsidRPr="6AAA452A">
              <w:rPr>
                <w:b/>
                <w:bCs/>
                <w:sz w:val="29"/>
                <w:szCs w:val="29"/>
              </w:rPr>
              <w:t xml:space="preserve"> </w:t>
            </w:r>
            <w:proofErr w:type="spellStart"/>
            <w:r w:rsidRPr="6AAA452A">
              <w:rPr>
                <w:b/>
                <w:bCs/>
                <w:sz w:val="29"/>
                <w:szCs w:val="29"/>
              </w:rPr>
              <w:t>підготовки</w:t>
            </w:r>
            <w:proofErr w:type="spellEnd"/>
            <w:r w:rsidRPr="6AAA452A">
              <w:rPr>
                <w:b/>
                <w:bCs/>
                <w:sz w:val="29"/>
                <w:szCs w:val="29"/>
              </w:rPr>
              <w:t xml:space="preserve"> </w:t>
            </w:r>
            <w:proofErr w:type="spellStart"/>
            <w:r w:rsidRPr="6AAA452A">
              <w:rPr>
                <w:b/>
                <w:bCs/>
                <w:sz w:val="29"/>
                <w:szCs w:val="29"/>
              </w:rPr>
              <w:t>згідно</w:t>
            </w:r>
            <w:proofErr w:type="spellEnd"/>
            <w:r w:rsidRPr="6AAA452A">
              <w:rPr>
                <w:b/>
                <w:bCs/>
                <w:sz w:val="29"/>
                <w:szCs w:val="29"/>
              </w:rPr>
              <w:t xml:space="preserve"> </w:t>
            </w:r>
            <w:proofErr w:type="spellStart"/>
            <w:r w:rsidRPr="6AAA452A">
              <w:rPr>
                <w:b/>
                <w:bCs/>
                <w:sz w:val="29"/>
                <w:szCs w:val="29"/>
              </w:rPr>
              <w:t>переліку</w:t>
            </w:r>
            <w:proofErr w:type="spellEnd"/>
          </w:p>
        </w:tc>
      </w:tr>
      <w:tr w:rsidR="6AAA452A" w:rsidTr="661D71FE">
        <w:trPr>
          <w:trHeight w:val="765"/>
        </w:trPr>
        <w:tc>
          <w:tcPr>
            <w:tcW w:w="498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>
            <w:proofErr w:type="spellStart"/>
            <w:r w:rsidRPr="6AAA452A">
              <w:rPr>
                <w:b/>
                <w:bCs/>
                <w:sz w:val="28"/>
                <w:szCs w:val="28"/>
              </w:rPr>
              <w:t>Загальний</w:t>
            </w:r>
            <w:proofErr w:type="spellEnd"/>
            <w:r w:rsidRPr="6AAA452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b/>
                <w:bCs/>
                <w:sz w:val="28"/>
                <w:szCs w:val="28"/>
              </w:rPr>
              <w:t>обсяг</w:t>
            </w:r>
            <w:proofErr w:type="spellEnd"/>
            <w:r w:rsidRPr="6AAA452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b/>
                <w:bCs/>
                <w:sz w:val="28"/>
                <w:szCs w:val="28"/>
              </w:rPr>
              <w:t>вибіркових</w:t>
            </w:r>
            <w:proofErr w:type="spellEnd"/>
            <w:r w:rsidRPr="6AAA452A">
              <w:rPr>
                <w:b/>
                <w:bCs/>
                <w:sz w:val="28"/>
                <w:szCs w:val="28"/>
              </w:rPr>
              <w:t xml:space="preserve"> компонент: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 w:rsidP="6AAA452A">
            <w:pPr>
              <w:jc w:val="center"/>
            </w:pPr>
            <w:r w:rsidRPr="6AAA452A">
              <w:rPr>
                <w:b/>
                <w:bCs/>
                <w:sz w:val="29"/>
                <w:szCs w:val="29"/>
              </w:rPr>
              <w:t>24</w:t>
            </w:r>
          </w:p>
        </w:tc>
      </w:tr>
      <w:tr w:rsidR="6AAA452A" w:rsidTr="661D71FE">
        <w:trPr>
          <w:trHeight w:val="435"/>
        </w:trPr>
        <w:tc>
          <w:tcPr>
            <w:tcW w:w="498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>
            <w:r w:rsidRPr="6AAA452A">
              <w:rPr>
                <w:b/>
                <w:bCs/>
                <w:sz w:val="28"/>
                <w:szCs w:val="28"/>
              </w:rPr>
              <w:t>ЗАГАЛЬНИЙ ОБСЯГ ПРОГРАМИ</w:t>
            </w:r>
          </w:p>
        </w:tc>
        <w:tc>
          <w:tcPr>
            <w:tcW w:w="459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 w:rsidP="6AAA452A">
            <w:pPr>
              <w:jc w:val="center"/>
            </w:pPr>
            <w:r w:rsidRPr="6AAA452A">
              <w:rPr>
                <w:b/>
                <w:bCs/>
                <w:sz w:val="29"/>
                <w:szCs w:val="29"/>
              </w:rPr>
              <w:t>90</w:t>
            </w:r>
          </w:p>
        </w:tc>
      </w:tr>
    </w:tbl>
    <w:p w:rsidR="005A6558" w:rsidRPr="00F53C51" w:rsidRDefault="005A6558" w:rsidP="6AAA452A">
      <w:pPr>
        <w:pStyle w:val="a3"/>
        <w:spacing w:before="2"/>
        <w:rPr>
          <w:lang w:val="uk-UA"/>
        </w:rPr>
      </w:pPr>
    </w:p>
    <w:p w:rsidR="00BF4FE6" w:rsidRPr="00F53C51" w:rsidRDefault="00BF4FE6">
      <w:pPr>
        <w:pStyle w:val="a3"/>
        <w:spacing w:before="2"/>
        <w:rPr>
          <w:lang w:val="uk-UA"/>
        </w:rPr>
      </w:pPr>
    </w:p>
    <w:p w:rsidR="00BF4FE6" w:rsidRPr="00F53C51" w:rsidRDefault="00BF4FE6">
      <w:pPr>
        <w:pStyle w:val="a3"/>
        <w:spacing w:before="2"/>
        <w:rPr>
          <w:lang w:val="uk-UA"/>
        </w:rPr>
      </w:pPr>
    </w:p>
    <w:p w:rsidR="00BF4FE6" w:rsidRPr="00F53C51" w:rsidRDefault="00BF4FE6">
      <w:pPr>
        <w:pStyle w:val="a3"/>
        <w:spacing w:before="2"/>
        <w:rPr>
          <w:lang w:val="uk-UA"/>
        </w:rPr>
      </w:pPr>
    </w:p>
    <w:p w:rsidR="00413838" w:rsidRPr="00F53C51" w:rsidRDefault="00413838">
      <w:pPr>
        <w:pStyle w:val="a3"/>
        <w:spacing w:before="2"/>
        <w:rPr>
          <w:lang w:val="uk-UA"/>
        </w:rPr>
      </w:pPr>
    </w:p>
    <w:p w:rsidR="00413838" w:rsidRPr="00F53C51" w:rsidRDefault="00413838">
      <w:pPr>
        <w:pStyle w:val="a3"/>
        <w:spacing w:before="2"/>
        <w:rPr>
          <w:lang w:val="uk-UA"/>
        </w:rPr>
      </w:pPr>
    </w:p>
    <w:p w:rsidR="00413838" w:rsidRPr="00F53C51" w:rsidRDefault="00413838">
      <w:pPr>
        <w:pStyle w:val="a3"/>
        <w:spacing w:before="2"/>
        <w:rPr>
          <w:lang w:val="uk-UA"/>
        </w:rPr>
      </w:pPr>
    </w:p>
    <w:p w:rsidR="00413838" w:rsidRPr="00F53C51" w:rsidRDefault="00413838">
      <w:pPr>
        <w:pStyle w:val="a3"/>
        <w:spacing w:before="2"/>
        <w:rPr>
          <w:lang w:val="uk-UA"/>
        </w:rPr>
      </w:pPr>
    </w:p>
    <w:p w:rsidR="00217E5E" w:rsidRPr="00F53C51" w:rsidRDefault="00217E5E">
      <w:pPr>
        <w:widowControl/>
        <w:autoSpaceDE/>
        <w:autoSpaceDN/>
        <w:rPr>
          <w:rFonts w:eastAsia="Calibri"/>
          <w:sz w:val="20"/>
          <w:szCs w:val="20"/>
          <w:lang w:val="uk-UA"/>
        </w:rPr>
      </w:pPr>
      <w:r w:rsidRPr="6AAA452A">
        <w:rPr>
          <w:lang w:val="uk-UA"/>
        </w:rPr>
        <w:br w:type="page"/>
      </w:r>
    </w:p>
    <w:p w:rsidR="6AAA452A" w:rsidRDefault="6AAA452A" w:rsidP="6AAA452A">
      <w:pPr>
        <w:tabs>
          <w:tab w:val="left" w:pos="1732"/>
        </w:tabs>
        <w:spacing w:before="89" w:line="300" w:lineRule="auto"/>
        <w:jc w:val="center"/>
        <w:rPr>
          <w:b/>
          <w:bCs/>
          <w:sz w:val="28"/>
          <w:szCs w:val="28"/>
        </w:rPr>
      </w:pPr>
    </w:p>
    <w:p w:rsidR="6AAA452A" w:rsidRDefault="6AAA452A" w:rsidP="770521F2">
      <w:pPr>
        <w:spacing w:line="300" w:lineRule="auto"/>
        <w:jc w:val="center"/>
        <w:rPr>
          <w:b/>
          <w:bCs/>
          <w:sz w:val="28"/>
          <w:szCs w:val="28"/>
        </w:rPr>
      </w:pPr>
      <w:proofErr w:type="spellStart"/>
      <w:r w:rsidRPr="770521F2">
        <w:rPr>
          <w:b/>
          <w:bCs/>
          <w:sz w:val="28"/>
          <w:szCs w:val="28"/>
        </w:rPr>
        <w:t>Розподіл</w:t>
      </w:r>
      <w:proofErr w:type="spellEnd"/>
      <w:r w:rsidRPr="770521F2">
        <w:rPr>
          <w:b/>
          <w:bCs/>
          <w:sz w:val="28"/>
          <w:szCs w:val="28"/>
        </w:rPr>
        <w:t xml:space="preserve"> </w:t>
      </w:r>
      <w:proofErr w:type="spellStart"/>
      <w:r w:rsidRPr="770521F2">
        <w:rPr>
          <w:b/>
          <w:bCs/>
          <w:sz w:val="28"/>
          <w:szCs w:val="28"/>
        </w:rPr>
        <w:t>змісту</w:t>
      </w:r>
      <w:proofErr w:type="spellEnd"/>
      <w:r w:rsidRPr="770521F2">
        <w:rPr>
          <w:b/>
          <w:bCs/>
          <w:sz w:val="28"/>
          <w:szCs w:val="28"/>
        </w:rPr>
        <w:t xml:space="preserve"> </w:t>
      </w:r>
      <w:proofErr w:type="spellStart"/>
      <w:r w:rsidRPr="770521F2">
        <w:rPr>
          <w:b/>
          <w:bCs/>
          <w:sz w:val="28"/>
          <w:szCs w:val="28"/>
        </w:rPr>
        <w:t>освітньої</w:t>
      </w:r>
      <w:proofErr w:type="spellEnd"/>
      <w:r w:rsidRPr="770521F2">
        <w:rPr>
          <w:b/>
          <w:bCs/>
          <w:sz w:val="28"/>
          <w:szCs w:val="28"/>
        </w:rPr>
        <w:t xml:space="preserve"> </w:t>
      </w:r>
      <w:proofErr w:type="spellStart"/>
      <w:r w:rsidRPr="770521F2">
        <w:rPr>
          <w:b/>
          <w:bCs/>
          <w:sz w:val="28"/>
          <w:szCs w:val="28"/>
        </w:rPr>
        <w:t>програми</w:t>
      </w:r>
      <w:proofErr w:type="spellEnd"/>
      <w:r w:rsidRPr="770521F2">
        <w:rPr>
          <w:b/>
          <w:bCs/>
          <w:sz w:val="28"/>
          <w:szCs w:val="28"/>
        </w:rPr>
        <w:t xml:space="preserve"> за </w:t>
      </w:r>
      <w:proofErr w:type="spellStart"/>
      <w:r w:rsidRPr="770521F2">
        <w:rPr>
          <w:b/>
          <w:bCs/>
          <w:sz w:val="28"/>
          <w:szCs w:val="28"/>
        </w:rPr>
        <w:t>групами</w:t>
      </w:r>
      <w:proofErr w:type="spellEnd"/>
      <w:r w:rsidRPr="770521F2">
        <w:rPr>
          <w:b/>
          <w:bCs/>
          <w:sz w:val="28"/>
          <w:szCs w:val="28"/>
        </w:rPr>
        <w:t xml:space="preserve"> </w:t>
      </w:r>
      <w:proofErr w:type="spellStart"/>
      <w:r w:rsidRPr="770521F2">
        <w:rPr>
          <w:b/>
          <w:bCs/>
          <w:sz w:val="28"/>
          <w:szCs w:val="28"/>
        </w:rPr>
        <w:t>компонентів</w:t>
      </w:r>
      <w:proofErr w:type="spellEnd"/>
      <w:r w:rsidRPr="770521F2">
        <w:rPr>
          <w:b/>
          <w:bCs/>
          <w:sz w:val="28"/>
          <w:szCs w:val="28"/>
        </w:rPr>
        <w:t xml:space="preserve"> та циклами </w:t>
      </w:r>
      <w:proofErr w:type="spellStart"/>
      <w:proofErr w:type="gramStart"/>
      <w:r w:rsidRPr="770521F2">
        <w:rPr>
          <w:b/>
          <w:bCs/>
          <w:sz w:val="28"/>
          <w:szCs w:val="28"/>
        </w:rPr>
        <w:t>п</w:t>
      </w:r>
      <w:proofErr w:type="gramEnd"/>
      <w:r w:rsidRPr="770521F2">
        <w:rPr>
          <w:b/>
          <w:bCs/>
          <w:sz w:val="28"/>
          <w:szCs w:val="28"/>
        </w:rPr>
        <w:t>ідготовки</w:t>
      </w:r>
      <w:proofErr w:type="spellEnd"/>
    </w:p>
    <w:p w:rsidR="6AAA452A" w:rsidRDefault="6AAA452A" w:rsidP="6AAA452A">
      <w:pPr>
        <w:spacing w:line="300" w:lineRule="auto"/>
        <w:jc w:val="both"/>
      </w:pPr>
      <w:r w:rsidRPr="6AAA452A">
        <w:rPr>
          <w:rFonts w:ascii="Calibri" w:eastAsia="Calibri" w:hAnsi="Calibri" w:cs="Calibri"/>
          <w:sz w:val="19"/>
          <w:szCs w:val="19"/>
        </w:rPr>
        <w:t xml:space="preserve"> </w:t>
      </w:r>
    </w:p>
    <w:tbl>
      <w:tblPr>
        <w:tblStyle w:val="ab"/>
        <w:tblW w:w="0" w:type="auto"/>
        <w:tblInd w:w="525" w:type="dxa"/>
        <w:tblLayout w:type="fixed"/>
        <w:tblLook w:val="01E0"/>
      </w:tblPr>
      <w:tblGrid>
        <w:gridCol w:w="570"/>
        <w:gridCol w:w="2445"/>
        <w:gridCol w:w="2025"/>
        <w:gridCol w:w="2040"/>
        <w:gridCol w:w="2040"/>
      </w:tblGrid>
      <w:tr w:rsidR="6AAA452A" w:rsidTr="6AAA452A">
        <w:trPr>
          <w:trHeight w:val="930"/>
        </w:trPr>
        <w:tc>
          <w:tcPr>
            <w:tcW w:w="57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6AAA452A" w:rsidRDefault="6AAA452A" w:rsidP="6AAA452A">
            <w:pPr>
              <w:spacing w:line="300" w:lineRule="auto"/>
              <w:jc w:val="center"/>
            </w:pPr>
            <w:r w:rsidRPr="6AAA452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6AAA452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6AAA452A">
              <w:rPr>
                <w:sz w:val="28"/>
                <w:szCs w:val="28"/>
              </w:rPr>
              <w:t>/</w:t>
            </w:r>
            <w:proofErr w:type="spellStart"/>
            <w:r w:rsidRPr="6AAA452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4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6AAA452A" w:rsidRDefault="6AAA452A" w:rsidP="6AAA452A">
            <w:pPr>
              <w:spacing w:line="300" w:lineRule="auto"/>
              <w:jc w:val="center"/>
            </w:pPr>
            <w:r w:rsidRPr="6AAA452A">
              <w:rPr>
                <w:sz w:val="28"/>
                <w:szCs w:val="28"/>
              </w:rPr>
              <w:t xml:space="preserve">Цикл </w:t>
            </w:r>
            <w:proofErr w:type="spellStart"/>
            <w:proofErr w:type="gramStart"/>
            <w:r w:rsidRPr="6AAA452A">
              <w:rPr>
                <w:sz w:val="28"/>
                <w:szCs w:val="28"/>
              </w:rPr>
              <w:t>п</w:t>
            </w:r>
            <w:proofErr w:type="gramEnd"/>
            <w:r w:rsidRPr="6AAA452A">
              <w:rPr>
                <w:sz w:val="28"/>
                <w:szCs w:val="28"/>
              </w:rPr>
              <w:t>ідготовки</w:t>
            </w:r>
            <w:proofErr w:type="spellEnd"/>
          </w:p>
        </w:tc>
        <w:tc>
          <w:tcPr>
            <w:tcW w:w="610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6AAA452A" w:rsidRDefault="6AAA452A" w:rsidP="6AAA452A">
            <w:pPr>
              <w:spacing w:line="300" w:lineRule="auto"/>
              <w:jc w:val="center"/>
            </w:pPr>
            <w:proofErr w:type="spellStart"/>
            <w:r w:rsidRPr="6AAA452A">
              <w:rPr>
                <w:sz w:val="28"/>
                <w:szCs w:val="28"/>
              </w:rPr>
              <w:t>Обсяг</w:t>
            </w:r>
            <w:proofErr w:type="spellEnd"/>
            <w:r w:rsidRPr="6AAA452A">
              <w:rPr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навчального</w:t>
            </w:r>
            <w:proofErr w:type="spellEnd"/>
            <w:r w:rsidRPr="6AAA452A">
              <w:rPr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навантаження</w:t>
            </w:r>
            <w:proofErr w:type="spellEnd"/>
            <w:r w:rsidRPr="6AAA452A">
              <w:rPr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здобувача</w:t>
            </w:r>
            <w:proofErr w:type="spellEnd"/>
            <w:r w:rsidRPr="6AAA452A">
              <w:rPr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вищої</w:t>
            </w:r>
            <w:proofErr w:type="spellEnd"/>
            <w:r w:rsidRPr="6AAA452A">
              <w:rPr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освіти</w:t>
            </w:r>
            <w:proofErr w:type="spellEnd"/>
            <w:r w:rsidRPr="6AAA452A">
              <w:rPr>
                <w:sz w:val="28"/>
                <w:szCs w:val="28"/>
              </w:rPr>
              <w:t xml:space="preserve"> (</w:t>
            </w:r>
            <w:proofErr w:type="spellStart"/>
            <w:r w:rsidRPr="6AAA452A">
              <w:rPr>
                <w:sz w:val="28"/>
                <w:szCs w:val="28"/>
              </w:rPr>
              <w:t>кредитів</w:t>
            </w:r>
            <w:proofErr w:type="spellEnd"/>
            <w:r w:rsidRPr="6AAA452A">
              <w:rPr>
                <w:sz w:val="28"/>
                <w:szCs w:val="28"/>
              </w:rPr>
              <w:t xml:space="preserve"> ЕСТ</w:t>
            </w:r>
            <w:proofErr w:type="gramStart"/>
            <w:r w:rsidRPr="6AAA452A">
              <w:rPr>
                <w:sz w:val="28"/>
                <w:szCs w:val="28"/>
              </w:rPr>
              <w:t>S</w:t>
            </w:r>
            <w:proofErr w:type="gramEnd"/>
            <w:r w:rsidRPr="6AAA452A">
              <w:rPr>
                <w:sz w:val="28"/>
                <w:szCs w:val="28"/>
              </w:rPr>
              <w:t xml:space="preserve"> / %)</w:t>
            </w:r>
          </w:p>
        </w:tc>
      </w:tr>
      <w:tr w:rsidR="6AAA452A" w:rsidTr="6AAA452A">
        <w:trPr>
          <w:trHeight w:val="2055"/>
        </w:trPr>
        <w:tc>
          <w:tcPr>
            <w:tcW w:w="570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:rsidR="00A34DF5" w:rsidRDefault="00A34DF5"/>
        </w:tc>
        <w:tc>
          <w:tcPr>
            <w:tcW w:w="244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:rsidR="00A34DF5" w:rsidRDefault="00A34DF5"/>
        </w:tc>
        <w:tc>
          <w:tcPr>
            <w:tcW w:w="202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6AAA452A" w:rsidRDefault="6AAA452A" w:rsidP="6AAA452A">
            <w:pPr>
              <w:spacing w:line="300" w:lineRule="auto"/>
              <w:jc w:val="center"/>
            </w:pPr>
            <w:proofErr w:type="spellStart"/>
            <w:r w:rsidRPr="6AAA452A">
              <w:rPr>
                <w:sz w:val="28"/>
                <w:szCs w:val="28"/>
              </w:rPr>
              <w:t>Обов’язкові</w:t>
            </w:r>
            <w:proofErr w:type="spellEnd"/>
            <w:r w:rsidRPr="6AAA452A">
              <w:rPr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компоненти</w:t>
            </w:r>
            <w:proofErr w:type="spellEnd"/>
            <w:r w:rsidRPr="6AAA452A">
              <w:rPr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освітнь</w:t>
            </w:r>
            <w:proofErr w:type="gramStart"/>
            <w:r w:rsidRPr="6AAA452A">
              <w:rPr>
                <w:sz w:val="28"/>
                <w:szCs w:val="28"/>
              </w:rPr>
              <w:t>о</w:t>
            </w:r>
            <w:proofErr w:type="spellEnd"/>
            <w:r w:rsidRPr="6AAA452A">
              <w:rPr>
                <w:sz w:val="28"/>
                <w:szCs w:val="28"/>
              </w:rPr>
              <w:t>-</w:t>
            </w:r>
            <w:proofErr w:type="gramEnd"/>
            <w:r w:rsidRPr="6AAA452A">
              <w:rPr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професійної</w:t>
            </w:r>
            <w:proofErr w:type="spellEnd"/>
            <w:r w:rsidRPr="6AAA452A">
              <w:rPr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6AAA452A" w:rsidRDefault="6AAA452A" w:rsidP="6AAA452A">
            <w:pPr>
              <w:spacing w:line="300" w:lineRule="auto"/>
              <w:jc w:val="center"/>
            </w:pPr>
            <w:proofErr w:type="spellStart"/>
            <w:r w:rsidRPr="6AAA452A">
              <w:rPr>
                <w:sz w:val="28"/>
                <w:szCs w:val="28"/>
              </w:rPr>
              <w:t>Вибіркові</w:t>
            </w:r>
            <w:proofErr w:type="spellEnd"/>
            <w:r w:rsidRPr="6AAA452A">
              <w:rPr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компоненти</w:t>
            </w:r>
            <w:proofErr w:type="spellEnd"/>
            <w:r w:rsidRPr="6AAA452A">
              <w:rPr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освітнь</w:t>
            </w:r>
            <w:proofErr w:type="gramStart"/>
            <w:r w:rsidRPr="6AAA452A">
              <w:rPr>
                <w:sz w:val="28"/>
                <w:szCs w:val="28"/>
              </w:rPr>
              <w:t>о</w:t>
            </w:r>
            <w:proofErr w:type="spellEnd"/>
            <w:r w:rsidRPr="6AAA452A">
              <w:rPr>
                <w:sz w:val="28"/>
                <w:szCs w:val="28"/>
              </w:rPr>
              <w:t>-</w:t>
            </w:r>
            <w:proofErr w:type="gramEnd"/>
            <w:r w:rsidRPr="6AAA452A">
              <w:rPr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професійної</w:t>
            </w:r>
            <w:proofErr w:type="spellEnd"/>
            <w:r w:rsidRPr="6AAA452A">
              <w:rPr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6AAA452A" w:rsidRDefault="6AAA452A" w:rsidP="6AAA452A">
            <w:pPr>
              <w:spacing w:line="300" w:lineRule="auto"/>
              <w:jc w:val="center"/>
            </w:pPr>
            <w:proofErr w:type="spellStart"/>
            <w:r w:rsidRPr="6AAA452A">
              <w:rPr>
                <w:sz w:val="28"/>
                <w:szCs w:val="28"/>
              </w:rPr>
              <w:t>Всього</w:t>
            </w:r>
            <w:proofErr w:type="spellEnd"/>
            <w:r w:rsidRPr="6AAA452A">
              <w:rPr>
                <w:sz w:val="28"/>
                <w:szCs w:val="28"/>
              </w:rPr>
              <w:t xml:space="preserve"> за весь </w:t>
            </w:r>
            <w:proofErr w:type="spellStart"/>
            <w:r w:rsidRPr="6AAA452A">
              <w:rPr>
                <w:sz w:val="28"/>
                <w:szCs w:val="28"/>
              </w:rPr>
              <w:t>термін</w:t>
            </w:r>
            <w:proofErr w:type="spellEnd"/>
            <w:r w:rsidRPr="6AAA452A">
              <w:rPr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навчання</w:t>
            </w:r>
            <w:proofErr w:type="spellEnd"/>
          </w:p>
        </w:tc>
      </w:tr>
      <w:tr w:rsidR="6AAA452A" w:rsidTr="6AAA452A">
        <w:trPr>
          <w:trHeight w:val="840"/>
        </w:trPr>
        <w:tc>
          <w:tcPr>
            <w:tcW w:w="5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 w:rsidP="6AAA452A">
            <w:pPr>
              <w:spacing w:line="300" w:lineRule="auto"/>
              <w:jc w:val="both"/>
            </w:pPr>
            <w:r w:rsidRPr="6AAA452A">
              <w:rPr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 w:rsidP="6AAA452A">
            <w:pPr>
              <w:spacing w:line="300" w:lineRule="auto"/>
              <w:jc w:val="both"/>
            </w:pPr>
            <w:proofErr w:type="spellStart"/>
            <w:r w:rsidRPr="6AAA452A">
              <w:rPr>
                <w:sz w:val="28"/>
                <w:szCs w:val="28"/>
              </w:rPr>
              <w:t>Загальна</w:t>
            </w:r>
            <w:proofErr w:type="spellEnd"/>
            <w:r w:rsidRPr="6AAA452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6AAA452A">
              <w:rPr>
                <w:sz w:val="28"/>
                <w:szCs w:val="28"/>
              </w:rPr>
              <w:t>п</w:t>
            </w:r>
            <w:proofErr w:type="gramEnd"/>
            <w:r w:rsidRPr="6AAA452A">
              <w:rPr>
                <w:sz w:val="28"/>
                <w:szCs w:val="28"/>
              </w:rPr>
              <w:t>ідготовка</w:t>
            </w:r>
            <w:proofErr w:type="spellEnd"/>
          </w:p>
        </w:tc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Pr="00D00567" w:rsidRDefault="00D00567" w:rsidP="00D00567">
            <w:pPr>
              <w:spacing w:line="300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6AAA452A" w:rsidRPr="6AAA452A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 w:rsidP="6AAA452A">
            <w:pPr>
              <w:spacing w:line="300" w:lineRule="auto"/>
              <w:jc w:val="center"/>
            </w:pPr>
            <w:r w:rsidRPr="6AAA452A">
              <w:rPr>
                <w:sz w:val="28"/>
                <w:szCs w:val="28"/>
              </w:rPr>
              <w:t>-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Pr="00D00567" w:rsidRDefault="00D00567" w:rsidP="00D00567">
            <w:pPr>
              <w:spacing w:line="300" w:lineRule="auto"/>
              <w:jc w:val="center"/>
              <w:rPr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</w:t>
            </w:r>
            <w:r w:rsidR="6AAA452A" w:rsidRPr="6AAA452A">
              <w:rPr>
                <w:b/>
                <w:bCs/>
                <w:sz w:val="28"/>
                <w:szCs w:val="28"/>
              </w:rPr>
              <w:t xml:space="preserve"> / </w:t>
            </w:r>
            <w:r>
              <w:rPr>
                <w:b/>
                <w:bCs/>
                <w:sz w:val="28"/>
                <w:szCs w:val="28"/>
                <w:lang w:val="uk-UA"/>
              </w:rPr>
              <w:t>7</w:t>
            </w:r>
          </w:p>
        </w:tc>
      </w:tr>
      <w:tr w:rsidR="6AAA452A" w:rsidTr="6AAA452A">
        <w:trPr>
          <w:trHeight w:val="885"/>
        </w:trPr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 w:rsidP="6AAA452A">
            <w:pPr>
              <w:spacing w:line="300" w:lineRule="auto"/>
              <w:jc w:val="both"/>
            </w:pPr>
            <w:r w:rsidRPr="6AAA452A">
              <w:rPr>
                <w:sz w:val="28"/>
                <w:szCs w:val="28"/>
              </w:rPr>
              <w:t>2</w:t>
            </w:r>
          </w:p>
        </w:tc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 w:rsidP="6AAA452A">
            <w:pPr>
              <w:spacing w:line="300" w:lineRule="auto"/>
              <w:jc w:val="both"/>
            </w:pPr>
            <w:proofErr w:type="spellStart"/>
            <w:r w:rsidRPr="6AAA452A">
              <w:rPr>
                <w:sz w:val="28"/>
                <w:szCs w:val="28"/>
              </w:rPr>
              <w:t>Спеціальна</w:t>
            </w:r>
            <w:proofErr w:type="spellEnd"/>
            <w:r w:rsidRPr="6AAA452A">
              <w:rPr>
                <w:sz w:val="28"/>
                <w:szCs w:val="28"/>
              </w:rPr>
              <w:t xml:space="preserve"> (</w:t>
            </w:r>
            <w:proofErr w:type="spellStart"/>
            <w:r w:rsidRPr="6AAA452A">
              <w:rPr>
                <w:sz w:val="28"/>
                <w:szCs w:val="28"/>
              </w:rPr>
              <w:t>фахова</w:t>
            </w:r>
            <w:proofErr w:type="spellEnd"/>
            <w:r w:rsidRPr="6AAA452A">
              <w:rPr>
                <w:sz w:val="28"/>
                <w:szCs w:val="28"/>
              </w:rPr>
              <w:t xml:space="preserve">) </w:t>
            </w:r>
            <w:proofErr w:type="spellStart"/>
            <w:proofErr w:type="gramStart"/>
            <w:r w:rsidRPr="6AAA452A">
              <w:rPr>
                <w:sz w:val="28"/>
                <w:szCs w:val="28"/>
              </w:rPr>
              <w:t>п</w:t>
            </w:r>
            <w:proofErr w:type="gramEnd"/>
            <w:r w:rsidRPr="6AAA452A">
              <w:rPr>
                <w:sz w:val="28"/>
                <w:szCs w:val="28"/>
              </w:rPr>
              <w:t>ідготовка</w:t>
            </w:r>
            <w:proofErr w:type="spellEnd"/>
          </w:p>
        </w:tc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Pr="00D00567" w:rsidRDefault="00D00567" w:rsidP="00D00567">
            <w:pPr>
              <w:spacing w:line="300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  <w:r w:rsidR="6AAA452A" w:rsidRPr="6AAA452A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 w:rsidP="6AAA452A">
            <w:pPr>
              <w:spacing w:line="300" w:lineRule="auto"/>
              <w:jc w:val="center"/>
            </w:pPr>
            <w:r w:rsidRPr="6AAA452A">
              <w:rPr>
                <w:sz w:val="28"/>
                <w:szCs w:val="28"/>
              </w:rPr>
              <w:t>-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Pr="00D00567" w:rsidRDefault="00D00567" w:rsidP="00D00567">
            <w:pPr>
              <w:spacing w:line="300" w:lineRule="auto"/>
              <w:jc w:val="center"/>
              <w:rPr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60</w:t>
            </w:r>
            <w:r w:rsidR="6AAA452A" w:rsidRPr="6AAA452A">
              <w:rPr>
                <w:b/>
                <w:bCs/>
                <w:sz w:val="28"/>
                <w:szCs w:val="28"/>
              </w:rPr>
              <w:t xml:space="preserve"> / 6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6</w:t>
            </w:r>
            <w:proofErr w:type="spellEnd"/>
          </w:p>
        </w:tc>
      </w:tr>
      <w:tr w:rsidR="6AAA452A" w:rsidTr="6AAA452A">
        <w:trPr>
          <w:trHeight w:val="900"/>
        </w:trPr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 w:rsidP="6AAA452A">
            <w:pPr>
              <w:spacing w:line="300" w:lineRule="auto"/>
              <w:jc w:val="both"/>
            </w:pPr>
            <w:r w:rsidRPr="6AAA452A">
              <w:rPr>
                <w:sz w:val="28"/>
                <w:szCs w:val="28"/>
              </w:rPr>
              <w:t>3</w:t>
            </w:r>
          </w:p>
        </w:tc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 w:rsidP="6AAA452A">
            <w:pPr>
              <w:spacing w:line="300" w:lineRule="auto"/>
              <w:jc w:val="both"/>
            </w:pPr>
            <w:proofErr w:type="spellStart"/>
            <w:r w:rsidRPr="6AAA452A">
              <w:rPr>
                <w:sz w:val="28"/>
                <w:szCs w:val="28"/>
              </w:rPr>
              <w:t>Дисципліни</w:t>
            </w:r>
            <w:proofErr w:type="spellEnd"/>
            <w:r w:rsidRPr="6AAA452A">
              <w:rPr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вільного</w:t>
            </w:r>
            <w:proofErr w:type="spellEnd"/>
            <w:r w:rsidRPr="6AAA452A">
              <w:rPr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вибору</w:t>
            </w:r>
            <w:proofErr w:type="spellEnd"/>
          </w:p>
        </w:tc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 w:rsidP="6AAA452A">
            <w:pPr>
              <w:spacing w:line="300" w:lineRule="auto"/>
              <w:jc w:val="center"/>
            </w:pPr>
            <w:r w:rsidRPr="6AAA452A">
              <w:rPr>
                <w:sz w:val="28"/>
                <w:szCs w:val="28"/>
              </w:rPr>
              <w:t>-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 w:rsidP="6AAA452A">
            <w:pPr>
              <w:spacing w:line="300" w:lineRule="auto"/>
              <w:jc w:val="center"/>
            </w:pPr>
            <w:r w:rsidRPr="6AAA452A">
              <w:rPr>
                <w:sz w:val="28"/>
                <w:szCs w:val="28"/>
              </w:rPr>
              <w:t>24 / 27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 w:rsidP="6AAA452A">
            <w:pPr>
              <w:spacing w:line="300" w:lineRule="auto"/>
              <w:jc w:val="center"/>
            </w:pPr>
            <w:r w:rsidRPr="6AAA452A">
              <w:rPr>
                <w:b/>
                <w:bCs/>
                <w:sz w:val="28"/>
                <w:szCs w:val="28"/>
              </w:rPr>
              <w:t>24 / 27</w:t>
            </w:r>
          </w:p>
        </w:tc>
      </w:tr>
      <w:tr w:rsidR="6AAA452A" w:rsidTr="6AAA452A">
        <w:trPr>
          <w:trHeight w:val="945"/>
        </w:trPr>
        <w:tc>
          <w:tcPr>
            <w:tcW w:w="301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 w:rsidP="6AAA452A">
            <w:pPr>
              <w:spacing w:line="300" w:lineRule="auto"/>
              <w:jc w:val="both"/>
            </w:pPr>
            <w:proofErr w:type="spellStart"/>
            <w:r w:rsidRPr="6AAA452A">
              <w:rPr>
                <w:sz w:val="28"/>
                <w:szCs w:val="28"/>
              </w:rPr>
              <w:t>Всього</w:t>
            </w:r>
            <w:proofErr w:type="spellEnd"/>
            <w:r w:rsidRPr="6AAA452A">
              <w:rPr>
                <w:sz w:val="28"/>
                <w:szCs w:val="28"/>
              </w:rPr>
              <w:t xml:space="preserve"> за весь </w:t>
            </w:r>
            <w:proofErr w:type="spellStart"/>
            <w:r w:rsidRPr="6AAA452A">
              <w:rPr>
                <w:sz w:val="28"/>
                <w:szCs w:val="28"/>
              </w:rPr>
              <w:t>термін</w:t>
            </w:r>
            <w:proofErr w:type="spellEnd"/>
            <w:r w:rsidRPr="6AAA452A">
              <w:rPr>
                <w:sz w:val="28"/>
                <w:szCs w:val="28"/>
              </w:rPr>
              <w:t xml:space="preserve"> </w:t>
            </w:r>
            <w:proofErr w:type="spellStart"/>
            <w:r w:rsidRPr="6AAA452A">
              <w:rPr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202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 w:rsidP="6AAA452A">
            <w:pPr>
              <w:spacing w:line="300" w:lineRule="auto"/>
              <w:jc w:val="center"/>
            </w:pPr>
            <w:r w:rsidRPr="6AAA452A">
              <w:rPr>
                <w:b/>
                <w:bCs/>
                <w:sz w:val="28"/>
                <w:szCs w:val="28"/>
              </w:rPr>
              <w:t>66 / 73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 w:rsidP="6AAA452A">
            <w:pPr>
              <w:spacing w:line="300" w:lineRule="auto"/>
              <w:jc w:val="center"/>
            </w:pPr>
            <w:r w:rsidRPr="6AAA452A">
              <w:rPr>
                <w:b/>
                <w:bCs/>
                <w:sz w:val="28"/>
                <w:szCs w:val="28"/>
              </w:rPr>
              <w:t>24 / 27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AAA452A" w:rsidRDefault="6AAA452A" w:rsidP="6AAA452A">
            <w:pPr>
              <w:spacing w:line="300" w:lineRule="auto"/>
              <w:jc w:val="center"/>
            </w:pPr>
            <w:r w:rsidRPr="6AAA452A">
              <w:rPr>
                <w:b/>
                <w:bCs/>
                <w:sz w:val="28"/>
                <w:szCs w:val="28"/>
              </w:rPr>
              <w:t>90 / 100</w:t>
            </w:r>
          </w:p>
        </w:tc>
      </w:tr>
    </w:tbl>
    <w:p w:rsidR="6AAA452A" w:rsidRDefault="6AAA452A" w:rsidP="6AAA452A">
      <w:pPr>
        <w:tabs>
          <w:tab w:val="left" w:pos="1732"/>
        </w:tabs>
        <w:spacing w:before="89" w:line="300" w:lineRule="auto"/>
        <w:jc w:val="center"/>
        <w:rPr>
          <w:b/>
          <w:bCs/>
        </w:rPr>
      </w:pPr>
    </w:p>
    <w:p w:rsidR="6AAA452A" w:rsidRDefault="6AAA452A" w:rsidP="6AAA452A">
      <w:pPr>
        <w:tabs>
          <w:tab w:val="left" w:pos="1732"/>
        </w:tabs>
        <w:spacing w:before="89" w:line="300" w:lineRule="auto"/>
        <w:jc w:val="center"/>
        <w:rPr>
          <w:b/>
          <w:bCs/>
          <w:sz w:val="28"/>
          <w:szCs w:val="28"/>
        </w:rPr>
      </w:pPr>
    </w:p>
    <w:p w:rsidR="6AAA452A" w:rsidRDefault="6AAA452A" w:rsidP="6AAA452A">
      <w:pPr>
        <w:tabs>
          <w:tab w:val="left" w:pos="1732"/>
        </w:tabs>
        <w:spacing w:before="89" w:line="300" w:lineRule="auto"/>
        <w:jc w:val="center"/>
        <w:rPr>
          <w:b/>
          <w:bCs/>
          <w:sz w:val="28"/>
          <w:szCs w:val="28"/>
        </w:rPr>
      </w:pPr>
    </w:p>
    <w:p w:rsidR="6AAA452A" w:rsidRDefault="6AAA452A" w:rsidP="6AAA452A">
      <w:pPr>
        <w:tabs>
          <w:tab w:val="left" w:pos="1732"/>
        </w:tabs>
        <w:spacing w:before="89" w:line="300" w:lineRule="auto"/>
        <w:jc w:val="center"/>
        <w:rPr>
          <w:b/>
          <w:bCs/>
          <w:sz w:val="28"/>
          <w:szCs w:val="28"/>
        </w:rPr>
      </w:pPr>
    </w:p>
    <w:p w:rsidR="6AAA452A" w:rsidRDefault="6AAA452A" w:rsidP="6AAA452A">
      <w:pPr>
        <w:tabs>
          <w:tab w:val="left" w:pos="1732"/>
        </w:tabs>
        <w:spacing w:before="89" w:line="300" w:lineRule="auto"/>
        <w:jc w:val="center"/>
        <w:rPr>
          <w:b/>
          <w:bCs/>
          <w:sz w:val="28"/>
          <w:szCs w:val="28"/>
        </w:rPr>
      </w:pPr>
    </w:p>
    <w:p w:rsidR="6AAA452A" w:rsidRDefault="6AAA452A" w:rsidP="6AAA452A">
      <w:pPr>
        <w:tabs>
          <w:tab w:val="left" w:pos="1732"/>
        </w:tabs>
        <w:spacing w:before="89" w:line="300" w:lineRule="auto"/>
        <w:jc w:val="center"/>
        <w:rPr>
          <w:b/>
          <w:bCs/>
          <w:sz w:val="28"/>
          <w:szCs w:val="28"/>
        </w:rPr>
      </w:pPr>
    </w:p>
    <w:p w:rsidR="6AAA452A" w:rsidRDefault="6AAA452A" w:rsidP="6AAA452A">
      <w:pPr>
        <w:tabs>
          <w:tab w:val="left" w:pos="1732"/>
        </w:tabs>
        <w:spacing w:before="89" w:line="300" w:lineRule="auto"/>
        <w:jc w:val="center"/>
        <w:rPr>
          <w:b/>
          <w:bCs/>
          <w:sz w:val="28"/>
          <w:szCs w:val="28"/>
        </w:rPr>
      </w:pPr>
    </w:p>
    <w:p w:rsidR="6AAA452A" w:rsidRDefault="6AAA452A" w:rsidP="6AAA452A">
      <w:pPr>
        <w:tabs>
          <w:tab w:val="left" w:pos="1732"/>
        </w:tabs>
        <w:spacing w:before="89" w:line="300" w:lineRule="auto"/>
        <w:jc w:val="center"/>
        <w:rPr>
          <w:b/>
          <w:bCs/>
          <w:sz w:val="28"/>
          <w:szCs w:val="28"/>
        </w:rPr>
      </w:pPr>
    </w:p>
    <w:p w:rsidR="6AAA452A" w:rsidRDefault="6AAA452A" w:rsidP="6AAA452A">
      <w:pPr>
        <w:tabs>
          <w:tab w:val="left" w:pos="1732"/>
        </w:tabs>
        <w:spacing w:before="89" w:line="300" w:lineRule="auto"/>
        <w:jc w:val="center"/>
        <w:rPr>
          <w:b/>
          <w:bCs/>
          <w:sz w:val="28"/>
          <w:szCs w:val="28"/>
        </w:rPr>
      </w:pPr>
    </w:p>
    <w:p w:rsidR="6AAA452A" w:rsidRDefault="6AAA452A" w:rsidP="6AAA452A">
      <w:pPr>
        <w:tabs>
          <w:tab w:val="left" w:pos="1732"/>
        </w:tabs>
        <w:spacing w:before="89" w:line="300" w:lineRule="auto"/>
        <w:jc w:val="center"/>
        <w:rPr>
          <w:b/>
          <w:bCs/>
          <w:sz w:val="28"/>
          <w:szCs w:val="28"/>
        </w:rPr>
      </w:pPr>
    </w:p>
    <w:p w:rsidR="6AAA452A" w:rsidRDefault="6AAA452A" w:rsidP="6AAA452A">
      <w:pPr>
        <w:tabs>
          <w:tab w:val="left" w:pos="1732"/>
        </w:tabs>
        <w:spacing w:before="89" w:line="300" w:lineRule="auto"/>
        <w:jc w:val="center"/>
        <w:rPr>
          <w:b/>
          <w:bCs/>
          <w:sz w:val="28"/>
          <w:szCs w:val="28"/>
        </w:rPr>
      </w:pPr>
    </w:p>
    <w:p w:rsidR="00C85E9B" w:rsidRDefault="00C85E9B" w:rsidP="6AAA452A">
      <w:pPr>
        <w:tabs>
          <w:tab w:val="left" w:pos="1732"/>
        </w:tabs>
        <w:spacing w:before="89" w:line="300" w:lineRule="auto"/>
        <w:jc w:val="center"/>
        <w:rPr>
          <w:b/>
          <w:bCs/>
          <w:sz w:val="28"/>
          <w:szCs w:val="28"/>
        </w:rPr>
      </w:pPr>
    </w:p>
    <w:p w:rsidR="00C85E9B" w:rsidRDefault="00C85E9B" w:rsidP="6AAA452A">
      <w:pPr>
        <w:tabs>
          <w:tab w:val="left" w:pos="1732"/>
        </w:tabs>
        <w:spacing w:before="89" w:line="300" w:lineRule="auto"/>
        <w:jc w:val="center"/>
        <w:rPr>
          <w:b/>
          <w:bCs/>
          <w:sz w:val="28"/>
          <w:szCs w:val="28"/>
        </w:rPr>
      </w:pPr>
    </w:p>
    <w:p w:rsidR="6AAA452A" w:rsidRDefault="6AAA452A" w:rsidP="6AAA452A">
      <w:pPr>
        <w:tabs>
          <w:tab w:val="left" w:pos="1732"/>
        </w:tabs>
        <w:spacing w:before="89" w:line="300" w:lineRule="auto"/>
        <w:jc w:val="center"/>
        <w:rPr>
          <w:b/>
          <w:bCs/>
          <w:sz w:val="28"/>
          <w:szCs w:val="28"/>
        </w:rPr>
      </w:pPr>
    </w:p>
    <w:p w:rsidR="005A6558" w:rsidRPr="00F53C51" w:rsidRDefault="66629134" w:rsidP="66629134">
      <w:pPr>
        <w:tabs>
          <w:tab w:val="left" w:pos="1732"/>
        </w:tabs>
        <w:spacing w:before="89" w:line="300" w:lineRule="auto"/>
        <w:jc w:val="center"/>
      </w:pPr>
      <w:r w:rsidRPr="66629134">
        <w:rPr>
          <w:b/>
          <w:bCs/>
          <w:sz w:val="28"/>
          <w:szCs w:val="28"/>
        </w:rPr>
        <w:lastRenderedPageBreak/>
        <w:t>ФОРМА АТЕСТАЦІЇ ЗДОБУВАЧІВ ВИЩОЇ ОСВІТИ</w:t>
      </w:r>
    </w:p>
    <w:tbl>
      <w:tblPr>
        <w:tblW w:w="0" w:type="auto"/>
        <w:tblInd w:w="120" w:type="dxa"/>
        <w:tblLayout w:type="fixed"/>
        <w:tblLook w:val="04A0"/>
      </w:tblPr>
      <w:tblGrid>
        <w:gridCol w:w="2985"/>
        <w:gridCol w:w="6375"/>
      </w:tblGrid>
      <w:tr w:rsidR="66629134" w:rsidTr="66629134">
        <w:trPr>
          <w:trHeight w:val="705"/>
        </w:trPr>
        <w:tc>
          <w:tcPr>
            <w:tcW w:w="2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6629134" w:rsidRDefault="66629134" w:rsidP="66629134">
            <w:pPr>
              <w:rPr>
                <w:sz w:val="28"/>
                <w:szCs w:val="28"/>
              </w:rPr>
            </w:pPr>
            <w:proofErr w:type="spellStart"/>
            <w:r w:rsidRPr="66629134">
              <w:rPr>
                <w:b/>
                <w:bCs/>
                <w:sz w:val="28"/>
                <w:szCs w:val="28"/>
              </w:rPr>
              <w:t>Форми</w:t>
            </w:r>
            <w:proofErr w:type="spellEnd"/>
            <w:r w:rsidRPr="6662913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b/>
                <w:bCs/>
                <w:sz w:val="28"/>
                <w:szCs w:val="28"/>
              </w:rPr>
              <w:t>атестації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r>
              <w:br/>
            </w:r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b/>
                <w:bCs/>
                <w:sz w:val="28"/>
                <w:szCs w:val="28"/>
              </w:rPr>
              <w:t>здобувачів</w:t>
            </w:r>
            <w:proofErr w:type="spellEnd"/>
            <w:r w:rsidRPr="6662913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b/>
                <w:bCs/>
                <w:sz w:val="28"/>
                <w:szCs w:val="28"/>
              </w:rPr>
              <w:t>вищої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r>
              <w:br/>
            </w:r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b/>
                <w:bCs/>
                <w:sz w:val="28"/>
                <w:szCs w:val="28"/>
              </w:rPr>
              <w:t>освіти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r>
              <w:br/>
            </w:r>
            <w:r w:rsidRPr="6662913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3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6629134" w:rsidRDefault="66629134" w:rsidP="66629134">
            <w:pPr>
              <w:rPr>
                <w:sz w:val="28"/>
                <w:szCs w:val="28"/>
              </w:rPr>
            </w:pPr>
            <w:proofErr w:type="spellStart"/>
            <w:r w:rsidRPr="66629134">
              <w:rPr>
                <w:sz w:val="28"/>
                <w:szCs w:val="28"/>
              </w:rPr>
              <w:t>Атестація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здійснюється</w:t>
            </w:r>
            <w:proofErr w:type="spellEnd"/>
            <w:r w:rsidRPr="66629134">
              <w:rPr>
                <w:sz w:val="28"/>
                <w:szCs w:val="28"/>
              </w:rPr>
              <w:t xml:space="preserve"> у </w:t>
            </w:r>
            <w:proofErr w:type="spellStart"/>
            <w:r w:rsidRPr="66629134">
              <w:rPr>
                <w:sz w:val="28"/>
                <w:szCs w:val="28"/>
              </w:rPr>
              <w:t>формі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публічного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захисту</w:t>
            </w:r>
            <w:proofErr w:type="spellEnd"/>
            <w:r w:rsidRPr="66629134">
              <w:rPr>
                <w:sz w:val="28"/>
                <w:szCs w:val="28"/>
              </w:rPr>
              <w:t xml:space="preserve">  (</w:t>
            </w:r>
            <w:proofErr w:type="spellStart"/>
            <w:r w:rsidRPr="66629134">
              <w:rPr>
                <w:sz w:val="28"/>
                <w:szCs w:val="28"/>
              </w:rPr>
              <w:t>демонстрації</w:t>
            </w:r>
            <w:proofErr w:type="spellEnd"/>
            <w:r w:rsidRPr="66629134">
              <w:rPr>
                <w:sz w:val="28"/>
                <w:szCs w:val="28"/>
              </w:rPr>
              <w:t xml:space="preserve">) </w:t>
            </w:r>
            <w:proofErr w:type="spellStart"/>
            <w:r w:rsidRPr="66629134">
              <w:rPr>
                <w:sz w:val="28"/>
                <w:szCs w:val="28"/>
              </w:rPr>
              <w:t>кваліфікаційної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роботи</w:t>
            </w:r>
            <w:proofErr w:type="spellEnd"/>
            <w:r w:rsidRPr="66629134">
              <w:rPr>
                <w:sz w:val="28"/>
                <w:szCs w:val="28"/>
              </w:rPr>
              <w:t xml:space="preserve"> та </w:t>
            </w:r>
            <w:proofErr w:type="spellStart"/>
            <w:r w:rsidRPr="66629134">
              <w:rPr>
                <w:sz w:val="28"/>
                <w:szCs w:val="28"/>
              </w:rPr>
              <w:t>атестаційного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екзамену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</w:p>
        </w:tc>
      </w:tr>
      <w:tr w:rsidR="66629134" w:rsidRPr="00C85E9B" w:rsidTr="66629134">
        <w:trPr>
          <w:trHeight w:val="1425"/>
        </w:trPr>
        <w:tc>
          <w:tcPr>
            <w:tcW w:w="2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6629134" w:rsidRDefault="66629134" w:rsidP="66629134">
            <w:pPr>
              <w:rPr>
                <w:sz w:val="28"/>
                <w:szCs w:val="28"/>
              </w:rPr>
            </w:pPr>
            <w:proofErr w:type="spellStart"/>
            <w:r w:rsidRPr="66629134">
              <w:rPr>
                <w:b/>
                <w:bCs/>
                <w:sz w:val="28"/>
                <w:szCs w:val="28"/>
              </w:rPr>
              <w:t>Вимоги</w:t>
            </w:r>
            <w:proofErr w:type="spellEnd"/>
            <w:r w:rsidRPr="66629134">
              <w:rPr>
                <w:b/>
                <w:bCs/>
                <w:sz w:val="28"/>
                <w:szCs w:val="28"/>
              </w:rPr>
              <w:t xml:space="preserve"> до</w:t>
            </w:r>
            <w:r w:rsidRPr="66629134">
              <w:rPr>
                <w:sz w:val="28"/>
                <w:szCs w:val="28"/>
              </w:rPr>
              <w:t xml:space="preserve"> </w:t>
            </w:r>
            <w:r>
              <w:br/>
            </w:r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b/>
                <w:bCs/>
                <w:sz w:val="28"/>
                <w:szCs w:val="28"/>
              </w:rPr>
              <w:t>кваліфікаційної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r>
              <w:br/>
            </w:r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b/>
                <w:bCs/>
                <w:sz w:val="28"/>
                <w:szCs w:val="28"/>
              </w:rPr>
              <w:t>роботи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6629134" w:rsidRDefault="66629134" w:rsidP="66629134">
            <w:pPr>
              <w:jc w:val="both"/>
              <w:rPr>
                <w:sz w:val="28"/>
                <w:szCs w:val="28"/>
              </w:rPr>
            </w:pPr>
            <w:r w:rsidRPr="66629134">
              <w:rPr>
                <w:sz w:val="28"/>
                <w:szCs w:val="28"/>
              </w:rPr>
              <w:t xml:space="preserve">        </w:t>
            </w:r>
            <w:proofErr w:type="spellStart"/>
            <w:r w:rsidRPr="66629134">
              <w:rPr>
                <w:sz w:val="28"/>
                <w:szCs w:val="28"/>
              </w:rPr>
              <w:t>Кваліфікаційна</w:t>
            </w:r>
            <w:proofErr w:type="spellEnd"/>
            <w:r w:rsidRPr="66629134">
              <w:rPr>
                <w:sz w:val="28"/>
                <w:szCs w:val="28"/>
              </w:rPr>
              <w:t xml:space="preserve"> робота </w:t>
            </w:r>
            <w:proofErr w:type="spellStart"/>
            <w:r w:rsidRPr="66629134">
              <w:rPr>
                <w:sz w:val="28"/>
                <w:szCs w:val="28"/>
              </w:rPr>
              <w:t>передбачає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самостійне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розв’язання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складної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задачі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або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комплексної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проблеми</w:t>
            </w:r>
            <w:proofErr w:type="spellEnd"/>
            <w:r w:rsidRPr="66629134">
              <w:rPr>
                <w:sz w:val="28"/>
                <w:szCs w:val="28"/>
              </w:rPr>
              <w:t xml:space="preserve"> у </w:t>
            </w:r>
            <w:proofErr w:type="spellStart"/>
            <w:r w:rsidRPr="66629134">
              <w:rPr>
                <w:sz w:val="28"/>
                <w:szCs w:val="28"/>
              </w:rPr>
              <w:t>сфері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психології</w:t>
            </w:r>
            <w:proofErr w:type="spellEnd"/>
            <w:r w:rsidRPr="66629134">
              <w:rPr>
                <w:sz w:val="28"/>
                <w:szCs w:val="28"/>
              </w:rPr>
              <w:t xml:space="preserve">, </w:t>
            </w:r>
            <w:proofErr w:type="spellStart"/>
            <w:r w:rsidRPr="66629134">
              <w:rPr>
                <w:sz w:val="28"/>
                <w:szCs w:val="28"/>
              </w:rPr>
              <w:t>що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супроводжується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проведенням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66629134">
              <w:rPr>
                <w:sz w:val="28"/>
                <w:szCs w:val="28"/>
              </w:rPr>
              <w:t>досл</w:t>
            </w:r>
            <w:proofErr w:type="gramEnd"/>
            <w:r w:rsidRPr="66629134">
              <w:rPr>
                <w:sz w:val="28"/>
                <w:szCs w:val="28"/>
              </w:rPr>
              <w:t>іджень</w:t>
            </w:r>
            <w:proofErr w:type="spellEnd"/>
            <w:r w:rsidRPr="66629134">
              <w:rPr>
                <w:sz w:val="28"/>
                <w:szCs w:val="28"/>
              </w:rPr>
              <w:t xml:space="preserve"> та/</w:t>
            </w:r>
            <w:proofErr w:type="spellStart"/>
            <w:r w:rsidRPr="66629134">
              <w:rPr>
                <w:sz w:val="28"/>
                <w:szCs w:val="28"/>
              </w:rPr>
              <w:t>або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застосуванням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інноваційних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підходів</w:t>
            </w:r>
            <w:proofErr w:type="spellEnd"/>
            <w:r w:rsidRPr="66629134">
              <w:rPr>
                <w:sz w:val="28"/>
                <w:szCs w:val="28"/>
              </w:rPr>
              <w:t xml:space="preserve"> та </w:t>
            </w:r>
            <w:proofErr w:type="spellStart"/>
            <w:r w:rsidRPr="66629134">
              <w:rPr>
                <w:sz w:val="28"/>
                <w:szCs w:val="28"/>
              </w:rPr>
              <w:t>характеризується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невизначеністю</w:t>
            </w:r>
            <w:proofErr w:type="spellEnd"/>
            <w:r w:rsidRPr="66629134">
              <w:rPr>
                <w:sz w:val="28"/>
                <w:szCs w:val="28"/>
              </w:rPr>
              <w:t xml:space="preserve"> умов </w:t>
            </w:r>
            <w:proofErr w:type="spellStart"/>
            <w:r w:rsidRPr="66629134">
              <w:rPr>
                <w:sz w:val="28"/>
                <w:szCs w:val="28"/>
              </w:rPr>
              <w:t>і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вимог</w:t>
            </w:r>
            <w:proofErr w:type="spellEnd"/>
            <w:r w:rsidRPr="66629134">
              <w:rPr>
                <w:sz w:val="28"/>
                <w:szCs w:val="28"/>
              </w:rPr>
              <w:t xml:space="preserve">. </w:t>
            </w:r>
          </w:p>
          <w:p w:rsidR="66629134" w:rsidRPr="00C85E9B" w:rsidRDefault="66629134" w:rsidP="66629134">
            <w:pPr>
              <w:jc w:val="both"/>
              <w:rPr>
                <w:sz w:val="28"/>
                <w:szCs w:val="28"/>
              </w:rPr>
            </w:pPr>
            <w:r w:rsidRPr="66629134">
              <w:rPr>
                <w:sz w:val="28"/>
                <w:szCs w:val="28"/>
              </w:rPr>
              <w:t xml:space="preserve">        У </w:t>
            </w:r>
            <w:proofErr w:type="spellStart"/>
            <w:r w:rsidRPr="66629134">
              <w:rPr>
                <w:sz w:val="28"/>
                <w:szCs w:val="28"/>
              </w:rPr>
              <w:t>кваліфікаційній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роботі</w:t>
            </w:r>
            <w:proofErr w:type="spellEnd"/>
            <w:r w:rsidRPr="66629134">
              <w:rPr>
                <w:sz w:val="28"/>
                <w:szCs w:val="28"/>
              </w:rPr>
              <w:t xml:space="preserve"> не </w:t>
            </w:r>
            <w:proofErr w:type="spellStart"/>
            <w:r w:rsidRPr="66629134">
              <w:rPr>
                <w:sz w:val="28"/>
                <w:szCs w:val="28"/>
              </w:rPr>
              <w:t>може</w:t>
            </w:r>
            <w:proofErr w:type="spellEnd"/>
            <w:r w:rsidRPr="66629134">
              <w:rPr>
                <w:sz w:val="28"/>
                <w:szCs w:val="28"/>
              </w:rPr>
              <w:t xml:space="preserve"> бути </w:t>
            </w:r>
            <w:proofErr w:type="spellStart"/>
            <w:r w:rsidRPr="66629134">
              <w:rPr>
                <w:sz w:val="28"/>
                <w:szCs w:val="28"/>
              </w:rPr>
              <w:t>академічного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плагіату</w:t>
            </w:r>
            <w:proofErr w:type="spellEnd"/>
            <w:r w:rsidRPr="66629134">
              <w:rPr>
                <w:sz w:val="28"/>
                <w:szCs w:val="28"/>
              </w:rPr>
              <w:t xml:space="preserve">, </w:t>
            </w:r>
            <w:proofErr w:type="spellStart"/>
            <w:r w:rsidRPr="66629134">
              <w:rPr>
                <w:sz w:val="28"/>
                <w:szCs w:val="28"/>
              </w:rPr>
              <w:t>фабрикації</w:t>
            </w:r>
            <w:proofErr w:type="spellEnd"/>
            <w:r w:rsidRPr="66629134">
              <w:rPr>
                <w:sz w:val="28"/>
                <w:szCs w:val="28"/>
              </w:rPr>
              <w:t xml:space="preserve"> та </w:t>
            </w:r>
            <w:proofErr w:type="spellStart"/>
            <w:r w:rsidRPr="66629134">
              <w:rPr>
                <w:sz w:val="28"/>
                <w:szCs w:val="28"/>
              </w:rPr>
              <w:t>фальсифікації</w:t>
            </w:r>
            <w:proofErr w:type="spellEnd"/>
            <w:r w:rsidRPr="66629134">
              <w:rPr>
                <w:sz w:val="28"/>
                <w:szCs w:val="28"/>
              </w:rPr>
              <w:t xml:space="preserve">. </w:t>
            </w:r>
            <w:r>
              <w:br/>
            </w:r>
            <w:r w:rsidRPr="66629134">
              <w:rPr>
                <w:sz w:val="28"/>
                <w:szCs w:val="28"/>
              </w:rPr>
              <w:t xml:space="preserve">         </w:t>
            </w:r>
            <w:proofErr w:type="spellStart"/>
            <w:r w:rsidRPr="66629134">
              <w:rPr>
                <w:sz w:val="28"/>
                <w:szCs w:val="28"/>
              </w:rPr>
              <w:t>Кваліфікована</w:t>
            </w:r>
            <w:proofErr w:type="spellEnd"/>
            <w:r w:rsidRPr="66629134">
              <w:rPr>
                <w:sz w:val="28"/>
                <w:szCs w:val="28"/>
              </w:rPr>
              <w:t xml:space="preserve"> робота </w:t>
            </w:r>
            <w:proofErr w:type="spellStart"/>
            <w:r w:rsidRPr="66629134">
              <w:rPr>
                <w:sz w:val="28"/>
                <w:szCs w:val="28"/>
              </w:rPr>
              <w:t>має</w:t>
            </w:r>
            <w:proofErr w:type="spellEnd"/>
            <w:r w:rsidRPr="66629134">
              <w:rPr>
                <w:sz w:val="28"/>
                <w:szCs w:val="28"/>
              </w:rPr>
              <w:t xml:space="preserve"> бути </w:t>
            </w:r>
            <w:proofErr w:type="spellStart"/>
            <w:r w:rsidRPr="66629134">
              <w:rPr>
                <w:sz w:val="28"/>
                <w:szCs w:val="28"/>
              </w:rPr>
              <w:t>розміщена</w:t>
            </w:r>
            <w:proofErr w:type="spellEnd"/>
            <w:r w:rsidRPr="66629134">
              <w:rPr>
                <w:sz w:val="28"/>
                <w:szCs w:val="28"/>
              </w:rPr>
              <w:t xml:space="preserve"> на </w:t>
            </w:r>
            <w:proofErr w:type="spellStart"/>
            <w:r w:rsidRPr="66629134">
              <w:rPr>
                <w:sz w:val="28"/>
                <w:szCs w:val="28"/>
              </w:rPr>
              <w:t>сайті</w:t>
            </w:r>
            <w:proofErr w:type="spellEnd"/>
            <w:r w:rsidRPr="66629134">
              <w:rPr>
                <w:sz w:val="28"/>
                <w:szCs w:val="28"/>
              </w:rPr>
              <w:t xml:space="preserve"> закладу </w:t>
            </w:r>
            <w:proofErr w:type="spellStart"/>
            <w:r w:rsidRPr="66629134">
              <w:rPr>
                <w:sz w:val="28"/>
                <w:szCs w:val="28"/>
              </w:rPr>
              <w:t>вищої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освіти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або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його</w:t>
            </w:r>
            <w:proofErr w:type="spellEnd"/>
            <w:r w:rsidRPr="66629134">
              <w:rPr>
                <w:sz w:val="28"/>
                <w:szCs w:val="28"/>
              </w:rPr>
              <w:t xml:space="preserve"> структурного </w:t>
            </w:r>
            <w:proofErr w:type="spellStart"/>
            <w:proofErr w:type="gramStart"/>
            <w:r w:rsidRPr="66629134">
              <w:rPr>
                <w:sz w:val="28"/>
                <w:szCs w:val="28"/>
              </w:rPr>
              <w:t>п</w:t>
            </w:r>
            <w:proofErr w:type="gramEnd"/>
            <w:r w:rsidRPr="66629134">
              <w:rPr>
                <w:sz w:val="28"/>
                <w:szCs w:val="28"/>
              </w:rPr>
              <w:t>ідрозділу</w:t>
            </w:r>
            <w:proofErr w:type="spellEnd"/>
            <w:r w:rsidRPr="66629134">
              <w:rPr>
                <w:sz w:val="28"/>
                <w:szCs w:val="28"/>
              </w:rPr>
              <w:t xml:space="preserve">, </w:t>
            </w:r>
            <w:proofErr w:type="spellStart"/>
            <w:r w:rsidRPr="66629134">
              <w:rPr>
                <w:sz w:val="28"/>
                <w:szCs w:val="28"/>
              </w:rPr>
              <w:t>або</w:t>
            </w:r>
            <w:proofErr w:type="spellEnd"/>
            <w:r w:rsidRPr="66629134">
              <w:rPr>
                <w:sz w:val="28"/>
                <w:szCs w:val="28"/>
              </w:rPr>
              <w:t xml:space="preserve"> у </w:t>
            </w:r>
            <w:proofErr w:type="spellStart"/>
            <w:r w:rsidRPr="66629134">
              <w:rPr>
                <w:sz w:val="28"/>
                <w:szCs w:val="28"/>
              </w:rPr>
              <w:t>репозитарії</w:t>
            </w:r>
            <w:proofErr w:type="spellEnd"/>
            <w:r w:rsidRPr="66629134">
              <w:rPr>
                <w:sz w:val="28"/>
                <w:szCs w:val="28"/>
              </w:rPr>
              <w:t xml:space="preserve"> закладу </w:t>
            </w:r>
            <w:proofErr w:type="spellStart"/>
            <w:r w:rsidRPr="66629134">
              <w:rPr>
                <w:sz w:val="28"/>
                <w:szCs w:val="28"/>
              </w:rPr>
              <w:t>вищої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освіти</w:t>
            </w:r>
            <w:proofErr w:type="spellEnd"/>
            <w:r w:rsidRPr="66629134">
              <w:rPr>
                <w:sz w:val="28"/>
                <w:szCs w:val="28"/>
              </w:rPr>
              <w:t>.</w:t>
            </w:r>
            <w:r w:rsidRPr="00C85E9B">
              <w:rPr>
                <w:sz w:val="28"/>
                <w:szCs w:val="28"/>
              </w:rPr>
              <w:t xml:space="preserve"> </w:t>
            </w:r>
          </w:p>
        </w:tc>
      </w:tr>
      <w:tr w:rsidR="66629134" w:rsidTr="66629134">
        <w:trPr>
          <w:trHeight w:val="1545"/>
        </w:trPr>
        <w:tc>
          <w:tcPr>
            <w:tcW w:w="2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6629134" w:rsidRDefault="66629134" w:rsidP="66629134">
            <w:pPr>
              <w:rPr>
                <w:sz w:val="28"/>
                <w:szCs w:val="28"/>
              </w:rPr>
            </w:pPr>
            <w:proofErr w:type="spellStart"/>
            <w:r w:rsidRPr="66629134">
              <w:rPr>
                <w:b/>
                <w:bCs/>
                <w:sz w:val="28"/>
                <w:szCs w:val="28"/>
              </w:rPr>
              <w:t>Вимоги</w:t>
            </w:r>
            <w:proofErr w:type="spellEnd"/>
            <w:r w:rsidRPr="66629134">
              <w:rPr>
                <w:b/>
                <w:bCs/>
                <w:sz w:val="28"/>
                <w:szCs w:val="28"/>
              </w:rPr>
              <w:t xml:space="preserve"> до</w:t>
            </w:r>
            <w:r w:rsidRPr="66629134">
              <w:rPr>
                <w:sz w:val="28"/>
                <w:szCs w:val="28"/>
              </w:rPr>
              <w:t xml:space="preserve"> </w:t>
            </w:r>
            <w:r>
              <w:br/>
            </w:r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b/>
                <w:bCs/>
                <w:sz w:val="28"/>
                <w:szCs w:val="28"/>
              </w:rPr>
              <w:t>атестаційного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r>
              <w:br/>
            </w:r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b/>
                <w:bCs/>
                <w:sz w:val="28"/>
                <w:szCs w:val="28"/>
              </w:rPr>
              <w:t>екзамену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66629134" w:rsidRDefault="66629134" w:rsidP="66629134">
            <w:pPr>
              <w:jc w:val="both"/>
              <w:rPr>
                <w:sz w:val="28"/>
                <w:szCs w:val="28"/>
              </w:rPr>
            </w:pPr>
            <w:proofErr w:type="spellStart"/>
            <w:r w:rsidRPr="66629134">
              <w:rPr>
                <w:sz w:val="28"/>
                <w:szCs w:val="28"/>
              </w:rPr>
              <w:t>Атестаційний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екзамен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gramStart"/>
            <w:r w:rsidRPr="66629134">
              <w:rPr>
                <w:sz w:val="28"/>
                <w:szCs w:val="28"/>
              </w:rPr>
              <w:t>за</w:t>
            </w:r>
            <w:proofErr w:type="gram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66629134">
              <w:rPr>
                <w:sz w:val="28"/>
                <w:szCs w:val="28"/>
              </w:rPr>
              <w:t>спец</w:t>
            </w:r>
            <w:proofErr w:type="gramEnd"/>
            <w:r w:rsidRPr="66629134">
              <w:rPr>
                <w:sz w:val="28"/>
                <w:szCs w:val="28"/>
              </w:rPr>
              <w:t>іальністю</w:t>
            </w:r>
            <w:proofErr w:type="spellEnd"/>
            <w:r w:rsidRPr="66629134">
              <w:rPr>
                <w:sz w:val="28"/>
                <w:szCs w:val="28"/>
              </w:rPr>
              <w:t xml:space="preserve"> повинен </w:t>
            </w:r>
            <w:proofErr w:type="spellStart"/>
            <w:r w:rsidRPr="66629134">
              <w:rPr>
                <w:sz w:val="28"/>
                <w:szCs w:val="28"/>
              </w:rPr>
              <w:t>перевіряти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досягнення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результатів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навчання</w:t>
            </w:r>
            <w:proofErr w:type="spellEnd"/>
            <w:r w:rsidRPr="66629134">
              <w:rPr>
                <w:sz w:val="28"/>
                <w:szCs w:val="28"/>
              </w:rPr>
              <w:t xml:space="preserve">, </w:t>
            </w:r>
            <w:proofErr w:type="spellStart"/>
            <w:r w:rsidRPr="66629134">
              <w:rPr>
                <w:sz w:val="28"/>
                <w:szCs w:val="28"/>
              </w:rPr>
              <w:t>визначених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цим</w:t>
            </w:r>
            <w:proofErr w:type="spellEnd"/>
            <w:r w:rsidRPr="66629134">
              <w:rPr>
                <w:sz w:val="28"/>
                <w:szCs w:val="28"/>
              </w:rPr>
              <w:t xml:space="preserve"> Стандартом </w:t>
            </w:r>
            <w:proofErr w:type="spellStart"/>
            <w:r w:rsidRPr="66629134">
              <w:rPr>
                <w:sz w:val="28"/>
                <w:szCs w:val="28"/>
              </w:rPr>
              <w:t>вищої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освіти</w:t>
            </w:r>
            <w:proofErr w:type="spellEnd"/>
            <w:r w:rsidRPr="66629134">
              <w:rPr>
                <w:sz w:val="28"/>
                <w:szCs w:val="28"/>
              </w:rPr>
              <w:t xml:space="preserve"> та </w:t>
            </w:r>
            <w:proofErr w:type="spellStart"/>
            <w:r w:rsidRPr="66629134">
              <w:rPr>
                <w:sz w:val="28"/>
                <w:szCs w:val="28"/>
              </w:rPr>
              <w:t>освітньої</w:t>
            </w:r>
            <w:proofErr w:type="spellEnd"/>
            <w:r w:rsidRPr="66629134">
              <w:rPr>
                <w:sz w:val="28"/>
                <w:szCs w:val="28"/>
              </w:rPr>
              <w:t xml:space="preserve"> </w:t>
            </w:r>
            <w:proofErr w:type="spellStart"/>
            <w:r w:rsidRPr="66629134">
              <w:rPr>
                <w:sz w:val="28"/>
                <w:szCs w:val="28"/>
              </w:rPr>
              <w:t>програмою</w:t>
            </w:r>
            <w:proofErr w:type="spellEnd"/>
            <w:r w:rsidRPr="66629134">
              <w:rPr>
                <w:sz w:val="28"/>
                <w:szCs w:val="28"/>
              </w:rPr>
              <w:t xml:space="preserve">. </w:t>
            </w:r>
          </w:p>
          <w:p w:rsidR="66629134" w:rsidRDefault="66629134" w:rsidP="66629134">
            <w:pPr>
              <w:jc w:val="both"/>
              <w:rPr>
                <w:sz w:val="28"/>
                <w:szCs w:val="28"/>
              </w:rPr>
            </w:pPr>
            <w:r w:rsidRPr="66629134">
              <w:rPr>
                <w:sz w:val="28"/>
                <w:szCs w:val="28"/>
              </w:rPr>
              <w:t xml:space="preserve"> </w:t>
            </w:r>
          </w:p>
          <w:p w:rsidR="66629134" w:rsidRDefault="66629134" w:rsidP="66629134">
            <w:pPr>
              <w:jc w:val="both"/>
              <w:rPr>
                <w:sz w:val="28"/>
                <w:szCs w:val="28"/>
              </w:rPr>
            </w:pPr>
            <w:r w:rsidRPr="66629134">
              <w:rPr>
                <w:sz w:val="28"/>
                <w:szCs w:val="28"/>
              </w:rPr>
              <w:t xml:space="preserve"> </w:t>
            </w:r>
          </w:p>
          <w:p w:rsidR="66629134" w:rsidRDefault="66629134" w:rsidP="66629134">
            <w:pPr>
              <w:jc w:val="both"/>
              <w:rPr>
                <w:sz w:val="28"/>
                <w:szCs w:val="28"/>
              </w:rPr>
            </w:pPr>
            <w:r w:rsidRPr="66629134">
              <w:rPr>
                <w:sz w:val="28"/>
                <w:szCs w:val="28"/>
              </w:rPr>
              <w:t xml:space="preserve"> </w:t>
            </w:r>
          </w:p>
          <w:p w:rsidR="66629134" w:rsidRDefault="66629134" w:rsidP="66629134">
            <w:pPr>
              <w:jc w:val="both"/>
              <w:rPr>
                <w:sz w:val="28"/>
                <w:szCs w:val="28"/>
              </w:rPr>
            </w:pPr>
            <w:r w:rsidRPr="66629134">
              <w:rPr>
                <w:sz w:val="28"/>
                <w:szCs w:val="28"/>
              </w:rPr>
              <w:t xml:space="preserve"> </w:t>
            </w:r>
          </w:p>
          <w:p w:rsidR="66629134" w:rsidRDefault="66629134" w:rsidP="66629134">
            <w:pPr>
              <w:jc w:val="both"/>
              <w:rPr>
                <w:sz w:val="28"/>
                <w:szCs w:val="28"/>
              </w:rPr>
            </w:pPr>
            <w:r w:rsidRPr="66629134">
              <w:rPr>
                <w:sz w:val="28"/>
                <w:szCs w:val="28"/>
              </w:rPr>
              <w:t xml:space="preserve"> </w:t>
            </w:r>
          </w:p>
          <w:p w:rsidR="66629134" w:rsidRDefault="66629134" w:rsidP="66629134">
            <w:pPr>
              <w:jc w:val="both"/>
              <w:rPr>
                <w:sz w:val="28"/>
                <w:szCs w:val="28"/>
              </w:rPr>
            </w:pPr>
          </w:p>
        </w:tc>
      </w:tr>
    </w:tbl>
    <w:p w:rsidR="005A6558" w:rsidRPr="00F53C51" w:rsidRDefault="005A6558" w:rsidP="66629134">
      <w:pPr>
        <w:pStyle w:val="1"/>
        <w:tabs>
          <w:tab w:val="left" w:pos="3051"/>
        </w:tabs>
        <w:spacing w:before="89"/>
        <w:ind w:left="2160"/>
        <w:rPr>
          <w:lang w:val="uk-UA"/>
        </w:rPr>
      </w:pPr>
    </w:p>
    <w:p w:rsidR="005A6558" w:rsidRPr="00F53C51" w:rsidRDefault="005A6558" w:rsidP="66629134">
      <w:pPr>
        <w:pStyle w:val="1"/>
        <w:tabs>
          <w:tab w:val="left" w:pos="3051"/>
        </w:tabs>
        <w:spacing w:before="89"/>
        <w:ind w:left="2160"/>
        <w:rPr>
          <w:lang w:val="uk-UA"/>
        </w:rPr>
      </w:pPr>
    </w:p>
    <w:p w:rsidR="005A6558" w:rsidRPr="00F53C51" w:rsidRDefault="005A6558" w:rsidP="66629134">
      <w:pPr>
        <w:pStyle w:val="1"/>
        <w:tabs>
          <w:tab w:val="left" w:pos="3051"/>
        </w:tabs>
        <w:spacing w:before="89"/>
        <w:ind w:left="2160"/>
        <w:rPr>
          <w:lang w:val="uk-UA"/>
        </w:rPr>
      </w:pPr>
    </w:p>
    <w:p w:rsidR="6AAA452A" w:rsidRDefault="6AAA452A" w:rsidP="6AAA452A">
      <w:pPr>
        <w:pStyle w:val="1"/>
        <w:tabs>
          <w:tab w:val="left" w:pos="3051"/>
        </w:tabs>
        <w:spacing w:before="89"/>
        <w:ind w:left="2160"/>
        <w:rPr>
          <w:highlight w:val="red"/>
          <w:lang w:val="uk-UA"/>
        </w:rPr>
      </w:pPr>
    </w:p>
    <w:p w:rsidR="6AAA452A" w:rsidRDefault="6AAA452A" w:rsidP="6AAA452A">
      <w:pPr>
        <w:pStyle w:val="1"/>
        <w:tabs>
          <w:tab w:val="left" w:pos="3051"/>
        </w:tabs>
        <w:spacing w:before="89"/>
        <w:ind w:left="2160"/>
        <w:rPr>
          <w:highlight w:val="red"/>
          <w:lang w:val="uk-UA"/>
        </w:rPr>
      </w:pPr>
    </w:p>
    <w:p w:rsidR="6AAA452A" w:rsidRDefault="6AAA452A" w:rsidP="6AAA452A">
      <w:pPr>
        <w:pStyle w:val="1"/>
        <w:tabs>
          <w:tab w:val="left" w:pos="3051"/>
        </w:tabs>
        <w:spacing w:before="89"/>
        <w:ind w:left="2160"/>
        <w:rPr>
          <w:highlight w:val="red"/>
          <w:lang w:val="uk-UA"/>
        </w:rPr>
      </w:pPr>
    </w:p>
    <w:p w:rsidR="6AAA452A" w:rsidRDefault="6AAA452A" w:rsidP="6AAA452A">
      <w:pPr>
        <w:pStyle w:val="1"/>
        <w:tabs>
          <w:tab w:val="left" w:pos="3051"/>
        </w:tabs>
        <w:spacing w:before="89"/>
        <w:ind w:left="2160"/>
        <w:rPr>
          <w:highlight w:val="red"/>
          <w:lang w:val="uk-UA"/>
        </w:rPr>
      </w:pPr>
    </w:p>
    <w:p w:rsidR="6AAA452A" w:rsidRDefault="6AAA452A" w:rsidP="6AAA452A">
      <w:pPr>
        <w:pStyle w:val="1"/>
        <w:tabs>
          <w:tab w:val="left" w:pos="3051"/>
        </w:tabs>
        <w:spacing w:before="89"/>
        <w:ind w:left="2160"/>
        <w:rPr>
          <w:highlight w:val="red"/>
          <w:lang w:val="uk-UA"/>
        </w:rPr>
      </w:pPr>
    </w:p>
    <w:p w:rsidR="00C85E9B" w:rsidRDefault="00C85E9B" w:rsidP="6AAA452A">
      <w:pPr>
        <w:pStyle w:val="1"/>
        <w:tabs>
          <w:tab w:val="left" w:pos="3051"/>
        </w:tabs>
        <w:spacing w:before="89"/>
        <w:ind w:left="2160"/>
        <w:rPr>
          <w:highlight w:val="red"/>
          <w:lang w:val="uk-UA"/>
        </w:rPr>
      </w:pPr>
    </w:p>
    <w:p w:rsidR="00C85E9B" w:rsidRDefault="00C85E9B" w:rsidP="6AAA452A">
      <w:pPr>
        <w:pStyle w:val="1"/>
        <w:tabs>
          <w:tab w:val="left" w:pos="3051"/>
        </w:tabs>
        <w:spacing w:before="89"/>
        <w:ind w:left="2160"/>
        <w:rPr>
          <w:highlight w:val="red"/>
          <w:lang w:val="uk-UA"/>
        </w:rPr>
      </w:pPr>
    </w:p>
    <w:p w:rsidR="00C85E9B" w:rsidRDefault="00C85E9B" w:rsidP="6AAA452A">
      <w:pPr>
        <w:pStyle w:val="1"/>
        <w:tabs>
          <w:tab w:val="left" w:pos="3051"/>
        </w:tabs>
        <w:spacing w:before="89"/>
        <w:ind w:left="2160"/>
        <w:rPr>
          <w:highlight w:val="red"/>
          <w:lang w:val="uk-UA"/>
        </w:rPr>
      </w:pPr>
    </w:p>
    <w:p w:rsidR="00C85E9B" w:rsidRDefault="00C85E9B" w:rsidP="6AAA452A">
      <w:pPr>
        <w:pStyle w:val="1"/>
        <w:tabs>
          <w:tab w:val="left" w:pos="3051"/>
        </w:tabs>
        <w:spacing w:before="89"/>
        <w:ind w:left="2160"/>
        <w:rPr>
          <w:highlight w:val="red"/>
          <w:lang w:val="uk-UA"/>
        </w:rPr>
      </w:pPr>
    </w:p>
    <w:p w:rsidR="00C85E9B" w:rsidRDefault="00C85E9B" w:rsidP="6AAA452A">
      <w:pPr>
        <w:pStyle w:val="1"/>
        <w:tabs>
          <w:tab w:val="left" w:pos="3051"/>
        </w:tabs>
        <w:spacing w:before="89"/>
        <w:ind w:left="2160"/>
        <w:rPr>
          <w:highlight w:val="red"/>
          <w:lang w:val="uk-UA"/>
        </w:rPr>
      </w:pPr>
    </w:p>
    <w:p w:rsidR="00C85E9B" w:rsidRDefault="00C85E9B" w:rsidP="6AAA452A">
      <w:pPr>
        <w:pStyle w:val="1"/>
        <w:tabs>
          <w:tab w:val="left" w:pos="3051"/>
        </w:tabs>
        <w:spacing w:before="89"/>
        <w:ind w:left="2160"/>
        <w:rPr>
          <w:highlight w:val="red"/>
          <w:lang w:val="uk-UA"/>
        </w:rPr>
      </w:pPr>
    </w:p>
    <w:p w:rsidR="005A6558" w:rsidRPr="00F53C51" w:rsidRDefault="005A6558" w:rsidP="4D145182">
      <w:pPr>
        <w:pStyle w:val="1"/>
        <w:tabs>
          <w:tab w:val="left" w:pos="3051"/>
        </w:tabs>
        <w:spacing w:before="89"/>
        <w:ind w:left="2160"/>
        <w:rPr>
          <w:lang w:val="uk-UA"/>
        </w:rPr>
      </w:pPr>
      <w:r w:rsidRPr="770521F2">
        <w:rPr>
          <w:lang w:val="uk-UA"/>
        </w:rPr>
        <w:t>Структурно-логічна схема</w:t>
      </w:r>
      <w:r w:rsidRPr="770521F2">
        <w:rPr>
          <w:spacing w:val="1"/>
          <w:lang w:val="uk-UA"/>
        </w:rPr>
        <w:t xml:space="preserve"> </w:t>
      </w:r>
      <w:r w:rsidRPr="770521F2">
        <w:rPr>
          <w:lang w:val="uk-UA"/>
        </w:rPr>
        <w:t>ОП</w:t>
      </w:r>
    </w:p>
    <w:p w:rsidR="6AAA452A" w:rsidRPr="008F6FF2" w:rsidRDefault="6AAA452A" w:rsidP="6AAA452A">
      <w:pPr>
        <w:pStyle w:val="1"/>
        <w:tabs>
          <w:tab w:val="left" w:pos="3051"/>
        </w:tabs>
        <w:spacing w:before="89"/>
        <w:rPr>
          <w:lang w:val="uk-UA"/>
        </w:rPr>
      </w:pPr>
    </w:p>
    <w:p w:rsidR="6AAA452A" w:rsidRDefault="6AAA452A" w:rsidP="6AAA452A">
      <w:pPr>
        <w:pStyle w:val="1"/>
        <w:tabs>
          <w:tab w:val="left" w:pos="3051"/>
        </w:tabs>
        <w:spacing w:before="89"/>
      </w:pPr>
    </w:p>
    <w:p w:rsidR="008F6FF2" w:rsidRDefault="007F529E" w:rsidP="008F6FF2">
      <w:r>
        <w:rPr>
          <w:noProof/>
        </w:rPr>
        <w:pict>
          <v:rect id="_x0000_s1055" style="position:absolute;margin-left:365.85pt;margin-top:566.7pt;width:140.05pt;height:32.05pt;z-index:251689984" fillcolor="#d8d8d8 [2732]" stroked="f">
            <v:textbox>
              <w:txbxContent>
                <w:p w:rsidR="00F56DDC" w:rsidRPr="00221D7D" w:rsidRDefault="00F56DDC" w:rsidP="008F6FF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221D7D">
                    <w:rPr>
                      <w:sz w:val="20"/>
                      <w:szCs w:val="20"/>
                    </w:rPr>
                    <w:t>Дисципліна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1D7D">
                    <w:rPr>
                      <w:sz w:val="20"/>
                      <w:szCs w:val="20"/>
                    </w:rPr>
                    <w:t>вільного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1D7D">
                    <w:rPr>
                      <w:sz w:val="20"/>
                      <w:szCs w:val="20"/>
                    </w:rPr>
                    <w:t>вибору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1D7D">
                    <w:rPr>
                      <w:sz w:val="20"/>
                      <w:szCs w:val="20"/>
                    </w:rPr>
                    <w:t>згідно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1D7D">
                    <w:rPr>
                      <w:sz w:val="20"/>
                      <w:szCs w:val="20"/>
                    </w:rPr>
                    <w:t>переліку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1 </w:t>
                  </w:r>
                  <w:r w:rsidRPr="00221D7D">
                    <w:rPr>
                      <w:sz w:val="20"/>
                      <w:szCs w:val="20"/>
                    </w:rPr>
                    <w:t>семестр</w:t>
                  </w:r>
                </w:p>
                <w:p w:rsidR="00F56DDC" w:rsidRPr="00221D7D" w:rsidRDefault="00F56DDC" w:rsidP="008F6FF2"/>
              </w:txbxContent>
            </v:textbox>
          </v:rect>
        </w:pict>
      </w:r>
      <w:r>
        <w:rPr>
          <w:noProof/>
        </w:rPr>
        <w:pict>
          <v:rect id="_x0000_s1057" style="position:absolute;margin-left:365.85pt;margin-top:534.4pt;width:140.05pt;height:32.3pt;z-index:251692032" fillcolor="#f2f2f2 [3052]" stroked="f">
            <v:textbox>
              <w:txbxContent>
                <w:p w:rsidR="00F56DDC" w:rsidRPr="00221D7D" w:rsidRDefault="00F56DDC" w:rsidP="008F6FF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221D7D">
                    <w:rPr>
                      <w:sz w:val="20"/>
                      <w:szCs w:val="20"/>
                    </w:rPr>
                    <w:t>Дисципліна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1D7D">
                    <w:rPr>
                      <w:sz w:val="20"/>
                      <w:szCs w:val="20"/>
                    </w:rPr>
                    <w:t>вільного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1D7D">
                    <w:rPr>
                      <w:sz w:val="20"/>
                      <w:szCs w:val="20"/>
                    </w:rPr>
                    <w:t>вибору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1D7D">
                    <w:rPr>
                      <w:sz w:val="20"/>
                      <w:szCs w:val="20"/>
                    </w:rPr>
                    <w:t>згідно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1D7D">
                    <w:rPr>
                      <w:sz w:val="20"/>
                      <w:szCs w:val="20"/>
                    </w:rPr>
                    <w:t>переліку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1 </w:t>
                  </w:r>
                  <w:r w:rsidRPr="00221D7D">
                    <w:rPr>
                      <w:sz w:val="20"/>
                      <w:szCs w:val="20"/>
                    </w:rPr>
                    <w:t>семестр</w:t>
                  </w:r>
                </w:p>
                <w:p w:rsidR="00F56DDC" w:rsidRPr="00221D7D" w:rsidRDefault="00F56DDC" w:rsidP="008F6FF2"/>
              </w:txbxContent>
            </v:textbox>
          </v:rect>
        </w:pict>
      </w:r>
      <w:r>
        <w:rPr>
          <w:noProof/>
        </w:rPr>
        <w:pict>
          <v:rect id="_x0000_s1054" style="position:absolute;margin-left:365.85pt;margin-top:502.35pt;width:140.05pt;height:32.05pt;z-index:251688960" fillcolor="#d8d8d8 [2732]" stroked="f">
            <v:textbox>
              <w:txbxContent>
                <w:p w:rsidR="00F56DDC" w:rsidRPr="00221D7D" w:rsidRDefault="00F56DDC" w:rsidP="008F6FF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221D7D">
                    <w:rPr>
                      <w:sz w:val="20"/>
                      <w:szCs w:val="20"/>
                    </w:rPr>
                    <w:t>Дисципліна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1D7D">
                    <w:rPr>
                      <w:sz w:val="20"/>
                      <w:szCs w:val="20"/>
                    </w:rPr>
                    <w:t>вільного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1D7D">
                    <w:rPr>
                      <w:sz w:val="20"/>
                      <w:szCs w:val="20"/>
                    </w:rPr>
                    <w:t>вибору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1D7D">
                    <w:rPr>
                      <w:sz w:val="20"/>
                      <w:szCs w:val="20"/>
                    </w:rPr>
                    <w:t>згідно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1D7D">
                    <w:rPr>
                      <w:sz w:val="20"/>
                      <w:szCs w:val="20"/>
                    </w:rPr>
                    <w:t>переліку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1 </w:t>
                  </w:r>
                  <w:r w:rsidRPr="00221D7D">
                    <w:rPr>
                      <w:sz w:val="20"/>
                      <w:szCs w:val="20"/>
                    </w:rPr>
                    <w:t>семестр</w:t>
                  </w:r>
                </w:p>
                <w:p w:rsidR="00F56DDC" w:rsidRPr="00221D7D" w:rsidRDefault="00F56DDC" w:rsidP="008F6FF2"/>
              </w:txbxContent>
            </v:textbox>
          </v:rect>
        </w:pict>
      </w:r>
      <w:r>
        <w:rPr>
          <w:noProof/>
        </w:rPr>
        <w:pict>
          <v:rect id="_x0000_s1056" style="position:absolute;margin-left:365.85pt;margin-top:470.05pt;width:140.05pt;height:32.3pt;z-index:251691008" fillcolor="#f2f2f2 [3052]" stroked="f">
            <v:textbox>
              <w:txbxContent>
                <w:p w:rsidR="00F56DDC" w:rsidRPr="00221D7D" w:rsidRDefault="00F56DDC" w:rsidP="008F6FF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221D7D">
                    <w:rPr>
                      <w:sz w:val="20"/>
                      <w:szCs w:val="20"/>
                    </w:rPr>
                    <w:t>Дисципліна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1D7D">
                    <w:rPr>
                      <w:sz w:val="20"/>
                      <w:szCs w:val="20"/>
                    </w:rPr>
                    <w:t>вільного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1D7D">
                    <w:rPr>
                      <w:sz w:val="20"/>
                      <w:szCs w:val="20"/>
                    </w:rPr>
                    <w:t>вибору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1D7D">
                    <w:rPr>
                      <w:sz w:val="20"/>
                      <w:szCs w:val="20"/>
                    </w:rPr>
                    <w:t>згідно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1D7D">
                    <w:rPr>
                      <w:sz w:val="20"/>
                      <w:szCs w:val="20"/>
                    </w:rPr>
                    <w:t>переліку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1 </w:t>
                  </w:r>
                  <w:r w:rsidRPr="00221D7D">
                    <w:rPr>
                      <w:sz w:val="20"/>
                      <w:szCs w:val="20"/>
                    </w:rPr>
                    <w:t>семестр</w:t>
                  </w:r>
                </w:p>
                <w:p w:rsidR="00F56DDC" w:rsidRPr="00221D7D" w:rsidRDefault="00F56DDC" w:rsidP="008F6FF2"/>
              </w:txbxContent>
            </v:textbox>
          </v:rect>
        </w:pict>
      </w:r>
      <w:r>
        <w:rPr>
          <w:noProof/>
        </w:rPr>
        <w:pict>
          <v:rect id="_x0000_s1053" style="position:absolute;margin-left:365.85pt;margin-top:438pt;width:140.05pt;height:32.05pt;z-index:251687936" fillcolor="#d8d8d8 [2732]" stroked="f">
            <v:textbox>
              <w:txbxContent>
                <w:p w:rsidR="00F56DDC" w:rsidRPr="00221D7D" w:rsidRDefault="00F56DDC" w:rsidP="008F6FF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221D7D">
                    <w:rPr>
                      <w:sz w:val="20"/>
                      <w:szCs w:val="20"/>
                    </w:rPr>
                    <w:t>Дисципліна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1D7D">
                    <w:rPr>
                      <w:sz w:val="20"/>
                      <w:szCs w:val="20"/>
                    </w:rPr>
                    <w:t>вільного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1D7D">
                    <w:rPr>
                      <w:sz w:val="20"/>
                      <w:szCs w:val="20"/>
                    </w:rPr>
                    <w:t>вибору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1D7D">
                    <w:rPr>
                      <w:sz w:val="20"/>
                      <w:szCs w:val="20"/>
                    </w:rPr>
                    <w:t>згідно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1D7D">
                    <w:rPr>
                      <w:sz w:val="20"/>
                      <w:szCs w:val="20"/>
                    </w:rPr>
                    <w:t>переліку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1 </w:t>
                  </w:r>
                  <w:r w:rsidRPr="00221D7D">
                    <w:rPr>
                      <w:sz w:val="20"/>
                      <w:szCs w:val="20"/>
                    </w:rPr>
                    <w:t>семестр</w:t>
                  </w:r>
                </w:p>
                <w:p w:rsidR="00F56DDC" w:rsidRPr="00221D7D" w:rsidRDefault="00F56DDC" w:rsidP="008F6FF2"/>
              </w:txbxContent>
            </v:textbox>
          </v:rect>
        </w:pict>
      </w:r>
      <w:r>
        <w:rPr>
          <w:noProof/>
        </w:rPr>
        <w:pict>
          <v:rect id="_x0000_s1046" style="position:absolute;margin-left:365.85pt;margin-top:406.15pt;width:140.05pt;height:31.85pt;z-index:251680768" fillcolor="#31849b [2408]" stroked="f">
            <v:textbox>
              <w:txbxContent>
                <w:p w:rsidR="00F56DDC" w:rsidRPr="00221D7D" w:rsidRDefault="00F56DDC" w:rsidP="008F6FF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221D7D">
                    <w:rPr>
                      <w:sz w:val="20"/>
                      <w:szCs w:val="20"/>
                    </w:rPr>
                    <w:t>Дисципліна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1D7D">
                    <w:rPr>
                      <w:sz w:val="20"/>
                      <w:szCs w:val="20"/>
                    </w:rPr>
                    <w:t>вільного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1D7D">
                    <w:rPr>
                      <w:sz w:val="20"/>
                      <w:szCs w:val="20"/>
                    </w:rPr>
                    <w:t>вибору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1D7D">
                    <w:rPr>
                      <w:sz w:val="20"/>
                      <w:szCs w:val="20"/>
                    </w:rPr>
                    <w:t>згідно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1D7D">
                    <w:rPr>
                      <w:sz w:val="20"/>
                      <w:szCs w:val="20"/>
                    </w:rPr>
                    <w:t>переліку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1 </w:t>
                  </w:r>
                  <w:r w:rsidRPr="00221D7D">
                    <w:rPr>
                      <w:sz w:val="20"/>
                      <w:szCs w:val="20"/>
                    </w:rPr>
                    <w:t>семестр</w:t>
                  </w:r>
                </w:p>
                <w:p w:rsidR="00F56DDC" w:rsidRPr="00C25BEA" w:rsidRDefault="00F56DDC" w:rsidP="008F6FF2"/>
              </w:txbxContent>
            </v:textbox>
          </v:rect>
        </w:pict>
      </w:r>
      <w:r>
        <w:rPr>
          <w:noProof/>
        </w:rPr>
        <w:pict>
          <v:rect id="_x0000_s1045" style="position:absolute;margin-left:365.85pt;margin-top:201.05pt;width:140.05pt;height:31.85pt;z-index:251679744" fillcolor="#31849b [2408]" stroked="f">
            <v:textbox>
              <w:txbxContent>
                <w:p w:rsidR="00F56DDC" w:rsidRPr="00221D7D" w:rsidRDefault="00F56DDC" w:rsidP="008F6FF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221D7D">
                    <w:rPr>
                      <w:sz w:val="20"/>
                      <w:szCs w:val="20"/>
                    </w:rPr>
                    <w:t>Дисципліна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1D7D">
                    <w:rPr>
                      <w:sz w:val="20"/>
                      <w:szCs w:val="20"/>
                    </w:rPr>
                    <w:t>вільного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1D7D">
                    <w:rPr>
                      <w:sz w:val="20"/>
                      <w:szCs w:val="20"/>
                    </w:rPr>
                    <w:t>вибору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1D7D">
                    <w:rPr>
                      <w:sz w:val="20"/>
                      <w:szCs w:val="20"/>
                    </w:rPr>
                    <w:t>згідно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1D7D">
                    <w:rPr>
                      <w:sz w:val="20"/>
                      <w:szCs w:val="20"/>
                    </w:rPr>
                    <w:t>переліку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2 </w:t>
                  </w:r>
                  <w:r w:rsidRPr="00221D7D">
                    <w:rPr>
                      <w:sz w:val="20"/>
                      <w:szCs w:val="20"/>
                    </w:rPr>
                    <w:t>семестр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9" style="position:absolute;margin-left:365.85pt;margin-top:232.9pt;width:140.05pt;height:32.05pt;z-index:251683840" fillcolor="#d8d8d8 [2732]" stroked="f">
            <v:textbox>
              <w:txbxContent>
                <w:p w:rsidR="00F56DDC" w:rsidRPr="00221D7D" w:rsidRDefault="00F56DDC" w:rsidP="008F6FF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221D7D">
                    <w:rPr>
                      <w:sz w:val="20"/>
                      <w:szCs w:val="20"/>
                    </w:rPr>
                    <w:t>Дисципліна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1D7D">
                    <w:rPr>
                      <w:sz w:val="20"/>
                      <w:szCs w:val="20"/>
                    </w:rPr>
                    <w:t>вільного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1D7D">
                    <w:rPr>
                      <w:sz w:val="20"/>
                      <w:szCs w:val="20"/>
                    </w:rPr>
                    <w:t>вибору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1D7D">
                    <w:rPr>
                      <w:sz w:val="20"/>
                      <w:szCs w:val="20"/>
                    </w:rPr>
                    <w:t>згідно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1D7D">
                    <w:rPr>
                      <w:sz w:val="20"/>
                      <w:szCs w:val="20"/>
                    </w:rPr>
                    <w:t>переліку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2 </w:t>
                  </w:r>
                  <w:r w:rsidRPr="00221D7D">
                    <w:rPr>
                      <w:sz w:val="20"/>
                      <w:szCs w:val="20"/>
                    </w:rPr>
                    <w:t>семестр</w:t>
                  </w:r>
                </w:p>
                <w:p w:rsidR="00F56DDC" w:rsidRPr="00221D7D" w:rsidRDefault="00F56DDC" w:rsidP="008F6FF2"/>
              </w:txbxContent>
            </v:textbox>
          </v:rect>
        </w:pict>
      </w:r>
      <w:r>
        <w:rPr>
          <w:noProof/>
        </w:rPr>
        <w:pict>
          <v:rect id="_x0000_s1031" style="position:absolute;margin-left:365.85pt;margin-top:264.95pt;width:140.05pt;height:32.3pt;z-index:251665408" fillcolor="#f2f2f2 [3052]" stroked="f">
            <v:textbox>
              <w:txbxContent>
                <w:p w:rsidR="00F56DDC" w:rsidRPr="00221D7D" w:rsidRDefault="00F56DDC" w:rsidP="008F6FF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221D7D">
                    <w:rPr>
                      <w:sz w:val="20"/>
                      <w:szCs w:val="20"/>
                    </w:rPr>
                    <w:t>Дисципліна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1D7D">
                    <w:rPr>
                      <w:sz w:val="20"/>
                      <w:szCs w:val="20"/>
                    </w:rPr>
                    <w:t>вільного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1D7D">
                    <w:rPr>
                      <w:sz w:val="20"/>
                      <w:szCs w:val="20"/>
                    </w:rPr>
                    <w:t>вибору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1D7D">
                    <w:rPr>
                      <w:sz w:val="20"/>
                      <w:szCs w:val="20"/>
                    </w:rPr>
                    <w:t>згідно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1D7D">
                    <w:rPr>
                      <w:sz w:val="20"/>
                      <w:szCs w:val="20"/>
                    </w:rPr>
                    <w:t>переліку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2 </w:t>
                  </w:r>
                  <w:r w:rsidRPr="00221D7D">
                    <w:rPr>
                      <w:sz w:val="20"/>
                      <w:szCs w:val="20"/>
                    </w:rPr>
                    <w:t>семестр</w:t>
                  </w:r>
                </w:p>
                <w:p w:rsidR="00F56DDC" w:rsidRPr="00221D7D" w:rsidRDefault="00F56DDC" w:rsidP="008F6FF2"/>
              </w:txbxContent>
            </v:textbox>
          </v:rect>
        </w:pict>
      </w:r>
      <w:r>
        <w:rPr>
          <w:noProof/>
        </w:rPr>
        <w:pict>
          <v:rect id="_x0000_s1048" style="position:absolute;margin-left:365.85pt;margin-top:297.25pt;width:140.05pt;height:32.05pt;z-index:251682816" fillcolor="#d8d8d8 [2732]" stroked="f">
            <v:textbox>
              <w:txbxContent>
                <w:p w:rsidR="00F56DDC" w:rsidRPr="00221D7D" w:rsidRDefault="00F56DDC" w:rsidP="008F6FF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221D7D">
                    <w:rPr>
                      <w:sz w:val="20"/>
                      <w:szCs w:val="20"/>
                    </w:rPr>
                    <w:t>Дисципліна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1D7D">
                    <w:rPr>
                      <w:sz w:val="20"/>
                      <w:szCs w:val="20"/>
                    </w:rPr>
                    <w:t>вільного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1D7D">
                    <w:rPr>
                      <w:sz w:val="20"/>
                      <w:szCs w:val="20"/>
                    </w:rPr>
                    <w:t>вибору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1D7D">
                    <w:rPr>
                      <w:sz w:val="20"/>
                      <w:szCs w:val="20"/>
                    </w:rPr>
                    <w:t>згідно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1D7D">
                    <w:rPr>
                      <w:sz w:val="20"/>
                      <w:szCs w:val="20"/>
                    </w:rPr>
                    <w:t>переліку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2 </w:t>
                  </w:r>
                  <w:r w:rsidRPr="00221D7D">
                    <w:rPr>
                      <w:sz w:val="20"/>
                      <w:szCs w:val="20"/>
                    </w:rPr>
                    <w:t>семестр</w:t>
                  </w:r>
                </w:p>
                <w:p w:rsidR="00F56DDC" w:rsidRPr="00221D7D" w:rsidRDefault="00F56DDC" w:rsidP="008F6FF2"/>
              </w:txbxContent>
            </v:textbox>
          </v:rect>
        </w:pict>
      </w:r>
      <w:r>
        <w:rPr>
          <w:noProof/>
        </w:rPr>
        <w:pict>
          <v:rect id="_x0000_s1050" style="position:absolute;margin-left:365.85pt;margin-top:329.3pt;width:140.05pt;height:33.05pt;z-index:251684864" fillcolor="#f2f2f2 [3052]" stroked="f">
            <v:textbox>
              <w:txbxContent>
                <w:p w:rsidR="00F56DDC" w:rsidRPr="00221D7D" w:rsidRDefault="00F56DDC" w:rsidP="008F6FF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221D7D">
                    <w:rPr>
                      <w:sz w:val="20"/>
                      <w:szCs w:val="20"/>
                    </w:rPr>
                    <w:t>Дисципліна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1D7D">
                    <w:rPr>
                      <w:sz w:val="20"/>
                      <w:szCs w:val="20"/>
                    </w:rPr>
                    <w:t>вільного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1D7D">
                    <w:rPr>
                      <w:sz w:val="20"/>
                      <w:szCs w:val="20"/>
                    </w:rPr>
                    <w:t>вибору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1D7D">
                    <w:rPr>
                      <w:sz w:val="20"/>
                      <w:szCs w:val="20"/>
                    </w:rPr>
                    <w:t>згідно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1D7D">
                    <w:rPr>
                      <w:sz w:val="20"/>
                      <w:szCs w:val="20"/>
                    </w:rPr>
                    <w:t>переліку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2 </w:t>
                  </w:r>
                  <w:r w:rsidRPr="00221D7D">
                    <w:rPr>
                      <w:sz w:val="20"/>
                      <w:szCs w:val="20"/>
                    </w:rPr>
                    <w:t>семестр</w:t>
                  </w:r>
                </w:p>
                <w:p w:rsidR="00F56DDC" w:rsidRPr="00221D7D" w:rsidRDefault="00F56DDC" w:rsidP="008F6FF2"/>
              </w:txbxContent>
            </v:textbox>
          </v:rect>
        </w:pict>
      </w:r>
      <w:r>
        <w:rPr>
          <w:noProof/>
        </w:rPr>
        <w:pict>
          <v:rect id="_x0000_s1047" style="position:absolute;margin-left:365.85pt;margin-top:362.55pt;width:140.05pt;height:32.05pt;z-index:251681792" fillcolor="#d8d8d8 [2732]" stroked="f">
            <v:textbox>
              <w:txbxContent>
                <w:p w:rsidR="00F56DDC" w:rsidRPr="00221D7D" w:rsidRDefault="00F56DDC" w:rsidP="008F6FF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221D7D">
                    <w:rPr>
                      <w:sz w:val="20"/>
                      <w:szCs w:val="20"/>
                    </w:rPr>
                    <w:t>Дисципліна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1D7D">
                    <w:rPr>
                      <w:sz w:val="20"/>
                      <w:szCs w:val="20"/>
                    </w:rPr>
                    <w:t>вільного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1D7D">
                    <w:rPr>
                      <w:sz w:val="20"/>
                      <w:szCs w:val="20"/>
                    </w:rPr>
                    <w:t>вибору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1D7D">
                    <w:rPr>
                      <w:sz w:val="20"/>
                      <w:szCs w:val="20"/>
                    </w:rPr>
                    <w:t>згідно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1D7D">
                    <w:rPr>
                      <w:sz w:val="20"/>
                      <w:szCs w:val="20"/>
                    </w:rPr>
                    <w:t>переліку</w:t>
                  </w:r>
                  <w:proofErr w:type="spellEnd"/>
                  <w:r w:rsidRPr="00221D7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2 </w:t>
                  </w:r>
                  <w:r w:rsidRPr="00221D7D">
                    <w:rPr>
                      <w:sz w:val="20"/>
                      <w:szCs w:val="20"/>
                    </w:rPr>
                    <w:t>семестр</w:t>
                  </w:r>
                </w:p>
                <w:p w:rsidR="00F56DDC" w:rsidRPr="00221D7D" w:rsidRDefault="00F56DDC" w:rsidP="008F6FF2"/>
              </w:txbxContent>
            </v:textbox>
          </v:rect>
        </w:pict>
      </w:r>
      <w:r>
        <w:rPr>
          <w:noProof/>
        </w:rPr>
        <w:pict>
          <v:rect id="_x0000_s1041" style="position:absolute;margin-left:204.15pt;margin-top:428.75pt;width:140.05pt;height:19.5pt;z-index:251675648" fillcolor="#31849b [2408]" stroked="f">
            <v:textbox>
              <w:txbxContent>
                <w:p w:rsidR="00F56DDC" w:rsidRPr="004B0C2F" w:rsidRDefault="00F56DDC" w:rsidP="008F6FF2">
                  <w:proofErr w:type="spellStart"/>
                  <w:r w:rsidRPr="004B0C2F">
                    <w:rPr>
                      <w:sz w:val="20"/>
                      <w:szCs w:val="20"/>
                    </w:rPr>
                    <w:t>Організаційна</w:t>
                  </w:r>
                  <w:proofErr w:type="spellEnd"/>
                  <w:r w:rsidRPr="004B0C2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0C2F">
                    <w:rPr>
                      <w:sz w:val="20"/>
                      <w:szCs w:val="20"/>
                    </w:rPr>
                    <w:t>психологія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042" style="position:absolute;margin-left:204.15pt;margin-top:448.25pt;width:140.05pt;height:19.55pt;z-index:251676672" fillcolor="#d8d8d8 [2732]" stroked="f">
            <v:textbox>
              <w:txbxContent>
                <w:p w:rsidR="00F56DDC" w:rsidRPr="004B0C2F" w:rsidRDefault="00F56DDC" w:rsidP="008F6FF2">
                  <w:proofErr w:type="spellStart"/>
                  <w:r w:rsidRPr="004B0C2F">
                    <w:rPr>
                      <w:sz w:val="20"/>
                      <w:szCs w:val="20"/>
                    </w:rPr>
                    <w:t>Основи</w:t>
                  </w:r>
                  <w:proofErr w:type="spellEnd"/>
                  <w:r w:rsidRPr="004B0C2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0C2F">
                    <w:rPr>
                      <w:sz w:val="20"/>
                      <w:szCs w:val="20"/>
                    </w:rPr>
                    <w:t>психометрики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044" style="position:absolute;margin-left:204.15pt;margin-top:467.8pt;width:140.05pt;height:46pt;z-index:251678720" fillcolor="#f2f2f2 [3052]" stroked="f">
            <v:textbox>
              <w:txbxContent>
                <w:p w:rsidR="00F56DDC" w:rsidRPr="004B0C2F" w:rsidRDefault="00F56DDC" w:rsidP="008F6FF2">
                  <w:proofErr w:type="spellStart"/>
                  <w:r w:rsidRPr="004B0C2F">
                    <w:rPr>
                      <w:sz w:val="20"/>
                      <w:szCs w:val="20"/>
                    </w:rPr>
                    <w:t>Проєктивна</w:t>
                  </w:r>
                  <w:proofErr w:type="spellEnd"/>
                  <w:r w:rsidRPr="004B0C2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0C2F">
                    <w:rPr>
                      <w:sz w:val="20"/>
                      <w:szCs w:val="20"/>
                    </w:rPr>
                    <w:t>психодіагностика</w:t>
                  </w:r>
                  <w:proofErr w:type="spellEnd"/>
                  <w:r w:rsidRPr="004B0C2F">
                    <w:rPr>
                      <w:sz w:val="20"/>
                      <w:szCs w:val="20"/>
                    </w:rPr>
                    <w:t xml:space="preserve"> та </w:t>
                  </w:r>
                  <w:proofErr w:type="spellStart"/>
                  <w:r w:rsidRPr="004B0C2F">
                    <w:rPr>
                      <w:sz w:val="20"/>
                      <w:szCs w:val="20"/>
                    </w:rPr>
                    <w:t>основи</w:t>
                  </w:r>
                  <w:proofErr w:type="spellEnd"/>
                  <w:r w:rsidRPr="004B0C2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0C2F">
                    <w:rPr>
                      <w:sz w:val="20"/>
                      <w:szCs w:val="20"/>
                    </w:rPr>
                    <w:t>арт-терапії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043" style="position:absolute;margin-left:204.15pt;margin-top:513.8pt;width:140.05pt;height:48.7pt;z-index:251677696" fillcolor="#d8d8d8 [2732]" stroked="f">
            <v:textbox>
              <w:txbxContent>
                <w:p w:rsidR="00F56DDC" w:rsidRPr="004B0C2F" w:rsidRDefault="00F56DDC" w:rsidP="008F6FF2">
                  <w:proofErr w:type="spellStart"/>
                  <w:r w:rsidRPr="004B0C2F">
                    <w:rPr>
                      <w:sz w:val="20"/>
                      <w:szCs w:val="20"/>
                    </w:rPr>
                    <w:t>Психологія</w:t>
                  </w:r>
                  <w:proofErr w:type="spellEnd"/>
                  <w:r w:rsidRPr="004B0C2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0C2F">
                    <w:rPr>
                      <w:sz w:val="20"/>
                      <w:szCs w:val="20"/>
                    </w:rPr>
                    <w:t>невизначеності</w:t>
                  </w:r>
                  <w:proofErr w:type="spellEnd"/>
                  <w:r w:rsidRPr="004B0C2F">
                    <w:rPr>
                      <w:sz w:val="20"/>
                      <w:szCs w:val="20"/>
                    </w:rPr>
                    <w:t xml:space="preserve"> та </w:t>
                  </w:r>
                  <w:proofErr w:type="spellStart"/>
                  <w:r w:rsidRPr="004B0C2F">
                    <w:rPr>
                      <w:sz w:val="20"/>
                      <w:szCs w:val="20"/>
                    </w:rPr>
                    <w:t>ризику</w:t>
                  </w:r>
                  <w:proofErr w:type="spellEnd"/>
                  <w:r w:rsidRPr="004B0C2F">
                    <w:rPr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4B0C2F">
                    <w:rPr>
                      <w:sz w:val="20"/>
                      <w:szCs w:val="20"/>
                    </w:rPr>
                    <w:t>професійній</w:t>
                  </w:r>
                  <w:proofErr w:type="spellEnd"/>
                  <w:r w:rsidRPr="004B0C2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0C2F">
                    <w:rPr>
                      <w:sz w:val="20"/>
                      <w:szCs w:val="20"/>
                    </w:rPr>
                    <w:t>діяльності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344.2pt;margin-top:490.15pt;width:17.7pt;height:.35pt;z-index:251686912" o:connectortype="straight">
            <v:stroke endarrow="block"/>
          </v:shape>
        </w:pict>
      </w:r>
      <w:r>
        <w:rPr>
          <w:noProof/>
        </w:rPr>
        <w:pict>
          <v:shape id="_x0000_s1051" type="#_x0000_t32" style="position:absolute;margin-left:344.2pt;margin-top:276.55pt;width:17.7pt;height:.35pt;z-index:251685888" o:connectortype="straight">
            <v:stroke endarrow="block"/>
          </v:shape>
        </w:pict>
      </w:r>
      <w:r>
        <w:rPr>
          <w:noProof/>
        </w:rPr>
        <w:pict>
          <v:rect id="_x0000_s1035" style="position:absolute;margin-left:204.15pt;margin-top:212.65pt;width:140.05pt;height:31.85pt;z-index:251669504" fillcolor="#31849b [2408]" stroked="f">
            <v:textbox>
              <w:txbxContent>
                <w:p w:rsidR="00F56DDC" w:rsidRPr="004B0C2F" w:rsidRDefault="00F56DDC" w:rsidP="008F6FF2">
                  <w:proofErr w:type="spellStart"/>
                  <w:r w:rsidRPr="004B0C2F">
                    <w:rPr>
                      <w:sz w:val="20"/>
                      <w:szCs w:val="20"/>
                    </w:rPr>
                    <w:t>Основи</w:t>
                  </w:r>
                  <w:proofErr w:type="spellEnd"/>
                  <w:r w:rsidRPr="004B0C2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0C2F">
                    <w:rPr>
                      <w:sz w:val="20"/>
                      <w:szCs w:val="20"/>
                    </w:rPr>
                    <w:t>кліничної</w:t>
                  </w:r>
                  <w:proofErr w:type="spellEnd"/>
                  <w:r w:rsidRPr="004B0C2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0C2F">
                    <w:rPr>
                      <w:sz w:val="20"/>
                      <w:szCs w:val="20"/>
                    </w:rPr>
                    <w:t>психологї</w:t>
                  </w:r>
                  <w:proofErr w:type="spellEnd"/>
                  <w:r w:rsidRPr="004B0C2F">
                    <w:rPr>
                      <w:sz w:val="20"/>
                      <w:szCs w:val="20"/>
                    </w:rPr>
                    <w:t xml:space="preserve"> та </w:t>
                  </w:r>
                  <w:proofErr w:type="spellStart"/>
                  <w:r w:rsidRPr="004B0C2F">
                    <w:rPr>
                      <w:sz w:val="20"/>
                      <w:szCs w:val="20"/>
                    </w:rPr>
                    <w:t>психосоматики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036" style="position:absolute;margin-left:204.15pt;margin-top:244.5pt;width:140.05pt;height:32.05pt;z-index:251670528" fillcolor="#d8d8d8 [2732]" stroked="f">
            <v:textbox>
              <w:txbxContent>
                <w:p w:rsidR="00F56DDC" w:rsidRPr="004B0C2F" w:rsidRDefault="00F56DDC" w:rsidP="008F6FF2">
                  <w:proofErr w:type="spellStart"/>
                  <w:proofErr w:type="gramStart"/>
                  <w:r w:rsidRPr="004B0C2F">
                    <w:rPr>
                      <w:sz w:val="20"/>
                      <w:szCs w:val="20"/>
                    </w:rPr>
                    <w:t>Соц</w:t>
                  </w:r>
                  <w:proofErr w:type="gramEnd"/>
                  <w:r w:rsidRPr="004B0C2F">
                    <w:rPr>
                      <w:sz w:val="20"/>
                      <w:szCs w:val="20"/>
                    </w:rPr>
                    <w:t>іальна</w:t>
                  </w:r>
                  <w:proofErr w:type="spellEnd"/>
                  <w:r w:rsidRPr="004B0C2F">
                    <w:rPr>
                      <w:sz w:val="20"/>
                      <w:szCs w:val="20"/>
                    </w:rPr>
                    <w:t xml:space="preserve"> робота та </w:t>
                  </w:r>
                  <w:proofErr w:type="spellStart"/>
                  <w:r w:rsidRPr="004B0C2F">
                    <w:rPr>
                      <w:sz w:val="20"/>
                      <w:szCs w:val="20"/>
                    </w:rPr>
                    <w:t>психологічна</w:t>
                  </w:r>
                  <w:proofErr w:type="spellEnd"/>
                  <w:r w:rsidRPr="004B0C2F">
                    <w:rPr>
                      <w:sz w:val="20"/>
                      <w:szCs w:val="20"/>
                    </w:rPr>
                    <w:t xml:space="preserve"> служба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margin-left:204.15pt;margin-top:276.55pt;width:140.05pt;height:32.3pt;z-index:251672576" fillcolor="#f2f2f2 [3052]" stroked="f">
            <v:textbox>
              <w:txbxContent>
                <w:p w:rsidR="00F56DDC" w:rsidRPr="004B0C2F" w:rsidRDefault="00F56DDC" w:rsidP="008F6FF2">
                  <w:proofErr w:type="spellStart"/>
                  <w:r w:rsidRPr="004B0C2F">
                    <w:rPr>
                      <w:sz w:val="20"/>
                      <w:szCs w:val="20"/>
                    </w:rPr>
                    <w:t>Медіативні</w:t>
                  </w:r>
                  <w:proofErr w:type="spellEnd"/>
                  <w:r w:rsidRPr="004B0C2F">
                    <w:rPr>
                      <w:sz w:val="20"/>
                      <w:szCs w:val="20"/>
                    </w:rPr>
                    <w:t xml:space="preserve"> практики </w:t>
                  </w:r>
                  <w:proofErr w:type="spellStart"/>
                  <w:r w:rsidRPr="004B0C2F">
                    <w:rPr>
                      <w:sz w:val="20"/>
                      <w:szCs w:val="20"/>
                    </w:rPr>
                    <w:t>вирішення</w:t>
                  </w:r>
                  <w:proofErr w:type="spellEnd"/>
                  <w:r w:rsidRPr="004B0C2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0C2F">
                    <w:rPr>
                      <w:sz w:val="20"/>
                      <w:szCs w:val="20"/>
                    </w:rPr>
                    <w:t>конфлікті</w:t>
                  </w:r>
                  <w:proofErr w:type="gramStart"/>
                  <w:r w:rsidRPr="004B0C2F">
                    <w:rPr>
                      <w:sz w:val="20"/>
                      <w:szCs w:val="20"/>
                    </w:rPr>
                    <w:t>в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037" style="position:absolute;margin-left:204.15pt;margin-top:309.9pt;width:140.05pt;height:19.4pt;z-index:251671552" fillcolor="#d8d8d8 [2732]" stroked="f">
            <v:textbox>
              <w:txbxContent>
                <w:p w:rsidR="00F56DDC" w:rsidRPr="004B0C2F" w:rsidRDefault="00F56DDC" w:rsidP="008F6FF2">
                  <w:proofErr w:type="spellStart"/>
                  <w:r w:rsidRPr="004B0C2F">
                    <w:rPr>
                      <w:sz w:val="20"/>
                      <w:szCs w:val="20"/>
                    </w:rPr>
                    <w:t>Психологічні</w:t>
                  </w:r>
                  <w:proofErr w:type="spellEnd"/>
                  <w:r w:rsidRPr="004B0C2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0C2F">
                    <w:rPr>
                      <w:sz w:val="20"/>
                      <w:szCs w:val="20"/>
                    </w:rPr>
                    <w:t>основи</w:t>
                  </w:r>
                  <w:proofErr w:type="spellEnd"/>
                  <w:r w:rsidRPr="004B0C2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0C2F">
                    <w:rPr>
                      <w:sz w:val="20"/>
                      <w:szCs w:val="20"/>
                    </w:rPr>
                    <w:t>коучінгу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039" style="position:absolute;margin-left:204.15pt;margin-top:329.3pt;width:140.05pt;height:33.25pt;z-index:251673600" fillcolor="#f2f2f2 [3052]" stroked="f">
            <v:textbox>
              <w:txbxContent>
                <w:p w:rsidR="00F56DDC" w:rsidRPr="004B0C2F" w:rsidRDefault="00F56DDC" w:rsidP="008F6FF2">
                  <w:proofErr w:type="spellStart"/>
                  <w:r w:rsidRPr="004B0C2F">
                    <w:rPr>
                      <w:sz w:val="20"/>
                      <w:szCs w:val="20"/>
                    </w:rPr>
                    <w:t>Інноваційні</w:t>
                  </w:r>
                  <w:proofErr w:type="spellEnd"/>
                  <w:r w:rsidRPr="004B0C2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0C2F">
                    <w:rPr>
                      <w:sz w:val="20"/>
                      <w:szCs w:val="20"/>
                    </w:rPr>
                    <w:t>тренінгові</w:t>
                  </w:r>
                  <w:proofErr w:type="spellEnd"/>
                  <w:r w:rsidRPr="004B0C2F">
                    <w:rPr>
                      <w:sz w:val="20"/>
                      <w:szCs w:val="20"/>
                    </w:rPr>
                    <w:t xml:space="preserve"> та </w:t>
                  </w:r>
                  <w:proofErr w:type="spellStart"/>
                  <w:r w:rsidRPr="004B0C2F">
                    <w:rPr>
                      <w:sz w:val="20"/>
                      <w:szCs w:val="20"/>
                    </w:rPr>
                    <w:t>консультаційні</w:t>
                  </w:r>
                  <w:proofErr w:type="spellEnd"/>
                  <w:r w:rsidRPr="004B0C2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0C2F">
                    <w:rPr>
                      <w:sz w:val="20"/>
                      <w:szCs w:val="20"/>
                    </w:rPr>
                    <w:t>технології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shape id="_x0000_s1040" type="#_x0000_t32" style="position:absolute;margin-left:186.45pt;margin-top:490.5pt;width:17.7pt;height:.35pt;z-index:251674624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margin-left:38.8pt;margin-top:276.55pt;width:154pt;height:0;z-index:251668480" o:connectortype="straight">
            <v:stroke endarrow="block"/>
          </v:shape>
        </w:pict>
      </w:r>
      <w:r>
        <w:rPr>
          <w:noProof/>
        </w:rPr>
        <w:pict>
          <v:rect id="_x0000_s1032" style="position:absolute;margin-left:46.4pt;margin-top:443.2pt;width:140.05pt;height:31.3pt;z-index:251666432" fillcolor="#31849b [2408]" stroked="f">
            <v:textbox>
              <w:txbxContent>
                <w:p w:rsidR="00F56DDC" w:rsidRPr="003A0D5C" w:rsidRDefault="00F56DDC" w:rsidP="008F6FF2">
                  <w:pPr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3A0D5C">
                    <w:rPr>
                      <w:sz w:val="20"/>
                      <w:szCs w:val="20"/>
                    </w:rPr>
                    <w:t>Англ</w:t>
                  </w:r>
                  <w:proofErr w:type="gramEnd"/>
                  <w:r w:rsidRPr="003A0D5C">
                    <w:rPr>
                      <w:sz w:val="20"/>
                      <w:szCs w:val="20"/>
                    </w:rPr>
                    <w:t>ійська</w:t>
                  </w:r>
                  <w:proofErr w:type="spellEnd"/>
                  <w:r w:rsidRPr="003A0D5C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A0D5C">
                    <w:rPr>
                      <w:sz w:val="20"/>
                      <w:szCs w:val="20"/>
                    </w:rPr>
                    <w:t>мова</w:t>
                  </w:r>
                  <w:proofErr w:type="spellEnd"/>
                  <w:r w:rsidRPr="003A0D5C">
                    <w:rPr>
                      <w:sz w:val="20"/>
                      <w:szCs w:val="20"/>
                    </w:rPr>
                    <w:t xml:space="preserve"> за </w:t>
                  </w:r>
                  <w:proofErr w:type="spellStart"/>
                  <w:r w:rsidRPr="003A0D5C">
                    <w:rPr>
                      <w:sz w:val="20"/>
                      <w:szCs w:val="20"/>
                    </w:rPr>
                    <w:t>професійним</w:t>
                  </w:r>
                  <w:proofErr w:type="spellEnd"/>
                  <w:r w:rsidRPr="003A0D5C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A0D5C">
                    <w:rPr>
                      <w:sz w:val="20"/>
                      <w:szCs w:val="20"/>
                    </w:rPr>
                    <w:t>спрямуванням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033" style="position:absolute;margin-left:46.4pt;margin-top:474.5pt;width:140.05pt;height:46.35pt;z-index:251667456" fillcolor="#d8d8d8 [2732]" stroked="f">
            <v:textbox>
              <w:txbxContent>
                <w:p w:rsidR="00F56DDC" w:rsidRPr="003A0D5C" w:rsidRDefault="00F56DDC" w:rsidP="008F6FF2">
                  <w:proofErr w:type="spellStart"/>
                  <w:r w:rsidRPr="003A0D5C">
                    <w:rPr>
                      <w:sz w:val="20"/>
                      <w:szCs w:val="20"/>
                    </w:rPr>
                    <w:t>Основи</w:t>
                  </w:r>
                  <w:proofErr w:type="spellEnd"/>
                  <w:r w:rsidRPr="003A0D5C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A0D5C">
                    <w:rPr>
                      <w:sz w:val="20"/>
                      <w:szCs w:val="20"/>
                    </w:rPr>
                    <w:t>наукових</w:t>
                  </w:r>
                  <w:proofErr w:type="spellEnd"/>
                  <w:r w:rsidRPr="003A0D5C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A0D5C">
                    <w:rPr>
                      <w:sz w:val="20"/>
                      <w:szCs w:val="20"/>
                    </w:rPr>
                    <w:t>психологічних</w:t>
                  </w:r>
                  <w:proofErr w:type="spellEnd"/>
                  <w:r w:rsidRPr="003A0D5C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3A0D5C">
                    <w:rPr>
                      <w:sz w:val="20"/>
                      <w:szCs w:val="20"/>
                    </w:rPr>
                    <w:t>досл</w:t>
                  </w:r>
                  <w:proofErr w:type="gramEnd"/>
                  <w:r w:rsidRPr="003A0D5C">
                    <w:rPr>
                      <w:sz w:val="20"/>
                      <w:szCs w:val="20"/>
                    </w:rPr>
                    <w:t>іджень</w:t>
                  </w:r>
                  <w:proofErr w:type="spellEnd"/>
                  <w:r w:rsidRPr="003A0D5C">
                    <w:rPr>
                      <w:sz w:val="20"/>
                      <w:szCs w:val="20"/>
                    </w:rPr>
                    <w:t xml:space="preserve"> та </w:t>
                  </w:r>
                  <w:proofErr w:type="spellStart"/>
                  <w:r w:rsidRPr="003A0D5C">
                    <w:rPr>
                      <w:sz w:val="20"/>
                      <w:szCs w:val="20"/>
                    </w:rPr>
                    <w:t>академічної</w:t>
                  </w:r>
                  <w:proofErr w:type="spellEnd"/>
                  <w:r w:rsidRPr="003A0D5C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A0D5C">
                    <w:rPr>
                      <w:sz w:val="20"/>
                      <w:szCs w:val="20"/>
                    </w:rPr>
                    <w:t>доброчесності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7" type="#_x0000_t15" style="position:absolute;margin-left:-109.5pt;margin-top:430.75pt;width:244.35pt;height:41.45pt;rotation:270;z-index:251661312;v-text-anchor:middle" fillcolor="#548dd4 [1951]" strokecolor="#365f91 [2404]" strokeweight="3pt">
            <v:textbox style="layout-flow:vertical;mso-layout-flow-alt:bottom-to-top;mso-next-textbox:#_x0000_s1027">
              <w:txbxContent>
                <w:p w:rsidR="00F56DDC" w:rsidRPr="00EB4D16" w:rsidRDefault="00F56DDC" w:rsidP="008F6FF2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1</w:t>
                  </w:r>
                  <w:r w:rsidRPr="00EB4D16">
                    <w:rPr>
                      <w:sz w:val="28"/>
                      <w:szCs w:val="28"/>
                      <w:lang w:val="uk-UA"/>
                    </w:rPr>
                    <w:t xml:space="preserve"> семестр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15" style="position:absolute;margin-left:-109.45pt;margin-top:248.35pt;width:244.35pt;height:41.6pt;rotation:270;z-index:-251654144;v-text-anchor:middle" fillcolor="#548dd4 [1951]" strokecolor="#365f91 [2404]" strokeweight="3pt">
            <v:textbox style="layout-flow:vertical;mso-layout-flow-alt:bottom-to-top;mso-next-textbox:#_x0000_s1028">
              <w:txbxContent>
                <w:p w:rsidR="00F56DDC" w:rsidRPr="00EB4D16" w:rsidRDefault="00F56DDC" w:rsidP="008F6FF2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2</w:t>
                  </w:r>
                  <w:r w:rsidRPr="00EB4D16">
                    <w:rPr>
                      <w:sz w:val="28"/>
                      <w:szCs w:val="28"/>
                      <w:lang w:val="uk-UA"/>
                    </w:rPr>
                    <w:t xml:space="preserve"> семестр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15" style="position:absolute;margin-left:-109.45pt;margin-top:63.2pt;width:244.35pt;height:41.6pt;rotation:270;z-index:-251656192;v-text-anchor:middle" fillcolor="#548dd4 [1951]" strokecolor="#365f91 [2404]" strokeweight="3pt">
            <v:textbox style="layout-flow:vertical;mso-layout-flow-alt:bottom-to-top;mso-next-textbox:#_x0000_s1026">
              <w:txbxContent>
                <w:p w:rsidR="00F56DDC" w:rsidRPr="00EB4D16" w:rsidRDefault="00F56DDC" w:rsidP="008F6FF2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3</w:t>
                  </w:r>
                  <w:r w:rsidRPr="00EB4D16">
                    <w:rPr>
                      <w:sz w:val="28"/>
                      <w:szCs w:val="28"/>
                      <w:lang w:val="uk-UA"/>
                    </w:rPr>
                    <w:t xml:space="preserve"> семестр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0" style="position:absolute;margin-left:52.75pt;margin-top:64.65pt;width:140.05pt;height:19.4pt;z-index:251664384" fillcolor="#d8d8d8 [2732]" stroked="f">
            <v:textbox>
              <w:txbxContent>
                <w:p w:rsidR="00F56DDC" w:rsidRPr="003A0D5C" w:rsidRDefault="00F56DDC" w:rsidP="008F6FF2">
                  <w:pPr>
                    <w:rPr>
                      <w:sz w:val="20"/>
                      <w:szCs w:val="20"/>
                      <w:lang w:val="uk-UA"/>
                    </w:rPr>
                  </w:pPr>
                  <w:proofErr w:type="spellStart"/>
                  <w:r w:rsidRPr="003A0D5C">
                    <w:rPr>
                      <w:sz w:val="20"/>
                      <w:szCs w:val="20"/>
                    </w:rPr>
                    <w:t>Атестація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52.75pt;margin-top:45.1pt;width:140.05pt;height:19.55pt;z-index:251663360" fillcolor="#31849b [2408]" stroked="f">
            <v:textbox>
              <w:txbxContent>
                <w:p w:rsidR="00F56DDC" w:rsidRPr="003A0D5C" w:rsidRDefault="00F56DDC" w:rsidP="008F6FF2">
                  <w:pPr>
                    <w:rPr>
                      <w:sz w:val="20"/>
                      <w:szCs w:val="20"/>
                      <w:lang w:val="uk-UA"/>
                    </w:rPr>
                  </w:pPr>
                  <w:proofErr w:type="spellStart"/>
                  <w:r w:rsidRPr="003A0D5C">
                    <w:rPr>
                      <w:sz w:val="20"/>
                      <w:szCs w:val="20"/>
                    </w:rPr>
                    <w:t>Переддипломна</w:t>
                  </w:r>
                  <w:proofErr w:type="spellEnd"/>
                  <w:r w:rsidRPr="003A0D5C">
                    <w:rPr>
                      <w:sz w:val="20"/>
                      <w:szCs w:val="20"/>
                    </w:rPr>
                    <w:t xml:space="preserve"> практика</w:t>
                  </w:r>
                </w:p>
                <w:p w:rsidR="00F56DDC" w:rsidRPr="009F5E29" w:rsidRDefault="00F56DDC" w:rsidP="008F6FF2">
                  <w:pPr>
                    <w:rPr>
                      <w:lang w:val="uk-UA"/>
                    </w:rPr>
                  </w:pPr>
                </w:p>
              </w:txbxContent>
            </v:textbox>
          </v:rect>
        </w:pict>
      </w:r>
    </w:p>
    <w:p w:rsidR="66629134" w:rsidRDefault="66629134">
      <w:pPr>
        <w:sectPr w:rsidR="66629134" w:rsidSect="008F6FF2">
          <w:pgSz w:w="11910" w:h="16840"/>
          <w:pgMar w:top="568" w:right="995" w:bottom="993" w:left="709" w:header="0" w:footer="978" w:gutter="0"/>
          <w:cols w:space="720"/>
        </w:sectPr>
      </w:pPr>
    </w:p>
    <w:p w:rsidR="00F53B5B" w:rsidRPr="00F53C51" w:rsidRDefault="00F53B5B" w:rsidP="6AAA452A">
      <w:pPr>
        <w:pStyle w:val="a3"/>
        <w:tabs>
          <w:tab w:val="left" w:pos="6442"/>
        </w:tabs>
        <w:spacing w:before="89"/>
        <w:rPr>
          <w:sz w:val="24"/>
          <w:szCs w:val="24"/>
          <w:lang w:val="uk-UA"/>
        </w:rPr>
        <w:sectPr w:rsidR="00F53B5B" w:rsidRPr="00F53C51" w:rsidSect="00A81E1B">
          <w:pgSz w:w="16840" w:h="11910" w:orient="landscape"/>
          <w:pgMar w:top="993" w:right="1123" w:bottom="522" w:left="1242" w:header="0" w:footer="975" w:gutter="0"/>
          <w:cols w:space="720"/>
        </w:sectPr>
      </w:pPr>
    </w:p>
    <w:p w:rsidR="00F53B5B" w:rsidRPr="00F53C51" w:rsidRDefault="175B5D8B" w:rsidP="00F53B5B">
      <w:pPr>
        <w:jc w:val="center"/>
        <w:rPr>
          <w:b/>
          <w:sz w:val="24"/>
          <w:szCs w:val="24"/>
          <w:lang w:val="uk-UA"/>
        </w:rPr>
      </w:pPr>
      <w:r w:rsidRPr="4D145182">
        <w:rPr>
          <w:b/>
          <w:bCs/>
          <w:sz w:val="24"/>
          <w:szCs w:val="24"/>
          <w:lang w:val="uk-UA"/>
        </w:rPr>
        <w:lastRenderedPageBreak/>
        <w:t>Матриця забезпечення програмних результатів навчання (ПРН) відповідним компонентам освітньої програми</w:t>
      </w:r>
    </w:p>
    <w:p w:rsidR="00F53B5B" w:rsidRPr="00F53C51" w:rsidRDefault="00F53B5B" w:rsidP="6AAA452A">
      <w:pPr>
        <w:rPr>
          <w:lang w:val="uk-UA"/>
        </w:rPr>
      </w:pPr>
    </w:p>
    <w:tbl>
      <w:tblPr>
        <w:tblStyle w:val="ab"/>
        <w:tblW w:w="15735" w:type="dxa"/>
        <w:tblInd w:w="-176" w:type="dxa"/>
        <w:tblLayout w:type="fixed"/>
        <w:tblLook w:val="04A0"/>
      </w:tblPr>
      <w:tblGrid>
        <w:gridCol w:w="851"/>
        <w:gridCol w:w="709"/>
        <w:gridCol w:w="567"/>
        <w:gridCol w:w="550"/>
        <w:gridCol w:w="584"/>
        <w:gridCol w:w="550"/>
        <w:gridCol w:w="726"/>
        <w:gridCol w:w="550"/>
        <w:gridCol w:w="567"/>
        <w:gridCol w:w="567"/>
        <w:gridCol w:w="709"/>
        <w:gridCol w:w="591"/>
        <w:gridCol w:w="684"/>
        <w:gridCol w:w="567"/>
        <w:gridCol w:w="567"/>
        <w:gridCol w:w="567"/>
        <w:gridCol w:w="567"/>
        <w:gridCol w:w="567"/>
        <w:gridCol w:w="567"/>
        <w:gridCol w:w="567"/>
        <w:gridCol w:w="726"/>
        <w:gridCol w:w="709"/>
        <w:gridCol w:w="709"/>
        <w:gridCol w:w="708"/>
        <w:gridCol w:w="709"/>
      </w:tblGrid>
      <w:tr w:rsidR="4D145182" w:rsidTr="00BF6F1B">
        <w:trPr>
          <w:trHeight w:val="30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:rsidR="4D145182" w:rsidRDefault="4D145182" w:rsidP="4D14518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4D145182">
              <w:rPr>
                <w:b/>
                <w:bCs/>
                <w:sz w:val="16"/>
                <w:szCs w:val="16"/>
              </w:rPr>
              <w:t>Результати</w:t>
            </w:r>
            <w:proofErr w:type="spellEnd"/>
            <w:r w:rsidRPr="4D145182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4D145182">
              <w:rPr>
                <w:b/>
                <w:bCs/>
                <w:sz w:val="16"/>
                <w:szCs w:val="16"/>
              </w:rPr>
              <w:t>навчання</w:t>
            </w:r>
            <w:proofErr w:type="spellEnd"/>
          </w:p>
        </w:tc>
        <w:tc>
          <w:tcPr>
            <w:tcW w:w="14884" w:type="dxa"/>
            <w:gridSpan w:val="24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4D145182" w:rsidRDefault="4D145182" w:rsidP="4D14518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4D145182">
              <w:rPr>
                <w:b/>
                <w:bCs/>
                <w:sz w:val="16"/>
                <w:szCs w:val="16"/>
              </w:rPr>
              <w:t>Компетентності</w:t>
            </w:r>
            <w:proofErr w:type="spellEnd"/>
          </w:p>
        </w:tc>
      </w:tr>
      <w:tr w:rsidR="4D145182" w:rsidTr="00BF6F1B">
        <w:trPr>
          <w:trHeight w:val="300"/>
        </w:trPr>
        <w:tc>
          <w:tcPr>
            <w:tcW w:w="851" w:type="dxa"/>
            <w:vMerge/>
            <w:vAlign w:val="center"/>
          </w:tcPr>
          <w:p w:rsidR="00A34DF5" w:rsidRDefault="00A34DF5"/>
        </w:tc>
        <w:tc>
          <w:tcPr>
            <w:tcW w:w="6079" w:type="dxa"/>
            <w:gridSpan w:val="10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4D145182" w:rsidRDefault="4D145182" w:rsidP="4D14518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4D145182">
              <w:rPr>
                <w:b/>
                <w:bCs/>
                <w:sz w:val="16"/>
                <w:szCs w:val="16"/>
              </w:rPr>
              <w:t>Загальні</w:t>
            </w:r>
            <w:proofErr w:type="spellEnd"/>
          </w:p>
        </w:tc>
        <w:tc>
          <w:tcPr>
            <w:tcW w:w="8805" w:type="dxa"/>
            <w:gridSpan w:val="14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4D145182" w:rsidRDefault="4D145182" w:rsidP="4D14518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4D145182">
              <w:rPr>
                <w:b/>
                <w:bCs/>
                <w:sz w:val="16"/>
                <w:szCs w:val="16"/>
              </w:rPr>
              <w:t>Спец</w:t>
            </w:r>
            <w:proofErr w:type="gramEnd"/>
            <w:r w:rsidRPr="4D145182">
              <w:rPr>
                <w:b/>
                <w:bCs/>
                <w:sz w:val="16"/>
                <w:szCs w:val="16"/>
              </w:rPr>
              <w:t>іальні</w:t>
            </w:r>
            <w:proofErr w:type="spellEnd"/>
            <w:r w:rsidRPr="4D145182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4D145182">
              <w:rPr>
                <w:b/>
                <w:bCs/>
                <w:sz w:val="16"/>
                <w:szCs w:val="16"/>
              </w:rPr>
              <w:t>фахові</w:t>
            </w:r>
            <w:proofErr w:type="spellEnd"/>
            <w:r w:rsidRPr="4D145182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4D145182" w:rsidTr="00BF6F1B">
        <w:trPr>
          <w:trHeight w:val="300"/>
        </w:trPr>
        <w:tc>
          <w:tcPr>
            <w:tcW w:w="851" w:type="dxa"/>
            <w:vMerge/>
            <w:vAlign w:val="center"/>
          </w:tcPr>
          <w:p w:rsidR="00A34DF5" w:rsidRDefault="00A34DF5"/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Default="4D145182" w:rsidP="4D145182">
            <w:pPr>
              <w:jc w:val="center"/>
              <w:rPr>
                <w:sz w:val="16"/>
                <w:szCs w:val="16"/>
              </w:rPr>
            </w:pPr>
            <w:r w:rsidRPr="4D145182">
              <w:rPr>
                <w:sz w:val="16"/>
                <w:szCs w:val="16"/>
              </w:rPr>
              <w:t>ЗК-1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Default="4D145182" w:rsidP="4D145182">
            <w:pPr>
              <w:jc w:val="center"/>
              <w:rPr>
                <w:sz w:val="16"/>
                <w:szCs w:val="16"/>
              </w:rPr>
            </w:pPr>
            <w:r w:rsidRPr="4D145182">
              <w:rPr>
                <w:sz w:val="16"/>
                <w:szCs w:val="16"/>
              </w:rPr>
              <w:t>ЗК-2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Default="4D145182" w:rsidP="4D145182">
            <w:pPr>
              <w:jc w:val="center"/>
              <w:rPr>
                <w:sz w:val="16"/>
                <w:szCs w:val="16"/>
              </w:rPr>
            </w:pPr>
            <w:r w:rsidRPr="4D145182">
              <w:rPr>
                <w:sz w:val="16"/>
                <w:szCs w:val="16"/>
              </w:rPr>
              <w:t>ЗК-3</w:t>
            </w:r>
          </w:p>
        </w:tc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Default="4D145182" w:rsidP="4D145182">
            <w:pPr>
              <w:jc w:val="center"/>
              <w:rPr>
                <w:sz w:val="16"/>
                <w:szCs w:val="16"/>
              </w:rPr>
            </w:pPr>
            <w:r w:rsidRPr="4D145182">
              <w:rPr>
                <w:sz w:val="16"/>
                <w:szCs w:val="16"/>
              </w:rPr>
              <w:t>ЗК-4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Default="4D145182" w:rsidP="4D145182">
            <w:pPr>
              <w:jc w:val="center"/>
              <w:rPr>
                <w:sz w:val="16"/>
                <w:szCs w:val="16"/>
              </w:rPr>
            </w:pPr>
            <w:r w:rsidRPr="4D145182">
              <w:rPr>
                <w:sz w:val="16"/>
                <w:szCs w:val="16"/>
              </w:rPr>
              <w:t>ЗК-5</w:t>
            </w: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Default="4D145182" w:rsidP="4D145182">
            <w:pPr>
              <w:jc w:val="center"/>
              <w:rPr>
                <w:sz w:val="16"/>
                <w:szCs w:val="16"/>
              </w:rPr>
            </w:pPr>
            <w:r w:rsidRPr="4D145182">
              <w:rPr>
                <w:sz w:val="16"/>
                <w:szCs w:val="16"/>
              </w:rPr>
              <w:t>ЗК-6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Default="4D145182" w:rsidP="4D145182">
            <w:pPr>
              <w:jc w:val="center"/>
              <w:rPr>
                <w:sz w:val="16"/>
                <w:szCs w:val="16"/>
              </w:rPr>
            </w:pPr>
            <w:r w:rsidRPr="4D145182">
              <w:rPr>
                <w:sz w:val="16"/>
                <w:szCs w:val="16"/>
              </w:rPr>
              <w:t>ЗК-7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Default="4D145182" w:rsidP="4D145182">
            <w:pPr>
              <w:jc w:val="center"/>
              <w:rPr>
                <w:sz w:val="16"/>
                <w:szCs w:val="16"/>
              </w:rPr>
            </w:pPr>
            <w:r w:rsidRPr="4D145182">
              <w:rPr>
                <w:sz w:val="16"/>
                <w:szCs w:val="16"/>
              </w:rPr>
              <w:t>ЗК-8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Default="4D145182" w:rsidP="4D145182">
            <w:pPr>
              <w:jc w:val="center"/>
              <w:rPr>
                <w:sz w:val="16"/>
                <w:szCs w:val="16"/>
              </w:rPr>
            </w:pPr>
            <w:r w:rsidRPr="4D145182">
              <w:rPr>
                <w:sz w:val="16"/>
                <w:szCs w:val="16"/>
              </w:rPr>
              <w:t>ЗК-9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Default="4D145182" w:rsidP="4D145182">
            <w:pPr>
              <w:jc w:val="center"/>
              <w:rPr>
                <w:sz w:val="16"/>
                <w:szCs w:val="16"/>
              </w:rPr>
            </w:pPr>
            <w:r w:rsidRPr="4D145182">
              <w:rPr>
                <w:sz w:val="16"/>
                <w:szCs w:val="16"/>
              </w:rPr>
              <w:t>ЗК-10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Default="4D145182" w:rsidP="4D145182">
            <w:pPr>
              <w:jc w:val="center"/>
              <w:rPr>
                <w:sz w:val="16"/>
                <w:szCs w:val="16"/>
              </w:rPr>
            </w:pPr>
            <w:r w:rsidRPr="4D145182">
              <w:rPr>
                <w:sz w:val="16"/>
                <w:szCs w:val="16"/>
              </w:rPr>
              <w:t>СК-1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Default="4D145182" w:rsidP="4D145182">
            <w:pPr>
              <w:jc w:val="center"/>
              <w:rPr>
                <w:sz w:val="16"/>
                <w:szCs w:val="16"/>
              </w:rPr>
            </w:pPr>
            <w:r w:rsidRPr="4D145182">
              <w:rPr>
                <w:sz w:val="16"/>
                <w:szCs w:val="16"/>
              </w:rPr>
              <w:t>СК-2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Default="4D145182" w:rsidP="4D145182">
            <w:pPr>
              <w:jc w:val="center"/>
              <w:rPr>
                <w:sz w:val="16"/>
                <w:szCs w:val="16"/>
              </w:rPr>
            </w:pPr>
            <w:r w:rsidRPr="4D145182">
              <w:rPr>
                <w:sz w:val="16"/>
                <w:szCs w:val="16"/>
              </w:rPr>
              <w:t>СК-3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Default="4D145182" w:rsidP="4D145182">
            <w:pPr>
              <w:jc w:val="center"/>
              <w:rPr>
                <w:sz w:val="16"/>
                <w:szCs w:val="16"/>
              </w:rPr>
            </w:pPr>
            <w:r w:rsidRPr="4D145182">
              <w:rPr>
                <w:sz w:val="16"/>
                <w:szCs w:val="16"/>
              </w:rPr>
              <w:t>СК-4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Default="4D145182" w:rsidP="4D145182">
            <w:pPr>
              <w:jc w:val="center"/>
              <w:rPr>
                <w:sz w:val="16"/>
                <w:szCs w:val="16"/>
              </w:rPr>
            </w:pPr>
            <w:r w:rsidRPr="4D145182">
              <w:rPr>
                <w:sz w:val="16"/>
                <w:szCs w:val="16"/>
              </w:rPr>
              <w:t>СК-5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Default="4D145182" w:rsidP="4D145182">
            <w:pPr>
              <w:jc w:val="center"/>
              <w:rPr>
                <w:sz w:val="16"/>
                <w:szCs w:val="16"/>
              </w:rPr>
            </w:pPr>
            <w:r w:rsidRPr="4D145182">
              <w:rPr>
                <w:sz w:val="16"/>
                <w:szCs w:val="16"/>
              </w:rPr>
              <w:t>СК-6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Default="4D145182" w:rsidP="4D145182">
            <w:pPr>
              <w:jc w:val="center"/>
              <w:rPr>
                <w:sz w:val="16"/>
                <w:szCs w:val="16"/>
              </w:rPr>
            </w:pPr>
            <w:r w:rsidRPr="4D145182">
              <w:rPr>
                <w:sz w:val="16"/>
                <w:szCs w:val="16"/>
              </w:rPr>
              <w:t>СК-7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Default="4D145182" w:rsidP="4D145182">
            <w:pPr>
              <w:jc w:val="center"/>
              <w:rPr>
                <w:sz w:val="16"/>
                <w:szCs w:val="16"/>
              </w:rPr>
            </w:pPr>
            <w:r w:rsidRPr="4D145182">
              <w:rPr>
                <w:sz w:val="16"/>
                <w:szCs w:val="16"/>
              </w:rPr>
              <w:t>СК-8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Default="4D145182" w:rsidP="4D145182">
            <w:pPr>
              <w:jc w:val="center"/>
              <w:rPr>
                <w:sz w:val="16"/>
                <w:szCs w:val="16"/>
              </w:rPr>
            </w:pPr>
            <w:r w:rsidRPr="4D145182">
              <w:rPr>
                <w:sz w:val="16"/>
                <w:szCs w:val="16"/>
              </w:rPr>
              <w:t>СК-9</w:t>
            </w: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Default="4D145182" w:rsidP="4D145182">
            <w:pPr>
              <w:jc w:val="center"/>
              <w:rPr>
                <w:sz w:val="16"/>
                <w:szCs w:val="16"/>
              </w:rPr>
            </w:pPr>
            <w:r w:rsidRPr="4D145182">
              <w:rPr>
                <w:sz w:val="16"/>
                <w:szCs w:val="16"/>
              </w:rPr>
              <w:t>СК-10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Default="4D145182" w:rsidP="4D145182">
            <w:pPr>
              <w:jc w:val="center"/>
              <w:rPr>
                <w:sz w:val="16"/>
                <w:szCs w:val="16"/>
              </w:rPr>
            </w:pPr>
            <w:r w:rsidRPr="4D145182">
              <w:rPr>
                <w:sz w:val="16"/>
                <w:szCs w:val="16"/>
              </w:rPr>
              <w:t>СК-11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Default="4D145182" w:rsidP="4D145182">
            <w:pPr>
              <w:jc w:val="center"/>
              <w:rPr>
                <w:sz w:val="16"/>
                <w:szCs w:val="16"/>
              </w:rPr>
            </w:pPr>
            <w:r w:rsidRPr="4D145182">
              <w:rPr>
                <w:sz w:val="16"/>
                <w:szCs w:val="16"/>
              </w:rPr>
              <w:t>СК-12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Default="4D145182" w:rsidP="00F56DDC">
            <w:pPr>
              <w:jc w:val="center"/>
              <w:rPr>
                <w:sz w:val="16"/>
                <w:szCs w:val="16"/>
              </w:rPr>
            </w:pPr>
            <w:r w:rsidRPr="4D145182">
              <w:rPr>
                <w:sz w:val="16"/>
                <w:szCs w:val="16"/>
              </w:rPr>
              <w:t>СК-13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Default="4D145182" w:rsidP="00F56DDC">
            <w:pPr>
              <w:jc w:val="center"/>
              <w:rPr>
                <w:sz w:val="16"/>
                <w:szCs w:val="16"/>
              </w:rPr>
            </w:pPr>
            <w:r w:rsidRPr="4D145182">
              <w:rPr>
                <w:sz w:val="16"/>
                <w:szCs w:val="16"/>
              </w:rPr>
              <w:t>СК-14</w:t>
            </w:r>
          </w:p>
        </w:tc>
      </w:tr>
      <w:tr w:rsidR="4D145182" w:rsidTr="00BF6F1B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Default="4D145182" w:rsidP="00B8075C">
            <w:pPr>
              <w:jc w:val="center"/>
              <w:rPr>
                <w:sz w:val="16"/>
                <w:szCs w:val="16"/>
              </w:rPr>
            </w:pPr>
            <w:r w:rsidRPr="4D145182">
              <w:rPr>
                <w:sz w:val="16"/>
                <w:szCs w:val="16"/>
              </w:rPr>
              <w:t>РН-1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ЗП2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ЗП</w:t>
            </w:r>
            <w:r w:rsidR="471336DC" w:rsidRPr="00B8075C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ЗП</w:t>
            </w:r>
            <w:r w:rsidR="471336DC" w:rsidRPr="00B8075C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4D145182" w:rsidTr="00BF6F1B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Default="4D145182" w:rsidP="00B8075C">
            <w:pPr>
              <w:jc w:val="center"/>
              <w:rPr>
                <w:sz w:val="16"/>
                <w:szCs w:val="16"/>
              </w:rPr>
            </w:pPr>
            <w:r w:rsidRPr="4D145182">
              <w:rPr>
                <w:sz w:val="16"/>
                <w:szCs w:val="16"/>
              </w:rPr>
              <w:t>РН-2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СП3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ЗП2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ЗП2</w:t>
            </w:r>
            <w:r w:rsidR="7D871A7A" w:rsidRPr="00B8075C">
              <w:rPr>
                <w:sz w:val="16"/>
                <w:szCs w:val="16"/>
                <w:lang w:val="uk-UA"/>
              </w:rPr>
              <w:t xml:space="preserve">, </w:t>
            </w:r>
            <w:r>
              <w:rPr>
                <w:sz w:val="16"/>
                <w:szCs w:val="16"/>
                <w:lang w:val="uk-UA"/>
              </w:rPr>
              <w:t>СП10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ЗП</w:t>
            </w:r>
            <w:r w:rsidR="7D871A7A" w:rsidRPr="00B8075C">
              <w:rPr>
                <w:sz w:val="16"/>
                <w:szCs w:val="16"/>
                <w:lang w:val="uk-UA"/>
              </w:rPr>
              <w:t xml:space="preserve">2, </w:t>
            </w:r>
            <w:r>
              <w:rPr>
                <w:sz w:val="16"/>
                <w:szCs w:val="16"/>
                <w:lang w:val="uk-UA"/>
              </w:rPr>
              <w:t>СП3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4D145182" w:rsidTr="00BF6F1B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Default="4D145182" w:rsidP="00B8075C">
            <w:pPr>
              <w:jc w:val="center"/>
              <w:rPr>
                <w:sz w:val="16"/>
                <w:szCs w:val="16"/>
              </w:rPr>
            </w:pPr>
            <w:r w:rsidRPr="4D145182">
              <w:rPr>
                <w:sz w:val="16"/>
                <w:szCs w:val="16"/>
              </w:rPr>
              <w:t>РН-3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ЗП2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ЗП2</w:t>
            </w:r>
            <w:r w:rsidR="63402377" w:rsidRPr="00B8075C">
              <w:rPr>
                <w:sz w:val="16"/>
                <w:szCs w:val="16"/>
                <w:lang w:val="uk-UA"/>
              </w:rPr>
              <w:t xml:space="preserve">, </w:t>
            </w:r>
            <w:r>
              <w:rPr>
                <w:sz w:val="16"/>
                <w:szCs w:val="16"/>
                <w:lang w:val="uk-UA"/>
              </w:rPr>
              <w:t>СП10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ЗП2</w:t>
            </w:r>
            <w:r w:rsidR="63402377" w:rsidRPr="00B8075C">
              <w:rPr>
                <w:sz w:val="16"/>
                <w:szCs w:val="16"/>
                <w:lang w:val="uk-UA"/>
              </w:rPr>
              <w:t xml:space="preserve">, </w:t>
            </w:r>
            <w:r>
              <w:rPr>
                <w:sz w:val="16"/>
                <w:szCs w:val="16"/>
                <w:lang w:val="uk-UA"/>
              </w:rPr>
              <w:t>СП11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ЗП1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СП11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СП11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СП11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4D145182" w:rsidTr="00BF6F1B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Default="4D145182" w:rsidP="00B8075C">
            <w:pPr>
              <w:jc w:val="center"/>
              <w:rPr>
                <w:sz w:val="16"/>
                <w:szCs w:val="16"/>
              </w:rPr>
            </w:pPr>
            <w:r w:rsidRPr="4D145182">
              <w:rPr>
                <w:sz w:val="16"/>
                <w:szCs w:val="16"/>
              </w:rPr>
              <w:t>РН-4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ЗП2</w:t>
            </w: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СП1</w:t>
            </w:r>
            <w:r w:rsidR="2A00A0C4" w:rsidRPr="00B8075C">
              <w:rPr>
                <w:sz w:val="16"/>
                <w:szCs w:val="16"/>
                <w:lang w:val="uk-UA"/>
              </w:rPr>
              <w:t xml:space="preserve">, </w:t>
            </w:r>
            <w:r>
              <w:rPr>
                <w:sz w:val="16"/>
                <w:szCs w:val="16"/>
                <w:lang w:val="uk-UA"/>
              </w:rPr>
              <w:t>СП5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СП1</w:t>
            </w:r>
            <w:r w:rsidR="2A00A0C4" w:rsidRPr="00B8075C">
              <w:rPr>
                <w:sz w:val="16"/>
                <w:szCs w:val="16"/>
                <w:lang w:val="uk-UA"/>
              </w:rPr>
              <w:t xml:space="preserve">, </w:t>
            </w:r>
            <w:r>
              <w:rPr>
                <w:sz w:val="16"/>
                <w:szCs w:val="16"/>
                <w:lang w:val="uk-UA"/>
              </w:rPr>
              <w:t>СП6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СП1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ind w:firstLine="11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СП5</w:t>
            </w:r>
            <w:r w:rsidR="2A00A0C4" w:rsidRPr="00B8075C">
              <w:rPr>
                <w:sz w:val="16"/>
                <w:szCs w:val="16"/>
                <w:lang w:val="uk-UA"/>
              </w:rPr>
              <w:t xml:space="preserve">, </w:t>
            </w:r>
            <w:r>
              <w:rPr>
                <w:sz w:val="16"/>
                <w:szCs w:val="16"/>
                <w:lang w:val="uk-UA"/>
              </w:rPr>
              <w:t>СП6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4D145182" w:rsidTr="00BF6F1B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Default="4D145182" w:rsidP="00B8075C">
            <w:pPr>
              <w:jc w:val="center"/>
              <w:rPr>
                <w:sz w:val="16"/>
                <w:szCs w:val="16"/>
              </w:rPr>
            </w:pPr>
            <w:r w:rsidRPr="4D145182">
              <w:rPr>
                <w:sz w:val="16"/>
                <w:szCs w:val="16"/>
              </w:rPr>
              <w:t>РН-5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ЗП2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СП7</w:t>
            </w: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СП2</w:t>
            </w:r>
            <w:r w:rsidR="4191622A" w:rsidRPr="00B8075C">
              <w:rPr>
                <w:sz w:val="16"/>
                <w:szCs w:val="16"/>
                <w:lang w:val="uk-UA"/>
              </w:rPr>
              <w:t xml:space="preserve">, </w:t>
            </w:r>
            <w:r>
              <w:rPr>
                <w:sz w:val="16"/>
                <w:szCs w:val="16"/>
                <w:lang w:val="uk-UA"/>
              </w:rPr>
              <w:t>СП7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СП7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СП2</w:t>
            </w:r>
            <w:r w:rsidR="4191622A" w:rsidRPr="00B8075C">
              <w:rPr>
                <w:sz w:val="16"/>
                <w:szCs w:val="16"/>
                <w:lang w:val="uk-UA"/>
              </w:rPr>
              <w:t xml:space="preserve">, </w:t>
            </w:r>
            <w:r>
              <w:rPr>
                <w:sz w:val="16"/>
                <w:szCs w:val="16"/>
                <w:lang w:val="uk-UA"/>
              </w:rPr>
              <w:t>СП7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СП6</w:t>
            </w:r>
            <w:r w:rsidR="4191622A" w:rsidRPr="00B8075C">
              <w:rPr>
                <w:sz w:val="16"/>
                <w:szCs w:val="16"/>
                <w:lang w:val="uk-UA"/>
              </w:rPr>
              <w:t xml:space="preserve">, </w:t>
            </w:r>
            <w:r>
              <w:rPr>
                <w:sz w:val="16"/>
                <w:szCs w:val="16"/>
                <w:lang w:val="uk-UA"/>
              </w:rPr>
              <w:t>СП7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СП2</w:t>
            </w:r>
            <w:r w:rsidR="4191622A" w:rsidRPr="00B8075C">
              <w:rPr>
                <w:sz w:val="16"/>
                <w:szCs w:val="16"/>
                <w:lang w:val="uk-UA"/>
              </w:rPr>
              <w:t xml:space="preserve">, </w:t>
            </w:r>
            <w:r>
              <w:rPr>
                <w:sz w:val="16"/>
                <w:szCs w:val="16"/>
                <w:lang w:val="uk-UA"/>
              </w:rPr>
              <w:t>СП7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3E55F3B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3E55F3B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3E55F3B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3E55F3B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СП2</w:t>
            </w:r>
            <w:r w:rsidR="3E55F3B2" w:rsidRPr="00B8075C">
              <w:rPr>
                <w:sz w:val="16"/>
                <w:szCs w:val="16"/>
                <w:lang w:val="uk-UA"/>
              </w:rPr>
              <w:t xml:space="preserve">, </w:t>
            </w:r>
            <w:r>
              <w:rPr>
                <w:sz w:val="16"/>
                <w:szCs w:val="16"/>
                <w:lang w:val="uk-UA"/>
              </w:rPr>
              <w:t>СП7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4D145182" w:rsidTr="00BF6F1B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Default="4D145182" w:rsidP="00B8075C">
            <w:pPr>
              <w:jc w:val="center"/>
              <w:rPr>
                <w:sz w:val="16"/>
                <w:szCs w:val="16"/>
              </w:rPr>
            </w:pPr>
            <w:r w:rsidRPr="4D145182">
              <w:rPr>
                <w:sz w:val="16"/>
                <w:szCs w:val="16"/>
              </w:rPr>
              <w:t>РН-6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СП4</w:t>
            </w: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СП4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СП4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СП5</w:t>
            </w:r>
            <w:r w:rsidR="0AC10424" w:rsidRPr="00B8075C">
              <w:rPr>
                <w:sz w:val="16"/>
                <w:szCs w:val="16"/>
                <w:lang w:val="uk-UA"/>
              </w:rPr>
              <w:t xml:space="preserve">, </w:t>
            </w:r>
            <w:r>
              <w:rPr>
                <w:sz w:val="16"/>
                <w:szCs w:val="16"/>
                <w:lang w:val="uk-UA"/>
              </w:rPr>
              <w:t>СП10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СП5</w:t>
            </w:r>
            <w:r w:rsidR="0AC10424" w:rsidRPr="00B8075C">
              <w:rPr>
                <w:sz w:val="16"/>
                <w:szCs w:val="16"/>
                <w:lang w:val="uk-UA"/>
              </w:rPr>
              <w:t xml:space="preserve">, </w:t>
            </w:r>
            <w:r>
              <w:rPr>
                <w:sz w:val="16"/>
                <w:szCs w:val="16"/>
                <w:lang w:val="uk-UA"/>
              </w:rPr>
              <w:t>СП6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СП1</w:t>
            </w:r>
            <w:r w:rsidR="0AC10424" w:rsidRPr="00B8075C">
              <w:rPr>
                <w:sz w:val="16"/>
                <w:szCs w:val="16"/>
                <w:lang w:val="uk-UA"/>
              </w:rPr>
              <w:t xml:space="preserve">, </w:t>
            </w:r>
            <w:r>
              <w:rPr>
                <w:sz w:val="16"/>
                <w:szCs w:val="16"/>
                <w:lang w:val="uk-UA"/>
              </w:rPr>
              <w:t>СП5</w:t>
            </w:r>
          </w:p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4D145182" w:rsidTr="00BF6F1B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Default="4D145182" w:rsidP="00B8075C">
            <w:pPr>
              <w:jc w:val="center"/>
              <w:rPr>
                <w:sz w:val="16"/>
                <w:szCs w:val="16"/>
              </w:rPr>
            </w:pPr>
            <w:r w:rsidRPr="4D145182">
              <w:rPr>
                <w:sz w:val="16"/>
                <w:szCs w:val="16"/>
              </w:rPr>
              <w:t>РН-7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СП9</w:t>
            </w:r>
            <w:r w:rsidR="09C90C65" w:rsidRPr="00B8075C">
              <w:rPr>
                <w:sz w:val="16"/>
                <w:szCs w:val="16"/>
                <w:lang w:val="uk-UA"/>
              </w:rPr>
              <w:t xml:space="preserve">, </w:t>
            </w:r>
            <w:r>
              <w:rPr>
                <w:sz w:val="16"/>
                <w:szCs w:val="16"/>
                <w:lang w:val="uk-UA"/>
              </w:rPr>
              <w:t>СП10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СП10</w:t>
            </w:r>
            <w:r w:rsidR="09C90C65" w:rsidRPr="00B8075C">
              <w:rPr>
                <w:sz w:val="16"/>
                <w:szCs w:val="16"/>
                <w:lang w:val="uk-UA"/>
              </w:rPr>
              <w:t xml:space="preserve">, </w:t>
            </w:r>
            <w:r>
              <w:rPr>
                <w:sz w:val="16"/>
                <w:szCs w:val="16"/>
                <w:lang w:val="uk-UA"/>
              </w:rPr>
              <w:t>СП11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ЗП1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СП10</w:t>
            </w:r>
            <w:r w:rsidR="09C90C65" w:rsidRPr="00B8075C">
              <w:rPr>
                <w:sz w:val="16"/>
                <w:szCs w:val="16"/>
                <w:lang w:val="uk-UA"/>
              </w:rPr>
              <w:t xml:space="preserve">, </w:t>
            </w:r>
            <w:r>
              <w:rPr>
                <w:sz w:val="16"/>
                <w:szCs w:val="16"/>
                <w:lang w:val="uk-UA"/>
              </w:rPr>
              <w:t>СП11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8075C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СП10</w:t>
            </w:r>
            <w:r w:rsidR="09C90C65" w:rsidRPr="00B8075C">
              <w:rPr>
                <w:sz w:val="16"/>
                <w:szCs w:val="16"/>
                <w:lang w:val="uk-UA"/>
              </w:rPr>
              <w:t xml:space="preserve">, </w:t>
            </w:r>
            <w:r>
              <w:rPr>
                <w:sz w:val="16"/>
                <w:szCs w:val="16"/>
                <w:lang w:val="uk-UA"/>
              </w:rPr>
              <w:t>СП11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СП11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4D145182" w:rsidTr="00BF6F1B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Default="4D145182" w:rsidP="00B8075C">
            <w:pPr>
              <w:jc w:val="center"/>
              <w:rPr>
                <w:sz w:val="16"/>
                <w:szCs w:val="16"/>
              </w:rPr>
            </w:pPr>
            <w:r w:rsidRPr="4D145182">
              <w:rPr>
                <w:sz w:val="16"/>
                <w:szCs w:val="16"/>
              </w:rPr>
              <w:t>РН-8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СП8</w:t>
            </w: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00BF6F1B" w:rsidP="00BF6F1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ЗП1</w:t>
            </w:r>
            <w:r w:rsidR="722A11E4" w:rsidRPr="00B8075C">
              <w:rPr>
                <w:sz w:val="16"/>
                <w:szCs w:val="16"/>
                <w:lang w:val="uk-UA"/>
              </w:rPr>
              <w:t xml:space="preserve">, </w:t>
            </w:r>
            <w:r>
              <w:rPr>
                <w:sz w:val="16"/>
                <w:szCs w:val="16"/>
                <w:lang w:val="uk-UA"/>
              </w:rPr>
              <w:t>ЗП2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F6F1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СП5</w:t>
            </w:r>
            <w:r w:rsidR="722A11E4" w:rsidRPr="00B8075C">
              <w:rPr>
                <w:sz w:val="16"/>
                <w:szCs w:val="16"/>
                <w:lang w:val="uk-UA"/>
              </w:rPr>
              <w:t xml:space="preserve">, </w:t>
            </w:r>
            <w:r>
              <w:rPr>
                <w:sz w:val="16"/>
                <w:szCs w:val="16"/>
                <w:lang w:val="uk-UA"/>
              </w:rPr>
              <w:t>СП9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4D145182" w:rsidTr="00BF6F1B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Default="4D145182" w:rsidP="00B8075C">
            <w:pPr>
              <w:jc w:val="center"/>
              <w:rPr>
                <w:sz w:val="16"/>
                <w:szCs w:val="16"/>
              </w:rPr>
            </w:pPr>
            <w:r w:rsidRPr="4D145182">
              <w:rPr>
                <w:sz w:val="16"/>
                <w:szCs w:val="16"/>
              </w:rPr>
              <w:t>РН-9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F6F1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ЗП2</w:t>
            </w:r>
            <w:r w:rsidR="01307286" w:rsidRPr="00B8075C">
              <w:rPr>
                <w:sz w:val="16"/>
                <w:szCs w:val="16"/>
                <w:lang w:val="uk-UA"/>
              </w:rPr>
              <w:t xml:space="preserve">, </w:t>
            </w:r>
            <w:r>
              <w:rPr>
                <w:sz w:val="16"/>
                <w:szCs w:val="16"/>
                <w:lang w:val="uk-UA"/>
              </w:rPr>
              <w:t>СП5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ЗП2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F6F1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ЗП2</w:t>
            </w:r>
            <w:r w:rsidR="01307286" w:rsidRPr="00B8075C">
              <w:rPr>
                <w:sz w:val="16"/>
                <w:szCs w:val="16"/>
                <w:lang w:val="uk-UA"/>
              </w:rPr>
              <w:t xml:space="preserve">, </w:t>
            </w:r>
            <w:r>
              <w:rPr>
                <w:sz w:val="16"/>
                <w:szCs w:val="16"/>
                <w:lang w:val="uk-UA"/>
              </w:rPr>
              <w:t>СП10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F6F1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ЗП2</w:t>
            </w:r>
            <w:r w:rsidR="01307286" w:rsidRPr="00B8075C">
              <w:rPr>
                <w:sz w:val="16"/>
                <w:szCs w:val="16"/>
                <w:lang w:val="uk-UA"/>
              </w:rPr>
              <w:t xml:space="preserve">, </w:t>
            </w:r>
            <w:r>
              <w:rPr>
                <w:sz w:val="16"/>
                <w:szCs w:val="16"/>
                <w:lang w:val="uk-UA"/>
              </w:rPr>
              <w:t>СП10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4D145182" w:rsidTr="00BF6F1B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Default="4D145182" w:rsidP="00B8075C">
            <w:pPr>
              <w:jc w:val="center"/>
              <w:rPr>
                <w:sz w:val="16"/>
                <w:szCs w:val="16"/>
              </w:rPr>
            </w:pPr>
            <w:r w:rsidRPr="4D145182">
              <w:rPr>
                <w:sz w:val="16"/>
                <w:szCs w:val="16"/>
              </w:rPr>
              <w:t>РН-10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ЗП2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00BF6F1B" w:rsidP="00BF6F1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СП3</w:t>
            </w:r>
            <w:r w:rsidR="5AA080DC" w:rsidRPr="00B8075C">
              <w:rPr>
                <w:sz w:val="16"/>
                <w:szCs w:val="16"/>
                <w:lang w:val="uk-UA"/>
              </w:rPr>
              <w:t xml:space="preserve">, </w:t>
            </w:r>
            <w:r>
              <w:rPr>
                <w:sz w:val="16"/>
                <w:szCs w:val="16"/>
                <w:lang w:val="uk-UA"/>
              </w:rPr>
              <w:t>СП10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СП3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F6F1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ЗП2</w:t>
            </w:r>
            <w:r w:rsidR="5AA080DC" w:rsidRPr="00B8075C">
              <w:rPr>
                <w:sz w:val="16"/>
                <w:szCs w:val="16"/>
                <w:lang w:val="uk-UA"/>
              </w:rPr>
              <w:t xml:space="preserve">, </w:t>
            </w:r>
            <w:r>
              <w:rPr>
                <w:sz w:val="16"/>
                <w:szCs w:val="16"/>
                <w:lang w:val="uk-UA"/>
              </w:rPr>
              <w:t>СП10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ЗП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F6F1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СП10</w:t>
            </w:r>
            <w:r w:rsidR="5AA080DC" w:rsidRPr="00B8075C">
              <w:rPr>
                <w:sz w:val="16"/>
                <w:szCs w:val="16"/>
                <w:lang w:val="uk-UA"/>
              </w:rPr>
              <w:t xml:space="preserve">, </w:t>
            </w:r>
            <w:r>
              <w:rPr>
                <w:sz w:val="16"/>
                <w:szCs w:val="16"/>
                <w:lang w:val="uk-UA"/>
              </w:rPr>
              <w:t>СП11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F6F1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ЗП2</w:t>
            </w:r>
            <w:r w:rsidR="5AA080DC" w:rsidRPr="00B8075C">
              <w:rPr>
                <w:sz w:val="16"/>
                <w:szCs w:val="16"/>
                <w:lang w:val="uk-UA"/>
              </w:rPr>
              <w:t xml:space="preserve">, </w:t>
            </w:r>
            <w:r>
              <w:rPr>
                <w:sz w:val="16"/>
                <w:szCs w:val="16"/>
                <w:lang w:val="uk-UA"/>
              </w:rPr>
              <w:t>СП3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СП11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4D145182" w:rsidTr="00BF6F1B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Default="4D145182" w:rsidP="00B8075C">
            <w:pPr>
              <w:jc w:val="center"/>
              <w:rPr>
                <w:sz w:val="16"/>
                <w:szCs w:val="16"/>
              </w:rPr>
            </w:pPr>
            <w:r w:rsidRPr="4D145182">
              <w:rPr>
                <w:sz w:val="16"/>
                <w:szCs w:val="16"/>
              </w:rPr>
              <w:t>РН-11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СП6</w:t>
            </w: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СП9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F6F1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СП4</w:t>
            </w:r>
            <w:r w:rsidR="27C7948D" w:rsidRPr="00B8075C">
              <w:rPr>
                <w:sz w:val="16"/>
                <w:szCs w:val="16"/>
                <w:lang w:val="uk-UA"/>
              </w:rPr>
              <w:t xml:space="preserve">, </w:t>
            </w:r>
            <w:r>
              <w:rPr>
                <w:sz w:val="16"/>
                <w:szCs w:val="16"/>
                <w:lang w:val="uk-UA"/>
              </w:rPr>
              <w:t>СП10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СП9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F6F1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СП9</w:t>
            </w:r>
            <w:r w:rsidR="27C7948D" w:rsidRPr="00B8075C">
              <w:rPr>
                <w:sz w:val="16"/>
                <w:szCs w:val="16"/>
                <w:lang w:val="uk-UA"/>
              </w:rPr>
              <w:t xml:space="preserve">, </w:t>
            </w:r>
            <w:r>
              <w:rPr>
                <w:sz w:val="16"/>
                <w:szCs w:val="16"/>
                <w:lang w:val="uk-UA"/>
              </w:rPr>
              <w:t>СП10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СП7</w:t>
            </w:r>
          </w:p>
        </w:tc>
      </w:tr>
      <w:tr w:rsidR="4D145182" w:rsidTr="00BF6F1B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Default="4D145182" w:rsidP="00B8075C">
            <w:pPr>
              <w:jc w:val="center"/>
              <w:rPr>
                <w:sz w:val="16"/>
                <w:szCs w:val="16"/>
              </w:rPr>
            </w:pPr>
            <w:r w:rsidRPr="4D145182">
              <w:rPr>
                <w:sz w:val="16"/>
                <w:szCs w:val="16"/>
              </w:rPr>
              <w:t>РН-12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F6F1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СП7</w:t>
            </w:r>
            <w:r w:rsidR="5DCCAF81" w:rsidRPr="00B8075C">
              <w:rPr>
                <w:sz w:val="16"/>
                <w:szCs w:val="16"/>
                <w:lang w:val="uk-UA"/>
              </w:rPr>
              <w:t xml:space="preserve">, </w:t>
            </w:r>
            <w:r>
              <w:rPr>
                <w:sz w:val="16"/>
                <w:szCs w:val="16"/>
                <w:lang w:val="uk-UA"/>
              </w:rPr>
              <w:t>СП8</w:t>
            </w: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F6F1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СП8</w:t>
            </w:r>
            <w:r w:rsidR="5DCCAF81" w:rsidRPr="00B8075C">
              <w:rPr>
                <w:sz w:val="16"/>
                <w:szCs w:val="16"/>
                <w:lang w:val="uk-UA"/>
              </w:rPr>
              <w:t xml:space="preserve">, </w:t>
            </w:r>
            <w:r>
              <w:rPr>
                <w:sz w:val="16"/>
                <w:szCs w:val="16"/>
                <w:lang w:val="uk-UA"/>
              </w:rPr>
              <w:t>СП10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СП8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F6F1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СП7</w:t>
            </w:r>
            <w:r w:rsidR="5DCCAF81" w:rsidRPr="00B8075C">
              <w:rPr>
                <w:sz w:val="16"/>
                <w:szCs w:val="16"/>
                <w:lang w:val="uk-UA"/>
              </w:rPr>
              <w:t xml:space="preserve">, </w:t>
            </w:r>
            <w:r>
              <w:rPr>
                <w:sz w:val="16"/>
                <w:szCs w:val="16"/>
                <w:lang w:val="uk-UA"/>
              </w:rPr>
              <w:t>СП8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F6F1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СП4</w:t>
            </w:r>
            <w:r w:rsidR="5DCCAF81" w:rsidRPr="00B8075C">
              <w:rPr>
                <w:sz w:val="16"/>
                <w:szCs w:val="16"/>
                <w:lang w:val="uk-UA"/>
              </w:rPr>
              <w:t xml:space="preserve">, </w:t>
            </w:r>
            <w:r>
              <w:rPr>
                <w:sz w:val="16"/>
                <w:szCs w:val="16"/>
                <w:lang w:val="uk-UA"/>
              </w:rPr>
              <w:t>СП8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4D145182" w:rsidTr="00BF6F1B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Default="4D145182" w:rsidP="00B8075C">
            <w:pPr>
              <w:jc w:val="center"/>
              <w:rPr>
                <w:sz w:val="16"/>
                <w:szCs w:val="16"/>
              </w:rPr>
            </w:pPr>
            <w:r w:rsidRPr="4D145182">
              <w:rPr>
                <w:sz w:val="16"/>
                <w:szCs w:val="16"/>
              </w:rPr>
              <w:t>РН-13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ЗП2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СП1</w:t>
            </w: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00BF6F1B" w:rsidP="00BF6F1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ЗП2</w:t>
            </w:r>
            <w:r w:rsidR="1C7194B3" w:rsidRPr="00B8075C">
              <w:rPr>
                <w:sz w:val="16"/>
                <w:szCs w:val="16"/>
                <w:lang w:val="uk-UA"/>
              </w:rPr>
              <w:t xml:space="preserve">, </w:t>
            </w:r>
            <w:r>
              <w:rPr>
                <w:sz w:val="16"/>
                <w:szCs w:val="16"/>
                <w:lang w:val="uk-UA"/>
              </w:rPr>
              <w:t>СП8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F6F1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СП1</w:t>
            </w:r>
            <w:r w:rsidR="1C7194B3" w:rsidRPr="00B8075C">
              <w:rPr>
                <w:sz w:val="16"/>
                <w:szCs w:val="16"/>
                <w:lang w:val="uk-UA"/>
              </w:rPr>
              <w:t xml:space="preserve">, </w:t>
            </w:r>
            <w:r>
              <w:rPr>
                <w:sz w:val="16"/>
                <w:szCs w:val="16"/>
                <w:lang w:val="uk-UA"/>
              </w:rPr>
              <w:t>СП6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F6F1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СП1</w:t>
            </w:r>
            <w:r w:rsidR="1C7194B3" w:rsidRPr="00B8075C">
              <w:rPr>
                <w:sz w:val="16"/>
                <w:szCs w:val="16"/>
                <w:lang w:val="uk-UA"/>
              </w:rPr>
              <w:t xml:space="preserve">, </w:t>
            </w:r>
            <w:r>
              <w:rPr>
                <w:sz w:val="16"/>
                <w:szCs w:val="16"/>
                <w:lang w:val="uk-UA"/>
              </w:rPr>
              <w:t>СП6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F6F1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СП1</w:t>
            </w:r>
            <w:r w:rsidR="1C7194B3" w:rsidRPr="00B8075C">
              <w:rPr>
                <w:sz w:val="16"/>
                <w:szCs w:val="16"/>
                <w:lang w:val="uk-UA"/>
              </w:rPr>
              <w:t xml:space="preserve">, </w:t>
            </w:r>
            <w:r>
              <w:rPr>
                <w:sz w:val="16"/>
                <w:szCs w:val="16"/>
                <w:lang w:val="uk-UA"/>
              </w:rPr>
              <w:t>СП6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4D145182" w:rsidTr="00BF6F1B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Default="4D145182" w:rsidP="00B8075C">
            <w:pPr>
              <w:jc w:val="center"/>
              <w:rPr>
                <w:sz w:val="16"/>
                <w:szCs w:val="16"/>
              </w:rPr>
            </w:pPr>
            <w:r w:rsidRPr="4D145182">
              <w:rPr>
                <w:sz w:val="16"/>
                <w:szCs w:val="16"/>
              </w:rPr>
              <w:t>РН-14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4D145182" w:rsidP="00B807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4D145182" w:rsidRPr="00B8075C" w:rsidRDefault="00BF6F1B" w:rsidP="00B807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СП4</w:t>
            </w:r>
          </w:p>
        </w:tc>
      </w:tr>
    </w:tbl>
    <w:p w:rsidR="4D145182" w:rsidRDefault="4D145182" w:rsidP="00BF6F1B">
      <w:pPr>
        <w:rPr>
          <w:lang w:val="uk-UA"/>
        </w:rPr>
      </w:pPr>
    </w:p>
    <w:sectPr w:rsidR="4D145182" w:rsidSect="003A6089">
      <w:pgSz w:w="16840" w:h="11910" w:orient="landscape"/>
      <w:pgMar w:top="1457" w:right="1123" w:bottom="522" w:left="1242" w:header="0" w:footer="975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034" w:rsidRDefault="000A5034" w:rsidP="00E81111">
      <w:r>
        <w:separator/>
      </w:r>
    </w:p>
  </w:endnote>
  <w:endnote w:type="continuationSeparator" w:id="0">
    <w:p w:rsidR="000A5034" w:rsidRDefault="000A5034" w:rsidP="00E81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DDC" w:rsidRDefault="00F56DDC" w:rsidP="00FA227E">
    <w:pPr>
      <w:pStyle w:val="ae"/>
      <w:tabs>
        <w:tab w:val="center" w:pos="7285"/>
        <w:tab w:val="left" w:pos="7830"/>
      </w:tabs>
    </w:pPr>
    <w:r>
      <w:tab/>
    </w:r>
    <w:r>
      <w:tab/>
    </w:r>
    <w:r>
      <w:rPr>
        <w:lang w:val="uk-UA"/>
      </w:rPr>
      <w:t xml:space="preserve">                                                     </w:t>
    </w:r>
    <w:r>
      <w:tab/>
    </w:r>
  </w:p>
  <w:p w:rsidR="00F56DDC" w:rsidRDefault="00F56DDC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DDC" w:rsidRDefault="00F56DDC">
    <w:pPr>
      <w:pStyle w:val="a3"/>
      <w:spacing w:line="14" w:lineRule="auto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034" w:rsidRDefault="000A5034" w:rsidP="00E81111">
      <w:r>
        <w:separator/>
      </w:r>
    </w:p>
  </w:footnote>
  <w:footnote w:type="continuationSeparator" w:id="0">
    <w:p w:rsidR="000A5034" w:rsidRDefault="000A5034" w:rsidP="00E811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544B"/>
    <w:multiLevelType w:val="hybridMultilevel"/>
    <w:tmpl w:val="7DC8028E"/>
    <w:lvl w:ilvl="0" w:tplc="577A6956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80B658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7C1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B8C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BC9F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27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4C1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CE93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CA4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B18B3"/>
    <w:multiLevelType w:val="hybridMultilevel"/>
    <w:tmpl w:val="DB0267BA"/>
    <w:lvl w:ilvl="0" w:tplc="B608D13E">
      <w:start w:val="2"/>
      <w:numFmt w:val="decimal"/>
      <w:lvlText w:val="%1"/>
      <w:lvlJc w:val="left"/>
      <w:pPr>
        <w:ind w:left="31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7" w:hanging="360"/>
      </w:pPr>
    </w:lvl>
    <w:lvl w:ilvl="2" w:tplc="0419001B" w:tentative="1">
      <w:start w:val="1"/>
      <w:numFmt w:val="lowerRoman"/>
      <w:lvlText w:val="%3."/>
      <w:lvlJc w:val="right"/>
      <w:pPr>
        <w:ind w:left="4637" w:hanging="180"/>
      </w:pPr>
    </w:lvl>
    <w:lvl w:ilvl="3" w:tplc="0419000F" w:tentative="1">
      <w:start w:val="1"/>
      <w:numFmt w:val="decimal"/>
      <w:lvlText w:val="%4."/>
      <w:lvlJc w:val="left"/>
      <w:pPr>
        <w:ind w:left="5357" w:hanging="360"/>
      </w:pPr>
    </w:lvl>
    <w:lvl w:ilvl="4" w:tplc="04190019" w:tentative="1">
      <w:start w:val="1"/>
      <w:numFmt w:val="lowerLetter"/>
      <w:lvlText w:val="%5."/>
      <w:lvlJc w:val="left"/>
      <w:pPr>
        <w:ind w:left="6077" w:hanging="360"/>
      </w:pPr>
    </w:lvl>
    <w:lvl w:ilvl="5" w:tplc="0419001B" w:tentative="1">
      <w:start w:val="1"/>
      <w:numFmt w:val="lowerRoman"/>
      <w:lvlText w:val="%6."/>
      <w:lvlJc w:val="right"/>
      <w:pPr>
        <w:ind w:left="6797" w:hanging="180"/>
      </w:pPr>
    </w:lvl>
    <w:lvl w:ilvl="6" w:tplc="0419000F" w:tentative="1">
      <w:start w:val="1"/>
      <w:numFmt w:val="decimal"/>
      <w:lvlText w:val="%7."/>
      <w:lvlJc w:val="left"/>
      <w:pPr>
        <w:ind w:left="7517" w:hanging="360"/>
      </w:pPr>
    </w:lvl>
    <w:lvl w:ilvl="7" w:tplc="04190019" w:tentative="1">
      <w:start w:val="1"/>
      <w:numFmt w:val="lowerLetter"/>
      <w:lvlText w:val="%8."/>
      <w:lvlJc w:val="left"/>
      <w:pPr>
        <w:ind w:left="8237" w:hanging="360"/>
      </w:pPr>
    </w:lvl>
    <w:lvl w:ilvl="8" w:tplc="0419001B" w:tentative="1">
      <w:start w:val="1"/>
      <w:numFmt w:val="lowerRoman"/>
      <w:lvlText w:val="%9."/>
      <w:lvlJc w:val="right"/>
      <w:pPr>
        <w:ind w:left="8957" w:hanging="180"/>
      </w:pPr>
    </w:lvl>
  </w:abstractNum>
  <w:abstractNum w:abstractNumId="2">
    <w:nsid w:val="18E96122"/>
    <w:multiLevelType w:val="multilevel"/>
    <w:tmpl w:val="1A2EB00C"/>
    <w:lvl w:ilvl="0">
      <w:start w:val="1"/>
      <w:numFmt w:val="decimal"/>
      <w:lvlText w:val="%1."/>
      <w:lvlJc w:val="left"/>
      <w:pPr>
        <w:ind w:left="3415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2834" w:hanging="423"/>
      </w:pPr>
      <w:rPr>
        <w:rFonts w:cs="Times New Roman" w:hint="default"/>
        <w:w w:val="100"/>
      </w:rPr>
    </w:lvl>
    <w:lvl w:ilvl="2">
      <w:numFmt w:val="bullet"/>
      <w:lvlText w:val="•"/>
      <w:lvlJc w:val="left"/>
      <w:pPr>
        <w:ind w:left="4302" w:hanging="423"/>
      </w:pPr>
      <w:rPr>
        <w:rFonts w:hint="default"/>
      </w:rPr>
    </w:lvl>
    <w:lvl w:ilvl="3">
      <w:numFmt w:val="bullet"/>
      <w:lvlText w:val="•"/>
      <w:lvlJc w:val="left"/>
      <w:pPr>
        <w:ind w:left="5005" w:hanging="423"/>
      </w:pPr>
      <w:rPr>
        <w:rFonts w:hint="default"/>
      </w:rPr>
    </w:lvl>
    <w:lvl w:ilvl="4">
      <w:numFmt w:val="bullet"/>
      <w:lvlText w:val="•"/>
      <w:lvlJc w:val="left"/>
      <w:pPr>
        <w:ind w:left="5708" w:hanging="423"/>
      </w:pPr>
      <w:rPr>
        <w:rFonts w:hint="default"/>
      </w:rPr>
    </w:lvl>
    <w:lvl w:ilvl="5">
      <w:numFmt w:val="bullet"/>
      <w:lvlText w:val="•"/>
      <w:lvlJc w:val="left"/>
      <w:pPr>
        <w:ind w:left="6411" w:hanging="423"/>
      </w:pPr>
      <w:rPr>
        <w:rFonts w:hint="default"/>
      </w:rPr>
    </w:lvl>
    <w:lvl w:ilvl="6">
      <w:numFmt w:val="bullet"/>
      <w:lvlText w:val="•"/>
      <w:lvlJc w:val="left"/>
      <w:pPr>
        <w:ind w:left="7114" w:hanging="423"/>
      </w:pPr>
      <w:rPr>
        <w:rFonts w:hint="default"/>
      </w:rPr>
    </w:lvl>
    <w:lvl w:ilvl="7">
      <w:numFmt w:val="bullet"/>
      <w:lvlText w:val="•"/>
      <w:lvlJc w:val="left"/>
      <w:pPr>
        <w:ind w:left="7817" w:hanging="423"/>
      </w:pPr>
      <w:rPr>
        <w:rFonts w:hint="default"/>
      </w:rPr>
    </w:lvl>
    <w:lvl w:ilvl="8">
      <w:numFmt w:val="bullet"/>
      <w:lvlText w:val="•"/>
      <w:lvlJc w:val="left"/>
      <w:pPr>
        <w:ind w:left="8520" w:hanging="423"/>
      </w:pPr>
      <w:rPr>
        <w:rFonts w:hint="default"/>
      </w:rPr>
    </w:lvl>
  </w:abstractNum>
  <w:abstractNum w:abstractNumId="3">
    <w:nsid w:val="1CB7479A"/>
    <w:multiLevelType w:val="hybridMultilevel"/>
    <w:tmpl w:val="AEF0B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41F7E"/>
    <w:multiLevelType w:val="hybridMultilevel"/>
    <w:tmpl w:val="8F02C63E"/>
    <w:lvl w:ilvl="0" w:tplc="FCB67D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4ECA2"/>
    <w:multiLevelType w:val="hybridMultilevel"/>
    <w:tmpl w:val="E15C4A70"/>
    <w:lvl w:ilvl="0" w:tplc="2452C4E8">
      <w:start w:val="1"/>
      <w:numFmt w:val="decimal"/>
      <w:lvlText w:val="%1."/>
      <w:lvlJc w:val="left"/>
      <w:pPr>
        <w:ind w:left="720" w:hanging="360"/>
      </w:pPr>
    </w:lvl>
    <w:lvl w:ilvl="1" w:tplc="B524ADA0">
      <w:start w:val="1"/>
      <w:numFmt w:val="lowerLetter"/>
      <w:lvlText w:val="%2."/>
      <w:lvlJc w:val="left"/>
      <w:pPr>
        <w:ind w:left="1440" w:hanging="360"/>
      </w:pPr>
    </w:lvl>
    <w:lvl w:ilvl="2" w:tplc="83003FF6">
      <w:start w:val="1"/>
      <w:numFmt w:val="lowerRoman"/>
      <w:lvlText w:val="%3."/>
      <w:lvlJc w:val="right"/>
      <w:pPr>
        <w:ind w:left="2160" w:hanging="180"/>
      </w:pPr>
    </w:lvl>
    <w:lvl w:ilvl="3" w:tplc="51C2F6DC">
      <w:start w:val="1"/>
      <w:numFmt w:val="decimal"/>
      <w:lvlText w:val="%4."/>
      <w:lvlJc w:val="left"/>
      <w:pPr>
        <w:ind w:left="2880" w:hanging="360"/>
      </w:pPr>
    </w:lvl>
    <w:lvl w:ilvl="4" w:tplc="1CF08454">
      <w:start w:val="1"/>
      <w:numFmt w:val="lowerLetter"/>
      <w:lvlText w:val="%5."/>
      <w:lvlJc w:val="left"/>
      <w:pPr>
        <w:ind w:left="3600" w:hanging="360"/>
      </w:pPr>
    </w:lvl>
    <w:lvl w:ilvl="5" w:tplc="06428488">
      <w:start w:val="1"/>
      <w:numFmt w:val="lowerRoman"/>
      <w:lvlText w:val="%6."/>
      <w:lvlJc w:val="right"/>
      <w:pPr>
        <w:ind w:left="4320" w:hanging="180"/>
      </w:pPr>
    </w:lvl>
    <w:lvl w:ilvl="6" w:tplc="B9F8D3C8">
      <w:start w:val="1"/>
      <w:numFmt w:val="decimal"/>
      <w:lvlText w:val="%7."/>
      <w:lvlJc w:val="left"/>
      <w:pPr>
        <w:ind w:left="5040" w:hanging="360"/>
      </w:pPr>
    </w:lvl>
    <w:lvl w:ilvl="7" w:tplc="43208526">
      <w:start w:val="1"/>
      <w:numFmt w:val="lowerLetter"/>
      <w:lvlText w:val="%8."/>
      <w:lvlJc w:val="left"/>
      <w:pPr>
        <w:ind w:left="5760" w:hanging="360"/>
      </w:pPr>
    </w:lvl>
    <w:lvl w:ilvl="8" w:tplc="7E5638D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45D7E"/>
    <w:multiLevelType w:val="hybridMultilevel"/>
    <w:tmpl w:val="FFFFFFFF"/>
    <w:lvl w:ilvl="0" w:tplc="CA96895E">
      <w:numFmt w:val="bullet"/>
      <w:lvlText w:val="–"/>
      <w:lvlJc w:val="left"/>
      <w:pPr>
        <w:ind w:left="105" w:hanging="219"/>
      </w:pPr>
      <w:rPr>
        <w:rFonts w:ascii="Times New Roman" w:eastAsia="Times New Roman" w:hAnsi="Times New Roman" w:hint="default"/>
        <w:w w:val="100"/>
        <w:sz w:val="28"/>
      </w:rPr>
    </w:lvl>
    <w:lvl w:ilvl="1" w:tplc="59F43C00">
      <w:numFmt w:val="bullet"/>
      <w:lvlText w:val="•"/>
      <w:lvlJc w:val="left"/>
      <w:pPr>
        <w:ind w:left="737" w:hanging="219"/>
      </w:pPr>
      <w:rPr>
        <w:rFonts w:hint="default"/>
      </w:rPr>
    </w:lvl>
    <w:lvl w:ilvl="2" w:tplc="5A4EBE54">
      <w:numFmt w:val="bullet"/>
      <w:lvlText w:val="•"/>
      <w:lvlJc w:val="left"/>
      <w:pPr>
        <w:ind w:left="1375" w:hanging="219"/>
      </w:pPr>
      <w:rPr>
        <w:rFonts w:hint="default"/>
      </w:rPr>
    </w:lvl>
    <w:lvl w:ilvl="3" w:tplc="3DE4A67E">
      <w:numFmt w:val="bullet"/>
      <w:lvlText w:val="•"/>
      <w:lvlJc w:val="left"/>
      <w:pPr>
        <w:ind w:left="2012" w:hanging="219"/>
      </w:pPr>
      <w:rPr>
        <w:rFonts w:hint="default"/>
      </w:rPr>
    </w:lvl>
    <w:lvl w:ilvl="4" w:tplc="C234DE7C">
      <w:numFmt w:val="bullet"/>
      <w:lvlText w:val="•"/>
      <w:lvlJc w:val="left"/>
      <w:pPr>
        <w:ind w:left="2650" w:hanging="219"/>
      </w:pPr>
      <w:rPr>
        <w:rFonts w:hint="default"/>
      </w:rPr>
    </w:lvl>
    <w:lvl w:ilvl="5" w:tplc="CC34A452">
      <w:numFmt w:val="bullet"/>
      <w:lvlText w:val="•"/>
      <w:lvlJc w:val="left"/>
      <w:pPr>
        <w:ind w:left="3288" w:hanging="219"/>
      </w:pPr>
      <w:rPr>
        <w:rFonts w:hint="default"/>
      </w:rPr>
    </w:lvl>
    <w:lvl w:ilvl="6" w:tplc="84843636">
      <w:numFmt w:val="bullet"/>
      <w:lvlText w:val="•"/>
      <w:lvlJc w:val="left"/>
      <w:pPr>
        <w:ind w:left="3925" w:hanging="219"/>
      </w:pPr>
      <w:rPr>
        <w:rFonts w:hint="default"/>
      </w:rPr>
    </w:lvl>
    <w:lvl w:ilvl="7" w:tplc="FF5C2F82">
      <w:numFmt w:val="bullet"/>
      <w:lvlText w:val="•"/>
      <w:lvlJc w:val="left"/>
      <w:pPr>
        <w:ind w:left="4563" w:hanging="219"/>
      </w:pPr>
      <w:rPr>
        <w:rFonts w:hint="default"/>
      </w:rPr>
    </w:lvl>
    <w:lvl w:ilvl="8" w:tplc="1DA21C68">
      <w:numFmt w:val="bullet"/>
      <w:lvlText w:val="•"/>
      <w:lvlJc w:val="left"/>
      <w:pPr>
        <w:ind w:left="5200" w:hanging="219"/>
      </w:pPr>
      <w:rPr>
        <w:rFonts w:hint="default"/>
      </w:rPr>
    </w:lvl>
  </w:abstractNum>
  <w:abstractNum w:abstractNumId="7">
    <w:nsid w:val="38107ECF"/>
    <w:multiLevelType w:val="hybridMultilevel"/>
    <w:tmpl w:val="75C47C3A"/>
    <w:lvl w:ilvl="0" w:tplc="CD362B24">
      <w:numFmt w:val="bullet"/>
      <w:lvlText w:val="-"/>
      <w:lvlJc w:val="left"/>
      <w:pPr>
        <w:ind w:left="4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8">
    <w:nsid w:val="3CB24539"/>
    <w:multiLevelType w:val="hybridMultilevel"/>
    <w:tmpl w:val="4DECB1D2"/>
    <w:lvl w:ilvl="0" w:tplc="6864270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12290"/>
    <w:multiLevelType w:val="hybridMultilevel"/>
    <w:tmpl w:val="94ACEF90"/>
    <w:lvl w:ilvl="0" w:tplc="49304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12F94"/>
    <w:multiLevelType w:val="hybridMultilevel"/>
    <w:tmpl w:val="C7DE4AA8"/>
    <w:lvl w:ilvl="0" w:tplc="E072FF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54D2F5"/>
    <w:multiLevelType w:val="hybridMultilevel"/>
    <w:tmpl w:val="6FEAD2D2"/>
    <w:lvl w:ilvl="0" w:tplc="6220FA68">
      <w:start w:val="1"/>
      <w:numFmt w:val="decimal"/>
      <w:lvlText w:val="%1."/>
      <w:lvlJc w:val="left"/>
      <w:pPr>
        <w:ind w:left="720" w:hanging="360"/>
      </w:pPr>
    </w:lvl>
    <w:lvl w:ilvl="1" w:tplc="0FFC8FD8">
      <w:start w:val="1"/>
      <w:numFmt w:val="lowerLetter"/>
      <w:lvlText w:val="%2."/>
      <w:lvlJc w:val="left"/>
      <w:pPr>
        <w:ind w:left="1440" w:hanging="360"/>
      </w:pPr>
    </w:lvl>
    <w:lvl w:ilvl="2" w:tplc="D6ECD5B2">
      <w:start w:val="1"/>
      <w:numFmt w:val="lowerRoman"/>
      <w:lvlText w:val="%3."/>
      <w:lvlJc w:val="right"/>
      <w:pPr>
        <w:ind w:left="2160" w:hanging="180"/>
      </w:pPr>
    </w:lvl>
    <w:lvl w:ilvl="3" w:tplc="83FCE2B0">
      <w:start w:val="1"/>
      <w:numFmt w:val="decimal"/>
      <w:lvlText w:val="%4."/>
      <w:lvlJc w:val="left"/>
      <w:pPr>
        <w:ind w:left="2880" w:hanging="360"/>
      </w:pPr>
    </w:lvl>
    <w:lvl w:ilvl="4" w:tplc="3CE47AFC">
      <w:start w:val="1"/>
      <w:numFmt w:val="lowerLetter"/>
      <w:lvlText w:val="%5."/>
      <w:lvlJc w:val="left"/>
      <w:pPr>
        <w:ind w:left="3600" w:hanging="360"/>
      </w:pPr>
    </w:lvl>
    <w:lvl w:ilvl="5" w:tplc="86223FCE">
      <w:start w:val="1"/>
      <w:numFmt w:val="lowerRoman"/>
      <w:lvlText w:val="%6."/>
      <w:lvlJc w:val="right"/>
      <w:pPr>
        <w:ind w:left="4320" w:hanging="180"/>
      </w:pPr>
    </w:lvl>
    <w:lvl w:ilvl="6" w:tplc="3EA6E68C">
      <w:start w:val="1"/>
      <w:numFmt w:val="decimal"/>
      <w:lvlText w:val="%7."/>
      <w:lvlJc w:val="left"/>
      <w:pPr>
        <w:ind w:left="5040" w:hanging="360"/>
      </w:pPr>
    </w:lvl>
    <w:lvl w:ilvl="7" w:tplc="257A44AA">
      <w:start w:val="1"/>
      <w:numFmt w:val="lowerLetter"/>
      <w:lvlText w:val="%8."/>
      <w:lvlJc w:val="left"/>
      <w:pPr>
        <w:ind w:left="5760" w:hanging="360"/>
      </w:pPr>
    </w:lvl>
    <w:lvl w:ilvl="8" w:tplc="7BAA97D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236CC"/>
    <w:multiLevelType w:val="hybridMultilevel"/>
    <w:tmpl w:val="8EFE4902"/>
    <w:lvl w:ilvl="0" w:tplc="F3849B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9472D8"/>
    <w:multiLevelType w:val="hybridMultilevel"/>
    <w:tmpl w:val="8EFE4902"/>
    <w:lvl w:ilvl="0" w:tplc="F3849BE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52F0240"/>
    <w:multiLevelType w:val="hybridMultilevel"/>
    <w:tmpl w:val="AA7C019C"/>
    <w:lvl w:ilvl="0" w:tplc="ADFE5F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A645FB"/>
    <w:multiLevelType w:val="hybridMultilevel"/>
    <w:tmpl w:val="FFFFFFFF"/>
    <w:lvl w:ilvl="0" w:tplc="DE1ECE00">
      <w:start w:val="1"/>
      <w:numFmt w:val="decimal"/>
      <w:lvlText w:val="%1."/>
      <w:lvlJc w:val="left"/>
      <w:pPr>
        <w:ind w:left="24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8F86948A">
      <w:numFmt w:val="bullet"/>
      <w:lvlText w:val="•"/>
      <w:lvlJc w:val="left"/>
      <w:pPr>
        <w:ind w:left="1208" w:hanging="281"/>
      </w:pPr>
      <w:rPr>
        <w:rFonts w:hint="default"/>
      </w:rPr>
    </w:lvl>
    <w:lvl w:ilvl="2" w:tplc="F27C1FBE">
      <w:numFmt w:val="bullet"/>
      <w:lvlText w:val="•"/>
      <w:lvlJc w:val="left"/>
      <w:pPr>
        <w:ind w:left="2177" w:hanging="281"/>
      </w:pPr>
      <w:rPr>
        <w:rFonts w:hint="default"/>
      </w:rPr>
    </w:lvl>
    <w:lvl w:ilvl="3" w:tplc="46EE7C96">
      <w:numFmt w:val="bullet"/>
      <w:lvlText w:val="•"/>
      <w:lvlJc w:val="left"/>
      <w:pPr>
        <w:ind w:left="3145" w:hanging="281"/>
      </w:pPr>
      <w:rPr>
        <w:rFonts w:hint="default"/>
      </w:rPr>
    </w:lvl>
    <w:lvl w:ilvl="4" w:tplc="27DECB0C">
      <w:numFmt w:val="bullet"/>
      <w:lvlText w:val="•"/>
      <w:lvlJc w:val="left"/>
      <w:pPr>
        <w:ind w:left="4114" w:hanging="281"/>
      </w:pPr>
      <w:rPr>
        <w:rFonts w:hint="default"/>
      </w:rPr>
    </w:lvl>
    <w:lvl w:ilvl="5" w:tplc="2B7EC64A">
      <w:numFmt w:val="bullet"/>
      <w:lvlText w:val="•"/>
      <w:lvlJc w:val="left"/>
      <w:pPr>
        <w:ind w:left="5083" w:hanging="281"/>
      </w:pPr>
      <w:rPr>
        <w:rFonts w:hint="default"/>
      </w:rPr>
    </w:lvl>
    <w:lvl w:ilvl="6" w:tplc="8C1EDF8C">
      <w:numFmt w:val="bullet"/>
      <w:lvlText w:val="•"/>
      <w:lvlJc w:val="left"/>
      <w:pPr>
        <w:ind w:left="6051" w:hanging="281"/>
      </w:pPr>
      <w:rPr>
        <w:rFonts w:hint="default"/>
      </w:rPr>
    </w:lvl>
    <w:lvl w:ilvl="7" w:tplc="8AFEAB5A">
      <w:numFmt w:val="bullet"/>
      <w:lvlText w:val="•"/>
      <w:lvlJc w:val="left"/>
      <w:pPr>
        <w:ind w:left="7020" w:hanging="281"/>
      </w:pPr>
      <w:rPr>
        <w:rFonts w:hint="default"/>
      </w:rPr>
    </w:lvl>
    <w:lvl w:ilvl="8" w:tplc="1FF0B51C">
      <w:numFmt w:val="bullet"/>
      <w:lvlText w:val="•"/>
      <w:lvlJc w:val="left"/>
      <w:pPr>
        <w:ind w:left="7989" w:hanging="281"/>
      </w:pPr>
      <w:rPr>
        <w:rFonts w:hint="default"/>
      </w:rPr>
    </w:lvl>
  </w:abstractNum>
  <w:abstractNum w:abstractNumId="16">
    <w:nsid w:val="7032E5C8"/>
    <w:multiLevelType w:val="hybridMultilevel"/>
    <w:tmpl w:val="31C8284E"/>
    <w:lvl w:ilvl="0" w:tplc="AC78E4B4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61486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76E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F0F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E856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B2D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5A6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22C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08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5"/>
  </w:num>
  <w:num w:numId="5">
    <w:abstractNumId w:val="6"/>
  </w:num>
  <w:num w:numId="6">
    <w:abstractNumId w:val="2"/>
  </w:num>
  <w:num w:numId="7">
    <w:abstractNumId w:val="15"/>
  </w:num>
  <w:num w:numId="8">
    <w:abstractNumId w:val="13"/>
  </w:num>
  <w:num w:numId="9">
    <w:abstractNumId w:val="12"/>
  </w:num>
  <w:num w:numId="10">
    <w:abstractNumId w:val="8"/>
  </w:num>
  <w:num w:numId="11">
    <w:abstractNumId w:val="7"/>
  </w:num>
  <w:num w:numId="12">
    <w:abstractNumId w:val="1"/>
  </w:num>
  <w:num w:numId="13">
    <w:abstractNumId w:val="10"/>
  </w:num>
  <w:num w:numId="14">
    <w:abstractNumId w:val="14"/>
  </w:num>
  <w:num w:numId="15">
    <w:abstractNumId w:val="4"/>
  </w:num>
  <w:num w:numId="16">
    <w:abstractNumId w:val="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81111"/>
    <w:rsid w:val="00001D9C"/>
    <w:rsid w:val="0001370D"/>
    <w:rsid w:val="00013FF5"/>
    <w:rsid w:val="0001575F"/>
    <w:rsid w:val="0001707C"/>
    <w:rsid w:val="00030447"/>
    <w:rsid w:val="00030772"/>
    <w:rsid w:val="000363C9"/>
    <w:rsid w:val="00047ECE"/>
    <w:rsid w:val="00050441"/>
    <w:rsid w:val="00056198"/>
    <w:rsid w:val="00056B86"/>
    <w:rsid w:val="00061284"/>
    <w:rsid w:val="00061438"/>
    <w:rsid w:val="00063AC8"/>
    <w:rsid w:val="0006763D"/>
    <w:rsid w:val="000700B0"/>
    <w:rsid w:val="00073C83"/>
    <w:rsid w:val="00084CDF"/>
    <w:rsid w:val="00085F68"/>
    <w:rsid w:val="00091589"/>
    <w:rsid w:val="00093D31"/>
    <w:rsid w:val="00095310"/>
    <w:rsid w:val="0009749F"/>
    <w:rsid w:val="000A1853"/>
    <w:rsid w:val="000A34B7"/>
    <w:rsid w:val="000A5034"/>
    <w:rsid w:val="000A70B9"/>
    <w:rsid w:val="000A7218"/>
    <w:rsid w:val="000B285C"/>
    <w:rsid w:val="000B5B7D"/>
    <w:rsid w:val="000B5E57"/>
    <w:rsid w:val="000C042F"/>
    <w:rsid w:val="000C209F"/>
    <w:rsid w:val="000D5F6A"/>
    <w:rsid w:val="000E301A"/>
    <w:rsid w:val="000E334E"/>
    <w:rsid w:val="000E68E9"/>
    <w:rsid w:val="000F7956"/>
    <w:rsid w:val="00100D84"/>
    <w:rsid w:val="00105D72"/>
    <w:rsid w:val="0011552F"/>
    <w:rsid w:val="00115E57"/>
    <w:rsid w:val="001302B1"/>
    <w:rsid w:val="00132D97"/>
    <w:rsid w:val="00133DF0"/>
    <w:rsid w:val="00133FAF"/>
    <w:rsid w:val="00134414"/>
    <w:rsid w:val="00134F06"/>
    <w:rsid w:val="00140B87"/>
    <w:rsid w:val="00144AF7"/>
    <w:rsid w:val="0015283D"/>
    <w:rsid w:val="001528C4"/>
    <w:rsid w:val="001667B9"/>
    <w:rsid w:val="0017052C"/>
    <w:rsid w:val="00171AF2"/>
    <w:rsid w:val="001726F5"/>
    <w:rsid w:val="00177AF3"/>
    <w:rsid w:val="00182A78"/>
    <w:rsid w:val="00185544"/>
    <w:rsid w:val="0018630A"/>
    <w:rsid w:val="001942A2"/>
    <w:rsid w:val="001A0CF8"/>
    <w:rsid w:val="001A3F03"/>
    <w:rsid w:val="001A51D7"/>
    <w:rsid w:val="001B229D"/>
    <w:rsid w:val="001B6515"/>
    <w:rsid w:val="001B6CE3"/>
    <w:rsid w:val="001C06BB"/>
    <w:rsid w:val="001C366B"/>
    <w:rsid w:val="001C5E1B"/>
    <w:rsid w:val="001C68C8"/>
    <w:rsid w:val="001D08C1"/>
    <w:rsid w:val="001D3FBE"/>
    <w:rsid w:val="001D50DC"/>
    <w:rsid w:val="001E1A4B"/>
    <w:rsid w:val="00203D0E"/>
    <w:rsid w:val="0020430F"/>
    <w:rsid w:val="00207181"/>
    <w:rsid w:val="00207EE7"/>
    <w:rsid w:val="00214656"/>
    <w:rsid w:val="00217E5E"/>
    <w:rsid w:val="0022037C"/>
    <w:rsid w:val="0023021C"/>
    <w:rsid w:val="00235D0D"/>
    <w:rsid w:val="00241269"/>
    <w:rsid w:val="00242058"/>
    <w:rsid w:val="002430B6"/>
    <w:rsid w:val="00243B44"/>
    <w:rsid w:val="00244DB9"/>
    <w:rsid w:val="00244E49"/>
    <w:rsid w:val="002602F5"/>
    <w:rsid w:val="00264679"/>
    <w:rsid w:val="00264767"/>
    <w:rsid w:val="00266620"/>
    <w:rsid w:val="0027180E"/>
    <w:rsid w:val="00271E40"/>
    <w:rsid w:val="00272916"/>
    <w:rsid w:val="00273BA5"/>
    <w:rsid w:val="002750AF"/>
    <w:rsid w:val="00277BC9"/>
    <w:rsid w:val="00293806"/>
    <w:rsid w:val="0029409B"/>
    <w:rsid w:val="002A0444"/>
    <w:rsid w:val="002B063F"/>
    <w:rsid w:val="002B32B8"/>
    <w:rsid w:val="002B5FC3"/>
    <w:rsid w:val="002C566F"/>
    <w:rsid w:val="002C713C"/>
    <w:rsid w:val="002D341D"/>
    <w:rsid w:val="002E02C2"/>
    <w:rsid w:val="002E24FB"/>
    <w:rsid w:val="002E45E5"/>
    <w:rsid w:val="002F1546"/>
    <w:rsid w:val="002F6EE3"/>
    <w:rsid w:val="00306764"/>
    <w:rsid w:val="00310795"/>
    <w:rsid w:val="0031109E"/>
    <w:rsid w:val="00311DED"/>
    <w:rsid w:val="00317E4C"/>
    <w:rsid w:val="00322DC4"/>
    <w:rsid w:val="00325B7A"/>
    <w:rsid w:val="00340D5F"/>
    <w:rsid w:val="00343937"/>
    <w:rsid w:val="0034518A"/>
    <w:rsid w:val="00347A75"/>
    <w:rsid w:val="00347C4D"/>
    <w:rsid w:val="0034D9BE"/>
    <w:rsid w:val="003565A0"/>
    <w:rsid w:val="0035686F"/>
    <w:rsid w:val="00357014"/>
    <w:rsid w:val="003671E9"/>
    <w:rsid w:val="00370C98"/>
    <w:rsid w:val="00371A34"/>
    <w:rsid w:val="00373767"/>
    <w:rsid w:val="00384772"/>
    <w:rsid w:val="0038632D"/>
    <w:rsid w:val="003A0B69"/>
    <w:rsid w:val="003A15AD"/>
    <w:rsid w:val="003A1755"/>
    <w:rsid w:val="003A6089"/>
    <w:rsid w:val="003B670F"/>
    <w:rsid w:val="003C028F"/>
    <w:rsid w:val="003C07D5"/>
    <w:rsid w:val="003D2C21"/>
    <w:rsid w:val="003D37F3"/>
    <w:rsid w:val="003D38A6"/>
    <w:rsid w:val="003D52CE"/>
    <w:rsid w:val="003D6A35"/>
    <w:rsid w:val="003E03E4"/>
    <w:rsid w:val="003E4CF1"/>
    <w:rsid w:val="003F048D"/>
    <w:rsid w:val="003F10F6"/>
    <w:rsid w:val="003F3DD1"/>
    <w:rsid w:val="003F5442"/>
    <w:rsid w:val="003F5624"/>
    <w:rsid w:val="003F6334"/>
    <w:rsid w:val="003F7B74"/>
    <w:rsid w:val="00400402"/>
    <w:rsid w:val="00407601"/>
    <w:rsid w:val="00413838"/>
    <w:rsid w:val="004139AF"/>
    <w:rsid w:val="00416945"/>
    <w:rsid w:val="00421661"/>
    <w:rsid w:val="004548CF"/>
    <w:rsid w:val="00460EDC"/>
    <w:rsid w:val="00461AE8"/>
    <w:rsid w:val="004670D7"/>
    <w:rsid w:val="004736BC"/>
    <w:rsid w:val="00474571"/>
    <w:rsid w:val="0047610A"/>
    <w:rsid w:val="00485BDA"/>
    <w:rsid w:val="004961EF"/>
    <w:rsid w:val="004A05A8"/>
    <w:rsid w:val="004A0DA0"/>
    <w:rsid w:val="004A318A"/>
    <w:rsid w:val="004A4BEA"/>
    <w:rsid w:val="004B6E25"/>
    <w:rsid w:val="004C0146"/>
    <w:rsid w:val="004C40B7"/>
    <w:rsid w:val="004C4C47"/>
    <w:rsid w:val="004E0399"/>
    <w:rsid w:val="004E0C3C"/>
    <w:rsid w:val="004E2DD7"/>
    <w:rsid w:val="004F1AEB"/>
    <w:rsid w:val="004F2172"/>
    <w:rsid w:val="004F2C50"/>
    <w:rsid w:val="004F3FD0"/>
    <w:rsid w:val="004F659D"/>
    <w:rsid w:val="00510C1E"/>
    <w:rsid w:val="0051438C"/>
    <w:rsid w:val="0051474D"/>
    <w:rsid w:val="00516254"/>
    <w:rsid w:val="005405A9"/>
    <w:rsid w:val="00545951"/>
    <w:rsid w:val="0054739E"/>
    <w:rsid w:val="00554095"/>
    <w:rsid w:val="005729FB"/>
    <w:rsid w:val="0058278B"/>
    <w:rsid w:val="0058323D"/>
    <w:rsid w:val="005901BC"/>
    <w:rsid w:val="00590391"/>
    <w:rsid w:val="00590ABA"/>
    <w:rsid w:val="00593635"/>
    <w:rsid w:val="005A39A5"/>
    <w:rsid w:val="005A5A04"/>
    <w:rsid w:val="005A6558"/>
    <w:rsid w:val="005A7510"/>
    <w:rsid w:val="005B267E"/>
    <w:rsid w:val="005B5678"/>
    <w:rsid w:val="005C195D"/>
    <w:rsid w:val="005C195E"/>
    <w:rsid w:val="005C5AFC"/>
    <w:rsid w:val="005D792C"/>
    <w:rsid w:val="005D7ADD"/>
    <w:rsid w:val="005E5D2C"/>
    <w:rsid w:val="005E7440"/>
    <w:rsid w:val="005F10AC"/>
    <w:rsid w:val="005F3332"/>
    <w:rsid w:val="005F6963"/>
    <w:rsid w:val="005F6D0E"/>
    <w:rsid w:val="006009DC"/>
    <w:rsid w:val="00602C92"/>
    <w:rsid w:val="00603066"/>
    <w:rsid w:val="0060525A"/>
    <w:rsid w:val="00612237"/>
    <w:rsid w:val="006148F9"/>
    <w:rsid w:val="006205E4"/>
    <w:rsid w:val="006209A2"/>
    <w:rsid w:val="006239E3"/>
    <w:rsid w:val="00625239"/>
    <w:rsid w:val="00625F7E"/>
    <w:rsid w:val="0063004D"/>
    <w:rsid w:val="006304D6"/>
    <w:rsid w:val="0063116F"/>
    <w:rsid w:val="00636081"/>
    <w:rsid w:val="00641418"/>
    <w:rsid w:val="00662534"/>
    <w:rsid w:val="006626BB"/>
    <w:rsid w:val="00663B48"/>
    <w:rsid w:val="0066576B"/>
    <w:rsid w:val="00666A8A"/>
    <w:rsid w:val="00671249"/>
    <w:rsid w:val="00672D44"/>
    <w:rsid w:val="00673795"/>
    <w:rsid w:val="00676C96"/>
    <w:rsid w:val="006803A8"/>
    <w:rsid w:val="00680645"/>
    <w:rsid w:val="006861FD"/>
    <w:rsid w:val="00690AF0"/>
    <w:rsid w:val="00692CC9"/>
    <w:rsid w:val="00693932"/>
    <w:rsid w:val="00696F51"/>
    <w:rsid w:val="006A1264"/>
    <w:rsid w:val="006A320C"/>
    <w:rsid w:val="006B0B89"/>
    <w:rsid w:val="006B1D87"/>
    <w:rsid w:val="006B22A1"/>
    <w:rsid w:val="006B24A0"/>
    <w:rsid w:val="006C5376"/>
    <w:rsid w:val="006C5B52"/>
    <w:rsid w:val="006D0CC8"/>
    <w:rsid w:val="006E2511"/>
    <w:rsid w:val="00700FFA"/>
    <w:rsid w:val="00703832"/>
    <w:rsid w:val="00706D49"/>
    <w:rsid w:val="0071225E"/>
    <w:rsid w:val="00714CFB"/>
    <w:rsid w:val="007254D3"/>
    <w:rsid w:val="00731D6E"/>
    <w:rsid w:val="00737DDC"/>
    <w:rsid w:val="00750BA4"/>
    <w:rsid w:val="00751723"/>
    <w:rsid w:val="00752534"/>
    <w:rsid w:val="0075481A"/>
    <w:rsid w:val="007572BD"/>
    <w:rsid w:val="007600B1"/>
    <w:rsid w:val="0077705A"/>
    <w:rsid w:val="00782AAB"/>
    <w:rsid w:val="00786C34"/>
    <w:rsid w:val="0079370C"/>
    <w:rsid w:val="00793863"/>
    <w:rsid w:val="007940FE"/>
    <w:rsid w:val="007A68F8"/>
    <w:rsid w:val="007A766D"/>
    <w:rsid w:val="007B0ADE"/>
    <w:rsid w:val="007B1308"/>
    <w:rsid w:val="007B2350"/>
    <w:rsid w:val="007B5EBD"/>
    <w:rsid w:val="007B62D0"/>
    <w:rsid w:val="007B6659"/>
    <w:rsid w:val="007C2092"/>
    <w:rsid w:val="007C304B"/>
    <w:rsid w:val="007C3A6C"/>
    <w:rsid w:val="007C472E"/>
    <w:rsid w:val="007C4D9C"/>
    <w:rsid w:val="007D1D4C"/>
    <w:rsid w:val="007D3979"/>
    <w:rsid w:val="007D4296"/>
    <w:rsid w:val="007D50FA"/>
    <w:rsid w:val="007E0945"/>
    <w:rsid w:val="007E4EA2"/>
    <w:rsid w:val="007F00F3"/>
    <w:rsid w:val="007F0203"/>
    <w:rsid w:val="007F1ED7"/>
    <w:rsid w:val="007F2ABA"/>
    <w:rsid w:val="007F529E"/>
    <w:rsid w:val="007F5EFF"/>
    <w:rsid w:val="00806B01"/>
    <w:rsid w:val="00811FBA"/>
    <w:rsid w:val="008160C5"/>
    <w:rsid w:val="008164CD"/>
    <w:rsid w:val="008177CD"/>
    <w:rsid w:val="00831C9D"/>
    <w:rsid w:val="00836715"/>
    <w:rsid w:val="00847572"/>
    <w:rsid w:val="00847EFD"/>
    <w:rsid w:val="00851D6F"/>
    <w:rsid w:val="00853048"/>
    <w:rsid w:val="0086075D"/>
    <w:rsid w:val="00860C34"/>
    <w:rsid w:val="0086297F"/>
    <w:rsid w:val="00870033"/>
    <w:rsid w:val="00874056"/>
    <w:rsid w:val="00875933"/>
    <w:rsid w:val="0089148B"/>
    <w:rsid w:val="00891DDC"/>
    <w:rsid w:val="008930C0"/>
    <w:rsid w:val="008946F0"/>
    <w:rsid w:val="008B0EBE"/>
    <w:rsid w:val="008B1A9A"/>
    <w:rsid w:val="008B4005"/>
    <w:rsid w:val="008B5EE3"/>
    <w:rsid w:val="008C3F8E"/>
    <w:rsid w:val="008C4B95"/>
    <w:rsid w:val="008C7317"/>
    <w:rsid w:val="008D1E81"/>
    <w:rsid w:val="008D4018"/>
    <w:rsid w:val="008D6526"/>
    <w:rsid w:val="008E50F7"/>
    <w:rsid w:val="008E6C9C"/>
    <w:rsid w:val="008F20B6"/>
    <w:rsid w:val="008F3E7D"/>
    <w:rsid w:val="008F6FF2"/>
    <w:rsid w:val="008F73DE"/>
    <w:rsid w:val="00901404"/>
    <w:rsid w:val="00911845"/>
    <w:rsid w:val="00916051"/>
    <w:rsid w:val="00917835"/>
    <w:rsid w:val="00917F66"/>
    <w:rsid w:val="00923DF2"/>
    <w:rsid w:val="00925485"/>
    <w:rsid w:val="0093212F"/>
    <w:rsid w:val="00932FDD"/>
    <w:rsid w:val="00941EAD"/>
    <w:rsid w:val="00942239"/>
    <w:rsid w:val="00945F02"/>
    <w:rsid w:val="009524BF"/>
    <w:rsid w:val="00954DA6"/>
    <w:rsid w:val="0095620E"/>
    <w:rsid w:val="0096158C"/>
    <w:rsid w:val="00965377"/>
    <w:rsid w:val="00965B12"/>
    <w:rsid w:val="0097461A"/>
    <w:rsid w:val="0097662E"/>
    <w:rsid w:val="0098341C"/>
    <w:rsid w:val="00997A05"/>
    <w:rsid w:val="009A1EDE"/>
    <w:rsid w:val="009B37AB"/>
    <w:rsid w:val="009B71B0"/>
    <w:rsid w:val="009C1DA9"/>
    <w:rsid w:val="009C2613"/>
    <w:rsid w:val="009D3218"/>
    <w:rsid w:val="009E160D"/>
    <w:rsid w:val="009E180D"/>
    <w:rsid w:val="009F1076"/>
    <w:rsid w:val="009F3B0F"/>
    <w:rsid w:val="009F6D08"/>
    <w:rsid w:val="00A112DC"/>
    <w:rsid w:val="00A16D74"/>
    <w:rsid w:val="00A17213"/>
    <w:rsid w:val="00A2458C"/>
    <w:rsid w:val="00A30839"/>
    <w:rsid w:val="00A34DF5"/>
    <w:rsid w:val="00A40FDB"/>
    <w:rsid w:val="00A5089B"/>
    <w:rsid w:val="00A52A23"/>
    <w:rsid w:val="00A61D4A"/>
    <w:rsid w:val="00A61D70"/>
    <w:rsid w:val="00A6524C"/>
    <w:rsid w:val="00A70336"/>
    <w:rsid w:val="00A70673"/>
    <w:rsid w:val="00A70BE6"/>
    <w:rsid w:val="00A72F3A"/>
    <w:rsid w:val="00A756D3"/>
    <w:rsid w:val="00A770EA"/>
    <w:rsid w:val="00A806A9"/>
    <w:rsid w:val="00A81A4D"/>
    <w:rsid w:val="00A81E1B"/>
    <w:rsid w:val="00A90347"/>
    <w:rsid w:val="00A94A0D"/>
    <w:rsid w:val="00AA4005"/>
    <w:rsid w:val="00AA7ADB"/>
    <w:rsid w:val="00AA7F80"/>
    <w:rsid w:val="00AB2593"/>
    <w:rsid w:val="00AB2ACF"/>
    <w:rsid w:val="00AB44FB"/>
    <w:rsid w:val="00AB584A"/>
    <w:rsid w:val="00AC7F2E"/>
    <w:rsid w:val="00AD5FDA"/>
    <w:rsid w:val="00AD67B8"/>
    <w:rsid w:val="00AE3EA7"/>
    <w:rsid w:val="00AE6F33"/>
    <w:rsid w:val="00AF0BB6"/>
    <w:rsid w:val="00B05F6B"/>
    <w:rsid w:val="00B11ACA"/>
    <w:rsid w:val="00B15135"/>
    <w:rsid w:val="00B23A78"/>
    <w:rsid w:val="00B2421C"/>
    <w:rsid w:val="00B24611"/>
    <w:rsid w:val="00B3632C"/>
    <w:rsid w:val="00B36927"/>
    <w:rsid w:val="00B4253B"/>
    <w:rsid w:val="00B42F19"/>
    <w:rsid w:val="00B42F9A"/>
    <w:rsid w:val="00B43A8B"/>
    <w:rsid w:val="00B44760"/>
    <w:rsid w:val="00B57BD2"/>
    <w:rsid w:val="00B65660"/>
    <w:rsid w:val="00B656D4"/>
    <w:rsid w:val="00B71F92"/>
    <w:rsid w:val="00B76146"/>
    <w:rsid w:val="00B77768"/>
    <w:rsid w:val="00B8075C"/>
    <w:rsid w:val="00B84723"/>
    <w:rsid w:val="00B866B8"/>
    <w:rsid w:val="00B9591A"/>
    <w:rsid w:val="00B9741B"/>
    <w:rsid w:val="00BA0753"/>
    <w:rsid w:val="00BA72A0"/>
    <w:rsid w:val="00BB1117"/>
    <w:rsid w:val="00BB2E58"/>
    <w:rsid w:val="00BB4291"/>
    <w:rsid w:val="00BB593B"/>
    <w:rsid w:val="00BC225F"/>
    <w:rsid w:val="00BC2825"/>
    <w:rsid w:val="00BC2BA1"/>
    <w:rsid w:val="00BC44F6"/>
    <w:rsid w:val="00BC46F5"/>
    <w:rsid w:val="00BC62FA"/>
    <w:rsid w:val="00BC7564"/>
    <w:rsid w:val="00BC7A61"/>
    <w:rsid w:val="00BD58A6"/>
    <w:rsid w:val="00BE1C7B"/>
    <w:rsid w:val="00BE327F"/>
    <w:rsid w:val="00BE6BA6"/>
    <w:rsid w:val="00BF39B1"/>
    <w:rsid w:val="00BF4FE6"/>
    <w:rsid w:val="00BF6F1B"/>
    <w:rsid w:val="00C05F2F"/>
    <w:rsid w:val="00C064C0"/>
    <w:rsid w:val="00C1084E"/>
    <w:rsid w:val="00C1252A"/>
    <w:rsid w:val="00C14771"/>
    <w:rsid w:val="00C21C3D"/>
    <w:rsid w:val="00C25059"/>
    <w:rsid w:val="00C275DF"/>
    <w:rsid w:val="00C30FE6"/>
    <w:rsid w:val="00C36E19"/>
    <w:rsid w:val="00C40673"/>
    <w:rsid w:val="00C41FA5"/>
    <w:rsid w:val="00C430E7"/>
    <w:rsid w:val="00C4454E"/>
    <w:rsid w:val="00C51B43"/>
    <w:rsid w:val="00C67492"/>
    <w:rsid w:val="00C7092C"/>
    <w:rsid w:val="00C72093"/>
    <w:rsid w:val="00C81EDA"/>
    <w:rsid w:val="00C831EA"/>
    <w:rsid w:val="00C8379B"/>
    <w:rsid w:val="00C85E9B"/>
    <w:rsid w:val="00C9324B"/>
    <w:rsid w:val="00C93356"/>
    <w:rsid w:val="00C95160"/>
    <w:rsid w:val="00C9664D"/>
    <w:rsid w:val="00C96F17"/>
    <w:rsid w:val="00C979BA"/>
    <w:rsid w:val="00CA008A"/>
    <w:rsid w:val="00CB0905"/>
    <w:rsid w:val="00CB11D0"/>
    <w:rsid w:val="00CB503B"/>
    <w:rsid w:val="00CC2D82"/>
    <w:rsid w:val="00CC4249"/>
    <w:rsid w:val="00CC43CD"/>
    <w:rsid w:val="00CC44AB"/>
    <w:rsid w:val="00CC55AC"/>
    <w:rsid w:val="00CD35E6"/>
    <w:rsid w:val="00CD3E92"/>
    <w:rsid w:val="00CD54E0"/>
    <w:rsid w:val="00CE0F70"/>
    <w:rsid w:val="00CE1828"/>
    <w:rsid w:val="00CE4BA0"/>
    <w:rsid w:val="00CF1935"/>
    <w:rsid w:val="00CF2E5A"/>
    <w:rsid w:val="00CF5960"/>
    <w:rsid w:val="00D00567"/>
    <w:rsid w:val="00D01971"/>
    <w:rsid w:val="00D03E90"/>
    <w:rsid w:val="00D04F96"/>
    <w:rsid w:val="00D125E6"/>
    <w:rsid w:val="00D12D27"/>
    <w:rsid w:val="00D1348E"/>
    <w:rsid w:val="00D2259E"/>
    <w:rsid w:val="00D23A2B"/>
    <w:rsid w:val="00D24460"/>
    <w:rsid w:val="00D247D2"/>
    <w:rsid w:val="00D3340B"/>
    <w:rsid w:val="00D344C1"/>
    <w:rsid w:val="00D34921"/>
    <w:rsid w:val="00D35AB2"/>
    <w:rsid w:val="00D4041B"/>
    <w:rsid w:val="00D452DB"/>
    <w:rsid w:val="00D5295C"/>
    <w:rsid w:val="00D52DFF"/>
    <w:rsid w:val="00D56EC6"/>
    <w:rsid w:val="00D573C3"/>
    <w:rsid w:val="00D60CDF"/>
    <w:rsid w:val="00D72BF1"/>
    <w:rsid w:val="00D74163"/>
    <w:rsid w:val="00D852BD"/>
    <w:rsid w:val="00D86998"/>
    <w:rsid w:val="00D9334D"/>
    <w:rsid w:val="00D952C2"/>
    <w:rsid w:val="00D959D1"/>
    <w:rsid w:val="00D95FC5"/>
    <w:rsid w:val="00DA0BD8"/>
    <w:rsid w:val="00DB129D"/>
    <w:rsid w:val="00DB1E82"/>
    <w:rsid w:val="00DC37A7"/>
    <w:rsid w:val="00DD226B"/>
    <w:rsid w:val="00DD2F68"/>
    <w:rsid w:val="00DD368C"/>
    <w:rsid w:val="00DD480F"/>
    <w:rsid w:val="00DE2A44"/>
    <w:rsid w:val="00DF1232"/>
    <w:rsid w:val="00DF24A0"/>
    <w:rsid w:val="00E00F71"/>
    <w:rsid w:val="00E054DF"/>
    <w:rsid w:val="00E069D9"/>
    <w:rsid w:val="00E069FC"/>
    <w:rsid w:val="00E1329E"/>
    <w:rsid w:val="00E17784"/>
    <w:rsid w:val="00E22B48"/>
    <w:rsid w:val="00E33551"/>
    <w:rsid w:val="00E34A6B"/>
    <w:rsid w:val="00E37EC9"/>
    <w:rsid w:val="00E423F8"/>
    <w:rsid w:val="00E42564"/>
    <w:rsid w:val="00E4281E"/>
    <w:rsid w:val="00E470BB"/>
    <w:rsid w:val="00E520EF"/>
    <w:rsid w:val="00E52745"/>
    <w:rsid w:val="00E57C2D"/>
    <w:rsid w:val="00E62C19"/>
    <w:rsid w:val="00E710D0"/>
    <w:rsid w:val="00E7231D"/>
    <w:rsid w:val="00E724A3"/>
    <w:rsid w:val="00E75718"/>
    <w:rsid w:val="00E81111"/>
    <w:rsid w:val="00E83CAE"/>
    <w:rsid w:val="00E86322"/>
    <w:rsid w:val="00E9337D"/>
    <w:rsid w:val="00E9537C"/>
    <w:rsid w:val="00EA406C"/>
    <w:rsid w:val="00EB2286"/>
    <w:rsid w:val="00EB263F"/>
    <w:rsid w:val="00EB2B1E"/>
    <w:rsid w:val="00EC1F86"/>
    <w:rsid w:val="00EC2B6C"/>
    <w:rsid w:val="00ED4A95"/>
    <w:rsid w:val="00ED6870"/>
    <w:rsid w:val="00EE41E0"/>
    <w:rsid w:val="00EF0D92"/>
    <w:rsid w:val="00EF28D1"/>
    <w:rsid w:val="00EF4B78"/>
    <w:rsid w:val="00EF5393"/>
    <w:rsid w:val="00EF77A6"/>
    <w:rsid w:val="00F07DAA"/>
    <w:rsid w:val="00F13ECE"/>
    <w:rsid w:val="00F23EA6"/>
    <w:rsid w:val="00F27755"/>
    <w:rsid w:val="00F30C82"/>
    <w:rsid w:val="00F331D3"/>
    <w:rsid w:val="00F35801"/>
    <w:rsid w:val="00F3649B"/>
    <w:rsid w:val="00F3751D"/>
    <w:rsid w:val="00F4389E"/>
    <w:rsid w:val="00F46963"/>
    <w:rsid w:val="00F52002"/>
    <w:rsid w:val="00F53B5B"/>
    <w:rsid w:val="00F53C51"/>
    <w:rsid w:val="00F546FC"/>
    <w:rsid w:val="00F55845"/>
    <w:rsid w:val="00F56DDC"/>
    <w:rsid w:val="00F6738B"/>
    <w:rsid w:val="00F824DB"/>
    <w:rsid w:val="00F83A17"/>
    <w:rsid w:val="00F9430B"/>
    <w:rsid w:val="00F96DE3"/>
    <w:rsid w:val="00FA227E"/>
    <w:rsid w:val="00FA2354"/>
    <w:rsid w:val="00FA458C"/>
    <w:rsid w:val="00FA4C08"/>
    <w:rsid w:val="00FB1F82"/>
    <w:rsid w:val="00FB25AA"/>
    <w:rsid w:val="00FB617E"/>
    <w:rsid w:val="00FC3F99"/>
    <w:rsid w:val="00FC79A6"/>
    <w:rsid w:val="00FE23A6"/>
    <w:rsid w:val="00FE24C9"/>
    <w:rsid w:val="00FE3B95"/>
    <w:rsid w:val="00FE40E7"/>
    <w:rsid w:val="00FF769B"/>
    <w:rsid w:val="01307286"/>
    <w:rsid w:val="0136016B"/>
    <w:rsid w:val="01F39FD0"/>
    <w:rsid w:val="0289FFB6"/>
    <w:rsid w:val="02B73E3B"/>
    <w:rsid w:val="02CB54A5"/>
    <w:rsid w:val="02E8C4FD"/>
    <w:rsid w:val="030F0A96"/>
    <w:rsid w:val="03238DF7"/>
    <w:rsid w:val="03847B74"/>
    <w:rsid w:val="03B62EEC"/>
    <w:rsid w:val="04718B09"/>
    <w:rsid w:val="04737B20"/>
    <w:rsid w:val="0477F9A1"/>
    <w:rsid w:val="047EDD04"/>
    <w:rsid w:val="0496B14B"/>
    <w:rsid w:val="04C4F6B1"/>
    <w:rsid w:val="0522F694"/>
    <w:rsid w:val="05974CBA"/>
    <w:rsid w:val="0649107F"/>
    <w:rsid w:val="065B676C"/>
    <w:rsid w:val="069CDDC0"/>
    <w:rsid w:val="06B3DA6C"/>
    <w:rsid w:val="0742100D"/>
    <w:rsid w:val="07B67DC6"/>
    <w:rsid w:val="084B62D5"/>
    <w:rsid w:val="08A2B565"/>
    <w:rsid w:val="090394E9"/>
    <w:rsid w:val="092B9DED"/>
    <w:rsid w:val="09524E27"/>
    <w:rsid w:val="0993082E"/>
    <w:rsid w:val="09963AEF"/>
    <w:rsid w:val="09C90C65"/>
    <w:rsid w:val="09EB7B2E"/>
    <w:rsid w:val="0A0EF88E"/>
    <w:rsid w:val="0A871166"/>
    <w:rsid w:val="0AC10424"/>
    <w:rsid w:val="0AC55D89"/>
    <w:rsid w:val="0AC8CAF9"/>
    <w:rsid w:val="0BFA926E"/>
    <w:rsid w:val="0BFBD7F2"/>
    <w:rsid w:val="0C09EB48"/>
    <w:rsid w:val="0C649B5A"/>
    <w:rsid w:val="0C69E329"/>
    <w:rsid w:val="0C93A647"/>
    <w:rsid w:val="0CA51302"/>
    <w:rsid w:val="0CC85621"/>
    <w:rsid w:val="0CF3B558"/>
    <w:rsid w:val="0D251497"/>
    <w:rsid w:val="0D500C20"/>
    <w:rsid w:val="0DEE8ED4"/>
    <w:rsid w:val="0E0A533E"/>
    <w:rsid w:val="0F00CF19"/>
    <w:rsid w:val="0F3D9D1B"/>
    <w:rsid w:val="0F75FD5B"/>
    <w:rsid w:val="0FE07458"/>
    <w:rsid w:val="1006832F"/>
    <w:rsid w:val="1035F878"/>
    <w:rsid w:val="1057C7F6"/>
    <w:rsid w:val="10CDD480"/>
    <w:rsid w:val="10D323F5"/>
    <w:rsid w:val="10E324B8"/>
    <w:rsid w:val="1118432B"/>
    <w:rsid w:val="11433242"/>
    <w:rsid w:val="116F4B35"/>
    <w:rsid w:val="11B67FF7"/>
    <w:rsid w:val="1314720E"/>
    <w:rsid w:val="13482641"/>
    <w:rsid w:val="135F5471"/>
    <w:rsid w:val="1421DDF2"/>
    <w:rsid w:val="14E40C22"/>
    <w:rsid w:val="14E8AEC2"/>
    <w:rsid w:val="1524BA90"/>
    <w:rsid w:val="15284133"/>
    <w:rsid w:val="1564C239"/>
    <w:rsid w:val="1570109D"/>
    <w:rsid w:val="15713A45"/>
    <w:rsid w:val="15AC6BDD"/>
    <w:rsid w:val="15C812DC"/>
    <w:rsid w:val="15F5EE19"/>
    <w:rsid w:val="161BC85E"/>
    <w:rsid w:val="1630DE38"/>
    <w:rsid w:val="164C12D0"/>
    <w:rsid w:val="16835BC6"/>
    <w:rsid w:val="174C6C11"/>
    <w:rsid w:val="175B5D8B"/>
    <w:rsid w:val="176E5C52"/>
    <w:rsid w:val="179308A2"/>
    <w:rsid w:val="17958C9E"/>
    <w:rsid w:val="17A93688"/>
    <w:rsid w:val="17E6065B"/>
    <w:rsid w:val="17FC6705"/>
    <w:rsid w:val="184E2F39"/>
    <w:rsid w:val="18AF29AC"/>
    <w:rsid w:val="191DDEF3"/>
    <w:rsid w:val="19FF7783"/>
    <w:rsid w:val="1A40C8D8"/>
    <w:rsid w:val="1A5CAC18"/>
    <w:rsid w:val="1ACC6412"/>
    <w:rsid w:val="1ACCD49D"/>
    <w:rsid w:val="1B06D681"/>
    <w:rsid w:val="1B23442A"/>
    <w:rsid w:val="1BCD2E5E"/>
    <w:rsid w:val="1C7194B3"/>
    <w:rsid w:val="1C967DFF"/>
    <w:rsid w:val="1CBAD5CF"/>
    <w:rsid w:val="1D063F90"/>
    <w:rsid w:val="1D220833"/>
    <w:rsid w:val="1DAEF9BF"/>
    <w:rsid w:val="1DDD9DD6"/>
    <w:rsid w:val="1DE20062"/>
    <w:rsid w:val="1DF9F9AA"/>
    <w:rsid w:val="1E1E7D0B"/>
    <w:rsid w:val="1E866B32"/>
    <w:rsid w:val="1F95CA0B"/>
    <w:rsid w:val="1FD43F17"/>
    <w:rsid w:val="207C9740"/>
    <w:rsid w:val="2087743E"/>
    <w:rsid w:val="2094508A"/>
    <w:rsid w:val="2096E1FF"/>
    <w:rsid w:val="20DCE2CC"/>
    <w:rsid w:val="211F245C"/>
    <w:rsid w:val="2120CE1E"/>
    <w:rsid w:val="2150527D"/>
    <w:rsid w:val="21B299D7"/>
    <w:rsid w:val="2232B260"/>
    <w:rsid w:val="226753D2"/>
    <w:rsid w:val="22CFAC15"/>
    <w:rsid w:val="22F1EE2E"/>
    <w:rsid w:val="233E17C6"/>
    <w:rsid w:val="23D2EB60"/>
    <w:rsid w:val="23D98FA8"/>
    <w:rsid w:val="23FF052E"/>
    <w:rsid w:val="2458634D"/>
    <w:rsid w:val="24A9B5CA"/>
    <w:rsid w:val="259C297D"/>
    <w:rsid w:val="259EF494"/>
    <w:rsid w:val="25A17BBA"/>
    <w:rsid w:val="25F2957F"/>
    <w:rsid w:val="25F433AE"/>
    <w:rsid w:val="26050B8F"/>
    <w:rsid w:val="262ACE84"/>
    <w:rsid w:val="262BD930"/>
    <w:rsid w:val="26F56A74"/>
    <w:rsid w:val="270076F8"/>
    <w:rsid w:val="27912DD0"/>
    <w:rsid w:val="27A6C6FD"/>
    <w:rsid w:val="27BABC96"/>
    <w:rsid w:val="27C7948D"/>
    <w:rsid w:val="27CAA720"/>
    <w:rsid w:val="27D3D4D9"/>
    <w:rsid w:val="27FD8876"/>
    <w:rsid w:val="283C37A1"/>
    <w:rsid w:val="292BD470"/>
    <w:rsid w:val="2972A0C6"/>
    <w:rsid w:val="297E7A61"/>
    <w:rsid w:val="29986FBF"/>
    <w:rsid w:val="29CB9A3B"/>
    <w:rsid w:val="2A00A0C4"/>
    <w:rsid w:val="2A4D7A32"/>
    <w:rsid w:val="2AB52BED"/>
    <w:rsid w:val="2AC7A4D1"/>
    <w:rsid w:val="2B2124DC"/>
    <w:rsid w:val="2B3569C8"/>
    <w:rsid w:val="2B4663D4"/>
    <w:rsid w:val="2CB30835"/>
    <w:rsid w:val="2CD1B798"/>
    <w:rsid w:val="2E1DA9B7"/>
    <w:rsid w:val="2F0C2B64"/>
    <w:rsid w:val="2F0EA728"/>
    <w:rsid w:val="2F348EFA"/>
    <w:rsid w:val="2FCDBC01"/>
    <w:rsid w:val="2FD9C106"/>
    <w:rsid w:val="3007B143"/>
    <w:rsid w:val="312176D9"/>
    <w:rsid w:val="3135FC3C"/>
    <w:rsid w:val="3148282F"/>
    <w:rsid w:val="31EA7F3C"/>
    <w:rsid w:val="3210DE41"/>
    <w:rsid w:val="3266D665"/>
    <w:rsid w:val="32D437C7"/>
    <w:rsid w:val="32E5CFDF"/>
    <w:rsid w:val="3312DA21"/>
    <w:rsid w:val="33EC9411"/>
    <w:rsid w:val="340E602B"/>
    <w:rsid w:val="34761C4D"/>
    <w:rsid w:val="34EBF608"/>
    <w:rsid w:val="351FF84D"/>
    <w:rsid w:val="353D09F5"/>
    <w:rsid w:val="355EB39D"/>
    <w:rsid w:val="356404B8"/>
    <w:rsid w:val="35986E9A"/>
    <w:rsid w:val="359E7727"/>
    <w:rsid w:val="3611ECAE"/>
    <w:rsid w:val="362A6A5A"/>
    <w:rsid w:val="365DCA6A"/>
    <w:rsid w:val="369CDF46"/>
    <w:rsid w:val="36D893BD"/>
    <w:rsid w:val="36E4FDA1"/>
    <w:rsid w:val="370FAA95"/>
    <w:rsid w:val="37196DEE"/>
    <w:rsid w:val="3728D2F2"/>
    <w:rsid w:val="37343EFB"/>
    <w:rsid w:val="3762B52D"/>
    <w:rsid w:val="3768BA7F"/>
    <w:rsid w:val="378A3DF0"/>
    <w:rsid w:val="37CEB3EB"/>
    <w:rsid w:val="37DFE055"/>
    <w:rsid w:val="3842FC8A"/>
    <w:rsid w:val="3880CE02"/>
    <w:rsid w:val="38C00534"/>
    <w:rsid w:val="38C248E3"/>
    <w:rsid w:val="38ED9DF1"/>
    <w:rsid w:val="394FDA0D"/>
    <w:rsid w:val="395CFEE9"/>
    <w:rsid w:val="39A18E77"/>
    <w:rsid w:val="3A582970"/>
    <w:rsid w:val="3A74F358"/>
    <w:rsid w:val="3B51DC37"/>
    <w:rsid w:val="3BDDB60D"/>
    <w:rsid w:val="3C094E4D"/>
    <w:rsid w:val="3C83B1BB"/>
    <w:rsid w:val="3CD0775C"/>
    <w:rsid w:val="3CFD0B3C"/>
    <w:rsid w:val="3D937657"/>
    <w:rsid w:val="3E1747AF"/>
    <w:rsid w:val="3E55F3B2"/>
    <w:rsid w:val="3E5B65A9"/>
    <w:rsid w:val="3EA24EF4"/>
    <w:rsid w:val="3F262883"/>
    <w:rsid w:val="3F918DBA"/>
    <w:rsid w:val="3FB31810"/>
    <w:rsid w:val="3FE535F9"/>
    <w:rsid w:val="404B50BF"/>
    <w:rsid w:val="413FA310"/>
    <w:rsid w:val="414EE871"/>
    <w:rsid w:val="4191622A"/>
    <w:rsid w:val="41D50A57"/>
    <w:rsid w:val="42081832"/>
    <w:rsid w:val="429BB851"/>
    <w:rsid w:val="42DB7371"/>
    <w:rsid w:val="43057E12"/>
    <w:rsid w:val="438A0315"/>
    <w:rsid w:val="43EE2D9D"/>
    <w:rsid w:val="4471D1DB"/>
    <w:rsid w:val="44752AB8"/>
    <w:rsid w:val="44767A63"/>
    <w:rsid w:val="449FB190"/>
    <w:rsid w:val="44A2D4F6"/>
    <w:rsid w:val="44D720CD"/>
    <w:rsid w:val="44EF9C3B"/>
    <w:rsid w:val="44F0DE00"/>
    <w:rsid w:val="44FB812E"/>
    <w:rsid w:val="45358EF6"/>
    <w:rsid w:val="453FB8F4"/>
    <w:rsid w:val="45510D4A"/>
    <w:rsid w:val="45956A07"/>
    <w:rsid w:val="45E02E78"/>
    <w:rsid w:val="45E493EA"/>
    <w:rsid w:val="460C7EDF"/>
    <w:rsid w:val="46185BE6"/>
    <w:rsid w:val="4661E65C"/>
    <w:rsid w:val="46A87B7A"/>
    <w:rsid w:val="46E3F576"/>
    <w:rsid w:val="471336DC"/>
    <w:rsid w:val="47AE3665"/>
    <w:rsid w:val="47BE29F5"/>
    <w:rsid w:val="47CF1100"/>
    <w:rsid w:val="47D63194"/>
    <w:rsid w:val="483CDF7B"/>
    <w:rsid w:val="48BDF069"/>
    <w:rsid w:val="49441FA1"/>
    <w:rsid w:val="4959FA56"/>
    <w:rsid w:val="49889A9C"/>
    <w:rsid w:val="49DD38CB"/>
    <w:rsid w:val="4A007C16"/>
    <w:rsid w:val="4A655CA7"/>
    <w:rsid w:val="4AE5D727"/>
    <w:rsid w:val="4B1CCDFA"/>
    <w:rsid w:val="4B9C4072"/>
    <w:rsid w:val="4BA032DE"/>
    <w:rsid w:val="4C6B30BB"/>
    <w:rsid w:val="4C9FC731"/>
    <w:rsid w:val="4CEB1D3E"/>
    <w:rsid w:val="4D145182"/>
    <w:rsid w:val="4D1A58FD"/>
    <w:rsid w:val="4DDFC949"/>
    <w:rsid w:val="4DF00801"/>
    <w:rsid w:val="4DF79355"/>
    <w:rsid w:val="4E1790C4"/>
    <w:rsid w:val="4E44FD85"/>
    <w:rsid w:val="4E527C70"/>
    <w:rsid w:val="4EB6E75E"/>
    <w:rsid w:val="4ED90829"/>
    <w:rsid w:val="4EE38D8B"/>
    <w:rsid w:val="4F38CDCA"/>
    <w:rsid w:val="4F5F005F"/>
    <w:rsid w:val="4F7B99AA"/>
    <w:rsid w:val="4FA0A9CC"/>
    <w:rsid w:val="4FF65443"/>
    <w:rsid w:val="502A364D"/>
    <w:rsid w:val="502BAE8A"/>
    <w:rsid w:val="5066EAFC"/>
    <w:rsid w:val="50E110EB"/>
    <w:rsid w:val="517AA1CE"/>
    <w:rsid w:val="518A8ECA"/>
    <w:rsid w:val="51D74185"/>
    <w:rsid w:val="51EB2E21"/>
    <w:rsid w:val="5216A412"/>
    <w:rsid w:val="5257462F"/>
    <w:rsid w:val="5325ED93"/>
    <w:rsid w:val="5369C813"/>
    <w:rsid w:val="536DD81E"/>
    <w:rsid w:val="53937FCE"/>
    <w:rsid w:val="540C3EED"/>
    <w:rsid w:val="5424F481"/>
    <w:rsid w:val="545FCBFF"/>
    <w:rsid w:val="549FF151"/>
    <w:rsid w:val="54A91390"/>
    <w:rsid w:val="54EED687"/>
    <w:rsid w:val="54EFCA16"/>
    <w:rsid w:val="54FDA770"/>
    <w:rsid w:val="5509DE16"/>
    <w:rsid w:val="5565DD0B"/>
    <w:rsid w:val="557D56C7"/>
    <w:rsid w:val="55ACF98D"/>
    <w:rsid w:val="55F4B7D6"/>
    <w:rsid w:val="56DCB5ED"/>
    <w:rsid w:val="5786EC1F"/>
    <w:rsid w:val="58625D2B"/>
    <w:rsid w:val="589B3730"/>
    <w:rsid w:val="58D63CCB"/>
    <w:rsid w:val="5931EE1E"/>
    <w:rsid w:val="593666C5"/>
    <w:rsid w:val="5AA080DC"/>
    <w:rsid w:val="5ABE8CE1"/>
    <w:rsid w:val="5AD64958"/>
    <w:rsid w:val="5B0A0EFE"/>
    <w:rsid w:val="5B2F44A3"/>
    <w:rsid w:val="5B4DF801"/>
    <w:rsid w:val="5BD0AE62"/>
    <w:rsid w:val="5C02FFE0"/>
    <w:rsid w:val="5C14F662"/>
    <w:rsid w:val="5C661ECA"/>
    <w:rsid w:val="5C8F0A59"/>
    <w:rsid w:val="5CBBAEEE"/>
    <w:rsid w:val="5CC6CE3A"/>
    <w:rsid w:val="5D08B955"/>
    <w:rsid w:val="5D10C247"/>
    <w:rsid w:val="5D35CE4E"/>
    <w:rsid w:val="5D8C36BF"/>
    <w:rsid w:val="5D99F8D6"/>
    <w:rsid w:val="5D9ED041"/>
    <w:rsid w:val="5DCCAF81"/>
    <w:rsid w:val="5DE05AA2"/>
    <w:rsid w:val="5E52FE1A"/>
    <w:rsid w:val="5E68B003"/>
    <w:rsid w:val="5ECA324F"/>
    <w:rsid w:val="5ED1062E"/>
    <w:rsid w:val="5ED19EAF"/>
    <w:rsid w:val="5EF16D5A"/>
    <w:rsid w:val="5F288371"/>
    <w:rsid w:val="5F800019"/>
    <w:rsid w:val="5F9B8BB7"/>
    <w:rsid w:val="5FE74D2A"/>
    <w:rsid w:val="5FF34FB0"/>
    <w:rsid w:val="606CD68F"/>
    <w:rsid w:val="60C453D2"/>
    <w:rsid w:val="60E081E7"/>
    <w:rsid w:val="60EDAAA3"/>
    <w:rsid w:val="60F98702"/>
    <w:rsid w:val="610A05DD"/>
    <w:rsid w:val="612021AE"/>
    <w:rsid w:val="618F2011"/>
    <w:rsid w:val="61A511EC"/>
    <w:rsid w:val="621C33CC"/>
    <w:rsid w:val="627B0AA0"/>
    <w:rsid w:val="6296CA87"/>
    <w:rsid w:val="62F514DE"/>
    <w:rsid w:val="63402377"/>
    <w:rsid w:val="63B1B1CE"/>
    <w:rsid w:val="63CE6FDC"/>
    <w:rsid w:val="63DBC047"/>
    <w:rsid w:val="63F5A513"/>
    <w:rsid w:val="642E14D6"/>
    <w:rsid w:val="64438368"/>
    <w:rsid w:val="64745166"/>
    <w:rsid w:val="6491A260"/>
    <w:rsid w:val="6513CB3A"/>
    <w:rsid w:val="65228F8B"/>
    <w:rsid w:val="6540E033"/>
    <w:rsid w:val="65507013"/>
    <w:rsid w:val="6590047B"/>
    <w:rsid w:val="65A660E9"/>
    <w:rsid w:val="65CB0E32"/>
    <w:rsid w:val="660E59F9"/>
    <w:rsid w:val="661D71FE"/>
    <w:rsid w:val="66591E96"/>
    <w:rsid w:val="66629134"/>
    <w:rsid w:val="66928C1B"/>
    <w:rsid w:val="66C145EE"/>
    <w:rsid w:val="67293BBE"/>
    <w:rsid w:val="6739BC74"/>
    <w:rsid w:val="6765B598"/>
    <w:rsid w:val="6766DE93"/>
    <w:rsid w:val="676E63BF"/>
    <w:rsid w:val="678A3631"/>
    <w:rsid w:val="678CAB69"/>
    <w:rsid w:val="67AD8220"/>
    <w:rsid w:val="67E51F4C"/>
    <w:rsid w:val="6824BA55"/>
    <w:rsid w:val="685551EA"/>
    <w:rsid w:val="68FE29A1"/>
    <w:rsid w:val="690A3420"/>
    <w:rsid w:val="691FB7ED"/>
    <w:rsid w:val="69CA4606"/>
    <w:rsid w:val="69CF4F76"/>
    <w:rsid w:val="69F1224B"/>
    <w:rsid w:val="6A85ED77"/>
    <w:rsid w:val="6AAA452A"/>
    <w:rsid w:val="6AADDB97"/>
    <w:rsid w:val="6AF989E8"/>
    <w:rsid w:val="6B044A10"/>
    <w:rsid w:val="6BADAC60"/>
    <w:rsid w:val="6BAF0AB1"/>
    <w:rsid w:val="6C562F07"/>
    <w:rsid w:val="6C5DA754"/>
    <w:rsid w:val="6CDFDAA7"/>
    <w:rsid w:val="6CF30EB7"/>
    <w:rsid w:val="6D4ADB12"/>
    <w:rsid w:val="6EB17C13"/>
    <w:rsid w:val="6EF915CF"/>
    <w:rsid w:val="6EFB6787"/>
    <w:rsid w:val="6F1C8D30"/>
    <w:rsid w:val="6F63B832"/>
    <w:rsid w:val="6F64A64C"/>
    <w:rsid w:val="6F7C1FB9"/>
    <w:rsid w:val="6F954816"/>
    <w:rsid w:val="6FCD2D6A"/>
    <w:rsid w:val="7016B21B"/>
    <w:rsid w:val="7058594E"/>
    <w:rsid w:val="70811D83"/>
    <w:rsid w:val="710B2D70"/>
    <w:rsid w:val="7122478E"/>
    <w:rsid w:val="7170CDE2"/>
    <w:rsid w:val="71D24282"/>
    <w:rsid w:val="722A11E4"/>
    <w:rsid w:val="724197D3"/>
    <w:rsid w:val="72471F6C"/>
    <w:rsid w:val="72ADF7E5"/>
    <w:rsid w:val="732BB6CD"/>
    <w:rsid w:val="7330AE46"/>
    <w:rsid w:val="733CABB3"/>
    <w:rsid w:val="7384C24F"/>
    <w:rsid w:val="740FAC4C"/>
    <w:rsid w:val="748E61D2"/>
    <w:rsid w:val="74D5D728"/>
    <w:rsid w:val="759E57D1"/>
    <w:rsid w:val="75A180BE"/>
    <w:rsid w:val="76CF872B"/>
    <w:rsid w:val="76D0585A"/>
    <w:rsid w:val="770521F2"/>
    <w:rsid w:val="776C5E05"/>
    <w:rsid w:val="77A82466"/>
    <w:rsid w:val="78737C44"/>
    <w:rsid w:val="79082E66"/>
    <w:rsid w:val="797D2AA8"/>
    <w:rsid w:val="79A11327"/>
    <w:rsid w:val="79A59AF4"/>
    <w:rsid w:val="79C36EE9"/>
    <w:rsid w:val="79DD4F62"/>
    <w:rsid w:val="7A7EEDD0"/>
    <w:rsid w:val="7AD7FABD"/>
    <w:rsid w:val="7AF2693C"/>
    <w:rsid w:val="7AF8EC20"/>
    <w:rsid w:val="7B050FB6"/>
    <w:rsid w:val="7B3CE388"/>
    <w:rsid w:val="7B6F7BF4"/>
    <w:rsid w:val="7BEB4508"/>
    <w:rsid w:val="7BF8B3BB"/>
    <w:rsid w:val="7C5AA2C1"/>
    <w:rsid w:val="7C63F4F8"/>
    <w:rsid w:val="7C64FE18"/>
    <w:rsid w:val="7C73CB1E"/>
    <w:rsid w:val="7CB040D8"/>
    <w:rsid w:val="7D2B0E16"/>
    <w:rsid w:val="7D39FC95"/>
    <w:rsid w:val="7D71EAC6"/>
    <w:rsid w:val="7D7D71E2"/>
    <w:rsid w:val="7D871A7A"/>
    <w:rsid w:val="7DAEEE51"/>
    <w:rsid w:val="7DBE5704"/>
    <w:rsid w:val="7DCCAFE5"/>
    <w:rsid w:val="7DFC4590"/>
    <w:rsid w:val="7E0CB56F"/>
    <w:rsid w:val="7E3B9972"/>
    <w:rsid w:val="7ED5CCF6"/>
    <w:rsid w:val="7FBEB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  <o:rules v:ext="edit">
        <o:r id="V:Rule5" type="connector" idref="#_x0000_s1040"/>
        <o:r id="V:Rule6" type="connector" idref="#_x0000_s1051"/>
        <o:r id="V:Rule7" type="connector" idref="#_x0000_s1034"/>
        <o:r id="V:Rule8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1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E81111"/>
    <w:pPr>
      <w:spacing w:before="1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B5EB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E81111"/>
    <w:rPr>
      <w:rFonts w:eastAsia="Calibri"/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7B5EBD"/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E81111"/>
    <w:pPr>
      <w:ind w:left="242"/>
    </w:pPr>
  </w:style>
  <w:style w:type="paragraph" w:customStyle="1" w:styleId="TableParagraph">
    <w:name w:val="Table Paragraph"/>
    <w:basedOn w:val="a"/>
    <w:uiPriority w:val="99"/>
    <w:rsid w:val="00E81111"/>
  </w:style>
  <w:style w:type="character" w:customStyle="1" w:styleId="FontStyle15">
    <w:name w:val="Font Style15"/>
    <w:rsid w:val="000E334E"/>
    <w:rPr>
      <w:rFonts w:ascii="Times New Roman" w:hAnsi="Times New Roman" w:cs="Times New Roman"/>
      <w:sz w:val="20"/>
      <w:szCs w:val="20"/>
    </w:rPr>
  </w:style>
  <w:style w:type="character" w:styleId="a6">
    <w:name w:val="Hyperlink"/>
    <w:uiPriority w:val="99"/>
    <w:unhideWhenUsed/>
    <w:rsid w:val="00061284"/>
    <w:rPr>
      <w:color w:val="0000FF"/>
      <w:u w:val="single"/>
    </w:rPr>
  </w:style>
  <w:style w:type="paragraph" w:customStyle="1" w:styleId="Default">
    <w:name w:val="Default"/>
    <w:rsid w:val="00A70B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">
    <w:name w:val="Основной текст (2)_"/>
    <w:link w:val="20"/>
    <w:rsid w:val="003D2C21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character" w:customStyle="1" w:styleId="11">
    <w:name w:val="Заголовок №1_"/>
    <w:link w:val="12"/>
    <w:rsid w:val="003D2C21"/>
    <w:rPr>
      <w:rFonts w:ascii="Times New Roman" w:eastAsia="Times New Roman" w:hAnsi="Times New Roman"/>
      <w:b/>
      <w:bCs/>
      <w:sz w:val="48"/>
      <w:szCs w:val="48"/>
      <w:shd w:val="clear" w:color="auto" w:fill="FFFFFF"/>
    </w:rPr>
  </w:style>
  <w:style w:type="character" w:customStyle="1" w:styleId="21">
    <w:name w:val="Заголовок №2_"/>
    <w:link w:val="22"/>
    <w:rsid w:val="003D2C21"/>
    <w:rPr>
      <w:rFonts w:ascii="Times New Roman" w:eastAsia="Times New Roman" w:hAnsi="Times New Roman"/>
      <w:b/>
      <w:bCs/>
      <w:sz w:val="40"/>
      <w:szCs w:val="40"/>
      <w:shd w:val="clear" w:color="auto" w:fill="FFFFFF"/>
    </w:rPr>
  </w:style>
  <w:style w:type="character" w:customStyle="1" w:styleId="23">
    <w:name w:val="Основной текст (2) + Не полужирный"/>
    <w:rsid w:val="003D2C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4">
    <w:name w:val="Основной текст (4)_"/>
    <w:link w:val="40"/>
    <w:rsid w:val="003D2C21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Exact">
    <w:name w:val="Подпись к картинке Exact"/>
    <w:link w:val="a7"/>
    <w:rsid w:val="003D2C2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2C21"/>
    <w:pPr>
      <w:shd w:val="clear" w:color="auto" w:fill="FFFFFF"/>
      <w:autoSpaceDE/>
      <w:autoSpaceDN/>
      <w:spacing w:after="1860" w:line="355" w:lineRule="exact"/>
      <w:ind w:hanging="1980"/>
      <w:jc w:val="center"/>
    </w:pPr>
    <w:rPr>
      <w:b/>
      <w:bCs/>
      <w:sz w:val="32"/>
      <w:szCs w:val="32"/>
    </w:rPr>
  </w:style>
  <w:style w:type="paragraph" w:customStyle="1" w:styleId="12">
    <w:name w:val="Заголовок №1"/>
    <w:basedOn w:val="a"/>
    <w:link w:val="11"/>
    <w:rsid w:val="003D2C21"/>
    <w:pPr>
      <w:shd w:val="clear" w:color="auto" w:fill="FFFFFF"/>
      <w:autoSpaceDE/>
      <w:autoSpaceDN/>
      <w:spacing w:before="1860" w:after="480" w:line="0" w:lineRule="atLeast"/>
      <w:outlineLvl w:val="0"/>
    </w:pPr>
    <w:rPr>
      <w:b/>
      <w:bCs/>
      <w:sz w:val="48"/>
      <w:szCs w:val="48"/>
    </w:rPr>
  </w:style>
  <w:style w:type="paragraph" w:customStyle="1" w:styleId="22">
    <w:name w:val="Заголовок №2"/>
    <w:basedOn w:val="a"/>
    <w:link w:val="21"/>
    <w:rsid w:val="003D2C21"/>
    <w:pPr>
      <w:shd w:val="clear" w:color="auto" w:fill="FFFFFF"/>
      <w:autoSpaceDE/>
      <w:autoSpaceDN/>
      <w:spacing w:before="480" w:after="840" w:line="0" w:lineRule="atLeast"/>
      <w:jc w:val="center"/>
      <w:outlineLvl w:val="1"/>
    </w:pPr>
    <w:rPr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rsid w:val="003D2C21"/>
    <w:pPr>
      <w:shd w:val="clear" w:color="auto" w:fill="FFFFFF"/>
      <w:autoSpaceDE/>
      <w:autoSpaceDN/>
      <w:spacing w:line="317" w:lineRule="exact"/>
      <w:jc w:val="right"/>
    </w:pPr>
    <w:rPr>
      <w:sz w:val="28"/>
      <w:szCs w:val="28"/>
    </w:rPr>
  </w:style>
  <w:style w:type="paragraph" w:customStyle="1" w:styleId="a7">
    <w:name w:val="Подпись к картинке"/>
    <w:basedOn w:val="a"/>
    <w:link w:val="Exact"/>
    <w:rsid w:val="003D2C21"/>
    <w:pPr>
      <w:shd w:val="clear" w:color="auto" w:fill="FFFFFF"/>
      <w:autoSpaceDE/>
      <w:autoSpaceDN/>
      <w:spacing w:line="322" w:lineRule="exact"/>
      <w:ind w:firstLine="3020"/>
    </w:pPr>
    <w:rPr>
      <w:sz w:val="28"/>
      <w:szCs w:val="28"/>
    </w:rPr>
  </w:style>
  <w:style w:type="paragraph" w:styleId="a8">
    <w:name w:val="Body Text Indent"/>
    <w:basedOn w:val="a"/>
    <w:link w:val="a9"/>
    <w:unhideWhenUsed/>
    <w:rsid w:val="00AB2ACF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AB2ACF"/>
    <w:rPr>
      <w:rFonts w:ascii="Times New Roman" w:eastAsia="Times New Roman" w:hAnsi="Times New Roman"/>
      <w:sz w:val="22"/>
      <w:szCs w:val="22"/>
    </w:rPr>
  </w:style>
  <w:style w:type="paragraph" w:styleId="aa">
    <w:name w:val="Normal (Web)"/>
    <w:basedOn w:val="a"/>
    <w:uiPriority w:val="99"/>
    <w:unhideWhenUsed/>
    <w:rsid w:val="003F544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B11ACA"/>
  </w:style>
  <w:style w:type="table" w:styleId="ab">
    <w:name w:val="Table Grid"/>
    <w:basedOn w:val="a1"/>
    <w:uiPriority w:val="59"/>
    <w:locked/>
    <w:rsid w:val="00703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uiPriority w:val="99"/>
    <w:rsid w:val="00A17213"/>
  </w:style>
  <w:style w:type="character" w:customStyle="1" w:styleId="docdata">
    <w:name w:val="docdata"/>
    <w:aliases w:val="docy,v5,2158,baiaagaaboqcaaadxgqaaavsbaaaaaaaaaaaaaaaaaaaaaaaaaaaaaaaaaaaaaaaaaaaaaaaaaaaaaaaaaaaaaaaaaaaaaaaaaaaaaaaaaaaaaaaaaaaaaaaaaaaaaaaaaaaaaaaaaaaaaaaaaaaaaaaaaaaaaaaaaaaaaaaaaaaaaaaaaaaaaaaaaaaaaaaaaaaaaaaaaaaaaaaaaaaaaaaaaaaaaaaaaaaaaaa"/>
    <w:basedOn w:val="a0"/>
    <w:rsid w:val="00D86998"/>
  </w:style>
  <w:style w:type="character" w:customStyle="1" w:styleId="6">
    <w:name w:val="Основной текст (6)_"/>
    <w:link w:val="60"/>
    <w:locked/>
    <w:rsid w:val="002B5FC3"/>
    <w:rPr>
      <w:b/>
      <w:bCs/>
      <w:spacing w:val="-3"/>
      <w:sz w:val="26"/>
      <w:szCs w:val="26"/>
      <w:shd w:val="clear" w:color="auto" w:fill="FFFFFF"/>
    </w:rPr>
  </w:style>
  <w:style w:type="character" w:customStyle="1" w:styleId="7">
    <w:name w:val="Основной текст (7)_"/>
    <w:link w:val="70"/>
    <w:locked/>
    <w:rsid w:val="002B5FC3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B5FC3"/>
    <w:pPr>
      <w:shd w:val="clear" w:color="auto" w:fill="FFFFFF"/>
      <w:autoSpaceDE/>
      <w:autoSpaceDN/>
      <w:spacing w:after="360" w:line="240" w:lineRule="atLeast"/>
      <w:jc w:val="center"/>
    </w:pPr>
    <w:rPr>
      <w:rFonts w:ascii="Calibri" w:eastAsia="Calibri" w:hAnsi="Calibri"/>
      <w:b/>
      <w:bCs/>
      <w:spacing w:val="-3"/>
      <w:sz w:val="26"/>
      <w:szCs w:val="26"/>
    </w:rPr>
  </w:style>
  <w:style w:type="paragraph" w:customStyle="1" w:styleId="70">
    <w:name w:val="Основной текст (7)"/>
    <w:basedOn w:val="a"/>
    <w:link w:val="7"/>
    <w:rsid w:val="002B5FC3"/>
    <w:pPr>
      <w:shd w:val="clear" w:color="auto" w:fill="FFFFFF"/>
      <w:autoSpaceDE/>
      <w:autoSpaceDN/>
      <w:spacing w:before="360" w:after="360" w:line="240" w:lineRule="atLeast"/>
      <w:ind w:hanging="380"/>
    </w:pPr>
    <w:rPr>
      <w:rFonts w:ascii="Calibri" w:eastAsia="Calibri" w:hAnsi="Calibri"/>
      <w:sz w:val="26"/>
      <w:szCs w:val="26"/>
    </w:rPr>
  </w:style>
  <w:style w:type="paragraph" w:styleId="ac">
    <w:name w:val="header"/>
    <w:basedOn w:val="a"/>
    <w:link w:val="ad"/>
    <w:uiPriority w:val="99"/>
    <w:semiHidden/>
    <w:unhideWhenUsed/>
    <w:rsid w:val="007F1ED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7F1ED7"/>
    <w:rPr>
      <w:rFonts w:ascii="Times New Roman" w:eastAsia="Times New Roman" w:hAnsi="Times New Roman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7F1ED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F1ED7"/>
    <w:rPr>
      <w:rFonts w:ascii="Times New Roman" w:eastAsia="Times New Roman" w:hAnsi="Times New Roman"/>
      <w:sz w:val="22"/>
      <w:szCs w:val="22"/>
    </w:rPr>
  </w:style>
  <w:style w:type="character" w:customStyle="1" w:styleId="fontstyle21">
    <w:name w:val="fontstyle21"/>
    <w:rsid w:val="00847EF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12pt">
    <w:name w:val="Основной текст (2) + 12 pt"/>
    <w:rsid w:val="00874056"/>
    <w:rPr>
      <w:rFonts w:ascii="Times New Roman" w:hAnsi="Times New Roman"/>
      <w:color w:val="000000"/>
      <w:spacing w:val="0"/>
      <w:w w:val="100"/>
      <w:position w:val="0"/>
      <w:sz w:val="24"/>
      <w:u w:val="none"/>
      <w:shd w:val="clear" w:color="auto" w:fill="FFFFFF"/>
      <w:lang w:val="uk-UA" w:eastAsia="uk-UA"/>
    </w:rPr>
  </w:style>
  <w:style w:type="paragraph" w:styleId="af0">
    <w:name w:val="Balloon Text"/>
    <w:basedOn w:val="a"/>
    <w:link w:val="af1"/>
    <w:uiPriority w:val="99"/>
    <w:semiHidden/>
    <w:unhideWhenUsed/>
    <w:rsid w:val="00311DED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311DED"/>
    <w:rPr>
      <w:rFonts w:ascii="Tahoma" w:eastAsia="Times New Roman" w:hAnsi="Tahoma" w:cs="Tahoma"/>
      <w:sz w:val="16"/>
      <w:szCs w:val="16"/>
    </w:rPr>
  </w:style>
  <w:style w:type="paragraph" w:customStyle="1" w:styleId="rtejustify">
    <w:name w:val="rtejustify"/>
    <w:basedOn w:val="a"/>
    <w:rsid w:val="00A16D7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spacing0">
    <w:name w:val="msonospacing"/>
    <w:basedOn w:val="a"/>
    <w:uiPriority w:val="99"/>
    <w:rsid w:val="66629134"/>
  </w:style>
  <w:style w:type="paragraph" w:customStyle="1" w:styleId="af2">
    <w:name w:val="Таблиця"/>
    <w:basedOn w:val="a"/>
    <w:link w:val="af3"/>
    <w:uiPriority w:val="1"/>
    <w:qFormat/>
    <w:rsid w:val="4D145182"/>
    <w:pPr>
      <w:jc w:val="both"/>
    </w:pPr>
    <w:rPr>
      <w:rFonts w:eastAsia="Calibri"/>
      <w:sz w:val="24"/>
      <w:szCs w:val="24"/>
      <w:lang w:val="uk-UA" w:eastAsia="en-US"/>
    </w:rPr>
  </w:style>
  <w:style w:type="character" w:customStyle="1" w:styleId="af3">
    <w:name w:val="Таблиця Знак"/>
    <w:basedOn w:val="a0"/>
    <w:link w:val="af2"/>
    <w:uiPriority w:val="1"/>
    <w:rsid w:val="4D145182"/>
    <w:rPr>
      <w:rFonts w:ascii="Times New Roman" w:eastAsia="Calibri" w:hAnsi="Times New Roman" w:cs="Times New Roman"/>
      <w:sz w:val="24"/>
      <w:szCs w:val="24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89A23-444F-4815-A499-3D2C52AE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3610</Words>
  <Characters>20581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ЗМІСТ ОСВІТНЬОЇ ПРОГРАМИ</vt:lpstr>
    </vt:vector>
  </TitlesOfParts>
  <Company>HP</Company>
  <LinksUpToDate>false</LinksUpToDate>
  <CharactersWithSpaces>24143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ЗМІСТ ОСВІТНЬОЇ ПРОГРАМИ</dc:title>
  <dc:creator>Ala</dc:creator>
  <cp:lastModifiedBy>Zverdvd.org</cp:lastModifiedBy>
  <cp:revision>2</cp:revision>
  <cp:lastPrinted>2023-05-10T07:34:00Z</cp:lastPrinted>
  <dcterms:created xsi:type="dcterms:W3CDTF">2023-05-10T09:04:00Z</dcterms:created>
  <dcterms:modified xsi:type="dcterms:W3CDTF">2023-05-10T09:04:00Z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