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C7" w:rsidRPr="009E52C7" w:rsidRDefault="009E52C7" w:rsidP="009E52C7">
      <w:pPr>
        <w:pStyle w:val="a3"/>
        <w:jc w:val="center"/>
        <w:rPr>
          <w:rFonts w:ascii="Times New Roman" w:hAnsi="Times New Roman" w:cs="Times New Roman"/>
          <w:b/>
          <w:sz w:val="32"/>
          <w:szCs w:val="32"/>
          <w:lang w:val="uk-UA"/>
        </w:rPr>
      </w:pPr>
      <w:r w:rsidRPr="009E52C7">
        <w:rPr>
          <w:rFonts w:ascii="Times New Roman" w:hAnsi="Times New Roman" w:cs="Times New Roman"/>
          <w:b/>
          <w:sz w:val="32"/>
          <w:szCs w:val="32"/>
          <w:lang w:val="uk-UA"/>
        </w:rPr>
        <w:t>МІНІСТЕРСТВО ОСВІТИ І НАУКИ УКРАЇНИ</w:t>
      </w:r>
    </w:p>
    <w:p w:rsidR="009E52C7" w:rsidRPr="009E52C7" w:rsidRDefault="009E52C7" w:rsidP="009E52C7">
      <w:pPr>
        <w:pStyle w:val="a3"/>
        <w:jc w:val="center"/>
        <w:rPr>
          <w:rFonts w:ascii="Times New Roman" w:hAnsi="Times New Roman" w:cs="Times New Roman"/>
          <w:b/>
          <w:sz w:val="32"/>
          <w:szCs w:val="32"/>
          <w:lang w:val="uk-UA"/>
        </w:rPr>
      </w:pPr>
      <w:r w:rsidRPr="009E52C7">
        <w:rPr>
          <w:rFonts w:ascii="Times New Roman" w:hAnsi="Times New Roman" w:cs="Times New Roman"/>
          <w:b/>
          <w:sz w:val="32"/>
          <w:szCs w:val="32"/>
          <w:lang w:val="uk-UA"/>
        </w:rPr>
        <w:t>НАЦІОНАЛЬНИЙ ТЕХНІЧНИЙ УНІВЕРСИТЕТ</w:t>
      </w:r>
    </w:p>
    <w:p w:rsidR="009E52C7" w:rsidRPr="009E52C7" w:rsidRDefault="009E52C7" w:rsidP="009E52C7">
      <w:pPr>
        <w:pStyle w:val="a3"/>
        <w:jc w:val="center"/>
        <w:rPr>
          <w:rFonts w:ascii="Times New Roman" w:hAnsi="Times New Roman" w:cs="Times New Roman"/>
          <w:b/>
          <w:sz w:val="32"/>
          <w:szCs w:val="32"/>
          <w:lang w:val="uk-UA"/>
        </w:rPr>
      </w:pPr>
      <w:r w:rsidRPr="009E52C7">
        <w:rPr>
          <w:rFonts w:ascii="Times New Roman" w:hAnsi="Times New Roman" w:cs="Times New Roman"/>
          <w:b/>
          <w:sz w:val="32"/>
          <w:szCs w:val="32"/>
          <w:lang w:val="uk-UA"/>
        </w:rPr>
        <w:t>«ХАРКІВСЬКИЙ ПОЛІТЕХНІЧНИЙ ІНСТИТУТ»</w:t>
      </w:r>
    </w:p>
    <w:p w:rsidR="009E52C7" w:rsidRPr="009E52C7" w:rsidRDefault="009E52C7" w:rsidP="009E52C7">
      <w:pPr>
        <w:pStyle w:val="a3"/>
        <w:jc w:val="center"/>
        <w:rPr>
          <w:rFonts w:ascii="Times New Roman" w:hAnsi="Times New Roman" w:cs="Times New Roman"/>
          <w:b/>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9E52C7" w:rsidRDefault="009E52C7" w:rsidP="009E52C7">
      <w:pPr>
        <w:pStyle w:val="a3"/>
        <w:jc w:val="center"/>
        <w:rPr>
          <w:rFonts w:ascii="Times New Roman" w:hAnsi="Times New Roman" w:cs="Times New Roman"/>
          <w:sz w:val="32"/>
          <w:szCs w:val="32"/>
          <w:lang w:val="uk-UA"/>
        </w:rPr>
      </w:pPr>
    </w:p>
    <w:p w:rsidR="005B1BE2" w:rsidRDefault="009E52C7" w:rsidP="009E52C7">
      <w:pPr>
        <w:pStyle w:val="a3"/>
        <w:jc w:val="center"/>
        <w:rPr>
          <w:rFonts w:ascii="Times New Roman" w:hAnsi="Times New Roman" w:cs="Times New Roman"/>
          <w:b/>
          <w:sz w:val="32"/>
          <w:szCs w:val="32"/>
          <w:lang w:val="uk-UA"/>
        </w:rPr>
      </w:pPr>
      <w:r w:rsidRPr="009E52C7">
        <w:rPr>
          <w:rFonts w:ascii="Times New Roman" w:hAnsi="Times New Roman" w:cs="Times New Roman"/>
          <w:b/>
          <w:sz w:val="32"/>
          <w:szCs w:val="32"/>
          <w:lang w:val="uk-UA"/>
        </w:rPr>
        <w:t xml:space="preserve">ПРАВОВЕ РЕГУЛЮВАННЯ </w:t>
      </w:r>
    </w:p>
    <w:p w:rsidR="009E52C7" w:rsidRPr="009E52C7" w:rsidRDefault="009E52C7" w:rsidP="009E52C7">
      <w:pPr>
        <w:pStyle w:val="a3"/>
        <w:jc w:val="center"/>
        <w:rPr>
          <w:rFonts w:ascii="Times New Roman" w:hAnsi="Times New Roman" w:cs="Times New Roman"/>
          <w:b/>
          <w:sz w:val="32"/>
          <w:szCs w:val="32"/>
          <w:lang w:val="uk-UA"/>
        </w:rPr>
      </w:pPr>
      <w:r w:rsidRPr="009E52C7">
        <w:rPr>
          <w:rFonts w:ascii="Times New Roman" w:hAnsi="Times New Roman" w:cs="Times New Roman"/>
          <w:b/>
          <w:sz w:val="32"/>
          <w:szCs w:val="32"/>
          <w:lang w:val="uk-UA"/>
        </w:rPr>
        <w:t>ІННОВАЦІЙНО</w:t>
      </w:r>
      <w:r w:rsidR="005B1BE2">
        <w:rPr>
          <w:rFonts w:ascii="Times New Roman" w:hAnsi="Times New Roman" w:cs="Times New Roman"/>
          <w:b/>
          <w:sz w:val="32"/>
          <w:szCs w:val="32"/>
          <w:lang w:val="uk-UA"/>
        </w:rPr>
        <w:t>Ї ДІЯЛЬНО</w:t>
      </w:r>
      <w:r w:rsidRPr="009E52C7">
        <w:rPr>
          <w:rFonts w:ascii="Times New Roman" w:hAnsi="Times New Roman" w:cs="Times New Roman"/>
          <w:b/>
          <w:sz w:val="32"/>
          <w:szCs w:val="32"/>
          <w:lang w:val="uk-UA"/>
        </w:rPr>
        <w:t>СТ</w:t>
      </w:r>
      <w:r w:rsidR="005B1BE2">
        <w:rPr>
          <w:rFonts w:ascii="Times New Roman" w:hAnsi="Times New Roman" w:cs="Times New Roman"/>
          <w:b/>
          <w:sz w:val="32"/>
          <w:szCs w:val="32"/>
          <w:lang w:val="uk-UA"/>
        </w:rPr>
        <w:t>І В УКРАЇНІ</w:t>
      </w:r>
    </w:p>
    <w:p w:rsidR="009E52C7" w:rsidRDefault="009E52C7" w:rsidP="009E52C7">
      <w:pPr>
        <w:pStyle w:val="a3"/>
        <w:jc w:val="center"/>
        <w:rPr>
          <w:rFonts w:ascii="Times New Roman" w:hAnsi="Times New Roman" w:cs="Times New Roman"/>
          <w:sz w:val="32"/>
          <w:szCs w:val="32"/>
          <w:lang w:val="uk-UA"/>
        </w:rPr>
      </w:pPr>
    </w:p>
    <w:p w:rsidR="009E52C7" w:rsidRPr="00AE4743" w:rsidRDefault="009E52C7" w:rsidP="009E52C7">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Конспект лекцій</w:t>
      </w:r>
    </w:p>
    <w:p w:rsidR="009E52C7" w:rsidRDefault="009E52C7" w:rsidP="009E52C7">
      <w:pPr>
        <w:pStyle w:val="a3"/>
        <w:jc w:val="center"/>
        <w:rPr>
          <w:rFonts w:ascii="Times New Roman" w:eastAsia="Times New Roman" w:hAnsi="Times New Roman" w:cs="Times New Roman"/>
          <w:snapToGrid w:val="0"/>
          <w:sz w:val="28"/>
          <w:szCs w:val="28"/>
          <w:lang w:val="uk-UA"/>
        </w:rPr>
      </w:pPr>
      <w:r w:rsidRPr="00AE4743">
        <w:rPr>
          <w:rFonts w:ascii="Times New Roman" w:eastAsia="Times New Roman" w:hAnsi="Times New Roman" w:cs="Times New Roman"/>
          <w:snapToGrid w:val="0"/>
          <w:sz w:val="28"/>
          <w:szCs w:val="28"/>
          <w:lang w:val="uk-UA"/>
        </w:rPr>
        <w:t xml:space="preserve">для </w:t>
      </w:r>
      <w:r>
        <w:rPr>
          <w:rFonts w:ascii="Times New Roman" w:eastAsia="Times New Roman" w:hAnsi="Times New Roman" w:cs="Times New Roman"/>
          <w:snapToGrid w:val="0"/>
          <w:sz w:val="28"/>
          <w:szCs w:val="28"/>
          <w:lang w:val="uk-UA"/>
        </w:rPr>
        <w:t>магістрів усіх спеціальностей</w:t>
      </w:r>
    </w:p>
    <w:p w:rsidR="009E52C7" w:rsidRPr="00AE4743" w:rsidRDefault="009E52C7" w:rsidP="009E52C7">
      <w:pPr>
        <w:pStyle w:val="a3"/>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 xml:space="preserve"> денної і заочної форми навчання</w:t>
      </w:r>
    </w:p>
    <w:p w:rsidR="009E52C7" w:rsidRPr="00AE4743" w:rsidRDefault="009E52C7" w:rsidP="009E52C7">
      <w:pPr>
        <w:pStyle w:val="a3"/>
        <w:jc w:val="center"/>
        <w:rPr>
          <w:rFonts w:ascii="Times New Roman" w:hAnsi="Times New Roman" w:cs="Times New Roman"/>
          <w:sz w:val="32"/>
          <w:szCs w:val="32"/>
          <w:lang w:val="uk-UA"/>
        </w:rPr>
      </w:pPr>
    </w:p>
    <w:p w:rsidR="009E52C7" w:rsidRDefault="009E52C7" w:rsidP="009E52C7">
      <w:pPr>
        <w:jc w:val="right"/>
        <w:rPr>
          <w:lang w:val="uk-UA"/>
        </w:rPr>
      </w:pPr>
    </w:p>
    <w:p w:rsidR="009E52C7" w:rsidRDefault="009E52C7" w:rsidP="009E52C7">
      <w:pPr>
        <w:jc w:val="right"/>
        <w:rPr>
          <w:lang w:val="uk-UA"/>
        </w:rPr>
      </w:pPr>
    </w:p>
    <w:p w:rsidR="009E52C7" w:rsidRDefault="009E52C7" w:rsidP="009E52C7">
      <w:pPr>
        <w:jc w:val="right"/>
        <w:rPr>
          <w:lang w:val="uk-UA"/>
        </w:rPr>
      </w:pPr>
    </w:p>
    <w:p w:rsidR="009E52C7" w:rsidRDefault="009E52C7" w:rsidP="009E52C7">
      <w:pPr>
        <w:jc w:val="right"/>
        <w:rPr>
          <w:lang w:val="uk-UA"/>
        </w:rPr>
      </w:pPr>
    </w:p>
    <w:p w:rsidR="009E52C7" w:rsidRDefault="009E52C7" w:rsidP="009E52C7">
      <w:pPr>
        <w:jc w:val="right"/>
        <w:rPr>
          <w:lang w:val="uk-UA"/>
        </w:rPr>
      </w:pPr>
    </w:p>
    <w:p w:rsidR="009E52C7" w:rsidRDefault="009E52C7" w:rsidP="009E52C7">
      <w:pPr>
        <w:jc w:val="right"/>
        <w:rPr>
          <w:rFonts w:ascii="Times New Roman" w:hAnsi="Times New Roman" w:cs="Times New Roman"/>
          <w:sz w:val="28"/>
          <w:szCs w:val="28"/>
          <w:lang w:val="uk-UA"/>
        </w:rPr>
      </w:pPr>
      <w:r w:rsidRPr="009E52C7">
        <w:rPr>
          <w:rFonts w:ascii="Times New Roman" w:hAnsi="Times New Roman" w:cs="Times New Roman"/>
          <w:sz w:val="28"/>
          <w:szCs w:val="28"/>
          <w:lang w:val="uk-UA"/>
        </w:rPr>
        <w:t>Укладачі:</w:t>
      </w:r>
      <w:r>
        <w:rPr>
          <w:rFonts w:ascii="Times New Roman" w:hAnsi="Times New Roman" w:cs="Times New Roman"/>
          <w:sz w:val="28"/>
          <w:szCs w:val="28"/>
          <w:lang w:val="uk-UA"/>
        </w:rPr>
        <w:t xml:space="preserve"> </w:t>
      </w:r>
    </w:p>
    <w:p w:rsidR="009E52C7" w:rsidRDefault="009E52C7" w:rsidP="009E52C7">
      <w:pPr>
        <w:jc w:val="right"/>
        <w:rPr>
          <w:rFonts w:ascii="Times New Roman" w:hAnsi="Times New Roman" w:cs="Times New Roman"/>
          <w:sz w:val="28"/>
          <w:szCs w:val="28"/>
          <w:lang w:val="uk-UA"/>
        </w:rPr>
      </w:pPr>
      <w:r>
        <w:rPr>
          <w:rFonts w:ascii="Times New Roman" w:hAnsi="Times New Roman" w:cs="Times New Roman"/>
          <w:sz w:val="28"/>
          <w:szCs w:val="28"/>
          <w:lang w:val="uk-UA"/>
        </w:rPr>
        <w:t>Людмила ПЕРЕВАЛОВА</w:t>
      </w:r>
    </w:p>
    <w:p w:rsidR="009E52C7" w:rsidRDefault="009E52C7" w:rsidP="009E52C7">
      <w:pPr>
        <w:jc w:val="right"/>
        <w:rPr>
          <w:rFonts w:ascii="Times New Roman" w:hAnsi="Times New Roman" w:cs="Times New Roman"/>
          <w:sz w:val="28"/>
          <w:szCs w:val="28"/>
          <w:lang w:val="uk-UA"/>
        </w:rPr>
      </w:pPr>
      <w:r>
        <w:rPr>
          <w:rFonts w:ascii="Times New Roman" w:hAnsi="Times New Roman" w:cs="Times New Roman"/>
          <w:sz w:val="28"/>
          <w:szCs w:val="28"/>
          <w:lang w:val="uk-UA"/>
        </w:rPr>
        <w:t>Ірина ЛИСЕНКО</w:t>
      </w:r>
    </w:p>
    <w:p w:rsidR="009E52C7" w:rsidRDefault="009E52C7" w:rsidP="009E52C7">
      <w:pPr>
        <w:jc w:val="right"/>
        <w:rPr>
          <w:rFonts w:ascii="Times New Roman" w:hAnsi="Times New Roman" w:cs="Times New Roman"/>
          <w:sz w:val="28"/>
          <w:szCs w:val="28"/>
          <w:lang w:val="uk-UA"/>
        </w:rPr>
      </w:pPr>
    </w:p>
    <w:p w:rsidR="009E52C7" w:rsidRDefault="009E52C7" w:rsidP="009E52C7">
      <w:pPr>
        <w:jc w:val="right"/>
        <w:rPr>
          <w:rFonts w:ascii="Times New Roman" w:hAnsi="Times New Roman" w:cs="Times New Roman"/>
          <w:sz w:val="28"/>
          <w:szCs w:val="28"/>
          <w:lang w:val="uk-UA"/>
        </w:rPr>
      </w:pPr>
    </w:p>
    <w:p w:rsidR="009E52C7" w:rsidRDefault="009E52C7" w:rsidP="009E52C7">
      <w:pPr>
        <w:jc w:val="right"/>
        <w:rPr>
          <w:rFonts w:ascii="Times New Roman" w:hAnsi="Times New Roman" w:cs="Times New Roman"/>
          <w:sz w:val="28"/>
          <w:szCs w:val="28"/>
          <w:lang w:val="uk-UA"/>
        </w:rPr>
      </w:pPr>
    </w:p>
    <w:p w:rsidR="009E52C7" w:rsidRDefault="009E52C7" w:rsidP="009E52C7">
      <w:pPr>
        <w:jc w:val="right"/>
        <w:rPr>
          <w:rFonts w:ascii="Times New Roman" w:hAnsi="Times New Roman" w:cs="Times New Roman"/>
          <w:sz w:val="28"/>
          <w:szCs w:val="28"/>
          <w:lang w:val="uk-UA"/>
        </w:rPr>
      </w:pPr>
    </w:p>
    <w:p w:rsidR="009E52C7" w:rsidRDefault="009E52C7" w:rsidP="009E52C7">
      <w:pPr>
        <w:jc w:val="center"/>
        <w:rPr>
          <w:rFonts w:ascii="Times New Roman" w:hAnsi="Times New Roman" w:cs="Times New Roman"/>
          <w:sz w:val="28"/>
          <w:szCs w:val="28"/>
          <w:lang w:val="uk-UA"/>
        </w:rPr>
      </w:pPr>
    </w:p>
    <w:p w:rsidR="009E52C7" w:rsidRDefault="009E52C7" w:rsidP="009E52C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Харків </w:t>
      </w:r>
      <w:r w:rsidR="00A25049">
        <w:rPr>
          <w:rFonts w:ascii="Times New Roman" w:hAnsi="Times New Roman" w:cs="Times New Roman"/>
          <w:sz w:val="28"/>
          <w:szCs w:val="28"/>
          <w:lang w:val="uk-UA"/>
        </w:rPr>
        <w:t>–</w:t>
      </w:r>
      <w:r>
        <w:rPr>
          <w:rFonts w:ascii="Times New Roman" w:hAnsi="Times New Roman" w:cs="Times New Roman"/>
          <w:sz w:val="28"/>
          <w:szCs w:val="28"/>
          <w:lang w:val="uk-UA"/>
        </w:rPr>
        <w:t xml:space="preserve"> 2020</w:t>
      </w:r>
    </w:p>
    <w:p w:rsidR="00A25049" w:rsidRPr="005B1BE2" w:rsidRDefault="00A25049" w:rsidP="005B1BE2">
      <w:pPr>
        <w:shd w:val="clear" w:color="auto" w:fill="FFFFFF"/>
        <w:spacing w:after="150"/>
        <w:contextualSpacing/>
        <w:jc w:val="center"/>
        <w:rPr>
          <w:rFonts w:ascii="Times New Roman" w:eastAsia="Times New Roman" w:hAnsi="Times New Roman" w:cs="Times New Roman"/>
          <w:color w:val="293237"/>
          <w:sz w:val="28"/>
          <w:szCs w:val="28"/>
          <w:lang w:val="uk-UA"/>
        </w:rPr>
      </w:pPr>
      <w:r w:rsidRPr="005B1BE2">
        <w:rPr>
          <w:rFonts w:ascii="Times New Roman" w:hAnsi="Times New Roman" w:cs="Times New Roman"/>
          <w:b/>
          <w:sz w:val="28"/>
          <w:szCs w:val="28"/>
          <w:lang w:val="uk-UA"/>
        </w:rPr>
        <w:lastRenderedPageBreak/>
        <w:t>ПРАВОВЕ РЕГУЛЮВАННЯ ІННОВАЦІЙНОЇ ДІЯЛЬНОСТІ</w:t>
      </w:r>
    </w:p>
    <w:p w:rsidR="00A25049" w:rsidRPr="005B1BE2" w:rsidRDefault="00A25049" w:rsidP="005B1BE2">
      <w:pPr>
        <w:contextualSpacing/>
        <w:jc w:val="center"/>
        <w:rPr>
          <w:rFonts w:ascii="Times New Roman" w:hAnsi="Times New Roman" w:cs="Times New Roman"/>
          <w:b/>
          <w:sz w:val="28"/>
          <w:szCs w:val="28"/>
          <w:lang w:val="uk-UA"/>
        </w:rPr>
      </w:pPr>
      <w:r w:rsidRPr="005B1BE2">
        <w:rPr>
          <w:rFonts w:ascii="Times New Roman" w:hAnsi="Times New Roman" w:cs="Times New Roman"/>
          <w:b/>
          <w:sz w:val="28"/>
          <w:szCs w:val="28"/>
          <w:lang w:val="uk-UA"/>
        </w:rPr>
        <w:t>В УКРАЇНІ</w:t>
      </w:r>
    </w:p>
    <w:p w:rsidR="00A25049" w:rsidRPr="005B1BE2" w:rsidRDefault="00A25049" w:rsidP="005B1BE2">
      <w:pPr>
        <w:contextualSpacing/>
        <w:jc w:val="center"/>
        <w:rPr>
          <w:rFonts w:ascii="Times New Roman" w:hAnsi="Times New Roman" w:cs="Times New Roman"/>
          <w:b/>
          <w:sz w:val="28"/>
          <w:szCs w:val="28"/>
          <w:lang w:val="uk-UA"/>
        </w:rPr>
      </w:pPr>
    </w:p>
    <w:p w:rsidR="00A25049" w:rsidRPr="005B1BE2" w:rsidRDefault="00A25049" w:rsidP="005B1BE2">
      <w:pPr>
        <w:contextualSpacing/>
        <w:jc w:val="both"/>
        <w:rPr>
          <w:rFonts w:ascii="Times New Roman" w:hAnsi="Times New Roman" w:cs="Times New Roman"/>
          <w:sz w:val="28"/>
          <w:szCs w:val="28"/>
          <w:lang w:val="uk-UA"/>
        </w:rPr>
      </w:pPr>
      <w:r w:rsidRPr="005B1BE2">
        <w:rPr>
          <w:rFonts w:ascii="Times New Roman" w:hAnsi="Times New Roman" w:cs="Times New Roman"/>
          <w:b/>
          <w:sz w:val="28"/>
          <w:szCs w:val="28"/>
          <w:lang w:val="uk-UA"/>
        </w:rPr>
        <w:t>Тема 1. Загальна характеристика інновацій та інноваційних процесів</w:t>
      </w:r>
      <w:r w:rsidRPr="005B1BE2">
        <w:rPr>
          <w:rFonts w:ascii="Times New Roman" w:hAnsi="Times New Roman" w:cs="Times New Roman"/>
          <w:sz w:val="28"/>
          <w:szCs w:val="28"/>
          <w:lang w:val="uk-UA"/>
        </w:rPr>
        <w:t xml:space="preserve">   </w:t>
      </w:r>
    </w:p>
    <w:p w:rsidR="00A25049" w:rsidRPr="005B1BE2" w:rsidRDefault="00A25049" w:rsidP="005B1BE2">
      <w:pPr>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1. Визначення, цілі і напрямки інноваційно-інвестиційної діяльності. </w:t>
      </w:r>
    </w:p>
    <w:p w:rsidR="00A25049" w:rsidRPr="005B1BE2" w:rsidRDefault="00A25049" w:rsidP="005B1BE2">
      <w:pPr>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2. Законодавство України в сфері інноваційної діяльності</w:t>
      </w:r>
    </w:p>
    <w:p w:rsidR="00A25049" w:rsidRPr="005B1BE2" w:rsidRDefault="00A25049" w:rsidP="005B1BE2">
      <w:pPr>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3. Основні поняття інноваційно-інвестиційної діяльності </w:t>
      </w:r>
    </w:p>
    <w:p w:rsidR="00A25049" w:rsidRPr="005B1BE2" w:rsidRDefault="00A25049" w:rsidP="005B1BE2">
      <w:pPr>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w:t>
      </w:r>
    </w:p>
    <w:p w:rsidR="00A25049" w:rsidRPr="005B1BE2" w:rsidRDefault="00A25049" w:rsidP="005B1BE2">
      <w:pPr>
        <w:ind w:firstLine="708"/>
        <w:contextualSpacing/>
        <w:jc w:val="both"/>
        <w:rPr>
          <w:rFonts w:ascii="Times New Roman" w:hAnsi="Times New Roman" w:cs="Times New Roman"/>
          <w:sz w:val="28"/>
          <w:szCs w:val="28"/>
          <w:lang w:val="uk-UA"/>
        </w:rPr>
      </w:pPr>
    </w:p>
    <w:p w:rsidR="00A25049" w:rsidRPr="005B1BE2" w:rsidRDefault="00A25049" w:rsidP="005B1BE2">
      <w:pPr>
        <w:contextualSpacing/>
        <w:jc w:val="both"/>
        <w:rPr>
          <w:rFonts w:ascii="Times New Roman" w:hAnsi="Times New Roman" w:cs="Times New Roman"/>
          <w:b/>
          <w:sz w:val="28"/>
          <w:szCs w:val="28"/>
          <w:lang w:val="uk-UA"/>
        </w:rPr>
      </w:pPr>
      <w:r w:rsidRPr="005B1BE2">
        <w:rPr>
          <w:rFonts w:ascii="Times New Roman" w:hAnsi="Times New Roman" w:cs="Times New Roman"/>
          <w:b/>
          <w:sz w:val="28"/>
          <w:szCs w:val="28"/>
          <w:lang w:val="uk-UA"/>
        </w:rPr>
        <w:t xml:space="preserve">1. Визначення, цілі і напрямки інноваційно-інвестиційної діяльності.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На сучасному етапі формування правового, демократичного суспільства найважливішим аспектом участі держави в регулюванні інноваційних процесів та невід'ємною складовою національної інноваційної системи є створення цілісного правового поля для повноцінної, масштабної та результативної інноваційної діяльності, а також впровадження системного контролю за дотриманням нормативно-правових актів, що у нинішніх умовах регламентують відносини у цій сфері.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Важливим етапом формування правового механізму державного регулювання інноваційного підприємництва повинна бути законотворча діяльність, вектор якої залежить від компетентності суб'єктів права, законодавчої ініціативи, їх політичних уподобань, а також система впровадження законодавчих актів і контролю за їх дотриманням.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Серед факторів, які спричинили загрозливу ситуацію в науковій та інноваційній діяльності і призводять до розмивання проголошених завдань інноваційного розвитку української економіки, необхідно відзначити відсутність єдиної системи управління нормативним проектуванням, досконалого механізму впровадження законодавчих актів та контролю за їх дотриманням. При цьому слід наголосити, що теоретичні питання нормативного проектування, розробки принципів законотворення, формування сучасного механізму впровадження нормативно-правових актів та контролю за їх дотриманням не стали предметом широкої наукової дискусії і не достатньо висвітлювалися у вітчизняній науковій літературі.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В сучасних умовах економічне зростання будь-якої держави має пряму залежність від рівня інноваційної діяльності кожного підприємства. Для реалізації конкурентоспроможності промислових підприємств України організаціям необхідно активно впроваджувати у виробництво новітні досягнення науки і техніки та використовувати інноваційні технології. Найважливішим показником для вітчизняної промисловості та економіки є інноваційна активність, що гарантує високий рівень технологічної </w:t>
      </w:r>
      <w:r w:rsidRPr="005B1BE2">
        <w:rPr>
          <w:rFonts w:ascii="Times New Roman" w:hAnsi="Times New Roman" w:cs="Times New Roman"/>
          <w:sz w:val="28"/>
          <w:szCs w:val="28"/>
          <w:lang w:val="uk-UA"/>
        </w:rPr>
        <w:lastRenderedPageBreak/>
        <w:t>незалежності промислових підприємств, і підвищує їх ефективність. Реалізація  результативного функціонування промислових підприємств вимагає постійного збільшення якості товарів та послуг, що досягається підвищенням інноваційної активності та впровадженням інновацій на промислові підприємства.</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Сучасний етап розвитку економіки України характеризується зміною пріоритетів національного прогресу. Так, світове співтовариство в умовах глобалізації суспільних та соціально-економічних процесів визначає відправним фактором суспільного прогресу саме розвиток людини та якісні внески в людський потенціал, по відношенню до яких культура виробництва, продуктивність праці та інші пріоритети вважаються вторинними. На сьогодні, досягнення економічного розвитку шляхом широкомасштабного введення у господарський обіг таких продуктів інтелектуальної праці, як знання, технології, науково-технічні розробки, тощо для їх комерціалізації та досягнення соціально-економічного ефекту, визнається моделлю інноваційного розвитку економіки Євросоюзу.</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Обраний Україною шлях інтеграції до Євросоюзу вимагає зближення та інтеграцію національної економічної системи до систем країн ЄС. Це ставить Україну перед вибором запровадження тієї моделі розвитку, яка прийнята ЄС за базову, тобто моделі інноваційного розвитку.</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Особливими вимогами до характеру та темпів розвитку національної економіки після її виходу із багаторічного глибокого кризового стану стають завдання забезпечення її відтворювального інноваційного циклу на новій технологічній основі в умовах ринкової економіки, а також забезпечення соціальної спрямованості цього відтворювального циклу з максимально ефективним використанням інноваційного потенціалу країни, внутрішніх та зовнішніх ресурсів, досягнення випереджальних темпів динаміки розвитку порівняно з провідними країнами світу відповідно до напряму прогресу світової економіки.</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Таким чином, утвердження інноваційної моделі розвитку національної економіки забезпечить її конкурентоспроможність та вихід на траєкторію сталого розвитку. Тому перехід до інноваційної моделі розвитку національної економіки поступово стає імперативом державної політики. Це полягає, насамперед, у встановленні ефективного правового регулювання відносин у сфері інновацій.</w:t>
      </w:r>
    </w:p>
    <w:p w:rsidR="00A25049" w:rsidRPr="005B1BE2" w:rsidRDefault="00A25049" w:rsidP="005B1BE2">
      <w:pPr>
        <w:contextualSpacing/>
        <w:jc w:val="both"/>
        <w:rPr>
          <w:rFonts w:ascii="Times New Roman" w:hAnsi="Times New Roman" w:cs="Times New Roman"/>
          <w:sz w:val="28"/>
          <w:szCs w:val="28"/>
          <w:lang w:val="uk-UA"/>
        </w:rPr>
      </w:pPr>
    </w:p>
    <w:p w:rsidR="00A25049" w:rsidRPr="005B1BE2" w:rsidRDefault="00A25049" w:rsidP="005B1BE2">
      <w:pPr>
        <w:contextualSpacing/>
        <w:jc w:val="both"/>
        <w:rPr>
          <w:rFonts w:ascii="Times New Roman" w:hAnsi="Times New Roman" w:cs="Times New Roman"/>
          <w:b/>
          <w:sz w:val="28"/>
          <w:szCs w:val="28"/>
          <w:lang w:val="uk-UA"/>
        </w:rPr>
      </w:pPr>
    </w:p>
    <w:p w:rsidR="00A25049" w:rsidRPr="005B1BE2" w:rsidRDefault="00A25049" w:rsidP="005B1BE2">
      <w:pPr>
        <w:contextualSpacing/>
        <w:jc w:val="both"/>
        <w:rPr>
          <w:rFonts w:ascii="Times New Roman" w:hAnsi="Times New Roman" w:cs="Times New Roman"/>
          <w:sz w:val="28"/>
          <w:szCs w:val="28"/>
          <w:lang w:val="uk-UA"/>
        </w:rPr>
      </w:pPr>
      <w:r w:rsidRPr="005B1BE2">
        <w:rPr>
          <w:rFonts w:ascii="Times New Roman" w:hAnsi="Times New Roman" w:cs="Times New Roman"/>
          <w:b/>
          <w:sz w:val="28"/>
          <w:szCs w:val="28"/>
          <w:lang w:val="uk-UA"/>
        </w:rPr>
        <w:t>2.</w:t>
      </w:r>
      <w:r w:rsidRPr="005B1BE2">
        <w:rPr>
          <w:rFonts w:ascii="Times New Roman" w:hAnsi="Times New Roman" w:cs="Times New Roman"/>
          <w:sz w:val="28"/>
          <w:szCs w:val="28"/>
          <w:lang w:val="uk-UA"/>
        </w:rPr>
        <w:t xml:space="preserve"> </w:t>
      </w:r>
      <w:r w:rsidRPr="005B1BE2">
        <w:rPr>
          <w:rFonts w:ascii="Times New Roman" w:hAnsi="Times New Roman" w:cs="Times New Roman"/>
          <w:b/>
          <w:sz w:val="28"/>
          <w:szCs w:val="28"/>
          <w:lang w:val="uk-UA"/>
        </w:rPr>
        <w:t>За</w:t>
      </w:r>
      <w:r w:rsidRPr="005B1BE2">
        <w:rPr>
          <w:rFonts w:ascii="Times New Roman" w:hAnsi="Times New Roman" w:cs="Times New Roman"/>
          <w:b/>
          <w:sz w:val="28"/>
          <w:szCs w:val="28"/>
          <w:lang w:val="uk-UA"/>
        </w:rPr>
        <w:softHyphen/>
        <w:t>ко</w:t>
      </w:r>
      <w:r w:rsidRPr="005B1BE2">
        <w:rPr>
          <w:rFonts w:ascii="Times New Roman" w:hAnsi="Times New Roman" w:cs="Times New Roman"/>
          <w:b/>
          <w:sz w:val="28"/>
          <w:szCs w:val="28"/>
          <w:lang w:val="uk-UA"/>
        </w:rPr>
        <w:softHyphen/>
        <w:t>но</w:t>
      </w:r>
      <w:r w:rsidRPr="005B1BE2">
        <w:rPr>
          <w:rFonts w:ascii="Times New Roman" w:hAnsi="Times New Roman" w:cs="Times New Roman"/>
          <w:b/>
          <w:sz w:val="28"/>
          <w:szCs w:val="28"/>
          <w:lang w:val="uk-UA"/>
        </w:rPr>
        <w:softHyphen/>
        <w:t>дав</w:t>
      </w:r>
      <w:r w:rsidRPr="005B1BE2">
        <w:rPr>
          <w:rFonts w:ascii="Times New Roman" w:hAnsi="Times New Roman" w:cs="Times New Roman"/>
          <w:b/>
          <w:sz w:val="28"/>
          <w:szCs w:val="28"/>
          <w:lang w:val="uk-UA"/>
        </w:rPr>
        <w:softHyphen/>
        <w:t>ст</w:t>
      </w:r>
      <w:r w:rsidRPr="005B1BE2">
        <w:rPr>
          <w:rFonts w:ascii="Times New Roman" w:hAnsi="Times New Roman" w:cs="Times New Roman"/>
          <w:b/>
          <w:sz w:val="28"/>
          <w:szCs w:val="28"/>
          <w:lang w:val="uk-UA"/>
        </w:rPr>
        <w:softHyphen/>
        <w:t>во Укра</w:t>
      </w:r>
      <w:r w:rsidRPr="005B1BE2">
        <w:rPr>
          <w:rFonts w:ascii="Times New Roman" w:hAnsi="Times New Roman" w:cs="Times New Roman"/>
          <w:b/>
          <w:sz w:val="28"/>
          <w:szCs w:val="28"/>
          <w:lang w:val="uk-UA"/>
        </w:rPr>
        <w:softHyphen/>
        <w:t>ї</w:t>
      </w:r>
      <w:r w:rsidRPr="005B1BE2">
        <w:rPr>
          <w:rFonts w:ascii="Times New Roman" w:hAnsi="Times New Roman" w:cs="Times New Roman"/>
          <w:b/>
          <w:sz w:val="28"/>
          <w:szCs w:val="28"/>
          <w:lang w:val="uk-UA"/>
        </w:rPr>
        <w:softHyphen/>
        <w:t>ни у сфе</w:t>
      </w:r>
      <w:r w:rsidRPr="005B1BE2">
        <w:rPr>
          <w:rFonts w:ascii="Times New Roman" w:hAnsi="Times New Roman" w:cs="Times New Roman"/>
          <w:b/>
          <w:sz w:val="28"/>
          <w:szCs w:val="28"/>
          <w:lang w:val="uk-UA"/>
        </w:rPr>
        <w:softHyphen/>
        <w:t>рі ін</w:t>
      </w:r>
      <w:r w:rsidRPr="005B1BE2">
        <w:rPr>
          <w:rFonts w:ascii="Times New Roman" w:hAnsi="Times New Roman" w:cs="Times New Roman"/>
          <w:b/>
          <w:sz w:val="28"/>
          <w:szCs w:val="28"/>
          <w:lang w:val="uk-UA"/>
        </w:rPr>
        <w:softHyphen/>
        <w:t>но</w:t>
      </w:r>
      <w:r w:rsidRPr="005B1BE2">
        <w:rPr>
          <w:rFonts w:ascii="Times New Roman" w:hAnsi="Times New Roman" w:cs="Times New Roman"/>
          <w:b/>
          <w:sz w:val="28"/>
          <w:szCs w:val="28"/>
          <w:lang w:val="uk-UA"/>
        </w:rPr>
        <w:softHyphen/>
        <w:t>ва</w:t>
      </w:r>
      <w:r w:rsidRPr="005B1BE2">
        <w:rPr>
          <w:rFonts w:ascii="Times New Roman" w:hAnsi="Times New Roman" w:cs="Times New Roman"/>
          <w:b/>
          <w:sz w:val="28"/>
          <w:szCs w:val="28"/>
          <w:lang w:val="uk-UA"/>
        </w:rPr>
        <w:softHyphen/>
        <w:t>цій</w:t>
      </w:r>
      <w:r w:rsidRPr="005B1BE2">
        <w:rPr>
          <w:rFonts w:ascii="Times New Roman" w:hAnsi="Times New Roman" w:cs="Times New Roman"/>
          <w:b/>
          <w:sz w:val="28"/>
          <w:szCs w:val="28"/>
          <w:lang w:val="uk-UA"/>
        </w:rPr>
        <w:softHyphen/>
        <w:t>ної ді</w:t>
      </w:r>
      <w:r w:rsidRPr="005B1BE2">
        <w:rPr>
          <w:rFonts w:ascii="Times New Roman" w:hAnsi="Times New Roman" w:cs="Times New Roman"/>
          <w:b/>
          <w:sz w:val="28"/>
          <w:szCs w:val="28"/>
          <w:lang w:val="uk-UA"/>
        </w:rPr>
        <w:softHyphen/>
        <w:t>я</w:t>
      </w:r>
      <w:r w:rsidRPr="005B1BE2">
        <w:rPr>
          <w:rFonts w:ascii="Times New Roman" w:hAnsi="Times New Roman" w:cs="Times New Roman"/>
          <w:b/>
          <w:sz w:val="28"/>
          <w:szCs w:val="28"/>
          <w:lang w:val="uk-UA"/>
        </w:rPr>
        <w:softHyphen/>
        <w:t>ль</w:t>
      </w:r>
      <w:r w:rsidRPr="005B1BE2">
        <w:rPr>
          <w:rFonts w:ascii="Times New Roman" w:hAnsi="Times New Roman" w:cs="Times New Roman"/>
          <w:b/>
          <w:sz w:val="28"/>
          <w:szCs w:val="28"/>
          <w:lang w:val="uk-UA"/>
        </w:rPr>
        <w:softHyphen/>
        <w:t>но</w:t>
      </w:r>
      <w:r w:rsidRPr="005B1BE2">
        <w:rPr>
          <w:rFonts w:ascii="Times New Roman" w:hAnsi="Times New Roman" w:cs="Times New Roman"/>
          <w:b/>
          <w:sz w:val="28"/>
          <w:szCs w:val="28"/>
          <w:lang w:val="uk-UA"/>
        </w:rPr>
        <w:softHyphen/>
        <w:t>с</w:t>
      </w:r>
      <w:r w:rsidRPr="005B1BE2">
        <w:rPr>
          <w:rFonts w:ascii="Times New Roman" w:hAnsi="Times New Roman" w:cs="Times New Roman"/>
          <w:b/>
          <w:sz w:val="28"/>
          <w:szCs w:val="28"/>
          <w:lang w:val="uk-UA"/>
        </w:rPr>
        <w:softHyphen/>
        <w:t>ті</w:t>
      </w:r>
      <w:r w:rsidRPr="005B1BE2">
        <w:rPr>
          <w:rFonts w:ascii="Times New Roman" w:hAnsi="Times New Roman" w:cs="Times New Roman"/>
          <w:sz w:val="28"/>
          <w:szCs w:val="28"/>
          <w:lang w:val="uk-UA"/>
        </w:rPr>
        <w:t xml:space="preserve">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lastRenderedPageBreak/>
        <w:t>За</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дав</w:t>
      </w:r>
      <w:r w:rsidRPr="005B1BE2">
        <w:rPr>
          <w:rFonts w:ascii="Times New Roman" w:hAnsi="Times New Roman" w:cs="Times New Roman"/>
          <w:sz w:val="28"/>
          <w:szCs w:val="28"/>
          <w:lang w:val="uk-UA"/>
        </w:rPr>
        <w:softHyphen/>
        <w:t>ст</w:t>
      </w:r>
      <w:r w:rsidRPr="005B1BE2">
        <w:rPr>
          <w:rFonts w:ascii="Times New Roman" w:hAnsi="Times New Roman" w:cs="Times New Roman"/>
          <w:sz w:val="28"/>
          <w:szCs w:val="28"/>
          <w:lang w:val="uk-UA"/>
        </w:rPr>
        <w:softHyphen/>
        <w:t>во Укра</w:t>
      </w:r>
      <w:r w:rsidRPr="005B1BE2">
        <w:rPr>
          <w:rFonts w:ascii="Times New Roman" w:hAnsi="Times New Roman" w:cs="Times New Roman"/>
          <w:sz w:val="28"/>
          <w:szCs w:val="28"/>
          <w:lang w:val="uk-UA"/>
        </w:rPr>
        <w:softHyphen/>
        <w:t>ї</w:t>
      </w:r>
      <w:r w:rsidRPr="005B1BE2">
        <w:rPr>
          <w:rFonts w:ascii="Times New Roman" w:hAnsi="Times New Roman" w:cs="Times New Roman"/>
          <w:sz w:val="28"/>
          <w:szCs w:val="28"/>
          <w:lang w:val="uk-UA"/>
        </w:rPr>
        <w:softHyphen/>
        <w:t>ни у сфе</w:t>
      </w:r>
      <w:r w:rsidRPr="005B1BE2">
        <w:rPr>
          <w:rFonts w:ascii="Times New Roman" w:hAnsi="Times New Roman" w:cs="Times New Roman"/>
          <w:sz w:val="28"/>
          <w:szCs w:val="28"/>
          <w:lang w:val="uk-UA"/>
        </w:rPr>
        <w:softHyphen/>
        <w:t>рі ін</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ва</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ної ді</w:t>
      </w:r>
      <w:r w:rsidRPr="005B1BE2">
        <w:rPr>
          <w:rFonts w:ascii="Times New Roman" w:hAnsi="Times New Roman" w:cs="Times New Roman"/>
          <w:sz w:val="28"/>
          <w:szCs w:val="28"/>
          <w:lang w:val="uk-UA"/>
        </w:rPr>
        <w:softHyphen/>
        <w:t>я</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ті ба</w:t>
      </w:r>
      <w:r w:rsidRPr="005B1BE2">
        <w:rPr>
          <w:rFonts w:ascii="Times New Roman" w:hAnsi="Times New Roman" w:cs="Times New Roman"/>
          <w:sz w:val="28"/>
          <w:szCs w:val="28"/>
          <w:lang w:val="uk-UA"/>
        </w:rPr>
        <w:softHyphen/>
        <w:t>зу</w:t>
      </w:r>
      <w:r w:rsidRPr="005B1BE2">
        <w:rPr>
          <w:rFonts w:ascii="Times New Roman" w:hAnsi="Times New Roman" w:cs="Times New Roman"/>
          <w:sz w:val="28"/>
          <w:szCs w:val="28"/>
          <w:lang w:val="uk-UA"/>
        </w:rPr>
        <w:softHyphen/>
        <w:t>єть</w:t>
      </w:r>
      <w:r w:rsidRPr="005B1BE2">
        <w:rPr>
          <w:rFonts w:ascii="Times New Roman" w:hAnsi="Times New Roman" w:cs="Times New Roman"/>
          <w:sz w:val="28"/>
          <w:szCs w:val="28"/>
          <w:lang w:val="uk-UA"/>
        </w:rPr>
        <w:softHyphen/>
        <w:t>ся на Кон</w:t>
      </w:r>
      <w:r w:rsidRPr="005B1BE2">
        <w:rPr>
          <w:rFonts w:ascii="Times New Roman" w:hAnsi="Times New Roman" w:cs="Times New Roman"/>
          <w:sz w:val="28"/>
          <w:szCs w:val="28"/>
          <w:lang w:val="uk-UA"/>
        </w:rPr>
        <w:softHyphen/>
        <w:t>сти</w:t>
      </w:r>
      <w:r w:rsidRPr="005B1BE2">
        <w:rPr>
          <w:rFonts w:ascii="Times New Roman" w:hAnsi="Times New Roman" w:cs="Times New Roman"/>
          <w:sz w:val="28"/>
          <w:szCs w:val="28"/>
          <w:lang w:val="uk-UA"/>
        </w:rPr>
        <w:softHyphen/>
        <w:t>ту</w:t>
      </w:r>
      <w:r w:rsidRPr="005B1BE2">
        <w:rPr>
          <w:rFonts w:ascii="Times New Roman" w:hAnsi="Times New Roman" w:cs="Times New Roman"/>
          <w:sz w:val="28"/>
          <w:szCs w:val="28"/>
          <w:lang w:val="uk-UA"/>
        </w:rPr>
        <w:softHyphen/>
        <w:t>ції Укра</w:t>
      </w:r>
      <w:r w:rsidRPr="005B1BE2">
        <w:rPr>
          <w:rFonts w:ascii="Times New Roman" w:hAnsi="Times New Roman" w:cs="Times New Roman"/>
          <w:sz w:val="28"/>
          <w:szCs w:val="28"/>
          <w:lang w:val="uk-UA"/>
        </w:rPr>
        <w:softHyphen/>
        <w:t>ї</w:t>
      </w:r>
      <w:r w:rsidRPr="005B1BE2">
        <w:rPr>
          <w:rFonts w:ascii="Times New Roman" w:hAnsi="Times New Roman" w:cs="Times New Roman"/>
          <w:sz w:val="28"/>
          <w:szCs w:val="28"/>
          <w:lang w:val="uk-UA"/>
        </w:rPr>
        <w:softHyphen/>
        <w:t>ни і скла</w:t>
      </w:r>
      <w:r w:rsidRPr="005B1BE2">
        <w:rPr>
          <w:rFonts w:ascii="Times New Roman" w:hAnsi="Times New Roman" w:cs="Times New Roman"/>
          <w:sz w:val="28"/>
          <w:szCs w:val="28"/>
          <w:lang w:val="uk-UA"/>
        </w:rPr>
        <w:softHyphen/>
        <w:t>да</w:t>
      </w:r>
      <w:r w:rsidRPr="005B1BE2">
        <w:rPr>
          <w:rFonts w:ascii="Times New Roman" w:hAnsi="Times New Roman" w:cs="Times New Roman"/>
          <w:sz w:val="28"/>
          <w:szCs w:val="28"/>
          <w:lang w:val="uk-UA"/>
        </w:rPr>
        <w:softHyphen/>
        <w:t>єть</w:t>
      </w:r>
      <w:r w:rsidRPr="005B1BE2">
        <w:rPr>
          <w:rFonts w:ascii="Times New Roman" w:hAnsi="Times New Roman" w:cs="Times New Roman"/>
          <w:sz w:val="28"/>
          <w:szCs w:val="28"/>
          <w:lang w:val="uk-UA"/>
        </w:rPr>
        <w:softHyphen/>
        <w:t>ся із Го</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по</w:t>
      </w:r>
      <w:r w:rsidRPr="005B1BE2">
        <w:rPr>
          <w:rFonts w:ascii="Times New Roman" w:hAnsi="Times New Roman" w:cs="Times New Roman"/>
          <w:sz w:val="28"/>
          <w:szCs w:val="28"/>
          <w:lang w:val="uk-UA"/>
        </w:rPr>
        <w:softHyphen/>
        <w:t>дар</w:t>
      </w:r>
      <w:r w:rsidRPr="005B1BE2">
        <w:rPr>
          <w:rFonts w:ascii="Times New Roman" w:hAnsi="Times New Roman" w:cs="Times New Roman"/>
          <w:sz w:val="28"/>
          <w:szCs w:val="28"/>
          <w:lang w:val="uk-UA"/>
        </w:rPr>
        <w:softHyphen/>
        <w:t>сь</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го ко</w:t>
      </w:r>
      <w:r w:rsidRPr="005B1BE2">
        <w:rPr>
          <w:rFonts w:ascii="Times New Roman" w:hAnsi="Times New Roman" w:cs="Times New Roman"/>
          <w:sz w:val="28"/>
          <w:szCs w:val="28"/>
          <w:lang w:val="uk-UA"/>
        </w:rPr>
        <w:softHyphen/>
        <w:t>де</w:t>
      </w:r>
      <w:r w:rsidRPr="005B1BE2">
        <w:rPr>
          <w:rFonts w:ascii="Times New Roman" w:hAnsi="Times New Roman" w:cs="Times New Roman"/>
          <w:sz w:val="28"/>
          <w:szCs w:val="28"/>
          <w:lang w:val="uk-UA"/>
        </w:rPr>
        <w:softHyphen/>
        <w:t>к</w:t>
      </w:r>
      <w:r w:rsidRPr="005B1BE2">
        <w:rPr>
          <w:rFonts w:ascii="Times New Roman" w:hAnsi="Times New Roman" w:cs="Times New Roman"/>
          <w:sz w:val="28"/>
          <w:szCs w:val="28"/>
          <w:lang w:val="uk-UA"/>
        </w:rPr>
        <w:softHyphen/>
        <w:t>су Укра</w:t>
      </w:r>
      <w:r w:rsidRPr="005B1BE2">
        <w:rPr>
          <w:rFonts w:ascii="Times New Roman" w:hAnsi="Times New Roman" w:cs="Times New Roman"/>
          <w:sz w:val="28"/>
          <w:szCs w:val="28"/>
          <w:lang w:val="uk-UA"/>
        </w:rPr>
        <w:softHyphen/>
        <w:t>їни (статті 325—332) за</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нів Укра</w:t>
      </w:r>
      <w:r w:rsidRPr="005B1BE2">
        <w:rPr>
          <w:rFonts w:ascii="Times New Roman" w:hAnsi="Times New Roman" w:cs="Times New Roman"/>
          <w:sz w:val="28"/>
          <w:szCs w:val="28"/>
          <w:lang w:val="uk-UA"/>
        </w:rPr>
        <w:softHyphen/>
        <w:t>ї</w:t>
      </w:r>
      <w:r w:rsidRPr="005B1BE2">
        <w:rPr>
          <w:rFonts w:ascii="Times New Roman" w:hAnsi="Times New Roman" w:cs="Times New Roman"/>
          <w:sz w:val="28"/>
          <w:szCs w:val="28"/>
          <w:lang w:val="uk-UA"/>
        </w:rPr>
        <w:softHyphen/>
        <w:t>ни «Про ін</w:t>
      </w:r>
      <w:r w:rsidRPr="005B1BE2">
        <w:rPr>
          <w:rFonts w:ascii="Times New Roman" w:hAnsi="Times New Roman" w:cs="Times New Roman"/>
          <w:sz w:val="28"/>
          <w:szCs w:val="28"/>
          <w:lang w:val="uk-UA"/>
        </w:rPr>
        <w:softHyphen/>
        <w:t>ве</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ти</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ну ді</w:t>
      </w:r>
      <w:r w:rsidRPr="005B1BE2">
        <w:rPr>
          <w:rFonts w:ascii="Times New Roman" w:hAnsi="Times New Roman" w:cs="Times New Roman"/>
          <w:sz w:val="28"/>
          <w:szCs w:val="28"/>
          <w:lang w:val="uk-UA"/>
        </w:rPr>
        <w:softHyphen/>
        <w:t>я</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ність», «Про на</w:t>
      </w:r>
      <w:r w:rsidRPr="005B1BE2">
        <w:rPr>
          <w:rFonts w:ascii="Times New Roman" w:hAnsi="Times New Roman" w:cs="Times New Roman"/>
          <w:sz w:val="28"/>
          <w:szCs w:val="28"/>
          <w:lang w:val="uk-UA"/>
        </w:rPr>
        <w:softHyphen/>
        <w:t>у</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ву і на</w:t>
      </w:r>
      <w:r w:rsidRPr="005B1BE2">
        <w:rPr>
          <w:rFonts w:ascii="Times New Roman" w:hAnsi="Times New Roman" w:cs="Times New Roman"/>
          <w:sz w:val="28"/>
          <w:szCs w:val="28"/>
          <w:lang w:val="uk-UA"/>
        </w:rPr>
        <w:softHyphen/>
        <w:t>у</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во-те</w:t>
      </w:r>
      <w:r w:rsidRPr="005B1BE2">
        <w:rPr>
          <w:rFonts w:ascii="Times New Roman" w:hAnsi="Times New Roman" w:cs="Times New Roman"/>
          <w:sz w:val="28"/>
          <w:szCs w:val="28"/>
          <w:lang w:val="uk-UA"/>
        </w:rPr>
        <w:softHyphen/>
        <w:t>х</w:t>
      </w:r>
      <w:r w:rsidRPr="005B1BE2">
        <w:rPr>
          <w:rFonts w:ascii="Times New Roman" w:hAnsi="Times New Roman" w:cs="Times New Roman"/>
          <w:sz w:val="28"/>
          <w:szCs w:val="28"/>
          <w:lang w:val="uk-UA"/>
        </w:rPr>
        <w:softHyphen/>
        <w:t>ні</w:t>
      </w:r>
      <w:r w:rsidRPr="005B1BE2">
        <w:rPr>
          <w:rFonts w:ascii="Times New Roman" w:hAnsi="Times New Roman" w:cs="Times New Roman"/>
          <w:sz w:val="28"/>
          <w:szCs w:val="28"/>
          <w:lang w:val="uk-UA"/>
        </w:rPr>
        <w:softHyphen/>
        <w:t>ч</w:t>
      </w:r>
      <w:r w:rsidRPr="005B1BE2">
        <w:rPr>
          <w:rFonts w:ascii="Times New Roman" w:hAnsi="Times New Roman" w:cs="Times New Roman"/>
          <w:sz w:val="28"/>
          <w:szCs w:val="28"/>
          <w:lang w:val="uk-UA"/>
        </w:rPr>
        <w:softHyphen/>
        <w:t>ну ді</w:t>
      </w:r>
      <w:r w:rsidRPr="005B1BE2">
        <w:rPr>
          <w:rFonts w:ascii="Times New Roman" w:hAnsi="Times New Roman" w:cs="Times New Roman"/>
          <w:sz w:val="28"/>
          <w:szCs w:val="28"/>
          <w:lang w:val="uk-UA"/>
        </w:rPr>
        <w:softHyphen/>
        <w:t>я</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ність», «Про на</w:t>
      </w:r>
      <w:r w:rsidRPr="005B1BE2">
        <w:rPr>
          <w:rFonts w:ascii="Times New Roman" w:hAnsi="Times New Roman" w:cs="Times New Roman"/>
          <w:sz w:val="28"/>
          <w:szCs w:val="28"/>
          <w:lang w:val="uk-UA"/>
        </w:rPr>
        <w:softHyphen/>
        <w:t>у</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ву і на</w:t>
      </w:r>
      <w:r w:rsidRPr="005B1BE2">
        <w:rPr>
          <w:rFonts w:ascii="Times New Roman" w:hAnsi="Times New Roman" w:cs="Times New Roman"/>
          <w:sz w:val="28"/>
          <w:szCs w:val="28"/>
          <w:lang w:val="uk-UA"/>
        </w:rPr>
        <w:softHyphen/>
        <w:t>у</w:t>
      </w:r>
      <w:r w:rsidRPr="005B1BE2">
        <w:rPr>
          <w:rFonts w:ascii="Times New Roman" w:hAnsi="Times New Roman" w:cs="Times New Roman"/>
          <w:sz w:val="28"/>
          <w:szCs w:val="28"/>
          <w:lang w:val="uk-UA"/>
        </w:rPr>
        <w:softHyphen/>
        <w:t>ко</w:t>
      </w:r>
      <w:r w:rsidRPr="005B1BE2">
        <w:rPr>
          <w:rFonts w:ascii="Times New Roman" w:hAnsi="Times New Roman" w:cs="Times New Roman"/>
          <w:sz w:val="28"/>
          <w:szCs w:val="28"/>
          <w:lang w:val="uk-UA"/>
        </w:rPr>
        <w:softHyphen/>
        <w:t>во-те</w:t>
      </w:r>
      <w:r w:rsidRPr="005B1BE2">
        <w:rPr>
          <w:rFonts w:ascii="Times New Roman" w:hAnsi="Times New Roman" w:cs="Times New Roman"/>
          <w:sz w:val="28"/>
          <w:szCs w:val="28"/>
          <w:lang w:val="uk-UA"/>
        </w:rPr>
        <w:softHyphen/>
        <w:t>х</w:t>
      </w:r>
      <w:r w:rsidRPr="005B1BE2">
        <w:rPr>
          <w:rFonts w:ascii="Times New Roman" w:hAnsi="Times New Roman" w:cs="Times New Roman"/>
          <w:sz w:val="28"/>
          <w:szCs w:val="28"/>
          <w:lang w:val="uk-UA"/>
        </w:rPr>
        <w:softHyphen/>
        <w:t>ні</w:t>
      </w:r>
      <w:r w:rsidRPr="005B1BE2">
        <w:rPr>
          <w:rFonts w:ascii="Times New Roman" w:hAnsi="Times New Roman" w:cs="Times New Roman"/>
          <w:sz w:val="28"/>
          <w:szCs w:val="28"/>
          <w:lang w:val="uk-UA"/>
        </w:rPr>
        <w:softHyphen/>
        <w:t>ч</w:t>
      </w:r>
      <w:r w:rsidRPr="005B1BE2">
        <w:rPr>
          <w:rFonts w:ascii="Times New Roman" w:hAnsi="Times New Roman" w:cs="Times New Roman"/>
          <w:sz w:val="28"/>
          <w:szCs w:val="28"/>
          <w:lang w:val="uk-UA"/>
        </w:rPr>
        <w:softHyphen/>
        <w:t>ну екс</w:t>
      </w:r>
      <w:r w:rsidRPr="005B1BE2">
        <w:rPr>
          <w:rFonts w:ascii="Times New Roman" w:hAnsi="Times New Roman" w:cs="Times New Roman"/>
          <w:sz w:val="28"/>
          <w:szCs w:val="28"/>
          <w:lang w:val="uk-UA"/>
        </w:rPr>
        <w:softHyphen/>
        <w:t>пе</w:t>
      </w:r>
      <w:r w:rsidRPr="005B1BE2">
        <w:rPr>
          <w:rFonts w:ascii="Times New Roman" w:hAnsi="Times New Roman" w:cs="Times New Roman"/>
          <w:sz w:val="28"/>
          <w:szCs w:val="28"/>
          <w:lang w:val="uk-UA"/>
        </w:rPr>
        <w:softHyphen/>
        <w:t>р</w:t>
      </w:r>
      <w:r w:rsidRPr="005B1BE2">
        <w:rPr>
          <w:rFonts w:ascii="Times New Roman" w:hAnsi="Times New Roman" w:cs="Times New Roman"/>
          <w:sz w:val="28"/>
          <w:szCs w:val="28"/>
          <w:lang w:val="uk-UA"/>
        </w:rPr>
        <w:softHyphen/>
        <w:t>ти</w:t>
      </w:r>
      <w:r w:rsidRPr="005B1BE2">
        <w:rPr>
          <w:rFonts w:ascii="Times New Roman" w:hAnsi="Times New Roman" w:cs="Times New Roman"/>
          <w:sz w:val="28"/>
          <w:szCs w:val="28"/>
          <w:lang w:val="uk-UA"/>
        </w:rPr>
        <w:softHyphen/>
        <w:t>зу», «Про спе</w:t>
      </w:r>
      <w:r w:rsidRPr="005B1BE2">
        <w:rPr>
          <w:rFonts w:ascii="Times New Roman" w:hAnsi="Times New Roman" w:cs="Times New Roman"/>
          <w:sz w:val="28"/>
          <w:szCs w:val="28"/>
          <w:lang w:val="uk-UA"/>
        </w:rPr>
        <w:softHyphen/>
        <w:t>ці</w:t>
      </w:r>
      <w:r w:rsidRPr="005B1BE2">
        <w:rPr>
          <w:rFonts w:ascii="Times New Roman" w:hAnsi="Times New Roman" w:cs="Times New Roman"/>
          <w:sz w:val="28"/>
          <w:szCs w:val="28"/>
          <w:lang w:val="uk-UA"/>
        </w:rPr>
        <w:softHyphen/>
        <w:t>а</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ний ре</w:t>
      </w:r>
      <w:r w:rsidRPr="005B1BE2">
        <w:rPr>
          <w:rFonts w:ascii="Times New Roman" w:hAnsi="Times New Roman" w:cs="Times New Roman"/>
          <w:sz w:val="28"/>
          <w:szCs w:val="28"/>
          <w:lang w:val="uk-UA"/>
        </w:rPr>
        <w:softHyphen/>
        <w:t>жим ін</w:t>
      </w:r>
      <w:r w:rsidRPr="005B1BE2">
        <w:rPr>
          <w:rFonts w:ascii="Times New Roman" w:hAnsi="Times New Roman" w:cs="Times New Roman"/>
          <w:sz w:val="28"/>
          <w:szCs w:val="28"/>
          <w:lang w:val="uk-UA"/>
        </w:rPr>
        <w:softHyphen/>
        <w:t>ве</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ти</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ної та ін</w:t>
      </w:r>
      <w:r w:rsidRPr="005B1BE2">
        <w:rPr>
          <w:rFonts w:ascii="Times New Roman" w:hAnsi="Times New Roman" w:cs="Times New Roman"/>
          <w:sz w:val="28"/>
          <w:szCs w:val="28"/>
          <w:lang w:val="uk-UA"/>
        </w:rPr>
        <w:softHyphen/>
        <w:t>нова</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ної ді</w:t>
      </w:r>
      <w:r w:rsidRPr="005B1BE2">
        <w:rPr>
          <w:rFonts w:ascii="Times New Roman" w:hAnsi="Times New Roman" w:cs="Times New Roman"/>
          <w:sz w:val="28"/>
          <w:szCs w:val="28"/>
          <w:lang w:val="uk-UA"/>
        </w:rPr>
        <w:softHyphen/>
        <w:t>я</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ті тех</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ло</w:t>
      </w:r>
      <w:r w:rsidRPr="005B1BE2">
        <w:rPr>
          <w:rFonts w:ascii="Times New Roman" w:hAnsi="Times New Roman" w:cs="Times New Roman"/>
          <w:sz w:val="28"/>
          <w:szCs w:val="28"/>
          <w:lang w:val="uk-UA"/>
        </w:rPr>
        <w:softHyphen/>
        <w:t>гі</w:t>
      </w:r>
      <w:r w:rsidRPr="005B1BE2">
        <w:rPr>
          <w:rFonts w:ascii="Times New Roman" w:hAnsi="Times New Roman" w:cs="Times New Roman"/>
          <w:sz w:val="28"/>
          <w:szCs w:val="28"/>
          <w:lang w:val="uk-UA"/>
        </w:rPr>
        <w:softHyphen/>
        <w:t>ч</w:t>
      </w:r>
      <w:r w:rsidRPr="005B1BE2">
        <w:rPr>
          <w:rFonts w:ascii="Times New Roman" w:hAnsi="Times New Roman" w:cs="Times New Roman"/>
          <w:sz w:val="28"/>
          <w:szCs w:val="28"/>
          <w:lang w:val="uk-UA"/>
        </w:rPr>
        <w:softHyphen/>
        <w:t>них па</w:t>
      </w:r>
      <w:r w:rsidRPr="005B1BE2">
        <w:rPr>
          <w:rFonts w:ascii="Times New Roman" w:hAnsi="Times New Roman" w:cs="Times New Roman"/>
          <w:sz w:val="28"/>
          <w:szCs w:val="28"/>
          <w:lang w:val="uk-UA"/>
        </w:rPr>
        <w:softHyphen/>
        <w:t>р</w:t>
      </w:r>
      <w:r w:rsidRPr="005B1BE2">
        <w:rPr>
          <w:rFonts w:ascii="Times New Roman" w:hAnsi="Times New Roman" w:cs="Times New Roman"/>
          <w:sz w:val="28"/>
          <w:szCs w:val="28"/>
          <w:lang w:val="uk-UA"/>
        </w:rPr>
        <w:softHyphen/>
        <w:t>ків», «Про спе</w:t>
      </w:r>
      <w:r w:rsidRPr="005B1BE2">
        <w:rPr>
          <w:rFonts w:ascii="Times New Roman" w:hAnsi="Times New Roman" w:cs="Times New Roman"/>
          <w:sz w:val="28"/>
          <w:szCs w:val="28"/>
          <w:lang w:val="uk-UA"/>
        </w:rPr>
        <w:softHyphen/>
        <w:t>ці</w:t>
      </w:r>
      <w:r w:rsidRPr="005B1BE2">
        <w:rPr>
          <w:rFonts w:ascii="Times New Roman" w:hAnsi="Times New Roman" w:cs="Times New Roman"/>
          <w:sz w:val="28"/>
          <w:szCs w:val="28"/>
          <w:lang w:val="uk-UA"/>
        </w:rPr>
        <w:softHyphen/>
        <w:t>а</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ну еко</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мі</w:t>
      </w:r>
      <w:r w:rsidRPr="005B1BE2">
        <w:rPr>
          <w:rFonts w:ascii="Times New Roman" w:hAnsi="Times New Roman" w:cs="Times New Roman"/>
          <w:sz w:val="28"/>
          <w:szCs w:val="28"/>
          <w:lang w:val="uk-UA"/>
        </w:rPr>
        <w:softHyphen/>
        <w:t>чну зо</w:t>
      </w:r>
      <w:r w:rsidRPr="005B1BE2">
        <w:rPr>
          <w:rFonts w:ascii="Times New Roman" w:hAnsi="Times New Roman" w:cs="Times New Roman"/>
          <w:sz w:val="28"/>
          <w:szCs w:val="28"/>
          <w:lang w:val="uk-UA"/>
        </w:rPr>
        <w:softHyphen/>
        <w:t>ну «Яво</w:t>
      </w:r>
      <w:r w:rsidRPr="005B1BE2">
        <w:rPr>
          <w:rFonts w:ascii="Times New Roman" w:hAnsi="Times New Roman" w:cs="Times New Roman"/>
          <w:sz w:val="28"/>
          <w:szCs w:val="28"/>
          <w:lang w:val="uk-UA"/>
        </w:rPr>
        <w:softHyphen/>
        <w:t>рів», «Про пріоритетні напрями інноваційної діяльності в Україні», «Про інноваційну діяльність» та ін</w:t>
      </w:r>
      <w:r w:rsidRPr="005B1BE2">
        <w:rPr>
          <w:rFonts w:ascii="Times New Roman" w:hAnsi="Times New Roman" w:cs="Times New Roman"/>
          <w:sz w:val="28"/>
          <w:szCs w:val="28"/>
          <w:lang w:val="uk-UA"/>
        </w:rPr>
        <w:softHyphen/>
        <w:t>ших нормативно-правових ак</w:t>
      </w:r>
      <w:r w:rsidRPr="005B1BE2">
        <w:rPr>
          <w:rFonts w:ascii="Times New Roman" w:hAnsi="Times New Roman" w:cs="Times New Roman"/>
          <w:sz w:val="28"/>
          <w:szCs w:val="28"/>
          <w:lang w:val="uk-UA"/>
        </w:rPr>
        <w:softHyphen/>
        <w:t>тів, що ре</w:t>
      </w:r>
      <w:r w:rsidRPr="005B1BE2">
        <w:rPr>
          <w:rFonts w:ascii="Times New Roman" w:hAnsi="Times New Roman" w:cs="Times New Roman"/>
          <w:sz w:val="28"/>
          <w:szCs w:val="28"/>
          <w:lang w:val="uk-UA"/>
        </w:rPr>
        <w:softHyphen/>
        <w:t>гу</w:t>
      </w:r>
      <w:r w:rsidRPr="005B1BE2">
        <w:rPr>
          <w:rFonts w:ascii="Times New Roman" w:hAnsi="Times New Roman" w:cs="Times New Roman"/>
          <w:sz w:val="28"/>
          <w:szCs w:val="28"/>
          <w:lang w:val="uk-UA"/>
        </w:rPr>
        <w:softHyphen/>
        <w:t>лю</w:t>
      </w:r>
      <w:r w:rsidRPr="005B1BE2">
        <w:rPr>
          <w:rFonts w:ascii="Times New Roman" w:hAnsi="Times New Roman" w:cs="Times New Roman"/>
          <w:sz w:val="28"/>
          <w:szCs w:val="28"/>
          <w:lang w:val="uk-UA"/>
        </w:rPr>
        <w:softHyphen/>
        <w:t>ють су</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пі</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ні від</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си</w:t>
      </w:r>
      <w:r w:rsidRPr="005B1BE2">
        <w:rPr>
          <w:rFonts w:ascii="Times New Roman" w:hAnsi="Times New Roman" w:cs="Times New Roman"/>
          <w:sz w:val="28"/>
          <w:szCs w:val="28"/>
          <w:lang w:val="uk-UA"/>
        </w:rPr>
        <w:softHyphen/>
        <w:t>ни у цій сфе</w:t>
      </w:r>
      <w:r w:rsidRPr="005B1BE2">
        <w:rPr>
          <w:rFonts w:ascii="Times New Roman" w:hAnsi="Times New Roman" w:cs="Times New Roman"/>
          <w:sz w:val="28"/>
          <w:szCs w:val="28"/>
          <w:lang w:val="uk-UA"/>
        </w:rPr>
        <w:softHyphen/>
        <w:t xml:space="preserve">рі. </w:t>
      </w:r>
    </w:p>
    <w:p w:rsidR="00A25049" w:rsidRPr="005B1BE2" w:rsidRDefault="00A25049" w:rsidP="005B1BE2">
      <w:pPr>
        <w:ind w:firstLine="708"/>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Вихідні правові передумови державної інноваційної політики закладено в Конституції України. Стаття 54 гарантує громадянам свободу наукової і технічної, а також інших видів творчості, захист інтелектуальної власності, їхніх авторських прав. У цій самій статті визначено, що держава сприяє розвиткові науки, встановленню наукових зв’язків України зі світовим співтовариством.</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Господарський кодекс України (глава 34) надає визначення інноваційної діяльності,   її видам, формам інвестування в інновації, визначає шляхи та форми державного регулювання та систему державних гарантій інноваційної діяльності, основні засади державної експертизи інноваційних проектів, поняття та зміст договору та створення і передачу науково-технічної продукції, який використовується для виконання інноваційних розробок на замовлення суб’єкта інноваційної діяльності з метою їх наступної реалізації.</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Цивільний кодекс України  (глава 62 «Виконання науково-дослідних або дослідно-конструкторських та технологічних робіт») регулює договірні відносини, що складаються в процесі виконання таких робіт, у тому числі розробки інноваційних проектів.</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Серед законів, що регулюють інноваційну діяльність слід відокремити</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Закон України  «Про інвестиційну діяльність», у ст. з якого закріплено поняття інноваційної діяльності як однієї з форм інвестиційної діяльності ;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Закон України  «Про наукову і науково-технічну експертизу», що визначає основні засади проведення науково-технічної експертизи, включаючи й експертизу інноваційних програм і проектів;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 Закон України «Про спеціальний режим інноваційної діяльності технологічних парків», що регулює особливість здійснення інноваційної діяльності зазначених у ньому суб’єктів інноваційної діяльності;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Закон України «Про інноваційну діяльність», що забезпечує правове регулювання комерційної інноваційної діяльності, у тому числі: дає </w:t>
      </w:r>
      <w:r w:rsidRPr="005B1BE2">
        <w:rPr>
          <w:rFonts w:ascii="Times New Roman" w:hAnsi="Times New Roman" w:cs="Times New Roman"/>
          <w:sz w:val="28"/>
          <w:szCs w:val="28"/>
          <w:lang w:val="uk-UA"/>
        </w:rPr>
        <w:lastRenderedPageBreak/>
        <w:t xml:space="preserve">визначення основним поняттям, закріплює принципи державної політики у сфері комерційної інноваційної діяльності, основні засади державного регулювання в цій сфері, визначає правовий режим інноваційних проектів та заходи щодо стимулювання інноваційної діяльності; </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Закон України «Про пріоритетні напрями інноваційної діяльності в Україні», що закріплює визначення понять пріоритетних напрямів інноваційної діяльності, їх видів (стратегічні та середньострокові), основних засад їх формування, експертизи, затвердження, механізму їх реалізації та моніторингу .</w:t>
      </w:r>
    </w:p>
    <w:p w:rsidR="00A25049" w:rsidRPr="005B1BE2" w:rsidRDefault="00A25049" w:rsidP="005B1BE2">
      <w:pPr>
        <w:contextualSpacing/>
        <w:jc w:val="both"/>
        <w:rPr>
          <w:rFonts w:ascii="Times New Roman" w:hAnsi="Times New Roman" w:cs="Times New Roman"/>
          <w:b/>
          <w:sz w:val="28"/>
          <w:szCs w:val="28"/>
          <w:lang w:val="uk-UA"/>
        </w:rPr>
      </w:pPr>
    </w:p>
    <w:p w:rsidR="00A25049" w:rsidRPr="005B1BE2" w:rsidRDefault="00A25049" w:rsidP="005B1BE2">
      <w:pPr>
        <w:contextualSpacing/>
        <w:jc w:val="both"/>
        <w:rPr>
          <w:rFonts w:ascii="Times New Roman" w:hAnsi="Times New Roman" w:cs="Times New Roman"/>
          <w:b/>
          <w:sz w:val="28"/>
          <w:szCs w:val="28"/>
          <w:lang w:val="uk-UA"/>
        </w:rPr>
      </w:pPr>
      <w:r w:rsidRPr="005B1BE2">
        <w:rPr>
          <w:rFonts w:ascii="Times New Roman" w:hAnsi="Times New Roman" w:cs="Times New Roman"/>
          <w:b/>
          <w:sz w:val="28"/>
          <w:szCs w:val="28"/>
          <w:lang w:val="uk-UA"/>
        </w:rPr>
        <w:t>3. Основні поняття інноваційно-інвестиційної діяльності</w:t>
      </w:r>
    </w:p>
    <w:p w:rsidR="00A25049" w:rsidRPr="005B1BE2" w:rsidRDefault="00A25049" w:rsidP="005B1BE2">
      <w:pPr>
        <w:shd w:val="clear" w:color="auto" w:fill="FFFFFF"/>
        <w:spacing w:after="150"/>
        <w:ind w:firstLine="708"/>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З огляду на вищезазначене, постає необхідність повного розуміння терміну «інновацій»  як з наукової, так – і законодавчої точки зору.</w:t>
      </w:r>
    </w:p>
    <w:p w:rsidR="00A25049" w:rsidRPr="005B1BE2" w:rsidRDefault="00A25049" w:rsidP="005B1BE2">
      <w:pPr>
        <w:shd w:val="clear" w:color="auto" w:fill="FFFFFF"/>
        <w:spacing w:after="150"/>
        <w:ind w:firstLine="708"/>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 xml:space="preserve">Відомий австрійський, американський економіст, соціолог та історик економічної думки Йозеф </w:t>
      </w:r>
      <w:proofErr w:type="spellStart"/>
      <w:r w:rsidRPr="005B1BE2">
        <w:rPr>
          <w:rFonts w:ascii="Times New Roman" w:eastAsia="Times New Roman" w:hAnsi="Times New Roman" w:cs="Times New Roman"/>
          <w:sz w:val="28"/>
          <w:szCs w:val="28"/>
          <w:lang w:val="uk-UA"/>
        </w:rPr>
        <w:t>Шумпетер</w:t>
      </w:r>
      <w:proofErr w:type="spellEnd"/>
      <w:r w:rsidRPr="005B1BE2">
        <w:rPr>
          <w:rFonts w:ascii="Times New Roman" w:eastAsia="Times New Roman" w:hAnsi="Times New Roman" w:cs="Times New Roman"/>
          <w:sz w:val="28"/>
          <w:szCs w:val="28"/>
          <w:lang w:val="uk-UA"/>
        </w:rPr>
        <w:t xml:space="preserve"> у своїй науковій праці «Теорія економічного розвитку» (1911р.) сформулював цілісну теорію інноваційного розвитку, центральним місцем якої було введення економічної категорії «інновації» як необхідної виробничої функції, зумовленої змінами факторів виробництва, ресурсів або їх комбінації. Й. </w:t>
      </w:r>
      <w:proofErr w:type="spellStart"/>
      <w:r w:rsidRPr="005B1BE2">
        <w:rPr>
          <w:rFonts w:ascii="Times New Roman" w:eastAsia="Times New Roman" w:hAnsi="Times New Roman" w:cs="Times New Roman"/>
          <w:sz w:val="28"/>
          <w:szCs w:val="28"/>
          <w:lang w:val="uk-UA"/>
        </w:rPr>
        <w:t>Шумпетер</w:t>
      </w:r>
      <w:proofErr w:type="spellEnd"/>
      <w:r w:rsidRPr="005B1BE2">
        <w:rPr>
          <w:rFonts w:ascii="Times New Roman" w:eastAsia="Times New Roman" w:hAnsi="Times New Roman" w:cs="Times New Roman"/>
          <w:sz w:val="28"/>
          <w:szCs w:val="28"/>
          <w:lang w:val="uk-UA"/>
        </w:rPr>
        <w:t xml:space="preserve"> виділяє такі складові інновації :</w:t>
      </w:r>
    </w:p>
    <w:p w:rsidR="00A25049" w:rsidRPr="005B1BE2" w:rsidRDefault="00A25049" w:rsidP="005B1BE2">
      <w:pPr>
        <w:numPr>
          <w:ilvl w:val="0"/>
          <w:numId w:val="1"/>
        </w:numPr>
        <w:shd w:val="clear" w:color="auto" w:fill="FFFFFF"/>
        <w:spacing w:after="0"/>
        <w:ind w:left="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запровадження нової продукції, товару, послуги, нових видів або невідомого для споживача;</w:t>
      </w:r>
    </w:p>
    <w:p w:rsidR="00A25049" w:rsidRPr="005B1BE2" w:rsidRDefault="00A25049" w:rsidP="005B1BE2">
      <w:pPr>
        <w:numPr>
          <w:ilvl w:val="0"/>
          <w:numId w:val="1"/>
        </w:numPr>
        <w:shd w:val="clear" w:color="auto" w:fill="FFFFFF"/>
        <w:spacing w:after="0"/>
        <w:ind w:left="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застосування нової технології виробництва, запровадження для певної галузі невідомого методу (способу) виробництва;</w:t>
      </w:r>
    </w:p>
    <w:p w:rsidR="00A25049" w:rsidRPr="005B1BE2" w:rsidRDefault="00A25049" w:rsidP="005B1BE2">
      <w:pPr>
        <w:numPr>
          <w:ilvl w:val="0"/>
          <w:numId w:val="1"/>
        </w:numPr>
        <w:shd w:val="clear" w:color="auto" w:fill="FFFFFF"/>
        <w:spacing w:after="0"/>
        <w:ind w:left="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використання нових матеріалів, видів сировини, а також її джерел;</w:t>
      </w:r>
    </w:p>
    <w:p w:rsidR="00A25049" w:rsidRPr="005B1BE2" w:rsidRDefault="00A25049" w:rsidP="005B1BE2">
      <w:pPr>
        <w:numPr>
          <w:ilvl w:val="0"/>
          <w:numId w:val="1"/>
        </w:numPr>
        <w:shd w:val="clear" w:color="auto" w:fill="FFFFFF"/>
        <w:spacing w:after="0"/>
        <w:ind w:left="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відкриття та освоєння нового ринку споживання продукції;</w:t>
      </w:r>
    </w:p>
    <w:p w:rsidR="00A25049" w:rsidRPr="005B1BE2" w:rsidRDefault="00A25049" w:rsidP="005B1BE2">
      <w:pPr>
        <w:numPr>
          <w:ilvl w:val="0"/>
          <w:numId w:val="1"/>
        </w:numPr>
        <w:shd w:val="clear" w:color="auto" w:fill="FFFFFF"/>
        <w:spacing w:after="0"/>
        <w:ind w:left="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підрив монополії конкурентів або монополізація ринку за рахунок виробництва власної, невідомої раніш продукції;</w:t>
      </w:r>
    </w:p>
    <w:p w:rsidR="00A25049" w:rsidRPr="005B1BE2" w:rsidRDefault="00A25049" w:rsidP="005B1BE2">
      <w:pPr>
        <w:numPr>
          <w:ilvl w:val="0"/>
          <w:numId w:val="1"/>
        </w:numPr>
        <w:shd w:val="clear" w:color="auto" w:fill="FFFFFF"/>
        <w:spacing w:after="0"/>
        <w:ind w:left="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впровадження нової організації виробничого, управлінського процесу, організаційної структури або їх удосконалення.</w:t>
      </w:r>
    </w:p>
    <w:p w:rsidR="00A25049" w:rsidRPr="005B1BE2" w:rsidRDefault="00A25049" w:rsidP="005B1BE2">
      <w:pPr>
        <w:shd w:val="clear" w:color="auto" w:fill="FFFFFF"/>
        <w:spacing w:after="150"/>
        <w:ind w:firstLine="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Розкритий зміст інновації відображає широкий підхід до її визначення, з якого випливає, що інновації можуть бути створені в будь-якій предметній сфері діяльності людини.</w:t>
      </w:r>
    </w:p>
    <w:p w:rsidR="00A25049" w:rsidRPr="005B1BE2" w:rsidRDefault="00A25049" w:rsidP="005B1BE2">
      <w:pPr>
        <w:shd w:val="clear" w:color="auto" w:fill="FFFFFF"/>
        <w:spacing w:after="150"/>
        <w:ind w:firstLine="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 xml:space="preserve">Таким чином, у сучасному розумінні інновація за різних умов визначається як процес і як кінцевий результат діяльності (інноваційної), втілений у вигляді новітнього або удосконаленого продукту, нових послуг, що мають ринковий попит або соціально-економічну значимість для суспільства, новітнього або удосконаленого технологічного процесу, що використовується у практичній діяльності. Внаслідок використання інновацій </w:t>
      </w:r>
      <w:r w:rsidRPr="005B1BE2">
        <w:rPr>
          <w:rFonts w:ascii="Times New Roman" w:eastAsia="Times New Roman" w:hAnsi="Times New Roman" w:cs="Times New Roman"/>
          <w:sz w:val="28"/>
          <w:szCs w:val="28"/>
          <w:lang w:val="uk-UA"/>
        </w:rPr>
        <w:lastRenderedPageBreak/>
        <w:t>суттєво змінюються кількісні та якісні характеристики сфер виробництва та споживання, прискорюється економічний розвиток, забезпечується інтенсифікація суспільного виробництва.</w:t>
      </w:r>
    </w:p>
    <w:p w:rsidR="00A25049" w:rsidRPr="005B1BE2" w:rsidRDefault="00A25049" w:rsidP="005B1BE2">
      <w:pPr>
        <w:shd w:val="clear" w:color="auto" w:fill="FFFFFF"/>
        <w:spacing w:after="150"/>
        <w:ind w:firstLine="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Відповідно до сучасного міжнародного стандарту, закріпленого у документах Європейської комісії, інновація розглядається як кінцевий результат творчої діяльності, який отримав втілення у вигляді новітньої або вдосконаленої продукції, що реалізується на ринку, або нового чи вдосконаленого технологічного процесу, який використовується у практичній діяльності.</w:t>
      </w:r>
    </w:p>
    <w:p w:rsidR="00A25049" w:rsidRPr="005B1BE2" w:rsidRDefault="00A25049" w:rsidP="005B1BE2">
      <w:pPr>
        <w:shd w:val="clear" w:color="auto" w:fill="FFFFFF"/>
        <w:spacing w:after="150"/>
        <w:ind w:firstLine="4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 xml:space="preserve"> Визначення інновації   знайшло своє відтворення у   Законі України «Про інноваційну діяльність», який </w:t>
      </w:r>
      <w:r w:rsidRPr="005B1BE2">
        <w:rPr>
          <w:rFonts w:ascii="Times New Roman" w:hAnsi="Times New Roman" w:cs="Times New Roman"/>
          <w:sz w:val="28"/>
          <w:szCs w:val="28"/>
          <w:lang w:val="uk-UA"/>
        </w:rPr>
        <w:t>визна</w:t>
      </w:r>
      <w:r w:rsidRPr="005B1BE2">
        <w:rPr>
          <w:rFonts w:ascii="Times New Roman" w:hAnsi="Times New Roman" w:cs="Times New Roman"/>
          <w:sz w:val="28"/>
          <w:szCs w:val="28"/>
          <w:lang w:val="uk-UA"/>
        </w:rPr>
        <w:softHyphen/>
        <w:t>чає пра</w:t>
      </w:r>
      <w:r w:rsidRPr="005B1BE2">
        <w:rPr>
          <w:rFonts w:ascii="Times New Roman" w:hAnsi="Times New Roman" w:cs="Times New Roman"/>
          <w:sz w:val="28"/>
          <w:szCs w:val="28"/>
          <w:lang w:val="uk-UA"/>
        </w:rPr>
        <w:softHyphen/>
        <w:t>во</w:t>
      </w:r>
      <w:r w:rsidRPr="005B1BE2">
        <w:rPr>
          <w:rFonts w:ascii="Times New Roman" w:hAnsi="Times New Roman" w:cs="Times New Roman"/>
          <w:sz w:val="28"/>
          <w:szCs w:val="28"/>
          <w:lang w:val="uk-UA"/>
        </w:rPr>
        <w:softHyphen/>
        <w:t>ві, еко</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мі</w:t>
      </w:r>
      <w:r w:rsidRPr="005B1BE2">
        <w:rPr>
          <w:rFonts w:ascii="Times New Roman" w:hAnsi="Times New Roman" w:cs="Times New Roman"/>
          <w:sz w:val="28"/>
          <w:szCs w:val="28"/>
          <w:lang w:val="uk-UA"/>
        </w:rPr>
        <w:softHyphen/>
        <w:t>ч</w:t>
      </w:r>
      <w:r w:rsidRPr="005B1BE2">
        <w:rPr>
          <w:rFonts w:ascii="Times New Roman" w:hAnsi="Times New Roman" w:cs="Times New Roman"/>
          <w:sz w:val="28"/>
          <w:szCs w:val="28"/>
          <w:lang w:val="uk-UA"/>
        </w:rPr>
        <w:softHyphen/>
        <w:t>ні та ор</w:t>
      </w:r>
      <w:r w:rsidRPr="005B1BE2">
        <w:rPr>
          <w:rFonts w:ascii="Times New Roman" w:hAnsi="Times New Roman" w:cs="Times New Roman"/>
          <w:sz w:val="28"/>
          <w:szCs w:val="28"/>
          <w:lang w:val="uk-UA"/>
        </w:rPr>
        <w:softHyphen/>
        <w:t>га</w:t>
      </w:r>
      <w:r w:rsidRPr="005B1BE2">
        <w:rPr>
          <w:rFonts w:ascii="Times New Roman" w:hAnsi="Times New Roman" w:cs="Times New Roman"/>
          <w:sz w:val="28"/>
          <w:szCs w:val="28"/>
          <w:lang w:val="uk-UA"/>
        </w:rPr>
        <w:softHyphen/>
        <w:t>ні</w:t>
      </w:r>
      <w:r w:rsidRPr="005B1BE2">
        <w:rPr>
          <w:rFonts w:ascii="Times New Roman" w:hAnsi="Times New Roman" w:cs="Times New Roman"/>
          <w:sz w:val="28"/>
          <w:szCs w:val="28"/>
          <w:lang w:val="uk-UA"/>
        </w:rPr>
        <w:softHyphen/>
        <w:t>за</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ні засади дер</w:t>
      </w:r>
      <w:r w:rsidRPr="005B1BE2">
        <w:rPr>
          <w:rFonts w:ascii="Times New Roman" w:hAnsi="Times New Roman" w:cs="Times New Roman"/>
          <w:sz w:val="28"/>
          <w:szCs w:val="28"/>
          <w:lang w:val="uk-UA"/>
        </w:rPr>
        <w:softHyphen/>
        <w:t>жа</w:t>
      </w:r>
      <w:r w:rsidRPr="005B1BE2">
        <w:rPr>
          <w:rFonts w:ascii="Times New Roman" w:hAnsi="Times New Roman" w:cs="Times New Roman"/>
          <w:sz w:val="28"/>
          <w:szCs w:val="28"/>
          <w:lang w:val="uk-UA"/>
        </w:rPr>
        <w:softHyphen/>
        <w:t>в</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го ре</w:t>
      </w:r>
      <w:r w:rsidRPr="005B1BE2">
        <w:rPr>
          <w:rFonts w:ascii="Times New Roman" w:hAnsi="Times New Roman" w:cs="Times New Roman"/>
          <w:sz w:val="28"/>
          <w:szCs w:val="28"/>
          <w:lang w:val="uk-UA"/>
        </w:rPr>
        <w:softHyphen/>
        <w:t>гу</w:t>
      </w:r>
      <w:r w:rsidRPr="005B1BE2">
        <w:rPr>
          <w:rFonts w:ascii="Times New Roman" w:hAnsi="Times New Roman" w:cs="Times New Roman"/>
          <w:sz w:val="28"/>
          <w:szCs w:val="28"/>
          <w:lang w:val="uk-UA"/>
        </w:rPr>
        <w:softHyphen/>
        <w:t>лю</w:t>
      </w:r>
      <w:r w:rsidRPr="005B1BE2">
        <w:rPr>
          <w:rFonts w:ascii="Times New Roman" w:hAnsi="Times New Roman" w:cs="Times New Roman"/>
          <w:sz w:val="28"/>
          <w:szCs w:val="28"/>
          <w:lang w:val="uk-UA"/>
        </w:rPr>
        <w:softHyphen/>
        <w:t>ван</w:t>
      </w:r>
      <w:r w:rsidRPr="005B1BE2">
        <w:rPr>
          <w:rFonts w:ascii="Times New Roman" w:hAnsi="Times New Roman" w:cs="Times New Roman"/>
          <w:sz w:val="28"/>
          <w:szCs w:val="28"/>
          <w:lang w:val="uk-UA"/>
        </w:rPr>
        <w:softHyphen/>
        <w:t>ня ін</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ва</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ної ді</w:t>
      </w:r>
      <w:r w:rsidRPr="005B1BE2">
        <w:rPr>
          <w:rFonts w:ascii="Times New Roman" w:hAnsi="Times New Roman" w:cs="Times New Roman"/>
          <w:sz w:val="28"/>
          <w:szCs w:val="28"/>
          <w:lang w:val="uk-UA"/>
        </w:rPr>
        <w:softHyphen/>
        <w:t>я</w:t>
      </w:r>
      <w:r w:rsidRPr="005B1BE2">
        <w:rPr>
          <w:rFonts w:ascii="Times New Roman" w:hAnsi="Times New Roman" w:cs="Times New Roman"/>
          <w:sz w:val="28"/>
          <w:szCs w:val="28"/>
          <w:lang w:val="uk-UA"/>
        </w:rPr>
        <w:softHyphen/>
        <w:t>ль</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с</w:t>
      </w:r>
      <w:r w:rsidRPr="005B1BE2">
        <w:rPr>
          <w:rFonts w:ascii="Times New Roman" w:hAnsi="Times New Roman" w:cs="Times New Roman"/>
          <w:sz w:val="28"/>
          <w:szCs w:val="28"/>
          <w:lang w:val="uk-UA"/>
        </w:rPr>
        <w:softHyphen/>
        <w:t>ті в Укра</w:t>
      </w:r>
      <w:r w:rsidRPr="005B1BE2">
        <w:rPr>
          <w:rFonts w:ascii="Times New Roman" w:hAnsi="Times New Roman" w:cs="Times New Roman"/>
          <w:sz w:val="28"/>
          <w:szCs w:val="28"/>
          <w:lang w:val="uk-UA"/>
        </w:rPr>
        <w:softHyphen/>
        <w:t>ї</w:t>
      </w:r>
      <w:r w:rsidRPr="005B1BE2">
        <w:rPr>
          <w:rFonts w:ascii="Times New Roman" w:hAnsi="Times New Roman" w:cs="Times New Roman"/>
          <w:sz w:val="28"/>
          <w:szCs w:val="28"/>
          <w:lang w:val="uk-UA"/>
        </w:rPr>
        <w:softHyphen/>
        <w:t>ні, встановлює фо</w:t>
      </w:r>
      <w:r w:rsidRPr="005B1BE2">
        <w:rPr>
          <w:rFonts w:ascii="Times New Roman" w:hAnsi="Times New Roman" w:cs="Times New Roman"/>
          <w:sz w:val="28"/>
          <w:szCs w:val="28"/>
          <w:lang w:val="uk-UA"/>
        </w:rPr>
        <w:softHyphen/>
        <w:t>р</w:t>
      </w:r>
      <w:r w:rsidRPr="005B1BE2">
        <w:rPr>
          <w:rFonts w:ascii="Times New Roman" w:hAnsi="Times New Roman" w:cs="Times New Roman"/>
          <w:sz w:val="28"/>
          <w:szCs w:val="28"/>
          <w:lang w:val="uk-UA"/>
        </w:rPr>
        <w:softHyphen/>
        <w:t>ми сти</w:t>
      </w:r>
      <w:r w:rsidRPr="005B1BE2">
        <w:rPr>
          <w:rFonts w:ascii="Times New Roman" w:hAnsi="Times New Roman" w:cs="Times New Roman"/>
          <w:sz w:val="28"/>
          <w:szCs w:val="28"/>
          <w:lang w:val="uk-UA"/>
        </w:rPr>
        <w:softHyphen/>
        <w:t>му</w:t>
      </w:r>
      <w:r w:rsidRPr="005B1BE2">
        <w:rPr>
          <w:rFonts w:ascii="Times New Roman" w:hAnsi="Times New Roman" w:cs="Times New Roman"/>
          <w:sz w:val="28"/>
          <w:szCs w:val="28"/>
          <w:lang w:val="uk-UA"/>
        </w:rPr>
        <w:softHyphen/>
        <w:t>лю</w:t>
      </w:r>
      <w:r w:rsidRPr="005B1BE2">
        <w:rPr>
          <w:rFonts w:ascii="Times New Roman" w:hAnsi="Times New Roman" w:cs="Times New Roman"/>
          <w:sz w:val="28"/>
          <w:szCs w:val="28"/>
          <w:lang w:val="uk-UA"/>
        </w:rPr>
        <w:softHyphen/>
        <w:t>ван</w:t>
      </w:r>
      <w:r w:rsidRPr="005B1BE2">
        <w:rPr>
          <w:rFonts w:ascii="Times New Roman" w:hAnsi="Times New Roman" w:cs="Times New Roman"/>
          <w:sz w:val="28"/>
          <w:szCs w:val="28"/>
          <w:lang w:val="uk-UA"/>
        </w:rPr>
        <w:softHyphen/>
        <w:t>ня дер</w:t>
      </w:r>
      <w:r w:rsidRPr="005B1BE2">
        <w:rPr>
          <w:rFonts w:ascii="Times New Roman" w:hAnsi="Times New Roman" w:cs="Times New Roman"/>
          <w:sz w:val="28"/>
          <w:szCs w:val="28"/>
          <w:lang w:val="uk-UA"/>
        </w:rPr>
        <w:softHyphen/>
        <w:t>жа</w:t>
      </w:r>
      <w:r w:rsidRPr="005B1BE2">
        <w:rPr>
          <w:rFonts w:ascii="Times New Roman" w:hAnsi="Times New Roman" w:cs="Times New Roman"/>
          <w:sz w:val="28"/>
          <w:szCs w:val="28"/>
          <w:lang w:val="uk-UA"/>
        </w:rPr>
        <w:softHyphen/>
        <w:t>вою ін</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ва</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них про</w:t>
      </w:r>
      <w:r w:rsidRPr="005B1BE2">
        <w:rPr>
          <w:rFonts w:ascii="Times New Roman" w:hAnsi="Times New Roman" w:cs="Times New Roman"/>
          <w:sz w:val="28"/>
          <w:szCs w:val="28"/>
          <w:lang w:val="uk-UA"/>
        </w:rPr>
        <w:softHyphen/>
        <w:t>це</w:t>
      </w:r>
      <w:r w:rsidRPr="005B1BE2">
        <w:rPr>
          <w:rFonts w:ascii="Times New Roman" w:hAnsi="Times New Roman" w:cs="Times New Roman"/>
          <w:sz w:val="28"/>
          <w:szCs w:val="28"/>
          <w:lang w:val="uk-UA"/>
        </w:rPr>
        <w:softHyphen/>
        <w:t>сів і спрямова</w:t>
      </w:r>
      <w:r w:rsidRPr="005B1BE2">
        <w:rPr>
          <w:rFonts w:ascii="Times New Roman" w:hAnsi="Times New Roman" w:cs="Times New Roman"/>
          <w:sz w:val="28"/>
          <w:szCs w:val="28"/>
          <w:lang w:val="uk-UA"/>
        </w:rPr>
        <w:softHyphen/>
        <w:t>ний на під</w:t>
      </w:r>
      <w:r w:rsidRPr="005B1BE2">
        <w:rPr>
          <w:rFonts w:ascii="Times New Roman" w:hAnsi="Times New Roman" w:cs="Times New Roman"/>
          <w:sz w:val="28"/>
          <w:szCs w:val="28"/>
          <w:lang w:val="uk-UA"/>
        </w:rPr>
        <w:softHyphen/>
        <w:t>три</w:t>
      </w:r>
      <w:r w:rsidRPr="005B1BE2">
        <w:rPr>
          <w:rFonts w:ascii="Times New Roman" w:hAnsi="Times New Roman" w:cs="Times New Roman"/>
          <w:sz w:val="28"/>
          <w:szCs w:val="28"/>
          <w:lang w:val="uk-UA"/>
        </w:rPr>
        <w:softHyphen/>
        <w:t>м</w:t>
      </w:r>
      <w:r w:rsidRPr="005B1BE2">
        <w:rPr>
          <w:rFonts w:ascii="Times New Roman" w:hAnsi="Times New Roman" w:cs="Times New Roman"/>
          <w:sz w:val="28"/>
          <w:szCs w:val="28"/>
          <w:lang w:val="uk-UA"/>
        </w:rPr>
        <w:softHyphen/>
        <w:t>ку роз</w:t>
      </w:r>
      <w:r w:rsidRPr="005B1BE2">
        <w:rPr>
          <w:rFonts w:ascii="Times New Roman" w:hAnsi="Times New Roman" w:cs="Times New Roman"/>
          <w:sz w:val="28"/>
          <w:szCs w:val="28"/>
          <w:lang w:val="uk-UA"/>
        </w:rPr>
        <w:softHyphen/>
        <w:t>ви</w:t>
      </w:r>
      <w:r w:rsidRPr="005B1BE2">
        <w:rPr>
          <w:rFonts w:ascii="Times New Roman" w:hAnsi="Times New Roman" w:cs="Times New Roman"/>
          <w:sz w:val="28"/>
          <w:szCs w:val="28"/>
          <w:lang w:val="uk-UA"/>
        </w:rPr>
        <w:softHyphen/>
        <w:t>т</w:t>
      </w:r>
      <w:r w:rsidRPr="005B1BE2">
        <w:rPr>
          <w:rFonts w:ascii="Times New Roman" w:hAnsi="Times New Roman" w:cs="Times New Roman"/>
          <w:sz w:val="28"/>
          <w:szCs w:val="28"/>
          <w:lang w:val="uk-UA"/>
        </w:rPr>
        <w:softHyphen/>
        <w:t>ку еко</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мі</w:t>
      </w:r>
      <w:r w:rsidRPr="005B1BE2">
        <w:rPr>
          <w:rFonts w:ascii="Times New Roman" w:hAnsi="Times New Roman" w:cs="Times New Roman"/>
          <w:sz w:val="28"/>
          <w:szCs w:val="28"/>
          <w:lang w:val="uk-UA"/>
        </w:rPr>
        <w:softHyphen/>
        <w:t>ки Укра</w:t>
      </w:r>
      <w:r w:rsidRPr="005B1BE2">
        <w:rPr>
          <w:rFonts w:ascii="Times New Roman" w:hAnsi="Times New Roman" w:cs="Times New Roman"/>
          <w:sz w:val="28"/>
          <w:szCs w:val="28"/>
          <w:lang w:val="uk-UA"/>
        </w:rPr>
        <w:softHyphen/>
        <w:t>ї</w:t>
      </w:r>
      <w:r w:rsidRPr="005B1BE2">
        <w:rPr>
          <w:rFonts w:ascii="Times New Roman" w:hAnsi="Times New Roman" w:cs="Times New Roman"/>
          <w:sz w:val="28"/>
          <w:szCs w:val="28"/>
          <w:lang w:val="uk-UA"/>
        </w:rPr>
        <w:softHyphen/>
        <w:t>ни ін</w:t>
      </w:r>
      <w:r w:rsidRPr="005B1BE2">
        <w:rPr>
          <w:rFonts w:ascii="Times New Roman" w:hAnsi="Times New Roman" w:cs="Times New Roman"/>
          <w:sz w:val="28"/>
          <w:szCs w:val="28"/>
          <w:lang w:val="uk-UA"/>
        </w:rPr>
        <w:softHyphen/>
        <w:t>но</w:t>
      </w:r>
      <w:r w:rsidRPr="005B1BE2">
        <w:rPr>
          <w:rFonts w:ascii="Times New Roman" w:hAnsi="Times New Roman" w:cs="Times New Roman"/>
          <w:sz w:val="28"/>
          <w:szCs w:val="28"/>
          <w:lang w:val="uk-UA"/>
        </w:rPr>
        <w:softHyphen/>
        <w:t>ва</w:t>
      </w:r>
      <w:r w:rsidRPr="005B1BE2">
        <w:rPr>
          <w:rFonts w:ascii="Times New Roman" w:hAnsi="Times New Roman" w:cs="Times New Roman"/>
          <w:sz w:val="28"/>
          <w:szCs w:val="28"/>
          <w:lang w:val="uk-UA"/>
        </w:rPr>
        <w:softHyphen/>
        <w:t>цій</w:t>
      </w:r>
      <w:r w:rsidRPr="005B1BE2">
        <w:rPr>
          <w:rFonts w:ascii="Times New Roman" w:hAnsi="Times New Roman" w:cs="Times New Roman"/>
          <w:sz w:val="28"/>
          <w:szCs w:val="28"/>
          <w:lang w:val="uk-UA"/>
        </w:rPr>
        <w:softHyphen/>
        <w:t>ним шляхом.</w:t>
      </w:r>
      <w:r w:rsidRPr="005B1BE2">
        <w:rPr>
          <w:rFonts w:ascii="Times New Roman" w:eastAsia="Times New Roman" w:hAnsi="Times New Roman" w:cs="Times New Roman"/>
          <w:sz w:val="28"/>
          <w:szCs w:val="28"/>
          <w:lang w:val="uk-UA"/>
        </w:rPr>
        <w:t xml:space="preserve"> </w:t>
      </w:r>
    </w:p>
    <w:p w:rsidR="00A25049" w:rsidRPr="005B1BE2" w:rsidRDefault="00A25049" w:rsidP="005B1BE2">
      <w:pPr>
        <w:shd w:val="clear" w:color="auto" w:fill="FFFFFF"/>
        <w:spacing w:after="150"/>
        <w:ind w:firstLine="450"/>
        <w:contextualSpacing/>
        <w:jc w:val="both"/>
        <w:rPr>
          <w:rFonts w:ascii="Times New Roman" w:eastAsia="Times New Roman" w:hAnsi="Times New Roman" w:cs="Times New Roman"/>
          <w:sz w:val="28"/>
          <w:szCs w:val="28"/>
          <w:lang w:val="uk-UA"/>
        </w:rPr>
      </w:pPr>
      <w:r w:rsidRPr="005B1BE2">
        <w:rPr>
          <w:rFonts w:ascii="Times New Roman" w:hAnsi="Times New Roman" w:cs="Times New Roman"/>
          <w:sz w:val="28"/>
          <w:szCs w:val="28"/>
          <w:lang w:val="uk-UA"/>
        </w:rPr>
        <w:t>Відповідно до Закону:</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інновації -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w:t>
      </w:r>
      <w:bookmarkStart w:id="0" w:name="n12"/>
      <w:bookmarkEnd w:id="0"/>
      <w:r w:rsidRPr="005B1BE2">
        <w:rPr>
          <w:rFonts w:ascii="Times New Roman" w:hAnsi="Times New Roman" w:cs="Times New Roman"/>
          <w:sz w:val="28"/>
          <w:szCs w:val="28"/>
          <w:lang w:val="uk-UA"/>
        </w:rPr>
        <w:t>.</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Крім визначення поняття «інновації» Закон визначає наступні поняття, що використовуються в науковому та практичному житті:</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інноваційна діяльність - 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w:t>
      </w:r>
      <w:bookmarkStart w:id="1" w:name="n13"/>
      <w:bookmarkEnd w:id="1"/>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інноваційний продукт - результат науково-дослідної і (або) дослідно-конструкторської розробки, що відповідає вимогам, встановленим цим Законом;</w:t>
      </w:r>
      <w:bookmarkStart w:id="2" w:name="n14"/>
      <w:bookmarkEnd w:id="2"/>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інноваційна продукція - нові конкурентоздатні товари чи послуги, що відповідають вимогам, встановленим цим Законом;</w:t>
      </w:r>
      <w:bookmarkStart w:id="3" w:name="n15"/>
      <w:bookmarkEnd w:id="3"/>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інноваційний проект - комплект документів, що визначає процедуру і комплекс усіх необхідних заходів (у тому числі інвестиційних) щодо створення і реалізації інноваційного продукту і (або) інноваційної продукції;</w:t>
      </w:r>
      <w:bookmarkStart w:id="4" w:name="n16"/>
      <w:bookmarkEnd w:id="4"/>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пріоритетний інноваційний проект - інноваційний проект, що реалізується в рамках пріоритетних напрямів інноваційної діяльності;</w:t>
      </w:r>
      <w:bookmarkStart w:id="5" w:name="n17"/>
      <w:bookmarkStart w:id="6" w:name="n18"/>
      <w:bookmarkEnd w:id="5"/>
      <w:bookmarkEnd w:id="6"/>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інноваційне підприємство (інноваційний центр, технопарк, технополіс, інноваційний бізнес-інкубатор тощо) - підприємство (об'єднання підприємств), що розробляє, виробляє і реалізує інноваційні продукти і (або) </w:t>
      </w:r>
      <w:r w:rsidRPr="005B1BE2">
        <w:rPr>
          <w:rFonts w:ascii="Times New Roman" w:hAnsi="Times New Roman" w:cs="Times New Roman"/>
          <w:sz w:val="28"/>
          <w:szCs w:val="28"/>
          <w:lang w:val="uk-UA"/>
        </w:rPr>
        <w:lastRenderedPageBreak/>
        <w:t>продукцію чи послуги, обсяг яких у грошовому вимірі перевищує 70 відсотків його загального обсягу продукції і (або) послуг;</w:t>
      </w:r>
      <w:bookmarkStart w:id="7" w:name="n19"/>
      <w:bookmarkEnd w:id="7"/>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інноваційна інфраструктура - сукупність підприємств, організацій, установ, їх об'єднань, асоціацій будь-якої форми власності, що надають послуги із забезпечення інноваційної діяльності (фінансові, консалтингові, маркетингові, інформаційно-комунікативні, юридичні, освітні тощо).</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w:t>
      </w:r>
      <w:r w:rsidRPr="005B1BE2">
        <w:rPr>
          <w:rFonts w:ascii="Times New Roman" w:eastAsia="Times New Roman" w:hAnsi="Times New Roman" w:cs="Times New Roman"/>
          <w:sz w:val="28"/>
          <w:szCs w:val="28"/>
          <w:lang w:val="uk-UA"/>
        </w:rPr>
        <w:t>Інноваційна діяльність, як і базова категорія «інновація», не має однозначного визначення серед науковців, а визначення інноваційної діяльності в законодавстві України не узгоджені між собою.</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Так, статтею 1 Закону України "Про інноваційну діяльність" передбачено, що інноваційна діяльність - 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Статтею 3 Закону України "Про інвестиційну діяльність" інноваційну діяльність визначено як одну із форм інвестиційної діяльності, яка здійснюється з метою впровадження досягнень науково-технічного прогресу у виробництво і соціальну сферу, що включає: випуск і розповсюдження принципово нових видів техніки і технології; прогресивні міжгалузеві структурні зрушення; реалізацію довгострокових науково-технічних програм з великими строками окупності витрат; фінансування фундаментальних досліджень для здійснення якісних змін у стані продуктивних сил; розробку і впровадження нової, ресурсозберігаючої технології, призначеної для поліпшення соціального і екологічного становища.</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sz w:val="28"/>
          <w:szCs w:val="28"/>
          <w:lang w:val="uk-UA"/>
        </w:rPr>
        <w:t>Господарський кодекс України розглядає інноваційну діяльність лише у сфері господарювання та визначає її як діяльність учасників господарських відносин, що здійснюється на основі реалізації інвестицій з метою виконання 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 (стаття 325).</w:t>
      </w:r>
    </w:p>
    <w:p w:rsidR="00A25049" w:rsidRPr="005B1BE2" w:rsidRDefault="00A25049" w:rsidP="005B1BE2">
      <w:pPr>
        <w:shd w:val="clear" w:color="auto" w:fill="FFFFFF"/>
        <w:spacing w:after="150"/>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При визначенні поняття інноваційної діяльності в навчально-методичних та в наукових працях акцентується увага на зв’язках інноваційної діяльності з науково-технічною діяльністю та з впровадженням науково-технічних розробок.</w:t>
      </w:r>
    </w:p>
    <w:p w:rsidR="00A25049" w:rsidRPr="005B1BE2" w:rsidRDefault="00A25049" w:rsidP="005B1BE2">
      <w:pPr>
        <w:shd w:val="clear" w:color="auto" w:fill="FFFFFF"/>
        <w:spacing w:after="150"/>
        <w:contextualSpacing/>
        <w:jc w:val="both"/>
        <w:rPr>
          <w:rFonts w:ascii="Times New Roman" w:hAnsi="Times New Roman" w:cs="Times New Roman"/>
          <w:sz w:val="28"/>
          <w:szCs w:val="28"/>
          <w:lang w:val="uk-UA"/>
        </w:rPr>
      </w:pPr>
    </w:p>
    <w:p w:rsidR="00A25049" w:rsidRPr="005B1BE2" w:rsidRDefault="00A25049" w:rsidP="005B1BE2">
      <w:pPr>
        <w:shd w:val="clear" w:color="auto" w:fill="FFFFFF"/>
        <w:spacing w:after="150"/>
        <w:contextualSpacing/>
        <w:jc w:val="both"/>
        <w:rPr>
          <w:rFonts w:ascii="Times New Roman" w:hAnsi="Times New Roman" w:cs="Times New Roman"/>
          <w:sz w:val="28"/>
          <w:szCs w:val="28"/>
          <w:lang w:val="uk-UA"/>
        </w:rPr>
      </w:pPr>
    </w:p>
    <w:p w:rsidR="00A25049" w:rsidRPr="005B1BE2" w:rsidRDefault="00A25049" w:rsidP="005B1BE2">
      <w:pPr>
        <w:shd w:val="clear" w:color="auto" w:fill="FFFFFF"/>
        <w:spacing w:after="150"/>
        <w:contextualSpacing/>
        <w:jc w:val="both"/>
        <w:rPr>
          <w:rFonts w:ascii="Times New Roman" w:hAnsi="Times New Roman" w:cs="Times New Roman"/>
          <w:sz w:val="28"/>
          <w:szCs w:val="28"/>
          <w:lang w:val="uk-UA"/>
        </w:rPr>
      </w:pPr>
    </w:p>
    <w:p w:rsidR="00263C3E" w:rsidRDefault="00263C3E" w:rsidP="005B1BE2">
      <w:pPr>
        <w:pStyle w:val="2"/>
        <w:shd w:val="clear" w:color="auto" w:fill="FFFFFF"/>
        <w:spacing w:before="0" w:beforeAutospacing="0" w:after="150" w:afterAutospacing="0" w:line="276" w:lineRule="auto"/>
        <w:contextualSpacing/>
        <w:jc w:val="both"/>
        <w:rPr>
          <w:sz w:val="28"/>
          <w:szCs w:val="28"/>
          <w:lang w:val="uk-UA"/>
        </w:rPr>
      </w:pPr>
    </w:p>
    <w:p w:rsidR="00263C3E" w:rsidRDefault="00263C3E" w:rsidP="005B1BE2">
      <w:pPr>
        <w:pStyle w:val="2"/>
        <w:shd w:val="clear" w:color="auto" w:fill="FFFFFF"/>
        <w:spacing w:before="0" w:beforeAutospacing="0" w:after="150" w:afterAutospacing="0" w:line="276" w:lineRule="auto"/>
        <w:contextualSpacing/>
        <w:jc w:val="both"/>
        <w:rPr>
          <w:sz w:val="28"/>
          <w:szCs w:val="28"/>
          <w:lang w:val="uk-UA"/>
        </w:rPr>
      </w:pPr>
    </w:p>
    <w:p w:rsidR="00A25049" w:rsidRPr="005B1BE2" w:rsidRDefault="00A25049" w:rsidP="005B1BE2">
      <w:pPr>
        <w:pStyle w:val="2"/>
        <w:shd w:val="clear" w:color="auto" w:fill="FFFFFF"/>
        <w:spacing w:before="0" w:beforeAutospacing="0" w:after="150" w:afterAutospacing="0" w:line="276" w:lineRule="auto"/>
        <w:contextualSpacing/>
        <w:jc w:val="both"/>
        <w:rPr>
          <w:bCs w:val="0"/>
          <w:sz w:val="28"/>
          <w:szCs w:val="28"/>
          <w:lang w:val="uk-UA"/>
        </w:rPr>
      </w:pPr>
      <w:r w:rsidRPr="005B1BE2">
        <w:rPr>
          <w:sz w:val="28"/>
          <w:szCs w:val="28"/>
          <w:lang w:val="uk-UA"/>
        </w:rPr>
        <w:lastRenderedPageBreak/>
        <w:t xml:space="preserve">Тема 2. </w:t>
      </w:r>
      <w:r w:rsidRPr="005B1BE2">
        <w:rPr>
          <w:bCs w:val="0"/>
          <w:sz w:val="28"/>
          <w:szCs w:val="28"/>
          <w:lang w:val="uk-UA"/>
        </w:rPr>
        <w:t>Поняття та види інновацій. Поняття інноваційної діяльності та її предмет</w:t>
      </w:r>
    </w:p>
    <w:p w:rsidR="00A25049" w:rsidRPr="005B1BE2" w:rsidRDefault="00A25049" w:rsidP="005B1BE2">
      <w:pPr>
        <w:pStyle w:val="2"/>
        <w:shd w:val="clear" w:color="auto" w:fill="FFFFFF"/>
        <w:spacing w:before="0" w:beforeAutospacing="0" w:after="150" w:afterAutospacing="0" w:line="276" w:lineRule="auto"/>
        <w:contextualSpacing/>
        <w:jc w:val="both"/>
        <w:rPr>
          <w:b w:val="0"/>
          <w:bCs w:val="0"/>
          <w:sz w:val="28"/>
          <w:szCs w:val="28"/>
          <w:lang w:val="uk-UA"/>
        </w:rPr>
      </w:pPr>
      <w:r w:rsidRPr="005B1BE2">
        <w:rPr>
          <w:b w:val="0"/>
          <w:bCs w:val="0"/>
          <w:sz w:val="28"/>
          <w:szCs w:val="28"/>
          <w:lang w:val="uk-UA"/>
        </w:rPr>
        <w:t>1. Інновації, їх ознаки та функції.</w:t>
      </w:r>
    </w:p>
    <w:p w:rsidR="00A25049" w:rsidRPr="005B1BE2" w:rsidRDefault="00A25049" w:rsidP="005B1BE2">
      <w:pPr>
        <w:pStyle w:val="2"/>
        <w:shd w:val="clear" w:color="auto" w:fill="FFFFFF"/>
        <w:spacing w:before="0" w:beforeAutospacing="0" w:after="150" w:afterAutospacing="0" w:line="276" w:lineRule="auto"/>
        <w:contextualSpacing/>
        <w:jc w:val="both"/>
        <w:rPr>
          <w:b w:val="0"/>
          <w:bCs w:val="0"/>
          <w:sz w:val="28"/>
          <w:szCs w:val="28"/>
          <w:lang w:val="uk-UA"/>
        </w:rPr>
      </w:pPr>
      <w:r w:rsidRPr="005B1BE2">
        <w:rPr>
          <w:b w:val="0"/>
          <w:bCs w:val="0"/>
          <w:sz w:val="28"/>
          <w:szCs w:val="28"/>
          <w:lang w:val="uk-UA"/>
        </w:rPr>
        <w:t>2. Види інновацій.</w:t>
      </w:r>
    </w:p>
    <w:p w:rsidR="00A25049" w:rsidRPr="005B1BE2" w:rsidRDefault="00A25049" w:rsidP="005B1BE2">
      <w:pPr>
        <w:pStyle w:val="2"/>
        <w:shd w:val="clear" w:color="auto" w:fill="FFFFFF"/>
        <w:spacing w:before="0" w:beforeAutospacing="0" w:after="150" w:afterAutospacing="0" w:line="276" w:lineRule="auto"/>
        <w:contextualSpacing/>
        <w:jc w:val="both"/>
        <w:rPr>
          <w:b w:val="0"/>
          <w:bCs w:val="0"/>
          <w:sz w:val="28"/>
          <w:szCs w:val="28"/>
          <w:lang w:val="uk-UA"/>
        </w:rPr>
      </w:pPr>
      <w:r w:rsidRPr="005B1BE2">
        <w:rPr>
          <w:b w:val="0"/>
          <w:bCs w:val="0"/>
          <w:sz w:val="28"/>
          <w:szCs w:val="28"/>
          <w:lang w:val="uk-UA"/>
        </w:rPr>
        <w:t>3. Поняття та види інноваційної діяльності</w:t>
      </w:r>
    </w:p>
    <w:p w:rsidR="00A25049" w:rsidRPr="005B1BE2" w:rsidRDefault="00A25049" w:rsidP="005B1BE2">
      <w:pPr>
        <w:pStyle w:val="2"/>
        <w:shd w:val="clear" w:color="auto" w:fill="FFFFFF"/>
        <w:spacing w:before="0" w:beforeAutospacing="0" w:after="150" w:afterAutospacing="0" w:line="276" w:lineRule="auto"/>
        <w:contextualSpacing/>
        <w:jc w:val="both"/>
        <w:rPr>
          <w:b w:val="0"/>
          <w:bCs w:val="0"/>
          <w:sz w:val="28"/>
          <w:szCs w:val="28"/>
          <w:lang w:val="uk-UA"/>
        </w:rPr>
      </w:pPr>
    </w:p>
    <w:p w:rsidR="00A25049" w:rsidRPr="005B1BE2" w:rsidRDefault="00A25049" w:rsidP="005B1BE2">
      <w:pPr>
        <w:pStyle w:val="2"/>
        <w:shd w:val="clear" w:color="auto" w:fill="FFFFFF"/>
        <w:spacing w:before="0" w:beforeAutospacing="0" w:after="150" w:afterAutospacing="0" w:line="276" w:lineRule="auto"/>
        <w:contextualSpacing/>
        <w:jc w:val="both"/>
        <w:rPr>
          <w:bCs w:val="0"/>
          <w:sz w:val="28"/>
          <w:szCs w:val="28"/>
          <w:lang w:val="uk-UA"/>
        </w:rPr>
      </w:pPr>
      <w:r w:rsidRPr="005B1BE2">
        <w:rPr>
          <w:bCs w:val="0"/>
          <w:sz w:val="28"/>
          <w:szCs w:val="28"/>
          <w:lang w:val="uk-UA"/>
        </w:rPr>
        <w:t>1. Інновації, їх ознаки та функції.</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Відповідно до Закону України "Про інноваційну діяльність" від 04.07.2002 р. № 40-IV під інноваціями слід розуміти новостворені (застосовані) і (або) вдосконалені конкурентоспроможні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color w:val="222222"/>
          <w:sz w:val="28"/>
          <w:szCs w:val="28"/>
          <w:lang w:val="uk-UA"/>
        </w:rPr>
      </w:pPr>
      <w:r w:rsidRPr="005B1BE2">
        <w:rPr>
          <w:color w:val="222222"/>
          <w:sz w:val="28"/>
          <w:szCs w:val="28"/>
          <w:lang w:val="uk-UA"/>
        </w:rPr>
        <w:t>З огляду економічної категорії </w:t>
      </w:r>
      <w:r w:rsidRPr="005B1BE2">
        <w:rPr>
          <w:bCs/>
          <w:i/>
          <w:iCs/>
          <w:color w:val="222222"/>
          <w:sz w:val="28"/>
          <w:szCs w:val="28"/>
          <w:lang w:val="uk-UA"/>
        </w:rPr>
        <w:t>інновація</w:t>
      </w:r>
      <w:r w:rsidRPr="005B1BE2">
        <w:rPr>
          <w:b/>
          <w:bCs/>
          <w:i/>
          <w:iCs/>
          <w:color w:val="222222"/>
          <w:sz w:val="28"/>
          <w:szCs w:val="28"/>
          <w:lang w:val="uk-UA"/>
        </w:rPr>
        <w:t> </w:t>
      </w:r>
      <w:r w:rsidRPr="005B1BE2">
        <w:rPr>
          <w:color w:val="222222"/>
          <w:sz w:val="28"/>
          <w:szCs w:val="28"/>
          <w:lang w:val="uk-UA"/>
        </w:rPr>
        <w:t>- це не просто поняття, що означає нововведення, а нова функція виробництва, що має історичне значення і є необхідною для його розвитку. Іншими словами, інновація робить стрибок від старої функції виробництва до нової.</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color w:val="222222"/>
          <w:sz w:val="28"/>
          <w:szCs w:val="28"/>
          <w:lang w:val="uk-UA"/>
        </w:rPr>
      </w:pPr>
      <w:r w:rsidRPr="005B1BE2">
        <w:rPr>
          <w:bCs/>
          <w:i/>
          <w:iCs/>
          <w:color w:val="222222"/>
          <w:sz w:val="28"/>
          <w:szCs w:val="28"/>
          <w:lang w:val="uk-UA"/>
        </w:rPr>
        <w:t>Інновація</w:t>
      </w:r>
      <w:r w:rsidRPr="005B1BE2">
        <w:rPr>
          <w:b/>
          <w:bCs/>
          <w:i/>
          <w:iCs/>
          <w:color w:val="222222"/>
          <w:sz w:val="28"/>
          <w:szCs w:val="28"/>
          <w:lang w:val="uk-UA"/>
        </w:rPr>
        <w:t> </w:t>
      </w:r>
      <w:r w:rsidRPr="005B1BE2">
        <w:rPr>
          <w:color w:val="222222"/>
          <w:sz w:val="28"/>
          <w:szCs w:val="28"/>
          <w:lang w:val="uk-UA"/>
        </w:rPr>
        <w:t>- це суспільно-технічний економічний процес, що через практичне використання ідей і винаходів приводить до створення кращих по своїх властивостях виробів, технологій, прибуток і поява яких на ринку може принести доданий прибуток. </w:t>
      </w:r>
      <w:r w:rsidRPr="005B1BE2">
        <w:rPr>
          <w:bCs/>
          <w:iCs/>
          <w:color w:val="222222"/>
          <w:sz w:val="28"/>
          <w:szCs w:val="28"/>
          <w:lang w:val="uk-UA"/>
        </w:rPr>
        <w:t xml:space="preserve">Вона </w:t>
      </w:r>
      <w:r w:rsidRPr="005B1BE2">
        <w:rPr>
          <w:color w:val="222222"/>
          <w:sz w:val="28"/>
          <w:szCs w:val="28"/>
          <w:lang w:val="uk-UA"/>
        </w:rPr>
        <w:t>охоплює весь спектр видів діяльності - від досліджень і розробок до маркетингу.</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color w:val="222222"/>
          <w:sz w:val="28"/>
          <w:szCs w:val="28"/>
          <w:lang w:val="uk-UA"/>
        </w:rPr>
      </w:pPr>
      <w:r w:rsidRPr="005B1BE2">
        <w:rPr>
          <w:color w:val="222222"/>
          <w:sz w:val="28"/>
          <w:szCs w:val="28"/>
          <w:lang w:val="uk-UA"/>
        </w:rPr>
        <w:t>Наведемо ще одне трактування інновації. </w:t>
      </w:r>
      <w:r w:rsidRPr="005B1BE2">
        <w:rPr>
          <w:bCs/>
          <w:i/>
          <w:iCs/>
          <w:color w:val="222222"/>
          <w:sz w:val="28"/>
          <w:szCs w:val="28"/>
          <w:lang w:val="uk-UA"/>
        </w:rPr>
        <w:t>Інновація</w:t>
      </w:r>
      <w:r w:rsidRPr="005B1BE2">
        <w:rPr>
          <w:b/>
          <w:bCs/>
          <w:i/>
          <w:iCs/>
          <w:color w:val="222222"/>
          <w:sz w:val="28"/>
          <w:szCs w:val="28"/>
          <w:lang w:val="uk-UA"/>
        </w:rPr>
        <w:t> </w:t>
      </w:r>
      <w:r w:rsidRPr="005B1BE2">
        <w:rPr>
          <w:color w:val="222222"/>
          <w:sz w:val="28"/>
          <w:szCs w:val="28"/>
          <w:lang w:val="uk-UA"/>
        </w:rPr>
        <w:t>- це використання нових ідей, товарів, послуг, матеріалів, технологій промисловістю негайно після відкриття або винаходу з метою поліпшення продукції, способів її виробництва і розподілу.</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color w:val="222222"/>
          <w:sz w:val="28"/>
          <w:szCs w:val="28"/>
          <w:lang w:val="uk-UA"/>
        </w:rPr>
      </w:pPr>
      <w:r w:rsidRPr="005B1BE2">
        <w:rPr>
          <w:color w:val="222222"/>
          <w:sz w:val="28"/>
          <w:szCs w:val="28"/>
          <w:lang w:val="uk-UA"/>
        </w:rPr>
        <w:t>Таким чином, в сучасному розумінні поняття інновація охоплює не лише нові товари, але й інші досягнення. Тому, інновація - це також зміна в процесах. Новинки, що спричинені інноваціями, можуть мати місце і в сфері послуг, і в системах управління та маркетингу, завдяки яким товари та послуги створюються та розповсюджуються.</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color w:val="222222"/>
          <w:sz w:val="28"/>
          <w:szCs w:val="28"/>
          <w:lang w:val="uk-UA"/>
        </w:rPr>
      </w:pPr>
      <w:r w:rsidRPr="005B1BE2">
        <w:rPr>
          <w:color w:val="222222"/>
          <w:sz w:val="28"/>
          <w:szCs w:val="28"/>
          <w:lang w:val="uk-UA"/>
        </w:rPr>
        <w:t>Термін "інновація" може використовуватись в двох змістах. По-перше, для окреслення нового продукту, процесу або системи (статичний аспект). По-друге, для опису процесу, охоплюючи такі види діяльності, як дослідження, проектування, розроблення, організація виробництва та комерціалізація нового продукту, процесу або системи (динамічний аспект).</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color w:val="222222"/>
          <w:sz w:val="28"/>
          <w:szCs w:val="28"/>
          <w:lang w:val="uk-UA"/>
        </w:rPr>
      </w:pPr>
      <w:r w:rsidRPr="005B1BE2">
        <w:rPr>
          <w:color w:val="222222"/>
          <w:sz w:val="28"/>
          <w:szCs w:val="28"/>
          <w:lang w:val="uk-UA"/>
        </w:rPr>
        <w:t>Основними </w:t>
      </w:r>
      <w:r w:rsidRPr="005B1BE2">
        <w:rPr>
          <w:iCs/>
          <w:color w:val="222222"/>
          <w:sz w:val="28"/>
          <w:szCs w:val="28"/>
          <w:lang w:val="uk-UA"/>
        </w:rPr>
        <w:t>причинами виникнення та впровадження інновацій у виробництво</w:t>
      </w:r>
      <w:r w:rsidRPr="005B1BE2">
        <w:rPr>
          <w:color w:val="222222"/>
          <w:sz w:val="28"/>
          <w:szCs w:val="28"/>
          <w:lang w:val="uk-UA"/>
        </w:rPr>
        <w:t> є:</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lastRenderedPageBreak/>
        <w:t>• конкурентна боротьба на ринку, бажання отримати конкурентні переваги та максимізувати прибуток;</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попит споживача;</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підвищення технічного потенціалу;</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пошук вирішення проблем, що виникають під час діяльності фірми;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наслідування іншим організаціям, що впроваджують нову технологію;</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бажання покращити свою майстерність в конкретній діяльності;</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підтримка та підвищення престижу фірми;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реалізація знань;</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інтуїтивне уявлення про те, що нововведення може поліпшити діяльність організації;</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наукові відкриття, інтернаціоналізація науки;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винахідництво.</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Для інновації притаманні наступні основні ознаки:</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1) науково-технічна новизна;</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2) здатність інновації до матеріалізації у нові технічно досконалі види промислової продукції, засоби і предмети праці, технології і організації виробництва;</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xml:space="preserve">3) здатність до комерціалізації самої інновації і (або) результатів її впровадження. Результат науково-технічної діяльності (новація) перетворюється на інновацію з моменту використання на ринку. Багато новацій можуть бути не придатними до впровадження на ринку і тому не матимуть комерційної привабливості; такі новації не можна вважати інноваціями. </w:t>
      </w:r>
      <w:r w:rsidRPr="005B1BE2">
        <w:rPr>
          <w:rFonts w:ascii="Times New Roman" w:hAnsi="Times New Roman" w:cs="Times New Roman"/>
          <w:color w:val="242424"/>
          <w:sz w:val="28"/>
          <w:szCs w:val="28"/>
          <w:lang w:val="uk-UA"/>
        </w:rPr>
        <w:t xml:space="preserve">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Інновації - це кінцевий результат інноваційної діяльності, у вигляді нового чи удосконаленого продукту або технологічного процесу, який наділено якісними перевагами при використанні та проектуванні, виробництві, збуті, використовується у практичній діяльності та має суспільну перевагу.</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Інноваціями вважаються вкладення інвестиційного капіталу в нововведення, які призводять до кількісних або якісних змін у підприємницькій (виробничій) діяльності. Як правило, інноваціям передує науково-технічна діяльність, пов'язана з появою нововведення. Ідея нововведення може виникнути у вигляді </w:t>
      </w:r>
      <w:proofErr w:type="spellStart"/>
      <w:r w:rsidRPr="005B1BE2">
        <w:rPr>
          <w:rFonts w:ascii="Times New Roman" w:hAnsi="Times New Roman" w:cs="Times New Roman"/>
          <w:sz w:val="28"/>
          <w:szCs w:val="28"/>
          <w:lang w:val="uk-UA"/>
        </w:rPr>
        <w:t>інвенції</w:t>
      </w:r>
      <w:proofErr w:type="spellEnd"/>
      <w:r w:rsidRPr="005B1BE2">
        <w:rPr>
          <w:rFonts w:ascii="Times New Roman" w:hAnsi="Times New Roman" w:cs="Times New Roman"/>
          <w:sz w:val="28"/>
          <w:szCs w:val="28"/>
          <w:lang w:val="uk-UA"/>
        </w:rPr>
        <w:t>, ініціації або дифузії інновації.</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42424"/>
          <w:sz w:val="28"/>
          <w:szCs w:val="28"/>
          <w:lang w:val="uk-UA"/>
        </w:rPr>
      </w:pPr>
      <w:proofErr w:type="spellStart"/>
      <w:r w:rsidRPr="005B1BE2">
        <w:rPr>
          <w:rFonts w:ascii="Times New Roman" w:hAnsi="Times New Roman" w:cs="Times New Roman"/>
          <w:i/>
          <w:sz w:val="28"/>
          <w:szCs w:val="28"/>
          <w:lang w:val="uk-UA"/>
        </w:rPr>
        <w:t>Інвенція</w:t>
      </w:r>
      <w:proofErr w:type="spellEnd"/>
      <w:r w:rsidRPr="005B1BE2">
        <w:rPr>
          <w:rFonts w:ascii="Times New Roman" w:hAnsi="Times New Roman" w:cs="Times New Roman"/>
          <w:sz w:val="28"/>
          <w:szCs w:val="28"/>
          <w:lang w:val="uk-UA"/>
        </w:rPr>
        <w:t xml:space="preserve"> - це ідея, пропозиція або проект, які після опрацювання стануть інновацією.</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i/>
          <w:sz w:val="28"/>
          <w:szCs w:val="28"/>
          <w:lang w:val="uk-UA"/>
        </w:rPr>
        <w:lastRenderedPageBreak/>
        <w:t>Ініціація</w:t>
      </w:r>
      <w:r w:rsidRPr="005B1BE2">
        <w:rPr>
          <w:sz w:val="28"/>
          <w:szCs w:val="28"/>
          <w:lang w:val="uk-UA"/>
        </w:rPr>
        <w:t xml:space="preserve"> - це рекомендації щодо вдосконалення науково-технічної, організаційної, виробничої або комерційної діяльності, метою яких є початок інноваційного процесу або його продовження (розвиток).</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i/>
          <w:sz w:val="28"/>
          <w:szCs w:val="28"/>
          <w:lang w:val="uk-UA"/>
        </w:rPr>
        <w:t>Дифузія</w:t>
      </w:r>
      <w:r w:rsidRPr="005B1BE2">
        <w:rPr>
          <w:sz w:val="28"/>
          <w:szCs w:val="28"/>
          <w:lang w:val="uk-UA"/>
        </w:rPr>
        <w:t xml:space="preserve"> - пропозиція щодо використання ідеї інновації, яку вже було обґрунтовано і впроваджено.</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Таким чином, інновацію можна розглядати як процес доведення наукової ідеї або технічного винаходу до стадії практичного використання, що приносить дохід, а також пов'язані з цим процесом техніко-економічні та інші зміни у соціальному середовищі. Інновація повинна задовольняти ринковий попит, мати новизну і приносити прибуток виробнику.</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Інновації необхідно відрізняти від несуттєвих видозмін у продуктах та технологічних процесах (естетичні зміни). Незначні технічні або зовнішні зміни в продуктах, які залишають незмінними конструктивне виконання та не впливають на параметри якості, вартість виробу, не є інноваціями.</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Інновації виконують певні функції:</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b/>
          <w:bCs/>
          <w:i/>
          <w:iCs/>
          <w:sz w:val="28"/>
          <w:szCs w:val="28"/>
          <w:lang w:val="uk-UA"/>
        </w:rPr>
        <w:t>перетворюючу функцію, </w:t>
      </w:r>
      <w:r w:rsidRPr="005B1BE2">
        <w:rPr>
          <w:sz w:val="28"/>
          <w:szCs w:val="28"/>
          <w:lang w:val="uk-UA"/>
        </w:rPr>
        <w:t xml:space="preserve">суть якої полягає в тому, що інновація дозволяє з'єднати теорію з практикою у визначеній предметній області; </w:t>
      </w:r>
      <w:proofErr w:type="spellStart"/>
      <w:r w:rsidRPr="005B1BE2">
        <w:rPr>
          <w:sz w:val="28"/>
          <w:szCs w:val="28"/>
          <w:lang w:val="uk-UA"/>
        </w:rPr>
        <w:t>овеществить</w:t>
      </w:r>
      <w:proofErr w:type="spellEnd"/>
      <w:r w:rsidRPr="005B1BE2">
        <w:rPr>
          <w:sz w:val="28"/>
          <w:szCs w:val="28"/>
          <w:lang w:val="uk-UA"/>
        </w:rPr>
        <w:t xml:space="preserve"> наукові знання; використати їх з користю для суспільства. Вдале нововведення в разі широкого поширення здатне змінити господарський уклад та напрямок економічного розвитку в окремій країні, групі країн одного технологічного рівня або в світі в цілому;</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b/>
          <w:bCs/>
          <w:i/>
          <w:iCs/>
          <w:sz w:val="28"/>
          <w:szCs w:val="28"/>
          <w:lang w:val="uk-UA"/>
        </w:rPr>
        <w:t>стимулюючу функцію, </w:t>
      </w:r>
      <w:r w:rsidRPr="005B1BE2">
        <w:rPr>
          <w:sz w:val="28"/>
          <w:szCs w:val="28"/>
          <w:lang w:val="uk-UA"/>
        </w:rPr>
        <w:t>яка полягає в тому, що інновація дає поштовх до розвитку людського капіталу і науки в країні через матеріальну зацікавленість всіх учасників інноваційного процесу;</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b/>
          <w:bCs/>
          <w:i/>
          <w:iCs/>
          <w:sz w:val="28"/>
          <w:szCs w:val="28"/>
          <w:lang w:val="uk-UA"/>
        </w:rPr>
        <w:t>відтворювальну функцію, </w:t>
      </w:r>
      <w:r w:rsidRPr="005B1BE2">
        <w:rPr>
          <w:sz w:val="28"/>
          <w:szCs w:val="28"/>
          <w:lang w:val="uk-UA"/>
        </w:rPr>
        <w:t xml:space="preserve">яка полягає в тому, що інновація служить джерелом економічного зростання і змінює структуру валового внутрішнього продукту країни на користь його більшої </w:t>
      </w:r>
      <w:proofErr w:type="spellStart"/>
      <w:r w:rsidRPr="005B1BE2">
        <w:rPr>
          <w:sz w:val="28"/>
          <w:szCs w:val="28"/>
          <w:lang w:val="uk-UA"/>
        </w:rPr>
        <w:t>наукомісткості</w:t>
      </w:r>
      <w:proofErr w:type="spellEnd"/>
      <w:r w:rsidRPr="005B1BE2">
        <w:rPr>
          <w:sz w:val="28"/>
          <w:szCs w:val="28"/>
          <w:lang w:val="uk-UA"/>
        </w:rPr>
        <w:t>. Відбувається це за рахунок збільшення частки (питомої ваги) високотехнологічних галузей;</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b/>
          <w:bCs/>
          <w:i/>
          <w:iCs/>
          <w:sz w:val="28"/>
          <w:szCs w:val="28"/>
          <w:lang w:val="uk-UA"/>
        </w:rPr>
        <w:t>соціальну функцію, </w:t>
      </w:r>
      <w:r w:rsidRPr="005B1BE2">
        <w:rPr>
          <w:sz w:val="28"/>
          <w:szCs w:val="28"/>
          <w:lang w:val="uk-UA"/>
        </w:rPr>
        <w:t>що підтверджує нерозривність двостороннього зв'язку економічних процесів і факторів суспільного життя. Інновації сприяють насиченню ринку якісними товарами і послугами, що важливо, бо більшість потреб сучасної людини лежить поки ще в матеріальній площині. За допомогою інновацій у бік підвищення комфортності змінюється середовище проживання і підвищується якість життя. Необхідною умовою визнання успіху інноваційного рішення в даний час розглядається його екологічна чистота.</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b/>
          <w:sz w:val="28"/>
          <w:szCs w:val="28"/>
          <w:lang w:val="uk-UA"/>
        </w:rPr>
      </w:pPr>
      <w:r w:rsidRPr="005B1BE2">
        <w:rPr>
          <w:rFonts w:ascii="Times New Roman" w:eastAsia="Times New Roman" w:hAnsi="Times New Roman" w:cs="Times New Roman"/>
          <w:b/>
          <w:sz w:val="28"/>
          <w:szCs w:val="28"/>
          <w:lang w:val="uk-UA"/>
        </w:rPr>
        <w:lastRenderedPageBreak/>
        <w:t>2. Види інновацій</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 xml:space="preserve">В процесі інноваційної діяльності підприємство може функціонувати з найбільшою результативністю, лише чітко орієнтуючись па певний об'єкт та керуючись максимальним урахуванням впливу факторів зовнішнього та внутрішнього середовища.  </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5B1BE2">
        <w:rPr>
          <w:rFonts w:ascii="Times New Roman" w:eastAsia="Times New Roman" w:hAnsi="Times New Roman" w:cs="Times New Roman"/>
          <w:sz w:val="28"/>
          <w:szCs w:val="28"/>
          <w:lang w:val="uk-UA"/>
        </w:rPr>
        <w:t>Більшість дослідників наводять такі види класифікаційних ознак:</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eastAsia="Times New Roman" w:hAnsi="Times New Roman" w:cs="Times New Roman"/>
          <w:sz w:val="28"/>
          <w:szCs w:val="28"/>
          <w:lang w:val="uk-UA"/>
        </w:rPr>
        <w:t xml:space="preserve">- </w:t>
      </w:r>
      <w:r w:rsidRPr="005B1BE2">
        <w:rPr>
          <w:rFonts w:ascii="Times New Roman" w:hAnsi="Times New Roman" w:cs="Times New Roman"/>
          <w:color w:val="000000"/>
          <w:sz w:val="28"/>
          <w:szCs w:val="28"/>
          <w:lang w:val="uk-UA"/>
        </w:rPr>
        <w:t>по технологічним параметрам об'єктів інноваційних змін;</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науково-технічної значущості;</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причини виникнення;</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частоті застосування;</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місцем інновації в мікроекономічній системі;</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сфері конкретного втілення;</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за масштабом новизни.</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За </w:t>
      </w:r>
      <w:r w:rsidRPr="005B1BE2">
        <w:rPr>
          <w:rStyle w:val="a5"/>
          <w:rFonts w:ascii="Times New Roman" w:hAnsi="Times New Roman" w:cs="Times New Roman"/>
          <w:color w:val="000000"/>
          <w:sz w:val="28"/>
          <w:szCs w:val="28"/>
          <w:lang w:val="uk-UA"/>
        </w:rPr>
        <w:t>критерієм технологічних параметрів об'єктів інноваційних змін</w:t>
      </w:r>
      <w:r w:rsidRPr="005B1BE2">
        <w:rPr>
          <w:rFonts w:ascii="Times New Roman" w:hAnsi="Times New Roman" w:cs="Times New Roman"/>
          <w:color w:val="000000"/>
          <w:sz w:val="28"/>
          <w:szCs w:val="28"/>
          <w:lang w:val="uk-UA"/>
        </w:rPr>
        <w:t xml:space="preserve"> виділяють продуктові та </w:t>
      </w:r>
      <w:proofErr w:type="spellStart"/>
      <w:r w:rsidRPr="005B1BE2">
        <w:rPr>
          <w:rFonts w:ascii="Times New Roman" w:hAnsi="Times New Roman" w:cs="Times New Roman"/>
          <w:color w:val="000000"/>
          <w:sz w:val="28"/>
          <w:szCs w:val="28"/>
          <w:lang w:val="uk-UA"/>
        </w:rPr>
        <w:t>процесні</w:t>
      </w:r>
      <w:proofErr w:type="spellEnd"/>
      <w:r w:rsidRPr="005B1BE2">
        <w:rPr>
          <w:rFonts w:ascii="Times New Roman" w:hAnsi="Times New Roman" w:cs="Times New Roman"/>
          <w:color w:val="000000"/>
          <w:sz w:val="28"/>
          <w:szCs w:val="28"/>
          <w:lang w:val="uk-UA"/>
        </w:rPr>
        <w:t xml:space="preserve"> інновації.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r w:rsidRPr="005B1BE2">
        <w:rPr>
          <w:rStyle w:val="a5"/>
          <w:rFonts w:ascii="Times New Roman" w:hAnsi="Times New Roman" w:cs="Times New Roman"/>
          <w:i/>
          <w:iCs/>
          <w:color w:val="000000"/>
          <w:sz w:val="28"/>
          <w:szCs w:val="28"/>
          <w:lang w:val="uk-UA"/>
        </w:rPr>
        <w:t>Продуктові інновації </w:t>
      </w:r>
      <w:r w:rsidRPr="005B1BE2">
        <w:rPr>
          <w:rFonts w:ascii="Times New Roman" w:hAnsi="Times New Roman" w:cs="Times New Roman"/>
          <w:color w:val="000000"/>
          <w:sz w:val="28"/>
          <w:szCs w:val="28"/>
          <w:lang w:val="uk-UA"/>
        </w:rPr>
        <w:t>включають:</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отримання принципово нових товарів і послуг (як споживчі, так і виробничого призначення);</w:t>
      </w:r>
    </w:p>
    <w:p w:rsidR="00A25049" w:rsidRPr="005B1BE2" w:rsidRDefault="00A25049" w:rsidP="005B1BE2">
      <w:pPr>
        <w:spacing w:before="100" w:beforeAutospacing="1" w:after="100" w:afterAutospacing="1"/>
        <w:ind w:firstLine="225"/>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використання нових матеріалів, напівфабрикатів, комплектуючих.</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proofErr w:type="spellStart"/>
      <w:r w:rsidRPr="005B1BE2">
        <w:rPr>
          <w:rStyle w:val="a5"/>
          <w:rFonts w:ascii="Times New Roman" w:hAnsi="Times New Roman" w:cs="Times New Roman"/>
          <w:i/>
          <w:iCs/>
          <w:color w:val="000000"/>
          <w:sz w:val="28"/>
          <w:szCs w:val="28"/>
          <w:lang w:val="uk-UA"/>
        </w:rPr>
        <w:t>Процесні</w:t>
      </w:r>
      <w:proofErr w:type="spellEnd"/>
      <w:r w:rsidRPr="005B1BE2">
        <w:rPr>
          <w:rStyle w:val="a5"/>
          <w:rFonts w:ascii="Times New Roman" w:hAnsi="Times New Roman" w:cs="Times New Roman"/>
          <w:i/>
          <w:iCs/>
          <w:color w:val="000000"/>
          <w:sz w:val="28"/>
          <w:szCs w:val="28"/>
          <w:lang w:val="uk-UA"/>
        </w:rPr>
        <w:t xml:space="preserve"> інновації </w:t>
      </w:r>
      <w:r w:rsidRPr="005B1BE2">
        <w:rPr>
          <w:rFonts w:ascii="Times New Roman" w:hAnsi="Times New Roman" w:cs="Times New Roman"/>
          <w:color w:val="000000"/>
          <w:sz w:val="28"/>
          <w:szCs w:val="28"/>
          <w:lang w:val="uk-UA"/>
        </w:rPr>
        <w:t>передбачають застосування нових технологій (як правило, більш продуктивних), нових методів організації господарської діяльності, різного роду управлінських нововведень.</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Технологічні нововведення з'являються або в результаті єдиного інноваційного процесу, тобто тісному взаємозв'язку НДДКР зі створення виробу і технології його виготовлення, або як продукт самостійних спеціальних технологічних досліджень. У першому випадку інновації залежать від конструктивних і технічних особливостей нового виробу і наступних його модифікацій. У другому - об'єктом інновації служить не конкретно новий виріб, а базова технологія, яка піддається в процесі технологічних досліджень еволюційним або революційним перетворенням.</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За </w:t>
      </w:r>
      <w:r w:rsidRPr="005B1BE2">
        <w:rPr>
          <w:rStyle w:val="a5"/>
          <w:rFonts w:ascii="Times New Roman" w:hAnsi="Times New Roman" w:cs="Times New Roman"/>
          <w:color w:val="000000"/>
          <w:sz w:val="28"/>
          <w:szCs w:val="28"/>
          <w:lang w:val="uk-UA"/>
        </w:rPr>
        <w:t>критерієм науково-технічної значущості</w:t>
      </w:r>
      <w:r w:rsidRPr="005B1BE2">
        <w:rPr>
          <w:rFonts w:ascii="Times New Roman" w:hAnsi="Times New Roman" w:cs="Times New Roman"/>
          <w:color w:val="000000"/>
          <w:sz w:val="28"/>
          <w:szCs w:val="28"/>
          <w:lang w:val="uk-UA"/>
        </w:rPr>
        <w:t> інновації поділяють на базисні і поліпшують.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r w:rsidRPr="005B1BE2">
        <w:rPr>
          <w:rStyle w:val="a5"/>
          <w:rFonts w:ascii="Times New Roman" w:hAnsi="Times New Roman" w:cs="Times New Roman"/>
          <w:i/>
          <w:iCs/>
          <w:color w:val="000000"/>
          <w:sz w:val="28"/>
          <w:szCs w:val="28"/>
          <w:lang w:val="uk-UA"/>
        </w:rPr>
        <w:t>Базисні інновації </w:t>
      </w:r>
      <w:r w:rsidRPr="005B1BE2">
        <w:rPr>
          <w:rFonts w:ascii="Times New Roman" w:hAnsi="Times New Roman" w:cs="Times New Roman"/>
          <w:color w:val="000000"/>
          <w:sz w:val="28"/>
          <w:szCs w:val="28"/>
          <w:lang w:val="uk-UA"/>
        </w:rPr>
        <w:t>являють собою результати великих науково-технічних розробок. Саме вони лежать в основі принципово нових продуктів і технологій нового покоління, що не мають аналогів. Базисні інновації означають прорив на споживчому ринку і ринку інвестиційних товарів.</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 xml:space="preserve">Сьогодні серед них - </w:t>
      </w:r>
      <w:proofErr w:type="spellStart"/>
      <w:r w:rsidRPr="005B1BE2">
        <w:rPr>
          <w:rFonts w:ascii="Times New Roman" w:hAnsi="Times New Roman" w:cs="Times New Roman"/>
          <w:color w:val="000000"/>
          <w:sz w:val="28"/>
          <w:szCs w:val="28"/>
          <w:lang w:val="uk-UA"/>
        </w:rPr>
        <w:t>нанотехнології</w:t>
      </w:r>
      <w:proofErr w:type="spellEnd"/>
      <w:r w:rsidRPr="005B1BE2">
        <w:rPr>
          <w:rFonts w:ascii="Times New Roman" w:hAnsi="Times New Roman" w:cs="Times New Roman"/>
          <w:color w:val="000000"/>
          <w:sz w:val="28"/>
          <w:szCs w:val="28"/>
          <w:lang w:val="uk-UA"/>
        </w:rPr>
        <w:t>, створення нових матеріалів; вчора - стільниковий зв'язок, Інтернет, вихід в космос.</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lastRenderedPageBreak/>
        <w:t>Поліпшуючі інновації </w:t>
      </w:r>
      <w:r w:rsidRPr="005B1BE2">
        <w:rPr>
          <w:color w:val="000000"/>
          <w:sz w:val="28"/>
          <w:szCs w:val="28"/>
          <w:lang w:val="uk-UA"/>
        </w:rPr>
        <w:t>являють собою результати середніх і дрібних наукових розробок, які лежать в основі значних змін (модернізації) вже існуючих продуктів, технологій, методів організації господарської діяльності. Прикладами поліпшуючих інновацій є апарати телефонного зв'язку, оснащені додатковими функціями (фото -, відеокамера), або автомобілі з бортовими комп'ютерами.</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Від поліпшуючих інновацій слід відрізняти так звані </w:t>
      </w:r>
      <w:proofErr w:type="spellStart"/>
      <w:r w:rsidRPr="005B1BE2">
        <w:rPr>
          <w:rStyle w:val="a5"/>
          <w:i/>
          <w:iCs/>
          <w:color w:val="000000"/>
          <w:sz w:val="28"/>
          <w:szCs w:val="28"/>
          <w:lang w:val="uk-UA"/>
        </w:rPr>
        <w:t>псевдоінновації</w:t>
      </w:r>
      <w:proofErr w:type="spellEnd"/>
      <w:r w:rsidRPr="005B1BE2">
        <w:rPr>
          <w:rStyle w:val="a5"/>
          <w:i/>
          <w:iCs/>
          <w:color w:val="000000"/>
          <w:sz w:val="28"/>
          <w:szCs w:val="28"/>
          <w:lang w:val="uk-UA"/>
        </w:rPr>
        <w:t>, </w:t>
      </w:r>
      <w:r w:rsidRPr="005B1BE2">
        <w:rPr>
          <w:color w:val="000000"/>
          <w:sz w:val="28"/>
          <w:szCs w:val="28"/>
          <w:lang w:val="uk-UA"/>
        </w:rPr>
        <w:t>або незначні зміни характеристик товару (колір, оздоблення тощо), які не зачіпають його конструктивних особливостей і не додають принципово нових споживчих властивостей.</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За </w:t>
      </w:r>
      <w:r w:rsidRPr="005B1BE2">
        <w:rPr>
          <w:rStyle w:val="a5"/>
          <w:color w:val="000000"/>
          <w:sz w:val="28"/>
          <w:szCs w:val="28"/>
          <w:lang w:val="uk-UA"/>
        </w:rPr>
        <w:t>критерієм причини виникнення</w:t>
      </w:r>
      <w:r w:rsidRPr="005B1BE2">
        <w:rPr>
          <w:color w:val="000000"/>
          <w:sz w:val="28"/>
          <w:szCs w:val="28"/>
          <w:lang w:val="uk-UA"/>
        </w:rPr>
        <w:t> виділяють реактивні і стратегічні інновації.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Реактивні інновації </w:t>
      </w:r>
      <w:r w:rsidRPr="005B1BE2">
        <w:rPr>
          <w:color w:val="000000"/>
          <w:sz w:val="28"/>
          <w:szCs w:val="28"/>
          <w:lang w:val="uk-UA"/>
        </w:rPr>
        <w:t>являють собою реакцію на нововведення, застосоване конкурентом. Мета реактивних інновацій полягає в скорочення економічного відставання від лідера галузі, недопущення зниження конкурентоспроможності власної продукції і збереження позицій у конкурентній боротьбі.</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Стратегічні інновації </w:t>
      </w:r>
      <w:r w:rsidRPr="005B1BE2">
        <w:rPr>
          <w:color w:val="000000"/>
          <w:sz w:val="28"/>
          <w:szCs w:val="28"/>
          <w:lang w:val="uk-UA"/>
        </w:rPr>
        <w:t>носять попереджувальний характер. Вони є результатом науково-технічного прориву і націлені на тривалий одноосібне лідерство в галузі.</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За </w:t>
      </w:r>
      <w:r w:rsidRPr="005B1BE2">
        <w:rPr>
          <w:rStyle w:val="a5"/>
          <w:color w:val="000000"/>
          <w:sz w:val="28"/>
          <w:szCs w:val="28"/>
          <w:lang w:val="uk-UA"/>
        </w:rPr>
        <w:t>критерієм частоти застосування</w:t>
      </w:r>
      <w:r w:rsidRPr="005B1BE2">
        <w:rPr>
          <w:color w:val="000000"/>
          <w:sz w:val="28"/>
          <w:szCs w:val="28"/>
          <w:lang w:val="uk-UA"/>
        </w:rPr>
        <w:t> розрізняють разові та дифузні інновації.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Разові інновації </w:t>
      </w:r>
      <w:r w:rsidRPr="005B1BE2">
        <w:rPr>
          <w:color w:val="000000"/>
          <w:sz w:val="28"/>
          <w:szCs w:val="28"/>
          <w:lang w:val="uk-UA"/>
        </w:rPr>
        <w:t>не мають поширення поза рамками підприємства або компанії-новатора. На ранніх стадіях комерційного освоєння практично всі інновації разові.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Дифузні інновації </w:t>
      </w:r>
      <w:r w:rsidRPr="005B1BE2">
        <w:rPr>
          <w:color w:val="000000"/>
          <w:sz w:val="28"/>
          <w:szCs w:val="28"/>
          <w:lang w:val="uk-UA"/>
        </w:rPr>
        <w:t>виникають у ході застосування нововведення компаніями-імітаторами. Інновації даного виду характеризують процес поширення нововведення у часі і просторі.</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За </w:t>
      </w:r>
      <w:r w:rsidRPr="005B1BE2">
        <w:rPr>
          <w:rStyle w:val="a5"/>
          <w:color w:val="000000"/>
          <w:sz w:val="28"/>
          <w:szCs w:val="28"/>
          <w:lang w:val="uk-UA"/>
        </w:rPr>
        <w:t>критерієм місця інновації в мікроекономічній системі в технологічному процесі на підприємстві</w:t>
      </w:r>
      <w:r w:rsidRPr="005B1BE2">
        <w:rPr>
          <w:color w:val="000000"/>
          <w:sz w:val="28"/>
          <w:szCs w:val="28"/>
          <w:lang w:val="uk-UA"/>
        </w:rPr>
        <w:t> виділяють інновації на вході, на виході і внутрішні інновації.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Інновації на вході </w:t>
      </w:r>
      <w:r w:rsidRPr="005B1BE2">
        <w:rPr>
          <w:color w:val="000000"/>
          <w:sz w:val="28"/>
          <w:szCs w:val="28"/>
          <w:lang w:val="uk-UA"/>
        </w:rPr>
        <w:t>зачіпають ресурсне забезпечення профільної діяльності підприємства.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Інновації на виході </w:t>
      </w:r>
      <w:r w:rsidRPr="005B1BE2">
        <w:rPr>
          <w:color w:val="000000"/>
          <w:sz w:val="28"/>
          <w:szCs w:val="28"/>
          <w:lang w:val="uk-UA"/>
        </w:rPr>
        <w:t>зачіпають характеристики продукції.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Внутрішні інновації </w:t>
      </w:r>
      <w:r w:rsidRPr="005B1BE2">
        <w:rPr>
          <w:color w:val="000000"/>
          <w:sz w:val="28"/>
          <w:szCs w:val="28"/>
          <w:lang w:val="uk-UA"/>
        </w:rPr>
        <w:t>модернізують технологічні та управлінські процеси в рамках підприємства.</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За </w:t>
      </w:r>
      <w:r w:rsidRPr="005B1BE2">
        <w:rPr>
          <w:rStyle w:val="a5"/>
          <w:color w:val="000000"/>
          <w:sz w:val="28"/>
          <w:szCs w:val="28"/>
          <w:lang w:val="uk-UA"/>
        </w:rPr>
        <w:t>критерієм сфери конкретного втілення</w:t>
      </w:r>
      <w:r w:rsidRPr="005B1BE2">
        <w:rPr>
          <w:color w:val="000000"/>
          <w:sz w:val="28"/>
          <w:szCs w:val="28"/>
          <w:lang w:val="uk-UA"/>
        </w:rPr>
        <w:t> виділяють матеріально-технічні, технологічні, управлінські, сервісні, соціальні інновації.</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lastRenderedPageBreak/>
        <w:t>Соціальні інновації </w:t>
      </w:r>
      <w:r w:rsidRPr="005B1BE2">
        <w:rPr>
          <w:color w:val="000000"/>
          <w:sz w:val="28"/>
          <w:szCs w:val="28"/>
          <w:lang w:val="uk-UA"/>
        </w:rPr>
        <w:t>- це нововведення, спрямовані на згладжування або дозвіл конфліктів всередині активної організаційної системи.</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Соціальні інновації в порівнянні з матеріально-технічними відрізняють:</w:t>
      </w: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r w:rsidRPr="005B1BE2">
        <w:rPr>
          <w:color w:val="000000"/>
          <w:sz w:val="28"/>
          <w:szCs w:val="28"/>
          <w:lang w:val="uk-UA"/>
        </w:rPr>
        <w:t>- більш тісний зв'язок з конкретними суспільними відносинами, ділової культурою. Це не можна випускати з уваги, так як одні і ті ж нововведення можуть по-різному проявляти себе навіть у різних регіонах однієї країни;</w:t>
      </w: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r w:rsidRPr="005B1BE2">
        <w:rPr>
          <w:color w:val="000000"/>
          <w:sz w:val="28"/>
          <w:szCs w:val="28"/>
          <w:lang w:val="uk-UA"/>
        </w:rPr>
        <w:t>- велика сфера застосування, так як впровадження технічних нововведень часто супроводжується соціальними (необхідними управлінськими, економічними та іншими змінами, реорганізацією);</w:t>
      </w: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r w:rsidRPr="005B1BE2">
        <w:rPr>
          <w:color w:val="000000"/>
          <w:sz w:val="28"/>
          <w:szCs w:val="28"/>
          <w:lang w:val="uk-UA"/>
        </w:rPr>
        <w:t>- більш сильна залежність використання нововведення від групових і особистих якостей користувачів;</w:t>
      </w: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r w:rsidRPr="005B1BE2">
        <w:rPr>
          <w:color w:val="000000"/>
          <w:sz w:val="28"/>
          <w:szCs w:val="28"/>
          <w:lang w:val="uk-UA"/>
        </w:rPr>
        <w:t>- не настільки очевидні переваги, як у технічних нововведень, складніше визначається ефективність. Всі експерименти та випробування тут доводиться проводити не в лабораторних умовах, а на діючому об'єкті - звідси і складність виділення в загальному результаті вкладу даного нововведення;</w:t>
      </w: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r w:rsidRPr="005B1BE2">
        <w:rPr>
          <w:color w:val="000000"/>
          <w:sz w:val="28"/>
          <w:szCs w:val="28"/>
          <w:lang w:val="uk-UA"/>
        </w:rPr>
        <w:t>- відсутність стадії "виготовлення" (вона зливається з проектуванням). Це дозволяє уникати виходу інноваційного процесу з однієї галузі в іншу, прискорює процес створення нововведення;</w:t>
      </w: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r w:rsidRPr="005B1BE2">
        <w:rPr>
          <w:color w:val="000000"/>
          <w:sz w:val="28"/>
          <w:szCs w:val="28"/>
          <w:lang w:val="uk-UA"/>
        </w:rPr>
        <w:t>- своєрідність феномену "винаходу", що сприяє особливої авторської активності та просуванні на всіх стадіях. Управлінські нововведення, як правило, розробляються колективно, з безліччю погоджень. Тому новизна частіше буває не лабораторного, а "польового" походження, що робить їх більш життєздатними.</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За </w:t>
      </w:r>
      <w:r w:rsidRPr="005B1BE2">
        <w:rPr>
          <w:rStyle w:val="a5"/>
          <w:color w:val="000000"/>
          <w:sz w:val="28"/>
          <w:szCs w:val="28"/>
          <w:lang w:val="uk-UA"/>
        </w:rPr>
        <w:t>критерієм масштабу новизни</w:t>
      </w:r>
      <w:r w:rsidRPr="005B1BE2">
        <w:rPr>
          <w:color w:val="000000"/>
          <w:sz w:val="28"/>
          <w:szCs w:val="28"/>
          <w:lang w:val="uk-UA"/>
        </w:rPr>
        <w:t> розрізняють глобальні, галузеві, регіональні, локальні інновації.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Глобальні інновації </w:t>
      </w:r>
      <w:r w:rsidRPr="005B1BE2">
        <w:rPr>
          <w:color w:val="000000"/>
          <w:sz w:val="28"/>
          <w:szCs w:val="28"/>
          <w:lang w:val="uk-UA"/>
        </w:rPr>
        <w:t xml:space="preserve">передбачають принципово нові види продукції, технологій, нові методи управління, що не мають аналогів у світовій практиці. Потенційним результатом глобальних інновацій є забезпечення довгострокових переваг над конкурентами. В подальшому вони є джерелами всіх наступних </w:t>
      </w:r>
      <w:proofErr w:type="spellStart"/>
      <w:r w:rsidRPr="005B1BE2">
        <w:rPr>
          <w:color w:val="000000"/>
          <w:sz w:val="28"/>
          <w:szCs w:val="28"/>
          <w:lang w:val="uk-UA"/>
        </w:rPr>
        <w:t>поліпшень</w:t>
      </w:r>
      <w:proofErr w:type="spellEnd"/>
      <w:r w:rsidRPr="005B1BE2">
        <w:rPr>
          <w:color w:val="000000"/>
          <w:sz w:val="28"/>
          <w:szCs w:val="28"/>
          <w:lang w:val="uk-UA"/>
        </w:rPr>
        <w:t>, удосконалень, пристосувань до інтересів окремих груп споживачів та інших модернізацій товару.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Галузеві інновації </w:t>
      </w:r>
      <w:r w:rsidRPr="005B1BE2">
        <w:rPr>
          <w:color w:val="000000"/>
          <w:sz w:val="28"/>
          <w:szCs w:val="28"/>
          <w:lang w:val="uk-UA"/>
        </w:rPr>
        <w:t>припускають нововведення, раніше не застосовувалися на підприємствах даної галузі.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t>Регіональні інновації </w:t>
      </w:r>
      <w:r w:rsidRPr="005B1BE2">
        <w:rPr>
          <w:color w:val="000000"/>
          <w:sz w:val="28"/>
          <w:szCs w:val="28"/>
          <w:lang w:val="uk-UA"/>
        </w:rPr>
        <w:t>припускають застосування нововведення, зарекомендував себе за кордоном, за межами даної країни чи адміністративно-територіальної одиниці. </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rStyle w:val="a5"/>
          <w:i/>
          <w:iCs/>
          <w:color w:val="000000"/>
          <w:sz w:val="28"/>
          <w:szCs w:val="28"/>
          <w:lang w:val="uk-UA"/>
        </w:rPr>
        <w:lastRenderedPageBreak/>
        <w:t>Локальні інновації </w:t>
      </w:r>
      <w:r w:rsidRPr="005B1BE2">
        <w:rPr>
          <w:color w:val="000000"/>
          <w:sz w:val="28"/>
          <w:szCs w:val="28"/>
          <w:lang w:val="uk-UA"/>
        </w:rPr>
        <w:t>припускають використання окремим підприємством прогресивного досвіду іншого господарюючого суб'єкта (наприклад, у сфері ресурсозбереження, стимулювання праці, роботи з постачальниками тощо).</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Різні види інновацій тісно взаємопов'язані. Наприклад, технічні і технологічні інновації створюють умови для управлінських рішень, оскільки змінюють організацію виробництва.</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Різноманіття класифікаційних ознак інновацій свідчить про те, що форми організації нововведень, масштаби і способи впливу на економіку, а також методи оцінки їх ефективності також повинні відрізнятися різноманіттям.</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r w:rsidRPr="005B1BE2">
        <w:rPr>
          <w:color w:val="000000"/>
          <w:sz w:val="28"/>
          <w:szCs w:val="28"/>
          <w:lang w:val="uk-UA"/>
        </w:rPr>
        <w:t>Класифікація інновацій дозволяє підприємству визначити найбільш ефективну інноваційну стратегію та механізм управління інноваційною діяльністю.</w:t>
      </w:r>
    </w:p>
    <w:p w:rsidR="00A25049" w:rsidRPr="005B1BE2" w:rsidRDefault="00A25049" w:rsidP="005B1BE2">
      <w:pPr>
        <w:pStyle w:val="a4"/>
        <w:shd w:val="clear" w:color="auto" w:fill="FFFFFF"/>
        <w:spacing w:line="276" w:lineRule="auto"/>
        <w:contextualSpacing/>
        <w:jc w:val="both"/>
        <w:rPr>
          <w:color w:val="000000"/>
          <w:sz w:val="28"/>
          <w:szCs w:val="28"/>
          <w:lang w:val="uk-UA"/>
        </w:rPr>
      </w:pPr>
    </w:p>
    <w:p w:rsidR="00A25049" w:rsidRPr="005B1BE2" w:rsidRDefault="00A25049" w:rsidP="005B1BE2">
      <w:pPr>
        <w:pStyle w:val="a4"/>
        <w:shd w:val="clear" w:color="auto" w:fill="FFFFFF"/>
        <w:spacing w:line="276" w:lineRule="auto"/>
        <w:contextualSpacing/>
        <w:jc w:val="both"/>
        <w:rPr>
          <w:b/>
          <w:color w:val="000000"/>
          <w:sz w:val="28"/>
          <w:szCs w:val="28"/>
          <w:lang w:val="uk-UA"/>
        </w:rPr>
      </w:pPr>
      <w:r w:rsidRPr="005B1BE2">
        <w:rPr>
          <w:b/>
          <w:color w:val="000000"/>
          <w:sz w:val="28"/>
          <w:szCs w:val="28"/>
          <w:lang w:val="uk-UA"/>
        </w:rPr>
        <w:t>3. Поняття та види інноваційної діяльності</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Підвищення ефективності матеріального виробництва та забезпечення конкурентоспроможності продукції ґрунтується на використанні нової високопродуктивної техніки та прогресивної технології, застосуванні сучасних організаційних форм та економічних методів господарювання. Удосконалення виробництва здійснюється на основі інноваційної діяльності на різних стадіях циклу "наука-виробництво".</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В результаті здійснення науково-дослідних або дослідно-конструкторських робіт одержують інноваційний продукт (новини), а запровадження його у господарську практику визнається за інновації (нововведення).</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Процес застосування вперше у виробництві нових наукових здобутків, тобто інновацій, започатковує інноваційну діяльність.</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Інноваційна діяльність підприємства являє собою комплексний процес створення, використання і розповсюдження нововведень з метою отримання конкурентних переваг та збільшення прибутковості свого виробництва. В ринковій економіці інноваційна діяльність підприємства є найсуттєвішим чинником, який дає змогу підприємству посідати стійкі ринкові позиції і отримувати перевагу над конкурентами в тій галузі, яка є сферою його комерційних інтересів.</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 xml:space="preserve">Інноваційна діяльність - це діяльність, яка спрямована на використання і комерціалізацію результатів наукових досліджень та розробок і зумовлює випуск на ринок нових конкурентоспроможних товарів і послуг. Відповідно до ч. 1 ст. 325 Господарського кодексу України інноваційною діяльністю у сфері господарювання є діяльність учасників господарських відносин, що </w:t>
      </w:r>
      <w:r w:rsidRPr="005B1BE2">
        <w:rPr>
          <w:sz w:val="28"/>
          <w:szCs w:val="28"/>
          <w:lang w:val="uk-UA"/>
        </w:rPr>
        <w:lastRenderedPageBreak/>
        <w:t>здійснюється на основі реалізації інвестицій з метою виконання 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Інноваційна діяльність відповідно до ст. З Закону України «Про інвестиційну діяльність» передбачає:</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випуск і розповсюдження принципово нових видів техніки і технологій; прогресивні міжгалузеві структурні зрушення;</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реалізацію довгострокових науково-технічних програм з великими строками окупності витрат;</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фінансування фундаментальних досліджень для здійснення якісних змін стану продуктивних сил;</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розробку та впровадження нової, ресурсозберігаючої технології. призначеної для поліпшення соціального та екологічного становища.</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Підготовка, обґрунтування, освоєння та контроль за впровадженням інвестицій у нововведення називається інноваційною діяльністю (процесом) Інноваційний процес у різних сферах діяльності може проходити різні за тривалістю та витратами стадії. На практиці у виробничій сфері виділяють такі стадії інноваційного процесу:</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сертифікація (патентування) ідеї;</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наукове та техніко-економічне обґрунтування нового продукту (технології);</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xml:space="preserve">експериментальне освоєння зразків; </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доведення до промислового виробництва;</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 одержання нового продукту в обсязі, який є необхідним для його комерціалізації.</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Законодавством України передбачено такі форми здійснення інноваційної діяльності:</w:t>
      </w:r>
    </w:p>
    <w:p w:rsidR="00A25049" w:rsidRPr="005B1BE2" w:rsidRDefault="00A25049" w:rsidP="005B1BE2">
      <w:pPr>
        <w:pStyle w:val="a4"/>
        <w:numPr>
          <w:ilvl w:val="0"/>
          <w:numId w:val="2"/>
        </w:numPr>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державне (комунальне) здійснення інноваційної діяльності, що здійснюється органами державної влади або органами місцевого самоврядування за рахунок бюджетних коштів та інших коштів відповідно до закону;</w:t>
      </w:r>
    </w:p>
    <w:p w:rsidR="00A25049" w:rsidRPr="005B1BE2" w:rsidRDefault="00A25049" w:rsidP="005B1BE2">
      <w:pPr>
        <w:pStyle w:val="a4"/>
        <w:numPr>
          <w:ilvl w:val="0"/>
          <w:numId w:val="2"/>
        </w:numPr>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комерційне здійснення інноваційної діяльності, що здійснюється суб'єктами господарювання за рахунок власних або позичкових коштів з метою розвитку бази підприємництва;</w:t>
      </w:r>
    </w:p>
    <w:p w:rsidR="00A25049" w:rsidRPr="005B1BE2" w:rsidRDefault="00A25049" w:rsidP="005B1BE2">
      <w:pPr>
        <w:pStyle w:val="a4"/>
        <w:numPr>
          <w:ilvl w:val="0"/>
          <w:numId w:val="2"/>
        </w:numPr>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соціальне здійснення інноваційної діяльності, що здійснюється в об'єкти соціальної сфери та інших невиробничих сфер;</w:t>
      </w:r>
    </w:p>
    <w:p w:rsidR="00A25049" w:rsidRPr="005B1BE2" w:rsidRDefault="00A25049" w:rsidP="005B1BE2">
      <w:pPr>
        <w:pStyle w:val="a4"/>
        <w:numPr>
          <w:ilvl w:val="0"/>
          <w:numId w:val="2"/>
        </w:numPr>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іноземне здійснення інноваційної діяльності, що здійснюється іноземними юридичними особами або іноземцями, а також іншими державами;</w:t>
      </w:r>
    </w:p>
    <w:p w:rsidR="00A25049" w:rsidRPr="005B1BE2" w:rsidRDefault="00A25049" w:rsidP="005B1BE2">
      <w:pPr>
        <w:pStyle w:val="a4"/>
        <w:numPr>
          <w:ilvl w:val="0"/>
          <w:numId w:val="2"/>
        </w:numPr>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lastRenderedPageBreak/>
        <w:t>спільне здійснення інноваційної діяльності, що здійснюється суб'єктами України разом з іноземними юридичними особами чи іноземцями.</w:t>
      </w:r>
    </w:p>
    <w:p w:rsidR="00A25049" w:rsidRPr="005B1BE2" w:rsidRDefault="00A25049" w:rsidP="005B1BE2">
      <w:pPr>
        <w:pStyle w:val="a4"/>
        <w:shd w:val="clear" w:color="auto" w:fill="FFFFFF"/>
        <w:spacing w:before="0" w:beforeAutospacing="0" w:after="300" w:afterAutospacing="0" w:line="276" w:lineRule="auto"/>
        <w:ind w:firstLine="360"/>
        <w:contextualSpacing/>
        <w:jc w:val="both"/>
        <w:rPr>
          <w:sz w:val="28"/>
          <w:szCs w:val="28"/>
          <w:lang w:val="uk-UA"/>
        </w:rPr>
      </w:pPr>
      <w:r w:rsidRPr="005B1BE2">
        <w:rPr>
          <w:sz w:val="28"/>
          <w:szCs w:val="28"/>
          <w:lang w:val="uk-UA"/>
        </w:rPr>
        <w:t>До основних ознак інноваційної діяльності слід віднести наступні:</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1) основним предметом є впровадження, використання та комерціалізація результатів наукових досліджень і розробок у виробництво й соціальну сферу;</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2) об'єктом виступають нематеріальні блага - результати інтелектуальної діяльності (результатів наукових досліджень і розробок), які доводяться до стану інноваційного продукту та впроваджуються як інновації;</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3) має довгостроковий характер;</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4) властивий високий ступінь непередбачуваності наслідків та результатів, що дозволяє говорити про її ризиковий характер;</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5) припускає фінансування робіт із реалізації інноваційного проекту щодо впровадження та використання результатів наукових досліджень і розробок, тобто супроводжується інвестуванням грошових коштів у нематеріальні об'єкти, що фактично становить інший елемент предмета інноваційної діяльності;</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6) викликає позитивні соціально-економічні зрушення;</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7) одним із результатів її здійснення є підвищення конкурентоспроможності суб'єктів господарювання та продукції, що ними випускається на базі реалізації інновацій.</w:t>
      </w: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Інноваційна діяльність охоплює такі основні різновиди робіт:</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1) розроблення проекту реалізації об'єкта інтелектуальної діяльності (інноваційного проекту) в межах створення інноваційної розробки;</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2) підготовчі роботи з упровадження об'єкта інтелектуальної діяльності, в результаті виконання яких об'єкт інтелектуальної власності набуває характеристик інноваційного продукту (конструкторські, інженерні, технологічні, випробувальні та ін.);</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3) фінансування робіт із реалізації інноваційного проекту щодо впровадження та використання результатів наукових досліджень і розробок, тобто інвестування коштів у нематеріальні об'єкти;</w:t>
      </w:r>
    </w:p>
    <w:p w:rsidR="00A25049" w:rsidRPr="005B1BE2" w:rsidRDefault="00A25049" w:rsidP="005B1BE2">
      <w:pPr>
        <w:pStyle w:val="a4"/>
        <w:shd w:val="clear" w:color="auto" w:fill="FFFFFF"/>
        <w:spacing w:before="0" w:beforeAutospacing="0" w:after="300" w:afterAutospacing="0" w:line="276" w:lineRule="auto"/>
        <w:contextualSpacing/>
        <w:jc w:val="both"/>
        <w:rPr>
          <w:sz w:val="28"/>
          <w:szCs w:val="28"/>
          <w:lang w:val="uk-UA"/>
        </w:rPr>
      </w:pPr>
      <w:r w:rsidRPr="005B1BE2">
        <w:rPr>
          <w:sz w:val="28"/>
          <w:szCs w:val="28"/>
          <w:lang w:val="uk-UA"/>
        </w:rPr>
        <w:t>4) упровадження або використання інноваційного продукту, тобто реалізація інновації, наслідком чого стає поліпшення техніко-технологічних показників виробничого процесу, та випуск інноваційної продукції, надання інноваційних послуг чи виконання інноваційних робіт, використання (застосування) інноваційних технологій або заснування (перепрофілювання, модернізація) інноваційного виробництва в цілому.</w:t>
      </w:r>
    </w:p>
    <w:p w:rsidR="00A25049" w:rsidRPr="005B1BE2" w:rsidRDefault="00A25049" w:rsidP="005B1BE2">
      <w:pPr>
        <w:pStyle w:val="a4"/>
        <w:shd w:val="clear" w:color="auto" w:fill="FFFFFF"/>
        <w:spacing w:before="0" w:beforeAutospacing="0" w:after="300" w:afterAutospacing="0" w:line="276" w:lineRule="auto"/>
        <w:ind w:firstLine="360"/>
        <w:contextualSpacing/>
        <w:jc w:val="both"/>
        <w:rPr>
          <w:sz w:val="28"/>
          <w:szCs w:val="28"/>
          <w:lang w:val="uk-UA"/>
        </w:rPr>
      </w:pPr>
      <w:r w:rsidRPr="005B1BE2">
        <w:rPr>
          <w:color w:val="222222"/>
          <w:sz w:val="28"/>
          <w:szCs w:val="28"/>
          <w:lang w:val="uk-UA"/>
        </w:rPr>
        <w:t>Можна виділити три способи організації інноваційної діяльності:</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lastRenderedPageBreak/>
        <w:t>– інноваційна діяльність на основі внутрішньої організації, коли інновація створюється і освоюється всередині фірми її спеціалізованими підрозділами на базі планування і моніторингу їхньої взаємодії по інноваційному проекту;</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інноваційна діяльність на основі зовнішньої організації при допомозі контрактів, коли замовлення на створення і освоєння інновації розміщується між сторонніми організаціями;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інноваційна діяльність на основі зовнішньої організації за допомогою діяльності венчурних підприємств. Для реалізації інноваційного проекту фірма засновує дочірню венчурну фірму, яка залучає додаткові сторонні засоби (кошти).</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22222"/>
          <w:sz w:val="28"/>
          <w:szCs w:val="28"/>
          <w:lang w:val="uk-UA"/>
        </w:rPr>
        <w:t>Інноваційна підприємницька діяльність – це особливий процес організації господарювання, оснований на постійному пошуку нових можливостей покращання техніко-технологічних факторів виробництва. Вона пов'язана з готовністю підприємницької структури брати на себе ризик по здійсненню нового проекту, а також виникаючу при цьому фінансову, соціальну і моральну відповідальність. У загальному вигляді інноваційну підприємницьку діяльність можна визначити як суспільний економічний процес, що приводить до створення кращих за своїми властивостями товарів (продукції, послуг) і технологій шляхом практичного використання нововведень.</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Необхідність інноваційної підприємницької діяльності обумовлена: потребами підвищення техніко-технологічного рівня виробництва; збільшенням витрат і погіршенням економічних показників діяльності підприємства; моральним старінням техніки і технології; підвищенням ефективності виробництва на основі впровадження нової техніки; економічною доцільністю посилення інтенсивних факторів розвитку виробництва на основі використання досягнень науково-технічного прогресу у всіх сферах економічної діяльності; важливістю розвитку творчості винахідників і раціоналізаторів та використання їхніх пропозицій.</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xml:space="preserve">На практиці виділяють три основних види інноваційної підприємницької діяльності: </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xml:space="preserve">- інноваційна діяльність у сфері техніко - технологічного забезпечення виробництва; </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xml:space="preserve">- інноваційна діяльність у сфері збільшення виробництва, підвищення якості і здешевлення продукції; </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інноваційна діяльність у сфері соціального розвитку підприємств та сільських територій.</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xml:space="preserve">Перший вид інноваційної підприємницької діяльності пов'язаний з процесом кількісного і якісного оновлення виробничого потенціалу, який </w:t>
      </w:r>
      <w:r w:rsidRPr="005B1BE2">
        <w:rPr>
          <w:rFonts w:ascii="Times New Roman" w:eastAsia="Times New Roman" w:hAnsi="Times New Roman" w:cs="Times New Roman"/>
          <w:color w:val="222222"/>
          <w:sz w:val="28"/>
          <w:szCs w:val="28"/>
          <w:lang w:val="uk-UA"/>
        </w:rPr>
        <w:lastRenderedPageBreak/>
        <w:t>забезпечить підвищення продуктивності праці, економію енергоресурсів, сировини і матеріалів та відповідне збільшення маси прибутку.</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Другий вид інноваційної підприємницької діяльності представляє собою процес якісного удосконалення продукції, її здешевлення, розширення асортименту, який направлено на повніше задоволення потреб населення.</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Третій вид інноваційної підприємницької діяльності пов'язаний з розширенням і покращанням сфери послуг для населення, сприяє поліпшенню умов для праці та відпочинку персоналу підприємства.</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Для підвищення ефективності суспільного виробництва держава сприяє розвитку економіки на інноваційних засадах, забезпечує функціонування інноваційних підприємств, що розробляють, виробляють і реалізують інноваційну продукцію. Головною метою державної інноваційної політики є створення соціально-економічних, організаційних і правових умов для ефективного відтворення, розвитку й використання науково-технічного потенціалу країни, забезпечення впровадження сучасних екологічно безпечних та ресурсозберігаючих технологій, виробництва та реалізації нових видів конкурентоспроможної продукції.</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Державне регулювання інноваційної діяльності здійснюється шляхом: визначення і підтримки пріоритетних напрямів інноваційної діяльності державного, галузевого і регіонального рівнів; формування і реалізації державних, галузевих і регіональних інноваційних програм; створення нормативно-правової бази та економічних механізмів для підтримки і стимулювання інноваційної діяльності; захисту прав та інтересів суб'єктів інноваційної діяльності; фінансової підтримки виконання інноваційних проектів; встановлення пільгового оподаткування суб'єктів інноваційної діяльності; підтримки функціонування і розвитку сучасної інноваційної інфраструктури.</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Відповідно до цього держава забезпечує взаємодію науки, освіти, виробництва, фінансово-кредитної сфери у розвитку інноваційної діяльності, здійснює ефективне використання ринкових механізмів для сприяння інноваційній діяльності та підприємництву у науково-виробничій сфері.</w:t>
      </w:r>
    </w:p>
    <w:p w:rsidR="00A25049" w:rsidRPr="005B1BE2" w:rsidRDefault="00A25049" w:rsidP="005B1BE2">
      <w:pPr>
        <w:pStyle w:val="a4"/>
        <w:shd w:val="clear" w:color="auto" w:fill="FFFFFF"/>
        <w:spacing w:line="276" w:lineRule="auto"/>
        <w:ind w:firstLine="708"/>
        <w:contextualSpacing/>
        <w:jc w:val="both"/>
        <w:rPr>
          <w:color w:val="000000"/>
          <w:sz w:val="28"/>
          <w:szCs w:val="28"/>
          <w:lang w:val="uk-UA"/>
        </w:rPr>
      </w:pPr>
    </w:p>
    <w:p w:rsidR="00A25049" w:rsidRPr="005B1BE2" w:rsidRDefault="00A25049" w:rsidP="005B1BE2">
      <w:pPr>
        <w:pStyle w:val="a4"/>
        <w:shd w:val="clear" w:color="auto" w:fill="FFFFFF"/>
        <w:spacing w:line="276" w:lineRule="auto"/>
        <w:ind w:firstLine="227"/>
        <w:contextualSpacing/>
        <w:jc w:val="both"/>
        <w:rPr>
          <w:color w:val="000000"/>
          <w:sz w:val="28"/>
          <w:szCs w:val="28"/>
          <w:lang w:val="uk-UA"/>
        </w:rPr>
      </w:pPr>
    </w:p>
    <w:p w:rsidR="00A25049" w:rsidRPr="005B1BE2" w:rsidRDefault="00A25049" w:rsidP="005B1BE2">
      <w:pPr>
        <w:spacing w:before="100" w:beforeAutospacing="1" w:after="100" w:afterAutospacing="1"/>
        <w:ind w:firstLine="227"/>
        <w:contextualSpacing/>
        <w:jc w:val="both"/>
        <w:rPr>
          <w:rFonts w:ascii="Times New Roman" w:hAnsi="Times New Roman" w:cs="Times New Roman"/>
          <w:color w:val="000000"/>
          <w:sz w:val="28"/>
          <w:szCs w:val="28"/>
          <w:lang w:val="uk-UA"/>
        </w:rPr>
      </w:pPr>
    </w:p>
    <w:p w:rsidR="00A25049" w:rsidRPr="005B1BE2" w:rsidRDefault="00A25049" w:rsidP="005B1BE2">
      <w:pPr>
        <w:spacing w:before="100" w:beforeAutospacing="1" w:after="100" w:afterAutospacing="1"/>
        <w:ind w:firstLine="227"/>
        <w:contextualSpacing/>
        <w:jc w:val="both"/>
        <w:rPr>
          <w:rFonts w:ascii="Times New Roman" w:hAnsi="Times New Roman" w:cs="Times New Roman"/>
          <w:color w:val="000000"/>
          <w:sz w:val="28"/>
          <w:szCs w:val="28"/>
          <w:lang w:val="uk-UA"/>
        </w:rPr>
      </w:pPr>
    </w:p>
    <w:p w:rsidR="00A25049" w:rsidRPr="005B1BE2" w:rsidRDefault="00A25049" w:rsidP="005B1BE2">
      <w:pPr>
        <w:spacing w:before="100" w:beforeAutospacing="1" w:after="100" w:afterAutospacing="1"/>
        <w:ind w:firstLine="225"/>
        <w:contextualSpacing/>
        <w:jc w:val="both"/>
        <w:rPr>
          <w:rFonts w:ascii="Times New Roman" w:eastAsia="Times New Roman" w:hAnsi="Times New Roman" w:cs="Times New Roman"/>
          <w:sz w:val="28"/>
          <w:szCs w:val="28"/>
          <w:lang w:val="uk-UA"/>
        </w:rPr>
      </w:pPr>
    </w:p>
    <w:p w:rsidR="00A25049" w:rsidRPr="005B1BE2" w:rsidRDefault="00A25049" w:rsidP="005B1BE2">
      <w:pPr>
        <w:pStyle w:val="a4"/>
        <w:shd w:val="clear" w:color="auto" w:fill="FFFFFF"/>
        <w:spacing w:before="0" w:beforeAutospacing="0" w:after="300" w:afterAutospacing="0" w:line="276" w:lineRule="auto"/>
        <w:ind w:firstLine="708"/>
        <w:contextualSpacing/>
        <w:jc w:val="both"/>
        <w:rPr>
          <w:sz w:val="28"/>
          <w:szCs w:val="28"/>
          <w:lang w:val="uk-UA"/>
        </w:rPr>
      </w:pPr>
      <w:r w:rsidRPr="005B1BE2">
        <w:rPr>
          <w:sz w:val="28"/>
          <w:szCs w:val="28"/>
          <w:lang w:val="uk-UA"/>
        </w:rPr>
        <w:t xml:space="preserve"> </w:t>
      </w:r>
    </w:p>
    <w:p w:rsidR="00A25049" w:rsidRPr="005B1BE2" w:rsidRDefault="00A25049" w:rsidP="005B1BE2">
      <w:pPr>
        <w:shd w:val="clear" w:color="auto" w:fill="FFFFFF"/>
        <w:spacing w:after="150"/>
        <w:contextualSpacing/>
        <w:jc w:val="both"/>
        <w:rPr>
          <w:rFonts w:ascii="Times New Roman" w:hAnsi="Times New Roman" w:cs="Times New Roman"/>
          <w:b/>
          <w:sz w:val="28"/>
          <w:szCs w:val="28"/>
          <w:lang w:val="uk-UA"/>
        </w:rPr>
      </w:pPr>
      <w:r w:rsidRPr="005B1BE2">
        <w:rPr>
          <w:rFonts w:ascii="Times New Roman" w:hAnsi="Times New Roman" w:cs="Times New Roman"/>
          <w:b/>
          <w:sz w:val="28"/>
          <w:szCs w:val="28"/>
          <w:lang w:val="uk-UA"/>
        </w:rPr>
        <w:lastRenderedPageBreak/>
        <w:t>Тема 3. Суб’єкти та об’єкти інноваційної діяльності</w:t>
      </w:r>
    </w:p>
    <w:p w:rsidR="00A25049" w:rsidRPr="005B1BE2" w:rsidRDefault="00A25049" w:rsidP="005B1BE2">
      <w:pPr>
        <w:shd w:val="clear" w:color="auto" w:fill="FFFFFF"/>
        <w:spacing w:after="150"/>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1. Суб’єкти   інноваційної діяльності</w:t>
      </w:r>
    </w:p>
    <w:p w:rsidR="00A25049" w:rsidRPr="005B1BE2" w:rsidRDefault="00A25049" w:rsidP="005B1BE2">
      <w:pPr>
        <w:shd w:val="clear" w:color="auto" w:fill="FFFFFF"/>
        <w:spacing w:after="150"/>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2. Загальна характеристика об’єктів інноваційної діяльності </w:t>
      </w:r>
    </w:p>
    <w:p w:rsidR="00A25049" w:rsidRPr="005B1BE2" w:rsidRDefault="00A25049" w:rsidP="005B1BE2">
      <w:pPr>
        <w:shd w:val="clear" w:color="auto" w:fill="FFFFFF"/>
        <w:spacing w:after="150"/>
        <w:contextualSpacing/>
        <w:jc w:val="both"/>
        <w:rPr>
          <w:rFonts w:ascii="Times New Roman" w:hAnsi="Times New Roman" w:cs="Times New Roman"/>
          <w:sz w:val="28"/>
          <w:szCs w:val="28"/>
          <w:lang w:val="uk-UA"/>
        </w:rPr>
      </w:pPr>
    </w:p>
    <w:p w:rsidR="00A25049" w:rsidRPr="005B1BE2" w:rsidRDefault="00A25049" w:rsidP="005B1BE2">
      <w:pPr>
        <w:shd w:val="clear" w:color="auto" w:fill="FFFFFF"/>
        <w:spacing w:after="150"/>
        <w:contextualSpacing/>
        <w:jc w:val="both"/>
        <w:rPr>
          <w:rFonts w:ascii="Times New Roman" w:hAnsi="Times New Roman" w:cs="Times New Roman"/>
          <w:b/>
          <w:sz w:val="28"/>
          <w:szCs w:val="28"/>
          <w:lang w:val="uk-UA"/>
        </w:rPr>
      </w:pPr>
      <w:r w:rsidRPr="005B1BE2">
        <w:rPr>
          <w:rFonts w:ascii="Times New Roman" w:hAnsi="Times New Roman" w:cs="Times New Roman"/>
          <w:b/>
          <w:sz w:val="28"/>
          <w:szCs w:val="28"/>
          <w:lang w:val="uk-UA"/>
        </w:rPr>
        <w:t>1. Суб’єкти   інноваційної діяльності</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333333"/>
          <w:sz w:val="28"/>
          <w:szCs w:val="28"/>
          <w:shd w:val="clear" w:color="auto" w:fill="FFFFFF"/>
          <w:lang w:val="uk-UA"/>
        </w:rPr>
      </w:pPr>
      <w:r w:rsidRPr="005B1BE2">
        <w:rPr>
          <w:rFonts w:ascii="Times New Roman" w:hAnsi="Times New Roman" w:cs="Times New Roman"/>
          <w:sz w:val="28"/>
          <w:szCs w:val="28"/>
          <w:lang w:val="uk-UA"/>
        </w:rPr>
        <w:t xml:space="preserve">Відповідно до Закону  «Про інноваційну діяльність» (ст.5) суб’єктами інноваційної діяльності можуть бути </w:t>
      </w:r>
      <w:r w:rsidRPr="005B1BE2">
        <w:rPr>
          <w:rFonts w:ascii="Times New Roman" w:hAnsi="Times New Roman" w:cs="Times New Roman"/>
          <w:color w:val="333333"/>
          <w:sz w:val="28"/>
          <w:szCs w:val="28"/>
          <w:shd w:val="clear" w:color="auto" w:fill="FFFFFF"/>
          <w:lang w:val="uk-UA"/>
        </w:rPr>
        <w:t>фізичні і (або) юридичні особи України, фізичні і (або) юридичні особи іноземних держав, особи без громадянства, об</w:t>
      </w:r>
      <w:r w:rsidRPr="005B1BE2">
        <w:rPr>
          <w:rFonts w:ascii="Times New Roman" w:hAnsi="Times New Roman" w:cs="Times New Roman"/>
          <w:sz w:val="28"/>
          <w:szCs w:val="28"/>
          <w:lang w:val="uk-UA"/>
        </w:rPr>
        <w:t>’</w:t>
      </w:r>
      <w:r w:rsidRPr="005B1BE2">
        <w:rPr>
          <w:rFonts w:ascii="Times New Roman" w:hAnsi="Times New Roman" w:cs="Times New Roman"/>
          <w:color w:val="333333"/>
          <w:sz w:val="28"/>
          <w:szCs w:val="28"/>
          <w:shd w:val="clear" w:color="auto" w:fill="FFFFFF"/>
          <w:lang w:val="uk-UA"/>
        </w:rPr>
        <w:t>єднання цих осіб, які провадять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color w:val="333333"/>
          <w:sz w:val="28"/>
          <w:szCs w:val="28"/>
          <w:shd w:val="clear" w:color="auto" w:fill="FFFFFF"/>
          <w:lang w:val="uk-UA"/>
        </w:rPr>
        <w:t>На законодавчому рівні</w:t>
      </w:r>
      <w:r w:rsidRPr="005B1BE2">
        <w:rPr>
          <w:rFonts w:ascii="Times New Roman" w:hAnsi="Times New Roman" w:cs="Times New Roman"/>
          <w:sz w:val="28"/>
          <w:szCs w:val="28"/>
          <w:lang w:val="uk-UA"/>
        </w:rPr>
        <w:t xml:space="preserve"> визначений якісний інтегральний критерій, який є основною для віднесення суб’єкту до учасників інноваційної діяльності. Таким критерієм є факт участі особи в інноваційному процесі, тобто в процесі створення нового продукту та доведення його до освоєння у виробництві або іншій сфері діяльності.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Залежно від ролі участі в інноваційному процесі, учасників інноваційної діяльності можна підрозділити на: суб’єкти інноваційної діяльності, суб’єкти, що забезпечують інноваційну діяльність, і суб’єкти, що регулюють інноваційну діяльність.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Суб’єктами, регулюючими інноваційну діяльність, є: органи державної влади та органи місцевого самоврядування. Вони встановлюють загальні напрями інноваційної діяльності, стверджують інноваційні проекти і програми, виробляють основні принципи розвитку інноваційної діяльності в сфері науки і наукового обслуговування, стверджують форми державної звітності, засновують і реєструють організації, що реалізують інноваційні проекти і т.п.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Суб’єктами, які забезпечують інноваційну діяльність, є юридичні та фізичні особи, які надають фінансові, інформаційні, маркетингові, патентно-ліцензійні, лізингові та інші послуги суб’єктам інноваційної діяльності. Органи та організації, створювані для цілей сприяння розвитку підприємств у науково-технічній та впроваджувальній сферах, координації інноваційної діяльності, її підтримки та фінансування можуть створюватися як постійно діючі, так і для виконання тимчасових функцій.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Суб’єктами інноваційної діяльності можуть бути як юридичні, так і фізичні особи, які безпосередньо беруть участь у процесі створення інновацій.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На нашу думку, до учасників інноваційної діяльності потрібно віднести ще споживачів інновацій, які здійснюють прийомку, оцінку та висувають </w:t>
      </w:r>
      <w:r w:rsidRPr="005B1BE2">
        <w:rPr>
          <w:rFonts w:ascii="Times New Roman" w:hAnsi="Times New Roman" w:cs="Times New Roman"/>
          <w:sz w:val="28"/>
          <w:szCs w:val="28"/>
          <w:lang w:val="uk-UA"/>
        </w:rPr>
        <w:lastRenderedPageBreak/>
        <w:t xml:space="preserve">нові вимоги до результатів інноваційної діяльності, та, по суті, є індикаторами інноваційного розвитку.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Крім того, потрібно виокремити ще учасників, які стимулюють інноваційну діяльність, зокрема конкурентів.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До суб’єктів що беруть участь в процесі створення інновації та самостійно його використовують віднесено </w:t>
      </w:r>
      <w:r w:rsidRPr="005B1BE2">
        <w:rPr>
          <w:rFonts w:ascii="Times New Roman" w:hAnsi="Times New Roman" w:cs="Times New Roman"/>
          <w:i/>
          <w:sz w:val="28"/>
          <w:szCs w:val="28"/>
          <w:lang w:val="uk-UA"/>
        </w:rPr>
        <w:t>інноваційні підприємства</w:t>
      </w:r>
      <w:r w:rsidRPr="005B1BE2">
        <w:rPr>
          <w:rFonts w:ascii="Times New Roman" w:hAnsi="Times New Roman" w:cs="Times New Roman"/>
          <w:sz w:val="28"/>
          <w:szCs w:val="28"/>
          <w:lang w:val="uk-UA"/>
        </w:rPr>
        <w:t xml:space="preserve">, до суб’єктів, що беруть участь в процесі впровадження інновації у власне виробництво або іншу сферу своєї діяльності - </w:t>
      </w:r>
      <w:r w:rsidRPr="005B1BE2">
        <w:rPr>
          <w:rFonts w:ascii="Times New Roman" w:hAnsi="Times New Roman" w:cs="Times New Roman"/>
          <w:i/>
          <w:sz w:val="28"/>
          <w:szCs w:val="28"/>
          <w:lang w:val="uk-UA"/>
        </w:rPr>
        <w:t>підприємства-споживачі</w:t>
      </w:r>
      <w:r w:rsidRPr="005B1BE2">
        <w:rPr>
          <w:rFonts w:ascii="Times New Roman" w:hAnsi="Times New Roman" w:cs="Times New Roman"/>
          <w:sz w:val="28"/>
          <w:szCs w:val="28"/>
          <w:lang w:val="uk-UA"/>
        </w:rPr>
        <w:t xml:space="preserve">, до   суб’єктів, що беруть участь в процесі споживання інновації - </w:t>
      </w:r>
      <w:r w:rsidRPr="005B1BE2">
        <w:rPr>
          <w:rFonts w:ascii="Times New Roman" w:hAnsi="Times New Roman" w:cs="Times New Roman"/>
          <w:i/>
          <w:sz w:val="28"/>
          <w:szCs w:val="28"/>
          <w:lang w:val="uk-UA"/>
        </w:rPr>
        <w:t>суспільство та держава</w:t>
      </w:r>
      <w:r w:rsidRPr="005B1BE2">
        <w:rPr>
          <w:rFonts w:ascii="Times New Roman" w:hAnsi="Times New Roman" w:cs="Times New Roman"/>
          <w:sz w:val="28"/>
          <w:szCs w:val="28"/>
          <w:lang w:val="uk-UA"/>
        </w:rPr>
        <w:t xml:space="preserve">.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Одним з чинників організаційно-правових форм інноваційних відносин, що складаються між їх учасниками, є комерціалізація цих відносин. У зв’язку з її поширенням виникають малі і середні підприємства – учасники процесу комерціалізації, які швидко розвиваються і, на відміну від науково-дослідних інститутів, реалізують свою продукцію самостійно або через посередників. З’являються також колективи винахідників і винахідники-одинаки, що складаються в основному з молодих учених, які з якихось причин – відокремилися від науково-дослідних інститутів або підприємств, часто мають велику кількість розробок, але нездатні довести їх до ринкового застосування.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Виникають також такі учасники правовідносин як покупці інновацій, посередники між розробниками та кінцевими покупцями інноваційного продукту та консультанти.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До покупців інновацій відносяться: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великі і середні фірми будь-якої форми власності. Вони повністю фінансують створення і просування інновацій з метою їх подальшого випуску або впровадження у власне виробництво;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великі і середні фірми будь-якої форми власності, бажаючі і здатні купити готовий інноваційний продукт. </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Активну участь в інноваційному процесі беруть державні органи управління. Вони визначають правові, економічні та організаційні засади державного регулювання інноваційної діяльності в Україні, а також встановлюють форми стимулювання інноваційних процесів, спрямованих на підтримку розвитку економіки України інноваційним шляхом. Зокрема:</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color w:val="222222"/>
          <w:sz w:val="28"/>
          <w:szCs w:val="28"/>
          <w:lang w:val="uk-UA"/>
        </w:rPr>
        <w:t xml:space="preserve">Верховна Рада України визначає єдину державну політику у сфері інноваційної діяльності, а саме: створює законодавчу базу для сфери інноваційної діяльності; затверджує пріоритетні напрями інноваційної діяльності як окрему загальнодержавну програму або у складі Програми діяльності Кабінету Міністрів України, загальнодержавних програм </w:t>
      </w:r>
      <w:r w:rsidRPr="005B1BE2">
        <w:rPr>
          <w:rFonts w:ascii="Times New Roman" w:hAnsi="Times New Roman" w:cs="Times New Roman"/>
          <w:color w:val="222222"/>
          <w:sz w:val="28"/>
          <w:szCs w:val="28"/>
          <w:lang w:val="uk-UA"/>
        </w:rPr>
        <w:lastRenderedPageBreak/>
        <w:t>економічного, науково-технічного, соціального розвитку, охорони довкілля; в межах Державного бюджету України визначає обсяг асигнувань для фінансової підтримки інноваційної діяльності.</w:t>
      </w:r>
    </w:p>
    <w:p w:rsidR="00A25049" w:rsidRPr="005B1BE2" w:rsidRDefault="00A25049" w:rsidP="005B1BE2">
      <w:pPr>
        <w:pStyle w:val="a4"/>
        <w:spacing w:line="276" w:lineRule="auto"/>
        <w:contextualSpacing/>
        <w:rPr>
          <w:color w:val="222222"/>
          <w:sz w:val="28"/>
          <w:szCs w:val="28"/>
          <w:lang w:val="uk-UA"/>
        </w:rPr>
      </w:pPr>
      <w:r w:rsidRPr="005B1BE2">
        <w:rPr>
          <w:noProof/>
          <w:color w:val="222222"/>
          <w:sz w:val="28"/>
          <w:szCs w:val="28"/>
        </w:rPr>
        <w:drawing>
          <wp:inline distT="0" distB="0" distL="0" distR="0">
            <wp:extent cx="5295900" cy="5705475"/>
            <wp:effectExtent l="19050" t="0" r="0" b="0"/>
            <wp:docPr id="1" name="Рисунок 1" descr="Суб'єкти інноваційн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б'єкти інноваційної діяльності"/>
                    <pic:cNvPicPr>
                      <a:picLocks noChangeAspect="1" noChangeArrowheads="1"/>
                    </pic:cNvPicPr>
                  </pic:nvPicPr>
                  <pic:blipFill>
                    <a:blip r:embed="rId6"/>
                    <a:srcRect/>
                    <a:stretch>
                      <a:fillRect/>
                    </a:stretch>
                  </pic:blipFill>
                  <pic:spPr bwMode="auto">
                    <a:xfrm>
                      <a:off x="0" y="0"/>
                      <a:ext cx="5295900" cy="5705475"/>
                    </a:xfrm>
                    <a:prstGeom prst="rect">
                      <a:avLst/>
                    </a:prstGeom>
                    <a:noFill/>
                    <a:ln w="9525">
                      <a:noFill/>
                      <a:miter lim="800000"/>
                      <a:headEnd/>
                      <a:tailEnd/>
                    </a:ln>
                  </pic:spPr>
                </pic:pic>
              </a:graphicData>
            </a:graphic>
          </wp:inline>
        </w:drawing>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 xml:space="preserve">Верховна Рада Автономної Республіки Крим, обласні і районні ради відповідно до їх компетенції: затверджують регіональні інноваційні програми, що кредитуються з бюджету Автономної Республіки Крим, обласних і районних бюджетів; визначають кошти бюджету Автономної Республіки Крим, обласних і районних бюджетів для фінансової підтримки регіональних інноваційних програм і доручають Раді міністрів Автономної Республіки Крим, делегують повноваження обласним і районним державним адміністраціям фінансування регіональних інноваційних програм через державні інноваційні фінансово-кредитні установи (їх регіональні відділення) у межах виділених з цих бюджетів коштів; контролюють </w:t>
      </w:r>
      <w:r w:rsidRPr="005B1BE2">
        <w:rPr>
          <w:color w:val="222222"/>
          <w:sz w:val="28"/>
          <w:szCs w:val="28"/>
          <w:lang w:val="uk-UA"/>
        </w:rPr>
        <w:lastRenderedPageBreak/>
        <w:t>фінансування регіональних інноваційних програм за кошти бюджету Автономної Республіки Крим, обласних і районних бюджетів.</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Кабінет Міністрів України: здійснює державне управління та забезпечує реалізацію державної політики у сфері інноваційної діяльності; готує та подає Верховної Ради України пропозиції щодо пріоритетних напрямів інноваційної діяльності як окрему загальнодержавну програму або в рамках Програми діяльності Кабінету Міністрів України, загальнодержавних програм економічного, науково-технічного, соціального, національно-культурного розвитку, охорони довкілля; здійснює заходи щодо реалізації пріоритетних напрямів інноваційної діяльності; сприяє створенню ефективної інфраструктури у сфері інноваційної діяльності; створює спеціалізовані державні інноваційні фінансово-кредитні установи для фінансової підтримки інноваційних програм і проектів, затверджує їх статути чи положення про них, підпорядковує ці установи спеціально уповноваженому центральному органу виконавчої влади у сфері інноваційної діяльності; затверджує положення про порядок державної реєстрації інноваційних проектів і ведення Державного реєстру інноваційних проектів.</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Центральні органи виконавчої влади: здійснюють підготовку пропозицій щодо реалізації інноваційної політики у відповідній галузі економіки, створюють організаційно-економічні механізми підтримки її реалізації; доручають державним інноваційним фінансово-кредитним установам здійснення конкурсного відбору пріоритетних інноваційних проектів із пріоритетних галузевих напрямів інноваційної діяльності і здійснення фінансової підтримки цих проектів у межах коштів, передбачених законом про Державний бюджет України на відповідний рік.</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Спеціально уповноважений центральний орган виконавчої влади у сфері інноваційної діяльності, який здійснює заходи щодо проведення єдиної науково-технічної та інноваційної політики. Таким органом с Державне агентство України з інвестицій та інновацій (</w:t>
      </w:r>
      <w:proofErr w:type="spellStart"/>
      <w:r w:rsidRPr="005B1BE2">
        <w:rPr>
          <w:color w:val="222222"/>
          <w:sz w:val="28"/>
          <w:szCs w:val="28"/>
          <w:lang w:val="uk-UA"/>
        </w:rPr>
        <w:t>Держінвестицій</w:t>
      </w:r>
      <w:proofErr w:type="spellEnd"/>
      <w:r w:rsidRPr="005B1BE2">
        <w:rPr>
          <w:color w:val="222222"/>
          <w:sz w:val="28"/>
          <w:szCs w:val="28"/>
          <w:lang w:val="uk-UA"/>
        </w:rPr>
        <w:t xml:space="preserve"> України).</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 xml:space="preserve">Відповідно до покладених на нього завдань, </w:t>
      </w:r>
      <w:proofErr w:type="spellStart"/>
      <w:r w:rsidRPr="005B1BE2">
        <w:rPr>
          <w:color w:val="222222"/>
          <w:sz w:val="28"/>
          <w:szCs w:val="28"/>
          <w:lang w:val="uk-UA"/>
        </w:rPr>
        <w:t>Держінвестицій</w:t>
      </w:r>
      <w:proofErr w:type="spellEnd"/>
      <w:r w:rsidRPr="005B1BE2">
        <w:rPr>
          <w:color w:val="222222"/>
          <w:sz w:val="28"/>
          <w:szCs w:val="28"/>
          <w:lang w:val="uk-UA"/>
        </w:rPr>
        <w:t xml:space="preserve"> України: готує і подає Кабінету Міністрів України пропозиції щодо пріоритетних напрямів інноваційної діяльності, державних інноваційних програм і щодо необхідних обсягів бюджетних коштів для їх кредитування; координує роботу у сфері інноваційної діяльності інших центральних органів виконавчої влади; здійснює державну реєстрацію інноваційних проектів і веде Державний реєстр інноваційних проектів; готує і подає Кабінету Міністрів України пропозиції щодо створення спеціалізованих державних інноваційних фінансово-кредитних установ для фінансової підтримки інноваційних програм і проектів, розробляє статути чи положення про ці </w:t>
      </w:r>
      <w:r w:rsidRPr="005B1BE2">
        <w:rPr>
          <w:color w:val="222222"/>
          <w:sz w:val="28"/>
          <w:szCs w:val="28"/>
          <w:lang w:val="uk-UA"/>
        </w:rPr>
        <w:lastRenderedPageBreak/>
        <w:t>установи; затверджує порядок формування та використання коштів підпорядкованих йому спеціалізованих державних інноваційних фінансово-кредитних установ і контролює їх діяльність; доручає державним інноваційним фінансово-кредитним установам здійснення конкурсного відбору пріоритетних інноваційних проектів і здійснення фінансової підтримки цих проектів у межах коштів, передбачених законом про Державний бюджет України на відповідний рік; організовує підвищення кваліфікації спеціалістів у сфері інноваційної діяльності.</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Виконавчі органи місцевого самоврядування відповідно до їх компетенції: розробляють проекти місцевих інноваційних програм і подають їх для затвердження відповідним місцевим радам; вживають заходів щодо виконання місцевих інноваційних програм; залучають підприємства, установи і організації, розташовані на підпорядкованій їм території, за їх згодою, до розв'язання проблем інноваційного розвитку населених пунктів; доручають державним інноваційним фінансово-кредитним установам (їх регіональним відділенням) або комунальним інноваційним фінансово-кредитним установам проведення конкурсного відбору інноваційних проектів місцевих інноваційних програм і здійснення фінансової підтримки цих проектів у межах коштів, передбачених у відповідному місцевому бюджеті.</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Основним суб'єктом інноваційної діяльності є інноваційне підприємство - це підприємство (об'єднання підприємств) будь-якої форми власності, якщо більше 70 % обсягу його продукції (у грошовому вимірі) за звітний податковий період становлять інноваційні продукти та (або) інноваційна продукція. Інноваційне підприємство може функціонувати у вигляді технополісу, технопарку, інноваційного центру, бізнес-інкубатора тощо.</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Інноваційні підприємства розрізняються переважно цілями проектів і місцевою специфікою їх реалізації. Метою їх створення є інтенсифікація процесу розробки і впровадження у виробництво новітніх техніки та технологій, підготовка висококваліфікованих кадрів.</w:t>
      </w:r>
    </w:p>
    <w:p w:rsidR="00A25049" w:rsidRPr="005B1BE2" w:rsidRDefault="00A25049" w:rsidP="005B1BE2">
      <w:pPr>
        <w:pStyle w:val="a4"/>
        <w:spacing w:line="276" w:lineRule="auto"/>
        <w:ind w:firstLine="708"/>
        <w:contextualSpacing/>
        <w:jc w:val="both"/>
        <w:rPr>
          <w:color w:val="222222"/>
          <w:sz w:val="28"/>
          <w:szCs w:val="28"/>
          <w:lang w:val="uk-UA"/>
        </w:rPr>
      </w:pPr>
      <w:r w:rsidRPr="005B1BE2">
        <w:rPr>
          <w:color w:val="222222"/>
          <w:sz w:val="28"/>
          <w:szCs w:val="28"/>
          <w:lang w:val="uk-UA"/>
        </w:rPr>
        <w:t xml:space="preserve">З метою створення та широкого застосування конкурентоспроможних на світовому ринку нових технологій та наукової продукції, посилення впливу інноваційних чинників на структурну переорієнтацію економіки Кабінет Міністрів України прийняв постанову «Про затвердження Положення про порядок створення та функціонування технопарків та інноваційних структур інших типів». Цим документом визначено, що інноваційною структурою є юридична особа будь-якої організаційно-правової форми, створена відповідно до законодавства, або група юридичних </w:t>
      </w:r>
      <w:r w:rsidRPr="005B1BE2">
        <w:rPr>
          <w:color w:val="222222"/>
          <w:sz w:val="28"/>
          <w:szCs w:val="28"/>
          <w:lang w:val="uk-UA"/>
        </w:rPr>
        <w:lastRenderedPageBreak/>
        <w:t xml:space="preserve">і фізичних осіб, яка діє на основі договору про спільну діяльність, з визначеними галуззю діяльності та типом функціонування, орієнтованим на створення та впровадження та </w:t>
      </w:r>
      <w:proofErr w:type="spellStart"/>
      <w:r w:rsidRPr="005B1BE2">
        <w:rPr>
          <w:color w:val="222222"/>
          <w:sz w:val="28"/>
          <w:szCs w:val="28"/>
          <w:lang w:val="uk-UA"/>
        </w:rPr>
        <w:t>наукоємкої</w:t>
      </w:r>
      <w:proofErr w:type="spellEnd"/>
      <w:r w:rsidRPr="005B1BE2">
        <w:rPr>
          <w:color w:val="222222"/>
          <w:sz w:val="28"/>
          <w:szCs w:val="28"/>
          <w:lang w:val="uk-UA"/>
        </w:rPr>
        <w:t xml:space="preserve"> конкурентоспроможної продукції.</w:t>
      </w:r>
    </w:p>
    <w:p w:rsidR="00A25049" w:rsidRPr="005B1BE2" w:rsidRDefault="00A25049" w:rsidP="005B1BE2">
      <w:pPr>
        <w:pStyle w:val="a4"/>
        <w:spacing w:line="276" w:lineRule="auto"/>
        <w:contextualSpacing/>
        <w:jc w:val="both"/>
        <w:rPr>
          <w:color w:val="222222"/>
          <w:sz w:val="28"/>
          <w:szCs w:val="28"/>
          <w:lang w:val="uk-UA"/>
        </w:rPr>
      </w:pPr>
      <w:r w:rsidRPr="005B1BE2">
        <w:rPr>
          <w:color w:val="222222"/>
          <w:sz w:val="28"/>
          <w:szCs w:val="28"/>
          <w:lang w:val="uk-UA"/>
        </w:rPr>
        <w:t>Найдосконалішими формами інноваційних структур системи "наука - виробництво - соціальна сфера" є технополіси та технопарки. Створенню яких у розвинених країнах останніми десятиліттями надається виняткове значення.</w:t>
      </w:r>
    </w:p>
    <w:p w:rsidR="00A25049" w:rsidRPr="005B1BE2" w:rsidRDefault="00A25049" w:rsidP="005B1BE2">
      <w:pPr>
        <w:shd w:val="clear" w:color="auto" w:fill="FFFFFF"/>
        <w:spacing w:after="150"/>
        <w:contextualSpacing/>
        <w:jc w:val="both"/>
        <w:rPr>
          <w:rFonts w:ascii="Times New Roman" w:hAnsi="Times New Roman" w:cs="Times New Roman"/>
          <w:b/>
          <w:sz w:val="28"/>
          <w:szCs w:val="28"/>
          <w:lang w:val="uk-UA"/>
        </w:rPr>
      </w:pPr>
      <w:r w:rsidRPr="005B1BE2">
        <w:rPr>
          <w:rFonts w:ascii="Times New Roman" w:hAnsi="Times New Roman" w:cs="Times New Roman"/>
          <w:b/>
          <w:sz w:val="28"/>
          <w:szCs w:val="28"/>
          <w:lang w:val="uk-UA"/>
        </w:rPr>
        <w:t>2.Загальна характеристика об’єктів інноваційної діяльності</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Відповідно до Закону України «Про інноваційну діяльність» об`єктами інноваційної діяльності виступають: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інноваційні програми і проекти;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нові знання та інтелектуальні продукти; виробниче обладнання та процеси;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інфраструктура виробництва і підприємництва;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(або) соціальної сфери;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сировинні ресурси, засоби їх видобування і переробки; товарна продукція;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механізми формування споживчого ринку і збуту товарної продукції.</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Найчастіше об'єкти інноваційної діяльності мають форму інноваційного проекту - це комплекс документів, що визначає процедуру і комплекс усіх необхідних заходів (у тому числі інвестиційних) щодо створення і реалізації інноваційного продукту або інноваційної продукції. Інноваційним визнається проект, яким передбачаються розробка, виробництво і реалізація інноваційного продукту і (або) інноваційної продукції, державна підтримка реалізації інноваційного проекту надається за умови його державної реєстрації.</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Інноваційний проект, зазвичай, містить таку інформацію:</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загальну інформація про проект: пріоритетні напрями; назву проекту, його зміст (повний і короткий); стрижневі слова; дані про заявника проекту;</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науково-технічну характеристику проекту: міру новизни; рівень технології; міру захищеності;</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місце реалізації проекту і основні ринки збуту;</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строки реалізації проекту і його основних етапів;</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об'єми та інші фінансові показники проекту;</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ефективність проекту: економічна, екологічна, бюджетна, соціальна.</w:t>
      </w:r>
    </w:p>
    <w:p w:rsidR="00A25049" w:rsidRPr="005B1BE2" w:rsidRDefault="00A25049" w:rsidP="005B1BE2">
      <w:pPr>
        <w:shd w:val="clear" w:color="auto" w:fill="FFFFFF"/>
        <w:spacing w:after="150"/>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lastRenderedPageBreak/>
        <w:t>Усі інноваційні проекти мають пройти державну реєстрацію, яку здійснює за поданням суб'єктів інноваційної діяльності спеціально уповноважений центральний орган виконавчої влади у сфері інноваційної діяльності. Цей орган веде Державний реєстр інноваційних проектів. Необхідною умовою занесення проекту до Державного реєстру інноваційних проектів є його кваліфікування.</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color w:val="222222"/>
          <w:sz w:val="28"/>
          <w:szCs w:val="28"/>
          <w:lang w:val="uk-UA"/>
        </w:rPr>
        <w:t>Проекти, визнані за результатами експертизи інноваційними, заносяться спеціально уповноваженим центральним органом виконавчої влади у сфері інноваційної діяльності до Державного реєстру інноваційних проектів. Інноваційні проекти з пріоритетних напрямів інноваційної діяльності, затверджених Верховною Радою України, визнаються пріоритетними інноваційними проектами.</w:t>
      </w:r>
    </w:p>
    <w:p w:rsidR="00A25049" w:rsidRPr="005B1BE2" w:rsidRDefault="00A25049" w:rsidP="005B1BE2">
      <w:pPr>
        <w:shd w:val="clear" w:color="auto" w:fill="FFFFFF"/>
        <w:spacing w:after="150"/>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xml:space="preserve">Результатом виконання інноваційного проекту та науково-дослідною та дослідно-конструкторською розробкою нової технології (у тому числі - інформаційної) чи продукції з виготовленням експериментального зразка чи дослідної партії є інноваційний продукт. </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Інноваційний продукт – результат науково-дослідної і (або) дослідно-конструкторської розробки (нові конкурентно-здатні товари чи послуги), що відповідає вимогам Закону України «Про інноваційну діяльність».</w:t>
      </w:r>
    </w:p>
    <w:p w:rsidR="00A25049" w:rsidRPr="005B1BE2" w:rsidRDefault="00A25049" w:rsidP="005B1BE2">
      <w:pPr>
        <w:shd w:val="clear" w:color="auto" w:fill="FFFFFF"/>
        <w:spacing w:after="150"/>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color w:val="222222"/>
          <w:sz w:val="28"/>
          <w:szCs w:val="28"/>
          <w:lang w:val="uk-UA"/>
        </w:rPr>
        <w:t xml:space="preserve"> Інноваційний продукт повинний відповідати таким вимогам:</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а) він є реалізацією (впровадженням) об'єкта інтелектуальної власності (винаходу, корисної моделі, промислового зразка, топографії інтегральної мікросхеми, селекційного досягнення тощо), на які виробник продукту має державні охоронні документи (патенти, свідоцтва) чи одержані від власників цих об'єктів інтелектуальної власності ліцензії, або реалізацією (впровадженням) відкриттів. При цьому використаний об'єкт інтелектуальної власності має бути визначальним для цього продукту;</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б) розробка продукту підвищує вітчизняний науково-технічний і технологічний рівень;</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в) в Україні цей продукт вироблений (буде вироблено) вперше, або якщо не вперше, то порівняно з іншим аналогічним продуктом, представленим на ринку. Крім того, він є конкурентоздатним і мас суттєво вищі техніко-економічні показники.</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Об'єктом інноваційної діяльності може бути і </w:t>
      </w:r>
      <w:r w:rsidRPr="005B1BE2">
        <w:rPr>
          <w:rFonts w:ascii="Times New Roman" w:eastAsia="Times New Roman" w:hAnsi="Times New Roman" w:cs="Times New Roman"/>
          <w:b/>
          <w:bCs/>
          <w:color w:val="222222"/>
          <w:sz w:val="28"/>
          <w:szCs w:val="28"/>
          <w:lang w:val="uk-UA"/>
        </w:rPr>
        <w:t>інноваційна продукція</w:t>
      </w:r>
      <w:r w:rsidRPr="005B1BE2">
        <w:rPr>
          <w:rFonts w:ascii="Times New Roman" w:eastAsia="Times New Roman" w:hAnsi="Times New Roman" w:cs="Times New Roman"/>
          <w:color w:val="222222"/>
          <w:sz w:val="28"/>
          <w:szCs w:val="28"/>
          <w:lang w:val="uk-UA"/>
        </w:rPr>
        <w:t> - це нові конкурентоздатні товари чи послуги. Інноваційною вона може бути визнана, якщо відповідає таким вимогам:</w:t>
      </w:r>
    </w:p>
    <w:p w:rsidR="00A25049" w:rsidRPr="005B1BE2" w:rsidRDefault="00A25049" w:rsidP="005B1BE2">
      <w:pPr>
        <w:numPr>
          <w:ilvl w:val="0"/>
          <w:numId w:val="3"/>
        </w:num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а) вона є результатом виконання інноваційного проекту;</w:t>
      </w:r>
    </w:p>
    <w:p w:rsidR="00A25049" w:rsidRPr="005B1BE2" w:rsidRDefault="00A25049" w:rsidP="005B1BE2">
      <w:pPr>
        <w:numPr>
          <w:ilvl w:val="0"/>
          <w:numId w:val="3"/>
        </w:numPr>
        <w:spacing w:before="100" w:beforeAutospacing="1" w:after="100" w:afterAutospacing="1"/>
        <w:contextualSpacing/>
        <w:jc w:val="both"/>
        <w:rPr>
          <w:rFonts w:ascii="Times New Roman" w:eastAsia="Times New Roman" w:hAnsi="Times New Roman" w:cs="Times New Roman"/>
          <w:color w:val="242424"/>
          <w:sz w:val="28"/>
          <w:szCs w:val="28"/>
          <w:lang w:val="uk-UA"/>
        </w:rPr>
      </w:pPr>
      <w:r w:rsidRPr="005B1BE2">
        <w:rPr>
          <w:rFonts w:ascii="Times New Roman" w:eastAsia="Times New Roman" w:hAnsi="Times New Roman" w:cs="Times New Roman"/>
          <w:color w:val="242424"/>
          <w:sz w:val="28"/>
          <w:szCs w:val="28"/>
          <w:lang w:val="uk-UA"/>
        </w:rPr>
        <w:t xml:space="preserve">б) така продукція виробляється (буде вироблена) в Україні вперше, або якщо не вперше, то порівняно з іншою аналогічною продукцією, </w:t>
      </w:r>
      <w:r w:rsidRPr="005B1BE2">
        <w:rPr>
          <w:rFonts w:ascii="Times New Roman" w:eastAsia="Times New Roman" w:hAnsi="Times New Roman" w:cs="Times New Roman"/>
          <w:color w:val="242424"/>
          <w:sz w:val="28"/>
          <w:szCs w:val="28"/>
          <w:lang w:val="uk-UA"/>
        </w:rPr>
        <w:lastRenderedPageBreak/>
        <w:t>представленою на ринку, є конкурентоздатною і має суттєво вищі техніко-економічні показники.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Інноваційна продукція може бути результатом тиражування чи застосування інноваційного продукту, крім того, інноваційною продукцією може бути визнано інноваційний продукт, якщо він не призначений для тиражування.</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A25049" w:rsidRPr="005B1BE2" w:rsidRDefault="00A25049" w:rsidP="005B1BE2">
      <w:pPr>
        <w:spacing w:before="100" w:beforeAutospacing="1" w:after="100" w:afterAutospacing="1"/>
        <w:contextualSpacing/>
        <w:jc w:val="both"/>
        <w:rPr>
          <w:rFonts w:ascii="Times New Roman" w:hAnsi="Times New Roman" w:cs="Times New Roman"/>
          <w:b/>
          <w:sz w:val="28"/>
          <w:szCs w:val="28"/>
          <w:lang w:val="uk-UA"/>
        </w:rPr>
      </w:pPr>
    </w:p>
    <w:p w:rsidR="00A25049" w:rsidRPr="005B1BE2" w:rsidRDefault="00A25049" w:rsidP="005B1BE2">
      <w:pPr>
        <w:spacing w:before="100" w:beforeAutospacing="1" w:after="100" w:afterAutospacing="1"/>
        <w:contextualSpacing/>
        <w:jc w:val="both"/>
        <w:rPr>
          <w:rFonts w:ascii="Times New Roman" w:hAnsi="Times New Roman" w:cs="Times New Roman"/>
          <w:b/>
          <w:sz w:val="28"/>
          <w:szCs w:val="28"/>
          <w:lang w:val="uk-UA"/>
        </w:rPr>
      </w:pPr>
    </w:p>
    <w:p w:rsidR="00A25049" w:rsidRDefault="00A25049" w:rsidP="005B1BE2">
      <w:pPr>
        <w:spacing w:before="100" w:beforeAutospacing="1" w:after="100" w:afterAutospacing="1"/>
        <w:contextualSpacing/>
        <w:jc w:val="both"/>
        <w:rPr>
          <w:rFonts w:ascii="Times New Roman" w:hAnsi="Times New Roman" w:cs="Times New Roman"/>
          <w:b/>
          <w:sz w:val="28"/>
          <w:szCs w:val="28"/>
          <w:lang w:val="uk-UA"/>
        </w:rPr>
      </w:pPr>
      <w:r w:rsidRPr="005B1BE2">
        <w:rPr>
          <w:rFonts w:ascii="Times New Roman" w:hAnsi="Times New Roman" w:cs="Times New Roman"/>
          <w:b/>
          <w:sz w:val="28"/>
          <w:szCs w:val="28"/>
          <w:lang w:val="uk-UA"/>
        </w:rPr>
        <w:lastRenderedPageBreak/>
        <w:t>Тема 4.</w:t>
      </w:r>
      <w:r w:rsidRPr="005B1BE2">
        <w:rPr>
          <w:rFonts w:ascii="Times New Roman" w:hAnsi="Times New Roman" w:cs="Times New Roman"/>
          <w:sz w:val="28"/>
          <w:szCs w:val="28"/>
          <w:lang w:val="uk-UA"/>
        </w:rPr>
        <w:t xml:space="preserve"> </w:t>
      </w:r>
      <w:r w:rsidRPr="005B1BE2">
        <w:rPr>
          <w:rFonts w:ascii="Times New Roman" w:hAnsi="Times New Roman" w:cs="Times New Roman"/>
          <w:b/>
          <w:sz w:val="28"/>
          <w:szCs w:val="28"/>
          <w:lang w:val="uk-UA"/>
        </w:rPr>
        <w:t xml:space="preserve">Державне регулювання інноваційної діяльності </w:t>
      </w:r>
    </w:p>
    <w:p w:rsidR="005C4552" w:rsidRDefault="005C4552" w:rsidP="005B1BE2">
      <w:pPr>
        <w:spacing w:before="100" w:beforeAutospacing="1" w:after="100" w:afterAutospacing="1"/>
        <w:contextualSpacing/>
        <w:jc w:val="both"/>
        <w:rPr>
          <w:rFonts w:ascii="Times New Roman" w:hAnsi="Times New Roman" w:cs="Times New Roman"/>
          <w:sz w:val="28"/>
          <w:szCs w:val="28"/>
          <w:lang w:val="uk-UA"/>
        </w:rPr>
      </w:pPr>
      <w:r w:rsidRPr="005C4552">
        <w:rPr>
          <w:rFonts w:ascii="Times New Roman" w:hAnsi="Times New Roman" w:cs="Times New Roman"/>
          <w:sz w:val="28"/>
          <w:szCs w:val="28"/>
          <w:lang w:val="uk-UA"/>
        </w:rPr>
        <w:t>1</w:t>
      </w:r>
      <w:r>
        <w:rPr>
          <w:rFonts w:ascii="Times New Roman" w:hAnsi="Times New Roman" w:cs="Times New Roman"/>
          <w:sz w:val="28"/>
          <w:szCs w:val="28"/>
          <w:lang w:val="uk-UA"/>
        </w:rPr>
        <w:t>. Державна інноваційна політика та її мета.</w:t>
      </w:r>
    </w:p>
    <w:p w:rsidR="005C4552" w:rsidRDefault="005C4552" w:rsidP="005C455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Pr>
          <w:rFonts w:ascii="Times New Roman" w:hAnsi="Times New Roman" w:cs="Times New Roman"/>
          <w:sz w:val="28"/>
          <w:szCs w:val="28"/>
          <w:lang w:val="uk-UA"/>
        </w:rPr>
        <w:t xml:space="preserve">2. Основні </w:t>
      </w:r>
      <w:r w:rsidRPr="005C4552">
        <w:rPr>
          <w:rFonts w:ascii="Times New Roman" w:eastAsia="Times New Roman" w:hAnsi="Times New Roman" w:cs="Times New Roman"/>
          <w:color w:val="222222"/>
          <w:sz w:val="28"/>
          <w:szCs w:val="28"/>
          <w:lang w:val="uk-UA"/>
        </w:rPr>
        <w:t>завдання держави в сфері інноваційної політики</w:t>
      </w:r>
      <w:r>
        <w:rPr>
          <w:rFonts w:ascii="Times New Roman" w:eastAsia="Times New Roman" w:hAnsi="Times New Roman" w:cs="Times New Roman"/>
          <w:color w:val="222222"/>
          <w:sz w:val="28"/>
          <w:szCs w:val="28"/>
          <w:lang w:val="uk-UA"/>
        </w:rPr>
        <w:t>.</w:t>
      </w:r>
    </w:p>
    <w:p w:rsidR="005C4552" w:rsidRPr="005C4552" w:rsidRDefault="005C4552" w:rsidP="005C4552">
      <w:pPr>
        <w:spacing w:before="100" w:beforeAutospacing="1" w:after="100" w:afterAutospacing="1"/>
        <w:contextualSpacing/>
        <w:jc w:val="both"/>
        <w:rPr>
          <w:rFonts w:ascii="Times New Roman" w:hAnsi="Times New Roman" w:cs="Times New Roman"/>
          <w:color w:val="222222"/>
          <w:sz w:val="28"/>
          <w:szCs w:val="28"/>
          <w:lang w:val="uk-UA"/>
        </w:rPr>
      </w:pPr>
      <w:r w:rsidRPr="005C4552">
        <w:rPr>
          <w:rFonts w:ascii="Times New Roman" w:hAnsi="Times New Roman" w:cs="Times New Roman"/>
          <w:color w:val="222222"/>
          <w:sz w:val="28"/>
          <w:szCs w:val="28"/>
          <w:lang w:val="uk-UA"/>
        </w:rPr>
        <w:t>3. Пріоритетні напрями державної інноваційної політики</w:t>
      </w:r>
    </w:p>
    <w:p w:rsidR="005C4552" w:rsidRPr="005C4552" w:rsidRDefault="005C4552" w:rsidP="005C4552">
      <w:pPr>
        <w:spacing w:before="100" w:beforeAutospacing="1" w:after="100" w:afterAutospacing="1"/>
        <w:contextualSpacing/>
        <w:jc w:val="both"/>
        <w:rPr>
          <w:rFonts w:ascii="Times New Roman" w:hAnsi="Times New Roman" w:cs="Times New Roman"/>
          <w:sz w:val="28"/>
          <w:szCs w:val="28"/>
          <w:lang w:val="uk-UA"/>
        </w:rPr>
      </w:pPr>
    </w:p>
    <w:p w:rsidR="005C4552" w:rsidRPr="005C4552" w:rsidRDefault="005C4552" w:rsidP="005B1BE2">
      <w:pPr>
        <w:spacing w:before="100" w:beforeAutospacing="1" w:after="100" w:afterAutospacing="1"/>
        <w:contextualSpacing/>
        <w:jc w:val="both"/>
        <w:rPr>
          <w:rFonts w:ascii="Times New Roman" w:hAnsi="Times New Roman" w:cs="Times New Roman"/>
          <w:b/>
          <w:sz w:val="28"/>
          <w:szCs w:val="28"/>
          <w:lang w:val="uk-UA"/>
        </w:rPr>
      </w:pPr>
      <w:r w:rsidRPr="005C4552">
        <w:rPr>
          <w:rFonts w:ascii="Times New Roman" w:hAnsi="Times New Roman" w:cs="Times New Roman"/>
          <w:b/>
          <w:sz w:val="28"/>
          <w:szCs w:val="28"/>
          <w:lang w:val="uk-UA"/>
        </w:rPr>
        <w:t>1.Державна інноваційна політика та її мета.</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Роль держави в регулюванні інноваційних процесів є визначальною і значно впливає на ділову активність підприємств.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Державна інноваційна політика — це комплекс правових, організаційно-економічних та інших заходів держави, спрямованих на створення належних умов для розвитку інноваційних процесів в економіці, стимулювання впровадження результатів інноваційної діяльності у виробництво.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eastAsia="Times New Roman" w:hAnsi="Times New Roman" w:cs="Times New Roman"/>
          <w:color w:val="222222"/>
          <w:sz w:val="28"/>
          <w:szCs w:val="28"/>
          <w:lang w:val="uk-UA"/>
        </w:rPr>
        <w:t xml:space="preserve">Головною метою державної інноваційної політики в Україні є створення соціально-економічних, організаційних і правових умов для ефективного відтворення, розвитку й використання науково-технічного потенціалу країни, забезпечення впровадження сучасних екологічно чистих, безпечних, </w:t>
      </w:r>
      <w:proofErr w:type="spellStart"/>
      <w:r w:rsidRPr="005B1BE2">
        <w:rPr>
          <w:rFonts w:ascii="Times New Roman" w:eastAsia="Times New Roman" w:hAnsi="Times New Roman" w:cs="Times New Roman"/>
          <w:color w:val="222222"/>
          <w:sz w:val="28"/>
          <w:szCs w:val="28"/>
          <w:lang w:val="uk-UA"/>
        </w:rPr>
        <w:t>енерго-</w:t>
      </w:r>
      <w:proofErr w:type="spellEnd"/>
      <w:r w:rsidRPr="005B1BE2">
        <w:rPr>
          <w:rFonts w:ascii="Times New Roman" w:eastAsia="Times New Roman" w:hAnsi="Times New Roman" w:cs="Times New Roman"/>
          <w:color w:val="222222"/>
          <w:sz w:val="28"/>
          <w:szCs w:val="28"/>
          <w:lang w:val="uk-UA"/>
        </w:rPr>
        <w:t xml:space="preserve"> та ресурсозберігаючих технологій, виробництва та реалізації нових видів конкурентоздатної продукції.</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Основними принципами державної інноваційної політики є:</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орієнтація на інноваційний шлях розвитку економіки України;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визначення державних пріоритетів інноваційного розвитку;</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формування нормативно-правової бази у сфері інноваційної діяльності;</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створення умов для збереження, розвитку і використання вітчизняного науково-технічного та інноваційного потенціалу;</w:t>
      </w:r>
    </w:p>
    <w:p w:rsidR="00A25049" w:rsidRPr="005B1BE2" w:rsidRDefault="00A25049" w:rsidP="005B1BE2">
      <w:pPr>
        <w:spacing w:after="75"/>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забезпечення взаємодії науки, освіти, виробництва, фінансово-кредитної сфери у розвитку інноваційної діяльності;</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ефективне використання ринкових механізмів для сприяння інноваційній діяльності, підтримка підприємництва у науково-виробничій сфері;</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здійснення заходів на підтримку міжнародної науково-технологічної кооперації, трансферу технологій, захисту вітчизняної продукції на внутрішньому ринку та її просування на зовнішній ринок;</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фінансова підтримка, здійснення сприятливої кредитної, податкової і митної політики у сфері інноваційної діяльності;</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сприяння розвиткові інноваційної інфраструктури;</w:t>
      </w:r>
    </w:p>
    <w:p w:rsidR="00A25049" w:rsidRPr="005B1BE2"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інформаційне забезпечення суб'єктів інноваційної діяльності;</w:t>
      </w:r>
    </w:p>
    <w:p w:rsidR="00A25049" w:rsidRDefault="00A25049"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r w:rsidRPr="005B1BE2">
        <w:rPr>
          <w:rFonts w:ascii="Times New Roman" w:eastAsia="Times New Roman" w:hAnsi="Times New Roman" w:cs="Times New Roman"/>
          <w:color w:val="222222"/>
          <w:sz w:val="28"/>
          <w:szCs w:val="28"/>
          <w:lang w:val="uk-UA"/>
        </w:rPr>
        <w:t>◊ підготовка кадрів у сфері інноваційної діяльності.</w:t>
      </w:r>
    </w:p>
    <w:p w:rsidR="005C4552" w:rsidRDefault="005C4552" w:rsidP="005B1BE2">
      <w:pPr>
        <w:spacing w:before="100" w:beforeAutospacing="1" w:after="100" w:afterAutospacing="1"/>
        <w:contextualSpacing/>
        <w:jc w:val="both"/>
        <w:rPr>
          <w:rFonts w:ascii="Times New Roman" w:eastAsia="Times New Roman" w:hAnsi="Times New Roman" w:cs="Times New Roman"/>
          <w:color w:val="222222"/>
          <w:sz w:val="28"/>
          <w:szCs w:val="28"/>
          <w:lang w:val="uk-UA"/>
        </w:rPr>
      </w:pPr>
    </w:p>
    <w:p w:rsidR="005C4552" w:rsidRPr="005C4552" w:rsidRDefault="005C4552" w:rsidP="005B1BE2">
      <w:pPr>
        <w:spacing w:before="100" w:beforeAutospacing="1" w:after="100" w:afterAutospacing="1"/>
        <w:contextualSpacing/>
        <w:jc w:val="both"/>
        <w:rPr>
          <w:rFonts w:ascii="Times New Roman" w:eastAsia="Times New Roman" w:hAnsi="Times New Roman" w:cs="Times New Roman"/>
          <w:b/>
          <w:color w:val="222222"/>
          <w:sz w:val="28"/>
          <w:szCs w:val="28"/>
          <w:lang w:val="uk-UA"/>
        </w:rPr>
      </w:pPr>
      <w:r w:rsidRPr="005C4552">
        <w:rPr>
          <w:rFonts w:ascii="Times New Roman" w:eastAsia="Times New Roman" w:hAnsi="Times New Roman" w:cs="Times New Roman"/>
          <w:b/>
          <w:color w:val="222222"/>
          <w:sz w:val="28"/>
          <w:szCs w:val="28"/>
          <w:lang w:val="uk-UA"/>
        </w:rPr>
        <w:t>2</w:t>
      </w:r>
      <w:r>
        <w:rPr>
          <w:rFonts w:ascii="Times New Roman" w:eastAsia="Times New Roman" w:hAnsi="Times New Roman" w:cs="Times New Roman"/>
          <w:b/>
          <w:color w:val="222222"/>
          <w:sz w:val="28"/>
          <w:szCs w:val="28"/>
          <w:lang w:val="uk-UA"/>
        </w:rPr>
        <w:t>. Основні завдання держави в сфері інноваційної політики</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lastRenderedPageBreak/>
        <w:t>Основне завдання держави в науково-технічній та інноваційній сферах полягає у забезпеченні умов для функціонування та сталого розвитку ефективної національної інноваційної системи, координації діяльності суб'єктів, що входять до неї, шляхом узгодження їхніх інтересів з інтересами і завданнями держави в соціально-економічній сфері, здійснення контролю за результатами роботи національної інноваційної системи та її підсистем із метою визначення їхнього впливу на рівень соціально-економічного розвитку країни.</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У розгорнутому вигляді діяльність держави в інноваційній сфері охоплює: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1) визначення стратегії інноваційного розвитку;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2) установлення пріоритетів наукової, науково-технічної та інноваційної діяльності;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3) розроблення, координацію та реалізацію програм соціально-економічного розвитку із визначенням у них інноваційної складової соціально-економічної політики, а також цільових програм;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4) формування та використання правових механізмів і засобів державного регулювання інноваційної діяльності, у тому числі правових механізмів реалізації прийнятих програмних документів, що стосуються інноваційного розвитку держави;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5) розроблення, удосконалення та впровадження правових механізмів взаємодії всіх елементів національної інноваційної системи, з особливою увагою до встановлення правових форм взаємодії суб'єктів наукової, науково-технічної та інноваційної діяльності, з одного боку, та суб'єктів господарювання промислового сектору економіки з метою практичного використання нових знань і технологій та впровадження у виробничу сферу інноваційних продуктів - з другого;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6) формування інноваційної інфраструктури шляхом як заснування її об'єктів, що відсутні в діючій національній інноваційній системі, так і підтримання діяльності тих суб'єктів, що вже функціонують;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7) діяльність із формування, правового оформлення й розвитку інноваційного ринку;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8) нормативно-правове забезпечення функціонування національної інноваційної системи, у тому числі здійснення наукової, науково-технічної та інноваційної діяльності, охорони прав інтелектуальної власності;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9) підготовку спеціалістів у галузі інтелектуальної власності та інноваційної діяльності;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10) здійснення інформаційної підтримки суб'єктів інноваційної діяльності, в тому числі з наданням консалтингових послуг;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lastRenderedPageBreak/>
        <w:t xml:space="preserve">11) здійснення контролю за дотриманням учасниками національної інноваційної системи законодавчо встановлених вимог до їхньої діяльності, а також за відповідністю реальних показників діяльності національної інноваційної системи запланованим;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12) міжнародне співробітництво з питань інноваційного розвитку з метою входження України до світового наукового та інноваційного середовища, а також створення сприятливих умов для діяльності вітчизняних суб'єктів інноваційної діяльності на іноземних ринках; </w:t>
      </w:r>
    </w:p>
    <w:p w:rsidR="00A25049"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13) захист прав і законних інтересів учасників національної інноваційної системи, у тому числі прав інтелектуальної власності.</w:t>
      </w:r>
    </w:p>
    <w:p w:rsidR="005C4552" w:rsidRDefault="005C4552" w:rsidP="005C4552">
      <w:pPr>
        <w:spacing w:before="100" w:beforeAutospacing="1" w:after="100" w:afterAutospacing="1"/>
        <w:contextualSpacing/>
        <w:jc w:val="both"/>
        <w:rPr>
          <w:rFonts w:ascii="Times New Roman" w:hAnsi="Times New Roman" w:cs="Times New Roman"/>
          <w:color w:val="222222"/>
          <w:sz w:val="28"/>
          <w:szCs w:val="28"/>
          <w:lang w:val="uk-UA"/>
        </w:rPr>
      </w:pPr>
    </w:p>
    <w:p w:rsidR="005C4552" w:rsidRPr="005C4552" w:rsidRDefault="005C4552" w:rsidP="005C4552">
      <w:pPr>
        <w:spacing w:before="100" w:beforeAutospacing="1" w:after="100" w:afterAutospacing="1"/>
        <w:contextualSpacing/>
        <w:jc w:val="both"/>
        <w:rPr>
          <w:rFonts w:ascii="Times New Roman" w:hAnsi="Times New Roman" w:cs="Times New Roman"/>
          <w:b/>
          <w:color w:val="222222"/>
          <w:sz w:val="28"/>
          <w:szCs w:val="28"/>
          <w:lang w:val="uk-UA"/>
        </w:rPr>
      </w:pPr>
      <w:r w:rsidRPr="005C4552">
        <w:rPr>
          <w:rFonts w:ascii="Times New Roman" w:hAnsi="Times New Roman" w:cs="Times New Roman"/>
          <w:b/>
          <w:color w:val="222222"/>
          <w:sz w:val="28"/>
          <w:szCs w:val="28"/>
          <w:lang w:val="uk-UA"/>
        </w:rPr>
        <w:t>3. Пріоритетні напрями державної інноваційної політики</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Виходячи з актуальності наявних в Україні проблем, вирішення яких потребує наукового забезпечення, найбільш пріоритетними напрямами державної підтримки сьогодні є:</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у сфері наукового розвитку - фундаментальна наука; прикладні дослідження і технології; вища освіта, підготовка та перепідготовка наукових кадрів; розвиток наукових засад розбудови соціально орієнтованої ринкової економіки; наукове забезпечення вирішення проблем здоров'я людини та екологічної безпеки; система інформаційного та матеріального забезпечення наукової діяльності;</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 у сфері технологічного розвитку - дослідження і створення умов для високопродуктивної праці та сучасного побуту людини; розроблення засобів збереження і захисту здоров'я людини; розроблення </w:t>
      </w:r>
      <w:proofErr w:type="spellStart"/>
      <w:r w:rsidRPr="005B1BE2">
        <w:rPr>
          <w:rFonts w:ascii="Times New Roman" w:hAnsi="Times New Roman" w:cs="Times New Roman"/>
          <w:color w:val="222222"/>
          <w:sz w:val="28"/>
          <w:szCs w:val="28"/>
          <w:lang w:val="uk-UA"/>
        </w:rPr>
        <w:t>ресурсо-</w:t>
      </w:r>
      <w:proofErr w:type="spellEnd"/>
      <w:r w:rsidRPr="005B1BE2">
        <w:rPr>
          <w:rFonts w:ascii="Times New Roman" w:hAnsi="Times New Roman" w:cs="Times New Roman"/>
          <w:color w:val="222222"/>
          <w:sz w:val="28"/>
          <w:szCs w:val="28"/>
          <w:lang w:val="uk-UA"/>
        </w:rPr>
        <w:t>, енергозберігаючих технологій; розроблення сучасних технологій і техніки для електроенергетики, переробних галузей виробництва, насамперед, агропромислового комплексу, легкої та харчової промисловості;</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 у сфері виробництва - формування </w:t>
      </w:r>
      <w:proofErr w:type="spellStart"/>
      <w:r w:rsidRPr="005B1BE2">
        <w:rPr>
          <w:rFonts w:ascii="Times New Roman" w:hAnsi="Times New Roman" w:cs="Times New Roman"/>
          <w:color w:val="222222"/>
          <w:sz w:val="28"/>
          <w:szCs w:val="28"/>
          <w:lang w:val="uk-UA"/>
        </w:rPr>
        <w:t>наукоємких</w:t>
      </w:r>
      <w:proofErr w:type="spellEnd"/>
      <w:r w:rsidRPr="005B1BE2">
        <w:rPr>
          <w:rFonts w:ascii="Times New Roman" w:hAnsi="Times New Roman" w:cs="Times New Roman"/>
          <w:color w:val="222222"/>
          <w:sz w:val="28"/>
          <w:szCs w:val="28"/>
          <w:lang w:val="uk-UA"/>
        </w:rPr>
        <w:t xml:space="preserve"> виробничих процесів, сприяння створенню та функціонуванню інноваційних структур (технопарків, інкубаторів); створення конкурентоспроможних переробних виробництв; технологічне та технічне оновлення базових галузей економіки держави; впровадження високорентабельних інноваційно-інвестиційних проектів, реалізація яких може забезпечити якнайшвидшу віддачу і започаткувати прогресивні зміни в структурі виробництва та тенденціях його розвитку;</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hAnsi="Times New Roman" w:cs="Times New Roman"/>
          <w:color w:val="222222"/>
          <w:sz w:val="28"/>
          <w:szCs w:val="28"/>
          <w:lang w:val="uk-UA"/>
        </w:rPr>
        <w:t xml:space="preserve">– у сфері фінансово-банківської діяльності - стимулювання створення спеціалізованих інноваційних банків, а також фондів довгострокового кредитування функціонуючих комерційних банків шляхом встановлення відповідних пільг з оподаткування коштів, що інвестуються для досягнення </w:t>
      </w:r>
      <w:r w:rsidRPr="005B1BE2">
        <w:rPr>
          <w:rFonts w:ascii="Times New Roman" w:hAnsi="Times New Roman" w:cs="Times New Roman"/>
          <w:color w:val="222222"/>
          <w:sz w:val="28"/>
          <w:szCs w:val="28"/>
          <w:lang w:val="uk-UA"/>
        </w:rPr>
        <w:lastRenderedPageBreak/>
        <w:t>технологічних змін; диференціація ставки податку на прибуток комерційних банків, залежно від напрямів використання ресурсів, шляхом зниження - в разі їх довгострокового кредитування високотехнологічних проектів і підвищення - в разі вкладання коштів у високоприбуткові операції фінансового ринку; створення системи пільгового рефінансування комерційних банків, які надають пільгові кредити для реалізації інвестиційних проектів щодо розроблення і впровадження високотехнологічного обладнання та іншої інноваційної продукції; запровадження спеціального порядку створення інноваційних асоціацій, які є інвестиційно-виробничими об'єднаннями юридичних та фізичних осіб, що беруть участь у здійсненні інноваційного проекту та випуску нової конкурентоспроможної продукції; запровадження державної системи страхування ризиків інноваційної діяльності за рахунок спеціально створеної страхової компанії тощо.</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hAnsi="Times New Roman" w:cs="Times New Roman"/>
          <w:sz w:val="28"/>
          <w:szCs w:val="28"/>
          <w:lang w:val="uk-UA"/>
        </w:rPr>
        <w:t xml:space="preserve">Перспективними напрямами регулювання інноваційного розвитку підприємств в Україні повинні бути: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удосконалення основ інноваційної політики у всіх галузях, зокрема в промисловості. Доцільно розробити стратегію інноваційного розвитку з урахуванням видів на напрямів діяльності;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стимулювання впровадження інновацій у виробничі процеси підприємств, що дасть змогу підвищити їх інноваційну активність і сприятиме ефективному поєднанню інтелектуального та виробничого капіталів та інтенсифікацію науково-інноваційних відносин у виробничій сфері;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розвиток механізмів фінансової підтримки впровадження інновацій(зокрема технологічних) промисловими підприємствами у виробничу діяльність;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збалансування розвитку секторів науки та зміцнення зв’язків між ними, що дозволить активізувати наукову і науково-технічну діяльність у напрямку створення науково-технічних результатів. На державному рівні доцільно інтенсифікувати підписання грантів між науковими установами України та високо-розвинутих країн світу;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підвищення якості міжнародного трансферу технологій у промисловість, що дозволить збільшити рівень технологічної готовності промислових підприємств;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сприяння комерціалізації науково-дослідних розробок, зокрема розробити механізми розподілу прибутку між окремим дослідником, інститутом і посередниками, що сприяють комерціалізації;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lastRenderedPageBreak/>
        <w:t xml:space="preserve">- розвиток організаційних та правових форм інноваційної діяльності, зокрема технологічних парків.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Також варто зазначити, що, на думку урядовців, розвиток в Україні інноваційної інфраструктури може здійснюватися за такими варіантами: збереження існуючого підходу до розвитку інноваційної інфраструктури;  розвиток фінансово-економічної підсистеми інноваційної інфраструктури як недостатньо розвиненої; розвиток виробничо-технологічної підсистеми інноваційної інфраструктури з поступовим упровадженням окремих елементів фінансово-економічної підсистеми.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Головною метою державної інноваційної політики є створення належних умов для ефективного відтворення, розвитку й використання науково-технічного потенціалу країни, забезпечення впровадження сучасних екологічно чистих, безпечних, </w:t>
      </w:r>
      <w:proofErr w:type="spellStart"/>
      <w:r w:rsidRPr="005B1BE2">
        <w:rPr>
          <w:rFonts w:ascii="Times New Roman" w:hAnsi="Times New Roman" w:cs="Times New Roman"/>
          <w:sz w:val="28"/>
          <w:szCs w:val="28"/>
          <w:lang w:val="uk-UA"/>
        </w:rPr>
        <w:t>енерго-</w:t>
      </w:r>
      <w:proofErr w:type="spellEnd"/>
      <w:r w:rsidRPr="005B1BE2">
        <w:rPr>
          <w:rFonts w:ascii="Times New Roman" w:hAnsi="Times New Roman" w:cs="Times New Roman"/>
          <w:sz w:val="28"/>
          <w:szCs w:val="28"/>
          <w:lang w:val="uk-UA"/>
        </w:rPr>
        <w:t xml:space="preserve"> та ресурсозберігаючих технологій, виробництва і реалізації нових видів конкурентно-здатної продукції. Державне регулювання інноваційної діяльності здійснюється шляхом: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визначення і підтримки пріоритетних напрямів інноваційної діяльності державного, галузевого, регіонального і місцевого рівнів;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формування і реалізації державних, галузевих і регіональних інноваційних програм;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створення нормативно-правової бази та економічних механізмів для підтримки і стимулювання інноваційної діяльності;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захисту прав та інтересів суб'єктів інноваційної діяльності; — фінансової підтримки виконання інноваційних проектів;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стимулювання комерційних банків та інших фінансово-кредитних установ щодо кредитування інноваційних проектів;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встановлення пільгового оподаткування суб'єктів інноваційної діяльності;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підтримки функціонування і розвитку сучасної інноваційної інфраструктури;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державної реєстрації інноваційних проектів.   </w:t>
      </w:r>
    </w:p>
    <w:p w:rsidR="00A25049" w:rsidRPr="005B1BE2" w:rsidRDefault="00A25049"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В Україні необхідно використовувати наступні  важелі реалізації сприятливої державної підтримки інноваційної діяльності, а саме: фінансова підтримка з державного та місцевого бюджетів, спрямована на створення та розвиток інноваційної інфраструктури, а також на підтримку реалізації пріоритетів інноваційного розвитку держави та її регіонів; сприятлива кредитна, податкова та митна політика відносно учасників інноваційних процесів – суб'єктів інноваційної діяльності;  підготовка кадрів, інформаційно-аналітичне забезпечення та передача інформації громадськості </w:t>
      </w:r>
      <w:r w:rsidRPr="005B1BE2">
        <w:rPr>
          <w:rFonts w:ascii="Times New Roman" w:hAnsi="Times New Roman" w:cs="Times New Roman"/>
          <w:sz w:val="28"/>
          <w:szCs w:val="28"/>
          <w:lang w:val="uk-UA"/>
        </w:rPr>
        <w:lastRenderedPageBreak/>
        <w:t xml:space="preserve">та учасникам ринку, а також міжнародне співробітництво в інноваційній сфері.    </w:t>
      </w:r>
    </w:p>
    <w:p w:rsidR="00A25049" w:rsidRPr="005B1BE2" w:rsidRDefault="00A25049" w:rsidP="005B1BE2">
      <w:pPr>
        <w:spacing w:before="100" w:beforeAutospacing="1" w:after="100" w:afterAutospacing="1"/>
        <w:ind w:firstLine="708"/>
        <w:contextualSpacing/>
        <w:jc w:val="both"/>
        <w:rPr>
          <w:rFonts w:ascii="Times New Roman" w:eastAsia="Times New Roman" w:hAnsi="Times New Roman" w:cs="Times New Roman"/>
          <w:color w:val="222222"/>
          <w:sz w:val="28"/>
          <w:szCs w:val="28"/>
          <w:lang w:val="uk-UA"/>
        </w:rPr>
      </w:pPr>
      <w:r w:rsidRPr="005B1BE2">
        <w:rPr>
          <w:rFonts w:ascii="Times New Roman" w:hAnsi="Times New Roman" w:cs="Times New Roman"/>
          <w:sz w:val="28"/>
          <w:szCs w:val="28"/>
          <w:lang w:val="uk-UA"/>
        </w:rPr>
        <w:t>Окрім цього, органи влади як на державному, так і на місцевому рівнях можуть сприяти інноваційному розвитку, в частині створення нових, та підвищення ефективності господарювання існуючих суб'єктів інноваційної діяльності. Проте відповідно до норм чинного законодавства органи влади мають обмежені повноваження щодо створення нових, а також підтримки та управління діяльністю існуючих суб'єктів господарювання.</w:t>
      </w:r>
    </w:p>
    <w:p w:rsidR="00A25049" w:rsidRPr="005B1BE2" w:rsidRDefault="00A25049" w:rsidP="005B1BE2">
      <w:pPr>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 xml:space="preserve"> </w:t>
      </w:r>
    </w:p>
    <w:p w:rsidR="00A25049" w:rsidRPr="005B1BE2" w:rsidRDefault="00A25049" w:rsidP="005B1BE2">
      <w:pPr>
        <w:ind w:firstLine="708"/>
        <w:contextualSpacing/>
        <w:jc w:val="both"/>
        <w:rPr>
          <w:rFonts w:ascii="Times New Roman" w:hAnsi="Times New Roman" w:cs="Times New Roman"/>
          <w:sz w:val="28"/>
          <w:szCs w:val="28"/>
          <w:lang w:val="uk-UA"/>
        </w:rPr>
      </w:pPr>
    </w:p>
    <w:p w:rsidR="00BA727B" w:rsidRPr="005B1BE2" w:rsidRDefault="00BA727B" w:rsidP="005B1BE2">
      <w:pPr>
        <w:spacing w:before="100" w:beforeAutospacing="1" w:after="100" w:afterAutospacing="1"/>
        <w:contextualSpacing/>
        <w:jc w:val="both"/>
        <w:outlineLvl w:val="0"/>
        <w:rPr>
          <w:rFonts w:ascii="Times New Roman" w:eastAsia="Times New Roman" w:hAnsi="Times New Roman" w:cs="Times New Roman"/>
          <w:b/>
          <w:color w:val="000000"/>
          <w:kern w:val="36"/>
          <w:sz w:val="28"/>
          <w:szCs w:val="28"/>
          <w:lang w:val="uk-UA"/>
        </w:rPr>
      </w:pPr>
      <w:r w:rsidRPr="005B1BE2">
        <w:rPr>
          <w:rFonts w:ascii="Times New Roman" w:eastAsia="Times New Roman" w:hAnsi="Times New Roman" w:cs="Times New Roman"/>
          <w:b/>
          <w:color w:val="000000"/>
          <w:kern w:val="36"/>
          <w:sz w:val="28"/>
          <w:szCs w:val="28"/>
          <w:lang w:val="uk-UA"/>
        </w:rPr>
        <w:t>Тема 5.  Інноваційна політика підприємства</w:t>
      </w:r>
    </w:p>
    <w:p w:rsidR="00BA727B" w:rsidRPr="005B1BE2" w:rsidRDefault="00BA727B" w:rsidP="005B1BE2">
      <w:pPr>
        <w:spacing w:after="0"/>
        <w:contextualSpacing/>
        <w:jc w:val="both"/>
        <w:outlineLvl w:val="1"/>
        <w:rPr>
          <w:rFonts w:ascii="Times New Roman" w:eastAsia="Times New Roman" w:hAnsi="Times New Roman" w:cs="Times New Roman"/>
          <w:color w:val="000000"/>
          <w:sz w:val="28"/>
          <w:szCs w:val="28"/>
          <w:lang w:val="uk-UA"/>
        </w:rPr>
      </w:pPr>
    </w:p>
    <w:p w:rsidR="00BA727B" w:rsidRPr="005B1BE2" w:rsidRDefault="00BA727B" w:rsidP="005B1BE2">
      <w:pPr>
        <w:pStyle w:val="a6"/>
        <w:numPr>
          <w:ilvl w:val="0"/>
          <w:numId w:val="4"/>
        </w:numPr>
        <w:spacing w:after="0"/>
        <w:jc w:val="both"/>
        <w:outlineLvl w:val="1"/>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Сутність і завдання інноваційної політики підприємства</w:t>
      </w:r>
    </w:p>
    <w:p w:rsidR="00BA727B" w:rsidRPr="005B1BE2" w:rsidRDefault="00BA727B" w:rsidP="005B1BE2">
      <w:pPr>
        <w:pStyle w:val="a6"/>
        <w:numPr>
          <w:ilvl w:val="0"/>
          <w:numId w:val="4"/>
        </w:numPr>
        <w:spacing w:before="100" w:beforeAutospacing="1" w:after="100" w:afterAutospacing="1"/>
        <w:jc w:val="both"/>
        <w:outlineLvl w:val="0"/>
        <w:rPr>
          <w:rFonts w:ascii="Times New Roman" w:eastAsia="Times New Roman" w:hAnsi="Times New Roman" w:cs="Times New Roman"/>
          <w:color w:val="000000"/>
          <w:kern w:val="36"/>
          <w:sz w:val="28"/>
          <w:szCs w:val="28"/>
          <w:lang w:val="uk-UA"/>
        </w:rPr>
      </w:pPr>
      <w:r w:rsidRPr="005B1BE2">
        <w:rPr>
          <w:rFonts w:ascii="Times New Roman" w:eastAsia="Times New Roman" w:hAnsi="Times New Roman" w:cs="Times New Roman"/>
          <w:color w:val="000000"/>
          <w:kern w:val="36"/>
          <w:sz w:val="28"/>
          <w:szCs w:val="28"/>
          <w:lang w:val="uk-UA"/>
        </w:rPr>
        <w:t>Принципи формування інноваційної політики підприємства</w:t>
      </w:r>
    </w:p>
    <w:p w:rsidR="00BA727B" w:rsidRPr="005B1BE2" w:rsidRDefault="00BA727B" w:rsidP="005B1BE2">
      <w:pPr>
        <w:pStyle w:val="a6"/>
        <w:numPr>
          <w:ilvl w:val="0"/>
          <w:numId w:val="4"/>
        </w:numPr>
        <w:spacing w:after="0"/>
        <w:jc w:val="both"/>
        <w:outlineLvl w:val="1"/>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Складові інноваційної політики підприємства</w:t>
      </w:r>
    </w:p>
    <w:p w:rsidR="00BA727B" w:rsidRPr="005B1BE2" w:rsidRDefault="00BA727B" w:rsidP="005B1BE2">
      <w:pPr>
        <w:pStyle w:val="a6"/>
        <w:numPr>
          <w:ilvl w:val="0"/>
          <w:numId w:val="4"/>
        </w:numPr>
        <w:spacing w:after="0"/>
        <w:jc w:val="both"/>
        <w:outlineLvl w:val="1"/>
        <w:rPr>
          <w:rFonts w:ascii="Times New Roman" w:eastAsia="Times New Roman" w:hAnsi="Times New Roman" w:cs="Times New Roman"/>
          <w:color w:val="000000"/>
          <w:sz w:val="28"/>
          <w:szCs w:val="28"/>
          <w:lang w:val="uk-UA"/>
        </w:rPr>
      </w:pPr>
      <w:r w:rsidRPr="005B1BE2">
        <w:rPr>
          <w:rFonts w:ascii="Times New Roman" w:hAnsi="Times New Roman" w:cs="Times New Roman"/>
          <w:sz w:val="28"/>
          <w:szCs w:val="28"/>
          <w:lang w:val="uk-UA"/>
        </w:rPr>
        <w:t>Виробничо-технічний та інноваційний потенціал підприємства</w:t>
      </w:r>
    </w:p>
    <w:p w:rsidR="00BA727B" w:rsidRPr="005B1BE2" w:rsidRDefault="00BA727B" w:rsidP="005B1BE2">
      <w:pPr>
        <w:pStyle w:val="a6"/>
        <w:spacing w:after="0"/>
        <w:jc w:val="both"/>
        <w:outlineLvl w:val="1"/>
        <w:rPr>
          <w:rFonts w:ascii="Times New Roman" w:eastAsia="Times New Roman" w:hAnsi="Times New Roman" w:cs="Times New Roman"/>
          <w:color w:val="000000"/>
          <w:sz w:val="28"/>
          <w:szCs w:val="28"/>
          <w:lang w:val="uk-UA"/>
        </w:rPr>
      </w:pPr>
    </w:p>
    <w:p w:rsidR="00BA727B" w:rsidRPr="005B1BE2" w:rsidRDefault="00BA727B" w:rsidP="005B1BE2">
      <w:pPr>
        <w:spacing w:after="0"/>
        <w:contextualSpacing/>
        <w:jc w:val="both"/>
        <w:outlineLvl w:val="1"/>
        <w:rPr>
          <w:rFonts w:ascii="Times New Roman" w:eastAsia="Times New Roman" w:hAnsi="Times New Roman" w:cs="Times New Roman"/>
          <w:b/>
          <w:color w:val="000000"/>
          <w:sz w:val="28"/>
          <w:szCs w:val="28"/>
          <w:lang w:val="uk-UA"/>
        </w:rPr>
      </w:pPr>
      <w:r w:rsidRPr="005B1BE2">
        <w:rPr>
          <w:rFonts w:ascii="Times New Roman" w:eastAsia="Times New Roman" w:hAnsi="Times New Roman" w:cs="Times New Roman"/>
          <w:b/>
          <w:color w:val="000000"/>
          <w:sz w:val="28"/>
          <w:szCs w:val="28"/>
          <w:lang w:val="uk-UA"/>
        </w:rPr>
        <w:t>1.Сутність і завдання інноваційної політики підприємства</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Необхідність розроблення інноваційної політики обу</w:t>
      </w:r>
      <w:r w:rsidRPr="005B1BE2">
        <w:rPr>
          <w:rFonts w:ascii="Times New Roman" w:eastAsia="Times New Roman" w:hAnsi="Times New Roman" w:cs="Times New Roman"/>
          <w:color w:val="000000"/>
          <w:sz w:val="28"/>
          <w:szCs w:val="28"/>
          <w:lang w:val="uk-UA"/>
        </w:rPr>
        <w:softHyphen/>
        <w:t>мовлена потребою в стратегічному управлінні інновацій</w:t>
      </w:r>
      <w:r w:rsidRPr="005B1BE2">
        <w:rPr>
          <w:rFonts w:ascii="Times New Roman" w:eastAsia="Times New Roman" w:hAnsi="Times New Roman" w:cs="Times New Roman"/>
          <w:color w:val="000000"/>
          <w:sz w:val="28"/>
          <w:szCs w:val="28"/>
          <w:lang w:val="uk-UA"/>
        </w:rPr>
        <w:softHyphen/>
        <w:t>ною діяльністю.</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b/>
          <w:bCs/>
          <w:i/>
          <w:iCs/>
          <w:color w:val="000000"/>
          <w:sz w:val="28"/>
          <w:szCs w:val="28"/>
          <w:lang w:val="uk-UA"/>
        </w:rPr>
        <w:t>Інноваційна політика </w:t>
      </w:r>
      <w:r w:rsidRPr="005B1BE2">
        <w:rPr>
          <w:rFonts w:ascii="Times New Roman" w:eastAsia="Times New Roman" w:hAnsi="Times New Roman" w:cs="Times New Roman"/>
          <w:color w:val="000000"/>
          <w:sz w:val="28"/>
          <w:szCs w:val="28"/>
          <w:lang w:val="uk-UA"/>
        </w:rPr>
        <w:t>- </w:t>
      </w:r>
      <w:r w:rsidRPr="005B1BE2">
        <w:rPr>
          <w:rFonts w:ascii="Times New Roman" w:eastAsia="Times New Roman" w:hAnsi="Times New Roman" w:cs="Times New Roman"/>
          <w:i/>
          <w:iCs/>
          <w:color w:val="000000"/>
          <w:sz w:val="28"/>
          <w:szCs w:val="28"/>
          <w:lang w:val="uk-UA"/>
        </w:rPr>
        <w:t>форма стратегічного управління, яка ви</w:t>
      </w:r>
      <w:r w:rsidRPr="005B1BE2">
        <w:rPr>
          <w:rFonts w:ascii="Times New Roman" w:eastAsia="Times New Roman" w:hAnsi="Times New Roman" w:cs="Times New Roman"/>
          <w:i/>
          <w:iCs/>
          <w:color w:val="000000"/>
          <w:sz w:val="28"/>
          <w:szCs w:val="28"/>
          <w:lang w:val="uk-UA"/>
        </w:rPr>
        <w:softHyphen/>
        <w:t>значає цілі та умови здійснення інноваційної діяльності підприємс</w:t>
      </w:r>
      <w:r w:rsidRPr="005B1BE2">
        <w:rPr>
          <w:rFonts w:ascii="Times New Roman" w:eastAsia="Times New Roman" w:hAnsi="Times New Roman" w:cs="Times New Roman"/>
          <w:i/>
          <w:iCs/>
          <w:color w:val="000000"/>
          <w:sz w:val="28"/>
          <w:szCs w:val="28"/>
          <w:lang w:val="uk-UA"/>
        </w:rPr>
        <w:softHyphen/>
        <w:t>тва, спрямованої на забезпечення його конкурентоспроможності та оптимальне використання наявного виробничого потенціалу.</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Інноваційна політика підприємства повинна враховува</w:t>
      </w:r>
      <w:r w:rsidRPr="005B1BE2">
        <w:rPr>
          <w:rFonts w:ascii="Times New Roman" w:eastAsia="Times New Roman" w:hAnsi="Times New Roman" w:cs="Times New Roman"/>
          <w:color w:val="000000"/>
          <w:sz w:val="28"/>
          <w:szCs w:val="28"/>
          <w:lang w:val="uk-UA"/>
        </w:rPr>
        <w:softHyphen/>
        <w:t>ти особливості тієї галузі, до якої воно належить. Це, у свою чергу, передбачає формування відповідної інноваційної по</w:t>
      </w:r>
      <w:r w:rsidRPr="005B1BE2">
        <w:rPr>
          <w:rFonts w:ascii="Times New Roman" w:eastAsia="Times New Roman" w:hAnsi="Times New Roman" w:cs="Times New Roman"/>
          <w:color w:val="000000"/>
          <w:sz w:val="28"/>
          <w:szCs w:val="28"/>
          <w:lang w:val="uk-UA"/>
        </w:rPr>
        <w:softHyphen/>
        <w:t>літики для забезпечення реалізації обраної стратегії.</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b/>
          <w:bCs/>
          <w:i/>
          <w:iCs/>
          <w:color w:val="000000"/>
          <w:sz w:val="28"/>
          <w:szCs w:val="28"/>
          <w:lang w:val="uk-UA"/>
        </w:rPr>
        <w:t>Стратегія </w:t>
      </w:r>
      <w:r w:rsidRPr="005B1BE2">
        <w:rPr>
          <w:rFonts w:ascii="Times New Roman" w:eastAsia="Times New Roman" w:hAnsi="Times New Roman" w:cs="Times New Roman"/>
          <w:color w:val="000000"/>
          <w:sz w:val="28"/>
          <w:szCs w:val="28"/>
          <w:lang w:val="uk-UA"/>
        </w:rPr>
        <w:t>- довгострокова </w:t>
      </w:r>
      <w:r w:rsidRPr="005B1BE2">
        <w:rPr>
          <w:rFonts w:ascii="Times New Roman" w:eastAsia="Times New Roman" w:hAnsi="Times New Roman" w:cs="Times New Roman"/>
          <w:i/>
          <w:iCs/>
          <w:color w:val="000000"/>
          <w:sz w:val="28"/>
          <w:szCs w:val="28"/>
          <w:lang w:val="uk-UA"/>
        </w:rPr>
        <w:t>модель розвитку організації, яка приймається для досягнення її стратегічних цілей і враховує обме</w:t>
      </w:r>
      <w:r w:rsidRPr="005B1BE2">
        <w:rPr>
          <w:rFonts w:ascii="Times New Roman" w:eastAsia="Times New Roman" w:hAnsi="Times New Roman" w:cs="Times New Roman"/>
          <w:i/>
          <w:iCs/>
          <w:color w:val="000000"/>
          <w:sz w:val="28"/>
          <w:szCs w:val="28"/>
          <w:lang w:val="uk-UA"/>
        </w:rPr>
        <w:softHyphen/>
        <w:t>ження внутрішнього та зовнішнього середовища.</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i/>
          <w:color w:val="000000"/>
          <w:sz w:val="28"/>
          <w:szCs w:val="28"/>
          <w:lang w:val="uk-UA"/>
        </w:rPr>
      </w:pPr>
      <w:r w:rsidRPr="005B1BE2">
        <w:rPr>
          <w:rFonts w:ascii="Times New Roman" w:eastAsia="Times New Roman" w:hAnsi="Times New Roman" w:cs="Times New Roman"/>
          <w:color w:val="000000"/>
          <w:sz w:val="28"/>
          <w:szCs w:val="28"/>
          <w:lang w:val="uk-UA"/>
        </w:rPr>
        <w:t>Стратегію будь-якої організації можна охарактеризу</w:t>
      </w:r>
      <w:r w:rsidRPr="005B1BE2">
        <w:rPr>
          <w:rFonts w:ascii="Times New Roman" w:eastAsia="Times New Roman" w:hAnsi="Times New Roman" w:cs="Times New Roman"/>
          <w:color w:val="000000"/>
          <w:sz w:val="28"/>
          <w:szCs w:val="28"/>
          <w:lang w:val="uk-UA"/>
        </w:rPr>
        <w:softHyphen/>
        <w:t xml:space="preserve">вати як </w:t>
      </w:r>
      <w:r w:rsidRPr="005B1BE2">
        <w:rPr>
          <w:rFonts w:ascii="Times New Roman" w:eastAsia="Times New Roman" w:hAnsi="Times New Roman" w:cs="Times New Roman"/>
          <w:i/>
          <w:color w:val="000000"/>
          <w:sz w:val="28"/>
          <w:szCs w:val="28"/>
          <w:lang w:val="uk-UA"/>
        </w:rPr>
        <w:t>стратегію наступу, стабільного розвитку, захисну.</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b/>
          <w:bCs/>
          <w:iCs/>
          <w:color w:val="000000"/>
          <w:sz w:val="28"/>
          <w:szCs w:val="28"/>
          <w:lang w:val="uk-UA"/>
        </w:rPr>
        <w:t>Стратегія наступу</w:t>
      </w:r>
      <w:r w:rsidRPr="005B1BE2">
        <w:rPr>
          <w:rFonts w:ascii="Times New Roman" w:eastAsia="Times New Roman" w:hAnsi="Times New Roman" w:cs="Times New Roman"/>
          <w:b/>
          <w:bCs/>
          <w:i/>
          <w:iCs/>
          <w:color w:val="000000"/>
          <w:sz w:val="28"/>
          <w:szCs w:val="28"/>
          <w:lang w:val="uk-UA"/>
        </w:rPr>
        <w:t> </w:t>
      </w:r>
      <w:r w:rsidRPr="005B1BE2">
        <w:rPr>
          <w:rFonts w:ascii="Times New Roman" w:eastAsia="Times New Roman" w:hAnsi="Times New Roman" w:cs="Times New Roman"/>
          <w:color w:val="000000"/>
          <w:sz w:val="28"/>
          <w:szCs w:val="28"/>
          <w:lang w:val="uk-UA"/>
        </w:rPr>
        <w:t>базується на наступально-ризиковому та наступальному типах інноваційної політики.</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
          <w:iCs/>
          <w:color w:val="000000"/>
          <w:sz w:val="28"/>
          <w:szCs w:val="28"/>
          <w:lang w:val="uk-UA"/>
        </w:rPr>
        <w:t>Наступально-ризиковий тип інноваційної політики </w:t>
      </w:r>
      <w:r w:rsidRPr="005B1BE2">
        <w:rPr>
          <w:rFonts w:ascii="Times New Roman" w:eastAsia="Times New Roman" w:hAnsi="Times New Roman" w:cs="Times New Roman"/>
          <w:color w:val="000000"/>
          <w:sz w:val="28"/>
          <w:szCs w:val="28"/>
          <w:lang w:val="uk-UA"/>
        </w:rPr>
        <w:t>спрямований на швидке впровадження радикальних ін</w:t>
      </w:r>
      <w:r w:rsidRPr="005B1BE2">
        <w:rPr>
          <w:rFonts w:ascii="Times New Roman" w:eastAsia="Times New Roman" w:hAnsi="Times New Roman" w:cs="Times New Roman"/>
          <w:color w:val="000000"/>
          <w:sz w:val="28"/>
          <w:szCs w:val="28"/>
          <w:lang w:val="uk-UA"/>
        </w:rPr>
        <w:softHyphen/>
        <w:t>новацій, створених фірмою. Як правило, до такого типу стратегій вдаються венчурні (ризикові) фірми, які спеціа</w:t>
      </w:r>
      <w:r w:rsidRPr="005B1BE2">
        <w:rPr>
          <w:rFonts w:ascii="Times New Roman" w:eastAsia="Times New Roman" w:hAnsi="Times New Roman" w:cs="Times New Roman"/>
          <w:color w:val="000000"/>
          <w:sz w:val="28"/>
          <w:szCs w:val="28"/>
          <w:lang w:val="uk-UA"/>
        </w:rPr>
        <w:softHyphen/>
        <w:t>лізуються на створенні нового продукту, їх інноваційна по</w:t>
      </w:r>
      <w:r w:rsidRPr="005B1BE2">
        <w:rPr>
          <w:rFonts w:ascii="Times New Roman" w:eastAsia="Times New Roman" w:hAnsi="Times New Roman" w:cs="Times New Roman"/>
          <w:color w:val="000000"/>
          <w:sz w:val="28"/>
          <w:szCs w:val="28"/>
          <w:lang w:val="uk-UA"/>
        </w:rPr>
        <w:softHyphen/>
        <w:t xml:space="preserve">літика </w:t>
      </w:r>
      <w:r w:rsidRPr="005B1BE2">
        <w:rPr>
          <w:rFonts w:ascii="Times New Roman" w:eastAsia="Times New Roman" w:hAnsi="Times New Roman" w:cs="Times New Roman"/>
          <w:color w:val="000000"/>
          <w:sz w:val="28"/>
          <w:szCs w:val="28"/>
          <w:lang w:val="uk-UA"/>
        </w:rPr>
        <w:lastRenderedPageBreak/>
        <w:t xml:space="preserve">відрізняється ризикованістю, великою </w:t>
      </w:r>
      <w:proofErr w:type="spellStart"/>
      <w:r w:rsidRPr="005B1BE2">
        <w:rPr>
          <w:rFonts w:ascii="Times New Roman" w:eastAsia="Times New Roman" w:hAnsi="Times New Roman" w:cs="Times New Roman"/>
          <w:color w:val="000000"/>
          <w:sz w:val="28"/>
          <w:szCs w:val="28"/>
          <w:lang w:val="uk-UA"/>
        </w:rPr>
        <w:t>наукомісткістю</w:t>
      </w:r>
      <w:proofErr w:type="spellEnd"/>
      <w:r w:rsidRPr="005B1BE2">
        <w:rPr>
          <w:rFonts w:ascii="Times New Roman" w:eastAsia="Times New Roman" w:hAnsi="Times New Roman" w:cs="Times New Roman"/>
          <w:color w:val="000000"/>
          <w:sz w:val="28"/>
          <w:szCs w:val="28"/>
          <w:lang w:val="uk-UA"/>
        </w:rPr>
        <w:t xml:space="preserve"> створених продуктів, оперативністю упровадження новацій.</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Головними завданнями інноваційної політики наступально-ризикового типу є:</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моніторинг споживчого ринку з метою своєчасного виявлення змін ринкової кон'юнктури;</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формування високопрофесійних науково-дослід</w:t>
      </w:r>
      <w:r w:rsidRPr="005B1BE2">
        <w:rPr>
          <w:rFonts w:ascii="Times New Roman" w:eastAsia="Times New Roman" w:hAnsi="Times New Roman" w:cs="Times New Roman"/>
          <w:color w:val="000000"/>
          <w:sz w:val="28"/>
          <w:szCs w:val="28"/>
          <w:lang w:val="uk-UA"/>
        </w:rPr>
        <w:softHyphen/>
        <w:t>ницьких колективів, здатних створювати новий продукт у різних сферах діяльності;</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стимулювання ініціативності працівників фірми у продукуванні нових ідей;</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відбір перспективних ідей і концентрація зусиль на доведенні їх до стадії комерціалізації.</w:t>
      </w:r>
    </w:p>
    <w:p w:rsidR="00BA727B" w:rsidRPr="005B1BE2" w:rsidRDefault="00BA727B" w:rsidP="005B1BE2">
      <w:pPr>
        <w:spacing w:before="100" w:beforeAutospacing="1" w:after="100" w:afterAutospacing="1"/>
        <w:ind w:firstLine="708"/>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
          <w:iCs/>
          <w:color w:val="000000"/>
          <w:sz w:val="28"/>
          <w:szCs w:val="28"/>
          <w:lang w:val="uk-UA"/>
        </w:rPr>
        <w:t>Наступальний тип інноваційної політики </w:t>
      </w:r>
      <w:r w:rsidRPr="005B1BE2">
        <w:rPr>
          <w:rFonts w:ascii="Times New Roman" w:eastAsia="Times New Roman" w:hAnsi="Times New Roman" w:cs="Times New Roman"/>
          <w:color w:val="000000"/>
          <w:sz w:val="28"/>
          <w:szCs w:val="28"/>
          <w:lang w:val="uk-UA"/>
        </w:rPr>
        <w:t>властивий зазвичай потужним фірмам з власними дослідними лабо</w:t>
      </w:r>
      <w:r w:rsidRPr="005B1BE2">
        <w:rPr>
          <w:rFonts w:ascii="Times New Roman" w:eastAsia="Times New Roman" w:hAnsi="Times New Roman" w:cs="Times New Roman"/>
          <w:color w:val="000000"/>
          <w:sz w:val="28"/>
          <w:szCs w:val="28"/>
          <w:lang w:val="uk-UA"/>
        </w:rPr>
        <w:softHyphen/>
        <w:t>раторіями, відділами, що постійно працюють над створен</w:t>
      </w:r>
      <w:r w:rsidRPr="005B1BE2">
        <w:rPr>
          <w:rFonts w:ascii="Times New Roman" w:eastAsia="Times New Roman" w:hAnsi="Times New Roman" w:cs="Times New Roman"/>
          <w:color w:val="000000"/>
          <w:sz w:val="28"/>
          <w:szCs w:val="28"/>
          <w:lang w:val="uk-UA"/>
        </w:rPr>
        <w:softHyphen/>
        <w:t>ням нових продуктів у відповідній галузі або компаніям, що спроможні виді</w:t>
      </w:r>
      <w:r w:rsidRPr="005B1BE2">
        <w:rPr>
          <w:rFonts w:ascii="Times New Roman" w:eastAsia="Times New Roman" w:hAnsi="Times New Roman" w:cs="Times New Roman"/>
          <w:color w:val="000000"/>
          <w:sz w:val="28"/>
          <w:szCs w:val="28"/>
          <w:lang w:val="uk-UA"/>
        </w:rPr>
        <w:softHyphen/>
        <w:t>лити значні кошти на придбання права на випуск нового продукту в іншої фірми.</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Головними завданням інноваційної політики насту</w:t>
      </w:r>
      <w:r w:rsidRPr="005B1BE2">
        <w:rPr>
          <w:rFonts w:ascii="Times New Roman" w:eastAsia="Times New Roman" w:hAnsi="Times New Roman" w:cs="Times New Roman"/>
          <w:color w:val="000000"/>
          <w:sz w:val="28"/>
          <w:szCs w:val="28"/>
          <w:lang w:val="uk-UA"/>
        </w:rPr>
        <w:softHyphen/>
        <w:t>пального типу є:</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моніторинг споживчого ринку з метою своєчасного виявлення нових запитів споживачів та нових ринкових сегментів;</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моніторинг ринку інновацій для оперативного залу</w:t>
      </w:r>
      <w:r w:rsidRPr="005B1BE2">
        <w:rPr>
          <w:rFonts w:ascii="Times New Roman" w:eastAsia="Times New Roman" w:hAnsi="Times New Roman" w:cs="Times New Roman"/>
          <w:color w:val="000000"/>
          <w:sz w:val="28"/>
          <w:szCs w:val="28"/>
          <w:lang w:val="uk-UA"/>
        </w:rPr>
        <w:softHyphen/>
        <w:t>чення тих із них, що можуть бути вигідними для фірми за</w:t>
      </w:r>
      <w:r w:rsidRPr="005B1BE2">
        <w:rPr>
          <w:rFonts w:ascii="Times New Roman" w:eastAsia="Times New Roman" w:hAnsi="Times New Roman" w:cs="Times New Roman"/>
          <w:color w:val="000000"/>
          <w:sz w:val="28"/>
          <w:szCs w:val="28"/>
          <w:lang w:val="uk-UA"/>
        </w:rPr>
        <w:softHyphen/>
        <w:t>раз і у майбутньому;</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підтримка діяльності власних спеціалізованих нау</w:t>
      </w:r>
      <w:r w:rsidRPr="005B1BE2">
        <w:rPr>
          <w:rFonts w:ascii="Times New Roman" w:eastAsia="Times New Roman" w:hAnsi="Times New Roman" w:cs="Times New Roman"/>
          <w:color w:val="000000"/>
          <w:sz w:val="28"/>
          <w:szCs w:val="28"/>
          <w:lang w:val="uk-UA"/>
        </w:rPr>
        <w:softHyphen/>
        <w:t>ково-дослідницьких підрозділів;</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xml:space="preserve">- стимулювання ініціативності працівників фірми у продукуванні нових ідей, організація </w:t>
      </w:r>
      <w:proofErr w:type="spellStart"/>
      <w:r w:rsidRPr="005B1BE2">
        <w:rPr>
          <w:rFonts w:ascii="Times New Roman" w:eastAsia="Times New Roman" w:hAnsi="Times New Roman" w:cs="Times New Roman"/>
          <w:color w:val="000000"/>
          <w:sz w:val="28"/>
          <w:szCs w:val="28"/>
          <w:lang w:val="uk-UA"/>
        </w:rPr>
        <w:t>внутріфірмового</w:t>
      </w:r>
      <w:proofErr w:type="spellEnd"/>
      <w:r w:rsidRPr="005B1BE2">
        <w:rPr>
          <w:rFonts w:ascii="Times New Roman" w:eastAsia="Times New Roman" w:hAnsi="Times New Roman" w:cs="Times New Roman"/>
          <w:color w:val="000000"/>
          <w:sz w:val="28"/>
          <w:szCs w:val="28"/>
          <w:lang w:val="uk-UA"/>
        </w:rPr>
        <w:t xml:space="preserve"> підприємництва;</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оцінювання перспективності нових ідей і їх конс</w:t>
      </w:r>
      <w:r w:rsidRPr="005B1BE2">
        <w:rPr>
          <w:rFonts w:ascii="Times New Roman" w:eastAsia="Times New Roman" w:hAnsi="Times New Roman" w:cs="Times New Roman"/>
          <w:color w:val="000000"/>
          <w:sz w:val="28"/>
          <w:szCs w:val="28"/>
          <w:lang w:val="uk-UA"/>
        </w:rPr>
        <w:softHyphen/>
        <w:t>труктивне розроблення та упровадження;</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внесення змін у внутрішнє середовище фірми, необ</w:t>
      </w:r>
      <w:r w:rsidRPr="005B1BE2">
        <w:rPr>
          <w:rFonts w:ascii="Times New Roman" w:eastAsia="Times New Roman" w:hAnsi="Times New Roman" w:cs="Times New Roman"/>
          <w:color w:val="000000"/>
          <w:sz w:val="28"/>
          <w:szCs w:val="28"/>
          <w:lang w:val="uk-UA"/>
        </w:rPr>
        <w:softHyphen/>
        <w:t>хідних для швидкого упровадження новацій.</w:t>
      </w:r>
    </w:p>
    <w:p w:rsidR="00BA727B" w:rsidRPr="005B1BE2" w:rsidRDefault="00BA727B" w:rsidP="005B1BE2">
      <w:pPr>
        <w:spacing w:before="100" w:beforeAutospacing="1" w:after="100" w:afterAutospacing="1"/>
        <w:ind w:firstLine="708"/>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b/>
          <w:bCs/>
          <w:iCs/>
          <w:color w:val="000000"/>
          <w:sz w:val="28"/>
          <w:szCs w:val="28"/>
          <w:lang w:val="uk-UA"/>
        </w:rPr>
        <w:t>Стратегія стабільності</w:t>
      </w:r>
      <w:r w:rsidRPr="005B1BE2">
        <w:rPr>
          <w:rFonts w:ascii="Times New Roman" w:eastAsia="Times New Roman" w:hAnsi="Times New Roman" w:cs="Times New Roman"/>
          <w:i/>
          <w:iCs/>
          <w:color w:val="000000"/>
          <w:sz w:val="28"/>
          <w:szCs w:val="28"/>
          <w:lang w:val="uk-UA"/>
        </w:rPr>
        <w:t>. </w:t>
      </w:r>
      <w:r w:rsidRPr="005B1BE2">
        <w:rPr>
          <w:rFonts w:ascii="Times New Roman" w:eastAsia="Times New Roman" w:hAnsi="Times New Roman" w:cs="Times New Roman"/>
          <w:color w:val="000000"/>
          <w:sz w:val="28"/>
          <w:szCs w:val="28"/>
          <w:lang w:val="uk-UA"/>
        </w:rPr>
        <w:t>Вона полягає у підтриманні існуючих розмірів підприємства і напрямів його ділової активності. Як правило, її дотримуються фірми, що виго</w:t>
      </w:r>
      <w:r w:rsidRPr="005B1BE2">
        <w:rPr>
          <w:rFonts w:ascii="Times New Roman" w:eastAsia="Times New Roman" w:hAnsi="Times New Roman" w:cs="Times New Roman"/>
          <w:color w:val="000000"/>
          <w:sz w:val="28"/>
          <w:szCs w:val="28"/>
          <w:lang w:val="uk-UA"/>
        </w:rPr>
        <w:softHyphen/>
        <w:t>товляють продукцію із тривалим стабільним попитом. У цьому разі інноваційна політика має забезпечувати умови для підвищення конкурентоспроможності даної продукції з метою утримання позицій і частки на ринку.</w:t>
      </w:r>
    </w:p>
    <w:p w:rsidR="00BA727B" w:rsidRPr="005B1BE2" w:rsidRDefault="00BA727B" w:rsidP="005B1BE2">
      <w:pPr>
        <w:spacing w:before="100" w:beforeAutospacing="1" w:after="100" w:afterAutospacing="1"/>
        <w:ind w:firstLine="708"/>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Головним зав</w:t>
      </w:r>
      <w:r w:rsidRPr="005B1BE2">
        <w:rPr>
          <w:rFonts w:ascii="Times New Roman" w:eastAsia="Times New Roman" w:hAnsi="Times New Roman" w:cs="Times New Roman"/>
          <w:color w:val="000000"/>
          <w:sz w:val="28"/>
          <w:szCs w:val="28"/>
          <w:lang w:val="uk-UA"/>
        </w:rPr>
        <w:softHyphen/>
        <w:t>данням такої політики є створення атмосфери креативності, заохочення ініціативності усіх працівників фірми (в тому числі і робітників) у вдосконаленні своєї роботи, під</w:t>
      </w:r>
      <w:r w:rsidRPr="005B1BE2">
        <w:rPr>
          <w:rFonts w:ascii="Times New Roman" w:eastAsia="Times New Roman" w:hAnsi="Times New Roman" w:cs="Times New Roman"/>
          <w:color w:val="000000"/>
          <w:sz w:val="28"/>
          <w:szCs w:val="28"/>
          <w:lang w:val="uk-UA"/>
        </w:rPr>
        <w:softHyphen/>
        <w:t>вищенні її якості, продуктивності та результативності.</w:t>
      </w:r>
    </w:p>
    <w:p w:rsidR="00BA727B" w:rsidRPr="005B1BE2" w:rsidRDefault="00BA727B" w:rsidP="005B1BE2">
      <w:pPr>
        <w:spacing w:before="100" w:beforeAutospacing="1" w:after="100" w:afterAutospacing="1"/>
        <w:ind w:firstLine="708"/>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b/>
          <w:bCs/>
          <w:iCs/>
          <w:color w:val="000000"/>
          <w:sz w:val="28"/>
          <w:szCs w:val="28"/>
          <w:lang w:val="uk-UA"/>
        </w:rPr>
        <w:lastRenderedPageBreak/>
        <w:t>Захисна стратегія.</w:t>
      </w:r>
      <w:r w:rsidRPr="005B1BE2">
        <w:rPr>
          <w:rFonts w:ascii="Times New Roman" w:eastAsia="Times New Roman" w:hAnsi="Times New Roman" w:cs="Times New Roman"/>
          <w:i/>
          <w:iCs/>
          <w:color w:val="000000"/>
          <w:sz w:val="28"/>
          <w:szCs w:val="28"/>
          <w:lang w:val="uk-UA"/>
        </w:rPr>
        <w:t> </w:t>
      </w:r>
      <w:r w:rsidRPr="005B1BE2">
        <w:rPr>
          <w:rFonts w:ascii="Times New Roman" w:eastAsia="Times New Roman" w:hAnsi="Times New Roman" w:cs="Times New Roman"/>
          <w:color w:val="000000"/>
          <w:sz w:val="28"/>
          <w:szCs w:val="28"/>
          <w:lang w:val="uk-UA"/>
        </w:rPr>
        <w:t>Вона спрямована на утримання позицій фірми на ринку і попередження банкрутства. Опи</w:t>
      </w:r>
      <w:r w:rsidRPr="005B1BE2">
        <w:rPr>
          <w:rFonts w:ascii="Times New Roman" w:eastAsia="Times New Roman" w:hAnsi="Times New Roman" w:cs="Times New Roman"/>
          <w:color w:val="000000"/>
          <w:sz w:val="28"/>
          <w:szCs w:val="28"/>
          <w:lang w:val="uk-UA"/>
        </w:rPr>
        <w:softHyphen/>
        <w:t>рається, як правило, на інноваційну політику еволюційно</w:t>
      </w:r>
      <w:r w:rsidRPr="005B1BE2">
        <w:rPr>
          <w:rFonts w:ascii="Times New Roman" w:eastAsia="Times New Roman" w:hAnsi="Times New Roman" w:cs="Times New Roman"/>
          <w:color w:val="000000"/>
          <w:sz w:val="28"/>
          <w:szCs w:val="28"/>
          <w:lang w:val="uk-UA"/>
        </w:rPr>
        <w:softHyphen/>
        <w:t>го типу, однак інноваційний пошук (через обмежені фінан</w:t>
      </w:r>
      <w:r w:rsidRPr="005B1BE2">
        <w:rPr>
          <w:rFonts w:ascii="Times New Roman" w:eastAsia="Times New Roman" w:hAnsi="Times New Roman" w:cs="Times New Roman"/>
          <w:color w:val="000000"/>
          <w:sz w:val="28"/>
          <w:szCs w:val="28"/>
          <w:lang w:val="uk-UA"/>
        </w:rPr>
        <w:softHyphen/>
        <w:t>сові ресурси) зосереджується на заходах, що дають змогу скорочувати витрати на випуск продукції з метою знижен</w:t>
      </w:r>
      <w:r w:rsidRPr="005B1BE2">
        <w:rPr>
          <w:rFonts w:ascii="Times New Roman" w:eastAsia="Times New Roman" w:hAnsi="Times New Roman" w:cs="Times New Roman"/>
          <w:color w:val="000000"/>
          <w:sz w:val="28"/>
          <w:szCs w:val="28"/>
          <w:lang w:val="uk-UA"/>
        </w:rPr>
        <w:softHyphen/>
        <w:t>ня її ціни і збереження конкурентоспроможності.</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Залежно від кон'юнктури ринку і стійкості фінансово</w:t>
      </w:r>
      <w:r w:rsidRPr="005B1BE2">
        <w:rPr>
          <w:rFonts w:ascii="Times New Roman" w:eastAsia="Times New Roman" w:hAnsi="Times New Roman" w:cs="Times New Roman"/>
          <w:color w:val="000000"/>
          <w:sz w:val="28"/>
          <w:szCs w:val="28"/>
          <w:lang w:val="uk-UA"/>
        </w:rPr>
        <w:softHyphen/>
        <w:t>го становища підприємства в межах захисних стратегій виокремлюють:</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стратегію скорочення витрат;</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стратегію «ліквідації зайвого» (підрозділів чи видів діяльності, які перестали бути рентабельними);</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стратегію диверсифікації (переорієнтації ділової ак</w:t>
      </w:r>
      <w:r w:rsidRPr="005B1BE2">
        <w:rPr>
          <w:rFonts w:ascii="Times New Roman" w:eastAsia="Times New Roman" w:hAnsi="Times New Roman" w:cs="Times New Roman"/>
          <w:color w:val="000000"/>
          <w:sz w:val="28"/>
          <w:szCs w:val="28"/>
          <w:lang w:val="uk-UA"/>
        </w:rPr>
        <w:softHyphen/>
        <w:t>тивності на інший, вигідніший вид діяльності).</w:t>
      </w:r>
    </w:p>
    <w:p w:rsidR="00BA727B" w:rsidRPr="005B1BE2" w:rsidRDefault="00BA727B" w:rsidP="005B1BE2">
      <w:pPr>
        <w:contextualSpacing/>
        <w:jc w:val="both"/>
        <w:rPr>
          <w:rFonts w:ascii="Times New Roman" w:hAnsi="Times New Roman" w:cs="Times New Roman"/>
          <w:sz w:val="28"/>
          <w:szCs w:val="28"/>
          <w:lang w:val="uk-UA"/>
        </w:rPr>
      </w:pPr>
    </w:p>
    <w:p w:rsidR="00BA727B" w:rsidRPr="005B1BE2" w:rsidRDefault="00BA727B" w:rsidP="005B1BE2">
      <w:pPr>
        <w:spacing w:before="100" w:beforeAutospacing="1" w:after="100" w:afterAutospacing="1"/>
        <w:contextualSpacing/>
        <w:jc w:val="both"/>
        <w:outlineLvl w:val="0"/>
        <w:rPr>
          <w:rFonts w:ascii="Times New Roman" w:eastAsia="Times New Roman" w:hAnsi="Times New Roman" w:cs="Times New Roman"/>
          <w:b/>
          <w:color w:val="000000"/>
          <w:kern w:val="36"/>
          <w:sz w:val="28"/>
          <w:szCs w:val="28"/>
          <w:lang w:val="uk-UA"/>
        </w:rPr>
      </w:pPr>
      <w:r w:rsidRPr="005B1BE2">
        <w:rPr>
          <w:rFonts w:ascii="Times New Roman" w:eastAsia="Times New Roman" w:hAnsi="Times New Roman" w:cs="Times New Roman"/>
          <w:b/>
          <w:color w:val="000000"/>
          <w:kern w:val="36"/>
          <w:sz w:val="28"/>
          <w:szCs w:val="28"/>
          <w:lang w:val="uk-UA"/>
        </w:rPr>
        <w:t>2. Принципи формування інноваційної політики підприємства</w:t>
      </w:r>
    </w:p>
    <w:p w:rsidR="00BA727B" w:rsidRPr="005B1BE2" w:rsidRDefault="00BA727B" w:rsidP="005B1BE2">
      <w:pPr>
        <w:spacing w:before="100" w:beforeAutospacing="1" w:after="100" w:afterAutospacing="1"/>
        <w:ind w:firstLine="708"/>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b/>
          <w:bCs/>
          <w:i/>
          <w:iCs/>
          <w:color w:val="000000"/>
          <w:sz w:val="28"/>
          <w:szCs w:val="28"/>
          <w:lang w:val="uk-UA"/>
        </w:rPr>
        <w:t>Принципи формування інноваційної політики </w:t>
      </w:r>
      <w:r w:rsidRPr="005B1BE2">
        <w:rPr>
          <w:rFonts w:ascii="Times New Roman" w:eastAsia="Times New Roman" w:hAnsi="Times New Roman" w:cs="Times New Roman"/>
          <w:i/>
          <w:iCs/>
          <w:color w:val="000000"/>
          <w:sz w:val="28"/>
          <w:szCs w:val="28"/>
          <w:lang w:val="uk-UA"/>
        </w:rPr>
        <w:t>- норми, прави</w:t>
      </w:r>
      <w:r w:rsidRPr="005B1BE2">
        <w:rPr>
          <w:rFonts w:ascii="Times New Roman" w:eastAsia="Times New Roman" w:hAnsi="Times New Roman" w:cs="Times New Roman"/>
          <w:i/>
          <w:iCs/>
          <w:color w:val="000000"/>
          <w:sz w:val="28"/>
          <w:szCs w:val="28"/>
          <w:lang w:val="uk-UA"/>
        </w:rPr>
        <w:softHyphen/>
        <w:t>ла поведінки організації, що встановлюють взаємозв'язок між розвитком підприємства і напрямами його інноваційної діяль</w:t>
      </w:r>
      <w:r w:rsidRPr="005B1BE2">
        <w:rPr>
          <w:rFonts w:ascii="Times New Roman" w:eastAsia="Times New Roman" w:hAnsi="Times New Roman" w:cs="Times New Roman"/>
          <w:i/>
          <w:iCs/>
          <w:color w:val="000000"/>
          <w:sz w:val="28"/>
          <w:szCs w:val="28"/>
          <w:lang w:val="uk-UA"/>
        </w:rPr>
        <w:softHyphen/>
        <w:t>ності.</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Формування інноваційної політи</w:t>
      </w:r>
      <w:r w:rsidRPr="005B1BE2">
        <w:rPr>
          <w:rFonts w:ascii="Times New Roman" w:eastAsia="Times New Roman" w:hAnsi="Times New Roman" w:cs="Times New Roman"/>
          <w:color w:val="000000"/>
          <w:sz w:val="28"/>
          <w:szCs w:val="28"/>
          <w:lang w:val="uk-UA"/>
        </w:rPr>
        <w:softHyphen/>
        <w:t>ки слід здійснювати на основі таких принципів:</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 xml:space="preserve">1. </w:t>
      </w:r>
      <w:r w:rsidRPr="005B1BE2">
        <w:rPr>
          <w:rFonts w:ascii="Times New Roman" w:eastAsia="Times New Roman" w:hAnsi="Times New Roman" w:cs="Times New Roman"/>
          <w:i/>
          <w:iCs/>
          <w:color w:val="000000"/>
          <w:sz w:val="28"/>
          <w:szCs w:val="28"/>
          <w:lang w:val="uk-UA"/>
        </w:rPr>
        <w:t>Переважання стратегічної спрямованості. </w:t>
      </w:r>
      <w:r w:rsidRPr="005B1BE2">
        <w:rPr>
          <w:rFonts w:ascii="Times New Roman" w:eastAsia="Times New Roman" w:hAnsi="Times New Roman" w:cs="Times New Roman"/>
          <w:color w:val="000000"/>
          <w:sz w:val="28"/>
          <w:szCs w:val="28"/>
          <w:lang w:val="uk-UA"/>
        </w:rPr>
        <w:t>Іннова</w:t>
      </w:r>
      <w:r w:rsidRPr="005B1BE2">
        <w:rPr>
          <w:rFonts w:ascii="Times New Roman" w:eastAsia="Times New Roman" w:hAnsi="Times New Roman" w:cs="Times New Roman"/>
          <w:color w:val="000000"/>
          <w:sz w:val="28"/>
          <w:szCs w:val="28"/>
          <w:lang w:val="uk-UA"/>
        </w:rPr>
        <w:softHyphen/>
        <w:t>ційна політика має формувати умови для створення і збе</w:t>
      </w:r>
      <w:r w:rsidRPr="005B1BE2">
        <w:rPr>
          <w:rFonts w:ascii="Times New Roman" w:eastAsia="Times New Roman" w:hAnsi="Times New Roman" w:cs="Times New Roman"/>
          <w:color w:val="000000"/>
          <w:sz w:val="28"/>
          <w:szCs w:val="28"/>
          <w:lang w:val="uk-UA"/>
        </w:rPr>
        <w:softHyphen/>
        <w:t>реження тривалих конкурентних переваг підприємства, а це вимагає прогнозування розвитку ринкової ситуації у довгостроковому періоді. Тому інноваційну діяльність слід планувати в межах обраної стратегії, а реалізація іннова</w:t>
      </w:r>
      <w:r w:rsidRPr="005B1BE2">
        <w:rPr>
          <w:rFonts w:ascii="Times New Roman" w:eastAsia="Times New Roman" w:hAnsi="Times New Roman" w:cs="Times New Roman"/>
          <w:color w:val="000000"/>
          <w:sz w:val="28"/>
          <w:szCs w:val="28"/>
          <w:lang w:val="uk-UA"/>
        </w:rPr>
        <w:softHyphen/>
        <w:t>цій повинна забезпечувати досягнення стратегічних цілей.</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2.</w:t>
      </w:r>
      <w:r w:rsidRPr="005B1BE2">
        <w:rPr>
          <w:rFonts w:ascii="Times New Roman" w:eastAsia="Times New Roman" w:hAnsi="Times New Roman" w:cs="Times New Roman"/>
          <w:i/>
          <w:iCs/>
          <w:color w:val="000000"/>
          <w:sz w:val="28"/>
          <w:szCs w:val="28"/>
          <w:lang w:val="uk-UA"/>
        </w:rPr>
        <w:t xml:space="preserve"> Орієнтація на потреби ринку. </w:t>
      </w:r>
      <w:r w:rsidRPr="005B1BE2">
        <w:rPr>
          <w:rFonts w:ascii="Times New Roman" w:eastAsia="Times New Roman" w:hAnsi="Times New Roman" w:cs="Times New Roman"/>
          <w:color w:val="000000"/>
          <w:sz w:val="28"/>
          <w:szCs w:val="28"/>
          <w:lang w:val="uk-UA"/>
        </w:rPr>
        <w:t>Розроблення і впрова</w:t>
      </w:r>
      <w:r w:rsidRPr="005B1BE2">
        <w:rPr>
          <w:rFonts w:ascii="Times New Roman" w:eastAsia="Times New Roman" w:hAnsi="Times New Roman" w:cs="Times New Roman"/>
          <w:color w:val="000000"/>
          <w:sz w:val="28"/>
          <w:szCs w:val="28"/>
          <w:lang w:val="uk-UA"/>
        </w:rPr>
        <w:softHyphen/>
        <w:t>дження інновацій буде доцільним за умови, що вони вне</w:t>
      </w:r>
      <w:r w:rsidRPr="005B1BE2">
        <w:rPr>
          <w:rFonts w:ascii="Times New Roman" w:eastAsia="Times New Roman" w:hAnsi="Times New Roman" w:cs="Times New Roman"/>
          <w:color w:val="000000"/>
          <w:sz w:val="28"/>
          <w:szCs w:val="28"/>
          <w:lang w:val="uk-UA"/>
        </w:rPr>
        <w:softHyphen/>
        <w:t>суть у товар чи послугу (прямо чи опосередковано, в да</w:t>
      </w:r>
      <w:r w:rsidRPr="005B1BE2">
        <w:rPr>
          <w:rFonts w:ascii="Times New Roman" w:eastAsia="Times New Roman" w:hAnsi="Times New Roman" w:cs="Times New Roman"/>
          <w:color w:val="000000"/>
          <w:sz w:val="28"/>
          <w:szCs w:val="28"/>
          <w:lang w:val="uk-UA"/>
        </w:rPr>
        <w:softHyphen/>
        <w:t>ний момент чи у перспективі) те, що вигідно відрізнятиме його від аналогічних товарів конкурентів, тобто створять йому конкурентні переваги. Для цього необхід</w:t>
      </w:r>
      <w:r w:rsidRPr="005B1BE2">
        <w:rPr>
          <w:rFonts w:ascii="Times New Roman" w:eastAsia="Times New Roman" w:hAnsi="Times New Roman" w:cs="Times New Roman"/>
          <w:color w:val="000000"/>
          <w:sz w:val="28"/>
          <w:szCs w:val="28"/>
          <w:lang w:val="uk-UA"/>
        </w:rPr>
        <w:softHyphen/>
        <w:t>но ретельно досліджувати ринок та його наявні і приховані потреби.</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3.</w:t>
      </w:r>
      <w:r w:rsidRPr="005B1BE2">
        <w:rPr>
          <w:rFonts w:ascii="Times New Roman" w:eastAsia="Times New Roman" w:hAnsi="Times New Roman" w:cs="Times New Roman"/>
          <w:i/>
          <w:iCs/>
          <w:color w:val="000000"/>
          <w:sz w:val="28"/>
          <w:szCs w:val="28"/>
          <w:lang w:val="uk-UA"/>
        </w:rPr>
        <w:t xml:space="preserve"> Цілеспрямованість. </w:t>
      </w:r>
      <w:r w:rsidRPr="005B1BE2">
        <w:rPr>
          <w:rFonts w:ascii="Times New Roman" w:eastAsia="Times New Roman" w:hAnsi="Times New Roman" w:cs="Times New Roman"/>
          <w:color w:val="000000"/>
          <w:sz w:val="28"/>
          <w:szCs w:val="28"/>
          <w:lang w:val="uk-UA"/>
        </w:rPr>
        <w:t>Будь-які інноваційні зміни на підприємстві слід здійснювати з певною метою. Мету ви</w:t>
      </w:r>
      <w:r w:rsidRPr="005B1BE2">
        <w:rPr>
          <w:rFonts w:ascii="Times New Roman" w:eastAsia="Times New Roman" w:hAnsi="Times New Roman" w:cs="Times New Roman"/>
          <w:color w:val="000000"/>
          <w:sz w:val="28"/>
          <w:szCs w:val="28"/>
          <w:lang w:val="uk-UA"/>
        </w:rPr>
        <w:softHyphen/>
        <w:t>значає вище керівництво як бажану модель стану під</w:t>
      </w:r>
      <w:r w:rsidRPr="005B1BE2">
        <w:rPr>
          <w:rFonts w:ascii="Times New Roman" w:eastAsia="Times New Roman" w:hAnsi="Times New Roman" w:cs="Times New Roman"/>
          <w:color w:val="000000"/>
          <w:sz w:val="28"/>
          <w:szCs w:val="28"/>
          <w:lang w:val="uk-UA"/>
        </w:rPr>
        <w:softHyphen/>
        <w:t>приємства у майбутньому, можливість досягнення якої оцінюється з урахуванням різних внутрішніх чинників (особистих якостей працівників підприємства, рівня професіоналізму, співвідношення мотивів і стимулів то</w:t>
      </w:r>
      <w:r w:rsidRPr="005B1BE2">
        <w:rPr>
          <w:rFonts w:ascii="Times New Roman" w:eastAsia="Times New Roman" w:hAnsi="Times New Roman" w:cs="Times New Roman"/>
          <w:color w:val="000000"/>
          <w:sz w:val="28"/>
          <w:szCs w:val="28"/>
          <w:lang w:val="uk-UA"/>
        </w:rPr>
        <w:softHyphen/>
        <w:t xml:space="preserve">що) і чинників зовнішнього середовища, що встановлює ресурсні </w:t>
      </w:r>
      <w:r w:rsidRPr="005B1BE2">
        <w:rPr>
          <w:rFonts w:ascii="Times New Roman" w:eastAsia="Times New Roman" w:hAnsi="Times New Roman" w:cs="Times New Roman"/>
          <w:color w:val="000000"/>
          <w:sz w:val="28"/>
          <w:szCs w:val="28"/>
          <w:lang w:val="uk-UA"/>
        </w:rPr>
        <w:lastRenderedPageBreak/>
        <w:t>та інституційні обмеження, за яких можливе до</w:t>
      </w:r>
      <w:r w:rsidRPr="005B1BE2">
        <w:rPr>
          <w:rFonts w:ascii="Times New Roman" w:eastAsia="Times New Roman" w:hAnsi="Times New Roman" w:cs="Times New Roman"/>
          <w:color w:val="000000"/>
          <w:sz w:val="28"/>
          <w:szCs w:val="28"/>
          <w:lang w:val="uk-UA"/>
        </w:rPr>
        <w:softHyphen/>
        <w:t>сягнення цілі, або вказує засоби її досягнення.</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4.</w:t>
      </w:r>
      <w:r w:rsidRPr="005B1BE2">
        <w:rPr>
          <w:rFonts w:ascii="Times New Roman" w:eastAsia="Times New Roman" w:hAnsi="Times New Roman" w:cs="Times New Roman"/>
          <w:i/>
          <w:iCs/>
          <w:color w:val="000000"/>
          <w:sz w:val="28"/>
          <w:szCs w:val="28"/>
          <w:lang w:val="uk-UA"/>
        </w:rPr>
        <w:t xml:space="preserve"> Комплексність. </w:t>
      </w:r>
      <w:r w:rsidRPr="005B1BE2">
        <w:rPr>
          <w:rFonts w:ascii="Times New Roman" w:eastAsia="Times New Roman" w:hAnsi="Times New Roman" w:cs="Times New Roman"/>
          <w:color w:val="000000"/>
          <w:sz w:val="28"/>
          <w:szCs w:val="28"/>
          <w:lang w:val="uk-UA"/>
        </w:rPr>
        <w:t>Цей принцип вказує на необхідність залучення у процес розроблення інновацій усіх внутріш</w:t>
      </w:r>
      <w:r w:rsidRPr="005B1BE2">
        <w:rPr>
          <w:rFonts w:ascii="Times New Roman" w:eastAsia="Times New Roman" w:hAnsi="Times New Roman" w:cs="Times New Roman"/>
          <w:color w:val="000000"/>
          <w:sz w:val="28"/>
          <w:szCs w:val="28"/>
          <w:lang w:val="uk-UA"/>
        </w:rPr>
        <w:softHyphen/>
        <w:t>ніх елементів підприємства. Це пов'язано з функціонуван</w:t>
      </w:r>
      <w:r w:rsidRPr="005B1BE2">
        <w:rPr>
          <w:rFonts w:ascii="Times New Roman" w:eastAsia="Times New Roman" w:hAnsi="Times New Roman" w:cs="Times New Roman"/>
          <w:color w:val="000000"/>
          <w:sz w:val="28"/>
          <w:szCs w:val="28"/>
          <w:lang w:val="uk-UA"/>
        </w:rPr>
        <w:softHyphen/>
        <w:t>ням підприємства як інтегрованого механізму, зміна од</w:t>
      </w:r>
      <w:r w:rsidRPr="005B1BE2">
        <w:rPr>
          <w:rFonts w:ascii="Times New Roman" w:eastAsia="Times New Roman" w:hAnsi="Times New Roman" w:cs="Times New Roman"/>
          <w:color w:val="000000"/>
          <w:sz w:val="28"/>
          <w:szCs w:val="28"/>
          <w:lang w:val="uk-UA"/>
        </w:rPr>
        <w:softHyphen/>
        <w:t>нієї частини якого обов'язково спричинить зміни в одному чи декількох інших елементах, причому не завжди у бажа</w:t>
      </w:r>
      <w:r w:rsidRPr="005B1BE2">
        <w:rPr>
          <w:rFonts w:ascii="Times New Roman" w:eastAsia="Times New Roman" w:hAnsi="Times New Roman" w:cs="Times New Roman"/>
          <w:color w:val="000000"/>
          <w:sz w:val="28"/>
          <w:szCs w:val="28"/>
          <w:lang w:val="uk-UA"/>
        </w:rPr>
        <w:softHyphen/>
        <w:t>ному напрямі.</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 xml:space="preserve">5. </w:t>
      </w:r>
      <w:r w:rsidRPr="005B1BE2">
        <w:rPr>
          <w:rFonts w:ascii="Times New Roman" w:eastAsia="Times New Roman" w:hAnsi="Times New Roman" w:cs="Times New Roman"/>
          <w:i/>
          <w:iCs/>
          <w:color w:val="000000"/>
          <w:sz w:val="28"/>
          <w:szCs w:val="28"/>
          <w:lang w:val="uk-UA"/>
        </w:rPr>
        <w:t>Планомірність. </w:t>
      </w:r>
      <w:r w:rsidRPr="005B1BE2">
        <w:rPr>
          <w:rFonts w:ascii="Times New Roman" w:eastAsia="Times New Roman" w:hAnsi="Times New Roman" w:cs="Times New Roman"/>
          <w:color w:val="000000"/>
          <w:sz w:val="28"/>
          <w:szCs w:val="28"/>
          <w:lang w:val="uk-UA"/>
        </w:rPr>
        <w:t>Комплексність при плануванні інно</w:t>
      </w:r>
      <w:r w:rsidRPr="005B1BE2">
        <w:rPr>
          <w:rFonts w:ascii="Times New Roman" w:eastAsia="Times New Roman" w:hAnsi="Times New Roman" w:cs="Times New Roman"/>
          <w:color w:val="000000"/>
          <w:sz w:val="28"/>
          <w:szCs w:val="28"/>
          <w:lang w:val="uk-UA"/>
        </w:rPr>
        <w:softHyphen/>
        <w:t>вацій передбачає систему координації всіх планів підпри</w:t>
      </w:r>
      <w:r w:rsidRPr="005B1BE2">
        <w:rPr>
          <w:rFonts w:ascii="Times New Roman" w:eastAsia="Times New Roman" w:hAnsi="Times New Roman" w:cs="Times New Roman"/>
          <w:color w:val="000000"/>
          <w:sz w:val="28"/>
          <w:szCs w:val="28"/>
          <w:lang w:val="uk-UA"/>
        </w:rPr>
        <w:softHyphen/>
        <w:t>ємства, незалежно від їх функціональної належності та цільової спрямованості, рівня розроблення та застосуван</w:t>
      </w:r>
      <w:r w:rsidRPr="005B1BE2">
        <w:rPr>
          <w:rFonts w:ascii="Times New Roman" w:eastAsia="Times New Roman" w:hAnsi="Times New Roman" w:cs="Times New Roman"/>
          <w:color w:val="000000"/>
          <w:sz w:val="28"/>
          <w:szCs w:val="28"/>
          <w:lang w:val="uk-UA"/>
        </w:rPr>
        <w:softHyphen/>
        <w:t>ня. Планування інновації має відбуватися з урахуванням цільових завдань різних інновацій, відмінностей у стаді</w:t>
      </w:r>
      <w:r w:rsidRPr="005B1BE2">
        <w:rPr>
          <w:rFonts w:ascii="Times New Roman" w:eastAsia="Times New Roman" w:hAnsi="Times New Roman" w:cs="Times New Roman"/>
          <w:color w:val="000000"/>
          <w:sz w:val="28"/>
          <w:szCs w:val="28"/>
          <w:lang w:val="uk-UA"/>
        </w:rPr>
        <w:softHyphen/>
        <w:t>ях створення та впровадження інновацій, відмінностей залучення у ці процеси різних служб підприємства.</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6.</w:t>
      </w:r>
      <w:r w:rsidRPr="005B1BE2">
        <w:rPr>
          <w:rFonts w:ascii="Times New Roman" w:eastAsia="Times New Roman" w:hAnsi="Times New Roman" w:cs="Times New Roman"/>
          <w:i/>
          <w:iCs/>
          <w:color w:val="000000"/>
          <w:sz w:val="28"/>
          <w:szCs w:val="28"/>
          <w:lang w:val="uk-UA"/>
        </w:rPr>
        <w:t xml:space="preserve"> Інформаційна забезпеченість. </w:t>
      </w:r>
      <w:r w:rsidRPr="005B1BE2">
        <w:rPr>
          <w:rFonts w:ascii="Times New Roman" w:eastAsia="Times New Roman" w:hAnsi="Times New Roman" w:cs="Times New Roman"/>
          <w:color w:val="000000"/>
          <w:sz w:val="28"/>
          <w:szCs w:val="28"/>
          <w:lang w:val="uk-UA"/>
        </w:rPr>
        <w:t>Передбачає форму</w:t>
      </w:r>
      <w:r w:rsidRPr="005B1BE2">
        <w:rPr>
          <w:rFonts w:ascii="Times New Roman" w:eastAsia="Times New Roman" w:hAnsi="Times New Roman" w:cs="Times New Roman"/>
          <w:color w:val="000000"/>
          <w:sz w:val="28"/>
          <w:szCs w:val="28"/>
          <w:lang w:val="uk-UA"/>
        </w:rPr>
        <w:softHyphen/>
        <w:t>вання інноваційної політики з врахуванням сучасних до</w:t>
      </w:r>
      <w:r w:rsidRPr="005B1BE2">
        <w:rPr>
          <w:rFonts w:ascii="Times New Roman" w:eastAsia="Times New Roman" w:hAnsi="Times New Roman" w:cs="Times New Roman"/>
          <w:color w:val="000000"/>
          <w:sz w:val="28"/>
          <w:szCs w:val="28"/>
          <w:lang w:val="uk-UA"/>
        </w:rPr>
        <w:softHyphen/>
        <w:t>сягнень НТП і тенденцій розвитку науки і техніки у від</w:t>
      </w:r>
      <w:r w:rsidRPr="005B1BE2">
        <w:rPr>
          <w:rFonts w:ascii="Times New Roman" w:eastAsia="Times New Roman" w:hAnsi="Times New Roman" w:cs="Times New Roman"/>
          <w:color w:val="000000"/>
          <w:sz w:val="28"/>
          <w:szCs w:val="28"/>
          <w:lang w:val="uk-UA"/>
        </w:rPr>
        <w:softHyphen/>
        <w:t>повідній галузі. Тому керівництво підприємства має надати службам НДДКР вільний доступ до джерел науково-технічної інформації з метою забезпечення їх нор</w:t>
      </w:r>
      <w:r w:rsidRPr="005B1BE2">
        <w:rPr>
          <w:rFonts w:ascii="Times New Roman" w:eastAsia="Times New Roman" w:hAnsi="Times New Roman" w:cs="Times New Roman"/>
          <w:color w:val="000000"/>
          <w:sz w:val="28"/>
          <w:szCs w:val="28"/>
          <w:lang w:val="uk-UA"/>
        </w:rPr>
        <w:softHyphen/>
        <w:t>мативно-технічною, конструкторською документацією, патентними описами, власними розробками, ноу-хау з організації виробництва тощо у тих сферах діяльності, якими займається підприємство.</w:t>
      </w:r>
    </w:p>
    <w:p w:rsidR="00BA727B" w:rsidRPr="005B1BE2" w:rsidRDefault="00BA727B" w:rsidP="005B1BE2">
      <w:pPr>
        <w:spacing w:after="0"/>
        <w:contextualSpacing/>
        <w:jc w:val="both"/>
        <w:outlineLvl w:val="1"/>
        <w:rPr>
          <w:rFonts w:ascii="Times New Roman" w:eastAsia="Times New Roman" w:hAnsi="Times New Roman" w:cs="Times New Roman"/>
          <w:color w:val="000000"/>
          <w:sz w:val="28"/>
          <w:szCs w:val="28"/>
          <w:lang w:val="uk-UA"/>
        </w:rPr>
      </w:pPr>
    </w:p>
    <w:p w:rsidR="00BA727B" w:rsidRPr="005B1BE2" w:rsidRDefault="00BA727B" w:rsidP="005B1BE2">
      <w:pPr>
        <w:spacing w:after="0"/>
        <w:contextualSpacing/>
        <w:jc w:val="both"/>
        <w:outlineLvl w:val="1"/>
        <w:rPr>
          <w:rFonts w:ascii="Times New Roman" w:eastAsia="Times New Roman" w:hAnsi="Times New Roman" w:cs="Times New Roman"/>
          <w:b/>
          <w:color w:val="000000"/>
          <w:sz w:val="28"/>
          <w:szCs w:val="28"/>
          <w:lang w:val="uk-UA"/>
        </w:rPr>
      </w:pPr>
      <w:r w:rsidRPr="005B1BE2">
        <w:rPr>
          <w:rFonts w:ascii="Times New Roman" w:eastAsia="Times New Roman" w:hAnsi="Times New Roman" w:cs="Times New Roman"/>
          <w:b/>
          <w:color w:val="000000"/>
          <w:sz w:val="28"/>
          <w:szCs w:val="28"/>
          <w:lang w:val="uk-UA"/>
        </w:rPr>
        <w:t>3. Складові інноваційної політики підприємства</w:t>
      </w:r>
    </w:p>
    <w:p w:rsidR="00BA727B" w:rsidRPr="005B1BE2" w:rsidRDefault="00BA727B" w:rsidP="005B1BE2">
      <w:pPr>
        <w:spacing w:before="100" w:beforeAutospacing="1" w:after="100" w:afterAutospacing="1"/>
        <w:ind w:firstLine="360"/>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color w:val="000000"/>
          <w:sz w:val="28"/>
          <w:szCs w:val="28"/>
          <w:lang w:val="uk-UA"/>
        </w:rPr>
        <w:t>Складовими інноваційної політики є:</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1. Маркетингова політика. </w:t>
      </w:r>
      <w:r w:rsidRPr="005B1BE2">
        <w:rPr>
          <w:rFonts w:ascii="Times New Roman" w:eastAsia="Times New Roman" w:hAnsi="Times New Roman" w:cs="Times New Roman"/>
          <w:color w:val="000000"/>
          <w:sz w:val="28"/>
          <w:szCs w:val="28"/>
          <w:lang w:val="uk-UA"/>
        </w:rPr>
        <w:t>Має на меті формування тактики і стратегії поведінки підприємства на ринку. Націлена на вирішення таких завдань: визначення про</w:t>
      </w:r>
      <w:r w:rsidRPr="005B1BE2">
        <w:rPr>
          <w:rFonts w:ascii="Times New Roman" w:eastAsia="Times New Roman" w:hAnsi="Times New Roman" w:cs="Times New Roman"/>
          <w:color w:val="000000"/>
          <w:sz w:val="28"/>
          <w:szCs w:val="28"/>
          <w:lang w:val="uk-UA"/>
        </w:rPr>
        <w:softHyphen/>
        <w:t>цедур і періодичності маркетингових досліджень; роз</w:t>
      </w:r>
      <w:r w:rsidRPr="005B1BE2">
        <w:rPr>
          <w:rFonts w:ascii="Times New Roman" w:eastAsia="Times New Roman" w:hAnsi="Times New Roman" w:cs="Times New Roman"/>
          <w:color w:val="000000"/>
          <w:sz w:val="28"/>
          <w:szCs w:val="28"/>
          <w:lang w:val="uk-UA"/>
        </w:rPr>
        <w:softHyphen/>
        <w:t>роблення товарної, цінової, збутової, комунікаційної, сервісної політики і створення механізмів їх реалізації; аналіз ефективності здійснюваної політики.</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2. Політика в галузі НДДКР</w:t>
      </w:r>
      <w:r w:rsidRPr="005B1BE2">
        <w:rPr>
          <w:rFonts w:ascii="Times New Roman" w:eastAsia="Times New Roman" w:hAnsi="Times New Roman" w:cs="Times New Roman"/>
          <w:i/>
          <w:iCs/>
          <w:color w:val="000000"/>
          <w:sz w:val="28"/>
          <w:szCs w:val="28"/>
          <w:lang w:val="uk-UA"/>
        </w:rPr>
        <w:t>, </w:t>
      </w:r>
      <w:r w:rsidRPr="005B1BE2">
        <w:rPr>
          <w:rFonts w:ascii="Times New Roman" w:eastAsia="Times New Roman" w:hAnsi="Times New Roman" w:cs="Times New Roman"/>
          <w:color w:val="000000"/>
          <w:sz w:val="28"/>
          <w:szCs w:val="28"/>
          <w:lang w:val="uk-UA"/>
        </w:rPr>
        <w:t>її завданнями є визначення наукового потенціалу підприємства; розроблення науково-технічної політики з врахуванням результатів маркетин</w:t>
      </w:r>
      <w:r w:rsidRPr="005B1BE2">
        <w:rPr>
          <w:rFonts w:ascii="Times New Roman" w:eastAsia="Times New Roman" w:hAnsi="Times New Roman" w:cs="Times New Roman"/>
          <w:color w:val="000000"/>
          <w:sz w:val="28"/>
          <w:szCs w:val="28"/>
          <w:lang w:val="uk-UA"/>
        </w:rPr>
        <w:softHyphen/>
        <w:t>гових досліджень; формування технологічної політики; створення механізмів реалізації науково-технічної і техно</w:t>
      </w:r>
      <w:r w:rsidRPr="005B1BE2">
        <w:rPr>
          <w:rFonts w:ascii="Times New Roman" w:eastAsia="Times New Roman" w:hAnsi="Times New Roman" w:cs="Times New Roman"/>
          <w:color w:val="000000"/>
          <w:sz w:val="28"/>
          <w:szCs w:val="28"/>
          <w:lang w:val="uk-UA"/>
        </w:rPr>
        <w:softHyphen/>
        <w:t>логічної політики і оцінювання її результатів.</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t>3. Політика структурних змін.</w:t>
      </w:r>
      <w:r w:rsidRPr="005B1BE2">
        <w:rPr>
          <w:rFonts w:ascii="Times New Roman" w:eastAsia="Times New Roman" w:hAnsi="Times New Roman" w:cs="Times New Roman"/>
          <w:i/>
          <w:iCs/>
          <w:color w:val="000000"/>
          <w:sz w:val="28"/>
          <w:szCs w:val="28"/>
          <w:lang w:val="uk-UA"/>
        </w:rPr>
        <w:t> </w:t>
      </w:r>
      <w:r w:rsidRPr="005B1BE2">
        <w:rPr>
          <w:rFonts w:ascii="Times New Roman" w:eastAsia="Times New Roman" w:hAnsi="Times New Roman" w:cs="Times New Roman"/>
          <w:color w:val="000000"/>
          <w:sz w:val="28"/>
          <w:szCs w:val="28"/>
          <w:lang w:val="uk-UA"/>
        </w:rPr>
        <w:t>Зорієнтована на вив</w:t>
      </w:r>
      <w:r w:rsidRPr="005B1BE2">
        <w:rPr>
          <w:rFonts w:ascii="Times New Roman" w:eastAsia="Times New Roman" w:hAnsi="Times New Roman" w:cs="Times New Roman"/>
          <w:color w:val="000000"/>
          <w:sz w:val="28"/>
          <w:szCs w:val="28"/>
          <w:lang w:val="uk-UA"/>
        </w:rPr>
        <w:softHyphen/>
        <w:t>чення внутрішнього середовища та організаційної форми підприємства, формування адекватної інноваційним зав</w:t>
      </w:r>
      <w:r w:rsidRPr="005B1BE2">
        <w:rPr>
          <w:rFonts w:ascii="Times New Roman" w:eastAsia="Times New Roman" w:hAnsi="Times New Roman" w:cs="Times New Roman"/>
          <w:color w:val="000000"/>
          <w:sz w:val="28"/>
          <w:szCs w:val="28"/>
          <w:lang w:val="uk-UA"/>
        </w:rPr>
        <w:softHyphen/>
        <w:t>данням організаційної структури і культури підприємниц</w:t>
      </w:r>
      <w:r w:rsidRPr="005B1BE2">
        <w:rPr>
          <w:rFonts w:ascii="Times New Roman" w:eastAsia="Times New Roman" w:hAnsi="Times New Roman" w:cs="Times New Roman"/>
          <w:color w:val="000000"/>
          <w:sz w:val="28"/>
          <w:szCs w:val="28"/>
          <w:lang w:val="uk-UA"/>
        </w:rPr>
        <w:softHyphen/>
        <w:t>тва.</w:t>
      </w:r>
    </w:p>
    <w:p w:rsidR="00BA727B" w:rsidRPr="005B1BE2" w:rsidRDefault="00BA727B" w:rsidP="005B1BE2">
      <w:pPr>
        <w:spacing w:before="100" w:beforeAutospacing="1" w:after="100" w:afterAutospacing="1"/>
        <w:contextualSpacing/>
        <w:jc w:val="both"/>
        <w:rPr>
          <w:rFonts w:ascii="Times New Roman" w:eastAsia="Times New Roman" w:hAnsi="Times New Roman" w:cs="Times New Roman"/>
          <w:color w:val="000000"/>
          <w:sz w:val="28"/>
          <w:szCs w:val="28"/>
          <w:lang w:val="uk-UA"/>
        </w:rPr>
      </w:pPr>
      <w:r w:rsidRPr="005B1BE2">
        <w:rPr>
          <w:rFonts w:ascii="Times New Roman" w:eastAsia="Times New Roman" w:hAnsi="Times New Roman" w:cs="Times New Roman"/>
          <w:iCs/>
          <w:color w:val="000000"/>
          <w:sz w:val="28"/>
          <w:szCs w:val="28"/>
          <w:lang w:val="uk-UA"/>
        </w:rPr>
        <w:lastRenderedPageBreak/>
        <w:t>4. Технічна політика.</w:t>
      </w:r>
      <w:r w:rsidRPr="005B1BE2">
        <w:rPr>
          <w:rFonts w:ascii="Times New Roman" w:eastAsia="Times New Roman" w:hAnsi="Times New Roman" w:cs="Times New Roman"/>
          <w:i/>
          <w:iCs/>
          <w:color w:val="000000"/>
          <w:sz w:val="28"/>
          <w:szCs w:val="28"/>
          <w:lang w:val="uk-UA"/>
        </w:rPr>
        <w:t> </w:t>
      </w:r>
      <w:r w:rsidRPr="005B1BE2">
        <w:rPr>
          <w:rFonts w:ascii="Times New Roman" w:eastAsia="Times New Roman" w:hAnsi="Times New Roman" w:cs="Times New Roman"/>
          <w:color w:val="000000"/>
          <w:sz w:val="28"/>
          <w:szCs w:val="28"/>
          <w:lang w:val="uk-UA"/>
        </w:rPr>
        <w:t>Визначає можливості впроваджен</w:t>
      </w:r>
      <w:r w:rsidRPr="005B1BE2">
        <w:rPr>
          <w:rFonts w:ascii="Times New Roman" w:eastAsia="Times New Roman" w:hAnsi="Times New Roman" w:cs="Times New Roman"/>
          <w:color w:val="000000"/>
          <w:sz w:val="28"/>
          <w:szCs w:val="28"/>
          <w:lang w:val="uk-UA"/>
        </w:rPr>
        <w:softHyphen/>
        <w:t>ня новацій. Завданнями технічної політики є вивчення можливостей виробництва і вимог до нього та за необхід</w:t>
      </w:r>
      <w:r w:rsidRPr="005B1BE2">
        <w:rPr>
          <w:rFonts w:ascii="Times New Roman" w:eastAsia="Times New Roman" w:hAnsi="Times New Roman" w:cs="Times New Roman"/>
          <w:color w:val="000000"/>
          <w:sz w:val="28"/>
          <w:szCs w:val="28"/>
          <w:lang w:val="uk-UA"/>
        </w:rPr>
        <w:softHyphen/>
        <w:t>ності усунення виявлених невідповідностей; розроблення напрямів технічного переозброєння (оновлення) основних засобів підприємства; створення механізму реалізації захо</w:t>
      </w:r>
      <w:r w:rsidRPr="005B1BE2">
        <w:rPr>
          <w:rFonts w:ascii="Times New Roman" w:eastAsia="Times New Roman" w:hAnsi="Times New Roman" w:cs="Times New Roman"/>
          <w:color w:val="000000"/>
          <w:sz w:val="28"/>
          <w:szCs w:val="28"/>
          <w:lang w:val="uk-UA"/>
        </w:rPr>
        <w:softHyphen/>
        <w:t>дів, спрямованих на вдосконалення техніко-технологічного стану підприємства; аналіз та оцінювання ефективності здійснюваної технічної політики.</w:t>
      </w:r>
    </w:p>
    <w:p w:rsidR="00BA727B" w:rsidRPr="005B1BE2" w:rsidRDefault="00BA727B" w:rsidP="005B1BE2">
      <w:pPr>
        <w:spacing w:before="100" w:beforeAutospacing="1" w:after="100" w:afterAutospacing="1"/>
        <w:contextualSpacing/>
        <w:jc w:val="both"/>
        <w:rPr>
          <w:rFonts w:ascii="Times New Roman" w:hAnsi="Times New Roman" w:cs="Times New Roman"/>
          <w:color w:val="000000"/>
          <w:sz w:val="28"/>
          <w:szCs w:val="28"/>
        </w:rPr>
      </w:pPr>
      <w:r w:rsidRPr="005B1BE2">
        <w:rPr>
          <w:rFonts w:ascii="Times New Roman" w:eastAsia="Times New Roman" w:hAnsi="Times New Roman" w:cs="Times New Roman"/>
          <w:iCs/>
          <w:color w:val="000000"/>
          <w:sz w:val="28"/>
          <w:szCs w:val="28"/>
          <w:lang w:val="uk-UA"/>
        </w:rPr>
        <w:t>5. Інвестиційна політика.</w:t>
      </w:r>
      <w:r w:rsidRPr="005B1BE2">
        <w:rPr>
          <w:rFonts w:ascii="Times New Roman" w:eastAsia="Times New Roman" w:hAnsi="Times New Roman" w:cs="Times New Roman"/>
          <w:i/>
          <w:iCs/>
          <w:color w:val="000000"/>
          <w:sz w:val="28"/>
          <w:szCs w:val="28"/>
          <w:lang w:val="uk-UA"/>
        </w:rPr>
        <w:t> </w:t>
      </w:r>
      <w:r w:rsidRPr="005B1BE2">
        <w:rPr>
          <w:rFonts w:ascii="Times New Roman" w:eastAsia="Times New Roman" w:hAnsi="Times New Roman" w:cs="Times New Roman"/>
          <w:color w:val="000000"/>
          <w:sz w:val="28"/>
          <w:szCs w:val="28"/>
          <w:lang w:val="uk-UA"/>
        </w:rPr>
        <w:t>Охоплює всі фінансово-еко</w:t>
      </w:r>
      <w:r w:rsidRPr="005B1BE2">
        <w:rPr>
          <w:rFonts w:ascii="Times New Roman" w:eastAsia="Times New Roman" w:hAnsi="Times New Roman" w:cs="Times New Roman"/>
          <w:color w:val="000000"/>
          <w:sz w:val="28"/>
          <w:szCs w:val="28"/>
          <w:lang w:val="uk-UA"/>
        </w:rPr>
        <w:softHyphen/>
        <w:t>номічні аспекти функціонування підприємства, що забез</w:t>
      </w:r>
      <w:r w:rsidRPr="005B1BE2">
        <w:rPr>
          <w:rFonts w:ascii="Times New Roman" w:eastAsia="Times New Roman" w:hAnsi="Times New Roman" w:cs="Times New Roman"/>
          <w:color w:val="000000"/>
          <w:sz w:val="28"/>
          <w:szCs w:val="28"/>
          <w:lang w:val="uk-UA"/>
        </w:rPr>
        <w:softHyphen/>
        <w:t>печують реалізацію інноваційної політики. Націлена на управління грошовими потоками на підприємстві з метою накопичення коштів, необхідних для реалізації інновацій</w:t>
      </w:r>
      <w:r w:rsidRPr="005B1BE2">
        <w:rPr>
          <w:rFonts w:ascii="Times New Roman" w:eastAsia="Times New Roman" w:hAnsi="Times New Roman" w:cs="Times New Roman"/>
          <w:color w:val="000000"/>
          <w:sz w:val="28"/>
          <w:szCs w:val="28"/>
          <w:lang w:val="uk-UA"/>
        </w:rPr>
        <w:softHyphen/>
        <w:t>них проектів.</w:t>
      </w:r>
    </w:p>
    <w:p w:rsidR="00BA727B" w:rsidRPr="005B1BE2" w:rsidRDefault="00BA727B" w:rsidP="005B1BE2">
      <w:pPr>
        <w:spacing w:before="100" w:beforeAutospacing="1" w:after="100" w:afterAutospacing="1"/>
        <w:contextualSpacing/>
        <w:jc w:val="both"/>
        <w:rPr>
          <w:rFonts w:ascii="Times New Roman" w:hAnsi="Times New Roman" w:cs="Times New Roman"/>
          <w:color w:val="000000"/>
          <w:sz w:val="28"/>
          <w:szCs w:val="28"/>
          <w:lang w:val="uk-UA"/>
        </w:rPr>
      </w:pPr>
    </w:p>
    <w:p w:rsidR="00BA727B" w:rsidRPr="005B1BE2" w:rsidRDefault="00BA727B" w:rsidP="005B1BE2">
      <w:pPr>
        <w:spacing w:before="100" w:beforeAutospacing="1" w:after="100" w:afterAutospacing="1"/>
        <w:contextualSpacing/>
        <w:jc w:val="both"/>
        <w:rPr>
          <w:rFonts w:ascii="Times New Roman" w:hAnsi="Times New Roman" w:cs="Times New Roman"/>
          <w:b/>
          <w:sz w:val="28"/>
          <w:szCs w:val="28"/>
          <w:lang w:val="uk-UA"/>
        </w:rPr>
      </w:pPr>
      <w:r w:rsidRPr="005B1BE2">
        <w:rPr>
          <w:rFonts w:ascii="Times New Roman" w:hAnsi="Times New Roman" w:cs="Times New Roman"/>
          <w:b/>
          <w:color w:val="000000"/>
          <w:sz w:val="28"/>
          <w:szCs w:val="28"/>
          <w:lang w:val="uk-UA"/>
        </w:rPr>
        <w:t xml:space="preserve">4. </w:t>
      </w:r>
      <w:r w:rsidRPr="005B1BE2">
        <w:rPr>
          <w:rFonts w:ascii="Times New Roman" w:hAnsi="Times New Roman" w:cs="Times New Roman"/>
          <w:b/>
          <w:sz w:val="28"/>
          <w:szCs w:val="28"/>
          <w:lang w:val="uk-UA"/>
        </w:rPr>
        <w:t>Виробничо-технічний та інноваційний потенціал підприємства</w:t>
      </w:r>
    </w:p>
    <w:p w:rsidR="00BA727B" w:rsidRPr="005B1BE2" w:rsidRDefault="00BA727B" w:rsidP="005B1BE2">
      <w:pPr>
        <w:spacing w:before="100" w:beforeAutospacing="1" w:after="100" w:afterAutospacing="1"/>
        <w:ind w:firstLine="708"/>
        <w:contextualSpacing/>
        <w:jc w:val="both"/>
        <w:rPr>
          <w:rFonts w:ascii="Times New Roman" w:hAnsi="Times New Roman" w:cs="Times New Roman"/>
          <w:i/>
          <w:iCs/>
          <w:sz w:val="28"/>
          <w:szCs w:val="28"/>
          <w:lang w:val="uk-UA"/>
        </w:rPr>
      </w:pPr>
      <w:r w:rsidRPr="005B1BE2">
        <w:rPr>
          <w:rFonts w:ascii="Times New Roman" w:hAnsi="Times New Roman" w:cs="Times New Roman"/>
          <w:b/>
          <w:bCs/>
          <w:i/>
          <w:iCs/>
          <w:sz w:val="28"/>
          <w:szCs w:val="28"/>
          <w:lang w:val="uk-UA"/>
        </w:rPr>
        <w:t>Виробничо-технічний потенціал підприємства </w:t>
      </w:r>
      <w:r w:rsidRPr="005B1BE2">
        <w:rPr>
          <w:rFonts w:ascii="Times New Roman" w:hAnsi="Times New Roman" w:cs="Times New Roman"/>
          <w:i/>
          <w:iCs/>
          <w:sz w:val="28"/>
          <w:szCs w:val="28"/>
          <w:lang w:val="uk-UA"/>
        </w:rPr>
        <w:t>- здатність до стабільної виробничої діяльності в межах обраної стратегії за умов складного і мінливого зовнішнього середовища.</w:t>
      </w:r>
    </w:p>
    <w:p w:rsidR="00BA727B" w:rsidRPr="005B1BE2" w:rsidRDefault="00BA727B"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Практика свідчить, що підприємства з великим вироб</w:t>
      </w:r>
      <w:r w:rsidRPr="005B1BE2">
        <w:rPr>
          <w:rFonts w:ascii="Times New Roman" w:hAnsi="Times New Roman" w:cs="Times New Roman"/>
          <w:sz w:val="28"/>
          <w:szCs w:val="28"/>
          <w:lang w:val="uk-UA"/>
        </w:rPr>
        <w:softHyphen/>
        <w:t>ничо-технічним потенціалом є здебільшого інертнішими щодо інноваційних змін, ніж невеликі фірми. Водночас не</w:t>
      </w:r>
      <w:r w:rsidRPr="005B1BE2">
        <w:rPr>
          <w:rFonts w:ascii="Times New Roman" w:hAnsi="Times New Roman" w:cs="Times New Roman"/>
          <w:sz w:val="28"/>
          <w:szCs w:val="28"/>
          <w:lang w:val="uk-UA"/>
        </w:rPr>
        <w:softHyphen/>
        <w:t>великі фірми часто не мають необхідних ресурсних можливостей для реалізації значних інноваційних проектів. Отже, підприємства мають різну сприйнятливість до інно</w:t>
      </w:r>
      <w:r w:rsidRPr="005B1BE2">
        <w:rPr>
          <w:rFonts w:ascii="Times New Roman" w:hAnsi="Times New Roman" w:cs="Times New Roman"/>
          <w:sz w:val="28"/>
          <w:szCs w:val="28"/>
          <w:lang w:val="uk-UA"/>
        </w:rPr>
        <w:softHyphen/>
        <w:t>вацій. Йдеться про їх інноваційний потенціал.</w:t>
      </w:r>
    </w:p>
    <w:p w:rsidR="00BA727B" w:rsidRPr="005B1BE2" w:rsidRDefault="00BA727B"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b/>
          <w:bCs/>
          <w:i/>
          <w:iCs/>
          <w:sz w:val="28"/>
          <w:szCs w:val="28"/>
          <w:lang w:val="uk-UA"/>
        </w:rPr>
        <w:t>Інноваційний потенціал організації </w:t>
      </w:r>
      <w:r w:rsidRPr="005B1BE2">
        <w:rPr>
          <w:rFonts w:ascii="Times New Roman" w:hAnsi="Times New Roman" w:cs="Times New Roman"/>
          <w:sz w:val="28"/>
          <w:szCs w:val="28"/>
          <w:lang w:val="uk-UA"/>
        </w:rPr>
        <w:t>- </w:t>
      </w:r>
      <w:r w:rsidRPr="005B1BE2">
        <w:rPr>
          <w:rFonts w:ascii="Times New Roman" w:hAnsi="Times New Roman" w:cs="Times New Roman"/>
          <w:i/>
          <w:iCs/>
          <w:sz w:val="28"/>
          <w:szCs w:val="28"/>
          <w:lang w:val="uk-UA"/>
        </w:rPr>
        <w:t>рівень готовності органі</w:t>
      </w:r>
      <w:r w:rsidRPr="005B1BE2">
        <w:rPr>
          <w:rFonts w:ascii="Times New Roman" w:hAnsi="Times New Roman" w:cs="Times New Roman"/>
          <w:i/>
          <w:iCs/>
          <w:sz w:val="28"/>
          <w:szCs w:val="28"/>
          <w:lang w:val="uk-UA"/>
        </w:rPr>
        <w:softHyphen/>
        <w:t>зації до реалізації проекту чи програми інноваційних стратегіч</w:t>
      </w:r>
      <w:r w:rsidRPr="005B1BE2">
        <w:rPr>
          <w:rFonts w:ascii="Times New Roman" w:hAnsi="Times New Roman" w:cs="Times New Roman"/>
          <w:i/>
          <w:iCs/>
          <w:sz w:val="28"/>
          <w:szCs w:val="28"/>
          <w:lang w:val="uk-UA"/>
        </w:rPr>
        <w:softHyphen/>
        <w:t xml:space="preserve">них змін. </w:t>
      </w:r>
      <w:r w:rsidRPr="005B1BE2">
        <w:rPr>
          <w:rFonts w:ascii="Times New Roman" w:hAnsi="Times New Roman" w:cs="Times New Roman"/>
          <w:sz w:val="28"/>
          <w:szCs w:val="28"/>
          <w:lang w:val="uk-UA"/>
        </w:rPr>
        <w:t>Інноваційний потенціал залежить від параметрів орга</w:t>
      </w:r>
      <w:r w:rsidRPr="005B1BE2">
        <w:rPr>
          <w:rFonts w:ascii="Times New Roman" w:hAnsi="Times New Roman" w:cs="Times New Roman"/>
          <w:sz w:val="28"/>
          <w:szCs w:val="28"/>
          <w:lang w:val="uk-UA"/>
        </w:rPr>
        <w:softHyphen/>
        <w:t>нізаційних структур менеджменту, професійно-кваліфіка</w:t>
      </w:r>
      <w:r w:rsidRPr="005B1BE2">
        <w:rPr>
          <w:rFonts w:ascii="Times New Roman" w:hAnsi="Times New Roman" w:cs="Times New Roman"/>
          <w:sz w:val="28"/>
          <w:szCs w:val="28"/>
          <w:lang w:val="uk-UA"/>
        </w:rPr>
        <w:softHyphen/>
        <w:t>ційного складу промислово-виробничого персоналу, зов</w:t>
      </w:r>
      <w:r w:rsidRPr="005B1BE2">
        <w:rPr>
          <w:rFonts w:ascii="Times New Roman" w:hAnsi="Times New Roman" w:cs="Times New Roman"/>
          <w:sz w:val="28"/>
          <w:szCs w:val="28"/>
          <w:lang w:val="uk-UA"/>
        </w:rPr>
        <w:softHyphen/>
        <w:t>нішніх умов господарської діяльності тощо. Тому оціню</w:t>
      </w:r>
      <w:r w:rsidRPr="005B1BE2">
        <w:rPr>
          <w:rFonts w:ascii="Times New Roman" w:hAnsi="Times New Roman" w:cs="Times New Roman"/>
          <w:sz w:val="28"/>
          <w:szCs w:val="28"/>
          <w:lang w:val="uk-UA"/>
        </w:rPr>
        <w:softHyphen/>
        <w:t>вання інноваційного потенціалу є необхідною складовою процесу розроблення стратегії.</w:t>
      </w:r>
    </w:p>
    <w:p w:rsidR="00BA727B" w:rsidRPr="005B1BE2" w:rsidRDefault="00BA727B"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Готовність організації до змін передбачає детальне оці</w:t>
      </w:r>
      <w:r w:rsidRPr="005B1BE2">
        <w:rPr>
          <w:rFonts w:ascii="Times New Roman" w:hAnsi="Times New Roman" w:cs="Times New Roman"/>
          <w:sz w:val="28"/>
          <w:szCs w:val="28"/>
          <w:lang w:val="uk-UA"/>
        </w:rPr>
        <w:softHyphen/>
        <w:t xml:space="preserve">нювання інноваційного потенціалу, з використанням: </w:t>
      </w:r>
    </w:p>
    <w:p w:rsidR="00BA727B" w:rsidRPr="005B1BE2" w:rsidRDefault="00BA727B"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а) схе</w:t>
      </w:r>
      <w:r w:rsidRPr="005B1BE2">
        <w:rPr>
          <w:rFonts w:ascii="Times New Roman" w:hAnsi="Times New Roman" w:cs="Times New Roman"/>
          <w:sz w:val="28"/>
          <w:szCs w:val="28"/>
          <w:lang w:val="uk-UA"/>
        </w:rPr>
        <w:softHyphen/>
        <w:t xml:space="preserve">ми «ресурси - функції - проекти»; </w:t>
      </w:r>
    </w:p>
    <w:p w:rsidR="00BA727B" w:rsidRPr="005B1BE2" w:rsidRDefault="00BA727B" w:rsidP="005B1BE2">
      <w:pPr>
        <w:spacing w:before="100" w:beforeAutospacing="1" w:after="100" w:afterAutospacing="1"/>
        <w:ind w:firstLine="708"/>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б) SWOT-аналізу.</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Схе</w:t>
      </w:r>
      <w:r w:rsidRPr="005B1BE2">
        <w:rPr>
          <w:rFonts w:ascii="Times New Roman" w:hAnsi="Times New Roman" w:cs="Times New Roman"/>
          <w:sz w:val="28"/>
          <w:szCs w:val="28"/>
          <w:lang w:val="uk-UA"/>
        </w:rPr>
        <w:softHyphen/>
        <w:t>ма «ресурси - функції - проекти» охоплює:</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опис проблеми розвитку підприємства і визначення завдання, що входить у програму розв'язання проблеми;</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sz w:val="28"/>
          <w:szCs w:val="28"/>
          <w:lang w:val="uk-UA"/>
        </w:rPr>
      </w:pPr>
      <w:r w:rsidRPr="005B1BE2">
        <w:rPr>
          <w:rFonts w:ascii="Times New Roman" w:hAnsi="Times New Roman" w:cs="Times New Roman"/>
          <w:sz w:val="28"/>
          <w:szCs w:val="28"/>
          <w:lang w:val="uk-UA"/>
        </w:rPr>
        <w:t>опис середовища розв'язання проблеми (стан внут</w:t>
      </w:r>
      <w:r w:rsidRPr="005B1BE2">
        <w:rPr>
          <w:rFonts w:ascii="Times New Roman" w:hAnsi="Times New Roman" w:cs="Times New Roman"/>
          <w:sz w:val="28"/>
          <w:szCs w:val="28"/>
          <w:lang w:val="uk-UA"/>
        </w:rPr>
        <w:softHyphen/>
        <w:t xml:space="preserve">рішнього середовища, чинники зовнішнього середовища, що впливають на інноваційну діяльність); </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lastRenderedPageBreak/>
        <w:t>оцінювання ресурсного потенціалу щодо визначено</w:t>
      </w:r>
      <w:r w:rsidRPr="005B1BE2">
        <w:rPr>
          <w:rFonts w:ascii="Times New Roman" w:hAnsi="Times New Roman" w:cs="Times New Roman"/>
          <w:color w:val="000000"/>
          <w:sz w:val="28"/>
          <w:szCs w:val="28"/>
          <w:lang w:val="uk-UA"/>
        </w:rPr>
        <w:softHyphen/>
        <w:t>го інноваційного завдання (забезпечення проекту необхід</w:t>
      </w:r>
      <w:r w:rsidRPr="005B1BE2">
        <w:rPr>
          <w:rFonts w:ascii="Times New Roman" w:hAnsi="Times New Roman" w:cs="Times New Roman"/>
          <w:color w:val="000000"/>
          <w:sz w:val="28"/>
          <w:szCs w:val="28"/>
          <w:lang w:val="uk-UA"/>
        </w:rPr>
        <w:softHyphen/>
        <w:t>ними для його реалізації ресурсами);</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оцінювання здатності персоналу досягати визначе</w:t>
      </w:r>
      <w:r w:rsidRPr="005B1BE2">
        <w:rPr>
          <w:rFonts w:ascii="Times New Roman" w:hAnsi="Times New Roman" w:cs="Times New Roman"/>
          <w:color w:val="000000"/>
          <w:sz w:val="28"/>
          <w:szCs w:val="28"/>
          <w:lang w:val="uk-UA"/>
        </w:rPr>
        <w:softHyphen/>
        <w:t>них результатів діяльності (ресурсне забезпечення управ</w:t>
      </w:r>
      <w:r w:rsidRPr="005B1BE2">
        <w:rPr>
          <w:rFonts w:ascii="Times New Roman" w:hAnsi="Times New Roman" w:cs="Times New Roman"/>
          <w:color w:val="000000"/>
          <w:sz w:val="28"/>
          <w:szCs w:val="28"/>
          <w:lang w:val="uk-UA"/>
        </w:rPr>
        <w:softHyphen/>
        <w:t>лінських функцій);</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оцінювання рівня забезпечення проекту необхідни</w:t>
      </w:r>
      <w:r w:rsidRPr="005B1BE2">
        <w:rPr>
          <w:rFonts w:ascii="Times New Roman" w:hAnsi="Times New Roman" w:cs="Times New Roman"/>
          <w:color w:val="000000"/>
          <w:sz w:val="28"/>
          <w:szCs w:val="28"/>
          <w:lang w:val="uk-UA"/>
        </w:rPr>
        <w:softHyphen/>
        <w:t>ми для його реалізації функціями (функціональне забезпе</w:t>
      </w:r>
      <w:r w:rsidRPr="005B1BE2">
        <w:rPr>
          <w:rFonts w:ascii="Times New Roman" w:hAnsi="Times New Roman" w:cs="Times New Roman"/>
          <w:color w:val="000000"/>
          <w:sz w:val="28"/>
          <w:szCs w:val="28"/>
          <w:lang w:val="uk-UA"/>
        </w:rPr>
        <w:softHyphen/>
        <w:t>чення проекту);</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color w:val="000000"/>
          <w:sz w:val="28"/>
          <w:szCs w:val="28"/>
          <w:lang w:val="uk-UA"/>
        </w:rPr>
      </w:pPr>
      <w:r w:rsidRPr="005B1BE2">
        <w:rPr>
          <w:rFonts w:ascii="Times New Roman" w:hAnsi="Times New Roman" w:cs="Times New Roman"/>
          <w:color w:val="000000"/>
          <w:sz w:val="28"/>
          <w:szCs w:val="28"/>
          <w:lang w:val="uk-UA"/>
        </w:rPr>
        <w:t>визначення інтегральної оцінки потенціалу органі</w:t>
      </w:r>
      <w:r w:rsidRPr="005B1BE2">
        <w:rPr>
          <w:rFonts w:ascii="Times New Roman" w:hAnsi="Times New Roman" w:cs="Times New Roman"/>
          <w:color w:val="000000"/>
          <w:sz w:val="28"/>
          <w:szCs w:val="28"/>
          <w:lang w:val="uk-UA"/>
        </w:rPr>
        <w:softHyphen/>
        <w:t>зації, її готовності вирішити інноваційне завдання;</w:t>
      </w:r>
    </w:p>
    <w:p w:rsidR="00BA727B" w:rsidRPr="005B1BE2" w:rsidRDefault="00BA727B" w:rsidP="005B1BE2">
      <w:pPr>
        <w:spacing w:before="100" w:beforeAutospacing="1" w:after="100" w:afterAutospacing="1"/>
        <w:ind w:firstLine="360"/>
        <w:contextualSpacing/>
        <w:jc w:val="both"/>
        <w:rPr>
          <w:rFonts w:ascii="Times New Roman" w:hAnsi="Times New Roman" w:cs="Times New Roman"/>
          <w:b/>
          <w:sz w:val="28"/>
          <w:szCs w:val="28"/>
          <w:lang w:val="uk-UA"/>
        </w:rPr>
      </w:pPr>
      <w:r w:rsidRPr="005B1BE2">
        <w:rPr>
          <w:rFonts w:ascii="Times New Roman" w:hAnsi="Times New Roman" w:cs="Times New Roman"/>
          <w:color w:val="000000"/>
          <w:sz w:val="28"/>
          <w:szCs w:val="28"/>
          <w:lang w:val="uk-UA"/>
        </w:rPr>
        <w:t>визначення основних заходів, необхідних для досяг</w:t>
      </w:r>
      <w:r w:rsidRPr="005B1BE2">
        <w:rPr>
          <w:rFonts w:ascii="Times New Roman" w:hAnsi="Times New Roman" w:cs="Times New Roman"/>
          <w:color w:val="000000"/>
          <w:sz w:val="28"/>
          <w:szCs w:val="28"/>
          <w:lang w:val="uk-UA"/>
        </w:rPr>
        <w:softHyphen/>
        <w:t>нення певного потенціалу щодо реалізації інноваційного проекту.</w:t>
      </w:r>
    </w:p>
    <w:p w:rsidR="00BA727B" w:rsidRPr="005B1BE2" w:rsidRDefault="00BA727B" w:rsidP="005B1BE2">
      <w:pPr>
        <w:pStyle w:val="a4"/>
        <w:spacing w:line="276" w:lineRule="auto"/>
        <w:ind w:firstLine="360"/>
        <w:contextualSpacing/>
        <w:jc w:val="both"/>
        <w:rPr>
          <w:color w:val="000000"/>
          <w:sz w:val="28"/>
          <w:szCs w:val="28"/>
          <w:lang w:val="uk-UA"/>
        </w:rPr>
      </w:pPr>
      <w:r w:rsidRPr="005B1BE2">
        <w:rPr>
          <w:color w:val="000000"/>
          <w:sz w:val="28"/>
          <w:szCs w:val="28"/>
          <w:lang w:val="uk-UA"/>
        </w:rPr>
        <w:t>SWOT-аналіз дає змогу не просто оцінити здатність організації реалізовувати інновації, а й визначити, яким чином впливає на цю здатність інноваційний клімат зовнішнього середовища.</w:t>
      </w:r>
    </w:p>
    <w:p w:rsidR="00BA727B" w:rsidRPr="005B1BE2" w:rsidRDefault="00BA727B" w:rsidP="005B1BE2">
      <w:pPr>
        <w:pStyle w:val="a4"/>
        <w:spacing w:line="276" w:lineRule="auto"/>
        <w:ind w:firstLine="360"/>
        <w:contextualSpacing/>
        <w:jc w:val="both"/>
        <w:rPr>
          <w:color w:val="000000"/>
          <w:sz w:val="28"/>
          <w:szCs w:val="28"/>
          <w:lang w:val="uk-UA"/>
        </w:rPr>
      </w:pPr>
      <w:r w:rsidRPr="005B1BE2">
        <w:rPr>
          <w:color w:val="000000"/>
          <w:sz w:val="28"/>
          <w:szCs w:val="28"/>
          <w:lang w:val="uk-UA"/>
        </w:rPr>
        <w:t>У процесі SWOT-аналізу фіксують:</w:t>
      </w:r>
    </w:p>
    <w:p w:rsidR="00BA727B" w:rsidRPr="005B1BE2" w:rsidRDefault="00BA727B" w:rsidP="005B1BE2">
      <w:pPr>
        <w:pStyle w:val="a4"/>
        <w:numPr>
          <w:ilvl w:val="0"/>
          <w:numId w:val="5"/>
        </w:numPr>
        <w:spacing w:line="276" w:lineRule="auto"/>
        <w:contextualSpacing/>
        <w:jc w:val="both"/>
        <w:rPr>
          <w:color w:val="000000"/>
          <w:sz w:val="28"/>
          <w:szCs w:val="28"/>
          <w:lang w:val="uk-UA"/>
        </w:rPr>
      </w:pPr>
      <w:r w:rsidRPr="005B1BE2">
        <w:rPr>
          <w:color w:val="000000"/>
          <w:sz w:val="28"/>
          <w:szCs w:val="28"/>
          <w:lang w:val="uk-UA"/>
        </w:rPr>
        <w:t>сильні сторони потенціалу фірми, які забезпечать їй використання можливостей, що з'явилися у зовнішньому середовищі; це допомагає визначити відповідну стратегію їх використання;</w:t>
      </w:r>
    </w:p>
    <w:p w:rsidR="00BA727B" w:rsidRPr="005B1BE2" w:rsidRDefault="00BA727B" w:rsidP="005B1BE2">
      <w:pPr>
        <w:pStyle w:val="a4"/>
        <w:numPr>
          <w:ilvl w:val="0"/>
          <w:numId w:val="5"/>
        </w:numPr>
        <w:spacing w:line="276" w:lineRule="auto"/>
        <w:contextualSpacing/>
        <w:jc w:val="both"/>
        <w:rPr>
          <w:color w:val="000000"/>
          <w:sz w:val="28"/>
          <w:szCs w:val="28"/>
          <w:lang w:val="uk-UA"/>
        </w:rPr>
      </w:pPr>
      <w:r w:rsidRPr="005B1BE2">
        <w:rPr>
          <w:color w:val="000000"/>
          <w:sz w:val="28"/>
          <w:szCs w:val="28"/>
          <w:lang w:val="uk-UA"/>
        </w:rPr>
        <w:t>слабкі сторони потенціалу фірми, які позбавляють її шансу використати нові можливості або створюють загро</w:t>
      </w:r>
      <w:r w:rsidRPr="005B1BE2">
        <w:rPr>
          <w:color w:val="000000"/>
          <w:sz w:val="28"/>
          <w:szCs w:val="28"/>
          <w:lang w:val="uk-UA"/>
        </w:rPr>
        <w:softHyphen/>
        <w:t>зи для її існування.</w:t>
      </w:r>
    </w:p>
    <w:p w:rsidR="00BA727B" w:rsidRPr="005B1BE2" w:rsidRDefault="00BA727B" w:rsidP="005B1BE2">
      <w:pPr>
        <w:pStyle w:val="a4"/>
        <w:spacing w:line="276" w:lineRule="auto"/>
        <w:contextualSpacing/>
        <w:jc w:val="both"/>
        <w:rPr>
          <w:color w:val="000000"/>
          <w:sz w:val="28"/>
          <w:szCs w:val="28"/>
          <w:lang w:val="uk-UA"/>
        </w:rPr>
      </w:pPr>
    </w:p>
    <w:p w:rsidR="00BA727B" w:rsidRPr="005B1BE2" w:rsidRDefault="00BA727B" w:rsidP="005B1BE2">
      <w:pPr>
        <w:pStyle w:val="a4"/>
        <w:spacing w:line="276" w:lineRule="auto"/>
        <w:contextualSpacing/>
        <w:jc w:val="both"/>
        <w:rPr>
          <w:color w:val="000000"/>
          <w:sz w:val="28"/>
          <w:szCs w:val="28"/>
          <w:lang w:val="uk-UA"/>
        </w:rPr>
      </w:pPr>
    </w:p>
    <w:p w:rsidR="00BA727B" w:rsidRPr="005B1BE2" w:rsidRDefault="00BA727B" w:rsidP="005B1BE2">
      <w:pPr>
        <w:pStyle w:val="a4"/>
        <w:spacing w:line="276" w:lineRule="auto"/>
        <w:contextualSpacing/>
        <w:jc w:val="both"/>
        <w:rPr>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Cs w:val="0"/>
          <w:color w:val="000000"/>
          <w:sz w:val="28"/>
          <w:szCs w:val="28"/>
          <w:lang w:val="uk-UA"/>
        </w:rPr>
      </w:pPr>
      <w:r w:rsidRPr="005B1BE2">
        <w:rPr>
          <w:bCs w:val="0"/>
          <w:color w:val="000000"/>
          <w:sz w:val="28"/>
          <w:szCs w:val="28"/>
          <w:lang w:val="uk-UA"/>
        </w:rPr>
        <w:lastRenderedPageBreak/>
        <w:t>Тема 6. Система управління інноваційними процесами</w:t>
      </w: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r w:rsidRPr="005B1BE2">
        <w:rPr>
          <w:b w:val="0"/>
          <w:bCs w:val="0"/>
          <w:color w:val="000000"/>
          <w:sz w:val="28"/>
          <w:szCs w:val="28"/>
          <w:lang w:val="uk-UA"/>
        </w:rPr>
        <w:t>1. Інноваційна діяльність як об'єкт управління</w:t>
      </w:r>
    </w:p>
    <w:p w:rsidR="00BA727B" w:rsidRPr="005B1BE2" w:rsidRDefault="00BA727B" w:rsidP="005B1BE2">
      <w:pPr>
        <w:pStyle w:val="2"/>
        <w:spacing w:before="0" w:beforeAutospacing="0" w:after="0" w:afterAutospacing="0" w:line="276" w:lineRule="auto"/>
        <w:contextualSpacing/>
        <w:jc w:val="both"/>
        <w:rPr>
          <w:b w:val="0"/>
          <w:bCs w:val="0"/>
          <w:sz w:val="28"/>
          <w:szCs w:val="28"/>
          <w:lang w:val="uk-UA"/>
        </w:rPr>
      </w:pPr>
      <w:r w:rsidRPr="005B1BE2">
        <w:rPr>
          <w:b w:val="0"/>
          <w:bCs w:val="0"/>
          <w:color w:val="000000"/>
          <w:sz w:val="28"/>
          <w:szCs w:val="28"/>
          <w:lang w:val="uk-UA"/>
        </w:rPr>
        <w:t>2.</w:t>
      </w:r>
      <w:r w:rsidRPr="005B1BE2">
        <w:rPr>
          <w:b w:val="0"/>
          <w:bCs w:val="0"/>
          <w:sz w:val="28"/>
          <w:szCs w:val="28"/>
          <w:lang w:val="uk-UA"/>
        </w:rPr>
        <w:t xml:space="preserve"> Стратегічне управління інноваційною діяльністю</w:t>
      </w: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r w:rsidRPr="005B1BE2">
        <w:rPr>
          <w:b w:val="0"/>
          <w:bCs w:val="0"/>
          <w:color w:val="000000"/>
          <w:sz w:val="28"/>
          <w:szCs w:val="28"/>
          <w:lang w:val="uk-UA"/>
        </w:rPr>
        <w:t>3. Оперативне управління інноваційною діяльністю</w:t>
      </w:r>
    </w:p>
    <w:p w:rsidR="00BA727B" w:rsidRPr="005B1BE2" w:rsidRDefault="00BA727B" w:rsidP="005B1BE2">
      <w:pPr>
        <w:pStyle w:val="2"/>
        <w:spacing w:before="0" w:beforeAutospacing="0" w:after="0" w:afterAutospacing="0" w:line="276" w:lineRule="auto"/>
        <w:contextualSpacing/>
        <w:jc w:val="both"/>
        <w:rPr>
          <w:b w:val="0"/>
          <w:bCs w:val="0"/>
          <w:color w:val="000000"/>
          <w:sz w:val="28"/>
          <w:szCs w:val="28"/>
          <w:lang w:val="uk-UA"/>
        </w:rPr>
      </w:pPr>
      <w:r w:rsidRPr="005B1BE2">
        <w:rPr>
          <w:b w:val="0"/>
          <w:bCs w:val="0"/>
          <w:color w:val="000000"/>
          <w:sz w:val="28"/>
          <w:szCs w:val="28"/>
          <w:lang w:val="uk-UA"/>
        </w:rPr>
        <w:t>4. Організаційні структури управління інноваційною діяльністю</w:t>
      </w:r>
    </w:p>
    <w:p w:rsidR="00BA727B" w:rsidRPr="005B1BE2" w:rsidRDefault="00BA727B" w:rsidP="005B1BE2">
      <w:pPr>
        <w:pStyle w:val="2"/>
        <w:spacing w:before="0" w:beforeAutospacing="0" w:after="0" w:afterAutospacing="0" w:line="276" w:lineRule="auto"/>
        <w:contextualSpacing/>
        <w:jc w:val="both"/>
        <w:rPr>
          <w:b w:val="0"/>
          <w:bCs w:val="0"/>
          <w:sz w:val="28"/>
          <w:szCs w:val="28"/>
          <w:lang w:val="uk-UA"/>
        </w:rPr>
      </w:pPr>
    </w:p>
    <w:p w:rsidR="00BA727B" w:rsidRPr="005B1BE2" w:rsidRDefault="00BA727B" w:rsidP="005B1BE2">
      <w:pPr>
        <w:pStyle w:val="2"/>
        <w:spacing w:before="0" w:beforeAutospacing="0" w:after="0" w:afterAutospacing="0" w:line="276" w:lineRule="auto"/>
        <w:contextualSpacing/>
        <w:jc w:val="both"/>
        <w:rPr>
          <w:b w:val="0"/>
          <w:bCs w:val="0"/>
          <w:sz w:val="28"/>
          <w:szCs w:val="28"/>
          <w:lang w:val="uk-UA"/>
        </w:rPr>
      </w:pPr>
    </w:p>
    <w:p w:rsidR="00BA727B" w:rsidRPr="005B1BE2" w:rsidRDefault="00BA727B" w:rsidP="005B1BE2">
      <w:pPr>
        <w:pStyle w:val="2"/>
        <w:spacing w:before="0" w:beforeAutospacing="0" w:after="0" w:afterAutospacing="0" w:line="276" w:lineRule="auto"/>
        <w:contextualSpacing/>
        <w:jc w:val="both"/>
        <w:rPr>
          <w:bCs w:val="0"/>
          <w:color w:val="000000"/>
          <w:sz w:val="28"/>
          <w:szCs w:val="28"/>
          <w:lang w:val="uk-UA"/>
        </w:rPr>
      </w:pPr>
      <w:r w:rsidRPr="005B1BE2">
        <w:rPr>
          <w:bCs w:val="0"/>
          <w:color w:val="000000"/>
          <w:sz w:val="28"/>
          <w:szCs w:val="28"/>
          <w:lang w:val="uk-UA"/>
        </w:rPr>
        <w:t>1. Інноваційна діяльність як об'єкт управління</w:t>
      </w:r>
    </w:p>
    <w:p w:rsidR="00BA727B" w:rsidRPr="005B1BE2" w:rsidRDefault="00BA727B" w:rsidP="005B1BE2">
      <w:pPr>
        <w:pStyle w:val="2"/>
        <w:spacing w:before="0" w:beforeAutospacing="0" w:after="0" w:afterAutospacing="0" w:line="276" w:lineRule="auto"/>
        <w:contextualSpacing/>
        <w:jc w:val="both"/>
        <w:rPr>
          <w:b w:val="0"/>
          <w:i/>
          <w:iCs/>
          <w:color w:val="000000"/>
          <w:sz w:val="28"/>
          <w:szCs w:val="28"/>
          <w:lang w:val="uk-UA"/>
        </w:rPr>
      </w:pPr>
      <w:r w:rsidRPr="005B1BE2">
        <w:rPr>
          <w:b w:val="0"/>
          <w:bCs w:val="0"/>
          <w:i/>
          <w:iCs/>
          <w:color w:val="000000"/>
          <w:sz w:val="28"/>
          <w:szCs w:val="28"/>
          <w:lang w:val="uk-UA"/>
        </w:rPr>
        <w:t xml:space="preserve">     </w:t>
      </w:r>
      <w:r w:rsidRPr="005B1BE2">
        <w:rPr>
          <w:bCs w:val="0"/>
          <w:i/>
          <w:iCs/>
          <w:color w:val="000000"/>
          <w:sz w:val="28"/>
          <w:szCs w:val="28"/>
          <w:lang w:val="uk-UA"/>
        </w:rPr>
        <w:t>Управління інноваційним процесом</w:t>
      </w:r>
      <w:r w:rsidRPr="005B1BE2">
        <w:rPr>
          <w:b w:val="0"/>
          <w:bCs w:val="0"/>
          <w:i/>
          <w:iCs/>
          <w:color w:val="000000"/>
          <w:sz w:val="28"/>
          <w:szCs w:val="28"/>
          <w:lang w:val="uk-UA"/>
        </w:rPr>
        <w:t> </w:t>
      </w:r>
      <w:r w:rsidRPr="005B1BE2">
        <w:rPr>
          <w:color w:val="000000"/>
          <w:sz w:val="28"/>
          <w:szCs w:val="28"/>
          <w:lang w:val="uk-UA"/>
        </w:rPr>
        <w:t>- </w:t>
      </w:r>
      <w:r w:rsidRPr="005B1BE2">
        <w:rPr>
          <w:b w:val="0"/>
          <w:i/>
          <w:iCs/>
          <w:color w:val="000000"/>
          <w:sz w:val="28"/>
          <w:szCs w:val="28"/>
          <w:lang w:val="uk-UA"/>
        </w:rPr>
        <w:t>невід'ємна складова ді</w:t>
      </w:r>
      <w:r w:rsidRPr="005B1BE2">
        <w:rPr>
          <w:b w:val="0"/>
          <w:i/>
          <w:iCs/>
          <w:color w:val="000000"/>
          <w:sz w:val="28"/>
          <w:szCs w:val="28"/>
          <w:lang w:val="uk-UA"/>
        </w:rPr>
        <w:softHyphen/>
        <w:t>яльності сучасного підприємства, що охоплює планування, органі</w:t>
      </w:r>
      <w:r w:rsidRPr="005B1BE2">
        <w:rPr>
          <w:b w:val="0"/>
          <w:i/>
          <w:iCs/>
          <w:color w:val="000000"/>
          <w:sz w:val="28"/>
          <w:szCs w:val="28"/>
          <w:lang w:val="uk-UA"/>
        </w:rPr>
        <w:softHyphen/>
        <w:t>зування та стимулювання інноваційної діяльності, реалізацію ін</w:t>
      </w:r>
      <w:r w:rsidRPr="005B1BE2">
        <w:rPr>
          <w:b w:val="0"/>
          <w:i/>
          <w:iCs/>
          <w:color w:val="000000"/>
          <w:sz w:val="28"/>
          <w:szCs w:val="28"/>
          <w:lang w:val="uk-UA"/>
        </w:rPr>
        <w:softHyphen/>
        <w:t>новаційних проектів, розрахованих на отримання конкурентних переваг і зміцнення ринкових позицій підприємства.</w:t>
      </w:r>
    </w:p>
    <w:p w:rsidR="00BA727B" w:rsidRPr="005B1BE2" w:rsidRDefault="00BA727B" w:rsidP="005B1BE2">
      <w:pPr>
        <w:pStyle w:val="2"/>
        <w:spacing w:before="0" w:beforeAutospacing="0" w:after="0" w:afterAutospacing="0" w:line="276" w:lineRule="auto"/>
        <w:ind w:firstLine="360"/>
        <w:contextualSpacing/>
        <w:jc w:val="both"/>
        <w:rPr>
          <w:b w:val="0"/>
          <w:color w:val="000000"/>
          <w:sz w:val="28"/>
          <w:szCs w:val="28"/>
          <w:lang w:val="uk-UA"/>
        </w:rPr>
      </w:pPr>
      <w:r w:rsidRPr="005B1BE2">
        <w:rPr>
          <w:b w:val="0"/>
          <w:color w:val="000000"/>
          <w:sz w:val="28"/>
          <w:szCs w:val="28"/>
          <w:lang w:val="uk-UA"/>
        </w:rPr>
        <w:t>Основними завданнями, що вирішу</w:t>
      </w:r>
      <w:r w:rsidRPr="005B1BE2">
        <w:rPr>
          <w:b w:val="0"/>
          <w:color w:val="000000"/>
          <w:sz w:val="28"/>
          <w:szCs w:val="28"/>
          <w:lang w:val="uk-UA"/>
        </w:rPr>
        <w:softHyphen/>
        <w:t>ють у межах </w:t>
      </w:r>
      <w:r w:rsidRPr="005B1BE2">
        <w:rPr>
          <w:b w:val="0"/>
          <w:i/>
          <w:iCs/>
          <w:color w:val="000000"/>
          <w:sz w:val="28"/>
          <w:szCs w:val="28"/>
          <w:lang w:val="uk-UA"/>
        </w:rPr>
        <w:t>управління інноваційним процесом,</w:t>
      </w:r>
      <w:r w:rsidRPr="005B1BE2">
        <w:rPr>
          <w:b w:val="0"/>
          <w:color w:val="000000"/>
          <w:sz w:val="28"/>
          <w:szCs w:val="28"/>
          <w:lang w:val="uk-UA"/>
        </w:rPr>
        <w:t> є:</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дослідження ринку для нових продуктів;</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прогнозування характеру і стадій життєвого циклу нового продукту;</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визначення способів продажу нового продукту;</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дослідження кон'юнктури ринку ресурсів;</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опрацювання можливих варіантів кооперації з кон</w:t>
      </w:r>
      <w:r w:rsidRPr="005B1BE2">
        <w:rPr>
          <w:b w:val="0"/>
          <w:color w:val="000000"/>
          <w:sz w:val="28"/>
          <w:szCs w:val="28"/>
          <w:lang w:val="uk-UA"/>
        </w:rPr>
        <w:softHyphen/>
        <w:t>курентами щодо розроблення і освоєння технічно складно</w:t>
      </w:r>
      <w:r w:rsidRPr="005B1BE2">
        <w:rPr>
          <w:b w:val="0"/>
          <w:color w:val="000000"/>
          <w:sz w:val="28"/>
          <w:szCs w:val="28"/>
          <w:lang w:val="uk-UA"/>
        </w:rPr>
        <w:softHyphen/>
        <w:t>го чи ризикованого продукту;</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здійснення комплексного аналізу витрат, ціни, обся</w:t>
      </w:r>
      <w:r w:rsidRPr="005B1BE2">
        <w:rPr>
          <w:b w:val="0"/>
          <w:color w:val="000000"/>
          <w:sz w:val="28"/>
          <w:szCs w:val="28"/>
          <w:lang w:val="uk-UA"/>
        </w:rPr>
        <w:softHyphen/>
        <w:t>гів виробництва і продажу нового продукту;</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оцінювання ефективності інноваційного проекту;</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аналіз ризиків, визначення методів їх мінімізації та страхування;</w:t>
      </w:r>
    </w:p>
    <w:p w:rsidR="00BA727B" w:rsidRPr="005B1BE2" w:rsidRDefault="00BA727B" w:rsidP="005B1BE2">
      <w:pPr>
        <w:pStyle w:val="2"/>
        <w:numPr>
          <w:ilvl w:val="0"/>
          <w:numId w:val="6"/>
        </w:numPr>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вибір організаційної форми створення, освоєння і розміщення на новому ринку;</w:t>
      </w:r>
    </w:p>
    <w:p w:rsidR="00BA727B" w:rsidRPr="005B1BE2" w:rsidRDefault="00BA727B" w:rsidP="005B1BE2">
      <w:pPr>
        <w:pStyle w:val="2"/>
        <w:numPr>
          <w:ilvl w:val="0"/>
          <w:numId w:val="6"/>
        </w:numPr>
        <w:spacing w:before="0" w:beforeAutospacing="0" w:after="0" w:afterAutospacing="0" w:line="276" w:lineRule="auto"/>
        <w:contextualSpacing/>
        <w:jc w:val="both"/>
        <w:rPr>
          <w:b w:val="0"/>
          <w:bCs w:val="0"/>
          <w:color w:val="000000"/>
          <w:sz w:val="28"/>
          <w:szCs w:val="28"/>
          <w:lang w:val="uk-UA"/>
        </w:rPr>
      </w:pPr>
      <w:r w:rsidRPr="005B1BE2">
        <w:rPr>
          <w:b w:val="0"/>
          <w:color w:val="000000"/>
          <w:sz w:val="28"/>
          <w:szCs w:val="28"/>
          <w:lang w:val="uk-UA"/>
        </w:rPr>
        <w:t>дослідження доцільності та планування адекватних форм передавання технології в процесі створення, освоєн</w:t>
      </w:r>
      <w:r w:rsidRPr="005B1BE2">
        <w:rPr>
          <w:b w:val="0"/>
          <w:color w:val="000000"/>
          <w:sz w:val="28"/>
          <w:szCs w:val="28"/>
          <w:lang w:val="uk-UA"/>
        </w:rPr>
        <w:softHyphen/>
        <w:t>ня, розміщення на ринку і підтримки необхідного обсягу продажу нового продукту.</w:t>
      </w:r>
    </w:p>
    <w:p w:rsidR="00BA727B" w:rsidRPr="005B1BE2" w:rsidRDefault="00BA727B" w:rsidP="005B1BE2">
      <w:pPr>
        <w:pStyle w:val="2"/>
        <w:spacing w:before="0" w:beforeAutospacing="0" w:after="0" w:afterAutospacing="0" w:line="276" w:lineRule="auto"/>
        <w:ind w:firstLine="360"/>
        <w:contextualSpacing/>
        <w:jc w:val="both"/>
        <w:rPr>
          <w:b w:val="0"/>
          <w:iCs/>
          <w:color w:val="000000"/>
          <w:sz w:val="28"/>
          <w:szCs w:val="28"/>
          <w:lang w:val="uk-UA"/>
        </w:rPr>
      </w:pPr>
      <w:r w:rsidRPr="005B1BE2">
        <w:rPr>
          <w:b w:val="0"/>
          <w:color w:val="000000"/>
          <w:sz w:val="28"/>
          <w:szCs w:val="28"/>
          <w:lang w:val="uk-UA"/>
        </w:rPr>
        <w:t xml:space="preserve">Для реалізації цих завдань необхідно: </w:t>
      </w:r>
      <w:r w:rsidRPr="005B1BE2">
        <w:rPr>
          <w:b w:val="0"/>
          <w:iCs/>
          <w:color w:val="000000"/>
          <w:sz w:val="28"/>
          <w:szCs w:val="28"/>
          <w:lang w:val="uk-UA"/>
        </w:rPr>
        <w:t>розробляти плани і програми інноваційної діяльності; здійснювати економічне обґрунтування інноваційних проектів; розробляти ефективні організаційні форми управління інноваціями;  керувати ресурсним забезпечення інноваційних програм і проектів.</w:t>
      </w:r>
    </w:p>
    <w:p w:rsidR="00BA727B" w:rsidRPr="005B1BE2" w:rsidRDefault="00BA727B" w:rsidP="005B1BE2">
      <w:pPr>
        <w:pStyle w:val="2"/>
        <w:spacing w:before="0" w:beforeAutospacing="0" w:after="0" w:afterAutospacing="0" w:line="276" w:lineRule="auto"/>
        <w:ind w:firstLine="360"/>
        <w:contextualSpacing/>
        <w:jc w:val="both"/>
        <w:rPr>
          <w:b w:val="0"/>
          <w:color w:val="000000"/>
          <w:sz w:val="28"/>
          <w:szCs w:val="28"/>
          <w:lang w:val="uk-UA"/>
        </w:rPr>
      </w:pPr>
      <w:r w:rsidRPr="005B1BE2">
        <w:rPr>
          <w:b w:val="0"/>
          <w:iCs/>
          <w:color w:val="000000"/>
          <w:sz w:val="28"/>
          <w:szCs w:val="28"/>
          <w:lang w:val="uk-UA"/>
        </w:rPr>
        <w:t>Плани і програми інноваційної діяльності</w:t>
      </w:r>
      <w:r w:rsidRPr="005B1BE2">
        <w:rPr>
          <w:b w:val="0"/>
          <w:color w:val="000000"/>
          <w:sz w:val="28"/>
          <w:szCs w:val="28"/>
          <w:lang w:val="uk-UA"/>
        </w:rPr>
        <w:t xml:space="preserve"> складають на основі ретельного вивчення таких чинників зовнішнього середовища, як економічні (стан і кон'юнктура ринку, темпи економічного зростання, ставка банківського </w:t>
      </w:r>
      <w:r w:rsidRPr="005B1BE2">
        <w:rPr>
          <w:b w:val="0"/>
          <w:color w:val="000000"/>
          <w:sz w:val="28"/>
          <w:szCs w:val="28"/>
          <w:lang w:val="uk-UA"/>
        </w:rPr>
        <w:lastRenderedPageBreak/>
        <w:t>відсот</w:t>
      </w:r>
      <w:r w:rsidRPr="005B1BE2">
        <w:rPr>
          <w:b w:val="0"/>
          <w:color w:val="000000"/>
          <w:sz w:val="28"/>
          <w:szCs w:val="28"/>
          <w:lang w:val="uk-UA"/>
        </w:rPr>
        <w:softHyphen/>
        <w:t>ка та ін.); науково-технологічні (принципові технологічні зміни, ринок інновацій); демографічні (зміна структури і рівня доходів населення); екологічні (гострота екологічних проблем і їх регламентація чинним законодавством); рівень конкуренції в галузі; можливості розширення ринку тощо. Водночас оцінюють реальні можливості підприємства щодо інвестування інноваційних проектів, оскільки їх реалізація передбачає значні інвестиції, пов'язані із зміною техніко-технологічної бази.</w:t>
      </w:r>
    </w:p>
    <w:p w:rsidR="00BA727B" w:rsidRPr="005B1BE2" w:rsidRDefault="00BA727B" w:rsidP="005B1BE2">
      <w:pPr>
        <w:pStyle w:val="2"/>
        <w:spacing w:before="0" w:beforeAutospacing="0" w:after="0" w:afterAutospacing="0" w:line="276" w:lineRule="auto"/>
        <w:ind w:firstLine="360"/>
        <w:contextualSpacing/>
        <w:jc w:val="both"/>
        <w:rPr>
          <w:b w:val="0"/>
          <w:color w:val="000000"/>
          <w:sz w:val="28"/>
          <w:szCs w:val="28"/>
          <w:lang w:val="uk-UA"/>
        </w:rPr>
      </w:pPr>
      <w:r w:rsidRPr="005B1BE2">
        <w:rPr>
          <w:b w:val="0"/>
          <w:iCs/>
          <w:color w:val="000000"/>
          <w:sz w:val="28"/>
          <w:szCs w:val="28"/>
          <w:lang w:val="uk-UA"/>
        </w:rPr>
        <w:t>Економічне обґрунтування інноваційних проектів</w:t>
      </w:r>
      <w:r w:rsidRPr="005B1BE2">
        <w:rPr>
          <w:b w:val="0"/>
          <w:i/>
          <w:iCs/>
          <w:color w:val="000000"/>
          <w:sz w:val="28"/>
          <w:szCs w:val="28"/>
          <w:lang w:val="uk-UA"/>
        </w:rPr>
        <w:t xml:space="preserve"> </w:t>
      </w:r>
      <w:r w:rsidRPr="005B1BE2">
        <w:rPr>
          <w:b w:val="0"/>
          <w:color w:val="000000"/>
          <w:sz w:val="28"/>
          <w:szCs w:val="28"/>
          <w:lang w:val="uk-UA"/>
        </w:rPr>
        <w:t>дає змогу відібрати із кількох альтернативних варіантів найвигідніший для підприємства. Важливо при обґрунту</w:t>
      </w:r>
      <w:r w:rsidRPr="005B1BE2">
        <w:rPr>
          <w:b w:val="0"/>
          <w:color w:val="000000"/>
          <w:sz w:val="28"/>
          <w:szCs w:val="28"/>
          <w:lang w:val="uk-UA"/>
        </w:rPr>
        <w:softHyphen/>
        <w:t>ванні не лише зіставляти майбутні фінансові результати і необхідні для втілення проекту витрати, а й враховувати соціальні наслідки (створення чи ліквідація робочих місць, розвиток персоналу тощо), екологічні (погіршення чи поліпшення екологічного балансу) і навіть зміни іміджу (чим супроводжується, наприклад, втілення програм уп</w:t>
      </w:r>
      <w:r w:rsidRPr="005B1BE2">
        <w:rPr>
          <w:b w:val="0"/>
          <w:color w:val="000000"/>
          <w:sz w:val="28"/>
          <w:szCs w:val="28"/>
          <w:lang w:val="uk-UA"/>
        </w:rPr>
        <w:softHyphen/>
        <w:t>равління якістю). Обґрунтуванню підлягає також вибір варіантів фінансування інноваційних проектів - за рахунок власних коштів чи залучення коштів інвесторів, що перед</w:t>
      </w:r>
      <w:r w:rsidRPr="005B1BE2">
        <w:rPr>
          <w:b w:val="0"/>
          <w:color w:val="000000"/>
          <w:sz w:val="28"/>
          <w:szCs w:val="28"/>
          <w:lang w:val="uk-UA"/>
        </w:rPr>
        <w:softHyphen/>
        <w:t>бачає здійснення відповідної фінансової політики.</w:t>
      </w:r>
    </w:p>
    <w:p w:rsidR="00BA727B" w:rsidRPr="005B1BE2" w:rsidRDefault="00BA727B" w:rsidP="005B1BE2">
      <w:pPr>
        <w:pStyle w:val="2"/>
        <w:spacing w:before="0" w:beforeAutospacing="0" w:after="0" w:afterAutospacing="0" w:line="276" w:lineRule="auto"/>
        <w:ind w:firstLine="360"/>
        <w:contextualSpacing/>
        <w:jc w:val="both"/>
        <w:rPr>
          <w:b w:val="0"/>
          <w:color w:val="000000"/>
          <w:sz w:val="28"/>
          <w:szCs w:val="28"/>
          <w:lang w:val="uk-UA"/>
        </w:rPr>
      </w:pPr>
      <w:r w:rsidRPr="005B1BE2">
        <w:rPr>
          <w:b w:val="0"/>
          <w:color w:val="000000"/>
          <w:sz w:val="28"/>
          <w:szCs w:val="28"/>
          <w:lang w:val="uk-UA"/>
        </w:rPr>
        <w:t>Розроблення</w:t>
      </w:r>
      <w:r w:rsidRPr="005B1BE2">
        <w:rPr>
          <w:b w:val="0"/>
          <w:i/>
          <w:iCs/>
          <w:color w:val="000000"/>
          <w:sz w:val="28"/>
          <w:szCs w:val="28"/>
          <w:lang w:val="uk-UA"/>
        </w:rPr>
        <w:t> </w:t>
      </w:r>
      <w:r w:rsidRPr="005B1BE2">
        <w:rPr>
          <w:b w:val="0"/>
          <w:iCs/>
          <w:color w:val="000000"/>
          <w:sz w:val="28"/>
          <w:szCs w:val="28"/>
          <w:lang w:val="uk-UA"/>
        </w:rPr>
        <w:t>ефективних організаційних форм управ</w:t>
      </w:r>
      <w:r w:rsidRPr="005B1BE2">
        <w:rPr>
          <w:b w:val="0"/>
          <w:iCs/>
          <w:color w:val="000000"/>
          <w:sz w:val="28"/>
          <w:szCs w:val="28"/>
          <w:lang w:val="uk-UA"/>
        </w:rPr>
        <w:softHyphen/>
        <w:t>ління інноваціями дозволяє</w:t>
      </w:r>
      <w:r w:rsidRPr="005B1BE2">
        <w:rPr>
          <w:b w:val="0"/>
          <w:color w:val="000000"/>
          <w:sz w:val="28"/>
          <w:szCs w:val="28"/>
          <w:lang w:val="uk-UA"/>
        </w:rPr>
        <w:t xml:space="preserve"> підвищити чутливість підприємства до змін і його здатність гнучко переналагоджуватися, реагу</w:t>
      </w:r>
      <w:r w:rsidRPr="005B1BE2">
        <w:rPr>
          <w:b w:val="0"/>
          <w:color w:val="000000"/>
          <w:sz w:val="28"/>
          <w:szCs w:val="28"/>
          <w:lang w:val="uk-UA"/>
        </w:rPr>
        <w:softHyphen/>
        <w:t>ючи на сигнали зовнішнього середовища. Такі структурні утворення можуть бути вкраплені у звичайну механістич</w:t>
      </w:r>
      <w:r w:rsidRPr="005B1BE2">
        <w:rPr>
          <w:b w:val="0"/>
          <w:color w:val="000000"/>
          <w:sz w:val="28"/>
          <w:szCs w:val="28"/>
          <w:lang w:val="uk-UA"/>
        </w:rPr>
        <w:softHyphen/>
        <w:t>ну структуру і бути постійними центрами ініціювання змін; можуть утворюватися спонтанно у формі внутріш</w:t>
      </w:r>
      <w:r w:rsidRPr="005B1BE2">
        <w:rPr>
          <w:b w:val="0"/>
          <w:color w:val="000000"/>
          <w:sz w:val="28"/>
          <w:szCs w:val="28"/>
          <w:lang w:val="uk-UA"/>
        </w:rPr>
        <w:softHyphen/>
        <w:t>нього підприємництва чи формуватися у вигляді штабів. Вибір організаційних форм реалізації нововведень зале</w:t>
      </w:r>
      <w:r w:rsidRPr="005B1BE2">
        <w:rPr>
          <w:b w:val="0"/>
          <w:color w:val="000000"/>
          <w:sz w:val="28"/>
          <w:szCs w:val="28"/>
          <w:lang w:val="uk-UA"/>
        </w:rPr>
        <w:softHyphen/>
        <w:t>жить від ступеня мінливості ринку, на якому працює фір</w:t>
      </w:r>
      <w:r w:rsidRPr="005B1BE2">
        <w:rPr>
          <w:b w:val="0"/>
          <w:color w:val="000000"/>
          <w:sz w:val="28"/>
          <w:szCs w:val="28"/>
          <w:lang w:val="uk-UA"/>
        </w:rPr>
        <w:softHyphen/>
        <w:t>ма: за високої мінливості використовують адаптивні структури (проектна, матрична), за низької - наукові під</w:t>
      </w:r>
      <w:r w:rsidRPr="005B1BE2">
        <w:rPr>
          <w:b w:val="0"/>
          <w:color w:val="000000"/>
          <w:sz w:val="28"/>
          <w:szCs w:val="28"/>
          <w:lang w:val="uk-UA"/>
        </w:rPr>
        <w:softHyphen/>
        <w:t>розділи, які працюють на перспективу, або штаби, коли ін</w:t>
      </w:r>
      <w:r w:rsidRPr="005B1BE2">
        <w:rPr>
          <w:b w:val="0"/>
          <w:color w:val="000000"/>
          <w:sz w:val="28"/>
          <w:szCs w:val="28"/>
          <w:lang w:val="uk-UA"/>
        </w:rPr>
        <w:softHyphen/>
        <w:t>новаційний проект вступає у стадію реалізації.</w:t>
      </w:r>
    </w:p>
    <w:p w:rsidR="00BA727B" w:rsidRPr="005B1BE2" w:rsidRDefault="00BA727B" w:rsidP="005B1BE2">
      <w:pPr>
        <w:pStyle w:val="2"/>
        <w:spacing w:before="0" w:beforeAutospacing="0" w:after="0" w:afterAutospacing="0" w:line="276" w:lineRule="auto"/>
        <w:ind w:firstLine="360"/>
        <w:contextualSpacing/>
        <w:jc w:val="both"/>
        <w:rPr>
          <w:b w:val="0"/>
          <w:bCs w:val="0"/>
          <w:color w:val="000000"/>
          <w:sz w:val="28"/>
          <w:szCs w:val="28"/>
          <w:lang w:val="uk-UA"/>
        </w:rPr>
      </w:pPr>
      <w:r w:rsidRPr="005B1BE2">
        <w:rPr>
          <w:b w:val="0"/>
          <w:iCs/>
          <w:color w:val="000000"/>
          <w:sz w:val="28"/>
          <w:szCs w:val="28"/>
          <w:lang w:val="uk-UA"/>
        </w:rPr>
        <w:t xml:space="preserve">Керування ресурсним забезпеченням інноваційних програм і проектів </w:t>
      </w:r>
      <w:r w:rsidRPr="005B1BE2">
        <w:rPr>
          <w:b w:val="0"/>
          <w:color w:val="000000"/>
          <w:sz w:val="28"/>
          <w:szCs w:val="28"/>
          <w:lang w:val="uk-UA"/>
        </w:rPr>
        <w:t>передбачає визначення джерел надходження коштів, укладання відповідних угод з інвесторами та постачальни</w:t>
      </w:r>
      <w:r w:rsidRPr="005B1BE2">
        <w:rPr>
          <w:b w:val="0"/>
          <w:color w:val="000000"/>
          <w:sz w:val="28"/>
          <w:szCs w:val="28"/>
          <w:lang w:val="uk-UA"/>
        </w:rPr>
        <w:softHyphen/>
        <w:t>ками матеріально-технічних ресурсів на прийнятних для усіх сторін умовах. Важливо також спланувати заходи що</w:t>
      </w:r>
      <w:r w:rsidRPr="005B1BE2">
        <w:rPr>
          <w:b w:val="0"/>
          <w:color w:val="000000"/>
          <w:sz w:val="28"/>
          <w:szCs w:val="28"/>
          <w:lang w:val="uk-UA"/>
        </w:rPr>
        <w:softHyphen/>
        <w:t>до розвитку персоналу - набуття залученими до реаліза</w:t>
      </w:r>
      <w:r w:rsidRPr="005B1BE2">
        <w:rPr>
          <w:b w:val="0"/>
          <w:color w:val="000000"/>
          <w:sz w:val="28"/>
          <w:szCs w:val="28"/>
          <w:lang w:val="uk-UA"/>
        </w:rPr>
        <w:softHyphen/>
        <w:t>ції проекту працівниками нових знань чи навичок, необхідних для виконання нових завдань.</w:t>
      </w:r>
    </w:p>
    <w:p w:rsidR="00BA727B" w:rsidRPr="005B1BE2" w:rsidRDefault="00BA727B" w:rsidP="005B1BE2">
      <w:pPr>
        <w:pStyle w:val="a4"/>
        <w:spacing w:line="276" w:lineRule="auto"/>
        <w:contextualSpacing/>
        <w:jc w:val="both"/>
        <w:rPr>
          <w:color w:val="000000"/>
          <w:sz w:val="28"/>
          <w:szCs w:val="28"/>
          <w:lang w:val="uk-UA"/>
        </w:rPr>
      </w:pPr>
      <w:r w:rsidRPr="005B1BE2">
        <w:rPr>
          <w:b/>
          <w:bCs/>
          <w:sz w:val="28"/>
          <w:szCs w:val="28"/>
          <w:lang w:val="uk-UA"/>
        </w:rPr>
        <w:t>2.Стратегічне управління інноваційною діяльністю</w:t>
      </w:r>
    </w:p>
    <w:p w:rsidR="00BA727B" w:rsidRPr="005B1BE2" w:rsidRDefault="00BA727B" w:rsidP="005B1BE2">
      <w:pPr>
        <w:pStyle w:val="a4"/>
        <w:spacing w:line="276" w:lineRule="auto"/>
        <w:ind w:firstLine="708"/>
        <w:contextualSpacing/>
        <w:jc w:val="both"/>
        <w:rPr>
          <w:sz w:val="28"/>
          <w:szCs w:val="28"/>
          <w:lang w:val="uk-UA"/>
        </w:rPr>
      </w:pPr>
      <w:r w:rsidRPr="005B1BE2">
        <w:rPr>
          <w:sz w:val="28"/>
          <w:szCs w:val="28"/>
          <w:lang w:val="uk-UA"/>
        </w:rPr>
        <w:t>Стратегічне управління інноваціями орієнтоване на визначення і досягнення перспективних цілей в умовах конкурен</w:t>
      </w:r>
      <w:r w:rsidRPr="005B1BE2">
        <w:rPr>
          <w:sz w:val="28"/>
          <w:szCs w:val="28"/>
          <w:lang w:val="uk-UA"/>
        </w:rPr>
        <w:softHyphen/>
        <w:t>тного середовища, що відображене в системі планів інноваційної діяльності.</w:t>
      </w:r>
    </w:p>
    <w:p w:rsidR="00BA727B" w:rsidRPr="005B1BE2" w:rsidRDefault="00BA727B" w:rsidP="005B1BE2">
      <w:pPr>
        <w:pStyle w:val="a4"/>
        <w:spacing w:line="276" w:lineRule="auto"/>
        <w:ind w:firstLine="360"/>
        <w:contextualSpacing/>
        <w:jc w:val="both"/>
        <w:rPr>
          <w:sz w:val="28"/>
          <w:szCs w:val="28"/>
          <w:lang w:val="uk-UA"/>
        </w:rPr>
      </w:pPr>
      <w:r w:rsidRPr="005B1BE2">
        <w:rPr>
          <w:sz w:val="28"/>
          <w:szCs w:val="28"/>
          <w:lang w:val="uk-UA"/>
        </w:rPr>
        <w:lastRenderedPageBreak/>
        <w:t>Планування інноваційної діяльності підприємства в межах загальної стратегії охоплює такі етапи:</w:t>
      </w:r>
    </w:p>
    <w:p w:rsidR="00BA727B" w:rsidRPr="005B1BE2" w:rsidRDefault="00BA727B" w:rsidP="005B1BE2">
      <w:pPr>
        <w:pStyle w:val="a4"/>
        <w:spacing w:line="276" w:lineRule="auto"/>
        <w:contextualSpacing/>
        <w:jc w:val="both"/>
        <w:rPr>
          <w:sz w:val="28"/>
          <w:szCs w:val="28"/>
          <w:lang w:val="uk-UA"/>
        </w:rPr>
      </w:pPr>
      <w:r w:rsidRPr="005B1BE2">
        <w:rPr>
          <w:i/>
          <w:iCs/>
          <w:sz w:val="28"/>
          <w:szCs w:val="28"/>
          <w:lang w:val="uk-UA"/>
        </w:rPr>
        <w:t>1. Аналіз зовнішнього середовища і прогнозування його розвитку. </w:t>
      </w:r>
      <w:r w:rsidRPr="005B1BE2">
        <w:rPr>
          <w:sz w:val="28"/>
          <w:szCs w:val="28"/>
          <w:lang w:val="uk-UA"/>
        </w:rPr>
        <w:t>На цьому етапі аналізують поточну кон'юнкту</w:t>
      </w:r>
      <w:r w:rsidRPr="005B1BE2">
        <w:rPr>
          <w:sz w:val="28"/>
          <w:szCs w:val="28"/>
          <w:lang w:val="uk-UA"/>
        </w:rPr>
        <w:softHyphen/>
        <w:t>ру ринку і її визначальні фактори, прогнозують розвиток кон'юнктури. Виділяють фактори, що сприяють розвитку підприємства, створюючи для нього нові можливості, і фактори, що можуть становити загрозу, їх співвідношення впливає на вибір загальної та інноваційної стратегії під</w:t>
      </w:r>
      <w:r w:rsidRPr="005B1BE2">
        <w:rPr>
          <w:sz w:val="28"/>
          <w:szCs w:val="28"/>
          <w:lang w:val="uk-UA"/>
        </w:rPr>
        <w:softHyphen/>
        <w:t>приємства.</w:t>
      </w:r>
    </w:p>
    <w:p w:rsidR="00BA727B" w:rsidRPr="005B1BE2" w:rsidRDefault="00BA727B" w:rsidP="005B1BE2">
      <w:pPr>
        <w:pStyle w:val="a4"/>
        <w:spacing w:line="276" w:lineRule="auto"/>
        <w:contextualSpacing/>
        <w:jc w:val="both"/>
        <w:rPr>
          <w:sz w:val="28"/>
          <w:szCs w:val="28"/>
          <w:lang w:val="uk-UA"/>
        </w:rPr>
      </w:pPr>
      <w:r w:rsidRPr="005B1BE2">
        <w:rPr>
          <w:i/>
          <w:iCs/>
          <w:sz w:val="28"/>
          <w:szCs w:val="28"/>
          <w:lang w:val="uk-UA"/>
        </w:rPr>
        <w:t>2. Аналіз внутрішнього середовища підприємства. </w:t>
      </w:r>
      <w:r w:rsidRPr="005B1BE2">
        <w:rPr>
          <w:sz w:val="28"/>
          <w:szCs w:val="28"/>
          <w:lang w:val="uk-UA"/>
        </w:rPr>
        <w:t>На цьому етапі аналізують результати минулої діяльності, ефективність функціонування підприємства загалом і за окремими видами діяльності, на основі чого визначають його сильні та слабкі сторони.</w:t>
      </w:r>
    </w:p>
    <w:p w:rsidR="00BA727B" w:rsidRPr="005B1BE2" w:rsidRDefault="00BA727B" w:rsidP="005B1BE2">
      <w:pPr>
        <w:pStyle w:val="a4"/>
        <w:spacing w:line="276" w:lineRule="auto"/>
        <w:contextualSpacing/>
        <w:jc w:val="both"/>
        <w:rPr>
          <w:sz w:val="28"/>
          <w:szCs w:val="28"/>
          <w:lang w:val="uk-UA"/>
        </w:rPr>
      </w:pPr>
      <w:r w:rsidRPr="005B1BE2">
        <w:rPr>
          <w:i/>
          <w:iCs/>
          <w:sz w:val="28"/>
          <w:szCs w:val="28"/>
          <w:lang w:val="uk-UA"/>
        </w:rPr>
        <w:t>3. Визначення загальної стратегії підприємства. </w:t>
      </w:r>
      <w:r w:rsidRPr="005B1BE2">
        <w:rPr>
          <w:sz w:val="28"/>
          <w:szCs w:val="28"/>
          <w:lang w:val="uk-UA"/>
        </w:rPr>
        <w:t>Здійс</w:t>
      </w:r>
      <w:r w:rsidRPr="005B1BE2">
        <w:rPr>
          <w:sz w:val="28"/>
          <w:szCs w:val="28"/>
          <w:lang w:val="uk-UA"/>
        </w:rPr>
        <w:softHyphen/>
        <w:t>нюється на основі зіставлення місії підприємства, його сильних і слабких сторін, а також можливостей і загроз зовнішнього середовища. Полягає у виборі одного із мож</w:t>
      </w:r>
      <w:r w:rsidRPr="005B1BE2">
        <w:rPr>
          <w:sz w:val="28"/>
          <w:szCs w:val="28"/>
          <w:lang w:val="uk-UA"/>
        </w:rPr>
        <w:softHyphen/>
        <w:t>ливих напрямів поведінки підприємства у майбутньому.</w:t>
      </w:r>
    </w:p>
    <w:p w:rsidR="00BA727B" w:rsidRPr="005B1BE2" w:rsidRDefault="00BA727B" w:rsidP="005B1BE2">
      <w:pPr>
        <w:pStyle w:val="a4"/>
        <w:spacing w:line="276" w:lineRule="auto"/>
        <w:contextualSpacing/>
        <w:jc w:val="both"/>
        <w:rPr>
          <w:color w:val="000000"/>
          <w:sz w:val="28"/>
          <w:szCs w:val="28"/>
          <w:lang w:val="uk-UA"/>
        </w:rPr>
      </w:pPr>
      <w:r w:rsidRPr="005B1BE2">
        <w:rPr>
          <w:i/>
          <w:iCs/>
          <w:sz w:val="28"/>
          <w:szCs w:val="28"/>
          <w:lang w:val="uk-UA"/>
        </w:rPr>
        <w:t>4. Визначення інноваційних можливостей. </w:t>
      </w:r>
      <w:r w:rsidRPr="005B1BE2">
        <w:rPr>
          <w:color w:val="000000"/>
          <w:sz w:val="28"/>
          <w:szCs w:val="28"/>
          <w:lang w:val="uk-UA"/>
        </w:rPr>
        <w:t>Передбачає зіставлення інноваційного потенціалу підприємства та ін</w:t>
      </w:r>
      <w:r w:rsidRPr="005B1BE2">
        <w:rPr>
          <w:color w:val="000000"/>
          <w:sz w:val="28"/>
          <w:szCs w:val="28"/>
          <w:lang w:val="uk-UA"/>
        </w:rPr>
        <w:softHyphen/>
        <w:t>новаційно-інвестиційного клімату, сформованого у краї</w:t>
      </w:r>
      <w:r w:rsidRPr="005B1BE2">
        <w:rPr>
          <w:color w:val="000000"/>
          <w:sz w:val="28"/>
          <w:szCs w:val="28"/>
          <w:lang w:val="uk-UA"/>
        </w:rPr>
        <w:softHyphen/>
        <w:t xml:space="preserve">ні, для чого можна використати стандартний метод </w:t>
      </w:r>
      <w:r w:rsidRPr="005B1BE2">
        <w:rPr>
          <w:color w:val="000000"/>
          <w:sz w:val="28"/>
          <w:szCs w:val="28"/>
        </w:rPr>
        <w:t>SWOT</w:t>
      </w:r>
      <w:r w:rsidRPr="005B1BE2">
        <w:rPr>
          <w:color w:val="000000"/>
          <w:sz w:val="28"/>
          <w:szCs w:val="28"/>
          <w:lang w:val="uk-UA"/>
        </w:rPr>
        <w:t>-аналізу. Інноваційні можливості є підставою для визначення інноваційних цілей підприємства.</w:t>
      </w:r>
    </w:p>
    <w:p w:rsidR="00BA727B" w:rsidRPr="005B1BE2" w:rsidRDefault="00BA727B" w:rsidP="005B1BE2">
      <w:pPr>
        <w:pStyle w:val="a4"/>
        <w:spacing w:line="276" w:lineRule="auto"/>
        <w:contextualSpacing/>
        <w:jc w:val="both"/>
        <w:rPr>
          <w:sz w:val="28"/>
          <w:szCs w:val="28"/>
          <w:lang w:val="uk-UA"/>
        </w:rPr>
      </w:pPr>
      <w:r w:rsidRPr="005B1BE2">
        <w:rPr>
          <w:i/>
          <w:iCs/>
          <w:sz w:val="28"/>
          <w:szCs w:val="28"/>
          <w:lang w:val="uk-UA"/>
        </w:rPr>
        <w:t>5. Формування планів і програм інноваційної діяльності. </w:t>
      </w:r>
      <w:r w:rsidRPr="005B1BE2">
        <w:rPr>
          <w:color w:val="000000"/>
          <w:sz w:val="28"/>
          <w:szCs w:val="28"/>
          <w:lang w:val="uk-UA"/>
        </w:rPr>
        <w:t>Це виз</w:t>
      </w:r>
      <w:r w:rsidRPr="005B1BE2">
        <w:rPr>
          <w:color w:val="000000"/>
          <w:sz w:val="28"/>
          <w:szCs w:val="28"/>
          <w:lang w:val="uk-UA"/>
        </w:rPr>
        <w:softHyphen/>
        <w:t>начення основних завдань інноваційної діяльності з огля</w:t>
      </w:r>
      <w:r w:rsidRPr="005B1BE2">
        <w:rPr>
          <w:color w:val="000000"/>
          <w:sz w:val="28"/>
          <w:szCs w:val="28"/>
          <w:lang w:val="uk-UA"/>
        </w:rPr>
        <w:softHyphen/>
        <w:t xml:space="preserve">ду на загальну стратегію підприємства та його інноваційні позиції. Вибір цілей розвитку залежить від інноваційного потенціалу підприємства та інноваційно-інвестиційного клімату в країні. </w:t>
      </w:r>
      <w:r w:rsidRPr="005B1BE2">
        <w:rPr>
          <w:sz w:val="28"/>
          <w:szCs w:val="28"/>
          <w:lang w:val="uk-UA"/>
        </w:rPr>
        <w:t>Полягає у визначенні перспективних напрямів і тематики НДДКР, плануванні заходів щодо оновлення продукції, створення та освоєння нових її видів, вдосконалення тех</w:t>
      </w:r>
      <w:r w:rsidRPr="005B1BE2">
        <w:rPr>
          <w:sz w:val="28"/>
          <w:szCs w:val="28"/>
          <w:lang w:val="uk-UA"/>
        </w:rPr>
        <w:softHyphen/>
        <w:t>нологічного та організаційного рівня виробництва.</w:t>
      </w:r>
    </w:p>
    <w:p w:rsidR="00206F9D" w:rsidRDefault="00BA727B" w:rsidP="005B1BE2">
      <w:pPr>
        <w:pStyle w:val="a4"/>
        <w:spacing w:line="276" w:lineRule="auto"/>
        <w:contextualSpacing/>
        <w:jc w:val="both"/>
        <w:rPr>
          <w:sz w:val="28"/>
          <w:szCs w:val="28"/>
          <w:lang w:val="uk-UA"/>
        </w:rPr>
      </w:pPr>
      <w:r w:rsidRPr="005B1BE2">
        <w:rPr>
          <w:i/>
          <w:iCs/>
          <w:sz w:val="28"/>
          <w:szCs w:val="28"/>
          <w:lang w:val="uk-UA"/>
        </w:rPr>
        <w:t>6. Розроблення і реалізація інноваційних проектів. </w:t>
      </w:r>
      <w:r w:rsidRPr="005B1BE2">
        <w:rPr>
          <w:color w:val="000000"/>
          <w:sz w:val="28"/>
          <w:szCs w:val="28"/>
          <w:lang w:val="uk-UA"/>
        </w:rPr>
        <w:t>Перед</w:t>
      </w:r>
      <w:r w:rsidRPr="005B1BE2">
        <w:rPr>
          <w:color w:val="000000"/>
          <w:sz w:val="28"/>
          <w:szCs w:val="28"/>
          <w:lang w:val="uk-UA"/>
        </w:rPr>
        <w:softHyphen/>
        <w:t>бачає визначення інноваційних стратегій, які може реалі</w:t>
      </w:r>
      <w:r w:rsidRPr="005B1BE2">
        <w:rPr>
          <w:color w:val="000000"/>
          <w:sz w:val="28"/>
          <w:szCs w:val="28"/>
          <w:lang w:val="uk-UA"/>
        </w:rPr>
        <w:softHyphen/>
        <w:t>зувати підприємство з огляду на свої ринкові позиції та ін</w:t>
      </w:r>
      <w:r w:rsidRPr="005B1BE2">
        <w:rPr>
          <w:color w:val="000000"/>
          <w:sz w:val="28"/>
          <w:szCs w:val="28"/>
          <w:lang w:val="uk-UA"/>
        </w:rPr>
        <w:softHyphen/>
        <w:t>новаційні можливості. Основою розроблення інноваційної стратегії є теорія життєвого циклу продукту, ринкові по</w:t>
      </w:r>
      <w:r w:rsidRPr="005B1BE2">
        <w:rPr>
          <w:color w:val="000000"/>
          <w:sz w:val="28"/>
          <w:szCs w:val="28"/>
          <w:lang w:val="uk-UA"/>
        </w:rPr>
        <w:softHyphen/>
        <w:t xml:space="preserve">зиції фірми та її науково-технічна політика. </w:t>
      </w:r>
      <w:r w:rsidRPr="005B1BE2">
        <w:rPr>
          <w:sz w:val="28"/>
          <w:szCs w:val="28"/>
          <w:lang w:val="uk-UA"/>
        </w:rPr>
        <w:t>Проекти відрізняються від програм тим, що, орієнтую</w:t>
      </w:r>
      <w:r w:rsidRPr="005B1BE2">
        <w:rPr>
          <w:sz w:val="28"/>
          <w:szCs w:val="28"/>
          <w:lang w:val="uk-UA"/>
        </w:rPr>
        <w:softHyphen/>
        <w:t>чись на певний аспект розвитку організації, мають певну вартість, графік виконання, технічні і фінансові пара</w:t>
      </w:r>
      <w:r w:rsidRPr="005B1BE2">
        <w:rPr>
          <w:sz w:val="28"/>
          <w:szCs w:val="28"/>
          <w:lang w:val="uk-UA"/>
        </w:rPr>
        <w:softHyphen/>
        <w:t>метри, тобто деталізовані. Як правило, проекти стосу</w:t>
      </w:r>
      <w:r w:rsidRPr="005B1BE2">
        <w:rPr>
          <w:sz w:val="28"/>
          <w:szCs w:val="28"/>
          <w:lang w:val="uk-UA"/>
        </w:rPr>
        <w:softHyphen/>
        <w:t xml:space="preserve">ються створення і просування на ринок нових продуктів і послуг фірми. У процесі розроблення проектів обов'язково планують їх бюджети (обсяги необхідних інвестицій) і </w:t>
      </w:r>
      <w:r w:rsidRPr="005B1BE2">
        <w:rPr>
          <w:sz w:val="28"/>
          <w:szCs w:val="28"/>
          <w:lang w:val="uk-UA"/>
        </w:rPr>
        <w:lastRenderedPageBreak/>
        <w:t>визначають джерела фінансування. Управління реалізацією іннова</w:t>
      </w:r>
      <w:r w:rsidRPr="005B1BE2">
        <w:rPr>
          <w:sz w:val="28"/>
          <w:szCs w:val="28"/>
          <w:lang w:val="uk-UA"/>
        </w:rPr>
        <w:softHyphen/>
        <w:t>ційних проектів належить до функції оперативного управ</w:t>
      </w:r>
      <w:r w:rsidRPr="005B1BE2">
        <w:rPr>
          <w:sz w:val="28"/>
          <w:szCs w:val="28"/>
          <w:lang w:val="uk-UA"/>
        </w:rPr>
        <w:softHyphen/>
        <w:t>ління інноваціями.</w:t>
      </w:r>
    </w:p>
    <w:p w:rsidR="00206F9D" w:rsidRDefault="00206F9D" w:rsidP="005B1BE2">
      <w:pPr>
        <w:pStyle w:val="a4"/>
        <w:spacing w:line="276" w:lineRule="auto"/>
        <w:contextualSpacing/>
        <w:jc w:val="both"/>
        <w:rPr>
          <w:sz w:val="28"/>
          <w:szCs w:val="28"/>
          <w:lang w:val="uk-UA"/>
        </w:rPr>
      </w:pPr>
    </w:p>
    <w:p w:rsidR="00206F9D" w:rsidRPr="005B1BE2" w:rsidRDefault="00206F9D" w:rsidP="00206F9D">
      <w:pPr>
        <w:pStyle w:val="1"/>
        <w:tabs>
          <w:tab w:val="left" w:pos="6615"/>
        </w:tabs>
        <w:contextualSpacing/>
        <w:jc w:val="both"/>
        <w:rPr>
          <w:rFonts w:ascii="Times New Roman" w:hAnsi="Times New Roman" w:cs="Times New Roman"/>
          <w:bCs w:val="0"/>
          <w:color w:val="000000"/>
          <w:lang w:val="uk-UA"/>
        </w:rPr>
      </w:pPr>
      <w:r w:rsidRPr="005B1BE2">
        <w:rPr>
          <w:rFonts w:ascii="Times New Roman" w:hAnsi="Times New Roman" w:cs="Times New Roman"/>
          <w:bCs w:val="0"/>
          <w:color w:val="000000"/>
          <w:lang w:val="uk-UA"/>
        </w:rPr>
        <w:lastRenderedPageBreak/>
        <w:t>3. Оперативне управління інноваційною діяльністю</w:t>
      </w:r>
      <w:r w:rsidRPr="005B1BE2">
        <w:rPr>
          <w:rFonts w:ascii="Times New Roman" w:hAnsi="Times New Roman" w:cs="Times New Roman"/>
          <w:bCs w:val="0"/>
          <w:color w:val="000000"/>
          <w:lang w:val="uk-UA"/>
        </w:rPr>
        <w:tab/>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color w:val="000000"/>
          <w:lang w:val="uk-UA"/>
        </w:rPr>
        <w:t xml:space="preserve">     </w:t>
      </w:r>
      <w:r w:rsidRPr="005B1BE2">
        <w:rPr>
          <w:rFonts w:ascii="Times New Roman" w:hAnsi="Times New Roman" w:cs="Times New Roman"/>
          <w:b w:val="0"/>
          <w:color w:val="000000"/>
          <w:lang w:val="uk-UA"/>
        </w:rPr>
        <w:t>Оперативне управління інноваційною діяльністю по</w:t>
      </w:r>
      <w:r w:rsidRPr="005B1BE2">
        <w:rPr>
          <w:rFonts w:ascii="Times New Roman" w:hAnsi="Times New Roman" w:cs="Times New Roman"/>
          <w:b w:val="0"/>
          <w:color w:val="000000"/>
          <w:lang w:val="uk-UA"/>
        </w:rPr>
        <w:softHyphen/>
        <w:t>лягає у послідовному виконанні основних управлінських функцій (планування, організування, мотивуван</w:t>
      </w:r>
      <w:r w:rsidRPr="005B1BE2">
        <w:rPr>
          <w:rFonts w:ascii="Times New Roman" w:hAnsi="Times New Roman" w:cs="Times New Roman"/>
          <w:b w:val="0"/>
          <w:color w:val="000000"/>
          <w:lang w:val="uk-UA"/>
        </w:rPr>
        <w:softHyphen/>
        <w:t>ня, контроль) у короткостроковому періоді.</w:t>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b w:val="0"/>
          <w:color w:val="000000"/>
          <w:lang w:val="uk-UA"/>
        </w:rPr>
        <w:t xml:space="preserve">     </w:t>
      </w:r>
      <w:r w:rsidRPr="005B1BE2">
        <w:rPr>
          <w:rFonts w:ascii="Times New Roman" w:hAnsi="Times New Roman" w:cs="Times New Roman"/>
          <w:bCs w:val="0"/>
          <w:iCs/>
          <w:color w:val="000000"/>
          <w:lang w:val="uk-UA"/>
        </w:rPr>
        <w:t>Планування інновацій</w:t>
      </w:r>
      <w:r w:rsidRPr="005B1BE2">
        <w:rPr>
          <w:rFonts w:ascii="Times New Roman" w:hAnsi="Times New Roman" w:cs="Times New Roman"/>
          <w:iCs/>
          <w:color w:val="000000"/>
          <w:lang w:val="uk-UA"/>
        </w:rPr>
        <w:t>.</w:t>
      </w:r>
      <w:r w:rsidRPr="005B1BE2">
        <w:rPr>
          <w:rFonts w:ascii="Times New Roman" w:hAnsi="Times New Roman" w:cs="Times New Roman"/>
          <w:b w:val="0"/>
          <w:i/>
          <w:iCs/>
          <w:color w:val="000000"/>
          <w:lang w:val="uk-UA"/>
        </w:rPr>
        <w:t> </w:t>
      </w:r>
      <w:r w:rsidRPr="005B1BE2">
        <w:rPr>
          <w:rFonts w:ascii="Times New Roman" w:hAnsi="Times New Roman" w:cs="Times New Roman"/>
          <w:b w:val="0"/>
          <w:color w:val="000000"/>
          <w:lang w:val="uk-UA"/>
        </w:rPr>
        <w:t>Воно охоплює продуктово-те</w:t>
      </w:r>
      <w:r w:rsidRPr="005B1BE2">
        <w:rPr>
          <w:rFonts w:ascii="Times New Roman" w:hAnsi="Times New Roman" w:cs="Times New Roman"/>
          <w:b w:val="0"/>
          <w:color w:val="000000"/>
          <w:lang w:val="uk-UA"/>
        </w:rPr>
        <w:softHyphen/>
        <w:t>матичне, техніко-економічне та календарне:</w:t>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b w:val="0"/>
          <w:i/>
          <w:iCs/>
          <w:color w:val="000000"/>
          <w:lang w:val="uk-UA"/>
        </w:rPr>
        <w:t>1. Продуктово-тематичне планування. </w:t>
      </w:r>
      <w:r w:rsidRPr="005B1BE2">
        <w:rPr>
          <w:rFonts w:ascii="Times New Roman" w:hAnsi="Times New Roman" w:cs="Times New Roman"/>
          <w:b w:val="0"/>
          <w:color w:val="000000"/>
          <w:lang w:val="uk-UA"/>
        </w:rPr>
        <w:t>Передбачає фор</w:t>
      </w:r>
      <w:r w:rsidRPr="005B1BE2">
        <w:rPr>
          <w:rFonts w:ascii="Times New Roman" w:hAnsi="Times New Roman" w:cs="Times New Roman"/>
          <w:b w:val="0"/>
          <w:color w:val="000000"/>
          <w:lang w:val="uk-UA"/>
        </w:rPr>
        <w:softHyphen/>
        <w:t>мування продуктово-тематичного портфеля інноваційної діяльності, підготовку програм і заходів оновлення про</w:t>
      </w:r>
      <w:r w:rsidRPr="005B1BE2">
        <w:rPr>
          <w:rFonts w:ascii="Times New Roman" w:hAnsi="Times New Roman" w:cs="Times New Roman"/>
          <w:b w:val="0"/>
          <w:color w:val="000000"/>
          <w:lang w:val="uk-UA"/>
        </w:rPr>
        <w:softHyphen/>
        <w:t>дукції, удосконалення технології та організації виробни</w:t>
      </w:r>
      <w:r w:rsidRPr="005B1BE2">
        <w:rPr>
          <w:rFonts w:ascii="Times New Roman" w:hAnsi="Times New Roman" w:cs="Times New Roman"/>
          <w:b w:val="0"/>
          <w:color w:val="000000"/>
          <w:lang w:val="uk-UA"/>
        </w:rPr>
        <w:softHyphen/>
        <w:t>цтва, оптимізацію виробничих програм підприємства зага</w:t>
      </w:r>
      <w:r w:rsidRPr="005B1BE2">
        <w:rPr>
          <w:rFonts w:ascii="Times New Roman" w:hAnsi="Times New Roman" w:cs="Times New Roman"/>
          <w:b w:val="0"/>
          <w:color w:val="000000"/>
          <w:lang w:val="uk-UA"/>
        </w:rPr>
        <w:softHyphen/>
        <w:t>лом і його окремих підрозділів.</w:t>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b w:val="0"/>
          <w:i/>
          <w:iCs/>
          <w:color w:val="000000"/>
          <w:lang w:val="uk-UA"/>
        </w:rPr>
        <w:t>2. Техніко-економічне планування. </w:t>
      </w:r>
      <w:r w:rsidRPr="005B1BE2">
        <w:rPr>
          <w:rFonts w:ascii="Times New Roman" w:hAnsi="Times New Roman" w:cs="Times New Roman"/>
          <w:b w:val="0"/>
          <w:color w:val="000000"/>
          <w:lang w:val="uk-UA"/>
        </w:rPr>
        <w:t>Визначає обсяги ро</w:t>
      </w:r>
      <w:r w:rsidRPr="005B1BE2">
        <w:rPr>
          <w:rFonts w:ascii="Times New Roman" w:hAnsi="Times New Roman" w:cs="Times New Roman"/>
          <w:b w:val="0"/>
          <w:color w:val="000000"/>
          <w:lang w:val="uk-UA"/>
        </w:rPr>
        <w:softHyphen/>
        <w:t>біт, що мають бути виконані за кожним інноваційним про</w:t>
      </w:r>
      <w:r w:rsidRPr="005B1BE2">
        <w:rPr>
          <w:rFonts w:ascii="Times New Roman" w:hAnsi="Times New Roman" w:cs="Times New Roman"/>
          <w:b w:val="0"/>
          <w:color w:val="000000"/>
          <w:lang w:val="uk-UA"/>
        </w:rPr>
        <w:softHyphen/>
        <w:t>ектом, розраховує потребу в матеріальних, фінансових і трудових ресурсах і визначає джерела їх залучення. Пе</w:t>
      </w:r>
      <w:r w:rsidRPr="005B1BE2">
        <w:rPr>
          <w:rFonts w:ascii="Times New Roman" w:hAnsi="Times New Roman" w:cs="Times New Roman"/>
          <w:b w:val="0"/>
          <w:color w:val="000000"/>
          <w:lang w:val="uk-UA"/>
        </w:rPr>
        <w:softHyphen/>
        <w:t>редбачає оцінювання економічних результатів і ефектив</w:t>
      </w:r>
      <w:r w:rsidRPr="005B1BE2">
        <w:rPr>
          <w:rFonts w:ascii="Times New Roman" w:hAnsi="Times New Roman" w:cs="Times New Roman"/>
          <w:b w:val="0"/>
          <w:color w:val="000000"/>
          <w:lang w:val="uk-UA"/>
        </w:rPr>
        <w:softHyphen/>
        <w:t>ності впровадження новацій, складання відповідних бю</w:t>
      </w:r>
      <w:r w:rsidRPr="005B1BE2">
        <w:rPr>
          <w:rFonts w:ascii="Times New Roman" w:hAnsi="Times New Roman" w:cs="Times New Roman"/>
          <w:b w:val="0"/>
          <w:color w:val="000000"/>
          <w:lang w:val="uk-UA"/>
        </w:rPr>
        <w:softHyphen/>
        <w:t>джетів, розроблення системи мотивування працівників, які здійснюють інноваційну діяльність.</w:t>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b w:val="0"/>
          <w:i/>
          <w:iCs/>
          <w:color w:val="000000"/>
          <w:lang w:val="uk-UA"/>
        </w:rPr>
        <w:t>3. Календарне планування. </w:t>
      </w:r>
      <w:r w:rsidRPr="005B1BE2">
        <w:rPr>
          <w:rFonts w:ascii="Times New Roman" w:hAnsi="Times New Roman" w:cs="Times New Roman"/>
          <w:b w:val="0"/>
          <w:color w:val="000000"/>
          <w:lang w:val="uk-UA"/>
        </w:rPr>
        <w:t>Полягає у визначенні обсягів робіт на кожний календарний період року (квартал, мі</w:t>
      </w:r>
      <w:r w:rsidRPr="005B1BE2">
        <w:rPr>
          <w:rFonts w:ascii="Times New Roman" w:hAnsi="Times New Roman" w:cs="Times New Roman"/>
          <w:b w:val="0"/>
          <w:color w:val="000000"/>
          <w:lang w:val="uk-UA"/>
        </w:rPr>
        <w:softHyphen/>
        <w:t>сяць, декаду, день), плануванні завантаження підрозділів і виконавців, розробленні календарних графіків реалізації окремих інноваційних проектів і їх узгодженні з кален</w:t>
      </w:r>
      <w:r w:rsidRPr="005B1BE2">
        <w:rPr>
          <w:rFonts w:ascii="Times New Roman" w:hAnsi="Times New Roman" w:cs="Times New Roman"/>
          <w:b w:val="0"/>
          <w:color w:val="000000"/>
          <w:lang w:val="uk-UA"/>
        </w:rPr>
        <w:softHyphen/>
        <w:t>дарними планами поточного виробництва.</w:t>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b w:val="0"/>
          <w:color w:val="000000"/>
          <w:lang w:val="uk-UA"/>
        </w:rPr>
        <w:t xml:space="preserve">     </w:t>
      </w:r>
      <w:r w:rsidRPr="005B1BE2">
        <w:rPr>
          <w:rFonts w:ascii="Times New Roman" w:hAnsi="Times New Roman" w:cs="Times New Roman"/>
          <w:bCs w:val="0"/>
          <w:iCs/>
          <w:color w:val="000000"/>
          <w:lang w:val="uk-UA"/>
        </w:rPr>
        <w:t>Організування</w:t>
      </w:r>
      <w:r w:rsidRPr="005B1BE2">
        <w:rPr>
          <w:rFonts w:ascii="Times New Roman" w:hAnsi="Times New Roman" w:cs="Times New Roman"/>
          <w:iCs/>
          <w:color w:val="000000"/>
          <w:lang w:val="uk-UA"/>
        </w:rPr>
        <w:t>.</w:t>
      </w:r>
      <w:r w:rsidRPr="005B1BE2">
        <w:rPr>
          <w:rFonts w:ascii="Times New Roman" w:hAnsi="Times New Roman" w:cs="Times New Roman"/>
          <w:i/>
          <w:iCs/>
          <w:color w:val="000000"/>
          <w:lang w:val="uk-UA"/>
        </w:rPr>
        <w:t> </w:t>
      </w:r>
      <w:r w:rsidRPr="005B1BE2">
        <w:rPr>
          <w:rFonts w:ascii="Times New Roman" w:hAnsi="Times New Roman" w:cs="Times New Roman"/>
          <w:b w:val="0"/>
          <w:color w:val="000000"/>
          <w:lang w:val="uk-UA"/>
        </w:rPr>
        <w:t>У його процесі здійснюють розподіл завдань у просторі - за підрозділами, задіяними в інноваційному проекті, та окремими робочими місцями. Визна</w:t>
      </w:r>
      <w:r w:rsidRPr="005B1BE2">
        <w:rPr>
          <w:rFonts w:ascii="Times New Roman" w:hAnsi="Times New Roman" w:cs="Times New Roman"/>
          <w:b w:val="0"/>
          <w:color w:val="000000"/>
          <w:lang w:val="uk-UA"/>
        </w:rPr>
        <w:softHyphen/>
        <w:t>чають порядок надходження коштів та постачання матеріальних ресурсів і окреслюють завдання кожного вико</w:t>
      </w:r>
      <w:r w:rsidRPr="005B1BE2">
        <w:rPr>
          <w:rFonts w:ascii="Times New Roman" w:hAnsi="Times New Roman" w:cs="Times New Roman"/>
          <w:b w:val="0"/>
          <w:color w:val="000000"/>
          <w:lang w:val="uk-UA"/>
        </w:rPr>
        <w:softHyphen/>
        <w:t>навця.</w:t>
      </w:r>
    </w:p>
    <w:p w:rsidR="00206F9D" w:rsidRPr="005B1BE2" w:rsidRDefault="00206F9D" w:rsidP="00206F9D">
      <w:pPr>
        <w:pStyle w:val="1"/>
        <w:tabs>
          <w:tab w:val="left" w:pos="6615"/>
        </w:tabs>
        <w:contextualSpacing/>
        <w:jc w:val="both"/>
        <w:rPr>
          <w:rFonts w:ascii="Times New Roman" w:hAnsi="Times New Roman" w:cs="Times New Roman"/>
          <w:b w:val="0"/>
          <w:color w:val="000000"/>
          <w:lang w:val="uk-UA"/>
        </w:rPr>
      </w:pPr>
      <w:r w:rsidRPr="005B1BE2">
        <w:rPr>
          <w:rFonts w:ascii="Times New Roman" w:hAnsi="Times New Roman" w:cs="Times New Roman"/>
          <w:color w:val="000000"/>
          <w:lang w:val="uk-UA"/>
        </w:rPr>
        <w:t xml:space="preserve">     </w:t>
      </w:r>
      <w:r w:rsidRPr="005B1BE2">
        <w:rPr>
          <w:rFonts w:ascii="Times New Roman" w:hAnsi="Times New Roman" w:cs="Times New Roman"/>
          <w:bCs w:val="0"/>
          <w:iCs/>
          <w:color w:val="000000"/>
          <w:lang w:val="uk-UA"/>
        </w:rPr>
        <w:t>Мотивування.</w:t>
      </w:r>
      <w:r w:rsidRPr="005B1BE2">
        <w:rPr>
          <w:rFonts w:ascii="Times New Roman" w:hAnsi="Times New Roman" w:cs="Times New Roman"/>
          <w:i/>
          <w:iCs/>
          <w:color w:val="000000"/>
          <w:lang w:val="uk-UA"/>
        </w:rPr>
        <w:t> </w:t>
      </w:r>
      <w:r w:rsidRPr="005B1BE2">
        <w:rPr>
          <w:rFonts w:ascii="Times New Roman" w:hAnsi="Times New Roman" w:cs="Times New Roman"/>
          <w:b w:val="0"/>
          <w:color w:val="000000"/>
          <w:lang w:val="uk-UA"/>
        </w:rPr>
        <w:t>Передбачає розроблення пев</w:t>
      </w:r>
      <w:r w:rsidRPr="005B1BE2">
        <w:rPr>
          <w:rFonts w:ascii="Times New Roman" w:hAnsi="Times New Roman" w:cs="Times New Roman"/>
          <w:b w:val="0"/>
          <w:color w:val="000000"/>
          <w:lang w:val="uk-UA"/>
        </w:rPr>
        <w:softHyphen/>
        <w:t>них стимулюючих заходів, спрямованих як на подання інно</w:t>
      </w:r>
      <w:r w:rsidRPr="005B1BE2">
        <w:rPr>
          <w:rFonts w:ascii="Times New Roman" w:hAnsi="Times New Roman" w:cs="Times New Roman"/>
          <w:b w:val="0"/>
          <w:color w:val="000000"/>
          <w:lang w:val="uk-UA"/>
        </w:rPr>
        <w:softHyphen/>
        <w:t>ваційних пропозицій, так і на заохочення їх використання.</w:t>
      </w:r>
    </w:p>
    <w:p w:rsidR="00206F9D" w:rsidRPr="005B1BE2" w:rsidRDefault="00206F9D" w:rsidP="00206F9D">
      <w:pPr>
        <w:pStyle w:val="1"/>
        <w:tabs>
          <w:tab w:val="left" w:pos="6615"/>
        </w:tabs>
        <w:contextualSpacing/>
        <w:jc w:val="both"/>
        <w:rPr>
          <w:rFonts w:ascii="Times New Roman" w:hAnsi="Times New Roman" w:cs="Times New Roman"/>
          <w:b w:val="0"/>
          <w:bCs w:val="0"/>
          <w:color w:val="000000"/>
          <w:lang w:val="uk-UA"/>
        </w:rPr>
      </w:pPr>
      <w:r w:rsidRPr="005B1BE2">
        <w:rPr>
          <w:rFonts w:ascii="Times New Roman" w:hAnsi="Times New Roman" w:cs="Times New Roman"/>
          <w:color w:val="000000"/>
          <w:lang w:val="uk-UA"/>
        </w:rPr>
        <w:t xml:space="preserve">     </w:t>
      </w:r>
      <w:r w:rsidRPr="005B1BE2">
        <w:rPr>
          <w:rFonts w:ascii="Times New Roman" w:hAnsi="Times New Roman" w:cs="Times New Roman"/>
          <w:bCs w:val="0"/>
          <w:iCs/>
          <w:color w:val="000000"/>
          <w:lang w:val="uk-UA"/>
        </w:rPr>
        <w:t>Контроль.</w:t>
      </w:r>
      <w:r w:rsidRPr="005B1BE2">
        <w:rPr>
          <w:rFonts w:ascii="Times New Roman" w:hAnsi="Times New Roman" w:cs="Times New Roman"/>
          <w:i/>
          <w:iCs/>
          <w:color w:val="000000"/>
          <w:lang w:val="uk-UA"/>
        </w:rPr>
        <w:t> </w:t>
      </w:r>
      <w:r w:rsidRPr="005B1BE2">
        <w:rPr>
          <w:rFonts w:ascii="Times New Roman" w:hAnsi="Times New Roman" w:cs="Times New Roman"/>
          <w:b w:val="0"/>
          <w:color w:val="000000"/>
          <w:lang w:val="uk-UA"/>
        </w:rPr>
        <w:t>Забезпечує реалізацію планів згідно з гра</w:t>
      </w:r>
      <w:r w:rsidRPr="005B1BE2">
        <w:rPr>
          <w:rFonts w:ascii="Times New Roman" w:hAnsi="Times New Roman" w:cs="Times New Roman"/>
          <w:b w:val="0"/>
          <w:color w:val="000000"/>
          <w:lang w:val="uk-UA"/>
        </w:rPr>
        <w:softHyphen/>
        <w:t>фіком і виділеними ресурсами, даючи змогу своєчасно вносити корективи у плани чи дії виконавців. Для його ефективності необхідно ще у процесі складання календар</w:t>
      </w:r>
      <w:r w:rsidRPr="005B1BE2">
        <w:rPr>
          <w:rFonts w:ascii="Times New Roman" w:hAnsi="Times New Roman" w:cs="Times New Roman"/>
          <w:b w:val="0"/>
          <w:color w:val="000000"/>
          <w:lang w:val="uk-UA"/>
        </w:rPr>
        <w:softHyphen/>
        <w:t>них планів використовувати інструменти, що допомага</w:t>
      </w:r>
      <w:r w:rsidRPr="005B1BE2">
        <w:rPr>
          <w:rFonts w:ascii="Times New Roman" w:hAnsi="Times New Roman" w:cs="Times New Roman"/>
          <w:b w:val="0"/>
          <w:color w:val="000000"/>
          <w:lang w:val="uk-UA"/>
        </w:rPr>
        <w:softHyphen/>
        <w:t>ють менеджерам контролювати терміни виконання робіт і їх результати.</w:t>
      </w:r>
    </w:p>
    <w:p w:rsidR="00206F9D" w:rsidRPr="005B1BE2" w:rsidRDefault="00206F9D" w:rsidP="00206F9D">
      <w:pPr>
        <w:pStyle w:val="a4"/>
        <w:spacing w:line="276" w:lineRule="auto"/>
        <w:contextualSpacing/>
        <w:jc w:val="both"/>
        <w:rPr>
          <w:i/>
          <w:color w:val="000000"/>
          <w:sz w:val="28"/>
          <w:szCs w:val="28"/>
          <w:lang w:val="uk-UA"/>
        </w:rPr>
      </w:pPr>
      <w:r w:rsidRPr="005B1BE2">
        <w:rPr>
          <w:color w:val="000000"/>
          <w:sz w:val="28"/>
          <w:szCs w:val="28"/>
          <w:lang w:val="uk-UA"/>
        </w:rPr>
        <w:t xml:space="preserve">     Найчастіше з цією метою використовують </w:t>
      </w:r>
      <w:r w:rsidRPr="005B1BE2">
        <w:rPr>
          <w:i/>
          <w:color w:val="000000"/>
          <w:sz w:val="28"/>
          <w:szCs w:val="28"/>
          <w:lang w:val="uk-UA"/>
        </w:rPr>
        <w:t>метод управління за цілями та мережеві методи управ</w:t>
      </w:r>
      <w:r w:rsidRPr="005B1BE2">
        <w:rPr>
          <w:i/>
          <w:color w:val="000000"/>
          <w:sz w:val="28"/>
          <w:szCs w:val="28"/>
          <w:lang w:val="uk-UA"/>
        </w:rPr>
        <w:softHyphen/>
        <w:t>ління.</w:t>
      </w:r>
    </w:p>
    <w:p w:rsidR="00206F9D" w:rsidRPr="005B1BE2" w:rsidRDefault="00206F9D" w:rsidP="00206F9D">
      <w:pPr>
        <w:pStyle w:val="a4"/>
        <w:spacing w:line="276" w:lineRule="auto"/>
        <w:contextualSpacing/>
        <w:jc w:val="both"/>
        <w:rPr>
          <w:color w:val="000000"/>
          <w:sz w:val="28"/>
          <w:szCs w:val="28"/>
          <w:lang w:val="uk-UA"/>
        </w:rPr>
      </w:pPr>
      <w:r w:rsidRPr="005B1BE2">
        <w:rPr>
          <w:b/>
          <w:bCs/>
          <w:i/>
          <w:iCs/>
          <w:color w:val="000000"/>
          <w:sz w:val="28"/>
          <w:szCs w:val="28"/>
          <w:lang w:val="uk-UA"/>
        </w:rPr>
        <w:t>1. Управління за цілями в інноваційному менеджменті </w:t>
      </w:r>
      <w:r w:rsidRPr="005B1BE2">
        <w:rPr>
          <w:color w:val="000000"/>
          <w:sz w:val="28"/>
          <w:szCs w:val="28"/>
          <w:lang w:val="uk-UA"/>
        </w:rPr>
        <w:t>- </w:t>
      </w:r>
      <w:r w:rsidRPr="005B1BE2">
        <w:rPr>
          <w:i/>
          <w:iCs/>
          <w:color w:val="000000"/>
          <w:sz w:val="28"/>
          <w:szCs w:val="28"/>
          <w:lang w:val="uk-UA"/>
        </w:rPr>
        <w:t xml:space="preserve">метод, згідно з яким кожен учасник інноваційного процесу повинен мати чіткі цілі своєї </w:t>
      </w:r>
      <w:r w:rsidRPr="005B1BE2">
        <w:rPr>
          <w:i/>
          <w:iCs/>
          <w:color w:val="000000"/>
          <w:sz w:val="28"/>
          <w:szCs w:val="28"/>
          <w:lang w:val="uk-UA"/>
        </w:rPr>
        <w:lastRenderedPageBreak/>
        <w:t>діяльності, що забезпечуватиме вибір ним ефектив</w:t>
      </w:r>
      <w:r w:rsidRPr="005B1BE2">
        <w:rPr>
          <w:i/>
          <w:iCs/>
          <w:color w:val="000000"/>
          <w:sz w:val="28"/>
          <w:szCs w:val="28"/>
          <w:lang w:val="uk-UA"/>
        </w:rPr>
        <w:softHyphen/>
        <w:t>них способів їх досягнення, прискорюючи реалізацію інноваційно</w:t>
      </w:r>
      <w:r w:rsidRPr="005B1BE2">
        <w:rPr>
          <w:i/>
          <w:iCs/>
          <w:color w:val="000000"/>
          <w:sz w:val="28"/>
          <w:szCs w:val="28"/>
          <w:lang w:val="uk-UA"/>
        </w:rPr>
        <w:softHyphen/>
        <w:t>го проекту.</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xml:space="preserve">     Такий метод дає змогу оцінювати дії окремих праців</w:t>
      </w:r>
      <w:r w:rsidRPr="005B1BE2">
        <w:rPr>
          <w:color w:val="000000"/>
          <w:sz w:val="28"/>
          <w:szCs w:val="28"/>
          <w:lang w:val="uk-UA"/>
        </w:rPr>
        <w:softHyphen/>
        <w:t>ників і підрозділів за досягнутими результатами, що стимулює ініціативність, самостійність у прийнятті ни</w:t>
      </w:r>
      <w:r w:rsidRPr="005B1BE2">
        <w:rPr>
          <w:color w:val="000000"/>
          <w:sz w:val="28"/>
          <w:szCs w:val="28"/>
          <w:lang w:val="uk-UA"/>
        </w:rPr>
        <w:softHyphen/>
        <w:t>ми рішень щодо конкретних аспектів інноваційної ді</w:t>
      </w:r>
      <w:r w:rsidRPr="005B1BE2">
        <w:rPr>
          <w:color w:val="000000"/>
          <w:sz w:val="28"/>
          <w:szCs w:val="28"/>
          <w:lang w:val="uk-UA"/>
        </w:rPr>
        <w:softHyphen/>
        <w:t>яльності. Процес управління за цілями здійснюється у такій послідовності: визначення цілей; планування дій; перевір</w:t>
      </w:r>
      <w:r w:rsidRPr="005B1BE2">
        <w:rPr>
          <w:color w:val="000000"/>
          <w:sz w:val="28"/>
          <w:szCs w:val="28"/>
          <w:lang w:val="uk-UA"/>
        </w:rPr>
        <w:softHyphen/>
        <w:t xml:space="preserve">ка та оцінювання роботи; здійснення </w:t>
      </w:r>
      <w:proofErr w:type="spellStart"/>
      <w:r w:rsidRPr="005B1BE2">
        <w:rPr>
          <w:color w:val="000000"/>
          <w:sz w:val="28"/>
          <w:szCs w:val="28"/>
          <w:lang w:val="uk-UA"/>
        </w:rPr>
        <w:t>коригуючих</w:t>
      </w:r>
      <w:proofErr w:type="spellEnd"/>
      <w:r w:rsidRPr="005B1BE2">
        <w:rPr>
          <w:color w:val="000000"/>
          <w:sz w:val="28"/>
          <w:szCs w:val="28"/>
          <w:lang w:val="uk-UA"/>
        </w:rPr>
        <w:t xml:space="preserve"> заходів для досягнення запланованих результатів.</w:t>
      </w:r>
    </w:p>
    <w:p w:rsidR="00206F9D" w:rsidRPr="005B1BE2" w:rsidRDefault="00206F9D" w:rsidP="00206F9D">
      <w:pPr>
        <w:pStyle w:val="a4"/>
        <w:spacing w:line="276" w:lineRule="auto"/>
        <w:contextualSpacing/>
        <w:jc w:val="both"/>
        <w:rPr>
          <w:color w:val="000000"/>
          <w:sz w:val="28"/>
          <w:szCs w:val="28"/>
          <w:lang w:val="uk-UA"/>
        </w:rPr>
      </w:pPr>
      <w:r w:rsidRPr="005B1BE2">
        <w:rPr>
          <w:b/>
          <w:bCs/>
          <w:i/>
          <w:iCs/>
          <w:color w:val="000000"/>
          <w:sz w:val="28"/>
          <w:szCs w:val="28"/>
          <w:lang w:val="uk-UA"/>
        </w:rPr>
        <w:t>2. Мережеві методи управління інноваційним проектом </w:t>
      </w:r>
      <w:r w:rsidRPr="005B1BE2">
        <w:rPr>
          <w:color w:val="000000"/>
          <w:sz w:val="28"/>
          <w:szCs w:val="28"/>
          <w:lang w:val="uk-UA"/>
        </w:rPr>
        <w:t>- </w:t>
      </w:r>
      <w:r w:rsidRPr="005B1BE2">
        <w:rPr>
          <w:i/>
          <w:iCs/>
          <w:color w:val="000000"/>
          <w:sz w:val="28"/>
          <w:szCs w:val="28"/>
          <w:lang w:val="uk-UA"/>
        </w:rPr>
        <w:t>методи, що передбачають складання планів-графіків реалізації інновацій</w:t>
      </w:r>
      <w:r w:rsidRPr="005B1BE2">
        <w:rPr>
          <w:i/>
          <w:iCs/>
          <w:color w:val="000000"/>
          <w:sz w:val="28"/>
          <w:szCs w:val="28"/>
          <w:lang w:val="uk-UA"/>
        </w:rPr>
        <w:softHyphen/>
        <w:t>ного проекту за окремими стадіями (роботами, етапами), кон</w:t>
      </w:r>
      <w:r w:rsidRPr="005B1BE2">
        <w:rPr>
          <w:i/>
          <w:iCs/>
          <w:color w:val="000000"/>
          <w:sz w:val="28"/>
          <w:szCs w:val="28"/>
          <w:lang w:val="uk-UA"/>
        </w:rPr>
        <w:softHyphen/>
        <w:t>троль за їх дотриманням і ліквідацію відхилень від планів-графіків </w:t>
      </w:r>
      <w:r w:rsidRPr="005B1BE2">
        <w:rPr>
          <w:color w:val="000000"/>
          <w:sz w:val="28"/>
          <w:szCs w:val="28"/>
          <w:lang w:val="uk-UA"/>
        </w:rPr>
        <w:t>з </w:t>
      </w:r>
      <w:r w:rsidRPr="005B1BE2">
        <w:rPr>
          <w:i/>
          <w:iCs/>
          <w:color w:val="000000"/>
          <w:sz w:val="28"/>
          <w:szCs w:val="28"/>
          <w:lang w:val="uk-UA"/>
        </w:rPr>
        <w:t>метою оптимізації термінів реалізації проекту.</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xml:space="preserve">      Мережеві методи управління. використовують для уп</w:t>
      </w:r>
      <w:r w:rsidRPr="005B1BE2">
        <w:rPr>
          <w:color w:val="000000"/>
          <w:sz w:val="28"/>
          <w:szCs w:val="28"/>
          <w:lang w:val="uk-UA"/>
        </w:rPr>
        <w:softHyphen/>
        <w:t>равління реалізацією масштабних інноваційних проектів на етапі промислового освоєння інновацій з метою узгодження діяльності різних функціональних і виробничих підрозділів підприємства та оптимізації термінів реалізації проекту.</w:t>
      </w:r>
    </w:p>
    <w:p w:rsidR="00206F9D" w:rsidRPr="005B1BE2" w:rsidRDefault="00206F9D" w:rsidP="00206F9D">
      <w:pPr>
        <w:pStyle w:val="1"/>
        <w:contextualSpacing/>
        <w:jc w:val="both"/>
        <w:rPr>
          <w:rFonts w:ascii="Times New Roman" w:hAnsi="Times New Roman" w:cs="Times New Roman"/>
          <w:bCs w:val="0"/>
          <w:color w:val="000000"/>
          <w:lang w:val="uk-UA"/>
        </w:rPr>
      </w:pPr>
      <w:r w:rsidRPr="005B1BE2">
        <w:rPr>
          <w:rFonts w:ascii="Times New Roman" w:hAnsi="Times New Roman" w:cs="Times New Roman"/>
          <w:bCs w:val="0"/>
          <w:color w:val="000000"/>
          <w:lang w:val="uk-UA"/>
        </w:rPr>
        <w:t>4. Організаційні структури управління інноваційною діяльністю</w:t>
      </w:r>
    </w:p>
    <w:p w:rsidR="00206F9D" w:rsidRPr="005B1BE2" w:rsidRDefault="00206F9D" w:rsidP="00206F9D">
      <w:pPr>
        <w:pStyle w:val="1"/>
        <w:contextualSpacing/>
        <w:jc w:val="both"/>
        <w:rPr>
          <w:rFonts w:ascii="Times New Roman" w:hAnsi="Times New Roman" w:cs="Times New Roman"/>
          <w:b w:val="0"/>
          <w:iCs/>
          <w:color w:val="000000"/>
          <w:lang w:val="uk-UA"/>
        </w:rPr>
      </w:pPr>
      <w:r w:rsidRPr="005B1BE2">
        <w:rPr>
          <w:rFonts w:ascii="Times New Roman" w:hAnsi="Times New Roman" w:cs="Times New Roman"/>
          <w:b w:val="0"/>
          <w:bCs w:val="0"/>
          <w:i/>
          <w:iCs/>
          <w:color w:val="000000"/>
          <w:lang w:val="uk-UA"/>
        </w:rPr>
        <w:t xml:space="preserve">     Організаційна структура управління </w:t>
      </w:r>
      <w:r w:rsidRPr="005B1BE2">
        <w:rPr>
          <w:rFonts w:ascii="Times New Roman" w:hAnsi="Times New Roman" w:cs="Times New Roman"/>
          <w:color w:val="000000"/>
          <w:lang w:val="uk-UA"/>
        </w:rPr>
        <w:t>- </w:t>
      </w:r>
      <w:r w:rsidRPr="005B1BE2">
        <w:rPr>
          <w:rFonts w:ascii="Times New Roman" w:hAnsi="Times New Roman" w:cs="Times New Roman"/>
          <w:b w:val="0"/>
          <w:iCs/>
          <w:color w:val="000000"/>
          <w:lang w:val="uk-UA"/>
        </w:rPr>
        <w:t>система оптимального розподілу функціональних обов'язків, прав і відповідальності, по</w:t>
      </w:r>
      <w:r w:rsidRPr="005B1BE2">
        <w:rPr>
          <w:rFonts w:ascii="Times New Roman" w:hAnsi="Times New Roman" w:cs="Times New Roman"/>
          <w:b w:val="0"/>
          <w:iCs/>
          <w:color w:val="000000"/>
          <w:lang w:val="uk-UA"/>
        </w:rPr>
        <w:softHyphen/>
        <w:t>рядку і форм взаємодії між окремими структурними одиницями, що входять до її складу, і людьми, які в них працюють.</w:t>
      </w:r>
    </w:p>
    <w:p w:rsidR="00206F9D" w:rsidRPr="005B1BE2" w:rsidRDefault="00206F9D" w:rsidP="00206F9D">
      <w:pPr>
        <w:pStyle w:val="1"/>
        <w:contextualSpacing/>
        <w:jc w:val="both"/>
        <w:rPr>
          <w:rFonts w:ascii="Times New Roman" w:hAnsi="Times New Roman" w:cs="Times New Roman"/>
          <w:b w:val="0"/>
          <w:color w:val="000000"/>
          <w:lang w:val="uk-UA"/>
        </w:rPr>
      </w:pPr>
      <w:r w:rsidRPr="005B1BE2">
        <w:rPr>
          <w:rFonts w:ascii="Times New Roman" w:hAnsi="Times New Roman" w:cs="Times New Roman"/>
          <w:b w:val="0"/>
          <w:iCs/>
          <w:color w:val="000000"/>
          <w:lang w:val="uk-UA"/>
        </w:rPr>
        <w:t xml:space="preserve">     </w:t>
      </w:r>
      <w:r w:rsidRPr="005B1BE2">
        <w:rPr>
          <w:rFonts w:ascii="Times New Roman" w:hAnsi="Times New Roman" w:cs="Times New Roman"/>
          <w:b w:val="0"/>
          <w:color w:val="000000"/>
          <w:lang w:val="uk-UA"/>
        </w:rPr>
        <w:t>У теорії інноваційного менеджменту розрізняють два типи організаційних структур: механістичні та органічні.</w:t>
      </w:r>
    </w:p>
    <w:p w:rsidR="00206F9D" w:rsidRPr="005B1BE2" w:rsidRDefault="00206F9D" w:rsidP="00206F9D">
      <w:pPr>
        <w:pStyle w:val="1"/>
        <w:contextualSpacing/>
        <w:jc w:val="both"/>
        <w:rPr>
          <w:rFonts w:ascii="Times New Roman" w:hAnsi="Times New Roman" w:cs="Times New Roman"/>
          <w:b w:val="0"/>
          <w:color w:val="000000"/>
          <w:lang w:val="uk-UA"/>
        </w:rPr>
      </w:pPr>
      <w:r w:rsidRPr="005B1BE2">
        <w:rPr>
          <w:rFonts w:ascii="Times New Roman" w:hAnsi="Times New Roman" w:cs="Times New Roman"/>
          <w:b w:val="0"/>
          <w:bCs w:val="0"/>
          <w:i/>
          <w:iCs/>
          <w:color w:val="000000"/>
          <w:lang w:val="uk-UA"/>
        </w:rPr>
        <w:t xml:space="preserve">     </w:t>
      </w:r>
      <w:r w:rsidRPr="005B1BE2">
        <w:rPr>
          <w:rFonts w:ascii="Times New Roman" w:hAnsi="Times New Roman" w:cs="Times New Roman"/>
          <w:bCs w:val="0"/>
          <w:i/>
          <w:iCs/>
          <w:color w:val="000000"/>
          <w:lang w:val="uk-UA"/>
        </w:rPr>
        <w:t>Механістичні організаційні структури</w:t>
      </w:r>
      <w:r w:rsidRPr="005B1BE2">
        <w:rPr>
          <w:rFonts w:ascii="Times New Roman" w:hAnsi="Times New Roman" w:cs="Times New Roman"/>
          <w:b w:val="0"/>
          <w:bCs w:val="0"/>
          <w:i/>
          <w:iCs/>
          <w:color w:val="000000"/>
          <w:lang w:val="uk-UA"/>
        </w:rPr>
        <w:t xml:space="preserve"> </w:t>
      </w:r>
      <w:r w:rsidRPr="005B1BE2">
        <w:rPr>
          <w:rFonts w:ascii="Times New Roman" w:hAnsi="Times New Roman" w:cs="Times New Roman"/>
          <w:b w:val="0"/>
          <w:color w:val="000000"/>
          <w:lang w:val="uk-UA"/>
        </w:rPr>
        <w:t>характери</w:t>
      </w:r>
      <w:r w:rsidRPr="005B1BE2">
        <w:rPr>
          <w:rFonts w:ascii="Times New Roman" w:hAnsi="Times New Roman" w:cs="Times New Roman"/>
          <w:b w:val="0"/>
          <w:color w:val="000000"/>
          <w:lang w:val="uk-UA"/>
        </w:rPr>
        <w:softHyphen/>
        <w:t>зуються жорсткою ієрархією влади, формалізацією правил і процедур, централізованим прийняттям рішень, об'єк</w:t>
      </w:r>
      <w:r w:rsidRPr="005B1BE2">
        <w:rPr>
          <w:rFonts w:ascii="Times New Roman" w:hAnsi="Times New Roman" w:cs="Times New Roman"/>
          <w:b w:val="0"/>
          <w:color w:val="000000"/>
          <w:lang w:val="uk-UA"/>
        </w:rPr>
        <w:softHyphen/>
        <w:t>тивними критеріями відбору кадрів, об'єктивною системою винагороди. Вони функціонують як чітко злагоджений ме</w:t>
      </w:r>
      <w:r w:rsidRPr="005B1BE2">
        <w:rPr>
          <w:rFonts w:ascii="Times New Roman" w:hAnsi="Times New Roman" w:cs="Times New Roman"/>
          <w:b w:val="0"/>
          <w:color w:val="000000"/>
          <w:lang w:val="uk-UA"/>
        </w:rPr>
        <w:softHyphen/>
        <w:t>ханізм і надзвичайно інертні щодо будь-яких змін. До цьо</w:t>
      </w:r>
      <w:r w:rsidRPr="005B1BE2">
        <w:rPr>
          <w:rFonts w:ascii="Times New Roman" w:hAnsi="Times New Roman" w:cs="Times New Roman"/>
          <w:b w:val="0"/>
          <w:color w:val="000000"/>
          <w:lang w:val="uk-UA"/>
        </w:rPr>
        <w:softHyphen/>
        <w:t>го типу відносять:</w:t>
      </w:r>
    </w:p>
    <w:p w:rsidR="00206F9D" w:rsidRPr="005B1BE2" w:rsidRDefault="00206F9D" w:rsidP="00206F9D">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color w:val="000000"/>
          <w:lang w:val="uk-UA"/>
        </w:rPr>
        <w:t xml:space="preserve">     - лінійну: складається із </w:t>
      </w:r>
      <w:proofErr w:type="spellStart"/>
      <w:r w:rsidRPr="005B1BE2">
        <w:rPr>
          <w:rFonts w:ascii="Times New Roman" w:hAnsi="Times New Roman" w:cs="Times New Roman"/>
          <w:b w:val="0"/>
          <w:color w:val="000000"/>
          <w:lang w:val="uk-UA"/>
        </w:rPr>
        <w:t>взаємопідпорядкованих</w:t>
      </w:r>
      <w:proofErr w:type="spellEnd"/>
      <w:r w:rsidRPr="005B1BE2">
        <w:rPr>
          <w:rFonts w:ascii="Times New Roman" w:hAnsi="Times New Roman" w:cs="Times New Roman"/>
          <w:b w:val="0"/>
          <w:color w:val="000000"/>
          <w:lang w:val="uk-UA"/>
        </w:rPr>
        <w:t xml:space="preserve"> структурних ланок, зв'язки яких з вищими рівнями управ</w:t>
      </w:r>
      <w:r w:rsidRPr="005B1BE2">
        <w:rPr>
          <w:rFonts w:ascii="Times New Roman" w:hAnsi="Times New Roman" w:cs="Times New Roman"/>
          <w:b w:val="0"/>
          <w:color w:val="000000"/>
          <w:lang w:val="uk-UA"/>
        </w:rPr>
        <w:softHyphen/>
        <w:t>ління здійснюються через безпосереднього керівника, за іє</w:t>
      </w:r>
      <w:r w:rsidRPr="005B1BE2">
        <w:rPr>
          <w:rFonts w:ascii="Times New Roman" w:hAnsi="Times New Roman" w:cs="Times New Roman"/>
          <w:b w:val="0"/>
          <w:color w:val="000000"/>
          <w:lang w:val="uk-UA"/>
        </w:rPr>
        <w:softHyphen/>
        <w:t>рархією; це робить структуру мало гнучкою, інертною;</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функціональну: передбачає чітку ієрархію струк</w:t>
      </w:r>
      <w:r w:rsidRPr="005B1BE2">
        <w:rPr>
          <w:color w:val="000000"/>
          <w:sz w:val="28"/>
          <w:szCs w:val="28"/>
          <w:lang w:val="uk-UA"/>
        </w:rPr>
        <w:softHyphen/>
        <w:t>турних ланок, що забезпечують виконання кожної кон</w:t>
      </w:r>
      <w:r w:rsidRPr="005B1BE2">
        <w:rPr>
          <w:color w:val="000000"/>
          <w:sz w:val="28"/>
          <w:szCs w:val="28"/>
          <w:lang w:val="uk-UA"/>
        </w:rPr>
        <w:softHyphen/>
        <w:t xml:space="preserve">кретної функції управління на всіх </w:t>
      </w:r>
      <w:r w:rsidRPr="005B1BE2">
        <w:rPr>
          <w:color w:val="000000"/>
          <w:sz w:val="28"/>
          <w:szCs w:val="28"/>
          <w:lang w:val="uk-UA"/>
        </w:rPr>
        <w:lastRenderedPageBreak/>
        <w:t>рівнях; це розбиває уп</w:t>
      </w:r>
      <w:r w:rsidRPr="005B1BE2">
        <w:rPr>
          <w:color w:val="000000"/>
          <w:sz w:val="28"/>
          <w:szCs w:val="28"/>
          <w:lang w:val="uk-UA"/>
        </w:rPr>
        <w:softHyphen/>
        <w:t>равлінський процес на окремі слабо пов'язані функції, гальмуючи, зокрема, інноваційні процеси;</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лінійно-функціональну: при лінійному менеджері ді</w:t>
      </w:r>
      <w:r w:rsidRPr="005B1BE2">
        <w:rPr>
          <w:color w:val="000000"/>
          <w:sz w:val="28"/>
          <w:szCs w:val="28"/>
          <w:lang w:val="uk-UA"/>
        </w:rPr>
        <w:softHyphen/>
        <w:t>ють групи фахівців, об'єднаних у відділи за функціональ</w:t>
      </w:r>
      <w:r w:rsidRPr="005B1BE2">
        <w:rPr>
          <w:color w:val="000000"/>
          <w:sz w:val="28"/>
          <w:szCs w:val="28"/>
          <w:lang w:val="uk-UA"/>
        </w:rPr>
        <w:softHyphen/>
        <w:t>ною ознакою, завданням яких є напрацювання рекоменда</w:t>
      </w:r>
      <w:r w:rsidRPr="005B1BE2">
        <w:rPr>
          <w:color w:val="000000"/>
          <w:sz w:val="28"/>
          <w:szCs w:val="28"/>
          <w:lang w:val="uk-UA"/>
        </w:rPr>
        <w:softHyphen/>
        <w:t>цій у відповідних функціональних сферах; це підвищує обґрунтованість управлінських рішень і оперативність їх реалізації, що важливо для інноваційних процесів;</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дивізійні: підприємство поділяється на однорідні діль</w:t>
      </w:r>
      <w:r w:rsidRPr="005B1BE2">
        <w:rPr>
          <w:color w:val="000000"/>
          <w:sz w:val="28"/>
          <w:szCs w:val="28"/>
          <w:lang w:val="uk-UA"/>
        </w:rPr>
        <w:softHyphen/>
        <w:t>ниці, здебільшого за продуктовою чи територіальною озна</w:t>
      </w:r>
      <w:r w:rsidRPr="005B1BE2">
        <w:rPr>
          <w:color w:val="000000"/>
          <w:sz w:val="28"/>
          <w:szCs w:val="28"/>
          <w:lang w:val="uk-UA"/>
        </w:rPr>
        <w:softHyphen/>
        <w:t>ками; це дає змогу сконцентрувати зусилля на розвитку про</w:t>
      </w:r>
      <w:r w:rsidRPr="005B1BE2">
        <w:rPr>
          <w:color w:val="000000"/>
          <w:sz w:val="28"/>
          <w:szCs w:val="28"/>
          <w:lang w:val="uk-UA"/>
        </w:rPr>
        <w:softHyphen/>
        <w:t xml:space="preserve">дукту, вносячи в нього, зокрема, </w:t>
      </w:r>
      <w:proofErr w:type="spellStart"/>
      <w:r w:rsidRPr="005B1BE2">
        <w:rPr>
          <w:color w:val="000000"/>
          <w:sz w:val="28"/>
          <w:szCs w:val="28"/>
          <w:lang w:val="uk-UA"/>
        </w:rPr>
        <w:t>поліпшувальні</w:t>
      </w:r>
      <w:proofErr w:type="spellEnd"/>
      <w:r w:rsidRPr="005B1BE2">
        <w:rPr>
          <w:color w:val="000000"/>
          <w:sz w:val="28"/>
          <w:szCs w:val="28"/>
          <w:lang w:val="uk-UA"/>
        </w:rPr>
        <w:t xml:space="preserve"> інновації.</w:t>
      </w:r>
    </w:p>
    <w:p w:rsidR="00206F9D" w:rsidRPr="005B1BE2" w:rsidRDefault="00206F9D" w:rsidP="00206F9D">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Органічні організаційні структури</w:t>
      </w:r>
      <w:r w:rsidRPr="005B1BE2">
        <w:rPr>
          <w:i/>
          <w:iCs/>
          <w:color w:val="000000"/>
          <w:sz w:val="28"/>
          <w:szCs w:val="28"/>
          <w:lang w:val="uk-UA"/>
        </w:rPr>
        <w:t> </w:t>
      </w:r>
      <w:r w:rsidRPr="005B1BE2">
        <w:rPr>
          <w:color w:val="000000"/>
          <w:sz w:val="28"/>
          <w:szCs w:val="28"/>
          <w:lang w:val="uk-UA"/>
        </w:rPr>
        <w:t>мають розмиті межі управління, невелику кількість рівнів управління, характеризуються слабким чи помірним використанням формальних правил і процедур, децентралізацією прий</w:t>
      </w:r>
      <w:r w:rsidRPr="005B1BE2">
        <w:rPr>
          <w:color w:val="000000"/>
          <w:sz w:val="28"/>
          <w:szCs w:val="28"/>
          <w:lang w:val="uk-UA"/>
        </w:rPr>
        <w:softHyphen/>
        <w:t>няття рішень, амбіційною відповідальністю, неформальни</w:t>
      </w:r>
      <w:r w:rsidRPr="005B1BE2">
        <w:rPr>
          <w:color w:val="000000"/>
          <w:sz w:val="28"/>
          <w:szCs w:val="28"/>
          <w:lang w:val="uk-UA"/>
        </w:rPr>
        <w:softHyphen/>
        <w:t>ми міжособистісними стосунками. До них належать струк</w:t>
      </w:r>
      <w:r w:rsidRPr="005B1BE2">
        <w:rPr>
          <w:color w:val="000000"/>
          <w:sz w:val="28"/>
          <w:szCs w:val="28"/>
          <w:lang w:val="uk-UA"/>
        </w:rPr>
        <w:softHyphen/>
        <w:t>тури, що вирізняються великою гнучкістю у взаємодії із зовнішнім середовищем:</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матричні: є поєднанням структурування організації за функціями (вертикальне) та проектами (горизонталь</w:t>
      </w:r>
      <w:r w:rsidRPr="005B1BE2">
        <w:rPr>
          <w:color w:val="000000"/>
          <w:sz w:val="28"/>
          <w:szCs w:val="28"/>
          <w:lang w:val="uk-UA"/>
        </w:rPr>
        <w:softHyphen/>
        <w:t>не), що забезпечує координацію дій з реалізації кількох ін</w:t>
      </w:r>
      <w:r w:rsidRPr="005B1BE2">
        <w:rPr>
          <w:color w:val="000000"/>
          <w:sz w:val="28"/>
          <w:szCs w:val="28"/>
          <w:lang w:val="uk-UA"/>
        </w:rPr>
        <w:softHyphen/>
        <w:t>новаційних проектів;</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проектні: є формами реалізації інноваційних проек</w:t>
      </w:r>
      <w:r w:rsidRPr="005B1BE2">
        <w:rPr>
          <w:color w:val="000000"/>
          <w:sz w:val="28"/>
          <w:szCs w:val="28"/>
          <w:lang w:val="uk-UA"/>
        </w:rPr>
        <w:softHyphen/>
        <w:t>тів у межах механістичних організаційних структур;</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мережеві: побудовані за принципом організаційно-економічної відокремленості окремих стадій технологіч</w:t>
      </w:r>
      <w:r w:rsidRPr="005B1BE2">
        <w:rPr>
          <w:color w:val="000000"/>
          <w:sz w:val="28"/>
          <w:szCs w:val="28"/>
          <w:lang w:val="uk-UA"/>
        </w:rPr>
        <w:softHyphen/>
        <w:t>ного процесу, що підвищує можливості їх оптимального здійснення завдяки залученню учасників, які виконують кожну стадію процесу найкращим способом.</w:t>
      </w:r>
    </w:p>
    <w:p w:rsidR="00206F9D" w:rsidRPr="005B1BE2" w:rsidRDefault="00206F9D" w:rsidP="00206F9D">
      <w:pPr>
        <w:pStyle w:val="a4"/>
        <w:spacing w:line="276" w:lineRule="auto"/>
        <w:contextualSpacing/>
        <w:jc w:val="both"/>
        <w:rPr>
          <w:color w:val="000000"/>
          <w:sz w:val="28"/>
          <w:szCs w:val="28"/>
          <w:lang w:val="uk-UA"/>
        </w:rPr>
      </w:pPr>
      <w:r w:rsidRPr="005B1BE2">
        <w:rPr>
          <w:color w:val="000000"/>
          <w:sz w:val="28"/>
          <w:szCs w:val="28"/>
          <w:lang w:val="uk-UA"/>
        </w:rPr>
        <w:t xml:space="preserve">     Сучасна система управління інноваційною діяльністю на великих і середніх підприємствах передбачає створення:</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t xml:space="preserve">1) </w:t>
      </w:r>
      <w:r w:rsidRPr="005B1BE2">
        <w:rPr>
          <w:color w:val="000000"/>
          <w:sz w:val="28"/>
          <w:szCs w:val="28"/>
          <w:lang w:val="uk-UA"/>
        </w:rPr>
        <w:t>спеціальних підрозділів, рад, комітетів тощо, їх зав</w:t>
      </w:r>
      <w:r w:rsidRPr="005B1BE2">
        <w:rPr>
          <w:color w:val="000000"/>
          <w:sz w:val="28"/>
          <w:szCs w:val="28"/>
          <w:lang w:val="uk-UA"/>
        </w:rPr>
        <w:softHyphen/>
        <w:t>данням є визначення ключових напрямів інноваційної ді</w:t>
      </w:r>
      <w:r w:rsidRPr="005B1BE2">
        <w:rPr>
          <w:color w:val="000000"/>
          <w:sz w:val="28"/>
          <w:szCs w:val="28"/>
          <w:lang w:val="uk-UA"/>
        </w:rPr>
        <w:softHyphen/>
        <w:t>яльності і внесення відповідних пропозицій у раду дирек</w:t>
      </w:r>
      <w:r w:rsidRPr="005B1BE2">
        <w:rPr>
          <w:color w:val="000000"/>
          <w:sz w:val="28"/>
          <w:szCs w:val="28"/>
          <w:lang w:val="uk-UA"/>
        </w:rPr>
        <w:softHyphen/>
        <w:t>торів;</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t xml:space="preserve">2) </w:t>
      </w:r>
      <w:r w:rsidRPr="005B1BE2">
        <w:rPr>
          <w:color w:val="000000"/>
          <w:sz w:val="28"/>
          <w:szCs w:val="28"/>
          <w:lang w:val="uk-UA"/>
        </w:rPr>
        <w:t>центральних служб розвитку нових продуктів. Їхня функція полягає у координації інноваційної діяльності всіх підрозділів з метою комплексного підходу до створен</w:t>
      </w:r>
      <w:r w:rsidRPr="005B1BE2">
        <w:rPr>
          <w:color w:val="000000"/>
          <w:sz w:val="28"/>
          <w:szCs w:val="28"/>
          <w:lang w:val="uk-UA"/>
        </w:rPr>
        <w:softHyphen/>
        <w:t>ня нових продуктів;</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t xml:space="preserve">3) </w:t>
      </w:r>
      <w:r w:rsidRPr="005B1BE2">
        <w:rPr>
          <w:color w:val="000000"/>
          <w:sz w:val="28"/>
          <w:szCs w:val="28"/>
          <w:lang w:val="uk-UA"/>
        </w:rPr>
        <w:t>цільових проектних груп чи центрів із розроблення нової продукції, реалізації проектів. Керівником такої групи призначають автора ідеї. У разі успіху така група може стати дочірньою фірмою;</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t xml:space="preserve">4) </w:t>
      </w:r>
      <w:r w:rsidRPr="005B1BE2">
        <w:rPr>
          <w:color w:val="000000"/>
          <w:sz w:val="28"/>
          <w:szCs w:val="28"/>
          <w:lang w:val="uk-UA"/>
        </w:rPr>
        <w:t>конструкторських груп, лабораторій, наукових цен</w:t>
      </w:r>
      <w:r w:rsidRPr="005B1BE2">
        <w:rPr>
          <w:color w:val="000000"/>
          <w:sz w:val="28"/>
          <w:szCs w:val="28"/>
          <w:lang w:val="uk-UA"/>
        </w:rPr>
        <w:softHyphen/>
        <w:t>трів, що перебувають у складі виробничих підрозділів;</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lastRenderedPageBreak/>
        <w:t xml:space="preserve">5) </w:t>
      </w:r>
      <w:r w:rsidRPr="005B1BE2">
        <w:rPr>
          <w:color w:val="000000"/>
          <w:sz w:val="28"/>
          <w:szCs w:val="28"/>
          <w:lang w:val="uk-UA"/>
        </w:rPr>
        <w:t>венчурних підрозділів і спеціальних фондів стиму</w:t>
      </w:r>
      <w:r w:rsidRPr="005B1BE2">
        <w:rPr>
          <w:color w:val="000000"/>
          <w:sz w:val="28"/>
          <w:szCs w:val="28"/>
          <w:lang w:val="uk-UA"/>
        </w:rPr>
        <w:softHyphen/>
        <w:t>лювання інноваційної діяльності;</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t xml:space="preserve">6) </w:t>
      </w:r>
      <w:r w:rsidRPr="005B1BE2">
        <w:rPr>
          <w:color w:val="000000"/>
          <w:sz w:val="28"/>
          <w:szCs w:val="28"/>
          <w:lang w:val="uk-UA"/>
        </w:rPr>
        <w:t>консультаційної групи в сфері нововведень: це до</w:t>
      </w:r>
      <w:r w:rsidRPr="005B1BE2">
        <w:rPr>
          <w:color w:val="000000"/>
          <w:sz w:val="28"/>
          <w:szCs w:val="28"/>
          <w:lang w:val="uk-UA"/>
        </w:rPr>
        <w:softHyphen/>
        <w:t>слідники, провідні спеціалісти; консультують керівництво фірми і представників підрозділів;</w:t>
      </w:r>
    </w:p>
    <w:p w:rsidR="00206F9D" w:rsidRPr="005B1BE2" w:rsidRDefault="00206F9D" w:rsidP="00206F9D">
      <w:pPr>
        <w:pStyle w:val="a4"/>
        <w:spacing w:line="276" w:lineRule="auto"/>
        <w:contextualSpacing/>
        <w:jc w:val="both"/>
        <w:rPr>
          <w:color w:val="000000"/>
          <w:sz w:val="28"/>
          <w:szCs w:val="28"/>
          <w:lang w:val="uk-UA"/>
        </w:rPr>
      </w:pPr>
      <w:r>
        <w:rPr>
          <w:color w:val="000000"/>
          <w:sz w:val="28"/>
          <w:szCs w:val="28"/>
          <w:lang w:val="uk-UA"/>
        </w:rPr>
        <w:t xml:space="preserve">7) </w:t>
      </w:r>
      <w:r w:rsidRPr="005B1BE2">
        <w:rPr>
          <w:color w:val="000000"/>
          <w:sz w:val="28"/>
          <w:szCs w:val="28"/>
          <w:lang w:val="uk-UA"/>
        </w:rPr>
        <w:t>спеціальних лабораторій з проблем освоєння нових технологій.</w:t>
      </w: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Pr="005B1BE2" w:rsidRDefault="00206F9D" w:rsidP="00206F9D">
      <w:pPr>
        <w:contextualSpacing/>
        <w:jc w:val="both"/>
        <w:rPr>
          <w:rFonts w:ascii="Times New Roman" w:hAnsi="Times New Roman" w:cs="Times New Roman"/>
          <w:sz w:val="28"/>
          <w:szCs w:val="28"/>
          <w:lang w:val="uk-UA"/>
        </w:rPr>
      </w:pPr>
    </w:p>
    <w:p w:rsidR="00206F9D" w:rsidRDefault="00206F9D" w:rsidP="00206F9D">
      <w:pPr>
        <w:pStyle w:val="1"/>
        <w:contextualSpacing/>
        <w:jc w:val="both"/>
        <w:rPr>
          <w:rFonts w:ascii="Times New Roman" w:hAnsi="Times New Roman" w:cs="Times New Roman"/>
          <w:bCs w:val="0"/>
          <w:color w:val="000000"/>
          <w:lang w:val="uk-UA"/>
        </w:rPr>
      </w:pPr>
    </w:p>
    <w:p w:rsidR="00206F9D" w:rsidRPr="005B1BE2" w:rsidRDefault="00206F9D" w:rsidP="005B1BE2">
      <w:pPr>
        <w:pStyle w:val="a4"/>
        <w:spacing w:line="276" w:lineRule="auto"/>
        <w:contextualSpacing/>
        <w:jc w:val="both"/>
        <w:rPr>
          <w:sz w:val="28"/>
          <w:szCs w:val="28"/>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263C3E" w:rsidRDefault="00263C3E" w:rsidP="005B1BE2">
      <w:pPr>
        <w:pStyle w:val="1"/>
        <w:contextualSpacing/>
        <w:jc w:val="both"/>
        <w:rPr>
          <w:rFonts w:ascii="Times New Roman" w:hAnsi="Times New Roman" w:cs="Times New Roman"/>
          <w:bCs w:val="0"/>
          <w:color w:val="000000"/>
          <w:lang w:val="uk-UA"/>
        </w:rPr>
      </w:pPr>
    </w:p>
    <w:p w:rsidR="008E0D1B" w:rsidRDefault="008E0D1B" w:rsidP="005B1BE2">
      <w:pPr>
        <w:pStyle w:val="1"/>
        <w:contextualSpacing/>
        <w:jc w:val="both"/>
        <w:rPr>
          <w:rFonts w:ascii="Times New Roman" w:hAnsi="Times New Roman" w:cs="Times New Roman"/>
          <w:bCs w:val="0"/>
          <w:color w:val="000000"/>
          <w:lang w:val="uk-UA"/>
        </w:rPr>
      </w:pPr>
    </w:p>
    <w:p w:rsidR="008E0D1B" w:rsidRDefault="008E0D1B" w:rsidP="008E0D1B">
      <w:pPr>
        <w:rPr>
          <w:lang w:val="uk-UA"/>
        </w:rPr>
      </w:pPr>
    </w:p>
    <w:p w:rsidR="008E0D1B" w:rsidRDefault="008E0D1B" w:rsidP="008E0D1B">
      <w:pPr>
        <w:rPr>
          <w:lang w:val="uk-UA"/>
        </w:rPr>
      </w:pPr>
    </w:p>
    <w:p w:rsidR="008E0D1B" w:rsidRDefault="008E0D1B" w:rsidP="008E0D1B">
      <w:pPr>
        <w:rPr>
          <w:lang w:val="uk-UA"/>
        </w:rPr>
      </w:pPr>
    </w:p>
    <w:p w:rsidR="008E0D1B" w:rsidRDefault="008E0D1B" w:rsidP="008E0D1B">
      <w:pPr>
        <w:rPr>
          <w:lang w:val="uk-UA"/>
        </w:rPr>
      </w:pPr>
    </w:p>
    <w:p w:rsidR="008E0D1B" w:rsidRDefault="008E0D1B" w:rsidP="008E0D1B">
      <w:pPr>
        <w:rPr>
          <w:lang w:val="uk-UA"/>
        </w:rPr>
      </w:pPr>
    </w:p>
    <w:p w:rsidR="008E0D1B" w:rsidRDefault="008E0D1B" w:rsidP="008E0D1B">
      <w:pPr>
        <w:rPr>
          <w:lang w:val="uk-UA"/>
        </w:rPr>
      </w:pPr>
    </w:p>
    <w:p w:rsidR="008E0D1B" w:rsidRPr="005B1BE2" w:rsidRDefault="008E0D1B" w:rsidP="008E0D1B">
      <w:pPr>
        <w:pStyle w:val="1"/>
        <w:contextualSpacing/>
        <w:jc w:val="both"/>
        <w:rPr>
          <w:rFonts w:ascii="Times New Roman" w:hAnsi="Times New Roman" w:cs="Times New Roman"/>
          <w:bCs w:val="0"/>
          <w:color w:val="000000"/>
          <w:lang w:val="uk-UA"/>
        </w:rPr>
      </w:pPr>
      <w:r w:rsidRPr="005B1BE2">
        <w:rPr>
          <w:rFonts w:ascii="Times New Roman" w:hAnsi="Times New Roman" w:cs="Times New Roman"/>
          <w:bCs w:val="0"/>
          <w:color w:val="000000"/>
          <w:lang w:val="uk-UA"/>
        </w:rPr>
        <w:lastRenderedPageBreak/>
        <w:t>Тема 7. Сучасні організаційні форми реалізації інновацій</w:t>
      </w:r>
    </w:p>
    <w:p w:rsidR="00E355CC" w:rsidRDefault="00E355CC" w:rsidP="008E0D1B">
      <w:pPr>
        <w:pStyle w:val="1"/>
        <w:contextualSpacing/>
        <w:jc w:val="both"/>
        <w:rPr>
          <w:rFonts w:ascii="Times New Roman" w:hAnsi="Times New Roman" w:cs="Times New Roman"/>
          <w:b w:val="0"/>
          <w:bCs w:val="0"/>
          <w:color w:val="000000"/>
          <w:lang w:val="uk-UA"/>
        </w:rPr>
      </w:pPr>
    </w:p>
    <w:p w:rsidR="008E0D1B" w:rsidRPr="005B1BE2" w:rsidRDefault="008E0D1B" w:rsidP="008E0D1B">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bCs w:val="0"/>
          <w:color w:val="000000"/>
          <w:lang w:val="uk-UA"/>
        </w:rPr>
        <w:t>1. Інноваційні підприємства та інфраструктура інноваційної діяльності</w:t>
      </w:r>
    </w:p>
    <w:p w:rsidR="008E0D1B" w:rsidRPr="005B1BE2" w:rsidRDefault="008E0D1B" w:rsidP="008E0D1B">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bCs w:val="0"/>
          <w:color w:val="000000"/>
          <w:lang w:val="uk-UA"/>
        </w:rPr>
        <w:t>2. Ринкові суб’єкти інноваційної діяльності</w:t>
      </w:r>
    </w:p>
    <w:p w:rsidR="008E0D1B" w:rsidRPr="005B1BE2" w:rsidRDefault="008E0D1B" w:rsidP="008E0D1B">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bCs w:val="0"/>
          <w:color w:val="000000"/>
          <w:lang w:val="uk-UA"/>
        </w:rPr>
        <w:t>3. Організаційні структури підтримки інноваційного підприємництва</w:t>
      </w:r>
    </w:p>
    <w:p w:rsidR="008E0D1B" w:rsidRPr="005B1BE2" w:rsidRDefault="008E0D1B" w:rsidP="008E0D1B">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bCs w:val="0"/>
          <w:color w:val="000000"/>
          <w:lang w:val="uk-UA"/>
        </w:rPr>
        <w:t>4. Організаційні форми інтеграції науки і виробництва</w:t>
      </w:r>
    </w:p>
    <w:p w:rsidR="008E0D1B" w:rsidRPr="005B1BE2" w:rsidRDefault="008E0D1B" w:rsidP="008E0D1B">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bCs w:val="0"/>
          <w:color w:val="000000"/>
          <w:lang w:val="uk-UA"/>
        </w:rPr>
        <w:t xml:space="preserve">5. </w:t>
      </w:r>
      <w:proofErr w:type="spellStart"/>
      <w:r w:rsidRPr="005B1BE2">
        <w:rPr>
          <w:rFonts w:ascii="Times New Roman" w:hAnsi="Times New Roman" w:cs="Times New Roman"/>
          <w:b w:val="0"/>
          <w:bCs w:val="0"/>
          <w:color w:val="000000"/>
          <w:lang w:val="uk-UA"/>
        </w:rPr>
        <w:t>Міжфірмова</w:t>
      </w:r>
      <w:proofErr w:type="spellEnd"/>
      <w:r w:rsidRPr="005B1BE2">
        <w:rPr>
          <w:rFonts w:ascii="Times New Roman" w:hAnsi="Times New Roman" w:cs="Times New Roman"/>
          <w:b w:val="0"/>
          <w:bCs w:val="0"/>
          <w:color w:val="000000"/>
          <w:lang w:val="uk-UA"/>
        </w:rPr>
        <w:t xml:space="preserve"> науково-технічна кооперація в інноваційних процесах</w:t>
      </w:r>
    </w:p>
    <w:p w:rsidR="008E0D1B" w:rsidRPr="005B1BE2" w:rsidRDefault="008E0D1B" w:rsidP="008E0D1B">
      <w:pPr>
        <w:pStyle w:val="1"/>
        <w:contextualSpacing/>
        <w:jc w:val="both"/>
        <w:rPr>
          <w:rFonts w:ascii="Times New Roman" w:hAnsi="Times New Roman" w:cs="Times New Roman"/>
          <w:b w:val="0"/>
          <w:bCs w:val="0"/>
          <w:color w:val="000000"/>
          <w:lang w:val="uk-UA"/>
        </w:rPr>
      </w:pPr>
    </w:p>
    <w:p w:rsidR="008E0D1B" w:rsidRPr="005B1BE2" w:rsidRDefault="008E0D1B" w:rsidP="008E0D1B">
      <w:pPr>
        <w:pStyle w:val="1"/>
        <w:contextualSpacing/>
        <w:jc w:val="both"/>
        <w:rPr>
          <w:rFonts w:ascii="Times New Roman" w:hAnsi="Times New Roman" w:cs="Times New Roman"/>
          <w:bCs w:val="0"/>
          <w:color w:val="000000"/>
          <w:lang w:val="uk-UA"/>
        </w:rPr>
      </w:pPr>
      <w:r w:rsidRPr="005B1BE2">
        <w:rPr>
          <w:rFonts w:ascii="Times New Roman" w:hAnsi="Times New Roman" w:cs="Times New Roman"/>
          <w:bCs w:val="0"/>
          <w:color w:val="000000"/>
          <w:lang w:val="uk-UA"/>
        </w:rPr>
        <w:t>1. Інноваційні підприємства та інфраструктура інноваційної діяльності</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Основними складовими інноваційної діяльності є нова</w:t>
      </w:r>
      <w:r w:rsidRPr="005B1BE2">
        <w:rPr>
          <w:color w:val="000000"/>
          <w:sz w:val="28"/>
          <w:szCs w:val="28"/>
          <w:lang w:val="uk-UA"/>
        </w:rPr>
        <w:softHyphen/>
        <w:t>ції, інвестиції та інновації. Новації формують ринок нова</w:t>
      </w:r>
      <w:r w:rsidRPr="005B1BE2">
        <w:rPr>
          <w:color w:val="000000"/>
          <w:sz w:val="28"/>
          <w:szCs w:val="28"/>
          <w:lang w:val="uk-UA"/>
        </w:rPr>
        <w:softHyphen/>
        <w:t>цій, інвестиції на їх впровадження - ринок капіталу, ін</w:t>
      </w:r>
      <w:r w:rsidRPr="005B1BE2">
        <w:rPr>
          <w:color w:val="000000"/>
          <w:sz w:val="28"/>
          <w:szCs w:val="28"/>
          <w:lang w:val="uk-UA"/>
        </w:rPr>
        <w:softHyphen/>
        <w:t>новації - ринок чистої конкуренції нововведень. Ці три компоненти разом з інноваційною інфраструктурою утво</w:t>
      </w:r>
      <w:r w:rsidRPr="005B1BE2">
        <w:rPr>
          <w:color w:val="000000"/>
          <w:sz w:val="28"/>
          <w:szCs w:val="28"/>
          <w:lang w:val="uk-UA"/>
        </w:rPr>
        <w:softHyphen/>
        <w:t>рюють сферу інноваційної діяльності.</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Сфера інноваційної діяльності </w:t>
      </w:r>
      <w:r w:rsidRPr="005B1BE2">
        <w:rPr>
          <w:color w:val="000000"/>
          <w:sz w:val="28"/>
          <w:szCs w:val="28"/>
          <w:lang w:val="uk-UA"/>
        </w:rPr>
        <w:t>- </w:t>
      </w:r>
      <w:r w:rsidRPr="005B1BE2">
        <w:rPr>
          <w:i/>
          <w:iCs/>
          <w:color w:val="000000"/>
          <w:sz w:val="28"/>
          <w:szCs w:val="28"/>
          <w:lang w:val="uk-UA"/>
        </w:rPr>
        <w:t xml:space="preserve">система взаємодії </w:t>
      </w:r>
      <w:proofErr w:type="spellStart"/>
      <w:r w:rsidRPr="005B1BE2">
        <w:rPr>
          <w:i/>
          <w:iCs/>
          <w:color w:val="000000"/>
          <w:sz w:val="28"/>
          <w:szCs w:val="28"/>
          <w:lang w:val="uk-UA"/>
        </w:rPr>
        <w:t>інноваторів</w:t>
      </w:r>
      <w:proofErr w:type="spellEnd"/>
      <w:r w:rsidRPr="005B1BE2">
        <w:rPr>
          <w:i/>
          <w:iCs/>
          <w:color w:val="000000"/>
          <w:sz w:val="28"/>
          <w:szCs w:val="28"/>
          <w:lang w:val="uk-UA"/>
        </w:rPr>
        <w:t>, інвесторів, товаровиробників конкурентоспроможної продукції через розвинуту інноваційну інфраструктуру.</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Ринок новацій. </w:t>
      </w:r>
      <w:r w:rsidRPr="005B1BE2">
        <w:rPr>
          <w:color w:val="000000"/>
          <w:sz w:val="28"/>
          <w:szCs w:val="28"/>
          <w:lang w:val="uk-UA"/>
        </w:rPr>
        <w:t>Основним товаром на цьому ринку є на</w:t>
      </w:r>
      <w:r w:rsidRPr="005B1BE2">
        <w:rPr>
          <w:color w:val="000000"/>
          <w:sz w:val="28"/>
          <w:szCs w:val="28"/>
          <w:lang w:val="uk-UA"/>
        </w:rPr>
        <w:softHyphen/>
        <w:t>уковий і науково-технічний результат - продукт інтелектуальної діяльності, на який поширюються авторські пра</w:t>
      </w:r>
      <w:r w:rsidRPr="005B1BE2">
        <w:rPr>
          <w:color w:val="000000"/>
          <w:sz w:val="28"/>
          <w:szCs w:val="28"/>
          <w:lang w:val="uk-UA"/>
        </w:rPr>
        <w:softHyphen/>
        <w:t>ва, оформлені відповідно до чинного законодавства.</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Ринок чистої конкуренції нововведень. </w:t>
      </w:r>
      <w:r w:rsidRPr="005B1BE2">
        <w:rPr>
          <w:color w:val="000000"/>
          <w:sz w:val="28"/>
          <w:szCs w:val="28"/>
          <w:lang w:val="uk-UA"/>
        </w:rPr>
        <w:t>Товаром на ньо</w:t>
      </w:r>
      <w:r w:rsidRPr="005B1BE2">
        <w:rPr>
          <w:color w:val="000000"/>
          <w:sz w:val="28"/>
          <w:szCs w:val="28"/>
          <w:lang w:val="uk-UA"/>
        </w:rPr>
        <w:softHyphen/>
        <w:t>му виступають різноманітні інновації (технічні, економіч</w:t>
      </w:r>
      <w:r w:rsidRPr="005B1BE2">
        <w:rPr>
          <w:color w:val="000000"/>
          <w:sz w:val="28"/>
          <w:szCs w:val="28"/>
          <w:lang w:val="uk-UA"/>
        </w:rPr>
        <w:softHyphen/>
        <w:t>ні, організаційні, соціальні тощо), реалізація яких дає змогу суб'єктам підприємницької діяльності отримати певні конкурентні переваги.</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Ринок інвестицій. </w:t>
      </w:r>
      <w:r w:rsidRPr="005B1BE2">
        <w:rPr>
          <w:color w:val="000000"/>
          <w:sz w:val="28"/>
          <w:szCs w:val="28"/>
          <w:lang w:val="uk-UA"/>
        </w:rPr>
        <w:t>Основним товаром на цьому ринку є вільні фінансові кошти різних організацій, фінансово-кре</w:t>
      </w:r>
      <w:r w:rsidRPr="005B1BE2">
        <w:rPr>
          <w:color w:val="000000"/>
          <w:sz w:val="28"/>
          <w:szCs w:val="28"/>
          <w:lang w:val="uk-UA"/>
        </w:rPr>
        <w:softHyphen/>
        <w:t>дитних установ, фондів тощо, які можуть бути залучені суб'єктами підприємництва для реалізації інновацій. їх ціна, обсяги та період, на який вони можуть надаватись, значною мірою впливають на інноваційну активність під</w:t>
      </w:r>
      <w:r w:rsidRPr="005B1BE2">
        <w:rPr>
          <w:color w:val="000000"/>
          <w:sz w:val="28"/>
          <w:szCs w:val="28"/>
          <w:lang w:val="uk-UA"/>
        </w:rPr>
        <w:softHyphen/>
        <w:t>приємств.</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Інноваційна інфраструктура. </w:t>
      </w:r>
      <w:r w:rsidRPr="005B1BE2">
        <w:rPr>
          <w:color w:val="000000"/>
          <w:sz w:val="28"/>
          <w:szCs w:val="28"/>
          <w:lang w:val="uk-UA"/>
        </w:rPr>
        <w:t>Забезпечує організацій</w:t>
      </w:r>
      <w:r w:rsidRPr="005B1BE2">
        <w:rPr>
          <w:color w:val="000000"/>
          <w:sz w:val="28"/>
          <w:szCs w:val="28"/>
          <w:lang w:val="uk-UA"/>
        </w:rPr>
        <w:softHyphen/>
        <w:t>ну, правову та економічну підтримку інноваційної діяль</w:t>
      </w:r>
      <w:r w:rsidRPr="005B1BE2">
        <w:rPr>
          <w:color w:val="000000"/>
          <w:sz w:val="28"/>
          <w:szCs w:val="28"/>
          <w:lang w:val="uk-UA"/>
        </w:rPr>
        <w:softHyphen/>
        <w:t>ності на різних рівнях і в різних формах.</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Інноваційна інфраструктура </w:t>
      </w:r>
      <w:r w:rsidRPr="005B1BE2">
        <w:rPr>
          <w:i/>
          <w:iCs/>
          <w:color w:val="000000"/>
          <w:sz w:val="28"/>
          <w:szCs w:val="28"/>
          <w:lang w:val="uk-UA"/>
        </w:rPr>
        <w:t>- сукупність підприємств, організацій, установ, їх об'єднань, асоціацій будь-якої форми власності, що нада</w:t>
      </w:r>
      <w:r w:rsidRPr="005B1BE2">
        <w:rPr>
          <w:i/>
          <w:iCs/>
          <w:color w:val="000000"/>
          <w:sz w:val="28"/>
          <w:szCs w:val="28"/>
          <w:lang w:val="uk-UA"/>
        </w:rPr>
        <w:softHyphen/>
        <w:t>ють послуги із забезпечення інноваційної діяльності (консалтинго</w:t>
      </w:r>
      <w:r w:rsidRPr="005B1BE2">
        <w:rPr>
          <w:i/>
          <w:iCs/>
          <w:color w:val="000000"/>
          <w:sz w:val="28"/>
          <w:szCs w:val="28"/>
          <w:lang w:val="uk-UA"/>
        </w:rPr>
        <w:softHyphen/>
        <w:t>ві, маркетингові, інформаційно-комунікативні, юридичні, освітні, тренінгові тощо).</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lastRenderedPageBreak/>
        <w:t xml:space="preserve">     Складовими інноваційної інфраструктури є фінансово-кредитні установи; зони інтенсивного науково-технічного розвитку (технополіси); технопарки (технологічні парки, </w:t>
      </w:r>
      <w:proofErr w:type="spellStart"/>
      <w:r w:rsidRPr="005B1BE2">
        <w:rPr>
          <w:color w:val="000000"/>
          <w:sz w:val="28"/>
          <w:szCs w:val="28"/>
          <w:lang w:val="uk-UA"/>
        </w:rPr>
        <w:t>агропарки</w:t>
      </w:r>
      <w:proofErr w:type="spellEnd"/>
      <w:r w:rsidRPr="005B1BE2">
        <w:rPr>
          <w:color w:val="000000"/>
          <w:sz w:val="28"/>
          <w:szCs w:val="28"/>
          <w:lang w:val="uk-UA"/>
        </w:rPr>
        <w:t>, інноваційні парки); інноваційні центри (техно</w:t>
      </w:r>
      <w:r w:rsidRPr="005B1BE2">
        <w:rPr>
          <w:color w:val="000000"/>
          <w:sz w:val="28"/>
          <w:szCs w:val="28"/>
          <w:lang w:val="uk-UA"/>
        </w:rPr>
        <w:softHyphen/>
        <w:t>логічні, регіональні, галузеві); інкубатори (інноваційні, технологічні, інноваційного бізнесу); консалтингові (на</w:t>
      </w:r>
      <w:r w:rsidRPr="005B1BE2">
        <w:rPr>
          <w:color w:val="000000"/>
          <w:sz w:val="28"/>
          <w:szCs w:val="28"/>
          <w:lang w:val="uk-UA"/>
        </w:rPr>
        <w:softHyphen/>
        <w:t>дання консультацій) фірми, компанії та ін.</w:t>
      </w:r>
    </w:p>
    <w:p w:rsidR="008E0D1B" w:rsidRPr="005B1BE2" w:rsidRDefault="008E0D1B" w:rsidP="008E0D1B">
      <w:pPr>
        <w:pStyle w:val="2"/>
        <w:spacing w:before="0" w:beforeAutospacing="0" w:after="0" w:afterAutospacing="0" w:line="276" w:lineRule="auto"/>
        <w:contextualSpacing/>
        <w:jc w:val="both"/>
        <w:rPr>
          <w:bCs w:val="0"/>
          <w:color w:val="000000"/>
          <w:sz w:val="28"/>
          <w:szCs w:val="28"/>
          <w:lang w:val="uk-UA"/>
        </w:rPr>
      </w:pPr>
      <w:r w:rsidRPr="005B1BE2">
        <w:rPr>
          <w:bCs w:val="0"/>
          <w:color w:val="000000"/>
          <w:sz w:val="28"/>
          <w:szCs w:val="28"/>
          <w:lang w:val="uk-UA"/>
        </w:rPr>
        <w:t>2. Ринкові суб’єкти інноваційної діяльності</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Фірми, які не здатні самостійно створити інновацію, підключаються в іннова</w:t>
      </w:r>
      <w:r w:rsidRPr="005B1BE2">
        <w:rPr>
          <w:color w:val="000000"/>
          <w:sz w:val="28"/>
          <w:szCs w:val="28"/>
          <w:lang w:val="uk-UA"/>
        </w:rPr>
        <w:softHyphen/>
        <w:t xml:space="preserve">ційний процес на стадіях її дифузії. За часом залучення до інноваційного процесу та підходом до вибору інновацій ринкові суб'єкти поділяють на чотири категорії: </w:t>
      </w:r>
      <w:proofErr w:type="spellStart"/>
      <w:r w:rsidRPr="005B1BE2">
        <w:rPr>
          <w:color w:val="000000"/>
          <w:sz w:val="28"/>
          <w:szCs w:val="28"/>
          <w:lang w:val="uk-UA"/>
        </w:rPr>
        <w:t>експлеренти</w:t>
      </w:r>
      <w:proofErr w:type="spellEnd"/>
      <w:r w:rsidRPr="005B1BE2">
        <w:rPr>
          <w:color w:val="000000"/>
          <w:sz w:val="28"/>
          <w:szCs w:val="28"/>
          <w:lang w:val="uk-UA"/>
        </w:rPr>
        <w:t xml:space="preserve">, </w:t>
      </w:r>
      <w:proofErr w:type="spellStart"/>
      <w:r w:rsidRPr="005B1BE2">
        <w:rPr>
          <w:color w:val="000000"/>
          <w:sz w:val="28"/>
          <w:szCs w:val="28"/>
          <w:lang w:val="uk-UA"/>
        </w:rPr>
        <w:t>патієнти</w:t>
      </w:r>
      <w:proofErr w:type="spellEnd"/>
      <w:r w:rsidRPr="005B1BE2">
        <w:rPr>
          <w:color w:val="000000"/>
          <w:sz w:val="28"/>
          <w:szCs w:val="28"/>
          <w:lang w:val="uk-UA"/>
        </w:rPr>
        <w:t xml:space="preserve">, комутанти і </w:t>
      </w:r>
      <w:proofErr w:type="spellStart"/>
      <w:r w:rsidRPr="005B1BE2">
        <w:rPr>
          <w:color w:val="000000"/>
          <w:sz w:val="28"/>
          <w:szCs w:val="28"/>
          <w:lang w:val="uk-UA"/>
        </w:rPr>
        <w:t>віоленти</w:t>
      </w:r>
      <w:proofErr w:type="spellEnd"/>
      <w:r w:rsidRPr="005B1BE2">
        <w:rPr>
          <w:color w:val="000000"/>
          <w:sz w:val="28"/>
          <w:szCs w:val="28"/>
          <w:lang w:val="uk-UA"/>
        </w:rPr>
        <w:t>.</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w:t>
      </w:r>
      <w:proofErr w:type="spellStart"/>
      <w:r w:rsidRPr="005B1BE2">
        <w:rPr>
          <w:i/>
          <w:iCs/>
          <w:color w:val="000000"/>
          <w:sz w:val="28"/>
          <w:szCs w:val="28"/>
          <w:lang w:val="uk-UA"/>
        </w:rPr>
        <w:t>Експлеренти</w:t>
      </w:r>
      <w:proofErr w:type="spellEnd"/>
      <w:r w:rsidRPr="005B1BE2">
        <w:rPr>
          <w:i/>
          <w:iCs/>
          <w:color w:val="000000"/>
          <w:sz w:val="28"/>
          <w:szCs w:val="28"/>
          <w:lang w:val="uk-UA"/>
        </w:rPr>
        <w:t>. </w:t>
      </w:r>
      <w:r w:rsidRPr="005B1BE2">
        <w:rPr>
          <w:color w:val="000000"/>
          <w:sz w:val="28"/>
          <w:szCs w:val="28"/>
          <w:lang w:val="uk-UA"/>
        </w:rPr>
        <w:t>Це фірми, що спеціалізуються на ство</w:t>
      </w:r>
      <w:r w:rsidRPr="005B1BE2">
        <w:rPr>
          <w:color w:val="000000"/>
          <w:sz w:val="28"/>
          <w:szCs w:val="28"/>
          <w:lang w:val="uk-UA"/>
        </w:rPr>
        <w:softHyphen/>
        <w:t>ренні нових чи радикально змінених старих сегментів ринку. Вони є розробниками нової продукції, для чого створюють у себе потужні дослідницькі відділи та конструкторські бюро. Впроваджуючи принципово нові про</w:t>
      </w:r>
      <w:r w:rsidRPr="005B1BE2">
        <w:rPr>
          <w:color w:val="000000"/>
          <w:sz w:val="28"/>
          <w:szCs w:val="28"/>
          <w:lang w:val="uk-UA"/>
        </w:rPr>
        <w:softHyphen/>
        <w:t xml:space="preserve">дукти, вони отримують надприбуток за рахунок їх великої </w:t>
      </w:r>
      <w:proofErr w:type="spellStart"/>
      <w:r w:rsidRPr="005B1BE2">
        <w:rPr>
          <w:color w:val="000000"/>
          <w:sz w:val="28"/>
          <w:szCs w:val="28"/>
          <w:lang w:val="uk-UA"/>
        </w:rPr>
        <w:t>наукомісткості</w:t>
      </w:r>
      <w:proofErr w:type="spellEnd"/>
      <w:r w:rsidRPr="005B1BE2">
        <w:rPr>
          <w:color w:val="000000"/>
          <w:sz w:val="28"/>
          <w:szCs w:val="28"/>
          <w:lang w:val="uk-UA"/>
        </w:rPr>
        <w:t xml:space="preserve"> і внаслідок швидкого виведення їх на ри</w:t>
      </w:r>
      <w:r w:rsidRPr="005B1BE2">
        <w:rPr>
          <w:color w:val="000000"/>
          <w:sz w:val="28"/>
          <w:szCs w:val="28"/>
          <w:lang w:val="uk-UA"/>
        </w:rPr>
        <w:softHyphen/>
        <w:t>нок. Такі фірми найбільше ризикують, але в разі успіху от</w:t>
      </w:r>
      <w:r w:rsidRPr="005B1BE2">
        <w:rPr>
          <w:color w:val="000000"/>
          <w:sz w:val="28"/>
          <w:szCs w:val="28"/>
          <w:lang w:val="uk-UA"/>
        </w:rPr>
        <w:softHyphen/>
        <w:t>римують найбільшу віддачу.</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w:t>
      </w:r>
      <w:proofErr w:type="spellStart"/>
      <w:r w:rsidRPr="005B1BE2">
        <w:rPr>
          <w:i/>
          <w:iCs/>
          <w:color w:val="000000"/>
          <w:sz w:val="28"/>
          <w:szCs w:val="28"/>
          <w:lang w:val="uk-UA"/>
        </w:rPr>
        <w:t>Патієнти</w:t>
      </w:r>
      <w:proofErr w:type="spellEnd"/>
      <w:r w:rsidRPr="005B1BE2">
        <w:rPr>
          <w:i/>
          <w:iCs/>
          <w:color w:val="000000"/>
          <w:sz w:val="28"/>
          <w:szCs w:val="28"/>
          <w:lang w:val="uk-UA"/>
        </w:rPr>
        <w:t>. </w:t>
      </w:r>
      <w:r w:rsidRPr="005B1BE2">
        <w:rPr>
          <w:color w:val="000000"/>
          <w:sz w:val="28"/>
          <w:szCs w:val="28"/>
          <w:lang w:val="uk-UA"/>
        </w:rPr>
        <w:t>Створюють інновації для потреб вузького сегмента ринку. Вони уникають конкуренції із великими корпораціями, вишукуючи недоступні для них сфери ді</w:t>
      </w:r>
      <w:r w:rsidRPr="005B1BE2">
        <w:rPr>
          <w:color w:val="000000"/>
          <w:sz w:val="28"/>
          <w:szCs w:val="28"/>
          <w:lang w:val="uk-UA"/>
        </w:rPr>
        <w:softHyphen/>
        <w:t>яльності, надаючи товару унікальних властивостей. Їх то</w:t>
      </w:r>
      <w:r w:rsidRPr="005B1BE2">
        <w:rPr>
          <w:color w:val="000000"/>
          <w:sz w:val="28"/>
          <w:szCs w:val="28"/>
          <w:lang w:val="uk-UA"/>
        </w:rPr>
        <w:softHyphen/>
        <w:t>вари зазвичай мають ексклюзивний характер, є високоякісними і дорогими. Такі фірми можуть бути творцями інновацій або їх удосконалювачами.</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Комутанти. </w:t>
      </w:r>
      <w:r w:rsidRPr="005B1BE2">
        <w:rPr>
          <w:color w:val="000000"/>
          <w:sz w:val="28"/>
          <w:szCs w:val="28"/>
          <w:lang w:val="uk-UA"/>
        </w:rPr>
        <w:t>Використовують інновації, створені ін</w:t>
      </w:r>
      <w:r w:rsidRPr="005B1BE2">
        <w:rPr>
          <w:color w:val="000000"/>
          <w:sz w:val="28"/>
          <w:szCs w:val="28"/>
          <w:lang w:val="uk-UA"/>
        </w:rPr>
        <w:softHyphen/>
        <w:t xml:space="preserve">шими (як правило, </w:t>
      </w:r>
      <w:proofErr w:type="spellStart"/>
      <w:r w:rsidRPr="005B1BE2">
        <w:rPr>
          <w:color w:val="000000"/>
          <w:sz w:val="28"/>
          <w:szCs w:val="28"/>
          <w:lang w:val="uk-UA"/>
        </w:rPr>
        <w:t>віолентами</w:t>
      </w:r>
      <w:proofErr w:type="spellEnd"/>
      <w:r w:rsidRPr="005B1BE2">
        <w:rPr>
          <w:color w:val="000000"/>
          <w:sz w:val="28"/>
          <w:szCs w:val="28"/>
          <w:lang w:val="uk-UA"/>
        </w:rPr>
        <w:t>), збагачуючи їх індивіду</w:t>
      </w:r>
      <w:r w:rsidRPr="005B1BE2">
        <w:rPr>
          <w:color w:val="000000"/>
          <w:sz w:val="28"/>
          <w:szCs w:val="28"/>
          <w:lang w:val="uk-UA"/>
        </w:rPr>
        <w:softHyphen/>
        <w:t>альними характеристиками, пристосовуючись до невелич</w:t>
      </w:r>
      <w:r w:rsidRPr="005B1BE2">
        <w:rPr>
          <w:color w:val="000000"/>
          <w:sz w:val="28"/>
          <w:szCs w:val="28"/>
          <w:lang w:val="uk-UA"/>
        </w:rPr>
        <w:softHyphen/>
        <w:t>ких за обсягами потреб конкретного клієнта. Вони підви</w:t>
      </w:r>
      <w:r w:rsidRPr="005B1BE2">
        <w:rPr>
          <w:color w:val="000000"/>
          <w:sz w:val="28"/>
          <w:szCs w:val="28"/>
          <w:lang w:val="uk-UA"/>
        </w:rPr>
        <w:softHyphen/>
        <w:t xml:space="preserve">щують споживчу цінність товару не за рахунок надвисокої якості (як </w:t>
      </w:r>
      <w:proofErr w:type="spellStart"/>
      <w:r w:rsidRPr="005B1BE2">
        <w:rPr>
          <w:color w:val="000000"/>
          <w:sz w:val="28"/>
          <w:szCs w:val="28"/>
          <w:lang w:val="uk-UA"/>
        </w:rPr>
        <w:t>патієнти</w:t>
      </w:r>
      <w:proofErr w:type="spellEnd"/>
      <w:r w:rsidRPr="005B1BE2">
        <w:rPr>
          <w:color w:val="000000"/>
          <w:sz w:val="28"/>
          <w:szCs w:val="28"/>
          <w:lang w:val="uk-UA"/>
        </w:rPr>
        <w:t>), а завдяки індивідуалізації. Підвище</w:t>
      </w:r>
      <w:r w:rsidRPr="005B1BE2">
        <w:rPr>
          <w:color w:val="000000"/>
          <w:sz w:val="28"/>
          <w:szCs w:val="28"/>
          <w:lang w:val="uk-UA"/>
        </w:rPr>
        <w:softHyphen/>
        <w:t>на гнучкість комутантів (за що вони отримали назву «сі</w:t>
      </w:r>
      <w:r w:rsidRPr="005B1BE2">
        <w:rPr>
          <w:color w:val="000000"/>
          <w:sz w:val="28"/>
          <w:szCs w:val="28"/>
          <w:lang w:val="uk-UA"/>
        </w:rPr>
        <w:softHyphen/>
        <w:t>рих мишей») дає змогу їм утримувати конкурентні пози</w:t>
      </w:r>
      <w:r w:rsidRPr="005B1BE2">
        <w:rPr>
          <w:color w:val="000000"/>
          <w:sz w:val="28"/>
          <w:szCs w:val="28"/>
          <w:lang w:val="uk-UA"/>
        </w:rPr>
        <w:softHyphen/>
        <w:t>ції. Зазвичай комутанти - це дрібні фірми, які використовують інновації на стадії їх старіння.</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w:t>
      </w:r>
      <w:proofErr w:type="spellStart"/>
      <w:r w:rsidRPr="005B1BE2">
        <w:rPr>
          <w:i/>
          <w:iCs/>
          <w:color w:val="000000"/>
          <w:sz w:val="28"/>
          <w:szCs w:val="28"/>
          <w:lang w:val="uk-UA"/>
        </w:rPr>
        <w:t>Віоленти</w:t>
      </w:r>
      <w:proofErr w:type="spellEnd"/>
      <w:r w:rsidRPr="005B1BE2">
        <w:rPr>
          <w:i/>
          <w:iCs/>
          <w:color w:val="000000"/>
          <w:sz w:val="28"/>
          <w:szCs w:val="28"/>
          <w:lang w:val="uk-UA"/>
        </w:rPr>
        <w:t>. </w:t>
      </w:r>
      <w:r w:rsidRPr="005B1BE2">
        <w:rPr>
          <w:color w:val="000000"/>
          <w:sz w:val="28"/>
          <w:szCs w:val="28"/>
          <w:lang w:val="uk-UA"/>
        </w:rPr>
        <w:t>Орієнтуються на інновації, що здешевлюють виготовлення продукції, водночас забезпечуючи їй рівень якості, якого вимагає основна маса споживачів. За раху</w:t>
      </w:r>
      <w:r w:rsidRPr="005B1BE2">
        <w:rPr>
          <w:color w:val="000000"/>
          <w:sz w:val="28"/>
          <w:szCs w:val="28"/>
          <w:lang w:val="uk-UA"/>
        </w:rPr>
        <w:softHyphen/>
        <w:t>нок низьких цін і середньої якості фірма завжди конку</w:t>
      </w:r>
      <w:r w:rsidRPr="005B1BE2">
        <w:rPr>
          <w:color w:val="000000"/>
          <w:sz w:val="28"/>
          <w:szCs w:val="28"/>
          <w:lang w:val="uk-UA"/>
        </w:rPr>
        <w:softHyphen/>
        <w:t xml:space="preserve">рентоспроможна. </w:t>
      </w:r>
      <w:proofErr w:type="spellStart"/>
      <w:r w:rsidRPr="005B1BE2">
        <w:rPr>
          <w:color w:val="000000"/>
          <w:sz w:val="28"/>
          <w:szCs w:val="28"/>
          <w:lang w:val="uk-UA"/>
        </w:rPr>
        <w:t>Віолентом</w:t>
      </w:r>
      <w:proofErr w:type="spellEnd"/>
      <w:r w:rsidRPr="005B1BE2">
        <w:rPr>
          <w:color w:val="000000"/>
          <w:sz w:val="28"/>
          <w:szCs w:val="28"/>
          <w:lang w:val="uk-UA"/>
        </w:rPr>
        <w:t xml:space="preserve"> може стати </w:t>
      </w:r>
      <w:proofErr w:type="spellStart"/>
      <w:r w:rsidRPr="005B1BE2">
        <w:rPr>
          <w:color w:val="000000"/>
          <w:sz w:val="28"/>
          <w:szCs w:val="28"/>
          <w:lang w:val="uk-UA"/>
        </w:rPr>
        <w:t>фірма-експлерент</w:t>
      </w:r>
      <w:proofErr w:type="spellEnd"/>
      <w:r w:rsidRPr="005B1BE2">
        <w:rPr>
          <w:color w:val="000000"/>
          <w:sz w:val="28"/>
          <w:szCs w:val="28"/>
          <w:lang w:val="uk-UA"/>
        </w:rPr>
        <w:t xml:space="preserve"> на етапі використання інновації, що отримала масове ви</w:t>
      </w:r>
      <w:r w:rsidRPr="005B1BE2">
        <w:rPr>
          <w:color w:val="000000"/>
          <w:sz w:val="28"/>
          <w:szCs w:val="28"/>
          <w:lang w:val="uk-UA"/>
        </w:rPr>
        <w:softHyphen/>
        <w:t>знання.</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lastRenderedPageBreak/>
        <w:t xml:space="preserve">     Існують фірми, які займаються суто інно</w:t>
      </w:r>
      <w:r w:rsidRPr="005B1BE2">
        <w:rPr>
          <w:color w:val="000000"/>
          <w:sz w:val="28"/>
          <w:szCs w:val="28"/>
          <w:lang w:val="uk-UA"/>
        </w:rPr>
        <w:softHyphen/>
        <w:t>ваціями, вбачаючи у цьому спосіб отримання надприбут</w:t>
      </w:r>
      <w:r w:rsidRPr="005B1BE2">
        <w:rPr>
          <w:color w:val="000000"/>
          <w:sz w:val="28"/>
          <w:szCs w:val="28"/>
          <w:lang w:val="uk-UA"/>
        </w:rPr>
        <w:softHyphen/>
        <w:t>ку через виведення на ринок відсутнього на ньому про</w:t>
      </w:r>
      <w:r w:rsidRPr="005B1BE2">
        <w:rPr>
          <w:color w:val="000000"/>
          <w:sz w:val="28"/>
          <w:szCs w:val="28"/>
          <w:lang w:val="uk-UA"/>
        </w:rPr>
        <w:softHyphen/>
        <w:t>дукту. За свою схильність до ризику, пов'язану зі ство</w:t>
      </w:r>
      <w:r w:rsidRPr="005B1BE2">
        <w:rPr>
          <w:color w:val="000000"/>
          <w:sz w:val="28"/>
          <w:szCs w:val="28"/>
          <w:lang w:val="uk-UA"/>
        </w:rPr>
        <w:softHyphen/>
        <w:t>ренням радикальних інновацій, такі фірми дістали назву венчурних.</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Венчурні</w:t>
      </w:r>
      <w:r w:rsidRPr="005B1BE2">
        <w:rPr>
          <w:i/>
          <w:iCs/>
          <w:color w:val="000000"/>
          <w:sz w:val="28"/>
          <w:szCs w:val="28"/>
          <w:lang w:val="uk-UA"/>
        </w:rPr>
        <w:t> </w:t>
      </w:r>
      <w:r w:rsidRPr="005B1BE2">
        <w:rPr>
          <w:b/>
          <w:bCs/>
          <w:i/>
          <w:iCs/>
          <w:color w:val="000000"/>
          <w:sz w:val="28"/>
          <w:szCs w:val="28"/>
          <w:lang w:val="uk-UA"/>
        </w:rPr>
        <w:t>фірми </w:t>
      </w:r>
      <w:r w:rsidRPr="005B1BE2">
        <w:rPr>
          <w:color w:val="000000"/>
          <w:sz w:val="28"/>
          <w:szCs w:val="28"/>
          <w:lang w:val="uk-UA"/>
        </w:rPr>
        <w:t>- </w:t>
      </w:r>
      <w:r w:rsidRPr="005B1BE2">
        <w:rPr>
          <w:i/>
          <w:iCs/>
          <w:color w:val="000000"/>
          <w:sz w:val="28"/>
          <w:szCs w:val="28"/>
          <w:lang w:val="uk-UA"/>
        </w:rPr>
        <w:t>пе</w:t>
      </w:r>
      <w:r w:rsidRPr="005B1BE2">
        <w:rPr>
          <w:i/>
          <w:iCs/>
          <w:color w:val="000000"/>
          <w:sz w:val="28"/>
          <w:szCs w:val="28"/>
          <w:lang w:val="uk-UA"/>
        </w:rPr>
        <w:softHyphen/>
        <w:t>реважно малі підприємства в прогресивних з технологічного по</w:t>
      </w:r>
      <w:r w:rsidRPr="005B1BE2">
        <w:rPr>
          <w:i/>
          <w:iCs/>
          <w:color w:val="000000"/>
          <w:sz w:val="28"/>
          <w:szCs w:val="28"/>
          <w:lang w:val="uk-UA"/>
        </w:rPr>
        <w:softHyphen/>
        <w:t>гляду галузях економіки, що спеціалізуються у сферах наукових досліджень, розробок, створення і впровадження інновацій, по</w:t>
      </w:r>
      <w:r w:rsidRPr="005B1BE2">
        <w:rPr>
          <w:i/>
          <w:iCs/>
          <w:color w:val="000000"/>
          <w:sz w:val="28"/>
          <w:szCs w:val="28"/>
          <w:lang w:val="uk-UA"/>
        </w:rPr>
        <w:softHyphen/>
        <w:t>в'язаних з підвищеним ризиком.</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Венчурне підприємництво розвивається у різних фор</w:t>
      </w:r>
      <w:r w:rsidRPr="005B1BE2">
        <w:rPr>
          <w:color w:val="000000"/>
          <w:sz w:val="28"/>
          <w:szCs w:val="28"/>
          <w:lang w:val="uk-UA"/>
        </w:rPr>
        <w:softHyphen/>
        <w:t>мах, найпоширенішими з яких є:</w:t>
      </w:r>
    </w:p>
    <w:p w:rsidR="008E0D1B" w:rsidRPr="005B1BE2" w:rsidRDefault="008E0D1B" w:rsidP="008E0D1B">
      <w:pPr>
        <w:pStyle w:val="a4"/>
        <w:spacing w:line="276" w:lineRule="auto"/>
        <w:contextualSpacing/>
        <w:jc w:val="both"/>
        <w:rPr>
          <w:color w:val="000000"/>
          <w:sz w:val="28"/>
          <w:szCs w:val="28"/>
          <w:lang w:val="uk-UA"/>
        </w:rPr>
      </w:pPr>
      <w:r w:rsidRPr="005B1BE2">
        <w:rPr>
          <w:iCs/>
          <w:color w:val="000000"/>
          <w:sz w:val="28"/>
          <w:szCs w:val="28"/>
          <w:lang w:val="uk-UA"/>
        </w:rPr>
        <w:t>1.</w:t>
      </w:r>
      <w:r w:rsidRPr="005B1BE2">
        <w:rPr>
          <w:i/>
          <w:iCs/>
          <w:color w:val="000000"/>
          <w:sz w:val="28"/>
          <w:szCs w:val="28"/>
          <w:lang w:val="uk-UA"/>
        </w:rPr>
        <w:t xml:space="preserve"> Незалежні венчурні фірми. </w:t>
      </w:r>
      <w:r w:rsidRPr="005B1BE2">
        <w:rPr>
          <w:color w:val="000000"/>
          <w:sz w:val="28"/>
          <w:szCs w:val="28"/>
          <w:lang w:val="uk-UA"/>
        </w:rPr>
        <w:t>Організовуються як акціо</w:t>
      </w:r>
      <w:r w:rsidRPr="005B1BE2">
        <w:rPr>
          <w:color w:val="000000"/>
          <w:sz w:val="28"/>
          <w:szCs w:val="28"/>
          <w:lang w:val="uk-UA"/>
        </w:rPr>
        <w:softHyphen/>
        <w:t>нерні товариства, рекламуючи у пресі свою ідею створення новації, акумулюючи під цю ідею кошти приватних та інституційних інвесторів.</w:t>
      </w:r>
    </w:p>
    <w:p w:rsidR="008E0D1B" w:rsidRPr="005B1BE2" w:rsidRDefault="008E0D1B" w:rsidP="008E0D1B">
      <w:pPr>
        <w:pStyle w:val="a4"/>
        <w:spacing w:line="276" w:lineRule="auto"/>
        <w:contextualSpacing/>
        <w:jc w:val="both"/>
        <w:rPr>
          <w:color w:val="000000"/>
          <w:sz w:val="28"/>
          <w:szCs w:val="28"/>
          <w:lang w:val="uk-UA"/>
        </w:rPr>
      </w:pPr>
      <w:r w:rsidRPr="005B1BE2">
        <w:rPr>
          <w:iCs/>
          <w:color w:val="000000"/>
          <w:sz w:val="28"/>
          <w:szCs w:val="28"/>
          <w:lang w:val="uk-UA"/>
        </w:rPr>
        <w:t>2.</w:t>
      </w:r>
      <w:r w:rsidRPr="005B1BE2">
        <w:rPr>
          <w:i/>
          <w:iCs/>
          <w:color w:val="000000"/>
          <w:sz w:val="28"/>
          <w:szCs w:val="28"/>
          <w:lang w:val="uk-UA"/>
        </w:rPr>
        <w:t xml:space="preserve"> Впроваджувальні фірми. </w:t>
      </w:r>
      <w:r w:rsidRPr="005B1BE2">
        <w:rPr>
          <w:color w:val="000000"/>
          <w:sz w:val="28"/>
          <w:szCs w:val="28"/>
          <w:lang w:val="uk-UA"/>
        </w:rPr>
        <w:t>Створюються однією або де</w:t>
      </w:r>
      <w:r w:rsidRPr="005B1BE2">
        <w:rPr>
          <w:color w:val="000000"/>
          <w:sz w:val="28"/>
          <w:szCs w:val="28"/>
          <w:lang w:val="uk-UA"/>
        </w:rPr>
        <w:softHyphen/>
        <w:t xml:space="preserve">кількома корпораціями на пайових засадах. Отримали назву «зовнішнього </w:t>
      </w:r>
      <w:proofErr w:type="spellStart"/>
      <w:r w:rsidRPr="005B1BE2">
        <w:rPr>
          <w:color w:val="000000"/>
          <w:sz w:val="28"/>
          <w:szCs w:val="28"/>
          <w:lang w:val="uk-UA"/>
        </w:rPr>
        <w:t>венчуру</w:t>
      </w:r>
      <w:proofErr w:type="spellEnd"/>
      <w:r w:rsidRPr="005B1BE2">
        <w:rPr>
          <w:color w:val="000000"/>
          <w:sz w:val="28"/>
          <w:szCs w:val="28"/>
          <w:lang w:val="uk-UA"/>
        </w:rPr>
        <w:t>». Вони можуть бути представ</w:t>
      </w:r>
      <w:r w:rsidRPr="005B1BE2">
        <w:rPr>
          <w:color w:val="000000"/>
          <w:sz w:val="28"/>
          <w:szCs w:val="28"/>
          <w:lang w:val="uk-UA"/>
        </w:rPr>
        <w:softHyphen/>
        <w:t>лені у кількох модифікаціях, організаційно оформлених як науково-дослідні консорціуми (спів</w:t>
      </w:r>
      <w:r w:rsidRPr="005B1BE2">
        <w:rPr>
          <w:color w:val="000000"/>
          <w:sz w:val="28"/>
          <w:szCs w:val="28"/>
          <w:lang w:val="uk-UA"/>
        </w:rPr>
        <w:softHyphen/>
        <w:t>участь, співтовариство):</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консорціум, створений з метою проведення фунда</w:t>
      </w:r>
      <w:r w:rsidRPr="005B1BE2">
        <w:rPr>
          <w:color w:val="000000"/>
          <w:sz w:val="28"/>
          <w:szCs w:val="28"/>
          <w:lang w:val="uk-UA"/>
        </w:rPr>
        <w:softHyphen/>
        <w:t>ментальних довгострокових досліджень. Він має свою нау</w:t>
      </w:r>
      <w:r w:rsidRPr="005B1BE2">
        <w:rPr>
          <w:color w:val="000000"/>
          <w:sz w:val="28"/>
          <w:szCs w:val="28"/>
          <w:lang w:val="uk-UA"/>
        </w:rPr>
        <w:softHyphen/>
        <w:t>ково-дослідну базу (лабораторії, дослідні виробництва, ін</w:t>
      </w:r>
      <w:r w:rsidRPr="005B1BE2">
        <w:rPr>
          <w:color w:val="000000"/>
          <w:sz w:val="28"/>
          <w:szCs w:val="28"/>
          <w:lang w:val="uk-UA"/>
        </w:rPr>
        <w:softHyphen/>
        <w:t>формаційно-обчислювальні центри, інші елементи науко</w:t>
      </w:r>
      <w:r w:rsidRPr="005B1BE2">
        <w:rPr>
          <w:color w:val="000000"/>
          <w:sz w:val="28"/>
          <w:szCs w:val="28"/>
          <w:lang w:val="uk-UA"/>
        </w:rPr>
        <w:softHyphen/>
        <w:t>во-дослідної інфраструктури). Його засновниками можуть бути великі військово-промислові концерни. Частково мо</w:t>
      </w:r>
      <w:r w:rsidRPr="005B1BE2">
        <w:rPr>
          <w:color w:val="000000"/>
          <w:sz w:val="28"/>
          <w:szCs w:val="28"/>
          <w:lang w:val="uk-UA"/>
        </w:rPr>
        <w:softHyphen/>
        <w:t>же субсидуватися державою.</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консорціум, метою якого є активізація наукової ді</w:t>
      </w:r>
      <w:r w:rsidRPr="005B1BE2">
        <w:rPr>
          <w:color w:val="000000"/>
          <w:sz w:val="28"/>
          <w:szCs w:val="28"/>
          <w:lang w:val="uk-UA"/>
        </w:rPr>
        <w:softHyphen/>
        <w:t>яльності науково-дослідних інститутів, університетів на їхній виробничій базі з використанням наявного науково-виробничого потенціалу. Для розроблення і випробування ідей одержує від корпорацій донорське фінансування і має міжгалузевий характер.</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консорціум, створений корпораціями на пайових за</w:t>
      </w:r>
      <w:r w:rsidRPr="005B1BE2">
        <w:rPr>
          <w:color w:val="000000"/>
          <w:sz w:val="28"/>
          <w:szCs w:val="28"/>
          <w:lang w:val="uk-UA"/>
        </w:rPr>
        <w:softHyphen/>
        <w:t xml:space="preserve">садах з метою розроблення галузевих стандартів, технічних умов і контролю за їх застосуванням («зовнішні </w:t>
      </w:r>
      <w:proofErr w:type="spellStart"/>
      <w:r w:rsidRPr="005B1BE2">
        <w:rPr>
          <w:color w:val="000000"/>
          <w:sz w:val="28"/>
          <w:szCs w:val="28"/>
          <w:lang w:val="uk-UA"/>
        </w:rPr>
        <w:t>венчури</w:t>
      </w:r>
      <w:proofErr w:type="spellEnd"/>
      <w:r w:rsidRPr="005B1BE2">
        <w:rPr>
          <w:color w:val="000000"/>
          <w:sz w:val="28"/>
          <w:szCs w:val="28"/>
          <w:lang w:val="uk-UA"/>
        </w:rPr>
        <w:t>»). Може створюватися під егідою великої холдингової компанії, має тимчасовий характер і часто розпадається внаслідок внутрішньогалузе</w:t>
      </w:r>
      <w:r w:rsidRPr="005B1BE2">
        <w:rPr>
          <w:color w:val="000000"/>
          <w:sz w:val="28"/>
          <w:szCs w:val="28"/>
          <w:lang w:val="uk-UA"/>
        </w:rPr>
        <w:softHyphen/>
        <w:t xml:space="preserve">вої конкуренції. «Зовнішні </w:t>
      </w:r>
      <w:proofErr w:type="spellStart"/>
      <w:r w:rsidRPr="005B1BE2">
        <w:rPr>
          <w:color w:val="000000"/>
          <w:sz w:val="28"/>
          <w:szCs w:val="28"/>
          <w:lang w:val="uk-UA"/>
        </w:rPr>
        <w:t>венчури</w:t>
      </w:r>
      <w:proofErr w:type="spellEnd"/>
      <w:r w:rsidRPr="005B1BE2">
        <w:rPr>
          <w:color w:val="000000"/>
          <w:sz w:val="28"/>
          <w:szCs w:val="28"/>
          <w:lang w:val="uk-UA"/>
        </w:rPr>
        <w:t>» можуть бути організовані за ініціативою самих вчених і винахідників як дочірні компанії з власним науково-виробничим циклом освоєння нових видів продукції.</w:t>
      </w:r>
    </w:p>
    <w:p w:rsidR="008E0D1B" w:rsidRPr="005B1BE2" w:rsidRDefault="008E0D1B" w:rsidP="008E0D1B">
      <w:pPr>
        <w:pStyle w:val="a4"/>
        <w:spacing w:line="276" w:lineRule="auto"/>
        <w:contextualSpacing/>
        <w:jc w:val="both"/>
        <w:rPr>
          <w:color w:val="000000"/>
          <w:sz w:val="28"/>
          <w:szCs w:val="28"/>
          <w:lang w:val="uk-UA"/>
        </w:rPr>
      </w:pPr>
      <w:r w:rsidRPr="005B1BE2">
        <w:rPr>
          <w:iCs/>
          <w:color w:val="000000"/>
          <w:sz w:val="28"/>
          <w:szCs w:val="28"/>
          <w:lang w:val="uk-UA"/>
        </w:rPr>
        <w:t>3.</w:t>
      </w:r>
      <w:r w:rsidRPr="005B1BE2">
        <w:rPr>
          <w:i/>
          <w:iCs/>
          <w:color w:val="000000"/>
          <w:sz w:val="28"/>
          <w:szCs w:val="28"/>
          <w:lang w:val="uk-UA"/>
        </w:rPr>
        <w:t xml:space="preserve"> Венчурні фірми, що фінансуються інвестиційними фондами (компаніями, трастами). </w:t>
      </w:r>
      <w:r w:rsidRPr="005B1BE2">
        <w:rPr>
          <w:color w:val="000000"/>
          <w:sz w:val="28"/>
          <w:szCs w:val="28"/>
          <w:lang w:val="uk-UA"/>
        </w:rPr>
        <w:t>Можуть також вико</w:t>
      </w:r>
      <w:r w:rsidRPr="005B1BE2">
        <w:rPr>
          <w:color w:val="000000"/>
          <w:sz w:val="28"/>
          <w:szCs w:val="28"/>
          <w:lang w:val="uk-UA"/>
        </w:rPr>
        <w:softHyphen/>
        <w:t xml:space="preserve">ристовувати кошти великих корпорацій, </w:t>
      </w:r>
      <w:r w:rsidRPr="005B1BE2">
        <w:rPr>
          <w:color w:val="000000"/>
          <w:sz w:val="28"/>
          <w:szCs w:val="28"/>
          <w:lang w:val="uk-UA"/>
        </w:rPr>
        <w:lastRenderedPageBreak/>
        <w:t>банків, пенсій</w:t>
      </w:r>
      <w:r w:rsidRPr="005B1BE2">
        <w:rPr>
          <w:color w:val="000000"/>
          <w:sz w:val="28"/>
          <w:szCs w:val="28"/>
          <w:lang w:val="uk-UA"/>
        </w:rPr>
        <w:softHyphen/>
        <w:t>них і благочинних фондів, страхових компаній, особисті заощадження інвесторів, частково державні субсидії.</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Попит на венчурний капітал цих фірм дуже великий і не задовольняється комерційними банками, які утриму</w:t>
      </w:r>
      <w:r w:rsidRPr="005B1BE2">
        <w:rPr>
          <w:color w:val="000000"/>
          <w:sz w:val="28"/>
          <w:szCs w:val="28"/>
          <w:lang w:val="uk-UA"/>
        </w:rPr>
        <w:softHyphen/>
        <w:t>ються від надмірного ризику. Це зумовило виникнення спеціалізованих венчурних інвестиційних фондів і компа</w:t>
      </w:r>
      <w:r w:rsidRPr="005B1BE2">
        <w:rPr>
          <w:color w:val="000000"/>
          <w:sz w:val="28"/>
          <w:szCs w:val="28"/>
          <w:lang w:val="uk-UA"/>
        </w:rPr>
        <w:softHyphen/>
        <w:t>ній, їх метою є акумулювання венчурного капіталу та вен</w:t>
      </w:r>
      <w:r w:rsidRPr="005B1BE2">
        <w:rPr>
          <w:color w:val="000000"/>
          <w:sz w:val="28"/>
          <w:szCs w:val="28"/>
          <w:lang w:val="uk-UA"/>
        </w:rPr>
        <w:softHyphen/>
        <w:t>чурне фінансування і кредитування спеціалізованих ризикових фірм (</w:t>
      </w:r>
      <w:proofErr w:type="spellStart"/>
      <w:r w:rsidRPr="005B1BE2">
        <w:rPr>
          <w:color w:val="000000"/>
          <w:sz w:val="28"/>
          <w:szCs w:val="28"/>
          <w:lang w:val="uk-UA"/>
        </w:rPr>
        <w:t>венчурів</w:t>
      </w:r>
      <w:proofErr w:type="spellEnd"/>
      <w:r w:rsidRPr="005B1BE2">
        <w:rPr>
          <w:color w:val="000000"/>
          <w:sz w:val="28"/>
          <w:szCs w:val="28"/>
          <w:lang w:val="uk-UA"/>
        </w:rPr>
        <w:t>).</w:t>
      </w:r>
    </w:p>
    <w:p w:rsidR="008E0D1B" w:rsidRPr="005B1BE2" w:rsidRDefault="008E0D1B" w:rsidP="008E0D1B">
      <w:pPr>
        <w:pStyle w:val="a4"/>
        <w:spacing w:line="276" w:lineRule="auto"/>
        <w:contextualSpacing/>
        <w:jc w:val="both"/>
        <w:rPr>
          <w:color w:val="000000"/>
          <w:sz w:val="28"/>
          <w:szCs w:val="28"/>
          <w:lang w:val="uk-UA"/>
        </w:rPr>
      </w:pPr>
      <w:r w:rsidRPr="005B1BE2">
        <w:rPr>
          <w:iCs/>
          <w:color w:val="000000"/>
          <w:sz w:val="28"/>
          <w:szCs w:val="28"/>
          <w:lang w:val="uk-UA"/>
        </w:rPr>
        <w:t>4.</w:t>
      </w:r>
      <w:r w:rsidRPr="005B1BE2">
        <w:rPr>
          <w:i/>
          <w:iCs/>
          <w:color w:val="000000"/>
          <w:sz w:val="28"/>
          <w:szCs w:val="28"/>
          <w:lang w:val="uk-UA"/>
        </w:rPr>
        <w:t> </w:t>
      </w:r>
      <w:r w:rsidRPr="005B1BE2">
        <w:rPr>
          <w:i/>
          <w:color w:val="000000"/>
          <w:sz w:val="28"/>
          <w:szCs w:val="28"/>
          <w:lang w:val="uk-UA"/>
        </w:rPr>
        <w:t>Внутрішні венчурні відділи великих корпорацій</w:t>
      </w:r>
      <w:r w:rsidRPr="005B1BE2">
        <w:rPr>
          <w:color w:val="000000"/>
          <w:sz w:val="28"/>
          <w:szCs w:val="28"/>
          <w:lang w:val="uk-UA"/>
        </w:rPr>
        <w:t xml:space="preserve"> («внутрішній </w:t>
      </w:r>
      <w:proofErr w:type="spellStart"/>
      <w:r w:rsidRPr="005B1BE2">
        <w:rPr>
          <w:color w:val="000000"/>
          <w:sz w:val="28"/>
          <w:szCs w:val="28"/>
          <w:lang w:val="uk-UA"/>
        </w:rPr>
        <w:t>венчур</w:t>
      </w:r>
      <w:proofErr w:type="spellEnd"/>
      <w:r w:rsidRPr="005B1BE2">
        <w:rPr>
          <w:color w:val="000000"/>
          <w:sz w:val="28"/>
          <w:szCs w:val="28"/>
          <w:lang w:val="uk-UA"/>
        </w:rPr>
        <w:t>»).</w:t>
      </w:r>
      <w:r w:rsidRPr="005B1BE2">
        <w:rPr>
          <w:i/>
          <w:iCs/>
          <w:color w:val="000000"/>
          <w:sz w:val="28"/>
          <w:szCs w:val="28"/>
          <w:lang w:val="uk-UA"/>
        </w:rPr>
        <w:t> </w:t>
      </w:r>
      <w:r w:rsidRPr="005B1BE2">
        <w:rPr>
          <w:color w:val="000000"/>
          <w:sz w:val="28"/>
          <w:szCs w:val="28"/>
          <w:lang w:val="uk-UA"/>
        </w:rPr>
        <w:t>Він передував розглянутим вище організаційним формам венчурного підприємництва. Такі відділи (групи) часто формували як тимчасові творчі ко</w:t>
      </w:r>
      <w:r w:rsidRPr="005B1BE2">
        <w:rPr>
          <w:color w:val="000000"/>
          <w:sz w:val="28"/>
          <w:szCs w:val="28"/>
          <w:lang w:val="uk-UA"/>
        </w:rPr>
        <w:softHyphen/>
        <w:t>лективи і розформовували одразу після розв'язання завдань, які ставилися перед ними, або існували тривалий час як науково-дослідні та дослідно-конструкторські бюро, на</w:t>
      </w:r>
      <w:r w:rsidRPr="005B1BE2">
        <w:rPr>
          <w:color w:val="000000"/>
          <w:sz w:val="28"/>
          <w:szCs w:val="28"/>
          <w:lang w:val="uk-UA"/>
        </w:rPr>
        <w:softHyphen/>
        <w:t xml:space="preserve">уково-виробничі об'єднання. Фінансували внутрішні </w:t>
      </w:r>
      <w:proofErr w:type="spellStart"/>
      <w:r w:rsidRPr="005B1BE2">
        <w:rPr>
          <w:color w:val="000000"/>
          <w:sz w:val="28"/>
          <w:szCs w:val="28"/>
          <w:lang w:val="uk-UA"/>
        </w:rPr>
        <w:t>вен</w:t>
      </w:r>
      <w:r w:rsidRPr="005B1BE2">
        <w:rPr>
          <w:color w:val="000000"/>
          <w:sz w:val="28"/>
          <w:szCs w:val="28"/>
          <w:lang w:val="uk-UA"/>
        </w:rPr>
        <w:softHyphen/>
        <w:t>чури</w:t>
      </w:r>
      <w:proofErr w:type="spellEnd"/>
      <w:r w:rsidRPr="005B1BE2">
        <w:rPr>
          <w:color w:val="000000"/>
          <w:sz w:val="28"/>
          <w:szCs w:val="28"/>
          <w:lang w:val="uk-UA"/>
        </w:rPr>
        <w:t xml:space="preserve"> за рахунок основної діяльності компанії, причому ве</w:t>
      </w:r>
      <w:r w:rsidRPr="005B1BE2">
        <w:rPr>
          <w:color w:val="000000"/>
          <w:sz w:val="28"/>
          <w:szCs w:val="28"/>
          <w:lang w:val="uk-UA"/>
        </w:rPr>
        <w:softHyphen/>
        <w:t>ликі компанії створювали до декілька десятків таких тим</w:t>
      </w:r>
      <w:r w:rsidRPr="005B1BE2">
        <w:rPr>
          <w:color w:val="000000"/>
          <w:sz w:val="28"/>
          <w:szCs w:val="28"/>
          <w:lang w:val="uk-UA"/>
        </w:rPr>
        <w:softHyphen/>
        <w:t xml:space="preserve">часових венчурних груп.   У деяких корпораціях внутрішні </w:t>
      </w:r>
      <w:proofErr w:type="spellStart"/>
      <w:r w:rsidRPr="005B1BE2">
        <w:rPr>
          <w:color w:val="000000"/>
          <w:sz w:val="28"/>
          <w:szCs w:val="28"/>
          <w:lang w:val="uk-UA"/>
        </w:rPr>
        <w:t>венчури</w:t>
      </w:r>
      <w:proofErr w:type="spellEnd"/>
      <w:r w:rsidRPr="005B1BE2">
        <w:rPr>
          <w:color w:val="000000"/>
          <w:sz w:val="28"/>
          <w:szCs w:val="28"/>
          <w:lang w:val="uk-UA"/>
        </w:rPr>
        <w:t xml:space="preserve"> існують і нині. У разі успіху внутрішній </w:t>
      </w:r>
      <w:proofErr w:type="spellStart"/>
      <w:r w:rsidRPr="005B1BE2">
        <w:rPr>
          <w:color w:val="000000"/>
          <w:sz w:val="28"/>
          <w:szCs w:val="28"/>
          <w:lang w:val="uk-UA"/>
        </w:rPr>
        <w:t>венчур</w:t>
      </w:r>
      <w:proofErr w:type="spellEnd"/>
      <w:r w:rsidRPr="005B1BE2">
        <w:rPr>
          <w:color w:val="000000"/>
          <w:sz w:val="28"/>
          <w:szCs w:val="28"/>
          <w:lang w:val="uk-UA"/>
        </w:rPr>
        <w:t xml:space="preserve"> стає одним із виробничих підрозділів компанії, а його про</w:t>
      </w:r>
      <w:r w:rsidRPr="005B1BE2">
        <w:rPr>
          <w:color w:val="000000"/>
          <w:sz w:val="28"/>
          <w:szCs w:val="28"/>
          <w:lang w:val="uk-UA"/>
        </w:rPr>
        <w:softHyphen/>
        <w:t>дукція реалізується каналами збуту корпорації.</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Венчурна фірма будь-якого із перелічених вище типів створюється, як правило, невеликим колом однодумців — інженерів, винахідників, менеджерів — з певним досві</w:t>
      </w:r>
      <w:r w:rsidRPr="005B1BE2">
        <w:rPr>
          <w:color w:val="000000"/>
          <w:sz w:val="28"/>
          <w:szCs w:val="28"/>
          <w:lang w:val="uk-UA"/>
        </w:rPr>
        <w:softHyphen/>
        <w:t>дом роботи в лабораторіях великих фірм. За формою відпо</w:t>
      </w:r>
      <w:r w:rsidRPr="005B1BE2">
        <w:rPr>
          <w:color w:val="000000"/>
          <w:sz w:val="28"/>
          <w:szCs w:val="28"/>
          <w:lang w:val="uk-UA"/>
        </w:rPr>
        <w:softHyphen/>
        <w:t>відальності і організаційно-правового статусу венчурні фірми можуть бути акціонерними компаніями, господар</w:t>
      </w:r>
      <w:r w:rsidRPr="005B1BE2">
        <w:rPr>
          <w:color w:val="000000"/>
          <w:sz w:val="28"/>
          <w:szCs w:val="28"/>
          <w:lang w:val="uk-UA"/>
        </w:rPr>
        <w:softHyphen/>
        <w:t>ськими товариствами та приватними підприємствами.</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Для створення венчурної фірми необхідні:</w:t>
      </w:r>
    </w:p>
    <w:p w:rsidR="008E0D1B" w:rsidRPr="005B1BE2" w:rsidRDefault="008E0D1B" w:rsidP="008E0D1B">
      <w:pPr>
        <w:pStyle w:val="a4"/>
        <w:numPr>
          <w:ilvl w:val="0"/>
          <w:numId w:val="8"/>
        </w:numPr>
        <w:spacing w:line="276" w:lineRule="auto"/>
        <w:contextualSpacing/>
        <w:jc w:val="both"/>
        <w:rPr>
          <w:color w:val="000000"/>
          <w:sz w:val="28"/>
          <w:szCs w:val="28"/>
          <w:lang w:val="uk-UA"/>
        </w:rPr>
      </w:pPr>
      <w:r w:rsidRPr="005B1BE2">
        <w:rPr>
          <w:color w:val="000000"/>
          <w:sz w:val="28"/>
          <w:szCs w:val="28"/>
          <w:lang w:val="uk-UA"/>
        </w:rPr>
        <w:t>комерційна ідея (новий продукт, технологія або по</w:t>
      </w:r>
      <w:r w:rsidRPr="005B1BE2">
        <w:rPr>
          <w:color w:val="000000"/>
          <w:sz w:val="28"/>
          <w:szCs w:val="28"/>
          <w:lang w:val="uk-UA"/>
        </w:rPr>
        <w:softHyphen/>
        <w:t>слуга);</w:t>
      </w:r>
    </w:p>
    <w:p w:rsidR="008E0D1B" w:rsidRPr="005B1BE2" w:rsidRDefault="008E0D1B" w:rsidP="008E0D1B">
      <w:pPr>
        <w:pStyle w:val="a4"/>
        <w:numPr>
          <w:ilvl w:val="0"/>
          <w:numId w:val="8"/>
        </w:numPr>
        <w:spacing w:line="276" w:lineRule="auto"/>
        <w:contextualSpacing/>
        <w:jc w:val="both"/>
        <w:rPr>
          <w:color w:val="000000"/>
          <w:sz w:val="28"/>
          <w:szCs w:val="28"/>
          <w:lang w:val="uk-UA"/>
        </w:rPr>
      </w:pPr>
      <w:r w:rsidRPr="005B1BE2">
        <w:rPr>
          <w:color w:val="000000"/>
          <w:sz w:val="28"/>
          <w:szCs w:val="28"/>
          <w:lang w:val="uk-UA"/>
        </w:rPr>
        <w:t>суспільна потреба у конкретному нововведенні;</w:t>
      </w:r>
    </w:p>
    <w:p w:rsidR="008E0D1B" w:rsidRPr="005B1BE2" w:rsidRDefault="008E0D1B" w:rsidP="008E0D1B">
      <w:pPr>
        <w:pStyle w:val="a4"/>
        <w:numPr>
          <w:ilvl w:val="0"/>
          <w:numId w:val="8"/>
        </w:numPr>
        <w:spacing w:line="276" w:lineRule="auto"/>
        <w:contextualSpacing/>
        <w:jc w:val="both"/>
        <w:rPr>
          <w:color w:val="000000"/>
          <w:sz w:val="28"/>
          <w:szCs w:val="28"/>
          <w:lang w:val="uk-UA"/>
        </w:rPr>
      </w:pPr>
      <w:r w:rsidRPr="005B1BE2">
        <w:rPr>
          <w:color w:val="000000"/>
          <w:sz w:val="28"/>
          <w:szCs w:val="28"/>
          <w:lang w:val="uk-UA"/>
        </w:rPr>
        <w:t>підприємець, який готовий на основі нововведення створити венчурну фірму;</w:t>
      </w:r>
    </w:p>
    <w:p w:rsidR="008E0D1B" w:rsidRPr="005B1BE2" w:rsidRDefault="008E0D1B" w:rsidP="008E0D1B">
      <w:pPr>
        <w:pStyle w:val="a4"/>
        <w:numPr>
          <w:ilvl w:val="0"/>
          <w:numId w:val="8"/>
        </w:numPr>
        <w:spacing w:line="276" w:lineRule="auto"/>
        <w:contextualSpacing/>
        <w:jc w:val="both"/>
        <w:rPr>
          <w:color w:val="000000"/>
          <w:sz w:val="28"/>
          <w:szCs w:val="28"/>
          <w:lang w:val="uk-UA"/>
        </w:rPr>
      </w:pPr>
      <w:r w:rsidRPr="005B1BE2">
        <w:rPr>
          <w:color w:val="000000"/>
          <w:sz w:val="28"/>
          <w:szCs w:val="28"/>
          <w:lang w:val="uk-UA"/>
        </w:rPr>
        <w:t>«ризиковий» капітал для фінансування діяльності венчурної фірми.</w:t>
      </w:r>
    </w:p>
    <w:p w:rsidR="008E0D1B" w:rsidRPr="005B1BE2" w:rsidRDefault="008E0D1B" w:rsidP="008E0D1B">
      <w:pPr>
        <w:pStyle w:val="1"/>
        <w:contextualSpacing/>
        <w:jc w:val="both"/>
        <w:rPr>
          <w:rFonts w:ascii="Times New Roman" w:hAnsi="Times New Roman" w:cs="Times New Roman"/>
          <w:bCs w:val="0"/>
          <w:color w:val="000000"/>
          <w:lang w:val="uk-UA"/>
        </w:rPr>
      </w:pPr>
      <w:r w:rsidRPr="005B1BE2">
        <w:rPr>
          <w:rFonts w:ascii="Times New Roman" w:hAnsi="Times New Roman" w:cs="Times New Roman"/>
          <w:bCs w:val="0"/>
          <w:color w:val="000000"/>
          <w:lang w:val="uk-UA"/>
        </w:rPr>
        <w:t>3. Організаційні структури підтримки інноваційного підприємництва</w:t>
      </w:r>
    </w:p>
    <w:p w:rsidR="008E0D1B" w:rsidRPr="005B1BE2" w:rsidRDefault="008E0D1B" w:rsidP="008E0D1B">
      <w:pPr>
        <w:pStyle w:val="1"/>
        <w:contextualSpacing/>
        <w:jc w:val="both"/>
        <w:rPr>
          <w:rFonts w:ascii="Times New Roman" w:hAnsi="Times New Roman" w:cs="Times New Roman"/>
          <w:b w:val="0"/>
          <w:bCs w:val="0"/>
          <w:color w:val="000000"/>
          <w:lang w:val="uk-UA"/>
        </w:rPr>
      </w:pPr>
      <w:r w:rsidRPr="005B1BE2">
        <w:rPr>
          <w:rFonts w:ascii="Times New Roman" w:hAnsi="Times New Roman" w:cs="Times New Roman"/>
          <w:b w:val="0"/>
          <w:color w:val="000000"/>
          <w:lang w:val="uk-UA"/>
        </w:rPr>
        <w:t xml:space="preserve">     З метою підтримання розвитку підприємницьких структур на етапі їх становлення ство</w:t>
      </w:r>
      <w:r w:rsidRPr="005B1BE2">
        <w:rPr>
          <w:rFonts w:ascii="Times New Roman" w:hAnsi="Times New Roman" w:cs="Times New Roman"/>
          <w:b w:val="0"/>
          <w:color w:val="000000"/>
          <w:lang w:val="uk-UA"/>
        </w:rPr>
        <w:softHyphen/>
        <w:t>рюють бізнес-інкубатори.</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Бізнес-інкубатор </w:t>
      </w:r>
      <w:r w:rsidRPr="005B1BE2">
        <w:rPr>
          <w:color w:val="000000"/>
          <w:sz w:val="28"/>
          <w:szCs w:val="28"/>
          <w:lang w:val="uk-UA"/>
        </w:rPr>
        <w:t>- </w:t>
      </w:r>
      <w:r w:rsidRPr="005B1BE2">
        <w:rPr>
          <w:i/>
          <w:iCs/>
          <w:color w:val="000000"/>
          <w:sz w:val="28"/>
          <w:szCs w:val="28"/>
          <w:lang w:val="uk-UA"/>
        </w:rPr>
        <w:t>організаційна структура, метою якої є формування сприятливих умов для стартового розвитку малих підприємств через надання їм певного комплексу послуг і ре</w:t>
      </w:r>
      <w:r w:rsidRPr="005B1BE2">
        <w:rPr>
          <w:i/>
          <w:iCs/>
          <w:color w:val="000000"/>
          <w:sz w:val="28"/>
          <w:szCs w:val="28"/>
          <w:lang w:val="uk-UA"/>
        </w:rPr>
        <w:softHyphen/>
        <w:t>сурсів.</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До послуг бізнес-інкубаторів відносять:</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lastRenderedPageBreak/>
        <w:t>оренду площ (офісних, виробничих, лабораторних, конференц-залів);</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технічно-адміністративне обслуговування (пошта, Інтернет, телефон, факс, ксерокс, офіс-секретар тощо);</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консультаційні (з бізнес-планування, юридичних, податкових та інших питань);</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економічні (послуги бухгалтера, фінансиста, еконо</w:t>
      </w:r>
      <w:r w:rsidRPr="005B1BE2">
        <w:rPr>
          <w:color w:val="000000"/>
          <w:sz w:val="28"/>
          <w:szCs w:val="28"/>
          <w:lang w:val="uk-UA"/>
        </w:rPr>
        <w:softHyphen/>
        <w:t>міста, маркетолога, менеджера);</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інвестиційні (пошук інвесторів, залучення кредитів, стартове фінансування новостворених компаній, створен</w:t>
      </w:r>
      <w:r w:rsidRPr="005B1BE2">
        <w:rPr>
          <w:color w:val="000000"/>
          <w:sz w:val="28"/>
          <w:szCs w:val="28"/>
          <w:lang w:val="uk-UA"/>
        </w:rPr>
        <w:softHyphen/>
        <w:t>ня кредитних союзів);</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науково-технічні (впровадження нових технологій, ноу-хау, нових продуктів);</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навчальні (тренінги, курси перепідготовки, навчан</w:t>
      </w:r>
      <w:r w:rsidRPr="005B1BE2">
        <w:rPr>
          <w:color w:val="000000"/>
          <w:sz w:val="28"/>
          <w:szCs w:val="28"/>
          <w:lang w:val="uk-UA"/>
        </w:rPr>
        <w:softHyphen/>
        <w:t>ня за програмою загального менеджменту й інших еконо</w:t>
      </w:r>
      <w:r w:rsidRPr="005B1BE2">
        <w:rPr>
          <w:color w:val="000000"/>
          <w:sz w:val="28"/>
          <w:szCs w:val="28"/>
          <w:lang w:val="uk-UA"/>
        </w:rPr>
        <w:softHyphen/>
        <w:t>мічних дисциплін, необхідних для ведення бізнесу);</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презентаційні (виставки, конкурси, конференції);</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інформаційні (створення баз даних, передавання но</w:t>
      </w:r>
      <w:r w:rsidRPr="005B1BE2">
        <w:rPr>
          <w:color w:val="000000"/>
          <w:sz w:val="28"/>
          <w:szCs w:val="28"/>
          <w:lang w:val="uk-UA"/>
        </w:rPr>
        <w:softHyphen/>
        <w:t>вих інформаційних технологій, що можуть використову</w:t>
      </w:r>
      <w:r w:rsidRPr="005B1BE2">
        <w:rPr>
          <w:color w:val="000000"/>
          <w:sz w:val="28"/>
          <w:szCs w:val="28"/>
          <w:lang w:val="uk-UA"/>
        </w:rPr>
        <w:softHyphen/>
        <w:t xml:space="preserve">ватися у бізнесі, </w:t>
      </w:r>
      <w:proofErr w:type="spellStart"/>
      <w:r w:rsidRPr="005B1BE2">
        <w:rPr>
          <w:color w:val="000000"/>
          <w:sz w:val="28"/>
          <w:szCs w:val="28"/>
          <w:lang w:val="uk-UA"/>
        </w:rPr>
        <w:t>Інтернет-центри</w:t>
      </w:r>
      <w:proofErr w:type="spellEnd"/>
      <w:r w:rsidRPr="005B1BE2">
        <w:rPr>
          <w:color w:val="000000"/>
          <w:sz w:val="28"/>
          <w:szCs w:val="28"/>
          <w:lang w:val="uk-UA"/>
        </w:rPr>
        <w:t xml:space="preserve"> і мережі);</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видавничі (видання буклетів, рекламних проспек</w:t>
      </w:r>
      <w:r w:rsidRPr="005B1BE2">
        <w:rPr>
          <w:color w:val="000000"/>
          <w:sz w:val="28"/>
          <w:szCs w:val="28"/>
          <w:lang w:val="uk-UA"/>
        </w:rPr>
        <w:softHyphen/>
        <w:t>тів, листівок, новітніх методичних розробок тощо);</w:t>
      </w:r>
    </w:p>
    <w:p w:rsidR="008E0D1B" w:rsidRPr="005B1BE2" w:rsidRDefault="008E0D1B" w:rsidP="008E0D1B">
      <w:pPr>
        <w:pStyle w:val="a4"/>
        <w:numPr>
          <w:ilvl w:val="0"/>
          <w:numId w:val="9"/>
        </w:numPr>
        <w:spacing w:line="276" w:lineRule="auto"/>
        <w:contextualSpacing/>
        <w:jc w:val="both"/>
        <w:rPr>
          <w:color w:val="000000"/>
          <w:sz w:val="28"/>
          <w:szCs w:val="28"/>
          <w:lang w:val="uk-UA"/>
        </w:rPr>
      </w:pPr>
      <w:r w:rsidRPr="005B1BE2">
        <w:rPr>
          <w:color w:val="000000"/>
          <w:sz w:val="28"/>
          <w:szCs w:val="28"/>
          <w:lang w:val="uk-UA"/>
        </w:rPr>
        <w:t>працевлаштування (пошук роботи, внесення до бази даних професій і вакансій, підготовка резюме, підготовка до співбесіди з роботодавцями тощо).</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Партнерами бізнес-інкубаторів є місцеві органи влади, об'єднання підприємців регіону, банки та інші кредитні установи, наукові установи та вищі навчальні заклади.</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Залежно від мети, особливостей регіону і можливостей організаторів створюються різні типи бізнес-інкубаторів:</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1) які підтримують нові, інноваційні види бізнесу;</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2) які зорієнтовані на створення нових фірм, компаній;</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3) що об'єднують мережу існуючих перспективних фірм різних форм власності;</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4) комбіновані бізнес-інкубатори, що спеціалізуються на різних формах діяльності.</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Часто інноваційний продукт бізнес-інкубаторів не вирізняється високим ступенем новизни, що спричинено відсутністю належної матеріаль</w:t>
      </w:r>
      <w:r w:rsidRPr="005B1BE2">
        <w:rPr>
          <w:color w:val="000000"/>
          <w:sz w:val="28"/>
          <w:szCs w:val="28"/>
          <w:lang w:val="uk-UA"/>
        </w:rPr>
        <w:softHyphen/>
        <w:t>ної бази для його створення. Для цього у практиці управління інноваційною діяль</w:t>
      </w:r>
      <w:r w:rsidRPr="005B1BE2">
        <w:rPr>
          <w:color w:val="000000"/>
          <w:sz w:val="28"/>
          <w:szCs w:val="28"/>
          <w:lang w:val="uk-UA"/>
        </w:rPr>
        <w:softHyphen/>
        <w:t>ністю використовують інші організаційні форми - регіо</w:t>
      </w:r>
      <w:r w:rsidRPr="005B1BE2">
        <w:rPr>
          <w:color w:val="000000"/>
          <w:sz w:val="28"/>
          <w:szCs w:val="28"/>
          <w:lang w:val="uk-UA"/>
        </w:rPr>
        <w:softHyphen/>
        <w:t>нальні науково-технологічні центри, парки і технополіси.</w:t>
      </w:r>
    </w:p>
    <w:p w:rsidR="008E0D1B" w:rsidRPr="005B1BE2" w:rsidRDefault="008E0D1B" w:rsidP="008E0D1B">
      <w:pPr>
        <w:pStyle w:val="2"/>
        <w:spacing w:before="0" w:beforeAutospacing="0" w:after="0" w:afterAutospacing="0" w:line="276" w:lineRule="auto"/>
        <w:contextualSpacing/>
        <w:jc w:val="both"/>
        <w:rPr>
          <w:bCs w:val="0"/>
          <w:color w:val="000000"/>
          <w:sz w:val="28"/>
          <w:szCs w:val="28"/>
          <w:lang w:val="uk-UA"/>
        </w:rPr>
      </w:pPr>
      <w:r>
        <w:rPr>
          <w:bCs w:val="0"/>
          <w:color w:val="000000"/>
          <w:sz w:val="28"/>
          <w:szCs w:val="28"/>
          <w:lang w:val="uk-UA"/>
        </w:rPr>
        <w:lastRenderedPageBreak/>
        <w:t>4</w:t>
      </w:r>
      <w:r w:rsidRPr="005B1BE2">
        <w:rPr>
          <w:bCs w:val="0"/>
          <w:color w:val="000000"/>
          <w:sz w:val="28"/>
          <w:szCs w:val="28"/>
          <w:lang w:val="uk-UA"/>
        </w:rPr>
        <w:t>. Організаційні форми інтеграції науки і виробництва</w:t>
      </w:r>
    </w:p>
    <w:p w:rsidR="008E0D1B" w:rsidRPr="005B1BE2" w:rsidRDefault="008E0D1B" w:rsidP="008E0D1B">
      <w:pPr>
        <w:pStyle w:val="2"/>
        <w:spacing w:before="0" w:beforeAutospacing="0" w:after="0" w:afterAutospacing="0" w:line="276" w:lineRule="auto"/>
        <w:contextualSpacing/>
        <w:jc w:val="both"/>
        <w:rPr>
          <w:i/>
          <w:iCs/>
          <w:color w:val="000000"/>
          <w:sz w:val="28"/>
          <w:szCs w:val="28"/>
          <w:lang w:val="uk-UA"/>
        </w:rPr>
      </w:pPr>
      <w:r w:rsidRPr="005B1BE2">
        <w:rPr>
          <w:color w:val="000000"/>
          <w:sz w:val="28"/>
          <w:szCs w:val="28"/>
          <w:lang w:val="uk-UA"/>
        </w:rPr>
        <w:t xml:space="preserve">     </w:t>
      </w:r>
      <w:r w:rsidRPr="005B1BE2">
        <w:rPr>
          <w:b w:val="0"/>
          <w:color w:val="000000"/>
          <w:sz w:val="28"/>
          <w:szCs w:val="28"/>
          <w:lang w:val="uk-UA"/>
        </w:rPr>
        <w:t>Ефективними організаційними формами співробітниц</w:t>
      </w:r>
      <w:r w:rsidRPr="005B1BE2">
        <w:rPr>
          <w:b w:val="0"/>
          <w:color w:val="000000"/>
          <w:sz w:val="28"/>
          <w:szCs w:val="28"/>
          <w:lang w:val="uk-UA"/>
        </w:rPr>
        <w:softHyphen/>
        <w:t>тва промислових фірм з вищими навчальними закладами є</w:t>
      </w:r>
      <w:r w:rsidRPr="005B1BE2">
        <w:rPr>
          <w:color w:val="000000"/>
          <w:sz w:val="28"/>
          <w:szCs w:val="28"/>
          <w:lang w:val="uk-UA"/>
        </w:rPr>
        <w:t> </w:t>
      </w:r>
      <w:r w:rsidRPr="005B1BE2">
        <w:rPr>
          <w:i/>
          <w:iCs/>
          <w:color w:val="000000"/>
          <w:sz w:val="28"/>
          <w:szCs w:val="28"/>
          <w:lang w:val="uk-UA"/>
        </w:rPr>
        <w:t>регіональні науково-технологічні центри, технопарки і технополіси.</w:t>
      </w:r>
    </w:p>
    <w:p w:rsidR="008E0D1B" w:rsidRPr="005B1BE2" w:rsidRDefault="008E0D1B" w:rsidP="008E0D1B">
      <w:pPr>
        <w:pStyle w:val="2"/>
        <w:spacing w:before="0" w:beforeAutospacing="0" w:after="0" w:afterAutospacing="0" w:line="276" w:lineRule="auto"/>
        <w:contextualSpacing/>
        <w:jc w:val="both"/>
        <w:rPr>
          <w:b w:val="0"/>
          <w:color w:val="000000"/>
          <w:sz w:val="28"/>
          <w:szCs w:val="28"/>
          <w:lang w:val="uk-UA"/>
        </w:rPr>
      </w:pPr>
      <w:r w:rsidRPr="005B1BE2">
        <w:rPr>
          <w:b w:val="0"/>
          <w:bCs w:val="0"/>
          <w:i/>
          <w:iCs/>
          <w:color w:val="000000"/>
          <w:sz w:val="28"/>
          <w:szCs w:val="28"/>
          <w:lang w:val="uk-UA"/>
        </w:rPr>
        <w:t xml:space="preserve">     </w:t>
      </w:r>
      <w:r w:rsidRPr="005B1BE2">
        <w:rPr>
          <w:bCs w:val="0"/>
          <w:i/>
          <w:iCs/>
          <w:color w:val="000000"/>
          <w:sz w:val="28"/>
          <w:szCs w:val="28"/>
          <w:lang w:val="uk-UA"/>
        </w:rPr>
        <w:t>Регіональні науково-технологічні центри (РНТЦ</w:t>
      </w:r>
      <w:r w:rsidRPr="005B1BE2">
        <w:rPr>
          <w:b w:val="0"/>
          <w:bCs w:val="0"/>
          <w:i/>
          <w:iCs/>
          <w:color w:val="000000"/>
          <w:sz w:val="28"/>
          <w:szCs w:val="28"/>
          <w:lang w:val="uk-UA"/>
        </w:rPr>
        <w:t>) </w:t>
      </w:r>
      <w:r w:rsidRPr="005B1BE2">
        <w:rPr>
          <w:color w:val="000000"/>
          <w:sz w:val="28"/>
          <w:szCs w:val="28"/>
          <w:lang w:val="uk-UA"/>
        </w:rPr>
        <w:t xml:space="preserve">- </w:t>
      </w:r>
      <w:r w:rsidRPr="005B1BE2">
        <w:rPr>
          <w:b w:val="0"/>
          <w:color w:val="000000"/>
          <w:sz w:val="28"/>
          <w:szCs w:val="28"/>
          <w:lang w:val="uk-UA"/>
        </w:rPr>
        <w:t>є засобами формування та здійснення регіональної іннова</w:t>
      </w:r>
      <w:r w:rsidRPr="005B1BE2">
        <w:rPr>
          <w:b w:val="0"/>
          <w:color w:val="000000"/>
          <w:sz w:val="28"/>
          <w:szCs w:val="28"/>
          <w:lang w:val="uk-UA"/>
        </w:rPr>
        <w:softHyphen/>
        <w:t>ційної політики, спрямованої на забезпечення економічно</w:t>
      </w:r>
      <w:r w:rsidRPr="005B1BE2">
        <w:rPr>
          <w:b w:val="0"/>
          <w:color w:val="000000"/>
          <w:sz w:val="28"/>
          <w:szCs w:val="28"/>
          <w:lang w:val="uk-UA"/>
        </w:rPr>
        <w:softHyphen/>
        <w:t>го розвитку регіону.</w:t>
      </w:r>
    </w:p>
    <w:p w:rsidR="008E0D1B" w:rsidRPr="005B1BE2" w:rsidRDefault="008E0D1B" w:rsidP="008E0D1B">
      <w:pPr>
        <w:pStyle w:val="2"/>
        <w:spacing w:before="0" w:beforeAutospacing="0" w:after="0" w:afterAutospacing="0" w:line="276" w:lineRule="auto"/>
        <w:contextualSpacing/>
        <w:jc w:val="both"/>
        <w:rPr>
          <w:b w:val="0"/>
          <w:color w:val="000000"/>
          <w:sz w:val="28"/>
          <w:szCs w:val="28"/>
          <w:lang w:val="uk-UA"/>
        </w:rPr>
      </w:pPr>
      <w:r w:rsidRPr="005B1BE2">
        <w:rPr>
          <w:b w:val="0"/>
          <w:color w:val="000000"/>
          <w:sz w:val="28"/>
          <w:szCs w:val="28"/>
          <w:lang w:val="uk-UA"/>
        </w:rPr>
        <w:t xml:space="preserve">     РНТЦ можуть вибудовувати свою діяльність, спираю</w:t>
      </w:r>
      <w:r w:rsidRPr="005B1BE2">
        <w:rPr>
          <w:b w:val="0"/>
          <w:color w:val="000000"/>
          <w:sz w:val="28"/>
          <w:szCs w:val="28"/>
          <w:lang w:val="uk-UA"/>
        </w:rPr>
        <w:softHyphen/>
        <w:t>чись на ті особливості регіону, які для нього є визначаль</w:t>
      </w:r>
      <w:r w:rsidRPr="005B1BE2">
        <w:rPr>
          <w:b w:val="0"/>
          <w:color w:val="000000"/>
          <w:sz w:val="28"/>
          <w:szCs w:val="28"/>
          <w:lang w:val="uk-UA"/>
        </w:rPr>
        <w:softHyphen/>
        <w:t>ними, забезпечують його випереджальний розвиток. Цим зумовлена різноманітність регіональних центрів, зокрема:</w:t>
      </w:r>
    </w:p>
    <w:p w:rsidR="008E0D1B" w:rsidRPr="005B1BE2" w:rsidRDefault="008E0D1B" w:rsidP="008E0D1B">
      <w:pPr>
        <w:pStyle w:val="2"/>
        <w:spacing w:before="0" w:beforeAutospacing="0" w:after="0" w:afterAutospacing="0" w:line="276" w:lineRule="auto"/>
        <w:contextualSpacing/>
        <w:jc w:val="both"/>
        <w:rPr>
          <w:b w:val="0"/>
          <w:color w:val="000000"/>
          <w:sz w:val="28"/>
          <w:szCs w:val="28"/>
          <w:lang w:val="uk-UA"/>
        </w:rPr>
      </w:pPr>
      <w:r w:rsidRPr="005B1BE2">
        <w:rPr>
          <w:i/>
          <w:iCs/>
          <w:color w:val="000000"/>
          <w:sz w:val="28"/>
          <w:szCs w:val="28"/>
          <w:lang w:val="uk-UA"/>
        </w:rPr>
        <w:t xml:space="preserve">     засновницькі центри - </w:t>
      </w:r>
      <w:r w:rsidRPr="005B1BE2">
        <w:rPr>
          <w:b w:val="0"/>
          <w:color w:val="000000"/>
          <w:sz w:val="28"/>
          <w:szCs w:val="28"/>
          <w:lang w:val="uk-UA"/>
        </w:rPr>
        <w:t>це територіальні об'єднання новостворених підприємств (здебільшого обробної промисло</w:t>
      </w:r>
      <w:r w:rsidRPr="005B1BE2">
        <w:rPr>
          <w:b w:val="0"/>
          <w:color w:val="000000"/>
          <w:sz w:val="28"/>
          <w:szCs w:val="28"/>
          <w:lang w:val="uk-UA"/>
        </w:rPr>
        <w:softHyphen/>
        <w:t>вості й виробничих послуг). Їх засновники - промислово-торговельні палати, банки, економічні союзи, університети. Центри координують діяльність ко</w:t>
      </w:r>
      <w:r w:rsidRPr="005B1BE2">
        <w:rPr>
          <w:b w:val="0"/>
          <w:color w:val="000000"/>
          <w:sz w:val="28"/>
          <w:szCs w:val="28"/>
          <w:lang w:val="uk-UA"/>
        </w:rPr>
        <w:softHyphen/>
        <w:t>мерційних фірм, підтримуючи їх на етапі становлення і сприяючи розвитку тих, які забезпечують краще викорис</w:t>
      </w:r>
      <w:r w:rsidRPr="005B1BE2">
        <w:rPr>
          <w:b w:val="0"/>
          <w:color w:val="000000"/>
          <w:sz w:val="28"/>
          <w:szCs w:val="28"/>
          <w:lang w:val="uk-UA"/>
        </w:rPr>
        <w:softHyphen/>
        <w:t>тання ресурсного потенціалу регіону;</w:t>
      </w:r>
    </w:p>
    <w:p w:rsidR="008E0D1B" w:rsidRPr="005B1BE2" w:rsidRDefault="008E0D1B" w:rsidP="008E0D1B">
      <w:pPr>
        <w:pStyle w:val="2"/>
        <w:spacing w:before="0" w:beforeAutospacing="0" w:after="0" w:afterAutospacing="0" w:line="276" w:lineRule="auto"/>
        <w:contextualSpacing/>
        <w:jc w:val="both"/>
        <w:rPr>
          <w:b w:val="0"/>
          <w:color w:val="000000"/>
          <w:sz w:val="28"/>
          <w:szCs w:val="28"/>
          <w:lang w:val="uk-UA"/>
        </w:rPr>
      </w:pPr>
      <w:r w:rsidRPr="005B1BE2">
        <w:rPr>
          <w:i/>
          <w:iCs/>
          <w:color w:val="000000"/>
          <w:sz w:val="28"/>
          <w:szCs w:val="28"/>
          <w:lang w:val="uk-UA"/>
        </w:rPr>
        <w:t xml:space="preserve">     центри інновацій - </w:t>
      </w:r>
      <w:r w:rsidRPr="005B1BE2">
        <w:rPr>
          <w:b w:val="0"/>
          <w:color w:val="000000"/>
          <w:sz w:val="28"/>
          <w:szCs w:val="28"/>
          <w:lang w:val="uk-UA"/>
        </w:rPr>
        <w:t>здійснюють спільні дослідження з фір</w:t>
      </w:r>
      <w:r w:rsidRPr="005B1BE2">
        <w:rPr>
          <w:b w:val="0"/>
          <w:color w:val="000000"/>
          <w:sz w:val="28"/>
          <w:szCs w:val="28"/>
          <w:lang w:val="uk-UA"/>
        </w:rPr>
        <w:softHyphen/>
        <w:t>мами, навчають слухачів основам винахідництва та управління інноваціями, організовують нові комерційні фірми на основі інновацій. У центрі реалізуються прикладні дослідження з високою вірогідністю успіху, для яких витрати на технічні і комерційні консультації не перевищують 5 тис. дол. Якщо ж проект доведено до стадії впровадження і визначено його високу комерційну вигідність, його фінансують за програ</w:t>
      </w:r>
      <w:r w:rsidRPr="005B1BE2">
        <w:rPr>
          <w:b w:val="0"/>
          <w:color w:val="000000"/>
          <w:sz w:val="28"/>
          <w:szCs w:val="28"/>
          <w:lang w:val="uk-UA"/>
        </w:rPr>
        <w:softHyphen/>
        <w:t>мою, яка передбачає створення нової компанії;</w:t>
      </w:r>
    </w:p>
    <w:p w:rsidR="008E0D1B" w:rsidRPr="005B1BE2" w:rsidRDefault="008E0D1B" w:rsidP="008E0D1B">
      <w:pPr>
        <w:pStyle w:val="2"/>
        <w:spacing w:before="0" w:beforeAutospacing="0" w:after="0" w:afterAutospacing="0" w:line="276" w:lineRule="auto"/>
        <w:contextualSpacing/>
        <w:jc w:val="both"/>
        <w:rPr>
          <w:b w:val="0"/>
          <w:color w:val="000000"/>
          <w:sz w:val="28"/>
          <w:szCs w:val="28"/>
          <w:lang w:val="uk-UA"/>
        </w:rPr>
      </w:pPr>
      <w:r w:rsidRPr="005B1BE2">
        <w:rPr>
          <w:i/>
          <w:iCs/>
          <w:color w:val="000000"/>
          <w:sz w:val="28"/>
          <w:szCs w:val="28"/>
          <w:lang w:val="uk-UA"/>
        </w:rPr>
        <w:t xml:space="preserve">     центри промислових технологій - </w:t>
      </w:r>
      <w:r w:rsidRPr="005B1BE2">
        <w:rPr>
          <w:b w:val="0"/>
          <w:color w:val="000000"/>
          <w:sz w:val="28"/>
          <w:szCs w:val="28"/>
          <w:lang w:val="uk-UA"/>
        </w:rPr>
        <w:t>мають на меті сприяння впровадженню новацій у серійне виробництво. Для цього такі центри проводять експертизи, маркетингові досліджен</w:t>
      </w:r>
      <w:r w:rsidRPr="005B1BE2">
        <w:rPr>
          <w:b w:val="0"/>
          <w:color w:val="000000"/>
          <w:sz w:val="28"/>
          <w:szCs w:val="28"/>
          <w:lang w:val="uk-UA"/>
        </w:rPr>
        <w:softHyphen/>
        <w:t>ня ринку, надають консультації промисловим фірмам та індивідуальним винахідникам щодо окремих питань, по</w:t>
      </w:r>
      <w:r w:rsidRPr="005B1BE2">
        <w:rPr>
          <w:b w:val="0"/>
          <w:color w:val="000000"/>
          <w:sz w:val="28"/>
          <w:szCs w:val="28"/>
          <w:lang w:val="uk-UA"/>
        </w:rPr>
        <w:softHyphen/>
        <w:t>в'язаних із розробленням і впровадженням новинки.</w:t>
      </w:r>
    </w:p>
    <w:p w:rsidR="008E0D1B" w:rsidRPr="005B1BE2" w:rsidRDefault="008E0D1B" w:rsidP="008E0D1B">
      <w:pPr>
        <w:pStyle w:val="2"/>
        <w:spacing w:before="0" w:beforeAutospacing="0" w:after="0" w:afterAutospacing="0" w:line="276" w:lineRule="auto"/>
        <w:contextualSpacing/>
        <w:jc w:val="both"/>
        <w:rPr>
          <w:b w:val="0"/>
          <w:bCs w:val="0"/>
          <w:color w:val="000000"/>
          <w:sz w:val="28"/>
          <w:szCs w:val="28"/>
          <w:lang w:val="uk-UA"/>
        </w:rPr>
      </w:pPr>
      <w:r w:rsidRPr="005B1BE2">
        <w:rPr>
          <w:b w:val="0"/>
          <w:color w:val="000000"/>
          <w:sz w:val="28"/>
          <w:szCs w:val="28"/>
          <w:lang w:val="uk-UA"/>
        </w:rPr>
        <w:t xml:space="preserve">     </w:t>
      </w:r>
      <w:r w:rsidRPr="005B1BE2">
        <w:rPr>
          <w:bCs w:val="0"/>
          <w:i/>
          <w:iCs/>
          <w:color w:val="000000"/>
          <w:sz w:val="28"/>
          <w:szCs w:val="28"/>
          <w:lang w:val="uk-UA"/>
        </w:rPr>
        <w:t>Технопарки (науково-технічні парки)</w:t>
      </w:r>
      <w:r w:rsidRPr="005B1BE2">
        <w:rPr>
          <w:b w:val="0"/>
          <w:bCs w:val="0"/>
          <w:i/>
          <w:iCs/>
          <w:color w:val="000000"/>
          <w:sz w:val="28"/>
          <w:szCs w:val="28"/>
          <w:lang w:val="uk-UA"/>
        </w:rPr>
        <w:t xml:space="preserve"> -</w:t>
      </w:r>
      <w:r w:rsidRPr="005B1BE2">
        <w:rPr>
          <w:i/>
          <w:iCs/>
          <w:color w:val="000000"/>
          <w:sz w:val="28"/>
          <w:szCs w:val="28"/>
          <w:lang w:val="uk-UA"/>
        </w:rPr>
        <w:t> </w:t>
      </w:r>
      <w:r w:rsidRPr="005B1BE2">
        <w:rPr>
          <w:b w:val="0"/>
          <w:color w:val="000000"/>
          <w:sz w:val="28"/>
          <w:szCs w:val="28"/>
          <w:lang w:val="uk-UA"/>
        </w:rPr>
        <w:t>створюються промисловими компаніями поблизу університетів. До їх складу входять науково-дослідницькі підрозділи цих ком</w:t>
      </w:r>
      <w:r w:rsidRPr="005B1BE2">
        <w:rPr>
          <w:b w:val="0"/>
          <w:color w:val="000000"/>
          <w:sz w:val="28"/>
          <w:szCs w:val="28"/>
          <w:lang w:val="uk-UA"/>
        </w:rPr>
        <w:softHyphen/>
        <w:t>паній та створені ними підприємства, які залучають для ро</w:t>
      </w:r>
      <w:r w:rsidRPr="005B1BE2">
        <w:rPr>
          <w:b w:val="0"/>
          <w:color w:val="000000"/>
          <w:sz w:val="28"/>
          <w:szCs w:val="28"/>
          <w:lang w:val="uk-UA"/>
        </w:rPr>
        <w:softHyphen/>
        <w:t>боти над замовленнями компаній персонал університетів.</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Завдяки цьому наукові співробітники мають можливість застосувати на практиці результати своїх досліджень.</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Технопарк (науково-технічний парк) -</w:t>
      </w:r>
      <w:r w:rsidRPr="005B1BE2">
        <w:rPr>
          <w:color w:val="000000"/>
          <w:sz w:val="28"/>
          <w:szCs w:val="28"/>
          <w:lang w:val="uk-UA"/>
        </w:rPr>
        <w:t xml:space="preserve">  </w:t>
      </w:r>
      <w:r w:rsidRPr="005B1BE2">
        <w:rPr>
          <w:i/>
          <w:iCs/>
          <w:color w:val="000000"/>
          <w:sz w:val="28"/>
          <w:szCs w:val="28"/>
          <w:lang w:val="uk-UA"/>
        </w:rPr>
        <w:t>компактно розташований науково-технічний комплекс, до складу якого входять наукові ус</w:t>
      </w:r>
      <w:r w:rsidRPr="005B1BE2">
        <w:rPr>
          <w:i/>
          <w:iCs/>
          <w:color w:val="000000"/>
          <w:sz w:val="28"/>
          <w:szCs w:val="28"/>
          <w:lang w:val="uk-UA"/>
        </w:rPr>
        <w:softHyphen/>
        <w:t xml:space="preserve">танови, вищі навчальні заклади, комерційні фірми, </w:t>
      </w:r>
      <w:r w:rsidRPr="005B1BE2">
        <w:rPr>
          <w:i/>
          <w:iCs/>
          <w:color w:val="000000"/>
          <w:sz w:val="28"/>
          <w:szCs w:val="28"/>
          <w:lang w:val="uk-UA"/>
        </w:rPr>
        <w:lastRenderedPageBreak/>
        <w:t>консалтингові, інформаційні та інші сервісні служби і який функціонує на засадах комерціалізації науково-технічної діяльності.</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Виділяють три основних шляхи створення технопарків:</w:t>
      </w:r>
    </w:p>
    <w:p w:rsidR="008E0D1B" w:rsidRPr="005B1BE2" w:rsidRDefault="008E0D1B" w:rsidP="008E0D1B">
      <w:pPr>
        <w:pStyle w:val="a4"/>
        <w:numPr>
          <w:ilvl w:val="0"/>
          <w:numId w:val="10"/>
        </w:numPr>
        <w:spacing w:line="276" w:lineRule="auto"/>
        <w:contextualSpacing/>
        <w:jc w:val="both"/>
        <w:rPr>
          <w:color w:val="000000"/>
          <w:sz w:val="28"/>
          <w:szCs w:val="28"/>
          <w:lang w:val="uk-UA"/>
        </w:rPr>
      </w:pPr>
      <w:r w:rsidRPr="005B1BE2">
        <w:rPr>
          <w:color w:val="000000"/>
          <w:sz w:val="28"/>
          <w:szCs w:val="28"/>
          <w:lang w:val="uk-UA"/>
        </w:rPr>
        <w:t>Створення малих підприємств у межах університету його співробітниками, що прагнуть комерціалізувати ре</w:t>
      </w:r>
      <w:r w:rsidRPr="005B1BE2">
        <w:rPr>
          <w:color w:val="000000"/>
          <w:sz w:val="28"/>
          <w:szCs w:val="28"/>
          <w:lang w:val="uk-UA"/>
        </w:rPr>
        <w:softHyphen/>
        <w:t>зультати власних наукових розробок.</w:t>
      </w:r>
    </w:p>
    <w:p w:rsidR="008E0D1B" w:rsidRPr="005B1BE2" w:rsidRDefault="008E0D1B" w:rsidP="008E0D1B">
      <w:pPr>
        <w:pStyle w:val="a4"/>
        <w:numPr>
          <w:ilvl w:val="0"/>
          <w:numId w:val="10"/>
        </w:numPr>
        <w:spacing w:line="276" w:lineRule="auto"/>
        <w:contextualSpacing/>
        <w:jc w:val="both"/>
        <w:rPr>
          <w:color w:val="000000"/>
          <w:sz w:val="28"/>
          <w:szCs w:val="28"/>
          <w:lang w:val="uk-UA"/>
        </w:rPr>
      </w:pPr>
      <w:r w:rsidRPr="005B1BE2">
        <w:rPr>
          <w:color w:val="000000"/>
          <w:sz w:val="28"/>
          <w:szCs w:val="28"/>
          <w:lang w:val="uk-UA"/>
        </w:rPr>
        <w:t>Створення власних спеціалізованих дрібних фірм науково-технічним персоналом великих промислових об'єднань, який вийшов із фірми заради відкриття власної справи.</w:t>
      </w:r>
    </w:p>
    <w:p w:rsidR="008E0D1B" w:rsidRPr="005B1BE2" w:rsidRDefault="008E0D1B" w:rsidP="008E0D1B">
      <w:pPr>
        <w:pStyle w:val="a4"/>
        <w:numPr>
          <w:ilvl w:val="0"/>
          <w:numId w:val="10"/>
        </w:numPr>
        <w:spacing w:line="276" w:lineRule="auto"/>
        <w:contextualSpacing/>
        <w:jc w:val="both"/>
        <w:rPr>
          <w:color w:val="000000"/>
          <w:sz w:val="28"/>
          <w:szCs w:val="28"/>
          <w:lang w:val="uk-UA"/>
        </w:rPr>
      </w:pPr>
      <w:r w:rsidRPr="005B1BE2">
        <w:rPr>
          <w:color w:val="000000"/>
          <w:sz w:val="28"/>
          <w:szCs w:val="28"/>
          <w:lang w:val="uk-UA"/>
        </w:rPr>
        <w:t>Створення парку внаслідок реорганізації діючих під</w:t>
      </w:r>
      <w:r w:rsidRPr="005B1BE2">
        <w:rPr>
          <w:color w:val="000000"/>
          <w:sz w:val="28"/>
          <w:szCs w:val="28"/>
          <w:lang w:val="uk-UA"/>
        </w:rPr>
        <w:softHyphen/>
        <w:t>приємств, які хочуть скористатися пільговими умовами, що існують для науково-технологічних парків за чинним законодавством.</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Технополіси -</w:t>
      </w:r>
      <w:r w:rsidRPr="005B1BE2">
        <w:rPr>
          <w:i/>
          <w:iCs/>
          <w:color w:val="000000"/>
          <w:sz w:val="28"/>
          <w:szCs w:val="28"/>
          <w:lang w:val="uk-UA"/>
        </w:rPr>
        <w:t> </w:t>
      </w:r>
      <w:r w:rsidRPr="005B1BE2">
        <w:rPr>
          <w:color w:val="000000"/>
          <w:sz w:val="28"/>
          <w:szCs w:val="28"/>
          <w:lang w:val="uk-UA"/>
        </w:rPr>
        <w:t>це найсучасніші форми інтеграції науки і виробництва, що створюють умови для технологічного поштовху, результатом якого є поява значної кількості ін</w:t>
      </w:r>
      <w:r w:rsidRPr="005B1BE2">
        <w:rPr>
          <w:color w:val="000000"/>
          <w:sz w:val="28"/>
          <w:szCs w:val="28"/>
          <w:lang w:val="uk-UA"/>
        </w:rPr>
        <w:softHyphen/>
        <w:t>новацій, що будуть оперативно освоєні виробництвом.</w:t>
      </w:r>
    </w:p>
    <w:p w:rsidR="008E0D1B" w:rsidRPr="005B1BE2" w:rsidRDefault="008E0D1B" w:rsidP="008E0D1B">
      <w:pPr>
        <w:pStyle w:val="a4"/>
        <w:spacing w:line="276" w:lineRule="auto"/>
        <w:contextualSpacing/>
        <w:jc w:val="both"/>
        <w:rPr>
          <w:color w:val="000000"/>
          <w:sz w:val="28"/>
          <w:szCs w:val="28"/>
          <w:lang w:val="uk-UA"/>
        </w:rPr>
      </w:pPr>
      <w:r w:rsidRPr="005B1BE2">
        <w:rPr>
          <w:b/>
          <w:bCs/>
          <w:i/>
          <w:iCs/>
          <w:color w:val="000000"/>
          <w:sz w:val="28"/>
          <w:szCs w:val="28"/>
          <w:lang w:val="uk-UA"/>
        </w:rPr>
        <w:t xml:space="preserve">     Технополіси </w:t>
      </w:r>
      <w:r w:rsidRPr="005B1BE2">
        <w:rPr>
          <w:color w:val="000000"/>
          <w:sz w:val="28"/>
          <w:szCs w:val="28"/>
          <w:lang w:val="uk-UA"/>
        </w:rPr>
        <w:t>- </w:t>
      </w:r>
      <w:r w:rsidRPr="005B1BE2">
        <w:rPr>
          <w:i/>
          <w:iCs/>
          <w:color w:val="000000"/>
          <w:sz w:val="28"/>
          <w:szCs w:val="28"/>
          <w:lang w:val="uk-UA"/>
        </w:rPr>
        <w:t>об'єднання наукових, інноваційних, науково-тех</w:t>
      </w:r>
      <w:r w:rsidRPr="005B1BE2">
        <w:rPr>
          <w:i/>
          <w:iCs/>
          <w:color w:val="000000"/>
          <w:sz w:val="28"/>
          <w:szCs w:val="28"/>
          <w:lang w:val="uk-UA"/>
        </w:rPr>
        <w:softHyphen/>
        <w:t>нологічних парків і бізнес-інкубаторів на певній території з метою надання потужного імпульсу економічному розвитку регіону.</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Головними завданнями технополісів є модернізація традиційних для регіону галузей промисловості і виведен</w:t>
      </w:r>
      <w:r w:rsidRPr="005B1BE2">
        <w:rPr>
          <w:color w:val="000000"/>
          <w:sz w:val="28"/>
          <w:szCs w:val="28"/>
          <w:lang w:val="uk-UA"/>
        </w:rPr>
        <w:softHyphen/>
        <w:t>ня їх на сучасний рівень, вибір наукових напрямів, визна</w:t>
      </w:r>
      <w:r w:rsidRPr="005B1BE2">
        <w:rPr>
          <w:color w:val="000000"/>
          <w:sz w:val="28"/>
          <w:szCs w:val="28"/>
          <w:lang w:val="uk-UA"/>
        </w:rPr>
        <w:softHyphen/>
        <w:t>чальних для даного технополісу, які можуть забезпечити випереджальний розвиток виробничої інфраструктури.</w:t>
      </w:r>
    </w:p>
    <w:p w:rsidR="008E0D1B" w:rsidRPr="005B1BE2" w:rsidRDefault="008E0D1B" w:rsidP="008E0D1B">
      <w:pPr>
        <w:pStyle w:val="1"/>
        <w:contextualSpacing/>
        <w:jc w:val="both"/>
        <w:rPr>
          <w:rFonts w:ascii="Times New Roman" w:hAnsi="Times New Roman" w:cs="Times New Roman"/>
          <w:bCs w:val="0"/>
          <w:color w:val="000000"/>
          <w:lang w:val="uk-UA"/>
        </w:rPr>
      </w:pPr>
      <w:r w:rsidRPr="005B1BE2">
        <w:rPr>
          <w:rFonts w:ascii="Times New Roman" w:hAnsi="Times New Roman" w:cs="Times New Roman"/>
          <w:bCs w:val="0"/>
          <w:color w:val="000000"/>
          <w:lang w:val="uk-UA"/>
        </w:rPr>
        <w:t xml:space="preserve">5. </w:t>
      </w:r>
      <w:proofErr w:type="spellStart"/>
      <w:r w:rsidRPr="005B1BE2">
        <w:rPr>
          <w:rFonts w:ascii="Times New Roman" w:hAnsi="Times New Roman" w:cs="Times New Roman"/>
          <w:bCs w:val="0"/>
          <w:color w:val="000000"/>
          <w:lang w:val="uk-UA"/>
        </w:rPr>
        <w:t>Міжфірмова</w:t>
      </w:r>
      <w:proofErr w:type="spellEnd"/>
      <w:r w:rsidRPr="005B1BE2">
        <w:rPr>
          <w:rFonts w:ascii="Times New Roman" w:hAnsi="Times New Roman" w:cs="Times New Roman"/>
          <w:bCs w:val="0"/>
          <w:color w:val="000000"/>
          <w:lang w:val="uk-UA"/>
        </w:rPr>
        <w:t xml:space="preserve"> науково-технічна кооперація в інноваційних процесах</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Суб’єктами </w:t>
      </w:r>
      <w:proofErr w:type="spellStart"/>
      <w:r w:rsidRPr="005B1BE2">
        <w:rPr>
          <w:color w:val="000000"/>
          <w:sz w:val="28"/>
          <w:szCs w:val="28"/>
          <w:lang w:val="uk-UA"/>
        </w:rPr>
        <w:t>міжфірмової</w:t>
      </w:r>
      <w:proofErr w:type="spellEnd"/>
      <w:r w:rsidRPr="005B1BE2">
        <w:rPr>
          <w:color w:val="000000"/>
          <w:sz w:val="28"/>
          <w:szCs w:val="28"/>
          <w:lang w:val="uk-UA"/>
        </w:rPr>
        <w:t xml:space="preserve"> науково-технічної кооперація в інноваційних процесах виступають: галузеві </w:t>
      </w:r>
      <w:proofErr w:type="spellStart"/>
      <w:r w:rsidRPr="005B1BE2">
        <w:rPr>
          <w:color w:val="000000"/>
          <w:sz w:val="28"/>
          <w:szCs w:val="28"/>
          <w:lang w:val="uk-UA"/>
        </w:rPr>
        <w:t>міжфірмові</w:t>
      </w:r>
      <w:proofErr w:type="spellEnd"/>
      <w:r w:rsidRPr="005B1BE2">
        <w:rPr>
          <w:color w:val="000000"/>
          <w:sz w:val="28"/>
          <w:szCs w:val="28"/>
          <w:lang w:val="uk-UA"/>
        </w:rPr>
        <w:t xml:space="preserve"> дослідницькі інститути, науково-технічні альянси, консорціуми, спільні підприємства.</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Галузеві </w:t>
      </w:r>
      <w:proofErr w:type="spellStart"/>
      <w:r w:rsidRPr="005B1BE2">
        <w:rPr>
          <w:i/>
          <w:iCs/>
          <w:color w:val="000000"/>
          <w:sz w:val="28"/>
          <w:szCs w:val="28"/>
          <w:lang w:val="uk-UA"/>
        </w:rPr>
        <w:t>міжфірмові</w:t>
      </w:r>
      <w:proofErr w:type="spellEnd"/>
      <w:r w:rsidRPr="005B1BE2">
        <w:rPr>
          <w:i/>
          <w:iCs/>
          <w:color w:val="000000"/>
          <w:sz w:val="28"/>
          <w:szCs w:val="28"/>
          <w:lang w:val="uk-UA"/>
        </w:rPr>
        <w:t xml:space="preserve"> дослідницькі інститути - </w:t>
      </w:r>
      <w:r w:rsidRPr="005B1BE2">
        <w:rPr>
          <w:color w:val="000000"/>
          <w:sz w:val="28"/>
          <w:szCs w:val="28"/>
          <w:lang w:val="uk-UA"/>
        </w:rPr>
        <w:t>це форма науково-технічної кооперації, пере</w:t>
      </w:r>
      <w:r w:rsidRPr="005B1BE2">
        <w:rPr>
          <w:color w:val="000000"/>
          <w:sz w:val="28"/>
          <w:szCs w:val="28"/>
          <w:lang w:val="uk-UA"/>
        </w:rPr>
        <w:softHyphen/>
        <w:t>важно галузевого профілю, які створюються за програмно-ці</w:t>
      </w:r>
      <w:r w:rsidRPr="005B1BE2">
        <w:rPr>
          <w:color w:val="000000"/>
          <w:sz w:val="28"/>
          <w:szCs w:val="28"/>
          <w:lang w:val="uk-UA"/>
        </w:rPr>
        <w:softHyphen/>
        <w:t>льовим принципом. Декілька великих корпорацій однієї галузі, будучи зацікавленими у спільному проведенні пев</w:t>
      </w:r>
      <w:r w:rsidRPr="005B1BE2">
        <w:rPr>
          <w:color w:val="000000"/>
          <w:sz w:val="28"/>
          <w:szCs w:val="28"/>
          <w:lang w:val="uk-UA"/>
        </w:rPr>
        <w:softHyphen/>
        <w:t>них етапів інноваційних процесів (насамперед НДДКР), організують на паях інститут, визначають довгострокову програму його досліджень, створюють орган управління.</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Науково-технічні альянси -</w:t>
      </w:r>
      <w:r w:rsidRPr="005B1BE2">
        <w:rPr>
          <w:color w:val="000000"/>
          <w:sz w:val="28"/>
          <w:szCs w:val="28"/>
          <w:lang w:val="uk-UA"/>
        </w:rPr>
        <w:t> є організаційною формою процесу глобального інтернаціонального поши</w:t>
      </w:r>
      <w:r w:rsidRPr="005B1BE2">
        <w:rPr>
          <w:color w:val="000000"/>
          <w:sz w:val="28"/>
          <w:szCs w:val="28"/>
          <w:lang w:val="uk-UA"/>
        </w:rPr>
        <w:softHyphen/>
        <w:t>рення нових технологій. </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w:t>
      </w:r>
      <w:r w:rsidRPr="005B1BE2">
        <w:rPr>
          <w:b/>
          <w:bCs/>
          <w:i/>
          <w:iCs/>
          <w:color w:val="000000"/>
          <w:sz w:val="28"/>
          <w:szCs w:val="28"/>
          <w:lang w:val="uk-UA"/>
        </w:rPr>
        <w:t>Науково-технічний альянс</w:t>
      </w:r>
      <w:r w:rsidRPr="005B1BE2">
        <w:rPr>
          <w:i/>
          <w:iCs/>
          <w:color w:val="000000"/>
          <w:sz w:val="28"/>
          <w:szCs w:val="28"/>
          <w:lang w:val="uk-UA"/>
        </w:rPr>
        <w:t> </w:t>
      </w:r>
      <w:r w:rsidRPr="005B1BE2">
        <w:rPr>
          <w:color w:val="000000"/>
          <w:sz w:val="28"/>
          <w:szCs w:val="28"/>
          <w:lang w:val="uk-UA"/>
        </w:rPr>
        <w:t>- </w:t>
      </w:r>
      <w:r w:rsidRPr="005B1BE2">
        <w:rPr>
          <w:i/>
          <w:iCs/>
          <w:color w:val="000000"/>
          <w:sz w:val="28"/>
          <w:szCs w:val="28"/>
          <w:lang w:val="uk-UA"/>
        </w:rPr>
        <w:t>стійке об'єднання декількох фірм різних розмірів між собою і/або з уні</w:t>
      </w:r>
      <w:r w:rsidRPr="005B1BE2">
        <w:rPr>
          <w:i/>
          <w:iCs/>
          <w:color w:val="000000"/>
          <w:sz w:val="28"/>
          <w:szCs w:val="28"/>
          <w:lang w:val="uk-UA"/>
        </w:rPr>
        <w:softHyphen/>
        <w:t xml:space="preserve">верситетами, державними лабораторіями на </w:t>
      </w:r>
      <w:r w:rsidRPr="005B1BE2">
        <w:rPr>
          <w:i/>
          <w:iCs/>
          <w:color w:val="000000"/>
          <w:sz w:val="28"/>
          <w:szCs w:val="28"/>
          <w:lang w:val="uk-UA"/>
        </w:rPr>
        <w:lastRenderedPageBreak/>
        <w:t>основі угоди про спільне фінансування НДДКР, розроблення або модернізацію продукції.</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Науково-технічні альянси поділяють на </w:t>
      </w:r>
      <w:r w:rsidRPr="005B1BE2">
        <w:rPr>
          <w:i/>
          <w:iCs/>
          <w:color w:val="000000"/>
          <w:sz w:val="28"/>
          <w:szCs w:val="28"/>
          <w:lang w:val="uk-UA"/>
        </w:rPr>
        <w:t>науково-до</w:t>
      </w:r>
      <w:r w:rsidRPr="005B1BE2">
        <w:rPr>
          <w:i/>
          <w:iCs/>
          <w:color w:val="000000"/>
          <w:sz w:val="28"/>
          <w:szCs w:val="28"/>
          <w:lang w:val="uk-UA"/>
        </w:rPr>
        <w:softHyphen/>
        <w:t>слідні </w:t>
      </w:r>
      <w:r w:rsidRPr="005B1BE2">
        <w:rPr>
          <w:color w:val="000000"/>
          <w:sz w:val="28"/>
          <w:szCs w:val="28"/>
          <w:lang w:val="uk-UA"/>
        </w:rPr>
        <w:t>(створені для реалізації певного наукового проекту) і </w:t>
      </w:r>
      <w:r w:rsidRPr="005B1BE2">
        <w:rPr>
          <w:i/>
          <w:iCs/>
          <w:color w:val="000000"/>
          <w:sz w:val="28"/>
          <w:szCs w:val="28"/>
          <w:lang w:val="uk-UA"/>
        </w:rPr>
        <w:t>науково-виробничі </w:t>
      </w:r>
      <w:r w:rsidRPr="005B1BE2">
        <w:rPr>
          <w:color w:val="000000"/>
          <w:sz w:val="28"/>
          <w:szCs w:val="28"/>
          <w:lang w:val="uk-UA"/>
        </w:rPr>
        <w:t>(створені для розроблення і виробни</w:t>
      </w:r>
      <w:r w:rsidRPr="005B1BE2">
        <w:rPr>
          <w:color w:val="000000"/>
          <w:sz w:val="28"/>
          <w:szCs w:val="28"/>
          <w:lang w:val="uk-UA"/>
        </w:rPr>
        <w:softHyphen/>
        <w:t>цтва нової продукції). Якщо у співпраці беруть участь пар</w:t>
      </w:r>
      <w:r w:rsidRPr="005B1BE2">
        <w:rPr>
          <w:color w:val="000000"/>
          <w:sz w:val="28"/>
          <w:szCs w:val="28"/>
          <w:lang w:val="uk-UA"/>
        </w:rPr>
        <w:softHyphen/>
        <w:t>тнери з різних країн, то альянси стають </w:t>
      </w:r>
      <w:r w:rsidRPr="005B1BE2">
        <w:rPr>
          <w:i/>
          <w:iCs/>
          <w:color w:val="000000"/>
          <w:sz w:val="28"/>
          <w:szCs w:val="28"/>
          <w:lang w:val="uk-UA"/>
        </w:rPr>
        <w:t>міжнародними.</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Розрізняють </w:t>
      </w:r>
      <w:r w:rsidRPr="005B1BE2">
        <w:rPr>
          <w:i/>
          <w:iCs/>
          <w:color w:val="000000"/>
          <w:sz w:val="28"/>
          <w:szCs w:val="28"/>
          <w:lang w:val="uk-UA"/>
        </w:rPr>
        <w:t>горизонтальні </w:t>
      </w:r>
      <w:r w:rsidRPr="005B1BE2">
        <w:rPr>
          <w:color w:val="000000"/>
          <w:sz w:val="28"/>
          <w:szCs w:val="28"/>
          <w:lang w:val="uk-UA"/>
        </w:rPr>
        <w:t>(фірми однієї галузі) і </w:t>
      </w:r>
      <w:r w:rsidRPr="005B1BE2">
        <w:rPr>
          <w:i/>
          <w:iCs/>
          <w:color w:val="000000"/>
          <w:sz w:val="28"/>
          <w:szCs w:val="28"/>
          <w:lang w:val="uk-UA"/>
        </w:rPr>
        <w:t>вер</w:t>
      </w:r>
      <w:r w:rsidRPr="005B1BE2">
        <w:rPr>
          <w:i/>
          <w:iCs/>
          <w:color w:val="000000"/>
          <w:sz w:val="28"/>
          <w:szCs w:val="28"/>
          <w:lang w:val="uk-UA"/>
        </w:rPr>
        <w:softHyphen/>
        <w:t>тикальні </w:t>
      </w:r>
      <w:r w:rsidRPr="005B1BE2">
        <w:rPr>
          <w:color w:val="000000"/>
          <w:sz w:val="28"/>
          <w:szCs w:val="28"/>
          <w:lang w:val="uk-UA"/>
        </w:rPr>
        <w:t>(фірми різних галузей) </w:t>
      </w:r>
      <w:r w:rsidRPr="005B1BE2">
        <w:rPr>
          <w:i/>
          <w:iCs/>
          <w:color w:val="000000"/>
          <w:sz w:val="28"/>
          <w:szCs w:val="28"/>
          <w:lang w:val="uk-UA"/>
        </w:rPr>
        <w:t>науково-технічні альянси.</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Учасники альянсу вкладають свої кошти у вигляді ін</w:t>
      </w:r>
      <w:r w:rsidRPr="005B1BE2">
        <w:rPr>
          <w:color w:val="000000"/>
          <w:sz w:val="28"/>
          <w:szCs w:val="28"/>
          <w:lang w:val="uk-UA"/>
        </w:rPr>
        <w:softHyphen/>
        <w:t>телектуальних, матеріальних та інших ресурсів, а після досягнення результатів одержують за угодою свою частку інтелектуальної власності.</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Консорціуми,</w:t>
      </w:r>
      <w:r w:rsidRPr="005B1BE2">
        <w:rPr>
          <w:color w:val="000000"/>
          <w:sz w:val="28"/>
          <w:szCs w:val="28"/>
          <w:lang w:val="uk-UA"/>
        </w:rPr>
        <w:t> як і альянси, є тимчасови</w:t>
      </w:r>
      <w:r w:rsidRPr="005B1BE2">
        <w:rPr>
          <w:color w:val="000000"/>
          <w:sz w:val="28"/>
          <w:szCs w:val="28"/>
          <w:lang w:val="uk-UA"/>
        </w:rPr>
        <w:softHyphen/>
        <w:t>ми формами добровільного об'єднання організацій для ви</w:t>
      </w:r>
      <w:r w:rsidRPr="005B1BE2">
        <w:rPr>
          <w:color w:val="000000"/>
          <w:sz w:val="28"/>
          <w:szCs w:val="28"/>
          <w:lang w:val="uk-UA"/>
        </w:rPr>
        <w:softHyphen/>
        <w:t>рішення конкретного (складного в науковому, технічному та інвестиційному аспекті) завдання, реалізації програми чи великого проекту. До нього можуть належати підпри</w:t>
      </w:r>
      <w:r w:rsidRPr="005B1BE2">
        <w:rPr>
          <w:color w:val="000000"/>
          <w:sz w:val="28"/>
          <w:szCs w:val="28"/>
          <w:lang w:val="uk-UA"/>
        </w:rPr>
        <w:softHyphen/>
        <w:t>ємства й організації різних форм власності, профілю і роз</w:t>
      </w:r>
      <w:r w:rsidRPr="005B1BE2">
        <w:rPr>
          <w:color w:val="000000"/>
          <w:sz w:val="28"/>
          <w:szCs w:val="28"/>
          <w:lang w:val="uk-UA"/>
        </w:rPr>
        <w:softHyphen/>
        <w:t>міру; учасниками консорціуму можуть бути не лише фір</w:t>
      </w:r>
      <w:r w:rsidRPr="005B1BE2">
        <w:rPr>
          <w:color w:val="000000"/>
          <w:sz w:val="28"/>
          <w:szCs w:val="28"/>
          <w:lang w:val="uk-UA"/>
        </w:rPr>
        <w:softHyphen/>
        <w:t>ми, а й цілі держави. Після виконання завдання консорці</w:t>
      </w:r>
      <w:r w:rsidRPr="005B1BE2">
        <w:rPr>
          <w:color w:val="000000"/>
          <w:sz w:val="28"/>
          <w:szCs w:val="28"/>
          <w:lang w:val="uk-UA"/>
        </w:rPr>
        <w:softHyphen/>
        <w:t>ум розпускають. </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w:t>
      </w:r>
      <w:r w:rsidRPr="005B1BE2">
        <w:rPr>
          <w:b/>
          <w:bCs/>
          <w:i/>
          <w:iCs/>
          <w:color w:val="000000"/>
          <w:sz w:val="28"/>
          <w:szCs w:val="28"/>
          <w:lang w:val="uk-UA"/>
        </w:rPr>
        <w:t>Консорціум</w:t>
      </w:r>
      <w:r w:rsidRPr="005B1BE2">
        <w:rPr>
          <w:i/>
          <w:iCs/>
          <w:color w:val="000000"/>
          <w:sz w:val="28"/>
          <w:szCs w:val="28"/>
          <w:lang w:val="uk-UA"/>
        </w:rPr>
        <w:t> </w:t>
      </w:r>
      <w:r w:rsidRPr="005B1BE2">
        <w:rPr>
          <w:color w:val="000000"/>
          <w:sz w:val="28"/>
          <w:szCs w:val="28"/>
          <w:lang w:val="uk-UA"/>
        </w:rPr>
        <w:t>— </w:t>
      </w:r>
      <w:r w:rsidRPr="005B1BE2">
        <w:rPr>
          <w:i/>
          <w:iCs/>
          <w:color w:val="000000"/>
          <w:sz w:val="28"/>
          <w:szCs w:val="28"/>
          <w:lang w:val="uk-UA"/>
        </w:rPr>
        <w:t>тимчасове об'єднання промислового і банківського капіталу для здійснення спільного великого господарського проекту, учасники якого зберігають свою повну господарську самостійність і підпо</w:t>
      </w:r>
      <w:r w:rsidRPr="005B1BE2">
        <w:rPr>
          <w:i/>
          <w:iCs/>
          <w:color w:val="000000"/>
          <w:sz w:val="28"/>
          <w:szCs w:val="28"/>
          <w:lang w:val="uk-UA"/>
        </w:rPr>
        <w:softHyphen/>
        <w:t>рядковуються спільно обраному виконавчому органу в тій частині діяльності, що стосується цілей консорціуму.</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Учасники консорціуму мають вигоди від обміну інно</w:t>
      </w:r>
      <w:r w:rsidRPr="005B1BE2">
        <w:rPr>
          <w:color w:val="000000"/>
          <w:sz w:val="28"/>
          <w:szCs w:val="28"/>
          <w:lang w:val="uk-UA"/>
        </w:rPr>
        <w:softHyphen/>
        <w:t>ваціями, проведення спільних досліджень, розподілу інвес</w:t>
      </w:r>
      <w:r w:rsidRPr="005B1BE2">
        <w:rPr>
          <w:color w:val="000000"/>
          <w:sz w:val="28"/>
          <w:szCs w:val="28"/>
          <w:lang w:val="uk-UA"/>
        </w:rPr>
        <w:softHyphen/>
        <w:t>тиційного ризику.</w:t>
      </w:r>
    </w:p>
    <w:p w:rsidR="008E0D1B" w:rsidRPr="005B1BE2" w:rsidRDefault="008E0D1B" w:rsidP="008E0D1B">
      <w:pPr>
        <w:pStyle w:val="a4"/>
        <w:spacing w:line="276" w:lineRule="auto"/>
        <w:contextualSpacing/>
        <w:jc w:val="both"/>
        <w:rPr>
          <w:color w:val="000000"/>
          <w:sz w:val="28"/>
          <w:szCs w:val="28"/>
          <w:lang w:val="uk-UA"/>
        </w:rPr>
      </w:pPr>
      <w:r w:rsidRPr="005B1BE2">
        <w:rPr>
          <w:i/>
          <w:iCs/>
          <w:color w:val="000000"/>
          <w:sz w:val="28"/>
          <w:szCs w:val="28"/>
          <w:lang w:val="uk-UA"/>
        </w:rPr>
        <w:t xml:space="preserve">     Спільне підприємство (СП) - </w:t>
      </w:r>
      <w:r w:rsidRPr="005B1BE2">
        <w:rPr>
          <w:color w:val="000000"/>
          <w:sz w:val="28"/>
          <w:szCs w:val="28"/>
          <w:lang w:val="uk-UA"/>
        </w:rPr>
        <w:t>виникає за умови, коли кілька фірм, що працюють у різних країнах, відчувають потребу в кооперуванні з метою підвищення результатив</w:t>
      </w:r>
      <w:r w:rsidRPr="005B1BE2">
        <w:rPr>
          <w:color w:val="000000"/>
          <w:sz w:val="28"/>
          <w:szCs w:val="28"/>
          <w:lang w:val="uk-UA"/>
        </w:rPr>
        <w:softHyphen/>
        <w:t>ності діяльності. </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w:t>
      </w:r>
      <w:r w:rsidRPr="005B1BE2">
        <w:rPr>
          <w:b/>
          <w:bCs/>
          <w:i/>
          <w:iCs/>
          <w:color w:val="000000"/>
          <w:sz w:val="28"/>
          <w:szCs w:val="28"/>
          <w:lang w:val="uk-UA"/>
        </w:rPr>
        <w:t>Спільне підприємство (СП) </w:t>
      </w:r>
      <w:r w:rsidRPr="005B1BE2">
        <w:rPr>
          <w:color w:val="000000"/>
          <w:sz w:val="28"/>
          <w:szCs w:val="28"/>
          <w:lang w:val="uk-UA"/>
        </w:rPr>
        <w:t>— </w:t>
      </w:r>
      <w:r w:rsidRPr="005B1BE2">
        <w:rPr>
          <w:i/>
          <w:iCs/>
          <w:color w:val="000000"/>
          <w:sz w:val="28"/>
          <w:szCs w:val="28"/>
          <w:lang w:val="uk-UA"/>
        </w:rPr>
        <w:t xml:space="preserve">інститут </w:t>
      </w:r>
      <w:proofErr w:type="spellStart"/>
      <w:r w:rsidRPr="005B1BE2">
        <w:rPr>
          <w:i/>
          <w:iCs/>
          <w:color w:val="000000"/>
          <w:sz w:val="28"/>
          <w:szCs w:val="28"/>
          <w:lang w:val="uk-UA"/>
        </w:rPr>
        <w:t>міжфірмового</w:t>
      </w:r>
      <w:proofErr w:type="spellEnd"/>
      <w:r w:rsidRPr="005B1BE2">
        <w:rPr>
          <w:i/>
          <w:iCs/>
          <w:color w:val="000000"/>
          <w:sz w:val="28"/>
          <w:szCs w:val="28"/>
          <w:lang w:val="uk-UA"/>
        </w:rPr>
        <w:t xml:space="preserve"> співробітниц</w:t>
      </w:r>
      <w:r w:rsidRPr="005B1BE2">
        <w:rPr>
          <w:i/>
          <w:iCs/>
          <w:color w:val="000000"/>
          <w:sz w:val="28"/>
          <w:szCs w:val="28"/>
          <w:lang w:val="uk-UA"/>
        </w:rPr>
        <w:softHyphen/>
        <w:t>тва з метою розроблення, виробництва або маркетингу продукту, що перетинає національні кордони, не заснований на короткостро</w:t>
      </w:r>
      <w:r w:rsidRPr="005B1BE2">
        <w:rPr>
          <w:i/>
          <w:iCs/>
          <w:color w:val="000000"/>
          <w:sz w:val="28"/>
          <w:szCs w:val="28"/>
          <w:lang w:val="uk-UA"/>
        </w:rPr>
        <w:softHyphen/>
        <w:t>кових ринкових трансакціях і припускає значний і тривалий внесок партнерів у вигляді капіталу, технології або інших активів та розпо</w:t>
      </w:r>
      <w:r w:rsidRPr="005B1BE2">
        <w:rPr>
          <w:i/>
          <w:iCs/>
          <w:color w:val="000000"/>
          <w:sz w:val="28"/>
          <w:szCs w:val="28"/>
          <w:lang w:val="uk-UA"/>
        </w:rPr>
        <w:softHyphen/>
        <w:t>ділом відповідальності в управлінні між фірмами-партнерами.</w:t>
      </w:r>
    </w:p>
    <w:p w:rsidR="008E0D1B" w:rsidRPr="005B1BE2" w:rsidRDefault="008E0D1B" w:rsidP="008E0D1B">
      <w:pPr>
        <w:pStyle w:val="a4"/>
        <w:spacing w:line="276" w:lineRule="auto"/>
        <w:contextualSpacing/>
        <w:jc w:val="both"/>
        <w:rPr>
          <w:color w:val="000000"/>
          <w:sz w:val="28"/>
          <w:szCs w:val="28"/>
          <w:lang w:val="uk-UA"/>
        </w:rPr>
      </w:pPr>
      <w:r w:rsidRPr="005B1BE2">
        <w:rPr>
          <w:color w:val="000000"/>
          <w:sz w:val="28"/>
          <w:szCs w:val="28"/>
          <w:lang w:val="uk-UA"/>
        </w:rPr>
        <w:t xml:space="preserve">     Виокремлюють такі типи технологічно орієнтованих СП:</w:t>
      </w:r>
    </w:p>
    <w:p w:rsidR="008E0D1B" w:rsidRPr="005B1BE2" w:rsidRDefault="008E0D1B" w:rsidP="008E0D1B">
      <w:pPr>
        <w:pStyle w:val="a4"/>
        <w:numPr>
          <w:ilvl w:val="0"/>
          <w:numId w:val="11"/>
        </w:numPr>
        <w:spacing w:line="276" w:lineRule="auto"/>
        <w:contextualSpacing/>
        <w:jc w:val="both"/>
        <w:rPr>
          <w:color w:val="000000"/>
          <w:sz w:val="28"/>
          <w:szCs w:val="28"/>
          <w:lang w:val="uk-UA"/>
        </w:rPr>
      </w:pPr>
      <w:r w:rsidRPr="005B1BE2">
        <w:rPr>
          <w:color w:val="000000"/>
          <w:sz w:val="28"/>
          <w:szCs w:val="28"/>
          <w:lang w:val="uk-UA"/>
        </w:rPr>
        <w:t>співробітництво між фірмами тільки в дослідженнях;</w:t>
      </w:r>
    </w:p>
    <w:p w:rsidR="008E0D1B" w:rsidRPr="005B1BE2" w:rsidRDefault="008E0D1B" w:rsidP="008E0D1B">
      <w:pPr>
        <w:pStyle w:val="a4"/>
        <w:numPr>
          <w:ilvl w:val="0"/>
          <w:numId w:val="11"/>
        </w:numPr>
        <w:spacing w:line="276" w:lineRule="auto"/>
        <w:contextualSpacing/>
        <w:jc w:val="both"/>
        <w:rPr>
          <w:color w:val="000000"/>
          <w:sz w:val="28"/>
          <w:szCs w:val="28"/>
          <w:lang w:val="uk-UA"/>
        </w:rPr>
      </w:pPr>
      <w:r w:rsidRPr="005B1BE2">
        <w:rPr>
          <w:color w:val="000000"/>
          <w:sz w:val="28"/>
          <w:szCs w:val="28"/>
          <w:lang w:val="uk-UA"/>
        </w:rPr>
        <w:t>співробітництво у розробленні товарів, які не підля</w:t>
      </w:r>
      <w:r w:rsidRPr="005B1BE2">
        <w:rPr>
          <w:color w:val="000000"/>
          <w:sz w:val="28"/>
          <w:szCs w:val="28"/>
          <w:lang w:val="uk-UA"/>
        </w:rPr>
        <w:softHyphen/>
        <w:t>гатимуть ліцензуванню;</w:t>
      </w:r>
    </w:p>
    <w:p w:rsidR="008E0D1B" w:rsidRPr="005B1BE2" w:rsidRDefault="008E0D1B" w:rsidP="008E0D1B">
      <w:pPr>
        <w:pStyle w:val="a4"/>
        <w:numPr>
          <w:ilvl w:val="0"/>
          <w:numId w:val="11"/>
        </w:numPr>
        <w:spacing w:line="276" w:lineRule="auto"/>
        <w:contextualSpacing/>
        <w:jc w:val="both"/>
        <w:rPr>
          <w:color w:val="000000"/>
          <w:sz w:val="28"/>
          <w:szCs w:val="28"/>
          <w:lang w:val="uk-UA"/>
        </w:rPr>
      </w:pPr>
      <w:r w:rsidRPr="005B1BE2">
        <w:rPr>
          <w:color w:val="000000"/>
          <w:sz w:val="28"/>
          <w:szCs w:val="28"/>
          <w:lang w:val="uk-UA"/>
        </w:rPr>
        <w:lastRenderedPageBreak/>
        <w:t>обмін випробуваними технологіями в межах єдиної продуктової лінії або через багато продуктів. Здебільшого учасники таких коопераційних структур є одночасно конкурентами на одному або декіль</w:t>
      </w:r>
      <w:r w:rsidRPr="005B1BE2">
        <w:rPr>
          <w:color w:val="000000"/>
          <w:sz w:val="28"/>
          <w:szCs w:val="28"/>
          <w:lang w:val="uk-UA"/>
        </w:rPr>
        <w:softHyphen/>
        <w:t>кох продуктових ринках;</w:t>
      </w:r>
    </w:p>
    <w:p w:rsidR="008E0D1B" w:rsidRPr="005B1BE2" w:rsidRDefault="008E0D1B" w:rsidP="008E0D1B">
      <w:pPr>
        <w:pStyle w:val="a4"/>
        <w:numPr>
          <w:ilvl w:val="0"/>
          <w:numId w:val="11"/>
        </w:numPr>
        <w:spacing w:line="276" w:lineRule="auto"/>
        <w:contextualSpacing/>
        <w:jc w:val="both"/>
        <w:rPr>
          <w:color w:val="000000"/>
          <w:sz w:val="28"/>
          <w:szCs w:val="28"/>
          <w:lang w:val="uk-UA"/>
        </w:rPr>
      </w:pPr>
      <w:r w:rsidRPr="005B1BE2">
        <w:rPr>
          <w:color w:val="000000"/>
          <w:sz w:val="28"/>
          <w:szCs w:val="28"/>
          <w:lang w:val="uk-UA"/>
        </w:rPr>
        <w:t>спільне розроблення одного або більше продуктів. Таке співробітництво дає змогу фірмам різних країн об'єднати технологічні можливості випуску спільного продукту без злиття усіх своїх видів діяльності в єдиному корпоративному об'єднанні;</w:t>
      </w:r>
    </w:p>
    <w:p w:rsidR="008E0D1B" w:rsidRDefault="008E0D1B" w:rsidP="008E0D1B">
      <w:pPr>
        <w:pStyle w:val="a4"/>
        <w:numPr>
          <w:ilvl w:val="0"/>
          <w:numId w:val="11"/>
        </w:numPr>
        <w:spacing w:line="276" w:lineRule="auto"/>
        <w:contextualSpacing/>
        <w:jc w:val="both"/>
        <w:rPr>
          <w:color w:val="000000"/>
          <w:sz w:val="28"/>
          <w:szCs w:val="28"/>
          <w:lang w:val="uk-UA"/>
        </w:rPr>
      </w:pPr>
      <w:r w:rsidRPr="005B1BE2">
        <w:rPr>
          <w:color w:val="000000"/>
          <w:sz w:val="28"/>
          <w:szCs w:val="28"/>
          <w:lang w:val="uk-UA"/>
        </w:rPr>
        <w:t>співробітництво, за якого одна фірма розробляє но</w:t>
      </w:r>
      <w:r w:rsidRPr="005B1BE2">
        <w:rPr>
          <w:color w:val="000000"/>
          <w:sz w:val="28"/>
          <w:szCs w:val="28"/>
          <w:lang w:val="uk-UA"/>
        </w:rPr>
        <w:softHyphen/>
        <w:t>вий продукт або процедуру маркетингу, а виробництво й адаптацію до закордонного ринку здійснює інша фірма. Такі компанії частіше охоплюють фірми, що не є пря</w:t>
      </w:r>
      <w:r w:rsidRPr="005B1BE2">
        <w:rPr>
          <w:color w:val="000000"/>
          <w:sz w:val="28"/>
          <w:szCs w:val="28"/>
          <w:lang w:val="uk-UA"/>
        </w:rPr>
        <w:softHyphen/>
        <w:t>мими конкурентами.</w:t>
      </w: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Default="00BB3730" w:rsidP="00BB3730">
      <w:pPr>
        <w:pStyle w:val="a4"/>
        <w:spacing w:line="276" w:lineRule="auto"/>
        <w:contextualSpacing/>
        <w:jc w:val="both"/>
        <w:rPr>
          <w:color w:val="000000"/>
          <w:sz w:val="28"/>
          <w:szCs w:val="28"/>
          <w:lang w:val="uk-UA"/>
        </w:rPr>
      </w:pPr>
    </w:p>
    <w:p w:rsidR="00BB3730" w:rsidRPr="004A65B0" w:rsidRDefault="00BB3730" w:rsidP="00BB3730">
      <w:pPr>
        <w:ind w:left="360"/>
        <w:jc w:val="center"/>
        <w:rPr>
          <w:rFonts w:ascii="Times New Roman" w:hAnsi="Times New Roman" w:cs="Times New Roman"/>
          <w:b/>
          <w:sz w:val="28"/>
          <w:szCs w:val="28"/>
          <w:lang w:val="uk-UA"/>
        </w:rPr>
      </w:pPr>
      <w:r w:rsidRPr="004A65B0">
        <w:rPr>
          <w:rFonts w:ascii="Times New Roman" w:hAnsi="Times New Roman" w:cs="Times New Roman"/>
          <w:b/>
          <w:sz w:val="28"/>
          <w:szCs w:val="28"/>
          <w:lang w:val="uk-UA"/>
        </w:rPr>
        <w:lastRenderedPageBreak/>
        <w:t>Література</w:t>
      </w:r>
    </w:p>
    <w:p w:rsidR="00BB3730" w:rsidRPr="00E160C2" w:rsidRDefault="00BB3730" w:rsidP="00BB3730">
      <w:pPr>
        <w:contextualSpacing/>
        <w:jc w:val="both"/>
        <w:rPr>
          <w:rFonts w:ascii="Times New Roman" w:hAnsi="Times New Roman" w:cs="Times New Roman"/>
          <w:b/>
          <w:sz w:val="28"/>
          <w:szCs w:val="28"/>
          <w:lang w:val="uk-UA"/>
        </w:rPr>
      </w:pPr>
      <w:r w:rsidRPr="00E160C2">
        <w:rPr>
          <w:rFonts w:ascii="Times New Roman" w:hAnsi="Times New Roman" w:cs="Times New Roman"/>
          <w:b/>
          <w:sz w:val="28"/>
          <w:szCs w:val="28"/>
          <w:lang w:val="uk-UA"/>
        </w:rPr>
        <w:t xml:space="preserve">Основні нормативно-правові акти </w:t>
      </w:r>
    </w:p>
    <w:p w:rsidR="00BB3730" w:rsidRPr="003127B7"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1. Конституція України від 28 червня 1996 року. URL: https://zakon. </w:t>
      </w:r>
      <w:proofErr w:type="spellStart"/>
      <w:r w:rsidRPr="003127B7">
        <w:rPr>
          <w:rFonts w:ascii="Times New Roman" w:hAnsi="Times New Roman" w:cs="Times New Roman"/>
          <w:sz w:val="28"/>
          <w:szCs w:val="28"/>
          <w:lang w:val="uk-UA"/>
        </w:rPr>
        <w:t>rada.gov.ua</w:t>
      </w:r>
      <w:proofErr w:type="spellEnd"/>
      <w:r w:rsidRPr="003127B7">
        <w:rPr>
          <w:rFonts w:ascii="Times New Roman" w:hAnsi="Times New Roman" w:cs="Times New Roman"/>
          <w:sz w:val="28"/>
          <w:szCs w:val="28"/>
          <w:lang w:val="uk-UA"/>
        </w:rPr>
        <w:t>/</w:t>
      </w:r>
      <w:proofErr w:type="spellStart"/>
      <w:r w:rsidRPr="003127B7">
        <w:rPr>
          <w:rFonts w:ascii="Times New Roman" w:hAnsi="Times New Roman" w:cs="Times New Roman"/>
          <w:sz w:val="28"/>
          <w:szCs w:val="28"/>
          <w:lang w:val="uk-UA"/>
        </w:rPr>
        <w:t>laws</w:t>
      </w:r>
      <w:proofErr w:type="spellEnd"/>
      <w:r w:rsidRPr="003127B7">
        <w:rPr>
          <w:rFonts w:ascii="Times New Roman" w:hAnsi="Times New Roman" w:cs="Times New Roman"/>
          <w:sz w:val="28"/>
          <w:szCs w:val="28"/>
          <w:lang w:val="uk-UA"/>
        </w:rPr>
        <w:t>/</w:t>
      </w:r>
      <w:proofErr w:type="spellStart"/>
      <w:r w:rsidRPr="003127B7">
        <w:rPr>
          <w:rFonts w:ascii="Times New Roman" w:hAnsi="Times New Roman" w:cs="Times New Roman"/>
          <w:sz w:val="28"/>
          <w:szCs w:val="28"/>
          <w:lang w:val="uk-UA"/>
        </w:rPr>
        <w:t>show</w:t>
      </w:r>
      <w:proofErr w:type="spellEnd"/>
      <w:r w:rsidRPr="003127B7">
        <w:rPr>
          <w:rFonts w:ascii="Times New Roman" w:hAnsi="Times New Roman" w:cs="Times New Roman"/>
          <w:sz w:val="28"/>
          <w:szCs w:val="28"/>
          <w:lang w:val="uk-UA"/>
        </w:rPr>
        <w:t xml:space="preserve">/254%D0%BA/96-%D0%B2%D1%80 - 276 – </w:t>
      </w:r>
    </w:p>
    <w:p w:rsidR="00BB3730" w:rsidRPr="007C1FBF"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2. Про пріоритетні напрями інноваційної діяльності в Україні : Закон України </w:t>
      </w:r>
      <w:r>
        <w:rPr>
          <w:rFonts w:ascii="Times New Roman" w:hAnsi="Times New Roman" w:cs="Times New Roman"/>
          <w:sz w:val="28"/>
          <w:szCs w:val="28"/>
          <w:lang w:val="uk-UA"/>
        </w:rPr>
        <w:t xml:space="preserve"> // </w:t>
      </w:r>
      <w:r w:rsidRPr="007C1FBF">
        <w:rPr>
          <w:rFonts w:ascii="Times New Roman" w:hAnsi="Times New Roman" w:cs="Times New Roman"/>
          <w:bCs/>
          <w:sz w:val="28"/>
          <w:szCs w:val="28"/>
          <w:shd w:val="clear" w:color="auto" w:fill="FFFFFF"/>
          <w:lang w:val="uk-UA"/>
        </w:rPr>
        <w:t>Відомості Верховної Ради України (ВВР), 2012, № 19-20, ст.166</w:t>
      </w:r>
    </w:p>
    <w:p w:rsidR="00BB3730"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URL: </w:t>
      </w:r>
      <w:r w:rsidRPr="007C1FBF">
        <w:rPr>
          <w:rFonts w:ascii="Times New Roman" w:hAnsi="Times New Roman" w:cs="Times New Roman"/>
          <w:sz w:val="28"/>
          <w:szCs w:val="28"/>
          <w:lang w:val="uk-UA"/>
        </w:rPr>
        <w:t xml:space="preserve">https://zakon.rada.gov.ua/laws/show/3715-17#Text </w:t>
      </w:r>
    </w:p>
    <w:p w:rsidR="00BB3730"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 інноваційну діяльність: Закон України // </w:t>
      </w:r>
      <w:bookmarkStart w:id="8" w:name="n4"/>
      <w:bookmarkEnd w:id="8"/>
      <w:r w:rsidRPr="007C1FBF">
        <w:rPr>
          <w:rStyle w:val="rvts44"/>
          <w:rFonts w:ascii="Times New Roman" w:hAnsi="Times New Roman" w:cs="Times New Roman"/>
          <w:bCs/>
          <w:sz w:val="28"/>
          <w:szCs w:val="28"/>
          <w:lang w:val="uk-UA"/>
        </w:rPr>
        <w:t>Відомості Верховної Ради України (ВВР), 2002, № 36, ст.266</w:t>
      </w:r>
      <w:r>
        <w:rPr>
          <w:rStyle w:val="rvts44"/>
          <w:rFonts w:ascii="Times New Roman" w:hAnsi="Times New Roman" w:cs="Times New Roman"/>
          <w:bCs/>
          <w:lang w:val="uk-UA"/>
        </w:rPr>
        <w:t xml:space="preserve">. </w:t>
      </w:r>
      <w:r w:rsidRPr="003127B7">
        <w:rPr>
          <w:rFonts w:ascii="Times New Roman" w:hAnsi="Times New Roman" w:cs="Times New Roman"/>
          <w:sz w:val="28"/>
          <w:szCs w:val="28"/>
          <w:lang w:val="uk-UA"/>
        </w:rPr>
        <w:t>URL:</w:t>
      </w:r>
      <w:r w:rsidRPr="007C1FBF">
        <w:rPr>
          <w:lang w:val="uk-UA"/>
        </w:rPr>
        <w:t xml:space="preserve"> </w:t>
      </w:r>
      <w:hyperlink r:id="rId7" w:history="1">
        <w:r w:rsidRPr="009259F2">
          <w:rPr>
            <w:rStyle w:val="a9"/>
            <w:rFonts w:ascii="Times New Roman" w:hAnsi="Times New Roman" w:cs="Times New Roman"/>
            <w:sz w:val="28"/>
            <w:szCs w:val="28"/>
            <w:lang w:val="uk-UA"/>
          </w:rPr>
          <w:t>https://zakon.rada.gov.ua/laws/show/40-15#Text</w:t>
        </w:r>
      </w:hyperlink>
    </w:p>
    <w:p w:rsidR="00BB3730" w:rsidRDefault="00BB3730" w:rsidP="00BB3730">
      <w:pPr>
        <w:contextualSpacing/>
        <w:jc w:val="both"/>
        <w:rPr>
          <w:rStyle w:val="aa"/>
          <w:rFonts w:ascii="Times New Roman" w:hAnsi="Times New Roman" w:cs="Times New Roman"/>
          <w:i w:val="0"/>
          <w:iCs w:val="0"/>
          <w:sz w:val="28"/>
          <w:szCs w:val="28"/>
          <w:shd w:val="clear" w:color="auto" w:fill="FFFFFF"/>
          <w:lang w:val="uk-UA"/>
        </w:rPr>
      </w:pPr>
      <w:r>
        <w:rPr>
          <w:rFonts w:ascii="Times New Roman" w:hAnsi="Times New Roman" w:cs="Times New Roman"/>
          <w:sz w:val="28"/>
          <w:szCs w:val="28"/>
          <w:lang w:val="uk-UA"/>
        </w:rPr>
        <w:t xml:space="preserve">4. Про спеціальний режим інноваційної діяльності технологічних парків: Закон України // </w:t>
      </w:r>
      <w:r w:rsidRPr="007C1FBF">
        <w:rPr>
          <w:rStyle w:val="aa"/>
          <w:rFonts w:ascii="Times New Roman" w:hAnsi="Times New Roman" w:cs="Times New Roman"/>
          <w:i w:val="0"/>
          <w:iCs w:val="0"/>
          <w:sz w:val="28"/>
          <w:szCs w:val="28"/>
          <w:shd w:val="clear" w:color="auto" w:fill="FFFFFF"/>
          <w:lang w:val="uk-UA"/>
        </w:rPr>
        <w:t xml:space="preserve">Відомості Верховної Ради України (ВВР), 1999, </w:t>
      </w:r>
      <w:r w:rsidRPr="007C1FBF">
        <w:rPr>
          <w:rStyle w:val="aa"/>
          <w:rFonts w:ascii="Times New Roman" w:hAnsi="Times New Roman" w:cs="Times New Roman"/>
          <w:i w:val="0"/>
          <w:iCs w:val="0"/>
          <w:sz w:val="28"/>
          <w:szCs w:val="28"/>
          <w:shd w:val="clear" w:color="auto" w:fill="FFFFFF"/>
        </w:rPr>
        <w:t>N</w:t>
      </w:r>
      <w:r w:rsidRPr="007C1FBF">
        <w:rPr>
          <w:rStyle w:val="aa"/>
          <w:rFonts w:ascii="Times New Roman" w:hAnsi="Times New Roman" w:cs="Times New Roman"/>
          <w:i w:val="0"/>
          <w:iCs w:val="0"/>
          <w:sz w:val="28"/>
          <w:szCs w:val="28"/>
          <w:shd w:val="clear" w:color="auto" w:fill="FFFFFF"/>
          <w:lang w:val="uk-UA"/>
        </w:rPr>
        <w:t xml:space="preserve"> 40, ст.363</w:t>
      </w:r>
      <w:r>
        <w:rPr>
          <w:rStyle w:val="aa"/>
          <w:rFonts w:ascii="Times New Roman" w:hAnsi="Times New Roman" w:cs="Times New Roman"/>
          <w:i w:val="0"/>
          <w:iCs w:val="0"/>
          <w:sz w:val="28"/>
          <w:szCs w:val="28"/>
          <w:shd w:val="clear" w:color="auto" w:fill="FFFFFF"/>
          <w:lang w:val="uk-UA"/>
        </w:rPr>
        <w:t>.</w:t>
      </w:r>
    </w:p>
    <w:p w:rsidR="00BB3730"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URL:</w:t>
      </w:r>
      <w:r w:rsidRPr="007C1FBF">
        <w:rPr>
          <w:lang w:val="en-US"/>
        </w:rPr>
        <w:t xml:space="preserve"> </w:t>
      </w:r>
      <w:hyperlink r:id="rId8" w:history="1">
        <w:r w:rsidRPr="009259F2">
          <w:rPr>
            <w:rStyle w:val="a9"/>
            <w:rFonts w:ascii="Times New Roman" w:hAnsi="Times New Roman" w:cs="Times New Roman"/>
            <w:sz w:val="28"/>
            <w:szCs w:val="28"/>
            <w:lang w:val="uk-UA"/>
          </w:rPr>
          <w:t>https://zakon.rada.gov.ua/laws/show/991-14#Text</w:t>
        </w:r>
      </w:hyperlink>
    </w:p>
    <w:p w:rsidR="00BB3730"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127B7">
        <w:rPr>
          <w:rFonts w:ascii="Times New Roman" w:hAnsi="Times New Roman" w:cs="Times New Roman"/>
          <w:sz w:val="28"/>
          <w:szCs w:val="28"/>
          <w:lang w:val="uk-UA"/>
        </w:rPr>
        <w:t>. Про пріоритетні напрями розвитку науки і техніки : Закон України</w:t>
      </w:r>
      <w:r>
        <w:rPr>
          <w:rFonts w:ascii="Times New Roman" w:hAnsi="Times New Roman" w:cs="Times New Roman"/>
          <w:sz w:val="28"/>
          <w:szCs w:val="28"/>
          <w:lang w:val="uk-UA"/>
        </w:rPr>
        <w:t xml:space="preserve"> //</w:t>
      </w:r>
      <w:r w:rsidRPr="007C1FBF">
        <w:rPr>
          <w:b/>
          <w:bCs/>
          <w:color w:val="333333"/>
          <w:shd w:val="clear" w:color="auto" w:fill="FFFFFF"/>
          <w:lang w:val="uk-UA"/>
        </w:rPr>
        <w:t xml:space="preserve"> </w:t>
      </w:r>
      <w:r w:rsidRPr="007C1FBF">
        <w:rPr>
          <w:rFonts w:ascii="Times New Roman" w:hAnsi="Times New Roman" w:cs="Times New Roman"/>
          <w:bCs/>
          <w:color w:val="333333"/>
          <w:sz w:val="28"/>
          <w:szCs w:val="28"/>
          <w:shd w:val="clear" w:color="auto" w:fill="FFFFFF"/>
          <w:lang w:val="uk-UA"/>
        </w:rPr>
        <w:t>Відомості Верховної Ради України (ВВР), 2001, № 48, ст.253</w:t>
      </w:r>
      <w:r>
        <w:rPr>
          <w:rFonts w:ascii="Times New Roman" w:hAnsi="Times New Roman" w:cs="Times New Roman"/>
          <w:sz w:val="28"/>
          <w:szCs w:val="28"/>
          <w:lang w:val="uk-UA"/>
        </w:rPr>
        <w:t xml:space="preserve"> </w:t>
      </w:r>
      <w:r w:rsidRPr="003127B7">
        <w:rPr>
          <w:rFonts w:ascii="Times New Roman" w:hAnsi="Times New Roman" w:cs="Times New Roman"/>
          <w:sz w:val="28"/>
          <w:szCs w:val="28"/>
          <w:lang w:val="uk-UA"/>
        </w:rPr>
        <w:t xml:space="preserve">URL: </w:t>
      </w:r>
      <w:r>
        <w:rPr>
          <w:rFonts w:ascii="Times New Roman" w:hAnsi="Times New Roman" w:cs="Times New Roman"/>
          <w:sz w:val="28"/>
          <w:szCs w:val="28"/>
          <w:lang w:val="uk-UA"/>
        </w:rPr>
        <w:t xml:space="preserve"> </w:t>
      </w:r>
    </w:p>
    <w:p w:rsidR="00BB3730" w:rsidRPr="007C1FBF" w:rsidRDefault="00BB3730" w:rsidP="00BB3730">
      <w:pPr>
        <w:contextualSpacing/>
        <w:jc w:val="both"/>
        <w:rPr>
          <w:rFonts w:ascii="Times New Roman" w:hAnsi="Times New Roman" w:cs="Times New Roman"/>
          <w:bCs/>
          <w:color w:val="333333"/>
          <w:sz w:val="28"/>
          <w:szCs w:val="28"/>
          <w:shd w:val="clear" w:color="auto" w:fill="FFFFFF"/>
          <w:lang w:val="uk-UA"/>
        </w:rPr>
      </w:pPr>
      <w:r w:rsidRPr="007C1FBF">
        <w:rPr>
          <w:rFonts w:ascii="Times New Roman" w:hAnsi="Times New Roman" w:cs="Times New Roman"/>
          <w:bCs/>
          <w:color w:val="333333"/>
          <w:sz w:val="28"/>
          <w:szCs w:val="28"/>
          <w:shd w:val="clear" w:color="auto" w:fill="FFFFFF"/>
          <w:lang w:val="uk-UA"/>
        </w:rPr>
        <w:t>https://zakon.rada.gov.ua/laws/show/2623-14#Text</w:t>
      </w:r>
    </w:p>
    <w:p w:rsidR="00BB3730"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4. Про наукову і науково-технічну діяльність : Закон України </w:t>
      </w:r>
      <w:r>
        <w:rPr>
          <w:rFonts w:ascii="Times New Roman" w:hAnsi="Times New Roman" w:cs="Times New Roman"/>
          <w:sz w:val="28"/>
          <w:szCs w:val="28"/>
          <w:lang w:val="uk-UA"/>
        </w:rPr>
        <w:t xml:space="preserve">//  </w:t>
      </w:r>
      <w:r w:rsidRPr="00DE72ED">
        <w:rPr>
          <w:rFonts w:ascii="Times New Roman" w:hAnsi="Times New Roman" w:cs="Times New Roman"/>
          <w:sz w:val="28"/>
          <w:szCs w:val="28"/>
          <w:lang w:val="uk-UA"/>
        </w:rPr>
        <w:t>В</w:t>
      </w:r>
      <w:r w:rsidRPr="00DE72ED">
        <w:rPr>
          <w:rFonts w:ascii="Times New Roman" w:hAnsi="Times New Roman" w:cs="Times New Roman"/>
          <w:bCs/>
          <w:sz w:val="28"/>
          <w:szCs w:val="28"/>
          <w:shd w:val="clear" w:color="auto" w:fill="FFFFFF"/>
          <w:lang w:val="uk-UA"/>
        </w:rPr>
        <w:t>ідомості Верховної Ради (ВВР), 2016, № 3, ст.25</w:t>
      </w:r>
      <w:r w:rsidRPr="00DE72ED">
        <w:rPr>
          <w:rFonts w:ascii="Times New Roman" w:hAnsi="Times New Roman" w:cs="Times New Roman"/>
          <w:sz w:val="28"/>
          <w:szCs w:val="28"/>
          <w:lang w:val="uk-UA"/>
        </w:rPr>
        <w:t xml:space="preserve"> </w:t>
      </w:r>
      <w:r w:rsidRPr="003127B7">
        <w:rPr>
          <w:rFonts w:ascii="Times New Roman" w:hAnsi="Times New Roman" w:cs="Times New Roman"/>
          <w:sz w:val="28"/>
          <w:szCs w:val="28"/>
          <w:lang w:val="uk-UA"/>
        </w:rPr>
        <w:t xml:space="preserve">URL: </w:t>
      </w:r>
      <w:r w:rsidRPr="00DE72ED">
        <w:rPr>
          <w:rFonts w:ascii="Times New Roman" w:hAnsi="Times New Roman" w:cs="Times New Roman"/>
          <w:sz w:val="28"/>
          <w:szCs w:val="28"/>
          <w:lang w:val="uk-UA"/>
        </w:rPr>
        <w:t xml:space="preserve">https://zakon.rada.gov.ua/laws/show/848-19#Text </w:t>
      </w:r>
    </w:p>
    <w:p w:rsidR="00BB3730" w:rsidRPr="003127B7"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5. Про державне регулювання діяльності у сфері трансферу технологій : Закон України від 14 вересня 2006 року № 143-V. URL: </w:t>
      </w:r>
      <w:hyperlink r:id="rId9" w:history="1">
        <w:r w:rsidRPr="003127B7">
          <w:rPr>
            <w:rStyle w:val="a9"/>
            <w:rFonts w:ascii="Times New Roman" w:hAnsi="Times New Roman" w:cs="Times New Roman"/>
            <w:sz w:val="28"/>
            <w:szCs w:val="28"/>
            <w:lang w:val="uk-UA"/>
          </w:rPr>
          <w:t>https://zakon.rada.gov.ua/laws/show/143-16</w:t>
        </w:r>
      </w:hyperlink>
      <w:r w:rsidRPr="003127B7">
        <w:rPr>
          <w:rFonts w:ascii="Times New Roman" w:hAnsi="Times New Roman" w:cs="Times New Roman"/>
          <w:sz w:val="28"/>
          <w:szCs w:val="28"/>
          <w:lang w:val="uk-UA"/>
        </w:rPr>
        <w:t xml:space="preserve">. </w:t>
      </w:r>
    </w:p>
    <w:p w:rsidR="00BB3730" w:rsidRPr="003127B7"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6. Про Національну програму інформатизації : Закон України від 4 лютого 1998 року № 74/98-ВР. URL: https://zakon.rada.gov.ua/laws/ </w:t>
      </w:r>
      <w:proofErr w:type="spellStart"/>
      <w:r w:rsidRPr="003127B7">
        <w:rPr>
          <w:rFonts w:ascii="Times New Roman" w:hAnsi="Times New Roman" w:cs="Times New Roman"/>
          <w:sz w:val="28"/>
          <w:szCs w:val="28"/>
          <w:lang w:val="uk-UA"/>
        </w:rPr>
        <w:t>show</w:t>
      </w:r>
      <w:proofErr w:type="spellEnd"/>
      <w:r w:rsidRPr="003127B7">
        <w:rPr>
          <w:rFonts w:ascii="Times New Roman" w:hAnsi="Times New Roman" w:cs="Times New Roman"/>
          <w:sz w:val="28"/>
          <w:szCs w:val="28"/>
          <w:lang w:val="uk-UA"/>
        </w:rPr>
        <w:t xml:space="preserve">/74/98-%D0%B2%D1%80. </w:t>
      </w:r>
    </w:p>
    <w:p w:rsidR="00BB3730" w:rsidRDefault="00BB3730" w:rsidP="00BB3730">
      <w:pPr>
        <w:contextualSpacing/>
        <w:jc w:val="both"/>
        <w:rPr>
          <w:rFonts w:ascii="Times New Roman" w:hAnsi="Times New Roman" w:cs="Times New Roman"/>
          <w:b/>
          <w:sz w:val="28"/>
          <w:szCs w:val="28"/>
          <w:lang w:val="uk-UA"/>
        </w:rPr>
      </w:pPr>
    </w:p>
    <w:p w:rsidR="00BB3730" w:rsidRPr="00E160C2" w:rsidRDefault="00BB3730" w:rsidP="00BB3730">
      <w:pPr>
        <w:contextualSpacing/>
        <w:jc w:val="both"/>
        <w:rPr>
          <w:rFonts w:ascii="Times New Roman" w:hAnsi="Times New Roman" w:cs="Times New Roman"/>
          <w:b/>
          <w:sz w:val="28"/>
          <w:szCs w:val="28"/>
          <w:lang w:val="uk-UA"/>
        </w:rPr>
      </w:pPr>
      <w:r w:rsidRPr="00E160C2">
        <w:rPr>
          <w:rFonts w:ascii="Times New Roman" w:hAnsi="Times New Roman" w:cs="Times New Roman"/>
          <w:b/>
          <w:sz w:val="28"/>
          <w:szCs w:val="28"/>
          <w:lang w:val="uk-UA"/>
        </w:rPr>
        <w:t xml:space="preserve">Додаткова література </w:t>
      </w:r>
    </w:p>
    <w:p w:rsidR="00BB3730"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 xml:space="preserve">1. </w:t>
      </w:r>
      <w:proofErr w:type="spellStart"/>
      <w:r w:rsidRPr="00F41519">
        <w:rPr>
          <w:rFonts w:ascii="Times New Roman" w:hAnsi="Times New Roman" w:cs="Times New Roman"/>
          <w:sz w:val="28"/>
          <w:szCs w:val="28"/>
          <w:lang w:val="uk-UA"/>
        </w:rPr>
        <w:t>Архієреєв</w:t>
      </w:r>
      <w:proofErr w:type="spellEnd"/>
      <w:r w:rsidRPr="00F41519">
        <w:rPr>
          <w:rFonts w:ascii="Times New Roman" w:hAnsi="Times New Roman" w:cs="Times New Roman"/>
          <w:sz w:val="28"/>
          <w:szCs w:val="28"/>
          <w:lang w:val="uk-UA"/>
        </w:rPr>
        <w:t xml:space="preserve"> С.І. Інноваційний потенціал України: прогнозно-аналітичні оцінки: Монографія / С.І. </w:t>
      </w:r>
      <w:proofErr w:type="spellStart"/>
      <w:r w:rsidRPr="00F41519">
        <w:rPr>
          <w:rFonts w:ascii="Times New Roman" w:hAnsi="Times New Roman" w:cs="Times New Roman"/>
          <w:sz w:val="28"/>
          <w:szCs w:val="28"/>
          <w:lang w:val="uk-UA"/>
        </w:rPr>
        <w:t>Архієреєв</w:t>
      </w:r>
      <w:proofErr w:type="spellEnd"/>
      <w:r w:rsidRPr="00F41519">
        <w:rPr>
          <w:rFonts w:ascii="Times New Roman" w:hAnsi="Times New Roman" w:cs="Times New Roman"/>
          <w:sz w:val="28"/>
          <w:szCs w:val="28"/>
          <w:lang w:val="uk-UA"/>
        </w:rPr>
        <w:t>, Т.В. Тарасенко. – Х.: Золоті сторінки, 2008. – 112 с.</w:t>
      </w:r>
    </w:p>
    <w:p w:rsidR="00BB3730"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3127B7">
        <w:rPr>
          <w:rFonts w:ascii="Times New Roman" w:hAnsi="Times New Roman" w:cs="Times New Roman"/>
          <w:sz w:val="28"/>
          <w:szCs w:val="28"/>
          <w:lang w:val="uk-UA"/>
        </w:rPr>
        <w:t>Баганецъ</w:t>
      </w:r>
      <w:proofErr w:type="spellEnd"/>
      <w:r w:rsidRPr="003127B7">
        <w:rPr>
          <w:rFonts w:ascii="Times New Roman" w:hAnsi="Times New Roman" w:cs="Times New Roman"/>
          <w:sz w:val="28"/>
          <w:szCs w:val="28"/>
          <w:lang w:val="uk-UA"/>
        </w:rPr>
        <w:t xml:space="preserve"> О. О., Івченко А.В. Проблеми правового регулювання інноваційної діяльності. Форум права. 2014. № 2. С. 42–46. URL: http://nbuv. </w:t>
      </w:r>
      <w:proofErr w:type="spellStart"/>
      <w:r w:rsidRPr="003127B7">
        <w:rPr>
          <w:rFonts w:ascii="Times New Roman" w:hAnsi="Times New Roman" w:cs="Times New Roman"/>
          <w:sz w:val="28"/>
          <w:szCs w:val="28"/>
          <w:lang w:val="uk-UA"/>
        </w:rPr>
        <w:t>gov</w:t>
      </w:r>
      <w:proofErr w:type="spellEnd"/>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ші</w:t>
      </w:r>
      <w:proofErr w:type="spellEnd"/>
      <w:r w:rsidRPr="003127B7">
        <w:rPr>
          <w:rFonts w:ascii="Times New Roman" w:hAnsi="Times New Roman" w:cs="Times New Roman"/>
          <w:sz w:val="28"/>
          <w:szCs w:val="28"/>
          <w:lang w:val="uk-UA"/>
        </w:rPr>
        <w:t>/j-</w:t>
      </w:r>
      <w:proofErr w:type="spellStart"/>
      <w:r w:rsidRPr="003127B7">
        <w:rPr>
          <w:rFonts w:ascii="Times New Roman" w:hAnsi="Times New Roman" w:cs="Times New Roman"/>
          <w:sz w:val="28"/>
          <w:szCs w:val="28"/>
          <w:lang w:val="uk-UA"/>
        </w:rPr>
        <w:t>pdf</w:t>
      </w:r>
      <w:proofErr w:type="spellEnd"/>
      <w:r w:rsidRPr="003127B7">
        <w:rPr>
          <w:rFonts w:ascii="Times New Roman" w:hAnsi="Times New Roman" w:cs="Times New Roman"/>
          <w:sz w:val="28"/>
          <w:szCs w:val="28"/>
          <w:lang w:val="uk-UA"/>
        </w:rPr>
        <w:t>/</w:t>
      </w:r>
      <w:proofErr w:type="spellStart"/>
      <w:r w:rsidRPr="003127B7">
        <w:rPr>
          <w:rFonts w:ascii="Times New Roman" w:hAnsi="Times New Roman" w:cs="Times New Roman"/>
          <w:sz w:val="28"/>
          <w:szCs w:val="28"/>
          <w:lang w:val="uk-UA"/>
        </w:rPr>
        <w:t>FPindex</w:t>
      </w:r>
      <w:proofErr w:type="spellEnd"/>
      <w:r w:rsidRPr="003127B7">
        <w:rPr>
          <w:rFonts w:ascii="Times New Roman" w:hAnsi="Times New Roman" w:cs="Times New Roman"/>
          <w:sz w:val="28"/>
          <w:szCs w:val="28"/>
          <w:lang w:val="uk-UA"/>
        </w:rPr>
        <w:t xml:space="preserve">. htm_2014_2_9.pdf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41519">
        <w:rPr>
          <w:rFonts w:ascii="Times New Roman" w:hAnsi="Times New Roman" w:cs="Times New Roman"/>
          <w:sz w:val="28"/>
          <w:szCs w:val="28"/>
          <w:lang w:val="uk-UA"/>
        </w:rPr>
        <w:t xml:space="preserve">Василенко В.О. Інноваційний менеджмент: </w:t>
      </w:r>
      <w:proofErr w:type="spellStart"/>
      <w:r w:rsidRPr="00F41519">
        <w:rPr>
          <w:rFonts w:ascii="Times New Roman" w:hAnsi="Times New Roman" w:cs="Times New Roman"/>
          <w:sz w:val="28"/>
          <w:szCs w:val="28"/>
          <w:lang w:val="uk-UA"/>
        </w:rPr>
        <w:t>Навч</w:t>
      </w:r>
      <w:proofErr w:type="spellEnd"/>
      <w:r w:rsidRPr="00F41519">
        <w:rPr>
          <w:rFonts w:ascii="Times New Roman" w:hAnsi="Times New Roman" w:cs="Times New Roman"/>
          <w:sz w:val="28"/>
          <w:szCs w:val="28"/>
          <w:lang w:val="uk-UA"/>
        </w:rPr>
        <w:t xml:space="preserve">. </w:t>
      </w:r>
      <w:proofErr w:type="spellStart"/>
      <w:r w:rsidRPr="00F41519">
        <w:rPr>
          <w:rFonts w:ascii="Times New Roman" w:hAnsi="Times New Roman" w:cs="Times New Roman"/>
          <w:sz w:val="28"/>
          <w:szCs w:val="28"/>
          <w:lang w:val="uk-UA"/>
        </w:rPr>
        <w:t>посіб</w:t>
      </w:r>
      <w:proofErr w:type="spellEnd"/>
      <w:r w:rsidRPr="00F41519">
        <w:rPr>
          <w:rFonts w:ascii="Times New Roman" w:hAnsi="Times New Roman" w:cs="Times New Roman"/>
          <w:sz w:val="28"/>
          <w:szCs w:val="28"/>
          <w:lang w:val="uk-UA"/>
        </w:rPr>
        <w:t xml:space="preserve">. /В.О. Василенко, В.Г. </w:t>
      </w:r>
      <w:proofErr w:type="spellStart"/>
      <w:r w:rsidRPr="00F41519">
        <w:rPr>
          <w:rFonts w:ascii="Times New Roman" w:hAnsi="Times New Roman" w:cs="Times New Roman"/>
          <w:sz w:val="28"/>
          <w:szCs w:val="28"/>
          <w:lang w:val="uk-UA"/>
        </w:rPr>
        <w:t>Шматько</w:t>
      </w:r>
      <w:proofErr w:type="spellEnd"/>
      <w:r w:rsidRPr="00F41519">
        <w:rPr>
          <w:rFonts w:ascii="Times New Roman" w:hAnsi="Times New Roman" w:cs="Times New Roman"/>
          <w:sz w:val="28"/>
          <w:szCs w:val="28"/>
          <w:lang w:val="uk-UA"/>
        </w:rPr>
        <w:t>; За ред. В.О. Василенко. – К.: Центр навчальної літератури, 2015. – 440 с.</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Ганечко</w:t>
      </w:r>
      <w:proofErr w:type="spellEnd"/>
      <w:r w:rsidRPr="003127B7">
        <w:rPr>
          <w:rFonts w:ascii="Times New Roman" w:hAnsi="Times New Roman" w:cs="Times New Roman"/>
          <w:sz w:val="28"/>
          <w:szCs w:val="28"/>
          <w:lang w:val="uk-UA"/>
        </w:rPr>
        <w:t xml:space="preserve"> І. Проблеми розвитку інновацій в Україні. Економіка. 2011. № 5. С. 21–24. </w:t>
      </w:r>
    </w:p>
    <w:p w:rsidR="00BB3730"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Геєць</w:t>
      </w:r>
      <w:proofErr w:type="spellEnd"/>
      <w:r w:rsidRPr="003127B7">
        <w:rPr>
          <w:rFonts w:ascii="Times New Roman" w:hAnsi="Times New Roman" w:cs="Times New Roman"/>
          <w:sz w:val="28"/>
          <w:szCs w:val="28"/>
          <w:lang w:val="uk-UA"/>
        </w:rPr>
        <w:t xml:space="preserve"> В. М., </w:t>
      </w:r>
      <w:proofErr w:type="spellStart"/>
      <w:r w:rsidRPr="003127B7">
        <w:rPr>
          <w:rFonts w:ascii="Times New Roman" w:hAnsi="Times New Roman" w:cs="Times New Roman"/>
          <w:sz w:val="28"/>
          <w:szCs w:val="28"/>
          <w:lang w:val="uk-UA"/>
        </w:rPr>
        <w:t>Семиноженко</w:t>
      </w:r>
      <w:proofErr w:type="spellEnd"/>
      <w:r w:rsidRPr="003127B7">
        <w:rPr>
          <w:rFonts w:ascii="Times New Roman" w:hAnsi="Times New Roman" w:cs="Times New Roman"/>
          <w:sz w:val="28"/>
          <w:szCs w:val="28"/>
          <w:lang w:val="uk-UA"/>
        </w:rPr>
        <w:t xml:space="preserve"> В. П. Інноваційні перспективи України. Харків : Константа, 2006. 272 с. </w:t>
      </w:r>
    </w:p>
    <w:p w:rsidR="00BB3730"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3127B7">
        <w:rPr>
          <w:rFonts w:ascii="Times New Roman" w:hAnsi="Times New Roman" w:cs="Times New Roman"/>
          <w:sz w:val="28"/>
          <w:szCs w:val="28"/>
          <w:lang w:val="uk-UA"/>
        </w:rPr>
        <w:t xml:space="preserve"> Ковтуненко Ю. В. </w:t>
      </w:r>
      <w:r>
        <w:rPr>
          <w:rFonts w:ascii="Times New Roman" w:hAnsi="Times New Roman" w:cs="Times New Roman"/>
          <w:sz w:val="28"/>
          <w:szCs w:val="28"/>
          <w:lang w:val="uk-UA"/>
        </w:rPr>
        <w:t>О</w:t>
      </w:r>
      <w:r w:rsidRPr="003127B7">
        <w:rPr>
          <w:rFonts w:ascii="Times New Roman" w:hAnsi="Times New Roman" w:cs="Times New Roman"/>
          <w:sz w:val="28"/>
          <w:szCs w:val="28"/>
          <w:lang w:val="uk-UA"/>
        </w:rPr>
        <w:t xml:space="preserve">собливості організації процесу комерціалізації інноваційних розробок високотехнологічних підприємств. Праці Одеського політехнічного університету. 2012. Вип. 2 (39). С. 313–317. </w:t>
      </w:r>
    </w:p>
    <w:p w:rsidR="00BB3730" w:rsidRDefault="00BB3730" w:rsidP="00BB3730">
      <w:pPr>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7. Державна інноваційна політика: методологія формування і впровадження [Текст] : монографія / В. О. Гусєв ; Нац. акад. </w:t>
      </w:r>
      <w:proofErr w:type="spellStart"/>
      <w:r>
        <w:rPr>
          <w:rFonts w:ascii="Times New Roman" w:hAnsi="Times New Roman" w:cs="Times New Roman"/>
          <w:color w:val="000000"/>
          <w:sz w:val="28"/>
          <w:szCs w:val="28"/>
          <w:shd w:val="clear" w:color="auto" w:fill="FFFFFF"/>
          <w:lang w:val="uk-UA"/>
        </w:rPr>
        <w:t>держ</w:t>
      </w:r>
      <w:proofErr w:type="spellEnd"/>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упр</w:t>
      </w:r>
      <w:proofErr w:type="spellEnd"/>
      <w:r>
        <w:rPr>
          <w:rFonts w:ascii="Times New Roman" w:hAnsi="Times New Roman" w:cs="Times New Roman"/>
          <w:color w:val="000000"/>
          <w:sz w:val="28"/>
          <w:szCs w:val="28"/>
          <w:shd w:val="clear" w:color="auto" w:fill="FFFFFF"/>
          <w:lang w:val="uk-UA"/>
        </w:rPr>
        <w:t xml:space="preserve">. при Президентові України. - Донецьк : </w:t>
      </w:r>
      <w:proofErr w:type="spellStart"/>
      <w:r>
        <w:rPr>
          <w:rFonts w:ascii="Times New Roman" w:hAnsi="Times New Roman" w:cs="Times New Roman"/>
          <w:color w:val="000000"/>
          <w:sz w:val="28"/>
          <w:szCs w:val="28"/>
          <w:shd w:val="clear" w:color="auto" w:fill="FFFFFF"/>
          <w:lang w:val="uk-UA"/>
        </w:rPr>
        <w:t>Юго-Восток</w:t>
      </w:r>
      <w:proofErr w:type="spellEnd"/>
      <w:r>
        <w:rPr>
          <w:rFonts w:ascii="Times New Roman" w:hAnsi="Times New Roman" w:cs="Times New Roman"/>
          <w:color w:val="000000"/>
          <w:sz w:val="28"/>
          <w:szCs w:val="28"/>
          <w:shd w:val="clear" w:color="auto" w:fill="FFFFFF"/>
          <w:lang w:val="uk-UA"/>
        </w:rPr>
        <w:t xml:space="preserve">, 2011. - 624 с.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8. </w:t>
      </w:r>
      <w:r w:rsidRPr="00D92C34">
        <w:rPr>
          <w:rFonts w:ascii="Times New Roman" w:hAnsi="Times New Roman" w:cs="Times New Roman"/>
          <w:color w:val="333333"/>
          <w:sz w:val="28"/>
          <w:szCs w:val="28"/>
          <w:shd w:val="clear" w:color="auto" w:fill="FFFFFF"/>
          <w:lang w:val="uk-UA"/>
        </w:rPr>
        <w:t xml:space="preserve">Інтелектуальна власність: магістерський курс : підручник / П. Г. Перерва [та ін.] ; ред.: П. Г. Перерва, В. І. </w:t>
      </w:r>
      <w:proofErr w:type="spellStart"/>
      <w:r w:rsidRPr="00D92C34">
        <w:rPr>
          <w:rFonts w:ascii="Times New Roman" w:hAnsi="Times New Roman" w:cs="Times New Roman"/>
          <w:color w:val="333333"/>
          <w:sz w:val="28"/>
          <w:szCs w:val="28"/>
          <w:shd w:val="clear" w:color="auto" w:fill="FFFFFF"/>
          <w:lang w:val="uk-UA"/>
        </w:rPr>
        <w:t>Борзенко</w:t>
      </w:r>
      <w:proofErr w:type="spellEnd"/>
      <w:r w:rsidRPr="00D92C34">
        <w:rPr>
          <w:rFonts w:ascii="Times New Roman" w:hAnsi="Times New Roman" w:cs="Times New Roman"/>
          <w:color w:val="333333"/>
          <w:sz w:val="28"/>
          <w:szCs w:val="28"/>
          <w:shd w:val="clear" w:color="auto" w:fill="FFFFFF"/>
          <w:lang w:val="uk-UA"/>
        </w:rPr>
        <w:t xml:space="preserve">, Т. О. </w:t>
      </w:r>
      <w:proofErr w:type="spellStart"/>
      <w:r w:rsidRPr="00D92C34">
        <w:rPr>
          <w:rFonts w:ascii="Times New Roman" w:hAnsi="Times New Roman" w:cs="Times New Roman"/>
          <w:color w:val="333333"/>
          <w:sz w:val="28"/>
          <w:szCs w:val="28"/>
          <w:shd w:val="clear" w:color="auto" w:fill="FFFFFF"/>
          <w:lang w:val="uk-UA"/>
        </w:rPr>
        <w:t>Кобєлєва</w:t>
      </w:r>
      <w:proofErr w:type="spellEnd"/>
      <w:r w:rsidRPr="00D92C34">
        <w:rPr>
          <w:rFonts w:ascii="Times New Roman" w:hAnsi="Times New Roman" w:cs="Times New Roman"/>
          <w:color w:val="333333"/>
          <w:sz w:val="28"/>
          <w:szCs w:val="28"/>
          <w:shd w:val="clear" w:color="auto" w:fill="FFFFFF"/>
          <w:lang w:val="uk-UA"/>
        </w:rPr>
        <w:t xml:space="preserve"> ; Нац. техн. ун-т "Харків. </w:t>
      </w:r>
      <w:proofErr w:type="spellStart"/>
      <w:r w:rsidRPr="00D92C34">
        <w:rPr>
          <w:rFonts w:ascii="Times New Roman" w:hAnsi="Times New Roman" w:cs="Times New Roman"/>
          <w:color w:val="333333"/>
          <w:sz w:val="28"/>
          <w:szCs w:val="28"/>
          <w:shd w:val="clear" w:color="auto" w:fill="FFFFFF"/>
          <w:lang w:val="uk-UA"/>
        </w:rPr>
        <w:t>політехн</w:t>
      </w:r>
      <w:proofErr w:type="spellEnd"/>
      <w:r w:rsidRPr="00D92C34">
        <w:rPr>
          <w:rFonts w:ascii="Times New Roman" w:hAnsi="Times New Roman" w:cs="Times New Roman"/>
          <w:color w:val="333333"/>
          <w:sz w:val="28"/>
          <w:szCs w:val="28"/>
          <w:shd w:val="clear" w:color="auto" w:fill="FFFFFF"/>
          <w:lang w:val="uk-UA"/>
        </w:rPr>
        <w:t xml:space="preserve">. ін-т". – Харків : </w:t>
      </w:r>
      <w:proofErr w:type="spellStart"/>
      <w:r w:rsidRPr="00D92C34">
        <w:rPr>
          <w:rFonts w:ascii="Times New Roman" w:hAnsi="Times New Roman" w:cs="Times New Roman"/>
          <w:color w:val="333333"/>
          <w:sz w:val="28"/>
          <w:szCs w:val="28"/>
          <w:shd w:val="clear" w:color="auto" w:fill="FFFFFF"/>
          <w:lang w:val="uk-UA"/>
        </w:rPr>
        <w:t>Планета-Прінт</w:t>
      </w:r>
      <w:proofErr w:type="spellEnd"/>
      <w:r w:rsidRPr="00D92C34">
        <w:rPr>
          <w:rFonts w:ascii="Times New Roman" w:hAnsi="Times New Roman" w:cs="Times New Roman"/>
          <w:color w:val="333333"/>
          <w:sz w:val="28"/>
          <w:szCs w:val="28"/>
          <w:shd w:val="clear" w:color="auto" w:fill="FFFFFF"/>
          <w:lang w:val="uk-UA"/>
        </w:rPr>
        <w:t>, 2019. – 1002 с.</w:t>
      </w:r>
      <w:r>
        <w:rPr>
          <w:rFonts w:ascii="Times New Roman" w:hAnsi="Times New Roman" w:cs="Times New Roman"/>
          <w:color w:val="000000"/>
          <w:sz w:val="28"/>
          <w:szCs w:val="28"/>
          <w:shd w:val="clear" w:color="auto" w:fill="FFFFFF"/>
          <w:lang w:val="uk-UA"/>
        </w:rPr>
        <w:t xml:space="preserve">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Колосінська</w:t>
      </w:r>
      <w:proofErr w:type="spellEnd"/>
      <w:r w:rsidRPr="003127B7">
        <w:rPr>
          <w:rFonts w:ascii="Times New Roman" w:hAnsi="Times New Roman" w:cs="Times New Roman"/>
          <w:sz w:val="28"/>
          <w:szCs w:val="28"/>
          <w:lang w:val="uk-UA"/>
        </w:rPr>
        <w:t xml:space="preserve"> М. І., Шапка Є. В. Інноваційний рейтинг України: шляхи його покращення на основі європейського досвіду. Глобальні та національні проблеми економіки. 2018. Вип. 23. С. 82–87.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3127B7">
        <w:rPr>
          <w:rFonts w:ascii="Times New Roman" w:hAnsi="Times New Roman" w:cs="Times New Roman"/>
          <w:sz w:val="28"/>
          <w:szCs w:val="28"/>
          <w:lang w:val="uk-UA"/>
        </w:rPr>
        <w:t xml:space="preserve">. Комар Ю. М. Активізація інноваційних механізмів державного управління підготовкою студентів управлінських спеціальностей на основі інформаційних засобів впливу. </w:t>
      </w:r>
      <w:proofErr w:type="spellStart"/>
      <w:r w:rsidRPr="003127B7">
        <w:rPr>
          <w:rFonts w:ascii="Times New Roman" w:hAnsi="Times New Roman" w:cs="Times New Roman"/>
          <w:sz w:val="28"/>
          <w:szCs w:val="28"/>
          <w:lang w:val="uk-UA"/>
        </w:rPr>
        <w:t>Універ</w:t>
      </w:r>
      <w:proofErr w:type="spellEnd"/>
      <w:r w:rsidRPr="003127B7">
        <w:rPr>
          <w:rFonts w:ascii="Times New Roman" w:hAnsi="Times New Roman" w:cs="Times New Roman"/>
          <w:sz w:val="28"/>
          <w:szCs w:val="28"/>
          <w:lang w:val="uk-UA"/>
        </w:rPr>
        <w:t xml:space="preserve">. наук. записки. Хмельницький університет управління та права. 2009. № 4. С. 322–326.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Озерчук</w:t>
      </w:r>
      <w:proofErr w:type="spellEnd"/>
      <w:r w:rsidRPr="003127B7">
        <w:rPr>
          <w:rFonts w:ascii="Times New Roman" w:hAnsi="Times New Roman" w:cs="Times New Roman"/>
          <w:sz w:val="28"/>
          <w:szCs w:val="28"/>
          <w:lang w:val="uk-UA"/>
        </w:rPr>
        <w:t xml:space="preserve"> О. В. Роль державної фінансової політики у стимулюванні розвитку інновацій в Україні. Формування ринкових відносин в Україні. 2007. № 8. С. 99–104.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3127B7">
        <w:rPr>
          <w:rFonts w:ascii="Times New Roman" w:hAnsi="Times New Roman" w:cs="Times New Roman"/>
          <w:sz w:val="28"/>
          <w:szCs w:val="28"/>
          <w:lang w:val="uk-UA"/>
        </w:rPr>
        <w:t>. Павлюк М. В. Мотиваційні можливості вітчизняного законодавства у сфері інноваційної діяльності. Вісник Хмельницького національного університету. 2010. № 1. С. 117–121. - 277 –</w:t>
      </w:r>
    </w:p>
    <w:p w:rsidR="00BB3730" w:rsidRPr="003127B7" w:rsidRDefault="00BB3730" w:rsidP="00BB3730">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3127B7">
        <w:rPr>
          <w:rFonts w:ascii="Times New Roman" w:hAnsi="Times New Roman" w:cs="Times New Roman"/>
          <w:sz w:val="28"/>
          <w:szCs w:val="28"/>
          <w:lang w:val="uk-UA"/>
        </w:rPr>
        <w:t xml:space="preserve">. Пенькова О. Г. Проблеми реалізації інноваційної стратегії розвитку України. Формування ринкових відносин в Україні. № 9. 2013. С. 99. </w:t>
      </w:r>
    </w:p>
    <w:p w:rsidR="00BB3730" w:rsidRPr="003127B7"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1</w:t>
      </w:r>
      <w:r>
        <w:rPr>
          <w:rFonts w:ascii="Times New Roman" w:hAnsi="Times New Roman" w:cs="Times New Roman"/>
          <w:sz w:val="28"/>
          <w:szCs w:val="28"/>
          <w:lang w:val="uk-UA"/>
        </w:rPr>
        <w:t>4</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Тюха</w:t>
      </w:r>
      <w:proofErr w:type="spellEnd"/>
      <w:r w:rsidRPr="003127B7">
        <w:rPr>
          <w:rFonts w:ascii="Times New Roman" w:hAnsi="Times New Roman" w:cs="Times New Roman"/>
          <w:sz w:val="28"/>
          <w:szCs w:val="28"/>
          <w:lang w:val="uk-UA"/>
        </w:rPr>
        <w:t xml:space="preserve"> І. В., Кузнєцова В. А. Проблеми інноваційної діяльності в Україні та на вітчизняних підприємствах. Ефективна економіка. 2015. № 11. URL: </w:t>
      </w:r>
      <w:hyperlink r:id="rId10" w:history="1">
        <w:r w:rsidRPr="003127B7">
          <w:rPr>
            <w:rStyle w:val="a9"/>
            <w:rFonts w:ascii="Times New Roman" w:hAnsi="Times New Roman" w:cs="Times New Roman"/>
            <w:sz w:val="28"/>
            <w:szCs w:val="28"/>
            <w:lang w:val="uk-UA"/>
          </w:rPr>
          <w:t>http://www.economy.nayka.com.ua/?op=1&amp;z=4545</w:t>
        </w:r>
      </w:hyperlink>
      <w:r w:rsidRPr="003127B7">
        <w:rPr>
          <w:rFonts w:ascii="Times New Roman" w:hAnsi="Times New Roman" w:cs="Times New Roman"/>
          <w:sz w:val="28"/>
          <w:szCs w:val="28"/>
          <w:lang w:val="uk-UA"/>
        </w:rPr>
        <w:t xml:space="preserve">. </w:t>
      </w:r>
    </w:p>
    <w:p w:rsidR="00BB3730" w:rsidRPr="003127B7" w:rsidRDefault="00BB3730" w:rsidP="00BB3730">
      <w:pPr>
        <w:contextualSpacing/>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1</w:t>
      </w:r>
      <w:r>
        <w:rPr>
          <w:rFonts w:ascii="Times New Roman" w:hAnsi="Times New Roman" w:cs="Times New Roman"/>
          <w:sz w:val="28"/>
          <w:szCs w:val="28"/>
          <w:lang w:val="uk-UA"/>
        </w:rPr>
        <w:t>5</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Химинець</w:t>
      </w:r>
      <w:proofErr w:type="spellEnd"/>
      <w:r w:rsidRPr="003127B7">
        <w:rPr>
          <w:rFonts w:ascii="Times New Roman" w:hAnsi="Times New Roman" w:cs="Times New Roman"/>
          <w:sz w:val="28"/>
          <w:szCs w:val="28"/>
          <w:lang w:val="uk-UA"/>
        </w:rPr>
        <w:t xml:space="preserve"> В. В. Інноваційна освітня діяльність. Ужгород : Інформаційно-видавничий центр ЗІППО, 2007. 364 с. </w:t>
      </w:r>
    </w:p>
    <w:p w:rsidR="00BB3730" w:rsidRPr="004A65B0" w:rsidRDefault="00BB3730" w:rsidP="00BB3730">
      <w:pPr>
        <w:jc w:val="both"/>
        <w:rPr>
          <w:rFonts w:ascii="Times New Roman" w:hAnsi="Times New Roman" w:cs="Times New Roman"/>
          <w:sz w:val="28"/>
          <w:szCs w:val="28"/>
          <w:lang w:val="uk-UA"/>
        </w:rPr>
      </w:pPr>
      <w:r w:rsidRPr="003127B7">
        <w:rPr>
          <w:rFonts w:ascii="Times New Roman" w:hAnsi="Times New Roman" w:cs="Times New Roman"/>
          <w:sz w:val="28"/>
          <w:szCs w:val="28"/>
          <w:lang w:val="uk-UA"/>
        </w:rPr>
        <w:t>1</w:t>
      </w:r>
      <w:r>
        <w:rPr>
          <w:rFonts w:ascii="Times New Roman" w:hAnsi="Times New Roman" w:cs="Times New Roman"/>
          <w:sz w:val="28"/>
          <w:szCs w:val="28"/>
          <w:lang w:val="uk-UA"/>
        </w:rPr>
        <w:t>6</w:t>
      </w:r>
      <w:r w:rsidRPr="003127B7">
        <w:rPr>
          <w:rFonts w:ascii="Times New Roman" w:hAnsi="Times New Roman" w:cs="Times New Roman"/>
          <w:sz w:val="28"/>
          <w:szCs w:val="28"/>
          <w:lang w:val="uk-UA"/>
        </w:rPr>
        <w:t xml:space="preserve">. </w:t>
      </w:r>
      <w:proofErr w:type="spellStart"/>
      <w:r w:rsidRPr="003127B7">
        <w:rPr>
          <w:rFonts w:ascii="Times New Roman" w:hAnsi="Times New Roman" w:cs="Times New Roman"/>
          <w:sz w:val="28"/>
          <w:szCs w:val="28"/>
          <w:lang w:val="uk-UA"/>
        </w:rPr>
        <w:t>Яковлев</w:t>
      </w:r>
      <w:proofErr w:type="spellEnd"/>
      <w:r w:rsidRPr="003127B7">
        <w:rPr>
          <w:rFonts w:ascii="Times New Roman" w:hAnsi="Times New Roman" w:cs="Times New Roman"/>
          <w:sz w:val="28"/>
          <w:szCs w:val="28"/>
          <w:lang w:val="uk-UA"/>
        </w:rPr>
        <w:t xml:space="preserve"> А. І. Аналіз стану інноваційної діяльності в Україні та шляхи його</w:t>
      </w:r>
    </w:p>
    <w:p w:rsidR="00BB3730" w:rsidRPr="00F41519" w:rsidRDefault="00BB3730" w:rsidP="00BB3730">
      <w:pPr>
        <w:ind w:firstLine="60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lang w:val="uk-UA"/>
        </w:rPr>
        <w:t xml:space="preserve"> </w:t>
      </w:r>
    </w:p>
    <w:p w:rsidR="00BB3730" w:rsidRPr="00DE72ED" w:rsidRDefault="00BB3730" w:rsidP="00BB3730">
      <w:pPr>
        <w:contextualSpacing/>
        <w:rPr>
          <w:rFonts w:ascii="Times New Roman" w:eastAsia="Times New Roman" w:hAnsi="Times New Roman" w:cs="Times New Roman"/>
          <w:b/>
          <w:sz w:val="28"/>
          <w:szCs w:val="28"/>
          <w:lang w:val="uk-UA"/>
        </w:rPr>
      </w:pPr>
      <w:r w:rsidRPr="00DE72ED">
        <w:rPr>
          <w:rFonts w:ascii="Times New Roman" w:eastAsia="Times New Roman" w:hAnsi="Times New Roman" w:cs="Times New Roman"/>
          <w:b/>
          <w:sz w:val="28"/>
          <w:szCs w:val="28"/>
          <w:lang w:val="uk-UA"/>
        </w:rPr>
        <w:t>ІНФОРМАЦІЙНІ РЕСУРСИ В ІНТЕРНЕТІ</w:t>
      </w:r>
    </w:p>
    <w:p w:rsidR="00BB3730" w:rsidRPr="00DE72ED" w:rsidRDefault="00BB3730" w:rsidP="00BB3730">
      <w:pPr>
        <w:contextualSpacing/>
        <w:rPr>
          <w:rFonts w:ascii="Times New Roman" w:eastAsia="Times New Roman" w:hAnsi="Times New Roman" w:cs="Times New Roman"/>
          <w:b/>
          <w:sz w:val="28"/>
          <w:szCs w:val="28"/>
          <w:lang w:val="uk-UA"/>
        </w:rPr>
      </w:pPr>
    </w:p>
    <w:p w:rsidR="00BB3730" w:rsidRPr="00DE72ED" w:rsidRDefault="00BB3730" w:rsidP="00BB3730">
      <w:pPr>
        <w:contextualSpacing/>
        <w:jc w:val="both"/>
        <w:rPr>
          <w:rFonts w:ascii="Times New Roman" w:eastAsia="Times New Roman" w:hAnsi="Times New Roman" w:cs="Times New Roman"/>
          <w:sz w:val="28"/>
          <w:szCs w:val="28"/>
          <w:lang w:val="uk-UA"/>
        </w:rPr>
      </w:pPr>
      <w:r w:rsidRPr="00DE72ED">
        <w:rPr>
          <w:rFonts w:ascii="Times New Roman" w:eastAsia="Times New Roman" w:hAnsi="Times New Roman" w:cs="Times New Roman"/>
          <w:sz w:val="28"/>
          <w:szCs w:val="28"/>
          <w:lang w:val="uk-UA"/>
        </w:rPr>
        <w:t xml:space="preserve">1.Верховна Рада України </w:t>
      </w:r>
      <w:r w:rsidRPr="00DE72ED">
        <w:rPr>
          <w:rFonts w:ascii="Times New Roman" w:hAnsi="Times New Roman" w:cs="Times New Roman"/>
          <w:sz w:val="28"/>
          <w:szCs w:val="28"/>
          <w:lang w:val="uk-UA"/>
        </w:rPr>
        <w:t>[Електронний ресурс]. – Режим доступу:</w:t>
      </w:r>
      <w:r w:rsidRPr="00DE72ED">
        <w:rPr>
          <w:rFonts w:ascii="Times New Roman" w:hAnsi="Times New Roman" w:cs="Times New Roman"/>
          <w:sz w:val="28"/>
          <w:szCs w:val="28"/>
        </w:rPr>
        <w:t xml:space="preserve"> </w:t>
      </w:r>
      <w:hyperlink r:id="rId11" w:history="1">
        <w:r w:rsidRPr="00DE72ED">
          <w:rPr>
            <w:rStyle w:val="a9"/>
            <w:rFonts w:ascii="Times New Roman" w:hAnsi="Times New Roman" w:cs="Times New Roman"/>
            <w:sz w:val="28"/>
            <w:szCs w:val="28"/>
            <w:lang w:val="uk-UA"/>
          </w:rPr>
          <w:t>https://zakon.rada.gov.ua/laws</w:t>
        </w:r>
      </w:hyperlink>
    </w:p>
    <w:p w:rsidR="00BB3730" w:rsidRPr="00DE72ED" w:rsidRDefault="00BB3730" w:rsidP="00BB3730">
      <w:pPr>
        <w:contextualSpacing/>
        <w:jc w:val="both"/>
        <w:rPr>
          <w:rFonts w:ascii="Times New Roman" w:eastAsia="Times New Roman" w:hAnsi="Times New Roman" w:cs="Times New Roman"/>
          <w:sz w:val="28"/>
          <w:szCs w:val="28"/>
          <w:lang w:val="uk-UA"/>
        </w:rPr>
      </w:pPr>
      <w:r w:rsidRPr="00DE72ED">
        <w:rPr>
          <w:rFonts w:ascii="Times New Roman" w:eastAsia="Times New Roman" w:hAnsi="Times New Roman" w:cs="Times New Roman"/>
          <w:sz w:val="28"/>
          <w:szCs w:val="28"/>
          <w:lang w:val="uk-UA"/>
        </w:rPr>
        <w:lastRenderedPageBreak/>
        <w:t xml:space="preserve">2. Кабінет Міністрів України </w:t>
      </w:r>
      <w:r w:rsidRPr="00DE72ED">
        <w:rPr>
          <w:rFonts w:ascii="Times New Roman" w:hAnsi="Times New Roman" w:cs="Times New Roman"/>
          <w:sz w:val="28"/>
          <w:szCs w:val="28"/>
          <w:lang w:val="uk-UA"/>
        </w:rPr>
        <w:t>[Електронний ресурс]. – Режим доступу:</w:t>
      </w:r>
      <w:r w:rsidRPr="00DE72ED">
        <w:rPr>
          <w:rFonts w:ascii="Times New Roman" w:hAnsi="Times New Roman" w:cs="Times New Roman"/>
          <w:sz w:val="28"/>
          <w:szCs w:val="28"/>
        </w:rPr>
        <w:t xml:space="preserve"> </w:t>
      </w:r>
      <w:hyperlink r:id="rId12" w:history="1">
        <w:r w:rsidRPr="00DE72ED">
          <w:rPr>
            <w:rStyle w:val="a9"/>
            <w:rFonts w:ascii="Times New Roman" w:hAnsi="Times New Roman" w:cs="Times New Roman"/>
            <w:sz w:val="28"/>
            <w:szCs w:val="28"/>
          </w:rPr>
          <w:t>https://www.kmu.gov.ua/ua/npasearch</w:t>
        </w:r>
      </w:hyperlink>
    </w:p>
    <w:p w:rsidR="00BB3730" w:rsidRPr="00DE72ED" w:rsidRDefault="00BB3730" w:rsidP="00BB3730">
      <w:pPr>
        <w:contextualSpacing/>
        <w:jc w:val="both"/>
        <w:rPr>
          <w:rFonts w:ascii="Times New Roman" w:eastAsia="Times New Roman" w:hAnsi="Times New Roman" w:cs="Times New Roman"/>
          <w:sz w:val="28"/>
          <w:szCs w:val="28"/>
          <w:lang w:val="uk-UA"/>
        </w:rPr>
      </w:pPr>
      <w:r w:rsidRPr="00DE72ED">
        <w:rPr>
          <w:rFonts w:ascii="Times New Roman" w:hAnsi="Times New Roman" w:cs="Times New Roman"/>
          <w:sz w:val="28"/>
          <w:szCs w:val="28"/>
          <w:lang w:val="uk-UA"/>
        </w:rPr>
        <w:t>3. Президент України [Електронний ресурс]. – Режим доступу:</w:t>
      </w:r>
      <w:r w:rsidRPr="00DE72ED">
        <w:rPr>
          <w:rFonts w:ascii="Times New Roman" w:hAnsi="Times New Roman" w:cs="Times New Roman"/>
          <w:sz w:val="28"/>
          <w:szCs w:val="28"/>
        </w:rPr>
        <w:t xml:space="preserve"> </w:t>
      </w:r>
      <w:hyperlink r:id="rId13" w:history="1">
        <w:r w:rsidRPr="00DE72ED">
          <w:rPr>
            <w:rStyle w:val="a9"/>
            <w:rFonts w:ascii="Times New Roman" w:hAnsi="Times New Roman" w:cs="Times New Roman"/>
            <w:sz w:val="28"/>
            <w:szCs w:val="28"/>
          </w:rPr>
          <w:t>https://www.president.gov.ua/documents/all</w:t>
        </w:r>
      </w:hyperlink>
    </w:p>
    <w:p w:rsidR="00BB3730" w:rsidRPr="00DE72ED" w:rsidRDefault="00BB3730" w:rsidP="00BB3730">
      <w:pPr>
        <w:contextualSpacing/>
        <w:jc w:val="both"/>
        <w:rPr>
          <w:rFonts w:ascii="Times New Roman" w:eastAsia="Times New Roman" w:hAnsi="Times New Roman" w:cs="Times New Roman"/>
          <w:sz w:val="28"/>
          <w:szCs w:val="28"/>
          <w:lang w:val="uk-UA"/>
        </w:rPr>
      </w:pPr>
      <w:r w:rsidRPr="00DE72ED">
        <w:rPr>
          <w:rFonts w:ascii="Times New Roman" w:hAnsi="Times New Roman" w:cs="Times New Roman"/>
          <w:sz w:val="28"/>
          <w:szCs w:val="28"/>
          <w:lang w:val="uk-UA"/>
        </w:rPr>
        <w:t xml:space="preserve">4. Державний фонд фундаментальних досліджень [Електронний ресурс].– Режим доступу: http://www.dffd.gov.ua/ </w:t>
      </w:r>
      <w:hyperlink r:id="rId14" w:history="1"/>
      <w:r w:rsidRPr="00DE72ED">
        <w:rPr>
          <w:rFonts w:ascii="Times New Roman" w:hAnsi="Times New Roman" w:cs="Times New Roman"/>
          <w:sz w:val="28"/>
          <w:szCs w:val="28"/>
          <w:lang w:val="uk-UA"/>
        </w:rPr>
        <w:t xml:space="preserve"> </w:t>
      </w:r>
    </w:p>
    <w:p w:rsidR="00BB3730" w:rsidRPr="00DE72ED" w:rsidRDefault="00BB3730" w:rsidP="00BB3730">
      <w:pPr>
        <w:contextualSpacing/>
        <w:jc w:val="both"/>
        <w:rPr>
          <w:rFonts w:ascii="Times New Roman" w:hAnsi="Times New Roman" w:cs="Times New Roman"/>
          <w:sz w:val="28"/>
          <w:szCs w:val="28"/>
          <w:lang w:val="uk-UA"/>
        </w:rPr>
      </w:pPr>
    </w:p>
    <w:p w:rsidR="00BB3730" w:rsidRPr="00864187" w:rsidRDefault="00BB3730" w:rsidP="00BB3730">
      <w:pPr>
        <w:contextualSpacing/>
        <w:rPr>
          <w:rFonts w:ascii="Times New Roman" w:hAnsi="Times New Roman" w:cs="Times New Roman"/>
          <w:sz w:val="28"/>
          <w:szCs w:val="28"/>
          <w:lang w:val="uk-UA"/>
        </w:rPr>
      </w:pPr>
    </w:p>
    <w:p w:rsidR="00BB3730" w:rsidRPr="005B1BE2" w:rsidRDefault="00BB3730" w:rsidP="00BB3730">
      <w:pPr>
        <w:pStyle w:val="a4"/>
        <w:spacing w:line="276" w:lineRule="auto"/>
        <w:contextualSpacing/>
        <w:jc w:val="both"/>
        <w:rPr>
          <w:color w:val="000000"/>
          <w:sz w:val="28"/>
          <w:szCs w:val="28"/>
          <w:lang w:val="uk-UA"/>
        </w:rPr>
      </w:pPr>
    </w:p>
    <w:p w:rsidR="008E0D1B" w:rsidRPr="005B1BE2" w:rsidRDefault="008E0D1B" w:rsidP="008E0D1B">
      <w:pPr>
        <w:pStyle w:val="a4"/>
        <w:spacing w:line="276" w:lineRule="auto"/>
        <w:contextualSpacing/>
        <w:jc w:val="both"/>
        <w:rPr>
          <w:color w:val="000000"/>
          <w:sz w:val="28"/>
          <w:szCs w:val="28"/>
          <w:lang w:val="uk-UA"/>
        </w:rPr>
      </w:pPr>
    </w:p>
    <w:p w:rsidR="008E0D1B" w:rsidRPr="005B1BE2" w:rsidRDefault="008E0D1B" w:rsidP="008E0D1B">
      <w:pPr>
        <w:contextualSpacing/>
        <w:jc w:val="both"/>
        <w:rPr>
          <w:rFonts w:ascii="Times New Roman" w:hAnsi="Times New Roman" w:cs="Times New Roman"/>
          <w:sz w:val="28"/>
          <w:szCs w:val="28"/>
          <w:lang w:val="uk-UA"/>
        </w:rPr>
      </w:pPr>
    </w:p>
    <w:p w:rsidR="008E0D1B" w:rsidRPr="005B1BE2" w:rsidRDefault="008E0D1B" w:rsidP="008E0D1B">
      <w:pPr>
        <w:contextualSpacing/>
        <w:jc w:val="both"/>
        <w:rPr>
          <w:rFonts w:ascii="Times New Roman" w:hAnsi="Times New Roman" w:cs="Times New Roman"/>
          <w:sz w:val="28"/>
          <w:szCs w:val="28"/>
          <w:lang w:val="uk-UA"/>
        </w:rPr>
      </w:pPr>
    </w:p>
    <w:p w:rsidR="008E0D1B" w:rsidRPr="008E0D1B" w:rsidRDefault="008E0D1B" w:rsidP="008E0D1B">
      <w:pPr>
        <w:rPr>
          <w:lang w:val="uk-UA"/>
        </w:rPr>
      </w:pPr>
    </w:p>
    <w:sectPr w:rsidR="008E0D1B" w:rsidRPr="008E0D1B" w:rsidSect="00975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AB7"/>
    <w:multiLevelType w:val="multilevel"/>
    <w:tmpl w:val="2B06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B5141"/>
    <w:multiLevelType w:val="multilevel"/>
    <w:tmpl w:val="B8B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A8105F"/>
    <w:multiLevelType w:val="multilevel"/>
    <w:tmpl w:val="6230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704CE6"/>
    <w:multiLevelType w:val="hybridMultilevel"/>
    <w:tmpl w:val="C8F27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B154C"/>
    <w:multiLevelType w:val="hybridMultilevel"/>
    <w:tmpl w:val="1F60EA72"/>
    <w:lvl w:ilvl="0" w:tplc="89FE40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A1748"/>
    <w:multiLevelType w:val="multilevel"/>
    <w:tmpl w:val="AEE6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65FBB"/>
    <w:multiLevelType w:val="multilevel"/>
    <w:tmpl w:val="C90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3059D"/>
    <w:multiLevelType w:val="hybridMultilevel"/>
    <w:tmpl w:val="11CE5A06"/>
    <w:lvl w:ilvl="0" w:tplc="F89AEF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A23ACF"/>
    <w:multiLevelType w:val="multilevel"/>
    <w:tmpl w:val="BD4A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C0341"/>
    <w:multiLevelType w:val="multilevel"/>
    <w:tmpl w:val="0318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E51A0"/>
    <w:multiLevelType w:val="multilevel"/>
    <w:tmpl w:val="5384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3"/>
  </w:num>
  <w:num w:numId="5">
    <w:abstractNumId w:val="6"/>
  </w:num>
  <w:num w:numId="6">
    <w:abstractNumId w:val="7"/>
  </w:num>
  <w:num w:numId="7">
    <w:abstractNumId w:val="2"/>
  </w:num>
  <w:num w:numId="8">
    <w:abstractNumId w:val="9"/>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52C7"/>
    <w:rsid w:val="00167B26"/>
    <w:rsid w:val="00206F9D"/>
    <w:rsid w:val="00263C3E"/>
    <w:rsid w:val="003E027F"/>
    <w:rsid w:val="005B1BE2"/>
    <w:rsid w:val="005C4552"/>
    <w:rsid w:val="007B2E47"/>
    <w:rsid w:val="008E0D1B"/>
    <w:rsid w:val="0097515A"/>
    <w:rsid w:val="009E52C7"/>
    <w:rsid w:val="00A25049"/>
    <w:rsid w:val="00B91629"/>
    <w:rsid w:val="00BA727B"/>
    <w:rsid w:val="00BB3730"/>
    <w:rsid w:val="00D63C96"/>
    <w:rsid w:val="00E355CC"/>
    <w:rsid w:val="00FB0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5A"/>
  </w:style>
  <w:style w:type="paragraph" w:styleId="1">
    <w:name w:val="heading 1"/>
    <w:basedOn w:val="a"/>
    <w:next w:val="a"/>
    <w:link w:val="10"/>
    <w:uiPriority w:val="9"/>
    <w:qFormat/>
    <w:rsid w:val="00BA7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5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52C7"/>
    <w:pPr>
      <w:spacing w:after="0" w:line="240" w:lineRule="auto"/>
    </w:pPr>
  </w:style>
  <w:style w:type="character" w:customStyle="1" w:styleId="20">
    <w:name w:val="Заголовок 2 Знак"/>
    <w:basedOn w:val="a0"/>
    <w:link w:val="2"/>
    <w:uiPriority w:val="9"/>
    <w:rsid w:val="00A25049"/>
    <w:rPr>
      <w:rFonts w:ascii="Times New Roman" w:eastAsia="Times New Roman" w:hAnsi="Times New Roman" w:cs="Times New Roman"/>
      <w:b/>
      <w:bCs/>
      <w:sz w:val="36"/>
      <w:szCs w:val="36"/>
    </w:rPr>
  </w:style>
  <w:style w:type="paragraph" w:styleId="a4">
    <w:name w:val="Normal (Web)"/>
    <w:basedOn w:val="a"/>
    <w:uiPriority w:val="99"/>
    <w:unhideWhenUsed/>
    <w:rsid w:val="00A250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25049"/>
    <w:rPr>
      <w:b/>
      <w:bCs/>
    </w:rPr>
  </w:style>
  <w:style w:type="character" w:customStyle="1" w:styleId="10">
    <w:name w:val="Заголовок 1 Знак"/>
    <w:basedOn w:val="a0"/>
    <w:link w:val="1"/>
    <w:uiPriority w:val="9"/>
    <w:rsid w:val="00BA727B"/>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BA727B"/>
    <w:pPr>
      <w:ind w:left="720"/>
      <w:contextualSpacing/>
    </w:pPr>
  </w:style>
  <w:style w:type="paragraph" w:styleId="a7">
    <w:name w:val="Balloon Text"/>
    <w:basedOn w:val="a"/>
    <w:link w:val="a8"/>
    <w:uiPriority w:val="99"/>
    <w:semiHidden/>
    <w:unhideWhenUsed/>
    <w:rsid w:val="005B1B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1BE2"/>
    <w:rPr>
      <w:rFonts w:ascii="Tahoma" w:hAnsi="Tahoma" w:cs="Tahoma"/>
      <w:sz w:val="16"/>
      <w:szCs w:val="16"/>
    </w:rPr>
  </w:style>
  <w:style w:type="character" w:styleId="a9">
    <w:name w:val="Hyperlink"/>
    <w:basedOn w:val="a0"/>
    <w:uiPriority w:val="99"/>
    <w:unhideWhenUsed/>
    <w:rsid w:val="00BB3730"/>
    <w:rPr>
      <w:color w:val="0000FF"/>
      <w:u w:val="single"/>
    </w:rPr>
  </w:style>
  <w:style w:type="character" w:customStyle="1" w:styleId="rvts44">
    <w:name w:val="rvts44"/>
    <w:basedOn w:val="a0"/>
    <w:rsid w:val="00BB3730"/>
  </w:style>
  <w:style w:type="character" w:styleId="aa">
    <w:name w:val="Emphasis"/>
    <w:basedOn w:val="a0"/>
    <w:uiPriority w:val="20"/>
    <w:qFormat/>
    <w:rsid w:val="00BB373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1-14#Text" TargetMode="External"/><Relationship Id="rId13" Type="http://schemas.openxmlformats.org/officeDocument/2006/relationships/hyperlink" Target="https://www.president.gov.ua/documents/all" TargetMode="External"/><Relationship Id="rId3" Type="http://schemas.openxmlformats.org/officeDocument/2006/relationships/styles" Target="styles.xml"/><Relationship Id="rId7" Type="http://schemas.openxmlformats.org/officeDocument/2006/relationships/hyperlink" Target="https://zakon.rada.gov.ua/laws/show/40-15#Text" TargetMode="External"/><Relationship Id="rId12" Type="http://schemas.openxmlformats.org/officeDocument/2006/relationships/hyperlink" Target="https://www.kmu.gov.ua/ua/npa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zakon.rada.gov.ua/la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y.nayka.com.ua/?op=1&amp;z=4545" TargetMode="External"/><Relationship Id="rId4" Type="http://schemas.openxmlformats.org/officeDocument/2006/relationships/settings" Target="settings.xml"/><Relationship Id="rId9" Type="http://schemas.openxmlformats.org/officeDocument/2006/relationships/hyperlink" Target="https://zakon.rada.gov.ua/laws/show/143-16" TargetMode="External"/><Relationship Id="rId14" Type="http://schemas.openxmlformats.org/officeDocument/2006/relationships/hyperlink" Target="https://www.dffd.gov.ua/index.php?lan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B940-0357-444B-BC84-76DC197E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17311</Words>
  <Characters>98678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191119</dc:creator>
  <cp:keywords/>
  <dc:description/>
  <cp:lastModifiedBy>191119</cp:lastModifiedBy>
  <cp:revision>16</cp:revision>
  <dcterms:created xsi:type="dcterms:W3CDTF">2021-01-05T13:08:00Z</dcterms:created>
  <dcterms:modified xsi:type="dcterms:W3CDTF">2021-01-11T14:10:00Z</dcterms:modified>
</cp:coreProperties>
</file>