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6F" w:rsidRPr="00FD2B5D" w:rsidRDefault="00A5316F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5316F" w:rsidRPr="00FD2B5D" w:rsidRDefault="00A5316F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A5316F" w:rsidRDefault="00A5316F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34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FD2B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ХАРКІВСЬКИЙ ПОЛІТЕХНІЧНИЙ ІНСТИТУТ</w:t>
      </w:r>
      <w:r w:rsidRPr="00DF34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63268" w:rsidRDefault="00E63268" w:rsidP="00A5316F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ПРАВОВЕ РЕГУЛЮВАННЯ ІННОВАЦІЙНОЇ ДІЯЛЬНОСТІ</w:t>
      </w:r>
    </w:p>
    <w:p w:rsidR="00E63268" w:rsidRDefault="00E63268" w:rsidP="00E6326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3268" w:rsidRPr="00E63268" w:rsidRDefault="00E63268" w:rsidP="00E6326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32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ДЛЯ САМОСТІЙНОЇ РОБОТИ </w:t>
      </w:r>
    </w:p>
    <w:p w:rsidR="00E63268" w:rsidRPr="00E63268" w:rsidRDefault="00F44EA1" w:rsidP="00E6326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D7492" w:rsidRDefault="00CD7492" w:rsidP="00E63268">
      <w:pPr>
        <w:contextualSpacing/>
        <w:jc w:val="right"/>
        <w:rPr>
          <w:lang w:val="uk-UA"/>
        </w:rPr>
      </w:pPr>
    </w:p>
    <w:p w:rsidR="00E63268" w:rsidRDefault="00E63268" w:rsidP="00E63268">
      <w:pPr>
        <w:contextualSpacing/>
        <w:jc w:val="right"/>
        <w:rPr>
          <w:lang w:val="uk-UA"/>
        </w:rPr>
      </w:pPr>
    </w:p>
    <w:p w:rsidR="00E63268" w:rsidRDefault="00E63268" w:rsidP="00E63268">
      <w:pPr>
        <w:contextualSpacing/>
        <w:jc w:val="right"/>
        <w:rPr>
          <w:lang w:val="uk-UA"/>
        </w:rPr>
      </w:pPr>
    </w:p>
    <w:p w:rsidR="00E63268" w:rsidRDefault="00E63268" w:rsidP="00E632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52C7">
        <w:rPr>
          <w:rFonts w:ascii="Times New Roman" w:hAnsi="Times New Roman" w:cs="Times New Roman"/>
          <w:sz w:val="28"/>
          <w:szCs w:val="28"/>
          <w:lang w:val="uk-UA"/>
        </w:rPr>
        <w:t>Укладачі: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268" w:rsidRDefault="00E63268" w:rsidP="00E632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Людмила ПЕРЕВАЛОВА</w:t>
      </w:r>
    </w:p>
    <w:p w:rsidR="00E63268" w:rsidRDefault="00E63268" w:rsidP="00E632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Ірина ЛИСЕНКО</w:t>
      </w:r>
    </w:p>
    <w:p w:rsidR="00E63268" w:rsidRDefault="00E63268" w:rsidP="00E632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3268" w:rsidRDefault="00E63268" w:rsidP="00E632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3268" w:rsidRDefault="00E63268" w:rsidP="00E632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3268" w:rsidRDefault="00E63268" w:rsidP="00E632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63268" w:rsidRDefault="00E63268" w:rsidP="00E632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268" w:rsidRDefault="00E63268" w:rsidP="00E632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268" w:rsidRDefault="00E63268" w:rsidP="00E632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3268" w:rsidRDefault="00E63268" w:rsidP="00E632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– 2020</w:t>
      </w:r>
    </w:p>
    <w:p w:rsidR="000D37D8" w:rsidRDefault="000D37D8" w:rsidP="00E632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41D0" w:rsidRDefault="004A41D0" w:rsidP="004A41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Завдання для самостійної роботи з навчального курсу «Правове регулювання інноваційної діяльності» складаються з реферату, письмових відповідей  на питання, що запропоновані, </w:t>
      </w:r>
      <w:r w:rsidR="00DF345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тестов</w:t>
      </w:r>
      <w:r w:rsidR="00DF3452">
        <w:rPr>
          <w:rFonts w:ascii="Times New Roman" w:hAnsi="Times New Roman" w:cs="Times New Roman"/>
          <w:sz w:val="28"/>
          <w:szCs w:val="28"/>
          <w:lang w:val="uk-UA"/>
        </w:rPr>
        <w:t>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1D0" w:rsidRPr="004A41D0" w:rsidRDefault="004A41D0" w:rsidP="004A41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1D0">
        <w:rPr>
          <w:rFonts w:ascii="Times New Roman" w:hAnsi="Times New Roman" w:cs="Times New Roman"/>
          <w:b/>
          <w:sz w:val="28"/>
          <w:szCs w:val="28"/>
          <w:lang w:val="uk-UA"/>
        </w:rPr>
        <w:t>Завдання 1. Підготувати реферат на одну з запропонованих тем:</w:t>
      </w:r>
    </w:p>
    <w:p w:rsidR="004A41D0" w:rsidRDefault="004A41D0" w:rsidP="004A41D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про сприяння інвестиційній діяльності.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Внутрішні та зовнішні інвестиції: порівняльно-правовий аспект.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3. Законодавство про інвестиційну діяльність країн ЄС, РФ, США, Японії.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4. Гарантії захисту прав вітчизняних та іноземних інвесторів.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Заходи, спрямовані на залучення ресурсів у розвиток наукової і науково-технічної діяльності.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Законодавство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у сфері інноваційної діяльності.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Компетенція органів державної влади та місцевого самоврядування і спеціальних державних органів з організації діяльності і контролю суб’єктів господарювання у сфері інноваційної діяльності.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Глобалізація та інноваційна політика України.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суб’єктів господарювання і державних органів за правопорушення в інноваційній сфері.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64CF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>. Порівняльна характеристика інвестиційних договорів різних видів.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Перспективи застосування договору про спільну діяльність з метою розвитку інноваційної діяльності в Україні.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Загальні та істотні умови інвестиційних та інноваційних договорів різних видів.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Типові та універсальні договори про здійснення інвестиційної та інноваційної діяльності у господарській сфері інших країн.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Історія розвитку лізингових правовідносин в Україні і за кордоном.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відповідальності іноземних інвесторів за невиконання інвестиційних зобов’язань.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Законодавство про сприяння іноземному інвестуванню.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>. Засоби сприяння іноземному інвестуванню у сільське господарство України.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. Законодавство про інновації США, Японії, країн ЄС: можливості застосування позитивного досвіду Україною. </w:t>
      </w:r>
    </w:p>
    <w:p w:rsidR="004A41D0" w:rsidRDefault="004A41D0" w:rsidP="004A41D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>. Зворотна сила закону та змі</w:t>
      </w:r>
      <w:r>
        <w:rPr>
          <w:rFonts w:ascii="Times New Roman" w:hAnsi="Times New Roman" w:cs="Times New Roman"/>
          <w:sz w:val="28"/>
          <w:szCs w:val="28"/>
          <w:lang w:val="uk-UA"/>
        </w:rPr>
        <w:t>ни законодавства про іноземні ін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 xml:space="preserve">вестиції в Україні. </w:t>
      </w:r>
    </w:p>
    <w:p w:rsidR="004A41D0" w:rsidRDefault="004A41D0" w:rsidP="004A41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64CFA">
        <w:rPr>
          <w:rFonts w:ascii="Times New Roman" w:hAnsi="Times New Roman" w:cs="Times New Roman"/>
          <w:sz w:val="28"/>
          <w:szCs w:val="28"/>
          <w:lang w:val="uk-UA"/>
        </w:rPr>
        <w:t>. Особливості здійснення інноваційної діяльності іноземними суб’єктами господарювання в Україні.</w:t>
      </w:r>
    </w:p>
    <w:p w:rsidR="00A36BA2" w:rsidRDefault="00A36BA2" w:rsidP="002228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1D0" w:rsidRDefault="00222884" w:rsidP="0022288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1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Вимоги до оформлення рефератів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реферату 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 xml:space="preserve">повинна 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містить такі елементи: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• титульна сторінка,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• план,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• вступ,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• основна частина (розділи, пункти і підпункти),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• висновки,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• список використаних джерел,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>• додатки</w:t>
      </w:r>
      <w:r w:rsidR="00A36BA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>якщо вони є)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41D0" w:rsidRP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41D0">
        <w:rPr>
          <w:rFonts w:ascii="Times New Roman" w:hAnsi="Times New Roman" w:cs="Times New Roman"/>
          <w:i/>
          <w:sz w:val="28"/>
          <w:szCs w:val="28"/>
          <w:lang w:val="uk-UA"/>
        </w:rPr>
        <w:t>Титульний аркуш містить</w:t>
      </w:r>
      <w:r w:rsidR="004A41D0" w:rsidRPr="004A41D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міністерства: 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>Міні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>стерство освіти і науки України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>зву вищого навчального закладу: Національний технічний університет «Харківський політехнічний інститут»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назву кафедри, де виконана робота;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>курс, групу, факультет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 xml:space="preserve"> або інститут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, прізвище, ім'я, по батькові автора; 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1D0"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>Після титульного арк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>уша розташовується зміст (план)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, в якому містяться назви розділів і параграфів та вказуються сторінки (інтервал - 1,5).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наукової праці повинен відповідати кільком універсальним вимогам: • теми кожного розділу однакові за важливістю а самі розділи – приблизно однакові за обсягом; • варто охоплювати весь матеріал, що відноситься до теми, але нічого зайвого; • теми і зміст окремих розділів не повинні «накладатися»; • жоден із пунктів плану не може повторювати назви роботи. 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1D0">
        <w:rPr>
          <w:rFonts w:ascii="Times New Roman" w:hAnsi="Times New Roman" w:cs="Times New Roman"/>
          <w:i/>
          <w:sz w:val="28"/>
          <w:szCs w:val="28"/>
          <w:lang w:val="uk-UA"/>
        </w:rPr>
        <w:t>Вступ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Вступ обсягом 1-2 сторінки – важлива частина реферату. У ньому обґрунтовують актуальність обраної теми, оцінюють стан дослідження наукової проблеми, формулюють мету і визначають завдання реферату, дають короткий загальний огляд наявної літератури і використаних джерел. </w:t>
      </w:r>
      <w:r w:rsidR="004A4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41D0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41D0">
        <w:rPr>
          <w:rFonts w:ascii="Times New Roman" w:hAnsi="Times New Roman" w:cs="Times New Roman"/>
          <w:i/>
          <w:sz w:val="28"/>
          <w:szCs w:val="28"/>
          <w:lang w:val="uk-UA"/>
        </w:rPr>
        <w:t>Вимоги до змісту основної частини реферату</w:t>
      </w:r>
    </w:p>
    <w:p w:rsidR="00717513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За змістом реферат може бути аналітичним оглядом історії вивчення питання або сучасного її стану, критичним 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>аналізом наукової дискусії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. Зміст реферату має відповідати його темі, меті і завданням. 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>Необхідно п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>ослідовно розкри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всі передбачені планом питання, обґрунт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>увати, пояснити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положення, 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конкретн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приклад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>и і факт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>формулю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 думки чітко, 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>просто, правильно і недвозначно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717513">
        <w:rPr>
          <w:rFonts w:ascii="Times New Roman" w:hAnsi="Times New Roman" w:cs="Times New Roman"/>
          <w:sz w:val="28"/>
          <w:szCs w:val="28"/>
          <w:lang w:val="uk-UA"/>
        </w:rPr>
        <w:t xml:space="preserve"> логічно структурувати текст.</w:t>
      </w:r>
    </w:p>
    <w:p w:rsidR="00717513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75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Висновки </w:t>
      </w:r>
    </w:p>
    <w:p w:rsidR="00717513" w:rsidRDefault="00222884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2884">
        <w:rPr>
          <w:rFonts w:ascii="Times New Roman" w:hAnsi="Times New Roman" w:cs="Times New Roman"/>
          <w:sz w:val="28"/>
          <w:szCs w:val="28"/>
          <w:lang w:val="uk-UA"/>
        </w:rPr>
        <w:t xml:space="preserve">Висновки – самостійна частина реферату, в якій не слід просто переказувати зміст роботи. У них потрібно висвітлити такі аспекти: • оцінити </w:t>
      </w:r>
      <w:r w:rsidRPr="0022288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ступінь досягнення мети і виконання завдань роботи; • перерахувати і стисло охарактеризувати відомі наукові підходи досліджених проблеми, а також виділення нових аспектів, дискусійних питань, що підлягають подальшому вивченню; • визначити, що є цінним у реферованих роботах, що вимагає додаткового аналізу й уточнення, а що викликає сумніви. Обсяг висновків – 1-2 сторінки.</w:t>
      </w:r>
    </w:p>
    <w:p w:rsidR="00A36BA2" w:rsidRDefault="00A36BA2" w:rsidP="004A41D0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Закінчується реферат списком  літератури, що містить законодавчі акти, підручники, навчальні посібники, наукову літературу, яку автор використовував під час підготовки реферату.</w:t>
      </w:r>
    </w:p>
    <w:p w:rsidR="00A36BA2" w:rsidRDefault="00A36BA2" w:rsidP="004A41D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491D" w:rsidRDefault="00A36BA2" w:rsidP="005E491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r w:rsidR="000C278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C278F" w:rsidRPr="00141932">
        <w:rPr>
          <w:rFonts w:ascii="Times New Roman" w:hAnsi="Times New Roman" w:cs="Times New Roman"/>
          <w:b/>
          <w:sz w:val="28"/>
          <w:szCs w:val="28"/>
          <w:lang w:val="uk-UA"/>
        </w:rPr>
        <w:t>ідготувати письмову відпо</w:t>
      </w:r>
      <w:r w:rsidR="005E491D">
        <w:rPr>
          <w:rFonts w:ascii="Times New Roman" w:hAnsi="Times New Roman" w:cs="Times New Roman"/>
          <w:b/>
          <w:sz w:val="28"/>
          <w:szCs w:val="28"/>
          <w:lang w:val="uk-UA"/>
        </w:rPr>
        <w:t>відь на одне з перелічених питань.</w:t>
      </w:r>
    </w:p>
    <w:p w:rsidR="005E491D" w:rsidRDefault="005E491D" w:rsidP="005E491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Письмова відповідь повинна містить всебічний аналіз, посилання на законодавчі акти,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додаткову літературу.</w:t>
      </w:r>
    </w:p>
    <w:p w:rsidR="00A36BA2" w:rsidRDefault="00A36BA2" w:rsidP="00A36BA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C278F" w:rsidRPr="00A36BA2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суб’єктів інноваційної діяльності.</w:t>
      </w:r>
    </w:p>
    <w:p w:rsidR="000C278F" w:rsidRPr="00A36BA2" w:rsidRDefault="00A36BA2" w:rsidP="00A36BA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C278F" w:rsidRPr="00A36BA2">
        <w:rPr>
          <w:rFonts w:ascii="Times New Roman" w:hAnsi="Times New Roman" w:cs="Times New Roman"/>
          <w:sz w:val="28"/>
          <w:szCs w:val="28"/>
          <w:lang w:val="uk-UA"/>
        </w:rPr>
        <w:t xml:space="preserve">Правовий статус інноваційного підприємства. </w:t>
      </w:r>
    </w:p>
    <w:p w:rsidR="000C278F" w:rsidRPr="00A36BA2" w:rsidRDefault="00A36BA2" w:rsidP="00A36BA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C278F" w:rsidRPr="00A36BA2">
        <w:rPr>
          <w:rFonts w:ascii="Times New Roman" w:hAnsi="Times New Roman" w:cs="Times New Roman"/>
          <w:sz w:val="28"/>
          <w:szCs w:val="28"/>
          <w:lang w:val="uk-UA"/>
        </w:rPr>
        <w:t xml:space="preserve">Правовий статус інноваційного центру. </w:t>
      </w:r>
    </w:p>
    <w:p w:rsidR="000C278F" w:rsidRPr="00A36BA2" w:rsidRDefault="00A36BA2" w:rsidP="00A36BA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C278F" w:rsidRPr="00A36BA2">
        <w:rPr>
          <w:rFonts w:ascii="Times New Roman" w:hAnsi="Times New Roman" w:cs="Times New Roman"/>
          <w:sz w:val="28"/>
          <w:szCs w:val="28"/>
          <w:lang w:val="uk-UA"/>
        </w:rPr>
        <w:t>Правове регулювання діяльності технопарків в Україні.</w:t>
      </w:r>
    </w:p>
    <w:p w:rsidR="000C278F" w:rsidRPr="00A36BA2" w:rsidRDefault="00A36BA2" w:rsidP="00A36BA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C278F" w:rsidRPr="00A36BA2">
        <w:rPr>
          <w:rFonts w:ascii="Times New Roman" w:hAnsi="Times New Roman" w:cs="Times New Roman"/>
          <w:sz w:val="28"/>
          <w:szCs w:val="28"/>
          <w:lang w:val="uk-UA"/>
        </w:rPr>
        <w:t>Технополіс: поняття, мета створення та зміст діяльності.</w:t>
      </w:r>
    </w:p>
    <w:p w:rsidR="000C278F" w:rsidRPr="00A36BA2" w:rsidRDefault="00A36BA2" w:rsidP="00A36BA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0C278F" w:rsidRPr="00A36BA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Організаційно-правові засади функціонування інноваційного бізнес-інкубатору.   </w:t>
      </w:r>
    </w:p>
    <w:p w:rsidR="000C278F" w:rsidRPr="00A36BA2" w:rsidRDefault="00A36BA2" w:rsidP="00A36BA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0C278F" w:rsidRPr="00A36BA2">
        <w:rPr>
          <w:rFonts w:ascii="Times New Roman" w:hAnsi="Times New Roman" w:cs="Times New Roman"/>
          <w:sz w:val="28"/>
          <w:szCs w:val="28"/>
          <w:lang w:val="uk-UA"/>
        </w:rPr>
        <w:t>Спеціальний режим інноваційної діяльності технопарку.</w:t>
      </w:r>
    </w:p>
    <w:p w:rsidR="000C278F" w:rsidRPr="00A36BA2" w:rsidRDefault="00A36BA2" w:rsidP="00A36BA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0C278F" w:rsidRPr="00A36BA2">
        <w:rPr>
          <w:rFonts w:ascii="Times New Roman" w:hAnsi="Times New Roman" w:cs="Times New Roman"/>
          <w:sz w:val="28"/>
          <w:szCs w:val="28"/>
          <w:lang w:val="uk-UA"/>
        </w:rPr>
        <w:t>Органи державної влади як суб’єкти інноваційної діяльності.</w:t>
      </w:r>
    </w:p>
    <w:p w:rsidR="000C278F" w:rsidRDefault="00A36BA2" w:rsidP="00A36BA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0C278F" w:rsidRPr="00A36BA2">
        <w:rPr>
          <w:rFonts w:ascii="Times New Roman" w:hAnsi="Times New Roman" w:cs="Times New Roman"/>
          <w:sz w:val="28"/>
          <w:szCs w:val="28"/>
          <w:lang w:val="uk-UA"/>
        </w:rPr>
        <w:t>Об’єкти інноваційної діяльності: поняття та види.</w:t>
      </w:r>
    </w:p>
    <w:p w:rsidR="005E491D" w:rsidRPr="005E491D" w:rsidRDefault="005E491D" w:rsidP="00A36BA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5E491D">
        <w:rPr>
          <w:rFonts w:ascii="Times New Roman" w:hAnsi="Times New Roman" w:cs="Times New Roman"/>
          <w:sz w:val="28"/>
          <w:szCs w:val="28"/>
          <w:lang w:val="uk-UA"/>
        </w:rPr>
        <w:t>Правовий режим інноваційних проектів.</w:t>
      </w:r>
    </w:p>
    <w:p w:rsidR="005E491D" w:rsidRPr="005E491D" w:rsidRDefault="005E491D" w:rsidP="00A36BA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5E491D">
        <w:rPr>
          <w:rFonts w:ascii="Times New Roman" w:hAnsi="Times New Roman" w:cs="Times New Roman"/>
          <w:sz w:val="28"/>
          <w:szCs w:val="28"/>
          <w:lang w:val="uk-UA"/>
        </w:rPr>
        <w:t>Державні та комунальні інноваційні фінансово-кредитні установи.</w:t>
      </w:r>
    </w:p>
    <w:p w:rsidR="005E491D" w:rsidRPr="005E491D" w:rsidRDefault="005E491D" w:rsidP="00A36BA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5E491D">
        <w:rPr>
          <w:rFonts w:ascii="Times New Roman" w:hAnsi="Times New Roman" w:cs="Times New Roman"/>
          <w:sz w:val="28"/>
          <w:szCs w:val="28"/>
          <w:lang w:val="uk-UA"/>
        </w:rPr>
        <w:t>Договір на створення і передачу науково-технічної продукції</w:t>
      </w:r>
    </w:p>
    <w:p w:rsidR="005E491D" w:rsidRDefault="005E491D" w:rsidP="00A36BA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5E491D">
        <w:rPr>
          <w:rFonts w:ascii="Times New Roman" w:hAnsi="Times New Roman" w:cs="Times New Roman"/>
          <w:sz w:val="28"/>
          <w:szCs w:val="28"/>
          <w:lang w:val="uk-UA"/>
        </w:rPr>
        <w:t xml:space="preserve">Договір на здійснення інноваційної діяльності. </w:t>
      </w:r>
    </w:p>
    <w:p w:rsidR="005E491D" w:rsidRPr="005E491D" w:rsidRDefault="005E491D" w:rsidP="00A36BA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5E491D">
        <w:rPr>
          <w:rFonts w:ascii="Times New Roman" w:hAnsi="Times New Roman" w:cs="Times New Roman"/>
          <w:sz w:val="28"/>
          <w:szCs w:val="28"/>
          <w:lang w:val="uk-UA"/>
        </w:rPr>
        <w:t xml:space="preserve"> Функції і сторони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91D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договорів</w:t>
      </w:r>
    </w:p>
    <w:p w:rsidR="005E491D" w:rsidRDefault="005E491D" w:rsidP="00A36BA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5E491D">
        <w:rPr>
          <w:rFonts w:ascii="Times New Roman" w:hAnsi="Times New Roman" w:cs="Times New Roman"/>
          <w:sz w:val="28"/>
          <w:szCs w:val="28"/>
          <w:lang w:val="uk-UA"/>
        </w:rPr>
        <w:t>Предмет, ціна та строк договору на здійснення інноваційної діяльності іноземними суб’єктами господарювання.</w:t>
      </w:r>
    </w:p>
    <w:p w:rsidR="005E491D" w:rsidRPr="005E491D" w:rsidRDefault="005E491D" w:rsidP="005E491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5E491D">
        <w:rPr>
          <w:rFonts w:ascii="Times New Roman" w:hAnsi="Times New Roman" w:cs="Times New Roman"/>
          <w:sz w:val="28"/>
          <w:szCs w:val="28"/>
          <w:lang w:val="uk-UA"/>
        </w:rPr>
        <w:t>Державний контроль у сфері інноваційної діяльності.</w:t>
      </w:r>
    </w:p>
    <w:p w:rsidR="005E491D" w:rsidRPr="005E491D" w:rsidRDefault="005E491D" w:rsidP="005E491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5E491D">
        <w:rPr>
          <w:rFonts w:ascii="Times New Roman" w:hAnsi="Times New Roman" w:cs="Times New Roman"/>
          <w:sz w:val="28"/>
          <w:szCs w:val="28"/>
          <w:lang w:val="uk-UA"/>
        </w:rPr>
        <w:t>Відповідальність суб’єктів господарювання та державних органів за правопорушення в інноваційній сфері.</w:t>
      </w:r>
    </w:p>
    <w:p w:rsidR="005E491D" w:rsidRPr="005E491D" w:rsidRDefault="005E491D" w:rsidP="00A36BA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78F" w:rsidRPr="005E491D" w:rsidRDefault="000C278F" w:rsidP="000C278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4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43F2" w:rsidRPr="00864187" w:rsidRDefault="005E491D" w:rsidP="005E49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3.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ТЕСТОВІ ЗАВДАННЯ 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Результатом інноваційної діяльності є: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1) інтелектуальний продукт;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2) інновації;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6C6B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491D">
        <w:rPr>
          <w:rFonts w:ascii="Times New Roman" w:hAnsi="Times New Roman" w:cs="Times New Roman"/>
          <w:sz w:val="28"/>
          <w:szCs w:val="28"/>
          <w:lang w:val="uk-UA"/>
        </w:rPr>
        <w:t>нтенція</w:t>
      </w: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4) технології.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Комерційне впровадження нової продукції чи нових засобів виробництва називається: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1) інновацією;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2) дослідженням;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3) розробленнями;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4) винаходами.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>3. Конкурентоспроможніс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ть країни на світовому ринку за</w:t>
      </w: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лежить від: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1) здатності генерувати ідеї;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2) кількості університетів і науково-дослідних інститутів;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3) можливості швидко опановувати новації;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>4) інвестиційних можливостей.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>4. Ідеї, що є корисними для використання в бізнесі, але необов</w:t>
      </w:r>
      <w:r w:rsidR="005E491D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язково там упроваджуються, мають назву: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1) інновація;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2) дослідження;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3) розробки;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4) винаходи.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Основні риси, притаманні інноваційному суспільству: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1) незалежність;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2) інтелектуалізація виробництва;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3) стабільність;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4) добробут населення.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Модель технопарку – це: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а) науково-промисловий комплекс;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б) технопарк;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бізнес-інкубатор</w:t>
      </w: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г) технополіс.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>7. Які з переліче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них послуг не надаються бізнес-інкубаторами</w:t>
      </w: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а) оренда приміщень;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б) маркетингові послуги;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в) інформаційні послуги: </w:t>
      </w: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г) виробничі послуги. 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>8. Угода між корпораціями в межах стратегічного альянсу про довгостроковий та двос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торонній обмін взаємодоповнюючи</w:t>
      </w: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 технологіями, інформацією і «ноу-хау» називається: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а) спільною науково-технічною і виробничою діяльністю;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б) консорціумом;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в) спільним підприємством;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г) асоціацією.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Організація, для якої дослідження та розроблення становлять основний вид діяльності, має назву: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а) фінансово-промислова група;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б) бізнес-інкубатор;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в) технопарк;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г) наукова організація.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Стратегічний альянс, створений для розроблення технології виробництва і збуту принципово нової продукції, має назву: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а) спільна науково-технічна і виробнича діяльність;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б) асоціація;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в) консорціум;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г) спільне підприємство.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Стратегічний альянс, створений для проведення фундаментальних, пошукових досліджень у напрямах, що обіцяють революційні зміни в техніці і технології виробництва, має назву: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а) спільна науково-технічна і виробнича діяльність;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б) асоціація;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в) консорціум;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г) спільне підприємство.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Економічна придатність інноваційного проекту означає: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а) можливість підвищення якості життя населення;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б) розмір чистого економічного прибутку проекту;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в) міру сприяння проекту досягненню встановлених країною цілей економічного розвитку;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г) найпривабливіший із погляду економічних вигод проект.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  Інновація – це: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>а) новий продукт, виріб, ідея</w:t>
      </w:r>
      <w:r w:rsidR="005E491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б) нова ідея, втілена в продукт виробництва;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в) кінцевий результат інноваційної діяльності;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г) ідея, реалізована у вигляді готового товару на ринку.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Інноваційна діяльність – це: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lastRenderedPageBreak/>
        <w:t>1) діяльність, пов</w:t>
      </w:r>
      <w:r w:rsidR="005E49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язана з науково-технічними розробками;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2) діяльність, спрямована на управління науково-технічним потенціалом фірми;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3) робота з розробки, підготовки і переходу на новий продукт: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4) процес упровадження у виробництво нового продукту (послуги).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Новації можуть бути продуктом: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1) осяяння;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2) несподіваної події;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3) кризи;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4) потреби виробничого процесу. 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Патент в інноваціях – це: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1) документ, авторське посвідчення на винахід;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2) документ, що свідчить про право винахідника на його ви нахід, про його пріоритет;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3) документ, що засвідчує право власності на що-небудь;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4) документ, що свідчить про право займатися інноваційною діяльністю. 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Планування інновацій на підприємстві – це: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1) процес визначення інноваційного майбутнього організації;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2) методи досягнення інноваційної мети організації;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3) вибір дій фірми з досягнення інноваційної мети;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4) використання інструментів у досягненні інноваційної мети організації.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Результатом інноваційних процесів є: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1) нововведення;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5E491D">
        <w:rPr>
          <w:rFonts w:ascii="Times New Roman" w:hAnsi="Times New Roman" w:cs="Times New Roman"/>
          <w:sz w:val="28"/>
          <w:szCs w:val="28"/>
          <w:lang w:val="uk-UA"/>
        </w:rPr>
        <w:pgNum/>
      </w:r>
      <w:r w:rsidR="005E491D">
        <w:rPr>
          <w:rFonts w:ascii="Times New Roman" w:hAnsi="Times New Roman" w:cs="Times New Roman"/>
          <w:sz w:val="28"/>
          <w:szCs w:val="28"/>
          <w:lang w:val="uk-UA"/>
        </w:rPr>
        <w:t>інтенція</w:t>
      </w: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3) інновація;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4) винахід.    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Інноваційний проект – це: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а) план довгострокових фінансових укладень;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б) бізнес-план;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в) програма дій з використання фінансових ресурсів;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г) завдання з визначеними вихідними даними і плановими результатами (цілями), що обумовлюють засіб його вирішення;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До головних ознак інноваційного проекту не належить: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а) зміна стану після досягнення мети проекту;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б) обмеженість у часі; </w:t>
      </w:r>
    </w:p>
    <w:p w:rsidR="008943F2" w:rsidRPr="00864187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в) обмеженість ресурсів; </w:t>
      </w:r>
    </w:p>
    <w:p w:rsidR="008943F2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187">
        <w:rPr>
          <w:rFonts w:ascii="Times New Roman" w:hAnsi="Times New Roman" w:cs="Times New Roman"/>
          <w:sz w:val="28"/>
          <w:szCs w:val="28"/>
          <w:lang w:val="uk-UA"/>
        </w:rPr>
        <w:t xml:space="preserve">г) складність. </w:t>
      </w:r>
    </w:p>
    <w:p w:rsidR="008943F2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3F2" w:rsidRDefault="008943F2" w:rsidP="008943F2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91D" w:rsidRDefault="005E491D" w:rsidP="005E491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9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4.</w:t>
      </w:r>
    </w:p>
    <w:p w:rsidR="008943F2" w:rsidRPr="005E491D" w:rsidRDefault="005E491D" w:rsidP="005E491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виконання даного завдання треба достатньо повно розкрити</w:t>
      </w:r>
      <w:r w:rsidR="008943F2" w:rsidRPr="005E4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запропонованих</w:t>
      </w:r>
      <w:r w:rsidR="008943F2" w:rsidRPr="005E4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проаналізувати їх, виділити значення цих теорій, їх роль у сучасному </w:t>
      </w:r>
      <w:r w:rsidR="00B10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інноваційному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  <w:r w:rsidR="00B102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943F2" w:rsidRDefault="008943F2" w:rsidP="00894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62E">
        <w:rPr>
          <w:rFonts w:ascii="Times New Roman" w:hAnsi="Times New Roman" w:cs="Times New Roman"/>
          <w:sz w:val="28"/>
          <w:szCs w:val="28"/>
          <w:lang w:val="uk-UA"/>
        </w:rPr>
        <w:t>Теорія циклічних криз</w:t>
      </w:r>
    </w:p>
    <w:p w:rsidR="008943F2" w:rsidRDefault="008943F2" w:rsidP="00894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довгих хвиль</w:t>
      </w:r>
    </w:p>
    <w:p w:rsidR="008943F2" w:rsidRDefault="008943F2" w:rsidP="00894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інноваційного розвитку</w:t>
      </w:r>
    </w:p>
    <w:p w:rsidR="008943F2" w:rsidRDefault="008943F2" w:rsidP="00894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технократичного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</w:t>
      </w:r>
    </w:p>
    <w:p w:rsidR="008943F2" w:rsidRDefault="008943F2" w:rsidP="00894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інтелектуальної технології</w:t>
      </w:r>
    </w:p>
    <w:p w:rsidR="008943F2" w:rsidRDefault="008943F2" w:rsidP="00894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інноваційної економіки і підприємницького суспільства</w:t>
      </w:r>
    </w:p>
    <w:p w:rsidR="008943F2" w:rsidRDefault="008943F2" w:rsidP="008943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</w:t>
      </w:r>
      <w:r w:rsidR="00B102D5">
        <w:rPr>
          <w:rFonts w:ascii="Times New Roman" w:hAnsi="Times New Roman" w:cs="Times New Roman"/>
          <w:sz w:val="28"/>
          <w:szCs w:val="28"/>
          <w:lang w:val="uk-UA"/>
        </w:rPr>
        <w:t>ня та тенденції нової економіки</w:t>
      </w:r>
    </w:p>
    <w:p w:rsidR="004A65B0" w:rsidRDefault="004A65B0" w:rsidP="004A65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5B0" w:rsidRDefault="004A65B0" w:rsidP="004A65B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5B0" w:rsidRPr="004A65B0" w:rsidRDefault="004A65B0" w:rsidP="004A65B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5B0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4A65B0" w:rsidRPr="00E160C2" w:rsidRDefault="004A65B0" w:rsidP="004A65B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нормативно-правові акти </w:t>
      </w:r>
    </w:p>
    <w:p w:rsidR="004A65B0" w:rsidRPr="003127B7" w:rsidRDefault="004A65B0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1. Конституція України від 28 червня 1996 року. URL: https://zakon.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rada.gov.ua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/254%D0%BA/96-%D0%B2%D1%80 - 276 – </w:t>
      </w:r>
    </w:p>
    <w:p w:rsidR="004A65B0" w:rsidRPr="007C1FBF" w:rsidRDefault="004A65B0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2. Про пріоритетні напрями інноваційної діяльності в Україні : Закон України </w:t>
      </w:r>
      <w:r w:rsidR="007C1FB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7C1FBF" w:rsidRPr="007C1F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Відомості Верховної Ради України (ВВР), 2012, № 19-20, ст.166</w:t>
      </w:r>
    </w:p>
    <w:p w:rsidR="007C1FBF" w:rsidRDefault="004A65B0" w:rsidP="007C1FB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 w:rsidR="007C1FBF" w:rsidRPr="007C1FBF">
        <w:rPr>
          <w:rFonts w:ascii="Times New Roman" w:hAnsi="Times New Roman" w:cs="Times New Roman"/>
          <w:sz w:val="28"/>
          <w:szCs w:val="28"/>
          <w:lang w:val="uk-UA"/>
        </w:rPr>
        <w:t xml:space="preserve">https://zakon.rada.gov.ua/laws/show/3715-17#Text </w:t>
      </w:r>
    </w:p>
    <w:p w:rsidR="007C1FBF" w:rsidRDefault="007C1FBF" w:rsidP="007C1FB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Про інноваційну діяльність: Закон України // </w:t>
      </w:r>
      <w:bookmarkStart w:id="0" w:name="n4"/>
      <w:bookmarkEnd w:id="0"/>
      <w:r w:rsidRPr="007C1FBF">
        <w:rPr>
          <w:rStyle w:val="rvts44"/>
          <w:rFonts w:ascii="Times New Roman" w:hAnsi="Times New Roman" w:cs="Times New Roman"/>
          <w:bCs/>
          <w:sz w:val="28"/>
          <w:szCs w:val="28"/>
          <w:lang w:val="uk-UA"/>
        </w:rPr>
        <w:t>Відомості Верховної Ради України (ВВР), 2002, № 36, ст.266</w:t>
      </w:r>
      <w:r>
        <w:rPr>
          <w:rStyle w:val="rvts44"/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7C1FBF">
        <w:rPr>
          <w:lang w:val="uk-UA"/>
        </w:rPr>
        <w:t xml:space="preserve"> </w:t>
      </w:r>
      <w:hyperlink r:id="rId5" w:anchor="Text" w:history="1">
        <w:r w:rsidRPr="009259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https://zakon.rada.gov.ua/laws/show/40-15#Text</w:t>
        </w:r>
      </w:hyperlink>
    </w:p>
    <w:p w:rsidR="007C1FBF" w:rsidRDefault="007C1FBF" w:rsidP="007C1FBF">
      <w:pPr>
        <w:contextualSpacing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Про спеціальний режим інноваційної діяльності технологічних парків: Закон України // </w:t>
      </w:r>
      <w:r w:rsidRPr="007C1FB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Відомості Верховної Ради України (ВВР), 1999, </w:t>
      </w:r>
      <w:r w:rsidRPr="007C1FB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N</w:t>
      </w:r>
      <w:r w:rsidRPr="007C1FB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40, ст.363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.</w:t>
      </w:r>
    </w:p>
    <w:p w:rsidR="007C1FBF" w:rsidRDefault="007C1FBF" w:rsidP="007C1FB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7C1FBF">
        <w:rPr>
          <w:lang w:val="en-US"/>
        </w:rPr>
        <w:t xml:space="preserve"> </w:t>
      </w:r>
      <w:hyperlink r:id="rId6" w:anchor="Text" w:history="1">
        <w:r w:rsidRPr="009259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https://zakon.rada.gov.ua/laws/show/991-14#Text</w:t>
        </w:r>
      </w:hyperlink>
    </w:p>
    <w:p w:rsidR="004A65B0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. Про пріоритетні напрями розвитку науки і техніки : Закон України</w:t>
      </w:r>
      <w:r w:rsidR="007C1FBF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7C1FBF" w:rsidRPr="007C1FBF">
        <w:rPr>
          <w:b/>
          <w:bCs/>
          <w:color w:val="333333"/>
          <w:shd w:val="clear" w:color="auto" w:fill="FFFFFF"/>
          <w:lang w:val="uk-UA"/>
        </w:rPr>
        <w:t xml:space="preserve"> </w:t>
      </w:r>
      <w:r w:rsidR="007C1FBF" w:rsidRPr="007C1F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Відомості Верховної Ради України (ВВР), 2001, № 48, ст.253</w:t>
      </w:r>
      <w:r w:rsidR="007C1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 w:rsidR="007C1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FBF" w:rsidRPr="007C1FBF" w:rsidRDefault="007C1FBF" w:rsidP="004A65B0">
      <w:pPr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7C1FB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https://zakon.rada.gov.ua/laws/show/2623-14#Text</w:t>
      </w:r>
    </w:p>
    <w:p w:rsidR="00DE72ED" w:rsidRDefault="004A65B0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4. Про наукову і науково-технічну діяльність : Закон України </w:t>
      </w:r>
      <w:r w:rsidR="00DE72ED">
        <w:rPr>
          <w:rFonts w:ascii="Times New Roman" w:hAnsi="Times New Roman" w:cs="Times New Roman"/>
          <w:sz w:val="28"/>
          <w:szCs w:val="28"/>
          <w:lang w:val="uk-UA"/>
        </w:rPr>
        <w:t xml:space="preserve">//  </w:t>
      </w:r>
      <w:r w:rsidR="00DE72ED" w:rsidRPr="00DE72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72ED" w:rsidRPr="00DE72E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ідомості Верховної Ради (ВВР), 2016, № 3, ст.25</w:t>
      </w:r>
      <w:r w:rsidRPr="00DE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 w:rsidR="00DE72ED" w:rsidRPr="00DE72ED">
        <w:rPr>
          <w:rFonts w:ascii="Times New Roman" w:hAnsi="Times New Roman" w:cs="Times New Roman"/>
          <w:sz w:val="28"/>
          <w:szCs w:val="28"/>
          <w:lang w:val="uk-UA"/>
        </w:rPr>
        <w:t xml:space="preserve">https://zakon.rada.gov.ua/laws/show/848-19#Text </w:t>
      </w:r>
    </w:p>
    <w:p w:rsidR="004A65B0" w:rsidRPr="003127B7" w:rsidRDefault="004A65B0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5. Про державне регулювання діяльності у сфері трансферу технологій : Закон України від 14 вересня 2006 року № 143-V. URL: </w:t>
      </w:r>
      <w:hyperlink r:id="rId7" w:history="1">
        <w:r w:rsidRPr="003127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https://zakon.rada.gov.ua/laws/show/143-16</w:t>
        </w:r>
      </w:hyperlink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65B0" w:rsidRPr="003127B7" w:rsidRDefault="004A65B0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Про Національну програму інформатизації : Закон України від 4 лютого 1998 року № 74/98-ВР. URL: https://zakon.rada.gov.ua/laws/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/74/98-%D0%B2%D1%80. </w:t>
      </w:r>
    </w:p>
    <w:p w:rsidR="00DE72ED" w:rsidRDefault="00DE72ED" w:rsidP="004A65B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5B0" w:rsidRPr="00E160C2" w:rsidRDefault="004A65B0" w:rsidP="004A65B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Додаткова література </w:t>
      </w:r>
    </w:p>
    <w:p w:rsidR="00DE72ED" w:rsidRDefault="004A65B0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E72ED" w:rsidRPr="00F41519">
        <w:rPr>
          <w:rFonts w:ascii="Times New Roman" w:hAnsi="Times New Roman" w:cs="Times New Roman"/>
          <w:sz w:val="28"/>
          <w:szCs w:val="28"/>
          <w:lang w:val="uk-UA"/>
        </w:rPr>
        <w:t>Архієреєв</w:t>
      </w:r>
      <w:proofErr w:type="spellEnd"/>
      <w:r w:rsidR="00DE72ED" w:rsidRPr="00F41519">
        <w:rPr>
          <w:rFonts w:ascii="Times New Roman" w:hAnsi="Times New Roman" w:cs="Times New Roman"/>
          <w:sz w:val="28"/>
          <w:szCs w:val="28"/>
          <w:lang w:val="uk-UA"/>
        </w:rPr>
        <w:t xml:space="preserve"> С.І. Інноваційний потенціал України: прогнозно-аналітичні оцінки: Монографія / С.І. </w:t>
      </w:r>
      <w:proofErr w:type="spellStart"/>
      <w:r w:rsidR="00DE72ED" w:rsidRPr="00F41519">
        <w:rPr>
          <w:rFonts w:ascii="Times New Roman" w:hAnsi="Times New Roman" w:cs="Times New Roman"/>
          <w:sz w:val="28"/>
          <w:szCs w:val="28"/>
          <w:lang w:val="uk-UA"/>
        </w:rPr>
        <w:t>Архієреєв</w:t>
      </w:r>
      <w:proofErr w:type="spellEnd"/>
      <w:r w:rsidR="00DE72ED" w:rsidRPr="00F41519">
        <w:rPr>
          <w:rFonts w:ascii="Times New Roman" w:hAnsi="Times New Roman" w:cs="Times New Roman"/>
          <w:sz w:val="28"/>
          <w:szCs w:val="28"/>
          <w:lang w:val="uk-UA"/>
        </w:rPr>
        <w:t>, Т.В. Тарасенко. – Х.: Золоті сторінки, 2008. – 112 с.</w:t>
      </w:r>
    </w:p>
    <w:p w:rsidR="004A65B0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Баганецъ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О. О., Івченко А.В. Проблеми правового регулювання інноваційної діяльності. Форум права. 2014. № 2. С. 42–46. URL: http://nbuv. 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gov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ші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/j-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FPindex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htm_2014_2_9.pdf </w:t>
      </w:r>
    </w:p>
    <w:p w:rsidR="00DE72ED" w:rsidRPr="003127B7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41519">
        <w:rPr>
          <w:rFonts w:ascii="Times New Roman" w:hAnsi="Times New Roman" w:cs="Times New Roman"/>
          <w:sz w:val="28"/>
          <w:szCs w:val="28"/>
          <w:lang w:val="uk-UA"/>
        </w:rPr>
        <w:t xml:space="preserve">Василенко В.О. Інноваційний менеджмент: </w:t>
      </w:r>
      <w:proofErr w:type="spellStart"/>
      <w:r w:rsidRPr="00F4151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415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41519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41519">
        <w:rPr>
          <w:rFonts w:ascii="Times New Roman" w:hAnsi="Times New Roman" w:cs="Times New Roman"/>
          <w:sz w:val="28"/>
          <w:szCs w:val="28"/>
          <w:lang w:val="uk-UA"/>
        </w:rPr>
        <w:t xml:space="preserve">. /В.О. Василенко, В.Г. </w:t>
      </w:r>
      <w:proofErr w:type="spellStart"/>
      <w:r w:rsidRPr="00F41519">
        <w:rPr>
          <w:rFonts w:ascii="Times New Roman" w:hAnsi="Times New Roman" w:cs="Times New Roman"/>
          <w:sz w:val="28"/>
          <w:szCs w:val="28"/>
          <w:lang w:val="uk-UA"/>
        </w:rPr>
        <w:t>Шматько</w:t>
      </w:r>
      <w:proofErr w:type="spellEnd"/>
      <w:r w:rsidRPr="00F41519">
        <w:rPr>
          <w:rFonts w:ascii="Times New Roman" w:hAnsi="Times New Roman" w:cs="Times New Roman"/>
          <w:sz w:val="28"/>
          <w:szCs w:val="28"/>
          <w:lang w:val="uk-UA"/>
        </w:rPr>
        <w:t>; За ред. В.О. Василенко. – К.: Центр навчальної літератури, 2015. – 440 с.</w:t>
      </w:r>
    </w:p>
    <w:p w:rsidR="004A65B0" w:rsidRPr="003127B7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Ганечко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І. Проблеми розвитку інновацій в Україні. Економіка. 2011. № 5. С. 21–24. </w:t>
      </w:r>
    </w:p>
    <w:p w:rsidR="00DE72ED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Геєць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В. М., 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Семиноженко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В. П. Інноваційні перспективи України. Харків : Константа, 2006. 272 с. </w:t>
      </w:r>
    </w:p>
    <w:p w:rsidR="004A65B0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Ковтуненко Ю. В.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організації процесу комерціалізації інноваційних розробок високотехнологічних підприємств. Праці Одеського політехнічного університету. 2012. Вип. 2 (39). С. 313–317. </w:t>
      </w:r>
    </w:p>
    <w:p w:rsidR="00DE72ED" w:rsidRDefault="00DE72ED" w:rsidP="004A65B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7. Державна інноваційна політика: методологія формування і впровадження [Текст] : монографія / В. О. Гусєв ; Нац. акад.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при Президентові України. - Донецьк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Юго-Восток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2011. - 624 с. </w:t>
      </w:r>
    </w:p>
    <w:p w:rsidR="00DE72ED" w:rsidRPr="003127B7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8. </w:t>
      </w:r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Інтелектуальна власність: магістерський курс : підручник / П. Г. Перерва [та ін.] ; ред.: П. Г. Перерва, В. І. </w:t>
      </w:r>
      <w:proofErr w:type="spellStart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Борзенко</w:t>
      </w:r>
      <w:proofErr w:type="spellEnd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Т. О. </w:t>
      </w:r>
      <w:proofErr w:type="spellStart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Кобєлєва</w:t>
      </w:r>
      <w:proofErr w:type="spellEnd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; Нац. техн. ун-т "Харків. </w:t>
      </w:r>
      <w:proofErr w:type="spellStart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політехн</w:t>
      </w:r>
      <w:proofErr w:type="spellEnd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ін-т". – Харків : </w:t>
      </w:r>
      <w:proofErr w:type="spellStart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Планета-Прінт</w:t>
      </w:r>
      <w:proofErr w:type="spellEnd"/>
      <w:r w:rsidRPr="00D92C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2019. – 1002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A65B0" w:rsidRPr="003127B7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Колосінська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М. І., Шапка Є. В. Інноваційний рейтинг України: шляхи його покращення на основі європейського досвіду. Глобальні та національні проблеми економіки. 2018. Вип. 23. С. 82–87. </w:t>
      </w:r>
    </w:p>
    <w:p w:rsidR="004A65B0" w:rsidRPr="003127B7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Комар Ю. М. Активізація інноваційних механізмів державного управління підготовкою студентів управлінських спеціальностей на основі інформаційних засобів впливу. 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Універ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наук. записки. Хмельницький університет управління та права. 2009. № 4. С. 322–326. </w:t>
      </w:r>
    </w:p>
    <w:p w:rsidR="004A65B0" w:rsidRPr="003127B7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Озерчук</w:t>
      </w:r>
      <w:proofErr w:type="spellEnd"/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О. В. Роль державної фінансової політики у стимулюванні розвитку інновацій в Україні. Формування ринкових відносин в Україні. 2007. № 8. С. 99–104. </w:t>
      </w:r>
    </w:p>
    <w:p w:rsidR="004A65B0" w:rsidRPr="003127B7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>. Павлюк М. В. Мотиваційні можливості вітчизняного законодавства у сфері інноваційної діяльності. Вісник Хмельницького національного університету. 2010. № 1. С. 117–121. - 277 –</w:t>
      </w:r>
    </w:p>
    <w:p w:rsidR="004A65B0" w:rsidRPr="003127B7" w:rsidRDefault="00DE72ED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A65B0"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Пенькова О. Г. Проблеми реалізації інноваційної стратегії розвитку України. Формування ринкових відносин в Україні. № 9. 2013. С. 99. </w:t>
      </w:r>
    </w:p>
    <w:p w:rsidR="004A65B0" w:rsidRPr="003127B7" w:rsidRDefault="004A65B0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72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Тюха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І. В., Кузнєцова В. А. Проблеми інноваційної діяльності в Україні та на вітчизняних підприємствах. Ефективна економіка. 2015. № 11. URL: </w:t>
      </w:r>
      <w:hyperlink r:id="rId8" w:history="1">
        <w:r w:rsidRPr="003127B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http://www.economy.nayka.com.ua/?op=1&amp;z=4545</w:t>
        </w:r>
      </w:hyperlink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65B0" w:rsidRPr="003127B7" w:rsidRDefault="004A65B0" w:rsidP="004A65B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72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Химинець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В. В. Інноваційна освітня діяльність. Ужгород : Інформаційно-видавничий центр ЗІППО, 2007. 364 с. </w:t>
      </w:r>
    </w:p>
    <w:p w:rsidR="00CF43F3" w:rsidRPr="004A65B0" w:rsidRDefault="004A65B0" w:rsidP="004A65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7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72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27B7">
        <w:rPr>
          <w:rFonts w:ascii="Times New Roman" w:hAnsi="Times New Roman" w:cs="Times New Roman"/>
          <w:sz w:val="28"/>
          <w:szCs w:val="28"/>
          <w:lang w:val="uk-UA"/>
        </w:rPr>
        <w:t>Яковлев</w:t>
      </w:r>
      <w:proofErr w:type="spellEnd"/>
      <w:r w:rsidRPr="003127B7">
        <w:rPr>
          <w:rFonts w:ascii="Times New Roman" w:hAnsi="Times New Roman" w:cs="Times New Roman"/>
          <w:sz w:val="28"/>
          <w:szCs w:val="28"/>
          <w:lang w:val="uk-UA"/>
        </w:rPr>
        <w:t xml:space="preserve"> А. І. Аналіз стану інноваційної діяльності в Україні та шляхи його</w:t>
      </w:r>
    </w:p>
    <w:p w:rsidR="002531C8" w:rsidRPr="00F41519" w:rsidRDefault="00DE72ED" w:rsidP="002531C8">
      <w:pPr>
        <w:ind w:firstLine="6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2531C8" w:rsidRPr="00DE72ED" w:rsidRDefault="002531C8" w:rsidP="00DE72ED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E72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:rsidR="002531C8" w:rsidRPr="00DE72ED" w:rsidRDefault="002531C8" w:rsidP="00DE72ED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72ED" w:rsidRPr="00DE72ED" w:rsidRDefault="00DE72ED" w:rsidP="00DE72E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2E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2531C8" w:rsidRPr="00DE72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="002531C8" w:rsidRPr="00DE72ED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="002531C8" w:rsidRPr="00DE72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531C8" w:rsidRPr="00DE72E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https://zakon.rada.gov.ua/laws</w:t>
        </w:r>
      </w:hyperlink>
    </w:p>
    <w:p w:rsidR="002531C8" w:rsidRPr="00DE72ED" w:rsidRDefault="00DE72ED" w:rsidP="00DE72E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2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2531C8" w:rsidRPr="00DE72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Кабінет Міністрів України </w:t>
      </w:r>
      <w:r w:rsidR="002531C8" w:rsidRPr="00DE72ED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</w:t>
      </w:r>
      <w:r w:rsidR="002531C8" w:rsidRPr="00DE72E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531C8" w:rsidRPr="00DE72ED">
          <w:rPr>
            <w:rStyle w:val="a4"/>
            <w:rFonts w:ascii="Times New Roman" w:hAnsi="Times New Roman" w:cs="Times New Roman"/>
            <w:sz w:val="28"/>
            <w:szCs w:val="28"/>
          </w:rPr>
          <w:t>https://www.kmu.gov.ua/ua/npasearch</w:t>
        </w:r>
      </w:hyperlink>
    </w:p>
    <w:p w:rsidR="002531C8" w:rsidRPr="00DE72ED" w:rsidRDefault="00DE72ED" w:rsidP="00DE72E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2E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531C8" w:rsidRPr="00DE72ED">
        <w:rPr>
          <w:rFonts w:ascii="Times New Roman" w:hAnsi="Times New Roman" w:cs="Times New Roman"/>
          <w:sz w:val="28"/>
          <w:szCs w:val="28"/>
          <w:lang w:val="uk-UA"/>
        </w:rPr>
        <w:t>Президент України [Електронний ресурс]. – Режим доступу:</w:t>
      </w:r>
      <w:r w:rsidR="002531C8" w:rsidRPr="00DE72E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531C8" w:rsidRPr="00DE72ED">
          <w:rPr>
            <w:rStyle w:val="a4"/>
            <w:rFonts w:ascii="Times New Roman" w:hAnsi="Times New Roman" w:cs="Times New Roman"/>
            <w:sz w:val="28"/>
            <w:szCs w:val="28"/>
          </w:rPr>
          <w:t>https://www.president.gov.ua/documents/all</w:t>
        </w:r>
      </w:hyperlink>
    </w:p>
    <w:p w:rsidR="002531C8" w:rsidRPr="00DE72ED" w:rsidRDefault="00DE72ED" w:rsidP="00DE72E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72E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531C8" w:rsidRPr="00DE72ED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фонд фундаментальних досліджень [Електронний ресурс].– Режим доступу: http://www.dffd.gov.ua/ </w:t>
      </w:r>
      <w:hyperlink r:id="rId12" w:history="1"/>
      <w:r w:rsidR="002531C8" w:rsidRPr="00DE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31C8" w:rsidRPr="00DE72ED" w:rsidRDefault="002531C8" w:rsidP="00DE72E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3F2" w:rsidRPr="00864187" w:rsidRDefault="008943F2" w:rsidP="008943F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E202D" w:rsidRPr="00D33E0A" w:rsidRDefault="009812A2" w:rsidP="00DE72ED">
      <w:pPr>
        <w:pStyle w:val="30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cstheme="minorHAnsi"/>
          <w:b w:val="0"/>
          <w:sz w:val="20"/>
          <w:szCs w:val="20"/>
          <w:lang w:val="uk-UA"/>
        </w:rPr>
        <w:t xml:space="preserve"> </w:t>
      </w:r>
    </w:p>
    <w:p w:rsidR="00E63268" w:rsidRPr="00E63268" w:rsidRDefault="00E63268" w:rsidP="000C278F">
      <w:pPr>
        <w:contextualSpacing/>
        <w:jc w:val="both"/>
        <w:rPr>
          <w:lang w:val="uk-UA"/>
        </w:rPr>
      </w:pPr>
    </w:p>
    <w:sectPr w:rsidR="00E63268" w:rsidRPr="00E63268" w:rsidSect="00CD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78C"/>
    <w:multiLevelType w:val="hybridMultilevel"/>
    <w:tmpl w:val="8054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1F10"/>
    <w:multiLevelType w:val="hybridMultilevel"/>
    <w:tmpl w:val="0CB2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D5C29"/>
    <w:multiLevelType w:val="hybridMultilevel"/>
    <w:tmpl w:val="8C8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43C3B"/>
    <w:multiLevelType w:val="hybridMultilevel"/>
    <w:tmpl w:val="562AF03E"/>
    <w:lvl w:ilvl="0" w:tplc="F9B89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6F"/>
    <w:rsid w:val="000C278F"/>
    <w:rsid w:val="000D37D8"/>
    <w:rsid w:val="00222884"/>
    <w:rsid w:val="002531C8"/>
    <w:rsid w:val="002D6307"/>
    <w:rsid w:val="004A41D0"/>
    <w:rsid w:val="004A65B0"/>
    <w:rsid w:val="005E491D"/>
    <w:rsid w:val="0067714E"/>
    <w:rsid w:val="006C6B1A"/>
    <w:rsid w:val="00717513"/>
    <w:rsid w:val="007910C9"/>
    <w:rsid w:val="007C1FBF"/>
    <w:rsid w:val="008943F2"/>
    <w:rsid w:val="009812A2"/>
    <w:rsid w:val="009E202D"/>
    <w:rsid w:val="00A36BA2"/>
    <w:rsid w:val="00A5316F"/>
    <w:rsid w:val="00B102D5"/>
    <w:rsid w:val="00CD7492"/>
    <w:rsid w:val="00CF43F3"/>
    <w:rsid w:val="00DE72ED"/>
    <w:rsid w:val="00DF3452"/>
    <w:rsid w:val="00E63268"/>
    <w:rsid w:val="00F31C42"/>
    <w:rsid w:val="00F4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3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31C8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531C8"/>
    <w:rPr>
      <w:color w:val="0000FF"/>
      <w:u w:val="single"/>
    </w:rPr>
  </w:style>
  <w:style w:type="character" w:customStyle="1" w:styleId="rvts44">
    <w:name w:val="rvts44"/>
    <w:basedOn w:val="a0"/>
    <w:rsid w:val="002531C8"/>
  </w:style>
  <w:style w:type="character" w:customStyle="1" w:styleId="3">
    <w:name w:val="Основной текст (3)_"/>
    <w:basedOn w:val="a0"/>
    <w:link w:val="30"/>
    <w:uiPriority w:val="99"/>
    <w:locked/>
    <w:rsid w:val="009E202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E202D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customStyle="1" w:styleId="rvps6">
    <w:name w:val="rvps6"/>
    <w:basedOn w:val="a"/>
    <w:rsid w:val="007C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C1FBF"/>
  </w:style>
  <w:style w:type="paragraph" w:customStyle="1" w:styleId="rvps7">
    <w:name w:val="rvps7"/>
    <w:basedOn w:val="a"/>
    <w:rsid w:val="007C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C1F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nayka.com.ua/?op=1&amp;z=45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43-16" TargetMode="External"/><Relationship Id="rId12" Type="http://schemas.openxmlformats.org/officeDocument/2006/relationships/hyperlink" Target="https://www.dffd.gov.ua/index.php?lang=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1-14" TargetMode="External"/><Relationship Id="rId11" Type="http://schemas.openxmlformats.org/officeDocument/2006/relationships/hyperlink" Target="https://www.president.gov.ua/documents/all" TargetMode="External"/><Relationship Id="rId5" Type="http://schemas.openxmlformats.org/officeDocument/2006/relationships/hyperlink" Target="https://zakon.rada.gov.ua/laws/show/40-15" TargetMode="External"/><Relationship Id="rId10" Type="http://schemas.openxmlformats.org/officeDocument/2006/relationships/hyperlink" Target="https://www.kmu.gov.ua/ua/npa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191119</dc:creator>
  <cp:lastModifiedBy>191119</cp:lastModifiedBy>
  <cp:revision>4</cp:revision>
  <dcterms:created xsi:type="dcterms:W3CDTF">2021-01-11T14:13:00Z</dcterms:created>
  <dcterms:modified xsi:type="dcterms:W3CDTF">2021-01-24T08:55:00Z</dcterms:modified>
</cp:coreProperties>
</file>