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D2" w:rsidRPr="00D70C13" w:rsidRDefault="009D06D2" w:rsidP="00D70C13">
      <w:pPr>
        <w:pStyle w:val="a3"/>
        <w:tabs>
          <w:tab w:val="left" w:pos="0"/>
        </w:tabs>
        <w:spacing w:line="360" w:lineRule="auto"/>
        <w:ind w:left="0" w:firstLine="420"/>
        <w:jc w:val="center"/>
        <w:rPr>
          <w:b/>
          <w:sz w:val="28"/>
          <w:szCs w:val="28"/>
        </w:rPr>
      </w:pPr>
      <w:r w:rsidRPr="00D70C13">
        <w:rPr>
          <w:b/>
          <w:sz w:val="28"/>
          <w:szCs w:val="28"/>
        </w:rPr>
        <w:t>ЗАВДАННЯ ДО САМОСТІЙНОЇ РОБОТИ</w:t>
      </w:r>
    </w:p>
    <w:p w:rsidR="009D06D2" w:rsidRPr="00D70C13" w:rsidRDefault="009D06D2" w:rsidP="00D70C13">
      <w:pPr>
        <w:pStyle w:val="a3"/>
        <w:tabs>
          <w:tab w:val="left" w:pos="0"/>
        </w:tabs>
        <w:spacing w:line="360" w:lineRule="auto"/>
        <w:ind w:left="0" w:firstLine="420"/>
        <w:jc w:val="center"/>
        <w:rPr>
          <w:sz w:val="28"/>
          <w:szCs w:val="28"/>
        </w:rPr>
      </w:pPr>
      <w:r w:rsidRPr="00D70C13">
        <w:rPr>
          <w:b/>
          <w:sz w:val="28"/>
          <w:szCs w:val="28"/>
        </w:rPr>
        <w:t>з навчального курсу «Договірне право»</w:t>
      </w:r>
      <w:r w:rsidRPr="00D70C13">
        <w:rPr>
          <w:b/>
          <w:sz w:val="28"/>
          <w:szCs w:val="28"/>
        </w:rPr>
        <w:br/>
      </w:r>
    </w:p>
    <w:p w:rsidR="009D06D2" w:rsidRPr="00D70C13" w:rsidRDefault="00FA66AC" w:rsidP="00D70C13">
      <w:pPr>
        <w:pStyle w:val="a3"/>
        <w:tabs>
          <w:tab w:val="left" w:pos="0"/>
        </w:tabs>
        <w:spacing w:line="360" w:lineRule="auto"/>
        <w:ind w:left="0" w:firstLine="420"/>
        <w:jc w:val="both"/>
        <w:rPr>
          <w:sz w:val="28"/>
          <w:szCs w:val="28"/>
          <w:lang w:val="ru-RU"/>
        </w:rPr>
      </w:pPr>
      <w:r w:rsidRPr="00D70C13">
        <w:rPr>
          <w:sz w:val="28"/>
          <w:szCs w:val="28"/>
        </w:rPr>
        <w:t xml:space="preserve">В межах самостійної роботи студенту пропонується опрацювати додатковий лекційний матеріал та  вирішити практичні </w:t>
      </w:r>
      <w:proofErr w:type="spellStart"/>
      <w:r w:rsidRPr="00D70C13">
        <w:rPr>
          <w:sz w:val="28"/>
          <w:szCs w:val="28"/>
        </w:rPr>
        <w:t>завданн</w:t>
      </w:r>
      <w:proofErr w:type="spellEnd"/>
      <w:r w:rsidRPr="00D70C13">
        <w:rPr>
          <w:sz w:val="28"/>
          <w:szCs w:val="28"/>
          <w:lang w:val="ru-RU"/>
        </w:rPr>
        <w:t>я.</w:t>
      </w:r>
    </w:p>
    <w:p w:rsidR="00FA66AC" w:rsidRPr="00D70C13" w:rsidRDefault="00FA66AC" w:rsidP="00D70C13">
      <w:pPr>
        <w:pStyle w:val="a3"/>
        <w:tabs>
          <w:tab w:val="left" w:pos="0"/>
        </w:tabs>
        <w:spacing w:line="360" w:lineRule="auto"/>
        <w:ind w:left="0" w:firstLine="420"/>
        <w:jc w:val="both"/>
        <w:rPr>
          <w:sz w:val="28"/>
          <w:szCs w:val="28"/>
          <w:lang w:val="ru-RU"/>
        </w:rPr>
      </w:pPr>
    </w:p>
    <w:p w:rsidR="00FA66AC" w:rsidRDefault="00D70C13" w:rsidP="00D70C13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1. Поняття цивільного договору та його значення</w:t>
      </w:r>
    </w:p>
    <w:p w:rsidR="00761DA7" w:rsidRPr="00D70C13" w:rsidRDefault="00761DA7" w:rsidP="00D70C13">
      <w:pPr>
        <w:widowControl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для самостійної роботи:</w:t>
      </w:r>
    </w:p>
    <w:p w:rsidR="00FA66AC" w:rsidRPr="00D70C13" w:rsidRDefault="00FA66AC" w:rsidP="001F0EEB">
      <w:pPr>
        <w:widowControl w:val="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Співвідношення договору та актів цивільного законодавства.</w:t>
      </w:r>
    </w:p>
    <w:p w:rsidR="00FA66AC" w:rsidRPr="00D70C13" w:rsidRDefault="00FA66AC" w:rsidP="001F0EEB">
      <w:pPr>
        <w:widowControl w:val="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Функції цивільно-правового договору.</w:t>
      </w:r>
    </w:p>
    <w:p w:rsidR="00FA66AC" w:rsidRPr="00D70C13" w:rsidRDefault="00FA66AC" w:rsidP="001F0EEB">
      <w:pPr>
        <w:widowControl w:val="0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Воля та волевиявлення в договорі</w:t>
      </w:r>
    </w:p>
    <w:p w:rsidR="00D70C13" w:rsidRPr="00D70C13" w:rsidRDefault="00FA66AC" w:rsidP="001F0EEB">
      <w:pPr>
        <w:pStyle w:val="a3"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Зміст (умови) договору</w:t>
      </w:r>
    </w:p>
    <w:p w:rsidR="00D70C13" w:rsidRPr="00D70C13" w:rsidRDefault="00D70C13" w:rsidP="001F0EEB">
      <w:pPr>
        <w:pStyle w:val="a3"/>
        <w:tabs>
          <w:tab w:val="left" w:pos="0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FA66AC" w:rsidRDefault="00D70C13" w:rsidP="001F0EE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2. Укладання договору, його зміна та розірвання</w:t>
      </w:r>
    </w:p>
    <w:p w:rsidR="00761DA7" w:rsidRPr="00D70C13" w:rsidRDefault="00761DA7" w:rsidP="001F0E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для самостійної роботи:</w:t>
      </w:r>
      <w:bookmarkStart w:id="0" w:name="_GoBack"/>
      <w:bookmarkEnd w:id="0"/>
    </w:p>
    <w:p w:rsidR="00FA66AC" w:rsidRPr="00D70C13" w:rsidRDefault="00FA66AC" w:rsidP="001F0EEB">
      <w:pPr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 укладання договору.</w:t>
      </w:r>
    </w:p>
    <w:p w:rsidR="00FA66AC" w:rsidRPr="00D70C13" w:rsidRDefault="00FA66AC" w:rsidP="001F0EEB">
      <w:pPr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Особливості публічної оферти.</w:t>
      </w:r>
    </w:p>
    <w:p w:rsidR="00FA66AC" w:rsidRPr="00D70C13" w:rsidRDefault="00FA66AC" w:rsidP="001F0EEB">
      <w:pPr>
        <w:widowControl w:val="0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Обов’язковість договорів.</w:t>
      </w:r>
    </w:p>
    <w:p w:rsidR="00FA66AC" w:rsidRPr="00D70C13" w:rsidRDefault="00FA66AC" w:rsidP="001F0EEB">
      <w:pPr>
        <w:widowControl w:val="0"/>
        <w:numPr>
          <w:ilvl w:val="0"/>
          <w:numId w:val="34"/>
        </w:numPr>
        <w:spacing w:after="0" w:line="360" w:lineRule="auto"/>
        <w:ind w:left="0" w:right="7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Форма договору.</w:t>
      </w:r>
    </w:p>
    <w:p w:rsidR="00FA66AC" w:rsidRPr="00D70C13" w:rsidRDefault="00FA66AC" w:rsidP="001F0EEB">
      <w:pPr>
        <w:pStyle w:val="a3"/>
        <w:numPr>
          <w:ilvl w:val="0"/>
          <w:numId w:val="34"/>
        </w:numPr>
        <w:tabs>
          <w:tab w:val="left" w:pos="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Державна реєстрація договору</w:t>
      </w:r>
    </w:p>
    <w:p w:rsidR="00D70C13" w:rsidRPr="00D70C13" w:rsidRDefault="00D70C13" w:rsidP="001F0EEB">
      <w:pPr>
        <w:pStyle w:val="a3"/>
        <w:tabs>
          <w:tab w:val="left" w:pos="0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FA66AC" w:rsidRPr="00D70C13" w:rsidRDefault="00D70C13" w:rsidP="001F0E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3. Виконання та забезпечення виконання договірних зобов’язань</w:t>
      </w:r>
    </w:p>
    <w:p w:rsidR="00FA66AC" w:rsidRPr="00D70C13" w:rsidRDefault="00FA66AC" w:rsidP="001F0E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en-US"/>
        </w:rPr>
        <w:t>Питання для самостійної роботи:</w:t>
      </w:r>
    </w:p>
    <w:p w:rsidR="00FA66AC" w:rsidRPr="00D70C13" w:rsidRDefault="00FA66AC" w:rsidP="001F0EEB">
      <w:pPr>
        <w:widowControl w:val="0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  <w:t>Виконання договірного зобов’язання на користь третьої особи.</w:t>
      </w:r>
    </w:p>
    <w:p w:rsidR="00FA66AC" w:rsidRPr="00D70C13" w:rsidRDefault="00FA66AC" w:rsidP="001F0EEB">
      <w:pPr>
        <w:widowControl w:val="0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  <w:t>Виконання альтернативних та факультативних договірних зобов’язань.</w:t>
      </w:r>
    </w:p>
    <w:p w:rsidR="00FA66AC" w:rsidRPr="00D70C13" w:rsidRDefault="00FA66AC" w:rsidP="001F0EEB">
      <w:pPr>
        <w:widowControl w:val="0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  <w:t>Виконання часткового та солідарного договірного зобов’язання.</w:t>
      </w:r>
    </w:p>
    <w:p w:rsidR="00FA66AC" w:rsidRPr="00D70C13" w:rsidRDefault="00FA66AC" w:rsidP="001F0EEB">
      <w:pPr>
        <w:widowControl w:val="0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  <w:t>Виконання регрес них зобов’язань.</w:t>
      </w:r>
    </w:p>
    <w:p w:rsidR="00FA66AC" w:rsidRPr="00D70C13" w:rsidRDefault="00FA66AC" w:rsidP="001F0EEB">
      <w:pPr>
        <w:widowControl w:val="0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 w:eastAsia="en-US"/>
        </w:rPr>
        <w:t>Форма правочину щодо забезпечення виконання.</w:t>
      </w:r>
    </w:p>
    <w:p w:rsidR="00FA66AC" w:rsidRPr="00D70C13" w:rsidRDefault="00FA66AC" w:rsidP="001F0EEB">
      <w:pPr>
        <w:pStyle w:val="a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</w:p>
    <w:p w:rsidR="00FA66AC" w:rsidRPr="00D70C13" w:rsidRDefault="00D70C13" w:rsidP="001F0EEB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 4. Припинення договірного зобов’язання. Відповідальність за </w:t>
      </w: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порушення договору</w:t>
      </w:r>
    </w:p>
    <w:p w:rsidR="00FA66AC" w:rsidRPr="00D70C13" w:rsidRDefault="00FA66AC" w:rsidP="001F0EE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для самостійної роботи:</w:t>
      </w:r>
    </w:p>
    <w:p w:rsidR="00FA66AC" w:rsidRPr="00D70C13" w:rsidRDefault="00FA66AC" w:rsidP="001F0EEB">
      <w:pPr>
        <w:widowControl w:val="0"/>
        <w:numPr>
          <w:ilvl w:val="0"/>
          <w:numId w:val="35"/>
        </w:numPr>
        <w:spacing w:after="0" w:line="360" w:lineRule="auto"/>
        <w:ind w:left="0" w:firstLine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Припинення договірного зобов’язання виконанням, зарахуванням, за домовленістю сторін.</w:t>
      </w:r>
    </w:p>
    <w:p w:rsidR="00FA66AC" w:rsidRPr="00D70C13" w:rsidRDefault="00FA66AC" w:rsidP="001F0EEB">
      <w:pPr>
        <w:pStyle w:val="a3"/>
        <w:numPr>
          <w:ilvl w:val="0"/>
          <w:numId w:val="35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Припинення договору поєднанням кредитора і боржника в одній особі,</w:t>
      </w:r>
    </w:p>
    <w:p w:rsidR="00FA66AC" w:rsidRPr="00D70C13" w:rsidRDefault="00FA66AC" w:rsidP="001F0EEB">
      <w:pPr>
        <w:pStyle w:val="a3"/>
        <w:widowControl w:val="0"/>
        <w:numPr>
          <w:ilvl w:val="0"/>
          <w:numId w:val="35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ліквідацією юридичної особи.</w:t>
      </w:r>
    </w:p>
    <w:p w:rsidR="00FA66AC" w:rsidRPr="00D70C13" w:rsidRDefault="00FA66AC" w:rsidP="001F0EEB">
      <w:pPr>
        <w:widowControl w:val="0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Моральна (немайнова) шкода.</w:t>
      </w:r>
    </w:p>
    <w:p w:rsidR="00FA66AC" w:rsidRPr="00D70C13" w:rsidRDefault="00FA66AC" w:rsidP="001F0EEB">
      <w:pPr>
        <w:pStyle w:val="a3"/>
        <w:numPr>
          <w:ilvl w:val="0"/>
          <w:numId w:val="35"/>
        </w:numPr>
        <w:tabs>
          <w:tab w:val="left" w:pos="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Випадок. Непереборна сила.</w:t>
      </w:r>
    </w:p>
    <w:p w:rsidR="00FA66AC" w:rsidRPr="00D70C13" w:rsidRDefault="00FA66AC" w:rsidP="001F0EEB">
      <w:pPr>
        <w:pStyle w:val="a3"/>
        <w:tabs>
          <w:tab w:val="left" w:pos="0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FA66AC" w:rsidRPr="00D70C13" w:rsidRDefault="00D70C13" w:rsidP="001F0EE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5. Договори, що спрямовані на передачу майна у власність</w:t>
      </w:r>
    </w:p>
    <w:p w:rsidR="00FA66AC" w:rsidRPr="00D70C13" w:rsidRDefault="00FA66AC" w:rsidP="001F0EE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для самостійної роботи:</w:t>
      </w:r>
    </w:p>
    <w:p w:rsidR="00FA66AC" w:rsidRPr="00D70C13" w:rsidRDefault="00FA66AC" w:rsidP="001F0EEB">
      <w:pPr>
        <w:widowControl w:val="0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Поставка.</w:t>
      </w:r>
    </w:p>
    <w:p w:rsidR="00FA66AC" w:rsidRPr="00D70C13" w:rsidRDefault="00FA66AC" w:rsidP="001F0EEB">
      <w:pPr>
        <w:widowControl w:val="0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Контрактація сільськогосподарської продукції.</w:t>
      </w:r>
    </w:p>
    <w:p w:rsidR="00FA66AC" w:rsidRPr="00D70C13" w:rsidRDefault="00FA66AC" w:rsidP="001F0EEB">
      <w:pPr>
        <w:widowControl w:val="0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Постачання енергетичними та іншими ресурсами через приєднану мережу.</w:t>
      </w:r>
    </w:p>
    <w:p w:rsidR="00FA66AC" w:rsidRPr="00D70C13" w:rsidRDefault="00FA66AC" w:rsidP="001F0EEB">
      <w:pPr>
        <w:pStyle w:val="a3"/>
        <w:numPr>
          <w:ilvl w:val="0"/>
          <w:numId w:val="36"/>
        </w:numPr>
        <w:tabs>
          <w:tab w:val="left" w:pos="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Довічне утримання (догляд).</w:t>
      </w:r>
    </w:p>
    <w:p w:rsidR="00FA66AC" w:rsidRPr="00D70C13" w:rsidRDefault="00FA66AC" w:rsidP="001F0EEB">
      <w:pPr>
        <w:pStyle w:val="a3"/>
        <w:tabs>
          <w:tab w:val="left" w:pos="0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FA66AC" w:rsidRPr="00D70C13" w:rsidRDefault="00D70C13" w:rsidP="001F0EE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6. Договори, що мають на меті передачу майна у користування</w:t>
      </w:r>
    </w:p>
    <w:p w:rsidR="00FA66AC" w:rsidRPr="00D70C13" w:rsidRDefault="00FA66AC" w:rsidP="001F0EE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для самостійної роботи:</w:t>
      </w:r>
    </w:p>
    <w:p w:rsidR="00FA66AC" w:rsidRPr="00D70C13" w:rsidRDefault="00FA66AC" w:rsidP="001F0EEB">
      <w:pPr>
        <w:widowControl w:val="0"/>
        <w:numPr>
          <w:ilvl w:val="0"/>
          <w:numId w:val="37"/>
        </w:numPr>
        <w:spacing w:after="0" w:line="360" w:lineRule="auto"/>
        <w:ind w:left="0" w:firstLine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Прокат.</w:t>
      </w:r>
    </w:p>
    <w:p w:rsidR="00FA66AC" w:rsidRPr="00D70C13" w:rsidRDefault="00FA66AC" w:rsidP="001F0EEB">
      <w:pPr>
        <w:widowControl w:val="0"/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Найм</w:t>
      </w:r>
      <w:proofErr w:type="spellEnd"/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(оренда) транспортного засобу.</w:t>
      </w:r>
    </w:p>
    <w:p w:rsidR="00FA66AC" w:rsidRPr="00D70C13" w:rsidRDefault="00FA66AC" w:rsidP="001F0EEB">
      <w:pPr>
        <w:widowControl w:val="0"/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Найм</w:t>
      </w:r>
      <w:proofErr w:type="spellEnd"/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(оренда) житла.</w:t>
      </w:r>
    </w:p>
    <w:p w:rsidR="00FA66AC" w:rsidRPr="00D70C13" w:rsidRDefault="00FA66AC" w:rsidP="001F0EEB">
      <w:pPr>
        <w:pStyle w:val="a3"/>
        <w:numPr>
          <w:ilvl w:val="0"/>
          <w:numId w:val="37"/>
        </w:numPr>
        <w:tabs>
          <w:tab w:val="left" w:pos="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Позичка.</w:t>
      </w:r>
    </w:p>
    <w:p w:rsidR="00FA66AC" w:rsidRPr="00D70C13" w:rsidRDefault="00FA66AC" w:rsidP="001F0EEB">
      <w:pPr>
        <w:pStyle w:val="a3"/>
        <w:tabs>
          <w:tab w:val="left" w:pos="0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FA66AC" w:rsidRPr="00D70C13" w:rsidRDefault="00D70C13" w:rsidP="001F0EE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7. Договори, що спрямовані на виконання робіт та надання послуг</w:t>
      </w:r>
    </w:p>
    <w:p w:rsidR="00FA66AC" w:rsidRPr="00D70C13" w:rsidRDefault="00FA66AC" w:rsidP="001F0EEB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для самостійної роботи:</w:t>
      </w:r>
    </w:p>
    <w:p w:rsidR="00FA66AC" w:rsidRPr="00D70C13" w:rsidRDefault="00FA66AC" w:rsidP="001F0EEB">
      <w:pPr>
        <w:pStyle w:val="a3"/>
        <w:widowControl w:val="0"/>
        <w:numPr>
          <w:ilvl w:val="0"/>
          <w:numId w:val="40"/>
        </w:numPr>
        <w:spacing w:line="360" w:lineRule="auto"/>
        <w:ind w:left="0" w:firstLine="0"/>
        <w:rPr>
          <w:rFonts w:eastAsiaTheme="minorEastAsia"/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Договір банківського рахунка.</w:t>
      </w:r>
    </w:p>
    <w:p w:rsidR="00FA66AC" w:rsidRPr="00D70C13" w:rsidRDefault="00FA66AC" w:rsidP="001F0EEB">
      <w:pPr>
        <w:pStyle w:val="a3"/>
        <w:widowControl w:val="0"/>
        <w:numPr>
          <w:ilvl w:val="0"/>
          <w:numId w:val="40"/>
        </w:numPr>
        <w:spacing w:line="360" w:lineRule="auto"/>
        <w:ind w:left="0" w:firstLine="0"/>
        <w:rPr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Розрахунки.</w:t>
      </w:r>
    </w:p>
    <w:p w:rsidR="00FA66AC" w:rsidRPr="00D70C13" w:rsidRDefault="00FA66AC" w:rsidP="001F0EEB">
      <w:pPr>
        <w:pStyle w:val="a3"/>
        <w:widowControl w:val="0"/>
        <w:numPr>
          <w:ilvl w:val="0"/>
          <w:numId w:val="40"/>
        </w:numPr>
        <w:spacing w:line="360" w:lineRule="auto"/>
        <w:ind w:left="0" w:firstLine="0"/>
        <w:rPr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Розпорядження майновими правами інтелектуальної власності.</w:t>
      </w:r>
    </w:p>
    <w:p w:rsidR="00FA66AC" w:rsidRPr="00D70C13" w:rsidRDefault="00FA66AC" w:rsidP="001F0EEB">
      <w:pPr>
        <w:pStyle w:val="a3"/>
        <w:widowControl w:val="0"/>
        <w:numPr>
          <w:ilvl w:val="0"/>
          <w:numId w:val="40"/>
        </w:numPr>
        <w:spacing w:line="360" w:lineRule="auto"/>
        <w:ind w:left="0" w:firstLine="0"/>
        <w:rPr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Договір комерційної концесії.</w:t>
      </w:r>
    </w:p>
    <w:p w:rsidR="00FA66AC" w:rsidRPr="00D70C13" w:rsidRDefault="00FA66AC" w:rsidP="001F0EEB">
      <w:pPr>
        <w:pStyle w:val="a3"/>
        <w:widowControl w:val="0"/>
        <w:numPr>
          <w:ilvl w:val="0"/>
          <w:numId w:val="40"/>
        </w:numPr>
        <w:spacing w:line="360" w:lineRule="auto"/>
        <w:ind w:left="0" w:firstLine="0"/>
        <w:rPr>
          <w:color w:val="000000" w:themeColor="text1"/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lastRenderedPageBreak/>
        <w:t>Факторинг.</w:t>
      </w:r>
    </w:p>
    <w:p w:rsidR="00FA66AC" w:rsidRPr="00D70C13" w:rsidRDefault="00FA66AC" w:rsidP="001F0EEB">
      <w:pPr>
        <w:pStyle w:val="a3"/>
        <w:tabs>
          <w:tab w:val="left" w:pos="0"/>
        </w:tabs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FA66AC" w:rsidRPr="00D70C13" w:rsidRDefault="00D70C13" w:rsidP="001F0E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8. Особливості грошових зобов’язань. Господарські договори</w:t>
      </w:r>
    </w:p>
    <w:p w:rsidR="00FA66AC" w:rsidRPr="00D70C13" w:rsidRDefault="00FA66AC" w:rsidP="001F0E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для самостійної роботи:</w:t>
      </w:r>
    </w:p>
    <w:p w:rsidR="00FA66AC" w:rsidRPr="00D70C13" w:rsidRDefault="00FA66AC" w:rsidP="001F0EEB">
      <w:pPr>
        <w:widowControl w:val="0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грошового зобов’язання внесенням боргу в депозит нотаріуса.</w:t>
      </w:r>
    </w:p>
    <w:p w:rsidR="00FA66AC" w:rsidRPr="00D70C13" w:rsidRDefault="00FA66AC" w:rsidP="001F0EEB">
      <w:pPr>
        <w:widowControl w:val="0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Зміни розміру грошових зобов’язань.</w:t>
      </w:r>
    </w:p>
    <w:p w:rsidR="00FA66AC" w:rsidRPr="00D70C13" w:rsidRDefault="00FA66AC" w:rsidP="001F0EEB">
      <w:pPr>
        <w:widowControl w:val="0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Проценти в грошових зобов’язаннях.</w:t>
      </w:r>
    </w:p>
    <w:p w:rsidR="00FA66AC" w:rsidRPr="00D70C13" w:rsidRDefault="00FA66AC" w:rsidP="001F0EEB">
      <w:pPr>
        <w:widowControl w:val="0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0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Загальний порядок укладання господарських договорів.</w:t>
      </w:r>
    </w:p>
    <w:p w:rsidR="00FA66AC" w:rsidRPr="00D70C13" w:rsidRDefault="00FA66AC" w:rsidP="001F0EEB">
      <w:pPr>
        <w:pStyle w:val="a3"/>
        <w:numPr>
          <w:ilvl w:val="0"/>
          <w:numId w:val="4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70C13">
        <w:rPr>
          <w:color w:val="000000" w:themeColor="text1"/>
          <w:sz w:val="28"/>
          <w:szCs w:val="28"/>
        </w:rPr>
        <w:t>Зовнішньоекономічні договори (контракти).</w:t>
      </w:r>
    </w:p>
    <w:p w:rsidR="007E0C42" w:rsidRPr="00D70C13" w:rsidRDefault="007E0C42" w:rsidP="00D70C13">
      <w:pPr>
        <w:pStyle w:val="a3"/>
        <w:spacing w:line="360" w:lineRule="auto"/>
        <w:rPr>
          <w:sz w:val="28"/>
          <w:szCs w:val="28"/>
          <w:lang w:val="ru-RU"/>
        </w:rPr>
      </w:pPr>
    </w:p>
    <w:sectPr w:rsidR="007E0C42" w:rsidRPr="00D70C13" w:rsidSect="0084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D14"/>
    <w:multiLevelType w:val="hybridMultilevel"/>
    <w:tmpl w:val="F1F4E53A"/>
    <w:lvl w:ilvl="0" w:tplc="12DCD0A8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C0CE6"/>
    <w:multiLevelType w:val="hybridMultilevel"/>
    <w:tmpl w:val="F968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2DA"/>
    <w:multiLevelType w:val="hybridMultilevel"/>
    <w:tmpl w:val="414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17D7"/>
    <w:multiLevelType w:val="hybridMultilevel"/>
    <w:tmpl w:val="AF747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FB4C0F"/>
    <w:multiLevelType w:val="hybridMultilevel"/>
    <w:tmpl w:val="10F267D8"/>
    <w:lvl w:ilvl="0" w:tplc="7B165D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7F5A99"/>
    <w:multiLevelType w:val="hybridMultilevel"/>
    <w:tmpl w:val="ECC4C85C"/>
    <w:lvl w:ilvl="0" w:tplc="6900C54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12964994"/>
    <w:multiLevelType w:val="hybridMultilevel"/>
    <w:tmpl w:val="6A0267E8"/>
    <w:lvl w:ilvl="0" w:tplc="B23E8928">
      <w:start w:val="1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48732A6"/>
    <w:multiLevelType w:val="multilevel"/>
    <w:tmpl w:val="9FF8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055C0"/>
    <w:multiLevelType w:val="hybridMultilevel"/>
    <w:tmpl w:val="806E9A5A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94101C7"/>
    <w:multiLevelType w:val="hybridMultilevel"/>
    <w:tmpl w:val="600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A27F5"/>
    <w:multiLevelType w:val="hybridMultilevel"/>
    <w:tmpl w:val="265E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FB3"/>
    <w:multiLevelType w:val="hybridMultilevel"/>
    <w:tmpl w:val="8DF8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70D2"/>
    <w:multiLevelType w:val="hybridMultilevel"/>
    <w:tmpl w:val="029C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6900"/>
    <w:multiLevelType w:val="hybridMultilevel"/>
    <w:tmpl w:val="E248A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CC1596"/>
    <w:multiLevelType w:val="hybridMultilevel"/>
    <w:tmpl w:val="292A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36E8E"/>
    <w:multiLevelType w:val="multilevel"/>
    <w:tmpl w:val="2986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1414A"/>
    <w:multiLevelType w:val="hybridMultilevel"/>
    <w:tmpl w:val="EFE6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A01B8"/>
    <w:multiLevelType w:val="hybridMultilevel"/>
    <w:tmpl w:val="4C167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284F8A"/>
    <w:multiLevelType w:val="hybridMultilevel"/>
    <w:tmpl w:val="69AE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72F05"/>
    <w:multiLevelType w:val="multilevel"/>
    <w:tmpl w:val="3DCA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AF61F6"/>
    <w:multiLevelType w:val="multilevel"/>
    <w:tmpl w:val="A872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F495E"/>
    <w:multiLevelType w:val="hybridMultilevel"/>
    <w:tmpl w:val="9768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81D75"/>
    <w:multiLevelType w:val="hybridMultilevel"/>
    <w:tmpl w:val="E3F842CE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DCE2FA2"/>
    <w:multiLevelType w:val="hybridMultilevel"/>
    <w:tmpl w:val="72C8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515F"/>
    <w:multiLevelType w:val="multilevel"/>
    <w:tmpl w:val="CA18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3455F"/>
    <w:multiLevelType w:val="hybridMultilevel"/>
    <w:tmpl w:val="323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A1579"/>
    <w:multiLevelType w:val="hybridMultilevel"/>
    <w:tmpl w:val="CBBE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8400C"/>
    <w:multiLevelType w:val="multilevel"/>
    <w:tmpl w:val="A740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3F86"/>
    <w:multiLevelType w:val="hybridMultilevel"/>
    <w:tmpl w:val="0178BDC6"/>
    <w:lvl w:ilvl="0" w:tplc="6AC0BFD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E7A359B"/>
    <w:multiLevelType w:val="hybridMultilevel"/>
    <w:tmpl w:val="996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23A1F"/>
    <w:multiLevelType w:val="hybridMultilevel"/>
    <w:tmpl w:val="1786D3E0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 w15:restartNumberingAfterBreak="0">
    <w:nsid w:val="69385B46"/>
    <w:multiLevelType w:val="hybridMultilevel"/>
    <w:tmpl w:val="229C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314D0"/>
    <w:multiLevelType w:val="hybridMultilevel"/>
    <w:tmpl w:val="BE80C7D2"/>
    <w:lvl w:ilvl="0" w:tplc="7FEE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B770C"/>
    <w:multiLevelType w:val="hybridMultilevel"/>
    <w:tmpl w:val="CB367328"/>
    <w:lvl w:ilvl="0" w:tplc="A1C23C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6D912DF2"/>
    <w:multiLevelType w:val="hybridMultilevel"/>
    <w:tmpl w:val="EF02D7D0"/>
    <w:lvl w:ilvl="0" w:tplc="7B165D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 w15:restartNumberingAfterBreak="0">
    <w:nsid w:val="72EE5507"/>
    <w:multiLevelType w:val="hybridMultilevel"/>
    <w:tmpl w:val="831A0648"/>
    <w:lvl w:ilvl="0" w:tplc="4B6844DC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37A2A"/>
    <w:multiLevelType w:val="hybridMultilevel"/>
    <w:tmpl w:val="DD2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F30EB"/>
    <w:multiLevelType w:val="hybridMultilevel"/>
    <w:tmpl w:val="C602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43776"/>
    <w:multiLevelType w:val="hybridMultilevel"/>
    <w:tmpl w:val="72C8D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4"/>
  </w:num>
  <w:num w:numId="5">
    <w:abstractNumId w:val="27"/>
  </w:num>
  <w:num w:numId="6">
    <w:abstractNumId w:val="15"/>
  </w:num>
  <w:num w:numId="7">
    <w:abstractNumId w:val="31"/>
  </w:num>
  <w:num w:numId="8">
    <w:abstractNumId w:val="23"/>
  </w:num>
  <w:num w:numId="9">
    <w:abstractNumId w:val="16"/>
  </w:num>
  <w:num w:numId="10">
    <w:abstractNumId w:val="28"/>
  </w:num>
  <w:num w:numId="11">
    <w:abstractNumId w:val="20"/>
  </w:num>
  <w:num w:numId="12">
    <w:abstractNumId w:val="7"/>
  </w:num>
  <w:num w:numId="13">
    <w:abstractNumId w:val="38"/>
  </w:num>
  <w:num w:numId="14">
    <w:abstractNumId w:val="19"/>
  </w:num>
  <w:num w:numId="15">
    <w:abstractNumId w:val="9"/>
  </w:num>
  <w:num w:numId="16">
    <w:abstractNumId w:val="36"/>
  </w:num>
  <w:num w:numId="17">
    <w:abstractNumId w:val="10"/>
  </w:num>
  <w:num w:numId="18">
    <w:abstractNumId w:val="29"/>
  </w:num>
  <w:num w:numId="19">
    <w:abstractNumId w:val="21"/>
  </w:num>
  <w:num w:numId="20">
    <w:abstractNumId w:val="14"/>
  </w:num>
  <w:num w:numId="21">
    <w:abstractNumId w:val="32"/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"/>
  </w:num>
  <w:num w:numId="34">
    <w:abstractNumId w:val="18"/>
  </w:num>
  <w:num w:numId="35">
    <w:abstractNumId w:val="25"/>
  </w:num>
  <w:num w:numId="36">
    <w:abstractNumId w:val="1"/>
  </w:num>
  <w:num w:numId="37">
    <w:abstractNumId w:val="26"/>
  </w:num>
  <w:num w:numId="38">
    <w:abstractNumId w:val="37"/>
  </w:num>
  <w:num w:numId="39">
    <w:abstractNumId w:val="35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C38"/>
    <w:rsid w:val="00046AC4"/>
    <w:rsid w:val="00074B32"/>
    <w:rsid w:val="00091FF4"/>
    <w:rsid w:val="000E0E47"/>
    <w:rsid w:val="000E2510"/>
    <w:rsid w:val="001210AC"/>
    <w:rsid w:val="0013506E"/>
    <w:rsid w:val="001879FF"/>
    <w:rsid w:val="001E2CD0"/>
    <w:rsid w:val="001F0EEB"/>
    <w:rsid w:val="00244820"/>
    <w:rsid w:val="002C305D"/>
    <w:rsid w:val="002D3C38"/>
    <w:rsid w:val="00410D5A"/>
    <w:rsid w:val="00530F1F"/>
    <w:rsid w:val="005315D8"/>
    <w:rsid w:val="006C4255"/>
    <w:rsid w:val="007055EF"/>
    <w:rsid w:val="0071039B"/>
    <w:rsid w:val="00761DA7"/>
    <w:rsid w:val="007A2BCC"/>
    <w:rsid w:val="007E0C42"/>
    <w:rsid w:val="00832CA8"/>
    <w:rsid w:val="00840029"/>
    <w:rsid w:val="008D5C29"/>
    <w:rsid w:val="008D76DC"/>
    <w:rsid w:val="0091589A"/>
    <w:rsid w:val="0097069A"/>
    <w:rsid w:val="009C0725"/>
    <w:rsid w:val="009D06D2"/>
    <w:rsid w:val="009E1C2B"/>
    <w:rsid w:val="00A455E3"/>
    <w:rsid w:val="00A65717"/>
    <w:rsid w:val="00A72B7A"/>
    <w:rsid w:val="00AA4DCB"/>
    <w:rsid w:val="00AD6570"/>
    <w:rsid w:val="00B4250D"/>
    <w:rsid w:val="00BF03C2"/>
    <w:rsid w:val="00BF32DA"/>
    <w:rsid w:val="00C57338"/>
    <w:rsid w:val="00D70C13"/>
    <w:rsid w:val="00D92487"/>
    <w:rsid w:val="00DD4BD6"/>
    <w:rsid w:val="00E07DA8"/>
    <w:rsid w:val="00F75284"/>
    <w:rsid w:val="00F91DC4"/>
    <w:rsid w:val="00F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6C62"/>
  <w15:docId w15:val="{152294C3-5C6F-42B5-B5D9-E90D332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029"/>
  </w:style>
  <w:style w:type="paragraph" w:styleId="1">
    <w:name w:val="heading 1"/>
    <w:basedOn w:val="a"/>
    <w:next w:val="a"/>
    <w:link w:val="10"/>
    <w:uiPriority w:val="9"/>
    <w:qFormat/>
    <w:rsid w:val="002C3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5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1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2C3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2C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5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1C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qFormat/>
    <w:rsid w:val="009E1C2B"/>
    <w:rPr>
      <w:b/>
      <w:bCs/>
    </w:rPr>
  </w:style>
  <w:style w:type="character" w:styleId="a6">
    <w:name w:val="Emphasis"/>
    <w:basedOn w:val="a0"/>
    <w:uiPriority w:val="20"/>
    <w:qFormat/>
    <w:rsid w:val="009E1C2B"/>
    <w:rPr>
      <w:i/>
      <w:iCs/>
    </w:rPr>
  </w:style>
  <w:style w:type="paragraph" w:customStyle="1" w:styleId="rvps2">
    <w:name w:val="rvps2"/>
    <w:basedOn w:val="a"/>
    <w:rsid w:val="009E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9E1C2B"/>
  </w:style>
  <w:style w:type="character" w:styleId="a7">
    <w:name w:val="Hyperlink"/>
    <w:basedOn w:val="a0"/>
    <w:uiPriority w:val="99"/>
    <w:semiHidden/>
    <w:unhideWhenUsed/>
    <w:rsid w:val="009E1C2B"/>
    <w:rPr>
      <w:color w:val="0000FF"/>
      <w:u w:val="single"/>
    </w:rPr>
  </w:style>
  <w:style w:type="character" w:customStyle="1" w:styleId="rvts9">
    <w:name w:val="rvts9"/>
    <w:basedOn w:val="a0"/>
    <w:rsid w:val="009E1C2B"/>
  </w:style>
  <w:style w:type="character" w:customStyle="1" w:styleId="rvts37">
    <w:name w:val="rvts37"/>
    <w:basedOn w:val="a0"/>
    <w:rsid w:val="009E1C2B"/>
  </w:style>
  <w:style w:type="character" w:customStyle="1" w:styleId="rvts11">
    <w:name w:val="rvts11"/>
    <w:basedOn w:val="a0"/>
    <w:rsid w:val="009E1C2B"/>
  </w:style>
  <w:style w:type="paragraph" w:customStyle="1" w:styleId="h1">
    <w:name w:val="h1"/>
    <w:basedOn w:val="a"/>
    <w:rsid w:val="009E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C2B"/>
    <w:rPr>
      <w:rFonts w:ascii="Tahoma" w:hAnsi="Tahoma" w:cs="Tahoma"/>
      <w:sz w:val="16"/>
      <w:szCs w:val="16"/>
    </w:rPr>
  </w:style>
  <w:style w:type="character" w:styleId="aa">
    <w:name w:val="Book Title"/>
    <w:basedOn w:val="a0"/>
    <w:uiPriority w:val="33"/>
    <w:qFormat/>
    <w:rsid w:val="00D92487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D92487"/>
  </w:style>
  <w:style w:type="paragraph" w:styleId="HTML">
    <w:name w:val="HTML Preformatted"/>
    <w:basedOn w:val="a"/>
    <w:link w:val="HTML0"/>
    <w:uiPriority w:val="99"/>
    <w:unhideWhenUsed/>
    <w:rsid w:val="00D92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24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10102017</dc:creator>
  <cp:keywords/>
  <dc:description/>
  <cp:lastModifiedBy>Rita</cp:lastModifiedBy>
  <cp:revision>38</cp:revision>
  <dcterms:created xsi:type="dcterms:W3CDTF">2017-10-23T15:59:00Z</dcterms:created>
  <dcterms:modified xsi:type="dcterms:W3CDTF">2017-11-16T10:19:00Z</dcterms:modified>
</cp:coreProperties>
</file>