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24" w:space="0" w:color="FFFFFF"/>
          <w:insideV w:val="single" w:sz="24" w:space="0" w:color="FFFFFF"/>
        </w:tblBorders>
        <w:tblLook w:val="0000"/>
      </w:tblPr>
      <w:tblGrid>
        <w:gridCol w:w="1934"/>
        <w:gridCol w:w="18"/>
        <w:gridCol w:w="1480"/>
        <w:gridCol w:w="3688"/>
        <w:gridCol w:w="2708"/>
        <w:gridCol w:w="5524"/>
      </w:tblGrid>
      <w:tr w:rsidR="00CF76CE" w:rsidRPr="00640D23" w:rsidTr="00DE7783">
        <w:trPr>
          <w:trHeight w:val="685"/>
        </w:trPr>
        <w:tc>
          <w:tcPr>
            <w:tcW w:w="5000" w:type="pct"/>
            <w:gridSpan w:val="6"/>
            <w:tcBorders>
              <w:top w:val="nil"/>
            </w:tcBorders>
            <w:shd w:val="clear" w:color="auto" w:fill="C6D9F1"/>
            <w:vAlign w:val="center"/>
          </w:tcPr>
          <w:p w:rsidR="00CF76CE" w:rsidRPr="00DE7783" w:rsidRDefault="00D21E1C" w:rsidP="00875692">
            <w:pPr>
              <w:jc w:val="center"/>
              <w:rPr>
                <w:rFonts w:cs="Calibri"/>
                <w:b/>
                <w:color w:val="A90001"/>
                <w:sz w:val="40"/>
                <w:szCs w:val="40"/>
                <w:lang w:val="uk-UA" w:eastAsia="ru-RU"/>
              </w:rPr>
            </w:pPr>
            <w:r>
              <w:rPr>
                <w:rFonts w:cs="Calibri"/>
                <w:b/>
                <w:color w:val="A90001"/>
                <w:sz w:val="40"/>
                <w:szCs w:val="40"/>
                <w:lang w:val="uk-UA" w:eastAsia="ru-RU"/>
              </w:rPr>
              <w:t xml:space="preserve">ПРАВОВЕ РЕГУЛЮВАННЯ ІННОВАЦІЙНОЇ ДІЯЛЬНОСТІ </w:t>
            </w:r>
          </w:p>
          <w:p w:rsidR="00CF76CE" w:rsidRPr="00DE7783" w:rsidRDefault="00CF76CE" w:rsidP="004952EA">
            <w:pPr>
              <w:jc w:val="center"/>
              <w:rPr>
                <w:rFonts w:cs="Calibri"/>
                <w:bCs/>
                <w:sz w:val="28"/>
                <w:szCs w:val="28"/>
                <w:lang w:val="uk-UA" w:eastAsia="ru-RU"/>
              </w:rPr>
            </w:pPr>
            <w:r w:rsidRPr="00DE7783">
              <w:rPr>
                <w:rFonts w:cs="Calibri"/>
                <w:bCs/>
                <w:color w:val="000000"/>
                <w:sz w:val="28"/>
                <w:szCs w:val="28"/>
                <w:lang w:val="uk-UA" w:eastAsia="ru-RU"/>
              </w:rPr>
              <w:t>СИЛАБУС НАВЧАЛЬНОЇ ДИСЦИПЛІНИ</w:t>
            </w:r>
          </w:p>
        </w:tc>
      </w:tr>
      <w:tr w:rsidR="00CF76CE" w:rsidRPr="00640D23" w:rsidTr="00C23004">
        <w:trPr>
          <w:trHeight w:val="327"/>
        </w:trPr>
        <w:tc>
          <w:tcPr>
            <w:tcW w:w="1118" w:type="pct"/>
            <w:gridSpan w:val="3"/>
            <w:tcBorders>
              <w:top w:val="nil"/>
            </w:tcBorders>
            <w:shd w:val="clear" w:color="auto" w:fill="DDD9C3"/>
            <w:vAlign w:val="center"/>
          </w:tcPr>
          <w:p w:rsidR="00CF76CE" w:rsidRPr="00DE7783" w:rsidRDefault="00CF76CE" w:rsidP="004952EA">
            <w:pPr>
              <w:spacing w:line="192" w:lineRule="auto"/>
              <w:rPr>
                <w:rFonts w:cs="Calibri"/>
                <w:b/>
                <w:sz w:val="28"/>
                <w:szCs w:val="28"/>
                <w:lang w:val="uk-UA" w:eastAsia="ru-RU"/>
              </w:rPr>
            </w:pPr>
            <w:r w:rsidRPr="00DE7783">
              <w:rPr>
                <w:rFonts w:cs="Calibri"/>
                <w:b/>
                <w:sz w:val="28"/>
                <w:szCs w:val="28"/>
                <w:lang w:val="uk-UA" w:eastAsia="ru-RU"/>
              </w:rPr>
              <w:t>Шифр і назва спеціальності</w:t>
            </w:r>
          </w:p>
        </w:tc>
        <w:tc>
          <w:tcPr>
            <w:tcW w:w="1201" w:type="pct"/>
            <w:tcBorders>
              <w:right w:val="single" w:sz="4" w:space="0" w:color="FFFFFF"/>
            </w:tcBorders>
            <w:shd w:val="clear" w:color="auto" w:fill="DBE5F1"/>
            <w:vAlign w:val="center"/>
          </w:tcPr>
          <w:p w:rsidR="00CF76CE" w:rsidRPr="00CA2B64" w:rsidRDefault="00897462" w:rsidP="004952EA">
            <w:pPr>
              <w:rPr>
                <w:rFonts w:ascii="Times New Roman" w:hAnsi="Times New Roman"/>
                <w:spacing w:val="-4"/>
                <w:sz w:val="28"/>
                <w:szCs w:val="28"/>
                <w:lang w:val="uk-UA" w:eastAsia="ru-RU"/>
              </w:rPr>
            </w:pPr>
            <w:r w:rsidRPr="00CA2B64">
              <w:rPr>
                <w:rFonts w:ascii="Times New Roman" w:hAnsi="Times New Roman"/>
                <w:spacing w:val="-4"/>
                <w:sz w:val="28"/>
                <w:szCs w:val="28"/>
                <w:lang w:val="uk-UA" w:eastAsia="ru-RU"/>
              </w:rPr>
              <w:t>035 Філологія</w:t>
            </w:r>
          </w:p>
        </w:tc>
        <w:tc>
          <w:tcPr>
            <w:tcW w:w="882" w:type="pct"/>
            <w:tcBorders>
              <w:left w:val="single" w:sz="4" w:space="0" w:color="FFFFFF"/>
              <w:right w:val="single" w:sz="4" w:space="0" w:color="FFFFFF"/>
            </w:tcBorders>
            <w:shd w:val="clear" w:color="auto" w:fill="DDD9C3"/>
            <w:vAlign w:val="center"/>
          </w:tcPr>
          <w:p w:rsidR="00CF76CE" w:rsidRPr="00DE7783" w:rsidRDefault="00CF76CE" w:rsidP="004952EA">
            <w:pPr>
              <w:rPr>
                <w:rFonts w:cs="Calibri"/>
                <w:sz w:val="28"/>
                <w:szCs w:val="28"/>
                <w:lang w:val="uk-UA" w:eastAsia="ru-RU"/>
              </w:rPr>
            </w:pPr>
            <w:r w:rsidRPr="00DE7783">
              <w:rPr>
                <w:rFonts w:cs="Calibri"/>
                <w:b/>
                <w:sz w:val="28"/>
                <w:szCs w:val="28"/>
                <w:lang w:val="uk-UA" w:eastAsia="ru-RU"/>
              </w:rPr>
              <w:t>Факультет</w:t>
            </w:r>
          </w:p>
        </w:tc>
        <w:tc>
          <w:tcPr>
            <w:tcW w:w="1799" w:type="pct"/>
            <w:tcBorders>
              <w:left w:val="single" w:sz="4" w:space="0" w:color="FFFFFF"/>
            </w:tcBorders>
            <w:shd w:val="clear" w:color="auto" w:fill="DBE5F1"/>
            <w:vAlign w:val="center"/>
          </w:tcPr>
          <w:p w:rsidR="00CF76CE" w:rsidRPr="00C4470E" w:rsidRDefault="00933918" w:rsidP="00875692">
            <w:pPr>
              <w:rPr>
                <w:rFonts w:ascii="Times New Roman" w:hAnsi="Times New Roman"/>
                <w:b/>
                <w:bCs/>
                <w:sz w:val="28"/>
                <w:szCs w:val="28"/>
                <w:lang w:val="uk-UA" w:eastAsia="ru-RU"/>
              </w:rPr>
            </w:pPr>
            <w:r w:rsidRPr="00C4470E">
              <w:rPr>
                <w:rFonts w:ascii="Times New Roman" w:hAnsi="Times New Roman"/>
                <w:sz w:val="28"/>
                <w:szCs w:val="28"/>
                <w:lang w:val="uk-UA" w:eastAsia="ru-RU"/>
              </w:rPr>
              <w:t>Соціально-гуманітарних технологій</w:t>
            </w:r>
          </w:p>
        </w:tc>
      </w:tr>
      <w:tr w:rsidR="00CF76CE" w:rsidRPr="00640D23" w:rsidTr="00C23004">
        <w:trPr>
          <w:trHeight w:val="27"/>
        </w:trPr>
        <w:tc>
          <w:tcPr>
            <w:tcW w:w="1118" w:type="pct"/>
            <w:gridSpan w:val="3"/>
            <w:shd w:val="clear" w:color="auto" w:fill="DDD9C3"/>
          </w:tcPr>
          <w:p w:rsidR="00CF76CE" w:rsidRPr="00DE7783" w:rsidRDefault="00CF76CE" w:rsidP="004952EA">
            <w:pPr>
              <w:spacing w:line="192" w:lineRule="auto"/>
              <w:rPr>
                <w:rFonts w:cs="Calibri"/>
                <w:b/>
                <w:sz w:val="28"/>
                <w:szCs w:val="28"/>
                <w:lang w:val="uk-UA" w:eastAsia="ru-RU"/>
              </w:rPr>
            </w:pPr>
            <w:bookmarkStart w:id="0" w:name="_gjdgxs" w:colFirst="0" w:colLast="0"/>
            <w:bookmarkEnd w:id="0"/>
            <w:r w:rsidRPr="00DE7783">
              <w:rPr>
                <w:rFonts w:cs="Calibri"/>
                <w:b/>
                <w:sz w:val="28"/>
                <w:szCs w:val="28"/>
                <w:lang w:val="uk-UA" w:eastAsia="ru-RU"/>
              </w:rPr>
              <w:t>Назва програми</w:t>
            </w:r>
          </w:p>
        </w:tc>
        <w:tc>
          <w:tcPr>
            <w:tcW w:w="1201" w:type="pct"/>
            <w:tcBorders>
              <w:right w:val="single" w:sz="4" w:space="0" w:color="FFFFFF"/>
            </w:tcBorders>
            <w:shd w:val="clear" w:color="auto" w:fill="DBE5F1"/>
            <w:vAlign w:val="center"/>
          </w:tcPr>
          <w:p w:rsidR="00CF76CE" w:rsidRPr="00CA2B64" w:rsidRDefault="00897462" w:rsidP="004952EA">
            <w:pPr>
              <w:rPr>
                <w:rFonts w:ascii="Times New Roman" w:hAnsi="Times New Roman"/>
                <w:sz w:val="28"/>
                <w:szCs w:val="28"/>
                <w:lang w:val="uk-UA" w:eastAsia="ru-RU"/>
              </w:rPr>
            </w:pPr>
            <w:r w:rsidRPr="00CA2B64">
              <w:rPr>
                <w:rFonts w:ascii="Times New Roman" w:hAnsi="Times New Roman"/>
                <w:spacing w:val="-4"/>
                <w:sz w:val="28"/>
                <w:szCs w:val="28"/>
                <w:lang w:val="uk-UA" w:eastAsia="ru-RU"/>
              </w:rPr>
              <w:t>Прикладна та комп’ютерна лінгвістика</w:t>
            </w:r>
          </w:p>
        </w:tc>
        <w:tc>
          <w:tcPr>
            <w:tcW w:w="882" w:type="pct"/>
            <w:tcBorders>
              <w:left w:val="single" w:sz="4" w:space="0" w:color="FFFFFF"/>
              <w:right w:val="single" w:sz="4" w:space="0" w:color="FFFFFF"/>
            </w:tcBorders>
            <w:shd w:val="clear" w:color="auto" w:fill="DDD9C3"/>
            <w:vAlign w:val="center"/>
          </w:tcPr>
          <w:p w:rsidR="00CF76CE" w:rsidRPr="00DE7783" w:rsidRDefault="00CF76CE" w:rsidP="004952EA">
            <w:pPr>
              <w:rPr>
                <w:rFonts w:cs="Calibri"/>
                <w:sz w:val="28"/>
                <w:szCs w:val="28"/>
                <w:lang w:val="uk-UA" w:eastAsia="ru-RU"/>
              </w:rPr>
            </w:pPr>
            <w:r w:rsidRPr="00DE7783">
              <w:rPr>
                <w:rFonts w:cs="Calibri"/>
                <w:b/>
                <w:sz w:val="28"/>
                <w:szCs w:val="28"/>
                <w:lang w:val="uk-UA" w:eastAsia="ru-RU"/>
              </w:rPr>
              <w:t>Кафедра</w:t>
            </w:r>
          </w:p>
        </w:tc>
        <w:tc>
          <w:tcPr>
            <w:tcW w:w="1799" w:type="pct"/>
            <w:tcBorders>
              <w:left w:val="single" w:sz="4" w:space="0" w:color="FFFFFF"/>
            </w:tcBorders>
            <w:shd w:val="clear" w:color="auto" w:fill="DBE5F1"/>
            <w:vAlign w:val="center"/>
          </w:tcPr>
          <w:p w:rsidR="00CF76CE" w:rsidRPr="00C4470E" w:rsidRDefault="00D21E1C" w:rsidP="004952EA">
            <w:pPr>
              <w:rPr>
                <w:rFonts w:ascii="Times New Roman" w:hAnsi="Times New Roman"/>
                <w:sz w:val="28"/>
                <w:szCs w:val="28"/>
                <w:lang w:val="uk-UA" w:eastAsia="ru-RU"/>
              </w:rPr>
            </w:pPr>
            <w:r w:rsidRPr="00C4470E">
              <w:rPr>
                <w:rFonts w:ascii="Times New Roman" w:hAnsi="Times New Roman"/>
                <w:sz w:val="28"/>
                <w:szCs w:val="28"/>
                <w:lang w:val="uk-UA" w:eastAsia="ru-RU"/>
              </w:rPr>
              <w:t>ПРАВА</w:t>
            </w:r>
          </w:p>
        </w:tc>
      </w:tr>
      <w:tr w:rsidR="00CF76CE" w:rsidRPr="00640D23" w:rsidTr="00C23004">
        <w:trPr>
          <w:trHeight w:val="205"/>
        </w:trPr>
        <w:tc>
          <w:tcPr>
            <w:tcW w:w="1118" w:type="pct"/>
            <w:gridSpan w:val="3"/>
            <w:shd w:val="clear" w:color="auto" w:fill="DDD9C3"/>
          </w:tcPr>
          <w:p w:rsidR="00CF76CE" w:rsidRPr="00DE7783" w:rsidRDefault="00CF76CE" w:rsidP="004952EA">
            <w:pPr>
              <w:spacing w:line="192" w:lineRule="auto"/>
              <w:rPr>
                <w:rFonts w:cs="Calibri"/>
                <w:b/>
                <w:sz w:val="28"/>
                <w:szCs w:val="28"/>
                <w:lang w:val="uk-UA" w:eastAsia="ru-RU"/>
              </w:rPr>
            </w:pPr>
            <w:r w:rsidRPr="00DE7783">
              <w:rPr>
                <w:rFonts w:cs="Calibri"/>
                <w:b/>
                <w:sz w:val="28"/>
                <w:szCs w:val="28"/>
                <w:lang w:val="uk-UA" w:eastAsia="ru-RU"/>
              </w:rPr>
              <w:t>Тип програми</w:t>
            </w:r>
          </w:p>
        </w:tc>
        <w:tc>
          <w:tcPr>
            <w:tcW w:w="1201" w:type="pct"/>
            <w:tcBorders>
              <w:right w:val="single" w:sz="4" w:space="0" w:color="FFFFFF"/>
            </w:tcBorders>
            <w:shd w:val="clear" w:color="auto" w:fill="DBE5F1"/>
            <w:vAlign w:val="center"/>
          </w:tcPr>
          <w:p w:rsidR="00CF76CE" w:rsidRPr="00CA2B64" w:rsidRDefault="00CF76CE" w:rsidP="004952EA">
            <w:pPr>
              <w:rPr>
                <w:rFonts w:ascii="Times New Roman" w:hAnsi="Times New Roman"/>
                <w:sz w:val="28"/>
                <w:szCs w:val="28"/>
                <w:lang w:val="uk-UA" w:eastAsia="ru-RU"/>
              </w:rPr>
            </w:pPr>
            <w:r w:rsidRPr="00CA2B64">
              <w:rPr>
                <w:rFonts w:ascii="Times New Roman" w:hAnsi="Times New Roman"/>
                <w:sz w:val="28"/>
                <w:szCs w:val="28"/>
                <w:lang w:val="uk-UA" w:eastAsia="ru-RU"/>
              </w:rPr>
              <w:t>Освітньо-професійна</w:t>
            </w:r>
          </w:p>
        </w:tc>
        <w:tc>
          <w:tcPr>
            <w:tcW w:w="882" w:type="pct"/>
            <w:tcBorders>
              <w:left w:val="single" w:sz="4" w:space="0" w:color="FFFFFF"/>
              <w:right w:val="single" w:sz="4" w:space="0" w:color="FFFFFF"/>
            </w:tcBorders>
            <w:shd w:val="clear" w:color="auto" w:fill="DDD9C3"/>
            <w:vAlign w:val="center"/>
          </w:tcPr>
          <w:p w:rsidR="00CF76CE" w:rsidRPr="00DE7783" w:rsidRDefault="00CF76CE" w:rsidP="004952EA">
            <w:pPr>
              <w:rPr>
                <w:rFonts w:cs="Calibri"/>
                <w:b/>
                <w:sz w:val="28"/>
                <w:szCs w:val="28"/>
                <w:lang w:val="uk-UA" w:eastAsia="ru-RU"/>
              </w:rPr>
            </w:pPr>
            <w:r w:rsidRPr="00DE7783">
              <w:rPr>
                <w:rFonts w:cs="Calibri"/>
                <w:b/>
                <w:sz w:val="28"/>
                <w:szCs w:val="28"/>
                <w:lang w:val="uk-UA" w:eastAsia="ru-RU"/>
              </w:rPr>
              <w:t>Мова навчання</w:t>
            </w:r>
          </w:p>
        </w:tc>
        <w:tc>
          <w:tcPr>
            <w:tcW w:w="1799" w:type="pct"/>
            <w:tcBorders>
              <w:left w:val="single" w:sz="4" w:space="0" w:color="FFFFFF"/>
            </w:tcBorders>
            <w:shd w:val="clear" w:color="auto" w:fill="DBE5F1"/>
            <w:vAlign w:val="center"/>
          </w:tcPr>
          <w:p w:rsidR="00CF76CE" w:rsidRPr="00C4470E" w:rsidRDefault="00CF76CE" w:rsidP="004952EA">
            <w:pPr>
              <w:rPr>
                <w:rFonts w:ascii="Times New Roman" w:hAnsi="Times New Roman"/>
                <w:b/>
                <w:sz w:val="28"/>
                <w:szCs w:val="28"/>
                <w:lang w:val="uk-UA" w:eastAsia="ru-RU"/>
              </w:rPr>
            </w:pPr>
            <w:r w:rsidRPr="00C4470E">
              <w:rPr>
                <w:rFonts w:ascii="Times New Roman" w:hAnsi="Times New Roman"/>
                <w:bCs/>
                <w:sz w:val="28"/>
                <w:szCs w:val="28"/>
                <w:lang w:val="uk-UA" w:eastAsia="ru-RU"/>
              </w:rPr>
              <w:t>українська</w:t>
            </w:r>
          </w:p>
        </w:tc>
      </w:tr>
      <w:tr w:rsidR="00CF76CE" w:rsidRPr="00640D23" w:rsidTr="00DE7783">
        <w:trPr>
          <w:trHeight w:val="388"/>
        </w:trPr>
        <w:tc>
          <w:tcPr>
            <w:tcW w:w="5000" w:type="pct"/>
            <w:gridSpan w:val="6"/>
            <w:tcBorders>
              <w:bottom w:val="single" w:sz="4" w:space="0" w:color="FFFFFF"/>
            </w:tcBorders>
            <w:shd w:val="clear" w:color="auto" w:fill="D9D9D9"/>
            <w:vAlign w:val="center"/>
          </w:tcPr>
          <w:p w:rsidR="00CF76CE" w:rsidRPr="00CA2B64" w:rsidRDefault="00CF76CE" w:rsidP="004952EA">
            <w:pPr>
              <w:jc w:val="center"/>
              <w:rPr>
                <w:rFonts w:ascii="Times New Roman" w:hAnsi="Times New Roman"/>
                <w:b/>
                <w:sz w:val="28"/>
                <w:szCs w:val="28"/>
                <w:lang w:val="uk-UA" w:eastAsia="ru-RU"/>
              </w:rPr>
            </w:pPr>
            <w:r w:rsidRPr="00CA2B64">
              <w:rPr>
                <w:rFonts w:ascii="Times New Roman" w:hAnsi="Times New Roman"/>
                <w:b/>
                <w:color w:val="000000"/>
                <w:sz w:val="28"/>
                <w:szCs w:val="28"/>
                <w:lang w:val="uk-UA" w:eastAsia="ru-RU"/>
              </w:rPr>
              <w:t>Викладач</w:t>
            </w:r>
          </w:p>
        </w:tc>
      </w:tr>
      <w:tr w:rsidR="00CF76CE" w:rsidRPr="00640D23" w:rsidTr="00C23004">
        <w:trPr>
          <w:trHeight w:val="170"/>
        </w:trPr>
        <w:tc>
          <w:tcPr>
            <w:tcW w:w="5000" w:type="pct"/>
            <w:gridSpan w:val="6"/>
            <w:tcBorders>
              <w:bottom w:val="single" w:sz="4" w:space="0" w:color="FFFFFF"/>
            </w:tcBorders>
            <w:shd w:val="clear" w:color="auto" w:fill="DBE5F1"/>
            <w:vAlign w:val="center"/>
          </w:tcPr>
          <w:p w:rsidR="00CF76CE" w:rsidRPr="00CA2B64" w:rsidRDefault="00D21E1C" w:rsidP="00D21E1C">
            <w:pPr>
              <w:rPr>
                <w:rFonts w:ascii="Times New Roman" w:hAnsi="Times New Roman"/>
                <w:i/>
                <w:sz w:val="28"/>
                <w:szCs w:val="28"/>
                <w:lang w:eastAsia="ru-RU"/>
              </w:rPr>
            </w:pPr>
            <w:proofErr w:type="spellStart"/>
            <w:r w:rsidRPr="00CA2B64">
              <w:rPr>
                <w:rFonts w:ascii="Times New Roman" w:hAnsi="Times New Roman"/>
                <w:bCs/>
                <w:i/>
                <w:iCs/>
                <w:sz w:val="28"/>
                <w:szCs w:val="28"/>
                <w:lang w:val="uk-UA" w:eastAsia="ru-RU"/>
              </w:rPr>
              <w:t>Перевалова</w:t>
            </w:r>
            <w:proofErr w:type="spellEnd"/>
            <w:r w:rsidRPr="00CA2B64">
              <w:rPr>
                <w:rFonts w:ascii="Times New Roman" w:hAnsi="Times New Roman"/>
                <w:bCs/>
                <w:i/>
                <w:iCs/>
                <w:sz w:val="28"/>
                <w:szCs w:val="28"/>
                <w:lang w:val="uk-UA" w:eastAsia="ru-RU"/>
              </w:rPr>
              <w:t xml:space="preserve"> Людмила Вікторівна</w:t>
            </w:r>
            <w:r w:rsidR="00CF76CE" w:rsidRPr="00CA2B64">
              <w:rPr>
                <w:rFonts w:ascii="Times New Roman" w:hAnsi="Times New Roman"/>
                <w:bCs/>
                <w:i/>
                <w:iCs/>
                <w:sz w:val="28"/>
                <w:szCs w:val="28"/>
                <w:lang w:val="uk-UA" w:eastAsia="ru-RU"/>
              </w:rPr>
              <w:t xml:space="preserve">, </w:t>
            </w:r>
            <w:r w:rsidR="00433FED" w:rsidRPr="00CA2B64">
              <w:rPr>
                <w:rFonts w:ascii="Times New Roman" w:hAnsi="Times New Roman"/>
                <w:bCs/>
                <w:i/>
                <w:iCs/>
                <w:sz w:val="28"/>
                <w:szCs w:val="28"/>
                <w:lang w:val="uk-UA" w:eastAsia="ru-RU"/>
              </w:rPr>
              <w:t>Liudmyla.Perevalova@khpi.edu.ua</w:t>
            </w:r>
          </w:p>
        </w:tc>
      </w:tr>
      <w:tr w:rsidR="00CF76CE" w:rsidRPr="00D21E1C" w:rsidTr="00C23004">
        <w:trPr>
          <w:trHeight w:val="1625"/>
        </w:trPr>
        <w:tc>
          <w:tcPr>
            <w:tcW w:w="636" w:type="pct"/>
            <w:gridSpan w:val="2"/>
            <w:tcBorders>
              <w:top w:val="single" w:sz="4" w:space="0" w:color="FFFFFF"/>
            </w:tcBorders>
            <w:shd w:val="clear" w:color="auto" w:fill="DDD9C3"/>
            <w:vAlign w:val="center"/>
          </w:tcPr>
          <w:p w:rsidR="00CF76CE" w:rsidRPr="00DE7783" w:rsidRDefault="00433FED" w:rsidP="004952EA">
            <w:pPr>
              <w:ind w:right="-108" w:hanging="108"/>
              <w:jc w:val="center"/>
              <w:rPr>
                <w:rFonts w:cs="Calibri"/>
                <w:b/>
                <w:sz w:val="28"/>
                <w:szCs w:val="28"/>
                <w:lang w:val="uk-UA" w:eastAsia="ru-RU"/>
              </w:rPr>
            </w:pPr>
            <w:r>
              <w:object w:dxaOrig="13995" w:dyaOrig="13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6pt;height:98.8pt" o:ole="">
                  <v:imagedata r:id="rId5" o:title=""/>
                </v:shape>
                <o:OLEObject Type="Embed" ProgID="PBrush" ShapeID="_x0000_i1025" DrawAspect="Content" ObjectID="_1705314574" r:id="rId6"/>
              </w:object>
            </w:r>
          </w:p>
        </w:tc>
        <w:tc>
          <w:tcPr>
            <w:tcW w:w="4364" w:type="pct"/>
            <w:gridSpan w:val="4"/>
            <w:shd w:val="clear" w:color="auto" w:fill="DBE5F1"/>
          </w:tcPr>
          <w:p w:rsidR="00CF76CE" w:rsidRPr="00CA2B64" w:rsidRDefault="00D21E1C" w:rsidP="00DE7783">
            <w:pPr>
              <w:jc w:val="both"/>
              <w:rPr>
                <w:rFonts w:ascii="Times New Roman" w:hAnsi="Times New Roman"/>
                <w:bCs/>
                <w:sz w:val="28"/>
                <w:szCs w:val="28"/>
                <w:lang w:val="uk-UA" w:eastAsia="ru-RU"/>
              </w:rPr>
            </w:pPr>
            <w:r w:rsidRPr="00CA2B64">
              <w:rPr>
                <w:rFonts w:ascii="Times New Roman" w:eastAsia="Times New Roman" w:hAnsi="Times New Roman"/>
                <w:sz w:val="28"/>
                <w:szCs w:val="28"/>
                <w:u w:val="single"/>
                <w:lang w:val="uk-UA"/>
              </w:rPr>
              <w:t>Кандидат філософських наук, доцент,</w:t>
            </w:r>
            <w:r w:rsidR="000E1CD9" w:rsidRPr="00CA2B64">
              <w:rPr>
                <w:rFonts w:ascii="Times New Roman" w:hAnsi="Times New Roman"/>
                <w:bCs/>
                <w:sz w:val="28"/>
                <w:szCs w:val="28"/>
                <w:lang w:val="uk-UA" w:eastAsia="ru-RU"/>
              </w:rPr>
              <w:t>професор</w:t>
            </w:r>
            <w:r w:rsidR="00CF76CE" w:rsidRPr="00CA2B64">
              <w:rPr>
                <w:rFonts w:ascii="Times New Roman" w:hAnsi="Times New Roman"/>
                <w:bCs/>
                <w:sz w:val="28"/>
                <w:szCs w:val="28"/>
                <w:lang w:val="uk-UA" w:eastAsia="ru-RU"/>
              </w:rPr>
              <w:t xml:space="preserve"> кафедри </w:t>
            </w:r>
            <w:r w:rsidRPr="00CA2B64">
              <w:rPr>
                <w:rFonts w:ascii="Times New Roman" w:hAnsi="Times New Roman"/>
                <w:bCs/>
                <w:sz w:val="28"/>
                <w:szCs w:val="28"/>
                <w:lang w:val="uk-UA" w:eastAsia="ru-RU"/>
              </w:rPr>
              <w:t xml:space="preserve">права </w:t>
            </w:r>
            <w:r w:rsidR="00CF76CE" w:rsidRPr="00CA2B64">
              <w:rPr>
                <w:rFonts w:ascii="Times New Roman" w:hAnsi="Times New Roman"/>
                <w:bCs/>
                <w:sz w:val="28"/>
                <w:szCs w:val="28"/>
                <w:lang w:val="uk-UA" w:eastAsia="ru-RU"/>
              </w:rPr>
              <w:t xml:space="preserve">НТУ «ХПІ», автор понад </w:t>
            </w:r>
            <w:r w:rsidR="000E1CD9" w:rsidRPr="00CA2B64">
              <w:rPr>
                <w:rFonts w:ascii="Times New Roman" w:hAnsi="Times New Roman"/>
                <w:bCs/>
                <w:sz w:val="28"/>
                <w:szCs w:val="28"/>
                <w:lang w:val="uk-UA" w:eastAsia="ru-RU"/>
              </w:rPr>
              <w:t>1</w:t>
            </w:r>
            <w:r w:rsidRPr="00CA2B64">
              <w:rPr>
                <w:rFonts w:ascii="Times New Roman" w:hAnsi="Times New Roman"/>
                <w:bCs/>
                <w:sz w:val="28"/>
                <w:szCs w:val="28"/>
                <w:lang w:val="uk-UA" w:eastAsia="ru-RU"/>
              </w:rPr>
              <w:t>50</w:t>
            </w:r>
            <w:r w:rsidR="00CF76CE" w:rsidRPr="00CA2B64">
              <w:rPr>
                <w:rFonts w:ascii="Times New Roman" w:hAnsi="Times New Roman"/>
                <w:bCs/>
                <w:sz w:val="28"/>
                <w:szCs w:val="28"/>
                <w:lang w:val="uk-UA" w:eastAsia="ru-RU"/>
              </w:rPr>
              <w:t xml:space="preserve"> наукових та науково-методичних праць. Провідний лектор з дисциплін</w:t>
            </w:r>
            <w:r w:rsidR="000E1CD9" w:rsidRPr="00CA2B64">
              <w:rPr>
                <w:rFonts w:ascii="Times New Roman" w:hAnsi="Times New Roman"/>
                <w:bCs/>
                <w:sz w:val="28"/>
                <w:szCs w:val="28"/>
                <w:lang w:val="uk-UA" w:eastAsia="ru-RU"/>
              </w:rPr>
              <w:t>и</w:t>
            </w:r>
            <w:r w:rsidR="00CF76CE" w:rsidRPr="00CA2B64">
              <w:rPr>
                <w:rFonts w:ascii="Times New Roman" w:hAnsi="Times New Roman"/>
                <w:bCs/>
                <w:sz w:val="28"/>
                <w:szCs w:val="28"/>
                <w:lang w:val="uk-UA" w:eastAsia="ru-RU"/>
              </w:rPr>
              <w:t>: «</w:t>
            </w:r>
            <w:r w:rsidR="00897462" w:rsidRPr="00CA2B64">
              <w:rPr>
                <w:rFonts w:ascii="Times New Roman" w:hAnsi="Times New Roman"/>
                <w:bCs/>
                <w:sz w:val="28"/>
                <w:szCs w:val="28"/>
                <w:lang w:val="uk-UA" w:eastAsia="ru-RU"/>
              </w:rPr>
              <w:t>Нормативно-правове забезпечення інформаційної безпеки в національному та міжнародному співробітництві</w:t>
            </w:r>
            <w:r w:rsidR="00BE292F" w:rsidRPr="00CA2B64">
              <w:rPr>
                <w:rFonts w:ascii="Times New Roman" w:hAnsi="Times New Roman"/>
                <w:bCs/>
                <w:sz w:val="28"/>
                <w:szCs w:val="28"/>
                <w:lang w:val="uk-UA" w:eastAsia="ru-RU"/>
              </w:rPr>
              <w:t>»</w:t>
            </w:r>
          </w:p>
          <w:p w:rsidR="00CF76CE" w:rsidRPr="00CA2B64" w:rsidRDefault="00CF76CE" w:rsidP="00875692">
            <w:pPr>
              <w:jc w:val="both"/>
              <w:rPr>
                <w:rFonts w:ascii="Times New Roman" w:hAnsi="Times New Roman"/>
                <w:b/>
                <w:sz w:val="28"/>
                <w:szCs w:val="28"/>
                <w:lang w:val="uk-UA" w:eastAsia="ru-RU"/>
              </w:rPr>
            </w:pPr>
          </w:p>
        </w:tc>
      </w:tr>
      <w:tr w:rsidR="00CF76CE" w:rsidRPr="00640D23" w:rsidTr="00DE7783">
        <w:trPr>
          <w:trHeight w:val="388"/>
        </w:trPr>
        <w:tc>
          <w:tcPr>
            <w:tcW w:w="5000" w:type="pct"/>
            <w:gridSpan w:val="6"/>
            <w:shd w:val="clear" w:color="auto" w:fill="D9D9D9"/>
            <w:vAlign w:val="center"/>
          </w:tcPr>
          <w:p w:rsidR="00CF76CE" w:rsidRPr="00CA2B64" w:rsidRDefault="00CF76CE" w:rsidP="004952EA">
            <w:pPr>
              <w:jc w:val="center"/>
              <w:rPr>
                <w:rFonts w:ascii="Times New Roman" w:hAnsi="Times New Roman"/>
                <w:sz w:val="28"/>
                <w:szCs w:val="28"/>
                <w:lang w:val="uk-UA" w:eastAsia="ru-RU"/>
              </w:rPr>
            </w:pPr>
            <w:r w:rsidRPr="00CA2B64">
              <w:rPr>
                <w:rFonts w:ascii="Times New Roman" w:hAnsi="Times New Roman"/>
                <w:b/>
                <w:color w:val="000000"/>
                <w:sz w:val="28"/>
                <w:szCs w:val="28"/>
                <w:lang w:val="uk-UA" w:eastAsia="ru-RU"/>
              </w:rPr>
              <w:t>Загальна інформація про навчальну дисципліну</w:t>
            </w:r>
          </w:p>
        </w:tc>
      </w:tr>
      <w:tr w:rsidR="00CF76CE" w:rsidRPr="00574922" w:rsidTr="00C23004">
        <w:trPr>
          <w:trHeight w:val="388"/>
        </w:trPr>
        <w:tc>
          <w:tcPr>
            <w:tcW w:w="636" w:type="pct"/>
            <w:gridSpan w:val="2"/>
            <w:shd w:val="clear" w:color="auto" w:fill="DDD9C3"/>
            <w:vAlign w:val="center"/>
          </w:tcPr>
          <w:p w:rsidR="00CF76CE" w:rsidRPr="00DE7783" w:rsidRDefault="00CF76CE" w:rsidP="004952EA">
            <w:pPr>
              <w:rPr>
                <w:rFonts w:cs="Calibri"/>
                <w:b/>
                <w:sz w:val="28"/>
                <w:szCs w:val="28"/>
                <w:lang w:val="uk-UA" w:eastAsia="ru-RU"/>
              </w:rPr>
            </w:pPr>
            <w:r w:rsidRPr="00DE7783">
              <w:rPr>
                <w:rFonts w:cs="Calibri"/>
                <w:b/>
                <w:sz w:val="28"/>
                <w:szCs w:val="28"/>
                <w:lang w:val="uk-UA" w:eastAsia="ru-RU"/>
              </w:rPr>
              <w:t>Анотація</w:t>
            </w:r>
          </w:p>
        </w:tc>
        <w:tc>
          <w:tcPr>
            <w:tcW w:w="4364" w:type="pct"/>
            <w:gridSpan w:val="4"/>
            <w:shd w:val="clear" w:color="auto" w:fill="DBE5F1"/>
          </w:tcPr>
          <w:p w:rsidR="00E6671C" w:rsidRPr="00BE6DE9" w:rsidRDefault="00E6671C" w:rsidP="00E6671C">
            <w:pPr>
              <w:jc w:val="both"/>
              <w:rPr>
                <w:rFonts w:ascii="Times New Roman" w:hAnsi="Times New Roman"/>
                <w:sz w:val="28"/>
                <w:szCs w:val="28"/>
                <w:lang w:val="uk-UA"/>
              </w:rPr>
            </w:pPr>
            <w:r w:rsidRPr="00BE6DE9">
              <w:rPr>
                <w:rFonts w:ascii="Times New Roman" w:hAnsi="Times New Roman"/>
                <w:sz w:val="28"/>
                <w:szCs w:val="28"/>
                <w:lang w:val="uk-UA"/>
              </w:rPr>
              <w:t>В рамках курсу викладаються</w:t>
            </w:r>
            <w:r w:rsidRPr="00BE6DE9">
              <w:rPr>
                <w:rFonts w:ascii="Times New Roman" w:hAnsi="Times New Roman"/>
                <w:sz w:val="28"/>
                <w:szCs w:val="28"/>
              </w:rPr>
              <w:t xml:space="preserve"> </w:t>
            </w:r>
            <w:r w:rsidRPr="00BE6DE9">
              <w:rPr>
                <w:rFonts w:ascii="Times New Roman" w:hAnsi="Times New Roman"/>
                <w:sz w:val="28"/>
                <w:szCs w:val="28"/>
                <w:lang w:val="uk-UA"/>
              </w:rPr>
              <w:t xml:space="preserve">основні поняття інформаційної безпеки держави. Надається класифікація загроз для інформаційної безпеки держави, суспільства та особи. Визначаються особливості та основні форми інформаційного протиборства. Викладено загальні поняття безпеки інформаційних ресурсів. Розглянуті способи побудови інформаційно-комунікаційних систем і мереж на основі сучасних способів передачі й обробки інформації та способи захисту інформації в інформаційних системах і мережах. Аналізується політика та система забезпечення інформаційної безпеки України. Надається характеристика   нормативно-правових актів України та міжнародно-правових документів, які сприяють забезпеченню інформаційної безпеки України.  </w:t>
            </w:r>
          </w:p>
          <w:p w:rsidR="00CF76CE" w:rsidRPr="00CA2B64" w:rsidRDefault="00CF76CE" w:rsidP="001C2CD8">
            <w:pPr>
              <w:jc w:val="both"/>
              <w:rPr>
                <w:rFonts w:ascii="Times New Roman" w:hAnsi="Times New Roman"/>
                <w:sz w:val="28"/>
                <w:szCs w:val="28"/>
                <w:lang w:val="uk-UA" w:eastAsia="ru-RU"/>
              </w:rPr>
            </w:pPr>
          </w:p>
        </w:tc>
      </w:tr>
      <w:tr w:rsidR="00CF76CE" w:rsidRPr="00574922" w:rsidTr="00C23004">
        <w:trPr>
          <w:trHeight w:val="388"/>
        </w:trPr>
        <w:tc>
          <w:tcPr>
            <w:tcW w:w="636" w:type="pct"/>
            <w:gridSpan w:val="2"/>
            <w:shd w:val="clear" w:color="auto" w:fill="DDD9C3"/>
            <w:vAlign w:val="center"/>
          </w:tcPr>
          <w:p w:rsidR="00CF76CE" w:rsidRPr="00DE7783" w:rsidRDefault="00B0400D" w:rsidP="004952EA">
            <w:pPr>
              <w:rPr>
                <w:rFonts w:cs="Calibri"/>
                <w:b/>
                <w:sz w:val="28"/>
                <w:szCs w:val="28"/>
                <w:lang w:val="uk-UA" w:eastAsia="ru-RU"/>
              </w:rPr>
            </w:pPr>
            <w:r>
              <w:rPr>
                <w:rFonts w:cs="Calibri"/>
                <w:b/>
                <w:sz w:val="28"/>
                <w:szCs w:val="28"/>
                <w:lang w:val="uk-UA" w:eastAsia="ru-RU"/>
              </w:rPr>
              <w:t>Цілі навчальної дисципліни</w:t>
            </w:r>
          </w:p>
        </w:tc>
        <w:tc>
          <w:tcPr>
            <w:tcW w:w="4364" w:type="pct"/>
            <w:gridSpan w:val="4"/>
            <w:shd w:val="clear" w:color="auto" w:fill="DBE5F1"/>
          </w:tcPr>
          <w:p w:rsidR="00CA2B64" w:rsidRPr="00574922" w:rsidRDefault="00CA2B64" w:rsidP="00CA2B64">
            <w:pPr>
              <w:jc w:val="both"/>
              <w:rPr>
                <w:rFonts w:ascii="Times New Roman" w:eastAsia="Times New Roman" w:hAnsi="Times New Roman"/>
                <w:sz w:val="28"/>
                <w:szCs w:val="28"/>
                <w:lang w:val="uk-UA"/>
              </w:rPr>
            </w:pPr>
            <w:r w:rsidRPr="00574922">
              <w:rPr>
                <w:rFonts w:ascii="Times New Roman" w:eastAsia="Times New Roman" w:hAnsi="Times New Roman"/>
                <w:sz w:val="28"/>
                <w:szCs w:val="28"/>
                <w:lang w:val="uk-UA"/>
              </w:rPr>
              <w:t xml:space="preserve">Нормативно-правове забезпечення інформаційної безпеки в національному та міжнародному співробітництві є формування у майбутніх фахівців  </w:t>
            </w:r>
            <w:r w:rsidRPr="00574922">
              <w:rPr>
                <w:rFonts w:ascii="Times New Roman" w:hAnsi="Times New Roman"/>
                <w:sz w:val="28"/>
                <w:szCs w:val="28"/>
                <w:lang w:val="uk-UA"/>
              </w:rPr>
              <w:t>розуміння сутності явища інформаційна безпека, ознайомити з основними загрозами інформаційній безпеці та виробити уявлення про ефективність інструментів забезпечення інформаційної безпеки особистості, держави, суспільства.</w:t>
            </w:r>
          </w:p>
          <w:p w:rsidR="00CF76CE" w:rsidRPr="00CA2B64" w:rsidRDefault="00CF76CE" w:rsidP="00A67CF6">
            <w:pPr>
              <w:contextualSpacing/>
              <w:jc w:val="both"/>
              <w:rPr>
                <w:rFonts w:ascii="Times New Roman" w:eastAsia="Times New Roman" w:hAnsi="Times New Roman"/>
                <w:sz w:val="28"/>
                <w:szCs w:val="24"/>
                <w:lang w:val="uk-UA"/>
              </w:rPr>
            </w:pPr>
          </w:p>
        </w:tc>
      </w:tr>
      <w:tr w:rsidR="00CF76CE" w:rsidRPr="00640D23" w:rsidTr="00C23004">
        <w:trPr>
          <w:trHeight w:val="388"/>
        </w:trPr>
        <w:tc>
          <w:tcPr>
            <w:tcW w:w="636" w:type="pct"/>
            <w:gridSpan w:val="2"/>
            <w:shd w:val="clear" w:color="auto" w:fill="DDD9C3"/>
            <w:vAlign w:val="center"/>
          </w:tcPr>
          <w:p w:rsidR="00CF76CE" w:rsidRPr="00DE7783" w:rsidRDefault="00CF76CE" w:rsidP="004952EA">
            <w:pPr>
              <w:rPr>
                <w:rFonts w:cs="Calibri"/>
                <w:b/>
                <w:sz w:val="28"/>
                <w:szCs w:val="28"/>
                <w:lang w:val="uk-UA" w:eastAsia="ru-RU"/>
              </w:rPr>
            </w:pPr>
            <w:r w:rsidRPr="00DE7783">
              <w:rPr>
                <w:rFonts w:cs="Calibri"/>
                <w:b/>
                <w:sz w:val="28"/>
                <w:szCs w:val="28"/>
                <w:lang w:val="uk-UA" w:eastAsia="ru-RU"/>
              </w:rPr>
              <w:lastRenderedPageBreak/>
              <w:t xml:space="preserve">Формат </w:t>
            </w:r>
          </w:p>
        </w:tc>
        <w:tc>
          <w:tcPr>
            <w:tcW w:w="4364" w:type="pct"/>
            <w:gridSpan w:val="4"/>
            <w:shd w:val="clear" w:color="auto" w:fill="DBE5F1"/>
            <w:vAlign w:val="center"/>
          </w:tcPr>
          <w:p w:rsidR="00CF76CE" w:rsidRPr="00A67CF6" w:rsidRDefault="00CF76CE" w:rsidP="00BE6DE9">
            <w:pPr>
              <w:spacing w:line="204" w:lineRule="auto"/>
              <w:jc w:val="both"/>
              <w:rPr>
                <w:rFonts w:ascii="Times New Roman" w:hAnsi="Times New Roman"/>
                <w:sz w:val="28"/>
                <w:szCs w:val="28"/>
                <w:lang w:val="uk-UA"/>
              </w:rPr>
            </w:pPr>
            <w:r w:rsidRPr="00A67CF6">
              <w:rPr>
                <w:rFonts w:ascii="Times New Roman" w:hAnsi="Times New Roman"/>
                <w:color w:val="000000"/>
                <w:sz w:val="28"/>
                <w:szCs w:val="28"/>
                <w:lang w:val="uk-UA"/>
              </w:rPr>
              <w:t xml:space="preserve">Лекції, </w:t>
            </w:r>
            <w:r w:rsidR="00BE6DE9">
              <w:rPr>
                <w:rFonts w:ascii="Times New Roman" w:hAnsi="Times New Roman"/>
                <w:color w:val="000000"/>
                <w:sz w:val="28"/>
                <w:szCs w:val="28"/>
                <w:lang w:val="uk-UA"/>
              </w:rPr>
              <w:t>семінарські заняття</w:t>
            </w:r>
            <w:r w:rsidR="003C2140" w:rsidRPr="00A67CF6">
              <w:rPr>
                <w:rFonts w:ascii="Times New Roman" w:hAnsi="Times New Roman"/>
                <w:color w:val="000000"/>
                <w:sz w:val="28"/>
                <w:szCs w:val="28"/>
                <w:lang w:val="uk-UA"/>
              </w:rPr>
              <w:t xml:space="preserve">, </w:t>
            </w:r>
            <w:r w:rsidRPr="00A67CF6">
              <w:rPr>
                <w:rFonts w:ascii="Times New Roman" w:hAnsi="Times New Roman"/>
                <w:color w:val="000000"/>
                <w:sz w:val="28"/>
                <w:szCs w:val="28"/>
                <w:lang w:val="uk-UA"/>
              </w:rPr>
              <w:t xml:space="preserve">самостійна робота, консультації. Підсумковий контроль – </w:t>
            </w:r>
            <w:r w:rsidR="003C2140" w:rsidRPr="00A67CF6">
              <w:rPr>
                <w:rFonts w:ascii="Times New Roman" w:hAnsi="Times New Roman"/>
                <w:color w:val="000000"/>
                <w:sz w:val="28"/>
                <w:szCs w:val="28"/>
                <w:lang w:val="uk-UA"/>
              </w:rPr>
              <w:t>залік</w:t>
            </w:r>
            <w:r w:rsidRPr="00A67CF6">
              <w:rPr>
                <w:rFonts w:ascii="Times New Roman" w:hAnsi="Times New Roman"/>
                <w:color w:val="000000"/>
                <w:sz w:val="28"/>
                <w:szCs w:val="28"/>
                <w:lang w:val="uk-UA"/>
              </w:rPr>
              <w:t>.</w:t>
            </w:r>
          </w:p>
        </w:tc>
      </w:tr>
      <w:tr w:rsidR="00CF76CE" w:rsidRPr="00640D23" w:rsidTr="00C23004">
        <w:trPr>
          <w:trHeight w:val="388"/>
        </w:trPr>
        <w:tc>
          <w:tcPr>
            <w:tcW w:w="630" w:type="pct"/>
            <w:shd w:val="clear" w:color="auto" w:fill="DDD9C3"/>
            <w:vAlign w:val="center"/>
          </w:tcPr>
          <w:p w:rsidR="00CF76CE" w:rsidRPr="00DE7783" w:rsidRDefault="00CF76CE" w:rsidP="004952EA">
            <w:pPr>
              <w:rPr>
                <w:rFonts w:cs="Calibri"/>
                <w:b/>
                <w:sz w:val="28"/>
                <w:szCs w:val="28"/>
                <w:lang w:val="uk-UA" w:eastAsia="ru-RU"/>
              </w:rPr>
            </w:pPr>
            <w:r w:rsidRPr="00DE7783">
              <w:rPr>
                <w:rFonts w:cs="Calibri"/>
                <w:b/>
                <w:sz w:val="28"/>
                <w:szCs w:val="28"/>
                <w:lang w:val="uk-UA" w:eastAsia="ru-RU"/>
              </w:rPr>
              <w:t>Семестр</w:t>
            </w:r>
          </w:p>
        </w:tc>
        <w:tc>
          <w:tcPr>
            <w:tcW w:w="4370" w:type="pct"/>
            <w:gridSpan w:val="5"/>
            <w:shd w:val="clear" w:color="auto" w:fill="DBE5F1"/>
            <w:vAlign w:val="center"/>
          </w:tcPr>
          <w:p w:rsidR="00CF76CE" w:rsidRPr="00BE6DE9" w:rsidRDefault="00BE6DE9" w:rsidP="00806038">
            <w:pPr>
              <w:spacing w:line="204" w:lineRule="auto"/>
              <w:jc w:val="both"/>
              <w:rPr>
                <w:rFonts w:ascii="Times New Roman" w:hAnsi="Times New Roman"/>
                <w:sz w:val="28"/>
                <w:szCs w:val="28"/>
                <w:lang w:val="uk-UA" w:eastAsia="ru-RU"/>
              </w:rPr>
            </w:pPr>
            <w:r w:rsidRPr="00BE6DE9">
              <w:rPr>
                <w:rFonts w:ascii="Times New Roman" w:hAnsi="Times New Roman"/>
                <w:sz w:val="28"/>
                <w:szCs w:val="28"/>
                <w:lang w:val="uk-UA" w:eastAsia="ru-RU"/>
              </w:rPr>
              <w:t xml:space="preserve">П’ятий </w:t>
            </w:r>
          </w:p>
        </w:tc>
      </w:tr>
    </w:tbl>
    <w:p w:rsidR="00CF76CE" w:rsidRDefault="00CF76CE" w:rsidP="004952EA">
      <w:pPr>
        <w:rPr>
          <w:rFonts w:ascii="Times New Roman" w:hAnsi="Times New Roman"/>
          <w:b/>
          <w:sz w:val="28"/>
          <w:szCs w:val="28"/>
          <w:lang w:val="uk-UA"/>
        </w:rPr>
        <w:sectPr w:rsidR="00CF76CE" w:rsidSect="00875692">
          <w:pgSz w:w="16838" w:h="11906" w:orient="landscape"/>
          <w:pgMar w:top="851" w:right="851" w:bottom="851" w:left="851" w:header="709" w:footer="709" w:gutter="0"/>
          <w:cols w:space="708"/>
          <w:rtlGutter/>
          <w:docGrid w:linePitch="360"/>
        </w:sectPr>
      </w:pPr>
    </w:p>
    <w:p w:rsidR="007E49E0" w:rsidRPr="002F7C1E" w:rsidRDefault="007E49E0" w:rsidP="007E49E0">
      <w:pPr>
        <w:ind w:firstLine="567"/>
        <w:jc w:val="both"/>
        <w:rPr>
          <w:rFonts w:ascii="Times New Roman" w:eastAsia="Times New Roman" w:hAnsi="Times New Roman"/>
          <w:b/>
          <w:sz w:val="28"/>
          <w:szCs w:val="28"/>
          <w:lang w:val="uk-UA"/>
        </w:rPr>
      </w:pPr>
      <w:r w:rsidRPr="002F7C1E">
        <w:rPr>
          <w:rFonts w:ascii="Times New Roman" w:eastAsia="Times New Roman" w:hAnsi="Times New Roman"/>
          <w:b/>
          <w:sz w:val="28"/>
          <w:szCs w:val="28"/>
          <w:lang w:val="uk-UA"/>
        </w:rPr>
        <w:lastRenderedPageBreak/>
        <w:t>Компетентності:</w:t>
      </w:r>
    </w:p>
    <w:p w:rsidR="00BE6DE9" w:rsidRDefault="00BE6DE9" w:rsidP="00BE6DE9">
      <w:pPr>
        <w:contextualSpacing/>
        <w:jc w:val="both"/>
        <w:rPr>
          <w:rFonts w:ascii="Times New Roman" w:eastAsia="Times New Roman" w:hAnsi="Times New Roman"/>
          <w:sz w:val="28"/>
          <w:szCs w:val="24"/>
          <w:lang w:val="uk-UA"/>
        </w:rPr>
      </w:pPr>
      <w:r>
        <w:rPr>
          <w:rFonts w:ascii="Times New Roman" w:eastAsia="Times New Roman" w:hAnsi="Times New Roman"/>
          <w:sz w:val="28"/>
          <w:szCs w:val="24"/>
          <w:lang w:val="uk-UA"/>
        </w:rPr>
        <w:t>Загальні компетентності</w:t>
      </w:r>
    </w:p>
    <w:p w:rsidR="00BE6DE9" w:rsidRPr="00DB43C8" w:rsidRDefault="00BE6DE9" w:rsidP="00BE6DE9">
      <w:pPr>
        <w:contextualSpacing/>
        <w:jc w:val="both"/>
        <w:rPr>
          <w:rFonts w:ascii="Times New Roman" w:eastAsia="Times New Roman" w:hAnsi="Times New Roman"/>
          <w:sz w:val="28"/>
          <w:szCs w:val="28"/>
          <w:lang w:val="uk-UA"/>
        </w:rPr>
      </w:pPr>
      <w:r w:rsidRPr="00DB43C8">
        <w:rPr>
          <w:rFonts w:ascii="Times New Roman" w:hAnsi="Times New Roman"/>
          <w:sz w:val="28"/>
          <w:szCs w:val="28"/>
          <w:lang w:val="uk-UA"/>
        </w:rPr>
        <w:t xml:space="preserve">ЗК-4. Здатність реалізувати свої права і обов’язки як члена суспільства, усвідомлювати цінності громадянського (демократичного) суспільства та необхідність його сталого розвитку, верховенства права, прав і свобод людини і громадянина в Україні </w:t>
      </w:r>
    </w:p>
    <w:p w:rsidR="007E49E0" w:rsidRPr="00680C6A" w:rsidRDefault="007E49E0" w:rsidP="007E49E0">
      <w:pPr>
        <w:pBdr>
          <w:top w:val="nil"/>
          <w:left w:val="nil"/>
          <w:bottom w:val="nil"/>
          <w:right w:val="nil"/>
          <w:between w:val="nil"/>
        </w:pBdr>
        <w:tabs>
          <w:tab w:val="left" w:pos="222"/>
        </w:tabs>
        <w:ind w:firstLine="567"/>
        <w:jc w:val="both"/>
        <w:rPr>
          <w:rFonts w:ascii="Times New Roman" w:hAnsi="Times New Roman"/>
          <w:sz w:val="28"/>
          <w:szCs w:val="28"/>
          <w:lang w:val="uk-UA"/>
        </w:rPr>
      </w:pPr>
    </w:p>
    <w:p w:rsidR="007E49E0" w:rsidRPr="00680C6A" w:rsidRDefault="007E49E0" w:rsidP="007E49E0">
      <w:pPr>
        <w:ind w:firstLine="567"/>
        <w:jc w:val="both"/>
        <w:rPr>
          <w:rFonts w:ascii="Times New Roman" w:eastAsia="Times New Roman" w:hAnsi="Times New Roman"/>
          <w:b/>
          <w:sz w:val="28"/>
          <w:szCs w:val="28"/>
          <w:lang w:val="uk-UA"/>
        </w:rPr>
      </w:pPr>
      <w:r w:rsidRPr="00680C6A">
        <w:rPr>
          <w:rFonts w:ascii="Times New Roman" w:eastAsia="Times New Roman" w:hAnsi="Times New Roman"/>
          <w:b/>
          <w:sz w:val="28"/>
          <w:szCs w:val="28"/>
          <w:lang w:val="uk-UA"/>
        </w:rPr>
        <w:t>Результати навчання:</w:t>
      </w:r>
    </w:p>
    <w:p w:rsidR="00BE6DE9" w:rsidRPr="007B516C" w:rsidRDefault="00BE6DE9" w:rsidP="00BE6DE9">
      <w:pPr>
        <w:contextualSpacing/>
        <w:jc w:val="both"/>
        <w:rPr>
          <w:rFonts w:ascii="Times New Roman" w:hAnsi="Times New Roman"/>
          <w:sz w:val="28"/>
          <w:szCs w:val="28"/>
          <w:lang w:val="uk-UA"/>
        </w:rPr>
      </w:pPr>
      <w:r w:rsidRPr="007B516C">
        <w:rPr>
          <w:rFonts w:ascii="Times New Roman" w:hAnsi="Times New Roman"/>
          <w:sz w:val="28"/>
          <w:szCs w:val="28"/>
          <w:lang w:val="uk-UA"/>
        </w:rPr>
        <w:t>Програмні результати навчання за спеціальністю</w:t>
      </w:r>
    </w:p>
    <w:p w:rsidR="00BE6DE9" w:rsidRPr="007B516C" w:rsidRDefault="00BE6DE9" w:rsidP="00BE6DE9">
      <w:pPr>
        <w:contextualSpacing/>
        <w:jc w:val="both"/>
        <w:rPr>
          <w:rFonts w:ascii="Times New Roman" w:eastAsia="Times New Roman" w:hAnsi="Times New Roman"/>
          <w:sz w:val="28"/>
          <w:szCs w:val="28"/>
          <w:lang w:val="uk-UA"/>
        </w:rPr>
      </w:pPr>
      <w:r w:rsidRPr="007B516C">
        <w:rPr>
          <w:rFonts w:ascii="Times New Roman" w:hAnsi="Times New Roman"/>
          <w:sz w:val="28"/>
          <w:szCs w:val="28"/>
          <w:lang w:val="uk-UA"/>
        </w:rPr>
        <w:t>РН-3. Знати правове забезпечення охорони природного навколишнього середовища, вміти проводити інструментальні виміри числових значень нормованих показників стану навколишнього та виробничого середовища. ▪ РН-4. Здобуття навичок побудови правової позиції з різних питань застосування законодавства та її юридичної аргументації.</w:t>
      </w:r>
    </w:p>
    <w:p w:rsidR="00CF76CE" w:rsidRPr="00FB2ED5" w:rsidRDefault="00CF76CE" w:rsidP="00FB2ED5">
      <w:pPr>
        <w:ind w:firstLine="284"/>
        <w:jc w:val="both"/>
        <w:rPr>
          <w:rFonts w:ascii="Times New Roman" w:hAnsi="Times New Roman"/>
          <w:b/>
          <w:sz w:val="28"/>
          <w:szCs w:val="28"/>
          <w:lang w:val="uk-UA"/>
        </w:rPr>
      </w:pPr>
      <w:r w:rsidRPr="00FB2ED5">
        <w:rPr>
          <w:rFonts w:ascii="Times New Roman" w:hAnsi="Times New Roman"/>
          <w:b/>
          <w:sz w:val="28"/>
          <w:szCs w:val="28"/>
          <w:lang w:val="uk-UA"/>
        </w:rPr>
        <w:t>Теми</w:t>
      </w:r>
      <w:r>
        <w:rPr>
          <w:rFonts w:ascii="Times New Roman" w:hAnsi="Times New Roman"/>
          <w:b/>
          <w:sz w:val="28"/>
          <w:szCs w:val="28"/>
          <w:lang w:val="uk-UA"/>
        </w:rPr>
        <w:t>,</w:t>
      </w:r>
      <w:r w:rsidRPr="00FB2ED5">
        <w:rPr>
          <w:rFonts w:ascii="Times New Roman" w:hAnsi="Times New Roman"/>
          <w:b/>
          <w:sz w:val="28"/>
          <w:szCs w:val="28"/>
          <w:lang w:val="uk-UA"/>
        </w:rPr>
        <w:t xml:space="preserve"> що розглядаються:</w:t>
      </w:r>
    </w:p>
    <w:p w:rsidR="007140F4" w:rsidRPr="00721891" w:rsidRDefault="003D544C" w:rsidP="007140F4">
      <w:pPr>
        <w:contextualSpacing/>
        <w:jc w:val="both"/>
        <w:rPr>
          <w:rFonts w:ascii="Times New Roman" w:hAnsi="Times New Roman"/>
          <w:sz w:val="28"/>
          <w:szCs w:val="28"/>
          <w:lang w:val="uk-UA"/>
        </w:rPr>
      </w:pPr>
      <w:r w:rsidRPr="003D544C">
        <w:rPr>
          <w:rFonts w:ascii="Times New Roman" w:hAnsi="Times New Roman"/>
          <w:sz w:val="28"/>
          <w:szCs w:val="28"/>
          <w:lang w:val="uk-UA"/>
        </w:rPr>
        <w:t>Тема 1</w:t>
      </w:r>
      <w:r w:rsidRPr="00721891">
        <w:rPr>
          <w:rFonts w:ascii="Times New Roman" w:hAnsi="Times New Roman"/>
          <w:sz w:val="28"/>
          <w:szCs w:val="28"/>
          <w:lang w:val="uk-UA"/>
        </w:rPr>
        <w:t xml:space="preserve">. </w:t>
      </w:r>
      <w:r w:rsidR="007140F4" w:rsidRPr="00721891">
        <w:rPr>
          <w:rFonts w:ascii="Times New Roman" w:hAnsi="Times New Roman"/>
          <w:sz w:val="28"/>
          <w:szCs w:val="28"/>
          <w:lang w:val="uk-UA"/>
        </w:rPr>
        <w:t>Поняття інформаційної безпеки держави, суспільства та особи</w:t>
      </w:r>
    </w:p>
    <w:p w:rsidR="007140F4" w:rsidRPr="00721891" w:rsidRDefault="003D544C" w:rsidP="007140F4">
      <w:pPr>
        <w:contextualSpacing/>
        <w:jc w:val="both"/>
        <w:rPr>
          <w:rFonts w:ascii="Times New Roman" w:eastAsia="Times New Roman" w:hAnsi="Times New Roman"/>
          <w:sz w:val="28"/>
          <w:szCs w:val="28"/>
          <w:lang w:val="uk-UA"/>
        </w:rPr>
      </w:pPr>
      <w:r w:rsidRPr="00721891">
        <w:rPr>
          <w:rFonts w:ascii="Times New Roman" w:eastAsia="Times New Roman" w:hAnsi="Times New Roman"/>
          <w:sz w:val="28"/>
          <w:szCs w:val="28"/>
          <w:lang w:val="uk-UA"/>
        </w:rPr>
        <w:t>Тема 2.</w:t>
      </w:r>
      <w:r w:rsidRPr="00721891">
        <w:rPr>
          <w:rFonts w:ascii="Times New Roman" w:hAnsi="Times New Roman"/>
          <w:sz w:val="28"/>
          <w:szCs w:val="28"/>
          <w:lang w:val="uk-UA"/>
        </w:rPr>
        <w:t xml:space="preserve"> </w:t>
      </w:r>
      <w:r w:rsidR="007140F4" w:rsidRPr="00721891">
        <w:rPr>
          <w:rFonts w:ascii="Times New Roman" w:eastAsia="Times New Roman" w:hAnsi="Times New Roman"/>
          <w:sz w:val="28"/>
          <w:szCs w:val="28"/>
          <w:lang w:val="uk-UA"/>
        </w:rPr>
        <w:t xml:space="preserve">Інформаційна безпека та </w:t>
      </w:r>
      <w:proofErr w:type="spellStart"/>
      <w:r w:rsidR="007140F4" w:rsidRPr="00721891">
        <w:rPr>
          <w:rFonts w:ascii="Times New Roman" w:eastAsia="Times New Roman" w:hAnsi="Times New Roman"/>
          <w:sz w:val="28"/>
          <w:szCs w:val="28"/>
          <w:lang w:val="uk-UA"/>
        </w:rPr>
        <w:t>кібербезпека</w:t>
      </w:r>
      <w:proofErr w:type="spellEnd"/>
      <w:r w:rsidR="007140F4" w:rsidRPr="00721891">
        <w:rPr>
          <w:rFonts w:ascii="Times New Roman" w:eastAsia="Times New Roman" w:hAnsi="Times New Roman"/>
          <w:sz w:val="28"/>
          <w:szCs w:val="28"/>
          <w:lang w:val="uk-UA"/>
        </w:rPr>
        <w:t>.</w:t>
      </w:r>
    </w:p>
    <w:p w:rsidR="00BE6FC5" w:rsidRPr="00721891" w:rsidRDefault="003D544C" w:rsidP="003D544C">
      <w:pPr>
        <w:contextualSpacing/>
        <w:jc w:val="both"/>
        <w:rPr>
          <w:rFonts w:ascii="Times New Roman" w:hAnsi="Times New Roman"/>
          <w:sz w:val="28"/>
          <w:szCs w:val="28"/>
          <w:lang w:val="uk-UA"/>
        </w:rPr>
      </w:pPr>
      <w:r w:rsidRPr="00721891">
        <w:rPr>
          <w:rFonts w:ascii="Times New Roman" w:eastAsia="Times New Roman" w:hAnsi="Times New Roman"/>
          <w:sz w:val="28"/>
          <w:szCs w:val="28"/>
          <w:lang w:val="uk-UA"/>
        </w:rPr>
        <w:t>Тема 3.</w:t>
      </w:r>
      <w:r w:rsidR="00BE6FC5" w:rsidRPr="00721891">
        <w:rPr>
          <w:rFonts w:ascii="Times New Roman" w:hAnsi="Times New Roman"/>
          <w:sz w:val="28"/>
          <w:szCs w:val="28"/>
          <w:lang w:val="uk-UA"/>
        </w:rPr>
        <w:t xml:space="preserve"> Загрози для інформаційної безпеки держави, суспільства, людини </w:t>
      </w:r>
    </w:p>
    <w:p w:rsidR="003D544C" w:rsidRPr="00721891" w:rsidRDefault="003D544C" w:rsidP="003D544C">
      <w:pPr>
        <w:contextualSpacing/>
        <w:jc w:val="both"/>
        <w:rPr>
          <w:rFonts w:ascii="Times New Roman" w:hAnsi="Times New Roman"/>
          <w:sz w:val="28"/>
          <w:szCs w:val="28"/>
          <w:lang w:val="uk-UA"/>
        </w:rPr>
      </w:pPr>
      <w:r w:rsidRPr="00721891">
        <w:rPr>
          <w:rFonts w:ascii="Times New Roman" w:hAnsi="Times New Roman"/>
          <w:sz w:val="28"/>
          <w:szCs w:val="28"/>
          <w:lang w:val="uk-UA"/>
        </w:rPr>
        <w:t xml:space="preserve">Тема 4. </w:t>
      </w:r>
      <w:r w:rsidR="00BE6FC5" w:rsidRPr="00721891">
        <w:rPr>
          <w:rFonts w:ascii="Times New Roman" w:hAnsi="Times New Roman"/>
          <w:sz w:val="28"/>
          <w:szCs w:val="28"/>
          <w:lang w:val="uk-UA"/>
        </w:rPr>
        <w:t>Принципи, форми та методи забезпечення інформаційної безпеки держави</w:t>
      </w:r>
    </w:p>
    <w:p w:rsidR="00BE6FC5" w:rsidRPr="00721891" w:rsidRDefault="003D544C" w:rsidP="00BE6FC5">
      <w:pPr>
        <w:contextualSpacing/>
        <w:jc w:val="both"/>
        <w:rPr>
          <w:rFonts w:ascii="Times New Roman" w:eastAsia="Times New Roman" w:hAnsi="Times New Roman"/>
          <w:sz w:val="28"/>
          <w:szCs w:val="28"/>
          <w:lang w:val="uk-UA"/>
        </w:rPr>
      </w:pPr>
      <w:r w:rsidRPr="00721891">
        <w:rPr>
          <w:rFonts w:ascii="Times New Roman" w:hAnsi="Times New Roman"/>
          <w:sz w:val="28"/>
          <w:szCs w:val="28"/>
          <w:lang w:val="uk-UA"/>
        </w:rPr>
        <w:t xml:space="preserve">Тема 5. </w:t>
      </w:r>
      <w:r w:rsidR="00BE6FC5" w:rsidRPr="00721891">
        <w:rPr>
          <w:rFonts w:ascii="Times New Roman" w:eastAsia="Times New Roman" w:hAnsi="Times New Roman"/>
          <w:sz w:val="28"/>
          <w:szCs w:val="28"/>
          <w:lang w:val="uk-UA"/>
        </w:rPr>
        <w:t>Інформаційне протиборство між країнами. Інформаційна війна</w:t>
      </w:r>
    </w:p>
    <w:p w:rsidR="00BE6FC5" w:rsidRPr="00721891" w:rsidRDefault="00BE6FC5" w:rsidP="00BE6FC5">
      <w:pPr>
        <w:contextualSpacing/>
        <w:jc w:val="both"/>
        <w:rPr>
          <w:rFonts w:ascii="Times New Roman" w:eastAsia="Times New Roman" w:hAnsi="Times New Roman"/>
          <w:sz w:val="28"/>
          <w:szCs w:val="28"/>
          <w:lang w:val="uk-UA"/>
        </w:rPr>
      </w:pPr>
      <w:r w:rsidRPr="00721891">
        <w:rPr>
          <w:rFonts w:ascii="Times New Roman" w:eastAsia="Times New Roman" w:hAnsi="Times New Roman"/>
          <w:sz w:val="28"/>
          <w:szCs w:val="28"/>
          <w:lang w:val="uk-UA"/>
        </w:rPr>
        <w:t>Тема 6. Інформаційна зброя в інформаційні війні</w:t>
      </w:r>
    </w:p>
    <w:p w:rsidR="00BE6FC5" w:rsidRPr="00721891" w:rsidRDefault="00BE6FC5" w:rsidP="00BE6FC5">
      <w:pPr>
        <w:contextualSpacing/>
        <w:jc w:val="both"/>
        <w:rPr>
          <w:rFonts w:ascii="Times New Roman" w:eastAsia="Times New Roman" w:hAnsi="Times New Roman"/>
          <w:sz w:val="28"/>
          <w:szCs w:val="28"/>
          <w:lang w:val="uk-UA"/>
        </w:rPr>
      </w:pPr>
      <w:r w:rsidRPr="00721891">
        <w:rPr>
          <w:rFonts w:ascii="Times New Roman" w:eastAsia="Times New Roman" w:hAnsi="Times New Roman"/>
          <w:sz w:val="28"/>
          <w:szCs w:val="28"/>
          <w:lang w:val="uk-UA"/>
        </w:rPr>
        <w:t>Тема 7. Основи теорії інформаційної боротьби</w:t>
      </w:r>
    </w:p>
    <w:p w:rsidR="00BE6FC5" w:rsidRPr="00721891" w:rsidRDefault="00BE6FC5" w:rsidP="00BE6FC5">
      <w:pPr>
        <w:contextualSpacing/>
        <w:jc w:val="both"/>
        <w:rPr>
          <w:rFonts w:ascii="Times New Roman" w:eastAsia="Times New Roman" w:hAnsi="Times New Roman"/>
          <w:sz w:val="28"/>
          <w:szCs w:val="28"/>
          <w:lang w:val="uk-UA"/>
        </w:rPr>
      </w:pPr>
      <w:r w:rsidRPr="00721891">
        <w:rPr>
          <w:rFonts w:ascii="Times New Roman" w:eastAsia="Times New Roman" w:hAnsi="Times New Roman"/>
          <w:sz w:val="28"/>
          <w:szCs w:val="28"/>
          <w:lang w:val="uk-UA"/>
        </w:rPr>
        <w:t>Тема 8. Основи безпеки інформаційних ресурсів</w:t>
      </w:r>
    </w:p>
    <w:p w:rsidR="00BE6FC5" w:rsidRPr="00721891" w:rsidRDefault="00BE6FC5" w:rsidP="00BE6FC5">
      <w:pPr>
        <w:contextualSpacing/>
        <w:jc w:val="both"/>
        <w:rPr>
          <w:rFonts w:ascii="Times New Roman" w:hAnsi="Times New Roman"/>
          <w:sz w:val="28"/>
          <w:szCs w:val="28"/>
          <w:lang w:val="uk-UA"/>
        </w:rPr>
      </w:pPr>
      <w:r w:rsidRPr="00721891">
        <w:rPr>
          <w:rFonts w:ascii="Times New Roman" w:eastAsia="Times New Roman" w:hAnsi="Times New Roman"/>
          <w:sz w:val="28"/>
          <w:szCs w:val="28"/>
          <w:lang w:val="uk-UA"/>
        </w:rPr>
        <w:t xml:space="preserve">Тема 9. </w:t>
      </w:r>
      <w:r w:rsidRPr="00721891">
        <w:rPr>
          <w:rFonts w:ascii="Times New Roman" w:hAnsi="Times New Roman"/>
          <w:sz w:val="28"/>
          <w:szCs w:val="28"/>
          <w:lang w:val="uk-UA"/>
        </w:rPr>
        <w:t>Забезпечення безпеки інформації та інформаційних ресурсів</w:t>
      </w:r>
    </w:p>
    <w:p w:rsidR="00BE6FC5" w:rsidRPr="00721891" w:rsidRDefault="00BE6FC5" w:rsidP="00BE6FC5">
      <w:pPr>
        <w:contextualSpacing/>
        <w:jc w:val="both"/>
        <w:rPr>
          <w:rFonts w:ascii="Times New Roman" w:hAnsi="Times New Roman"/>
          <w:sz w:val="28"/>
          <w:szCs w:val="28"/>
          <w:lang w:val="uk-UA"/>
        </w:rPr>
      </w:pPr>
      <w:r w:rsidRPr="00721891">
        <w:rPr>
          <w:rFonts w:ascii="Times New Roman" w:eastAsia="Times New Roman" w:hAnsi="Times New Roman"/>
          <w:sz w:val="28"/>
          <w:szCs w:val="28"/>
          <w:lang w:val="uk-UA"/>
        </w:rPr>
        <w:t xml:space="preserve">Тема 10. </w:t>
      </w:r>
      <w:r w:rsidRPr="00721891">
        <w:rPr>
          <w:rFonts w:ascii="Times New Roman" w:hAnsi="Times New Roman"/>
          <w:sz w:val="28"/>
          <w:szCs w:val="28"/>
          <w:lang w:val="uk-UA"/>
        </w:rPr>
        <w:t>Захист інформаційних систем</w:t>
      </w:r>
    </w:p>
    <w:p w:rsidR="00BE6FC5" w:rsidRPr="00721891" w:rsidRDefault="00BE6FC5" w:rsidP="00BE6FC5">
      <w:pPr>
        <w:contextualSpacing/>
        <w:jc w:val="both"/>
        <w:rPr>
          <w:rFonts w:ascii="Times New Roman" w:eastAsia="Times New Roman" w:hAnsi="Times New Roman"/>
          <w:sz w:val="28"/>
          <w:szCs w:val="28"/>
          <w:lang w:val="uk-UA"/>
        </w:rPr>
      </w:pPr>
      <w:r w:rsidRPr="00721891">
        <w:rPr>
          <w:rFonts w:ascii="Times New Roman" w:eastAsia="Times New Roman" w:hAnsi="Times New Roman"/>
          <w:sz w:val="28"/>
          <w:szCs w:val="28"/>
          <w:lang w:val="uk-UA"/>
        </w:rPr>
        <w:t xml:space="preserve">Тема 11. </w:t>
      </w:r>
      <w:r w:rsidRPr="00721891">
        <w:rPr>
          <w:rFonts w:ascii="Times New Roman" w:hAnsi="Times New Roman"/>
          <w:sz w:val="28"/>
          <w:szCs w:val="28"/>
          <w:lang w:val="uk-UA"/>
        </w:rPr>
        <w:t>Інформаційна безпека України</w:t>
      </w:r>
    </w:p>
    <w:p w:rsidR="00BE6FC5" w:rsidRPr="00721891" w:rsidRDefault="00BE6FC5" w:rsidP="00BE6FC5">
      <w:pPr>
        <w:contextualSpacing/>
        <w:jc w:val="both"/>
        <w:rPr>
          <w:rFonts w:ascii="Times New Roman" w:eastAsia="Times New Roman" w:hAnsi="Times New Roman"/>
          <w:sz w:val="28"/>
          <w:szCs w:val="28"/>
          <w:lang w:val="uk-UA"/>
        </w:rPr>
      </w:pPr>
    </w:p>
    <w:p w:rsidR="00CF76CE" w:rsidRPr="00FB2ED5" w:rsidRDefault="00CF76CE" w:rsidP="00BE6FC5">
      <w:pPr>
        <w:contextualSpacing/>
        <w:jc w:val="both"/>
        <w:rPr>
          <w:rFonts w:ascii="Times New Roman" w:hAnsi="Times New Roman"/>
          <w:b/>
          <w:sz w:val="28"/>
          <w:szCs w:val="28"/>
          <w:lang w:val="uk-UA"/>
        </w:rPr>
      </w:pPr>
      <w:r w:rsidRPr="00FB2ED5">
        <w:rPr>
          <w:rFonts w:ascii="Times New Roman" w:hAnsi="Times New Roman"/>
          <w:b/>
          <w:sz w:val="28"/>
          <w:szCs w:val="28"/>
          <w:lang w:val="uk-UA"/>
        </w:rPr>
        <w:t>Форма та методи навчання</w:t>
      </w:r>
    </w:p>
    <w:p w:rsidR="00721891" w:rsidRPr="00D472AF" w:rsidRDefault="00721891" w:rsidP="00721891">
      <w:pPr>
        <w:ind w:firstLine="284"/>
        <w:jc w:val="both"/>
        <w:rPr>
          <w:rFonts w:ascii="Times New Roman" w:eastAsia="Times New Roman" w:hAnsi="Times New Roman"/>
          <w:sz w:val="28"/>
          <w:szCs w:val="28"/>
          <w:lang w:val="uk-UA"/>
        </w:rPr>
      </w:pPr>
      <w:r w:rsidRPr="004B1A6D">
        <w:rPr>
          <w:rFonts w:ascii="Times New Roman" w:hAnsi="Times New Roman"/>
          <w:sz w:val="28"/>
          <w:szCs w:val="28"/>
          <w:lang w:val="uk-UA"/>
        </w:rPr>
        <w:t xml:space="preserve">Під час </w:t>
      </w:r>
      <w:r>
        <w:rPr>
          <w:rFonts w:ascii="Times New Roman" w:hAnsi="Times New Roman"/>
          <w:sz w:val="28"/>
          <w:szCs w:val="28"/>
          <w:lang w:val="uk-UA"/>
        </w:rPr>
        <w:t>проведення занять з</w:t>
      </w:r>
      <w:r w:rsidRPr="004B1A6D">
        <w:rPr>
          <w:rFonts w:ascii="Times New Roman" w:hAnsi="Times New Roman"/>
          <w:sz w:val="28"/>
          <w:szCs w:val="28"/>
          <w:lang w:val="uk-UA"/>
        </w:rPr>
        <w:t xml:space="preserve"> </w:t>
      </w:r>
      <w:r>
        <w:rPr>
          <w:rFonts w:ascii="Times New Roman" w:hAnsi="Times New Roman"/>
          <w:sz w:val="28"/>
          <w:szCs w:val="28"/>
          <w:lang w:val="uk-UA"/>
        </w:rPr>
        <w:t xml:space="preserve">навчальної </w:t>
      </w:r>
      <w:r w:rsidRPr="004B1A6D">
        <w:rPr>
          <w:rFonts w:ascii="Times New Roman" w:hAnsi="Times New Roman"/>
          <w:sz w:val="28"/>
          <w:szCs w:val="28"/>
          <w:lang w:val="uk-UA"/>
        </w:rPr>
        <w:t>дисципліни «</w:t>
      </w:r>
      <w:r w:rsidRPr="00D472AF">
        <w:rPr>
          <w:rFonts w:ascii="Times New Roman" w:eastAsia="Times New Roman" w:hAnsi="Times New Roman"/>
          <w:sz w:val="28"/>
          <w:szCs w:val="28"/>
          <w:lang w:val="uk-UA"/>
        </w:rPr>
        <w:t>Нормативно-правове забезпечення інформаційної безпеки в національному та міжнародному співробітництві</w:t>
      </w:r>
      <w:r w:rsidRPr="004B1A6D">
        <w:rPr>
          <w:rFonts w:ascii="Times New Roman" w:hAnsi="Times New Roman"/>
          <w:sz w:val="28"/>
          <w:szCs w:val="28"/>
          <w:lang w:val="uk-UA"/>
        </w:rPr>
        <w:t xml:space="preserve">» використовуються такі методи навчання як: </w:t>
      </w:r>
      <w:r>
        <w:rPr>
          <w:rFonts w:ascii="Times New Roman" w:hAnsi="Times New Roman"/>
          <w:sz w:val="28"/>
          <w:szCs w:val="28"/>
          <w:lang w:val="uk-UA"/>
        </w:rPr>
        <w:t xml:space="preserve">лекції, інноваційні методи з використанням мультимедійних презентацій, </w:t>
      </w:r>
      <w:r w:rsidRPr="004B1A6D">
        <w:rPr>
          <w:rFonts w:ascii="Times New Roman" w:hAnsi="Times New Roman"/>
          <w:sz w:val="28"/>
          <w:szCs w:val="28"/>
          <w:lang w:val="uk-UA"/>
        </w:rPr>
        <w:t xml:space="preserve">співбесіда, пояснення, </w:t>
      </w:r>
      <w:r>
        <w:rPr>
          <w:rFonts w:ascii="Times New Roman" w:hAnsi="Times New Roman"/>
          <w:sz w:val="28"/>
          <w:szCs w:val="28"/>
          <w:lang w:val="uk-UA"/>
        </w:rPr>
        <w:t xml:space="preserve">ділова гра, вирішення конкретних правових ситуацій. </w:t>
      </w:r>
    </w:p>
    <w:p w:rsidR="001C2CD8" w:rsidRDefault="001C2CD8" w:rsidP="00F97A5F">
      <w:pPr>
        <w:tabs>
          <w:tab w:val="left" w:pos="1560"/>
        </w:tabs>
        <w:ind w:firstLine="284"/>
        <w:jc w:val="both"/>
        <w:rPr>
          <w:rFonts w:ascii="Times New Roman" w:hAnsi="Times New Roman"/>
          <w:sz w:val="28"/>
          <w:szCs w:val="28"/>
          <w:lang w:val="uk-UA"/>
        </w:rPr>
      </w:pPr>
    </w:p>
    <w:p w:rsidR="001C2CD8" w:rsidRDefault="001C2CD8" w:rsidP="00F97A5F">
      <w:pPr>
        <w:tabs>
          <w:tab w:val="left" w:pos="1560"/>
        </w:tabs>
        <w:ind w:firstLine="284"/>
        <w:jc w:val="both"/>
        <w:rPr>
          <w:rFonts w:ascii="Times New Roman" w:hAnsi="Times New Roman"/>
          <w:sz w:val="28"/>
          <w:szCs w:val="28"/>
          <w:lang w:val="uk-UA"/>
        </w:rPr>
      </w:pPr>
    </w:p>
    <w:p w:rsidR="00F97A5F" w:rsidRPr="003F056F" w:rsidRDefault="00F97A5F" w:rsidP="001C2CD8">
      <w:pPr>
        <w:tabs>
          <w:tab w:val="left" w:pos="1134"/>
        </w:tabs>
        <w:ind w:firstLine="567"/>
        <w:jc w:val="center"/>
        <w:rPr>
          <w:rFonts w:ascii="Times New Roman" w:eastAsia="Times New Roman" w:hAnsi="Times New Roman"/>
          <w:b/>
          <w:sz w:val="28"/>
          <w:szCs w:val="28"/>
          <w:lang w:val="uk-UA"/>
        </w:rPr>
      </w:pPr>
      <w:r w:rsidRPr="003F056F">
        <w:rPr>
          <w:rFonts w:ascii="Times New Roman" w:eastAsia="Times New Roman" w:hAnsi="Times New Roman"/>
          <w:b/>
          <w:sz w:val="28"/>
          <w:szCs w:val="28"/>
          <w:lang w:val="uk-UA"/>
        </w:rPr>
        <w:t>МЕТОДИ КОНТРОЛЮ</w:t>
      </w:r>
    </w:p>
    <w:p w:rsidR="00F97A5F" w:rsidRPr="003F056F" w:rsidRDefault="00F97A5F" w:rsidP="00F97A5F">
      <w:pPr>
        <w:tabs>
          <w:tab w:val="left" w:pos="1134"/>
        </w:tabs>
        <w:ind w:firstLine="567"/>
        <w:jc w:val="center"/>
        <w:rPr>
          <w:rFonts w:ascii="Times New Roman" w:eastAsia="Times New Roman" w:hAnsi="Times New Roman"/>
          <w:sz w:val="28"/>
          <w:szCs w:val="28"/>
          <w:lang w:val="uk-UA"/>
        </w:rPr>
      </w:pPr>
      <w:r w:rsidRPr="003F056F">
        <w:rPr>
          <w:rFonts w:ascii="Times New Roman" w:eastAsia="Times New Roman" w:hAnsi="Times New Roman"/>
          <w:sz w:val="28"/>
          <w:szCs w:val="28"/>
          <w:lang w:val="uk-UA"/>
        </w:rPr>
        <w:t>(надається опис методів контролю)</w:t>
      </w:r>
    </w:p>
    <w:p w:rsidR="00F97A5F" w:rsidRPr="003F056F" w:rsidRDefault="00F97A5F" w:rsidP="00F97A5F">
      <w:pPr>
        <w:pStyle w:val="a8"/>
        <w:tabs>
          <w:tab w:val="left" w:pos="1134"/>
        </w:tabs>
        <w:ind w:left="0" w:firstLine="567"/>
        <w:jc w:val="both"/>
        <w:rPr>
          <w:rFonts w:ascii="Times New Roman" w:hAnsi="Times New Roman"/>
          <w:sz w:val="28"/>
          <w:szCs w:val="28"/>
          <w:lang w:val="uk-UA"/>
        </w:rPr>
      </w:pPr>
      <w:r w:rsidRPr="003F056F">
        <w:rPr>
          <w:rFonts w:ascii="Times New Roman" w:hAnsi="Times New Roman"/>
          <w:sz w:val="28"/>
          <w:szCs w:val="28"/>
          <w:lang w:val="uk-UA"/>
        </w:rPr>
        <w:t>Перевірка та оцінювання знань студентів за дисципліною проводиться наступними методами:</w:t>
      </w:r>
    </w:p>
    <w:p w:rsidR="00F97A5F" w:rsidRPr="003F056F" w:rsidRDefault="00F97A5F" w:rsidP="00F97A5F">
      <w:pPr>
        <w:pStyle w:val="a8"/>
        <w:tabs>
          <w:tab w:val="left" w:pos="1134"/>
        </w:tabs>
        <w:ind w:left="0" w:firstLine="567"/>
        <w:jc w:val="both"/>
        <w:rPr>
          <w:rFonts w:ascii="Times New Roman" w:hAnsi="Times New Roman"/>
          <w:color w:val="000000"/>
          <w:sz w:val="28"/>
          <w:szCs w:val="28"/>
          <w:lang w:val="uk-UA"/>
        </w:rPr>
      </w:pPr>
      <w:bookmarkStart w:id="1" w:name="_Hlk3655122"/>
      <w:r w:rsidRPr="003F056F">
        <w:rPr>
          <w:rFonts w:ascii="Times New Roman" w:hAnsi="Times New Roman"/>
          <w:sz w:val="28"/>
          <w:szCs w:val="28"/>
          <w:lang w:val="uk-UA"/>
        </w:rPr>
        <w:t xml:space="preserve">1. Оцінювання активності студента під </w:t>
      </w:r>
      <w:r w:rsidRPr="003F056F">
        <w:rPr>
          <w:rFonts w:ascii="Times New Roman" w:hAnsi="Times New Roman"/>
          <w:color w:val="000000"/>
          <w:sz w:val="28"/>
          <w:szCs w:val="28"/>
          <w:lang w:val="uk-UA"/>
        </w:rPr>
        <w:t>час лекційних занять.</w:t>
      </w:r>
    </w:p>
    <w:p w:rsidR="00F97A5F" w:rsidRPr="003F056F" w:rsidRDefault="00F97A5F" w:rsidP="00F97A5F">
      <w:pPr>
        <w:pStyle w:val="a8"/>
        <w:tabs>
          <w:tab w:val="left" w:pos="1134"/>
        </w:tabs>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2</w:t>
      </w:r>
      <w:r w:rsidRPr="003F056F">
        <w:rPr>
          <w:rFonts w:ascii="Times New Roman" w:hAnsi="Times New Roman"/>
          <w:color w:val="000000"/>
          <w:sz w:val="28"/>
          <w:szCs w:val="28"/>
          <w:lang w:val="uk-UA"/>
        </w:rPr>
        <w:t>. Н</w:t>
      </w:r>
      <w:r>
        <w:rPr>
          <w:rFonts w:ascii="Times New Roman" w:hAnsi="Times New Roman"/>
          <w:color w:val="000000"/>
          <w:sz w:val="28"/>
          <w:szCs w:val="28"/>
          <w:lang w:val="uk-UA"/>
        </w:rPr>
        <w:t>аписання та презентація реферату</w:t>
      </w:r>
      <w:r w:rsidRPr="003F056F">
        <w:rPr>
          <w:rFonts w:ascii="Times New Roman" w:hAnsi="Times New Roman"/>
          <w:color w:val="000000"/>
          <w:sz w:val="28"/>
          <w:szCs w:val="28"/>
          <w:lang w:val="uk-UA"/>
        </w:rPr>
        <w:t>.</w:t>
      </w:r>
    </w:p>
    <w:p w:rsidR="00F97A5F" w:rsidRPr="003F056F" w:rsidRDefault="00F97A5F" w:rsidP="00F97A5F">
      <w:pPr>
        <w:tabs>
          <w:tab w:val="left" w:pos="1134"/>
        </w:tabs>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3</w:t>
      </w:r>
      <w:r w:rsidRPr="003F056F">
        <w:rPr>
          <w:rFonts w:ascii="Times New Roman" w:hAnsi="Times New Roman"/>
          <w:color w:val="000000"/>
          <w:sz w:val="28"/>
          <w:szCs w:val="28"/>
          <w:lang w:val="uk-UA"/>
        </w:rPr>
        <w:t xml:space="preserve">. </w:t>
      </w:r>
      <w:r w:rsidR="00721891">
        <w:rPr>
          <w:rFonts w:ascii="Times New Roman" w:hAnsi="Times New Roman"/>
          <w:color w:val="000000"/>
          <w:sz w:val="28"/>
          <w:szCs w:val="28"/>
          <w:lang w:val="uk-UA"/>
        </w:rPr>
        <w:t>Перевірка самостійної роботи студентів</w:t>
      </w:r>
      <w:r w:rsidRPr="003F056F">
        <w:rPr>
          <w:rFonts w:ascii="Times New Roman" w:hAnsi="Times New Roman"/>
          <w:color w:val="000000"/>
          <w:sz w:val="28"/>
          <w:szCs w:val="28"/>
          <w:lang w:val="uk-UA"/>
        </w:rPr>
        <w:t>.</w:t>
      </w:r>
    </w:p>
    <w:p w:rsidR="003D544C" w:rsidRDefault="00F97A5F" w:rsidP="003D544C">
      <w:pPr>
        <w:contextualSpacing/>
        <w:jc w:val="both"/>
        <w:rPr>
          <w:rFonts w:ascii="Times New Roman" w:eastAsia="Times New Roman" w:hAnsi="Times New Roman"/>
          <w:sz w:val="28"/>
        </w:rPr>
      </w:pPr>
      <w:r>
        <w:rPr>
          <w:rFonts w:ascii="Times New Roman" w:hAnsi="Times New Roman"/>
          <w:color w:val="000000"/>
          <w:sz w:val="28"/>
          <w:szCs w:val="28"/>
          <w:lang w:val="uk-UA"/>
        </w:rPr>
        <w:t>4</w:t>
      </w:r>
      <w:r w:rsidRPr="003F056F">
        <w:rPr>
          <w:rFonts w:ascii="Times New Roman" w:hAnsi="Times New Roman"/>
          <w:color w:val="000000"/>
          <w:sz w:val="28"/>
          <w:szCs w:val="28"/>
          <w:lang w:val="uk-UA"/>
        </w:rPr>
        <w:t>. Проведення заліку.</w:t>
      </w:r>
    </w:p>
    <w:p w:rsidR="003D544C" w:rsidRDefault="003D544C" w:rsidP="003D544C">
      <w:pPr>
        <w:contextualSpacing/>
        <w:jc w:val="both"/>
        <w:rPr>
          <w:rFonts w:ascii="Times New Roman" w:eastAsia="Times New Roman" w:hAnsi="Times New Roman"/>
          <w:b/>
          <w:sz w:val="28"/>
          <w:szCs w:val="28"/>
          <w:lang w:val="uk-UA"/>
        </w:rPr>
      </w:pPr>
      <w:r>
        <w:rPr>
          <w:rFonts w:ascii="Times New Roman" w:eastAsia="Times New Roman" w:hAnsi="Times New Roman"/>
          <w:sz w:val="28"/>
        </w:rPr>
        <w:t xml:space="preserve">Контроль </w:t>
      </w:r>
      <w:r>
        <w:rPr>
          <w:rFonts w:ascii="Times New Roman" w:eastAsia="Times New Roman" w:hAnsi="Times New Roman"/>
          <w:sz w:val="28"/>
          <w:lang w:val="uk-UA"/>
        </w:rPr>
        <w:t xml:space="preserve">складової робочої програми, яка освоюється </w:t>
      </w:r>
      <w:proofErr w:type="gramStart"/>
      <w:r>
        <w:rPr>
          <w:rFonts w:ascii="Times New Roman" w:eastAsia="Times New Roman" w:hAnsi="Times New Roman"/>
          <w:sz w:val="28"/>
          <w:lang w:val="uk-UA"/>
        </w:rPr>
        <w:t>п</w:t>
      </w:r>
      <w:proofErr w:type="gramEnd"/>
      <w:r>
        <w:rPr>
          <w:rFonts w:ascii="Times New Roman" w:eastAsia="Times New Roman" w:hAnsi="Times New Roman"/>
          <w:sz w:val="28"/>
          <w:lang w:val="uk-UA"/>
        </w:rPr>
        <w:t xml:space="preserve">ід час самостійної роботи студента, </w:t>
      </w:r>
      <w:r>
        <w:rPr>
          <w:rFonts w:ascii="Times New Roman" w:eastAsia="Times New Roman" w:hAnsi="Times New Roman"/>
          <w:sz w:val="28"/>
        </w:rPr>
        <w:t>проводиться:</w:t>
      </w:r>
    </w:p>
    <w:p w:rsidR="003D544C" w:rsidRDefault="003D544C" w:rsidP="003D544C">
      <w:pPr>
        <w:numPr>
          <w:ilvl w:val="0"/>
          <w:numId w:val="9"/>
        </w:numPr>
        <w:tabs>
          <w:tab w:val="left" w:pos="709"/>
        </w:tabs>
        <w:spacing w:line="276" w:lineRule="auto"/>
        <w:ind w:firstLine="426"/>
        <w:contextualSpacing/>
        <w:jc w:val="both"/>
        <w:rPr>
          <w:rFonts w:ascii="Times New Roman" w:eastAsia="Times New Roman" w:hAnsi="Times New Roman"/>
          <w:sz w:val="21"/>
        </w:rPr>
      </w:pPr>
      <w:r>
        <w:rPr>
          <w:rFonts w:ascii="Times New Roman" w:eastAsia="Times New Roman" w:hAnsi="Times New Roman"/>
          <w:sz w:val="28"/>
        </w:rPr>
        <w:t>з</w:t>
      </w:r>
      <w:r>
        <w:rPr>
          <w:rFonts w:ascii="Times New Roman" w:eastAsia="Times New Roman" w:hAnsi="Times New Roman"/>
          <w:sz w:val="28"/>
          <w:lang w:val="uk-UA"/>
        </w:rPr>
        <w:t xml:space="preserve"> лекційного матеріалу</w:t>
      </w:r>
      <w:r>
        <w:rPr>
          <w:rFonts w:ascii="Times New Roman" w:eastAsia="Times New Roman" w:hAnsi="Times New Roman"/>
          <w:sz w:val="28"/>
        </w:rPr>
        <w:t xml:space="preserve"> – шляхом</w:t>
      </w:r>
      <w:r>
        <w:rPr>
          <w:rFonts w:ascii="Times New Roman" w:eastAsia="Times New Roman" w:hAnsi="Times New Roman"/>
          <w:sz w:val="28"/>
          <w:lang w:val="uk-UA"/>
        </w:rPr>
        <w:t xml:space="preserve"> перевірки конспекті</w:t>
      </w:r>
      <w:proofErr w:type="gramStart"/>
      <w:r>
        <w:rPr>
          <w:rFonts w:ascii="Times New Roman" w:eastAsia="Times New Roman" w:hAnsi="Times New Roman"/>
          <w:sz w:val="28"/>
          <w:lang w:val="uk-UA"/>
        </w:rPr>
        <w:t>в</w:t>
      </w:r>
      <w:proofErr w:type="gramEnd"/>
      <w:r>
        <w:rPr>
          <w:rFonts w:ascii="Times New Roman" w:eastAsia="Times New Roman" w:hAnsi="Times New Roman"/>
          <w:sz w:val="28"/>
          <w:lang w:val="uk-UA"/>
        </w:rPr>
        <w:t xml:space="preserve">;  </w:t>
      </w:r>
    </w:p>
    <w:p w:rsidR="003D544C" w:rsidRDefault="003D544C" w:rsidP="003D544C">
      <w:pPr>
        <w:numPr>
          <w:ilvl w:val="0"/>
          <w:numId w:val="9"/>
        </w:numPr>
        <w:tabs>
          <w:tab w:val="left" w:pos="709"/>
        </w:tabs>
        <w:spacing w:line="276" w:lineRule="auto"/>
        <w:ind w:firstLine="426"/>
        <w:contextualSpacing/>
        <w:jc w:val="both"/>
        <w:rPr>
          <w:rFonts w:ascii="Times New Roman" w:eastAsia="Times New Roman" w:hAnsi="Times New Roman"/>
          <w:sz w:val="21"/>
        </w:rPr>
      </w:pPr>
      <w:r>
        <w:rPr>
          <w:rFonts w:ascii="Times New Roman" w:eastAsia="Times New Roman" w:hAnsi="Times New Roman"/>
          <w:sz w:val="28"/>
        </w:rPr>
        <w:lastRenderedPageBreak/>
        <w:t>з</w:t>
      </w:r>
      <w:r>
        <w:rPr>
          <w:rFonts w:ascii="Times New Roman" w:eastAsia="Times New Roman" w:hAnsi="Times New Roman"/>
          <w:sz w:val="28"/>
          <w:lang w:val="uk-UA"/>
        </w:rPr>
        <w:t xml:space="preserve"> індивідуальних завдань</w:t>
      </w:r>
      <w:r>
        <w:rPr>
          <w:rFonts w:ascii="Times New Roman" w:eastAsia="Times New Roman" w:hAnsi="Times New Roman"/>
          <w:sz w:val="28"/>
        </w:rPr>
        <w:t xml:space="preserve"> – за</w:t>
      </w:r>
      <w:r>
        <w:rPr>
          <w:rFonts w:ascii="Times New Roman" w:eastAsia="Times New Roman" w:hAnsi="Times New Roman"/>
          <w:sz w:val="28"/>
          <w:lang w:val="uk-UA"/>
        </w:rPr>
        <w:t xml:space="preserve"> допомогою перевірки</w:t>
      </w:r>
      <w:r>
        <w:rPr>
          <w:rFonts w:ascii="Times New Roman" w:eastAsia="Times New Roman" w:hAnsi="Times New Roman"/>
          <w:sz w:val="28"/>
        </w:rPr>
        <w:t xml:space="preserve"> </w:t>
      </w:r>
      <w:r w:rsidR="00721891">
        <w:rPr>
          <w:rFonts w:ascii="Times New Roman" w:eastAsia="Times New Roman" w:hAnsi="Times New Roman"/>
          <w:sz w:val="28"/>
          <w:lang w:val="uk-UA"/>
        </w:rPr>
        <w:t>самостійної роботи: тесті</w:t>
      </w:r>
      <w:proofErr w:type="gramStart"/>
      <w:r w:rsidR="00721891">
        <w:rPr>
          <w:rFonts w:ascii="Times New Roman" w:eastAsia="Times New Roman" w:hAnsi="Times New Roman"/>
          <w:sz w:val="28"/>
          <w:lang w:val="uk-UA"/>
        </w:rPr>
        <w:t>в</w:t>
      </w:r>
      <w:proofErr w:type="gramEnd"/>
      <w:r w:rsidR="00721891">
        <w:rPr>
          <w:rFonts w:ascii="Times New Roman" w:eastAsia="Times New Roman" w:hAnsi="Times New Roman"/>
          <w:sz w:val="28"/>
          <w:lang w:val="uk-UA"/>
        </w:rPr>
        <w:t xml:space="preserve">, </w:t>
      </w:r>
      <w:proofErr w:type="gramStart"/>
      <w:r w:rsidR="00721891">
        <w:rPr>
          <w:rFonts w:ascii="Times New Roman" w:eastAsia="Times New Roman" w:hAnsi="Times New Roman"/>
          <w:sz w:val="28"/>
          <w:lang w:val="uk-UA"/>
        </w:rPr>
        <w:t>задач</w:t>
      </w:r>
      <w:proofErr w:type="gramEnd"/>
      <w:r w:rsidR="00721891">
        <w:rPr>
          <w:rFonts w:ascii="Times New Roman" w:eastAsia="Times New Roman" w:hAnsi="Times New Roman"/>
          <w:sz w:val="28"/>
          <w:lang w:val="uk-UA"/>
        </w:rPr>
        <w:t>, заслуховування рефератів з презентаціями.</w:t>
      </w:r>
    </w:p>
    <w:p w:rsidR="003D544C" w:rsidRDefault="003D544C" w:rsidP="003D544C">
      <w:pPr>
        <w:ind w:firstLine="710"/>
        <w:contextualSpacing/>
        <w:jc w:val="both"/>
        <w:rPr>
          <w:rFonts w:ascii="Times New Roman" w:eastAsia="Times New Roman" w:hAnsi="Times New Roman"/>
          <w:sz w:val="28"/>
          <w:lang w:val="uk-UA"/>
        </w:rPr>
      </w:pPr>
      <w:r>
        <w:rPr>
          <w:rFonts w:ascii="Times New Roman" w:eastAsia="Times New Roman" w:hAnsi="Times New Roman"/>
          <w:sz w:val="28"/>
          <w:lang w:val="uk-UA"/>
        </w:rPr>
        <w:t xml:space="preserve"> Семестровий </w:t>
      </w:r>
      <w:r>
        <w:rPr>
          <w:rFonts w:ascii="Times New Roman" w:eastAsia="Times New Roman" w:hAnsi="Times New Roman"/>
          <w:sz w:val="28"/>
        </w:rPr>
        <w:t>контроль проводиться у</w:t>
      </w:r>
      <w:r>
        <w:rPr>
          <w:rFonts w:ascii="Times New Roman" w:eastAsia="Times New Roman" w:hAnsi="Times New Roman"/>
          <w:sz w:val="28"/>
          <w:lang w:val="uk-UA"/>
        </w:rPr>
        <w:t xml:space="preserve"> формі заліку (з оцінкою)  відповідно до навчального</w:t>
      </w:r>
      <w:r>
        <w:rPr>
          <w:rFonts w:ascii="Times New Roman" w:eastAsia="Times New Roman" w:hAnsi="Times New Roman"/>
          <w:sz w:val="28"/>
        </w:rPr>
        <w:t xml:space="preserve"> план</w:t>
      </w:r>
      <w:r>
        <w:rPr>
          <w:rFonts w:ascii="Times New Roman" w:eastAsia="Times New Roman" w:hAnsi="Times New Roman"/>
          <w:sz w:val="28"/>
          <w:lang w:val="uk-UA"/>
        </w:rPr>
        <w:t>у</w:t>
      </w:r>
      <w:r>
        <w:rPr>
          <w:rFonts w:ascii="Times New Roman" w:eastAsia="Times New Roman" w:hAnsi="Times New Roman"/>
          <w:sz w:val="28"/>
        </w:rPr>
        <w:t xml:space="preserve"> в</w:t>
      </w:r>
      <w:r>
        <w:rPr>
          <w:rFonts w:ascii="Times New Roman" w:eastAsia="Times New Roman" w:hAnsi="Times New Roman"/>
          <w:sz w:val="28"/>
          <w:lang w:val="uk-UA"/>
        </w:rPr>
        <w:t xml:space="preserve"> обсязі навчального матеріалу</w:t>
      </w:r>
      <w:r>
        <w:rPr>
          <w:rFonts w:ascii="Times New Roman" w:eastAsia="Times New Roman" w:hAnsi="Times New Roman"/>
          <w:sz w:val="28"/>
        </w:rPr>
        <w:t>,</w:t>
      </w:r>
      <w:r>
        <w:rPr>
          <w:rFonts w:ascii="Times New Roman" w:eastAsia="Times New Roman" w:hAnsi="Times New Roman"/>
          <w:sz w:val="28"/>
          <w:lang w:val="uk-UA"/>
        </w:rPr>
        <w:t xml:space="preserve"> визначеного навчальною програмою та</w:t>
      </w:r>
      <w:r>
        <w:rPr>
          <w:rFonts w:ascii="Times New Roman" w:eastAsia="Times New Roman" w:hAnsi="Times New Roman"/>
          <w:sz w:val="28"/>
        </w:rPr>
        <w:t xml:space="preserve"> у</w:t>
      </w:r>
      <w:r>
        <w:rPr>
          <w:rFonts w:ascii="Times New Roman" w:eastAsia="Times New Roman" w:hAnsi="Times New Roman"/>
          <w:sz w:val="28"/>
          <w:lang w:val="uk-UA"/>
        </w:rPr>
        <w:t xml:space="preserve"> терміни</w:t>
      </w:r>
      <w:r>
        <w:rPr>
          <w:rFonts w:ascii="Times New Roman" w:eastAsia="Times New Roman" w:hAnsi="Times New Roman"/>
          <w:sz w:val="28"/>
        </w:rPr>
        <w:t>,</w:t>
      </w:r>
      <w:r>
        <w:rPr>
          <w:rFonts w:ascii="Times New Roman" w:eastAsia="Times New Roman" w:hAnsi="Times New Roman"/>
          <w:sz w:val="28"/>
          <w:lang w:val="uk-UA"/>
        </w:rPr>
        <w:t xml:space="preserve"> встановлені навчальним</w:t>
      </w:r>
      <w:r>
        <w:rPr>
          <w:rFonts w:ascii="Times New Roman" w:eastAsia="Times New Roman" w:hAnsi="Times New Roman"/>
          <w:sz w:val="28"/>
        </w:rPr>
        <w:t xml:space="preserve"> планом.</w:t>
      </w:r>
    </w:p>
    <w:p w:rsidR="00F97A5F" w:rsidRPr="003F056F" w:rsidRDefault="00F97A5F" w:rsidP="00F97A5F">
      <w:pPr>
        <w:tabs>
          <w:tab w:val="left" w:pos="1134"/>
        </w:tabs>
        <w:ind w:firstLine="567"/>
        <w:jc w:val="both"/>
        <w:rPr>
          <w:rFonts w:ascii="Times New Roman" w:hAnsi="Times New Roman"/>
          <w:color w:val="000000"/>
          <w:sz w:val="28"/>
          <w:szCs w:val="28"/>
          <w:lang w:val="uk-UA"/>
        </w:rPr>
      </w:pPr>
    </w:p>
    <w:bookmarkEnd w:id="1"/>
    <w:p w:rsidR="00CF76CE" w:rsidRPr="00CC7E9D" w:rsidRDefault="00CF76CE" w:rsidP="007D31CC">
      <w:pPr>
        <w:tabs>
          <w:tab w:val="left" w:pos="1560"/>
        </w:tabs>
        <w:ind w:firstLine="284"/>
        <w:jc w:val="both"/>
        <w:rPr>
          <w:sz w:val="20"/>
          <w:szCs w:val="20"/>
          <w:lang w:val="uk-UA" w:eastAsia="uk-UA"/>
        </w:rPr>
      </w:pPr>
    </w:p>
    <w:p w:rsidR="00CF76CE" w:rsidRDefault="00CF76CE" w:rsidP="00FB2ED5">
      <w:pPr>
        <w:ind w:firstLine="284"/>
        <w:jc w:val="center"/>
        <w:rPr>
          <w:rFonts w:ascii="Times New Roman" w:hAnsi="Times New Roman"/>
          <w:b/>
          <w:sz w:val="28"/>
          <w:szCs w:val="28"/>
          <w:lang w:val="uk-UA"/>
        </w:rPr>
      </w:pPr>
      <w:r w:rsidRPr="00FB2ED5">
        <w:rPr>
          <w:rFonts w:ascii="Times New Roman" w:hAnsi="Times New Roman"/>
          <w:b/>
          <w:sz w:val="28"/>
          <w:szCs w:val="28"/>
          <w:lang w:val="uk-UA"/>
        </w:rPr>
        <w:t>РОЗПОДІЛ БАЛІВ, ЯКІ ОТРИМУЮТЬ СТУДЕНТИ, ТА ШКАЛА ОЦІНЮВАННЯ ЗНАНЬ ТА УМІНЬ (НАЦІОНАЛЬНА ТА ECTS)</w:t>
      </w:r>
    </w:p>
    <w:p w:rsidR="00F97A5F" w:rsidRPr="00FB2ED5" w:rsidRDefault="00F97A5F" w:rsidP="00FB2ED5">
      <w:pPr>
        <w:ind w:firstLine="284"/>
        <w:jc w:val="center"/>
        <w:rPr>
          <w:rFonts w:ascii="Times New Roman" w:hAnsi="Times New Roman"/>
          <w:b/>
          <w:sz w:val="28"/>
          <w:szCs w:val="28"/>
          <w:lang w:val="uk-UA"/>
        </w:rPr>
      </w:pPr>
    </w:p>
    <w:p w:rsidR="00F97A5F" w:rsidRPr="00095B48" w:rsidRDefault="00F97A5F" w:rsidP="00F97A5F">
      <w:pPr>
        <w:tabs>
          <w:tab w:val="left" w:pos="1134"/>
        </w:tabs>
        <w:ind w:firstLine="567"/>
        <w:jc w:val="both"/>
        <w:rPr>
          <w:rFonts w:ascii="Times New Roman" w:eastAsia="Times New Roman" w:hAnsi="Times New Roman"/>
          <w:sz w:val="28"/>
          <w:lang w:val="uk-UA"/>
        </w:rPr>
      </w:pPr>
      <w:r w:rsidRPr="00095B48">
        <w:rPr>
          <w:rFonts w:ascii="Times New Roman" w:eastAsia="Times New Roman" w:hAnsi="Times New Roman"/>
          <w:sz w:val="28"/>
        </w:rPr>
        <w:t>Максимальна сума</w:t>
      </w:r>
      <w:r w:rsidRPr="00095B48">
        <w:rPr>
          <w:rFonts w:ascii="Times New Roman" w:eastAsia="Times New Roman" w:hAnsi="Times New Roman"/>
          <w:sz w:val="28"/>
          <w:lang w:val="uk-UA"/>
        </w:rPr>
        <w:t xml:space="preserve"> балів</w:t>
      </w:r>
      <w:r w:rsidRPr="00095B48">
        <w:rPr>
          <w:rFonts w:ascii="Times New Roman" w:eastAsia="Times New Roman" w:hAnsi="Times New Roman"/>
          <w:sz w:val="28"/>
        </w:rPr>
        <w:t>,</w:t>
      </w:r>
      <w:r w:rsidRPr="00095B48">
        <w:rPr>
          <w:rFonts w:ascii="Times New Roman" w:eastAsia="Times New Roman" w:hAnsi="Times New Roman"/>
          <w:sz w:val="28"/>
          <w:lang w:val="uk-UA"/>
        </w:rPr>
        <w:t xml:space="preserve"> що може</w:t>
      </w:r>
      <w:r w:rsidRPr="00095B48">
        <w:rPr>
          <w:rFonts w:ascii="Times New Roman" w:eastAsia="Times New Roman" w:hAnsi="Times New Roman"/>
          <w:sz w:val="28"/>
        </w:rPr>
        <w:t xml:space="preserve"> </w:t>
      </w:r>
      <w:proofErr w:type="gramStart"/>
      <w:r w:rsidRPr="00095B48">
        <w:rPr>
          <w:rFonts w:ascii="Times New Roman" w:eastAsia="Times New Roman" w:hAnsi="Times New Roman"/>
          <w:sz w:val="28"/>
        </w:rPr>
        <w:t>бути</w:t>
      </w:r>
      <w:proofErr w:type="gramEnd"/>
      <w:r w:rsidRPr="00095B48">
        <w:rPr>
          <w:rFonts w:ascii="Times New Roman" w:eastAsia="Times New Roman" w:hAnsi="Times New Roman"/>
          <w:sz w:val="28"/>
        </w:rPr>
        <w:t xml:space="preserve"> набрана студентом за результатами поточного контролю</w:t>
      </w:r>
      <w:r w:rsidRPr="00095B48">
        <w:rPr>
          <w:rFonts w:ascii="Times New Roman" w:eastAsia="Times New Roman" w:hAnsi="Times New Roman"/>
          <w:sz w:val="28"/>
          <w:lang w:val="uk-UA"/>
        </w:rPr>
        <w:t xml:space="preserve"> з навчальної дисципліни</w:t>
      </w:r>
      <w:r w:rsidRPr="00095B48">
        <w:rPr>
          <w:rFonts w:ascii="Times New Roman" w:eastAsia="Times New Roman" w:hAnsi="Times New Roman"/>
          <w:sz w:val="28"/>
        </w:rPr>
        <w:t>,</w:t>
      </w:r>
      <w:r w:rsidRPr="00095B48">
        <w:rPr>
          <w:rFonts w:ascii="Times New Roman" w:eastAsia="Times New Roman" w:hAnsi="Times New Roman"/>
          <w:sz w:val="28"/>
          <w:lang w:val="uk-UA"/>
        </w:rPr>
        <w:t xml:space="preserve"> складає</w:t>
      </w:r>
      <w:r w:rsidRPr="00095B48">
        <w:rPr>
          <w:rFonts w:ascii="Times New Roman" w:eastAsia="Times New Roman" w:hAnsi="Times New Roman"/>
          <w:sz w:val="28"/>
        </w:rPr>
        <w:t xml:space="preserve"> 100</w:t>
      </w:r>
      <w:r w:rsidRPr="00095B48">
        <w:rPr>
          <w:rFonts w:ascii="Times New Roman" w:eastAsia="Times New Roman" w:hAnsi="Times New Roman"/>
          <w:sz w:val="28"/>
          <w:lang w:val="uk-UA"/>
        </w:rPr>
        <w:t xml:space="preserve"> балів</w:t>
      </w:r>
      <w:r w:rsidRPr="00095B48">
        <w:rPr>
          <w:rFonts w:ascii="Times New Roman" w:eastAsia="Times New Roman" w:hAnsi="Times New Roman"/>
          <w:sz w:val="28"/>
        </w:rPr>
        <w:t>.</w:t>
      </w:r>
    </w:p>
    <w:p w:rsidR="00F97A5F" w:rsidRPr="00095B48" w:rsidRDefault="00F97A5F" w:rsidP="00F97A5F">
      <w:pPr>
        <w:tabs>
          <w:tab w:val="left" w:pos="1134"/>
        </w:tabs>
        <w:ind w:firstLine="567"/>
        <w:jc w:val="both"/>
        <w:rPr>
          <w:rFonts w:ascii="Times New Roman" w:eastAsia="Times New Roman" w:hAnsi="Times New Roman"/>
          <w:sz w:val="28"/>
          <w:lang w:val="uk-UA"/>
        </w:rPr>
      </w:pPr>
      <w:r w:rsidRPr="00095B48">
        <w:rPr>
          <w:rFonts w:ascii="Times New Roman" w:eastAsia="Times New Roman" w:hAnsi="Times New Roman"/>
          <w:sz w:val="28"/>
          <w:lang w:val="uk-UA"/>
        </w:rPr>
        <w:t>Кількість балів за контрольну роботу визначаються з урахуванням складності, обсягу та значущості в засвоєнні дисципліни (таблиця 1).</w:t>
      </w:r>
    </w:p>
    <w:p w:rsidR="003D544C" w:rsidRDefault="003D544C" w:rsidP="003D544C">
      <w:pPr>
        <w:pStyle w:val="30"/>
        <w:shd w:val="clear" w:color="auto" w:fill="auto"/>
        <w:spacing w:after="0" w:line="240" w:lineRule="auto"/>
        <w:ind w:firstLine="709"/>
        <w:jc w:val="both"/>
        <w:rPr>
          <w:rStyle w:val="2"/>
          <w:sz w:val="28"/>
          <w:szCs w:val="28"/>
          <w:u w:val="none"/>
          <w:lang w:val="uk-UA" w:eastAsia="uk-UA"/>
        </w:rPr>
      </w:pPr>
      <w:r w:rsidRPr="001C2CD8">
        <w:rPr>
          <w:rStyle w:val="2"/>
          <w:sz w:val="28"/>
          <w:szCs w:val="28"/>
          <w:u w:val="none"/>
          <w:lang w:val="uk-UA" w:eastAsia="uk-UA"/>
        </w:rPr>
        <w:t>В таблиці 1 наведений приклад тих пунктів за якими студент накопичує бали, ці пункти можуть відрізнятися та розглядаються індивідуально для конкретної дисципліни.</w:t>
      </w:r>
    </w:p>
    <w:p w:rsidR="001C2CD8" w:rsidRPr="001C2CD8" w:rsidRDefault="001C2CD8" w:rsidP="003D544C">
      <w:pPr>
        <w:pStyle w:val="30"/>
        <w:shd w:val="clear" w:color="auto" w:fill="auto"/>
        <w:spacing w:after="0" w:line="240" w:lineRule="auto"/>
        <w:ind w:firstLine="709"/>
        <w:jc w:val="both"/>
        <w:rPr>
          <w:sz w:val="28"/>
          <w:szCs w:val="28"/>
          <w:lang w:val="uk-UA" w:eastAsia="uk-UA"/>
        </w:rPr>
      </w:pPr>
    </w:p>
    <w:p w:rsidR="003D544C" w:rsidRPr="00E021A1" w:rsidRDefault="003D544C" w:rsidP="003D544C">
      <w:pPr>
        <w:spacing w:line="360" w:lineRule="auto"/>
        <w:ind w:firstLine="708"/>
        <w:rPr>
          <w:rStyle w:val="2"/>
          <w:b w:val="0"/>
          <w:bCs w:val="0"/>
          <w:sz w:val="28"/>
          <w:szCs w:val="28"/>
          <w:lang w:val="uk-UA" w:eastAsia="uk-UA"/>
        </w:rPr>
      </w:pPr>
      <w:r w:rsidRPr="00E021A1">
        <w:rPr>
          <w:rStyle w:val="2"/>
          <w:sz w:val="28"/>
          <w:szCs w:val="28"/>
          <w:lang w:val="uk-UA" w:eastAsia="uk-UA"/>
        </w:rPr>
        <w:t>Таблиця 1. – Розподіл балів для оцінювання успішності студента</w:t>
      </w:r>
    </w:p>
    <w:tbl>
      <w:tblPr>
        <w:tblpPr w:leftFromText="180" w:rightFromText="180" w:vertAnchor="text" w:horzAnchor="margin" w:tblpX="74" w:tblpY="53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126"/>
        <w:gridCol w:w="1559"/>
        <w:gridCol w:w="1843"/>
        <w:gridCol w:w="1559"/>
      </w:tblGrid>
      <w:tr w:rsidR="003D544C" w:rsidRPr="00C07ED6" w:rsidTr="00D704B2">
        <w:trPr>
          <w:trHeight w:val="703"/>
        </w:trPr>
        <w:tc>
          <w:tcPr>
            <w:tcW w:w="2127" w:type="dxa"/>
            <w:vAlign w:val="center"/>
          </w:tcPr>
          <w:p w:rsidR="003D544C" w:rsidRPr="00C07ED6" w:rsidRDefault="00721891" w:rsidP="00D704B2">
            <w:pPr>
              <w:jc w:val="center"/>
              <w:rPr>
                <w:rFonts w:ascii="Times New Roman" w:hAnsi="Times New Roman"/>
                <w:sz w:val="28"/>
                <w:szCs w:val="28"/>
                <w:lang w:val="uk-UA"/>
              </w:rPr>
            </w:pPr>
            <w:r>
              <w:rPr>
                <w:rFonts w:ascii="Times New Roman" w:hAnsi="Times New Roman"/>
                <w:sz w:val="28"/>
                <w:szCs w:val="28"/>
                <w:lang w:val="uk-UA"/>
              </w:rPr>
              <w:t>Поточний контроль</w:t>
            </w:r>
          </w:p>
        </w:tc>
        <w:tc>
          <w:tcPr>
            <w:tcW w:w="2126" w:type="dxa"/>
            <w:vAlign w:val="center"/>
          </w:tcPr>
          <w:p w:rsidR="003D544C" w:rsidRPr="00C07ED6" w:rsidRDefault="00721891" w:rsidP="00D704B2">
            <w:pPr>
              <w:jc w:val="center"/>
              <w:rPr>
                <w:rFonts w:ascii="Times New Roman" w:hAnsi="Times New Roman"/>
                <w:sz w:val="28"/>
                <w:szCs w:val="28"/>
                <w:lang w:val="uk-UA"/>
              </w:rPr>
            </w:pPr>
            <w:r>
              <w:rPr>
                <w:rFonts w:ascii="Times New Roman" w:hAnsi="Times New Roman"/>
                <w:sz w:val="28"/>
                <w:szCs w:val="28"/>
                <w:lang w:val="uk-UA"/>
              </w:rPr>
              <w:t>Контроль самостійної роботи</w:t>
            </w:r>
          </w:p>
        </w:tc>
        <w:tc>
          <w:tcPr>
            <w:tcW w:w="1559" w:type="dxa"/>
          </w:tcPr>
          <w:p w:rsidR="003D544C" w:rsidRPr="00C07ED6" w:rsidRDefault="003D544C" w:rsidP="00D704B2">
            <w:pPr>
              <w:jc w:val="center"/>
              <w:rPr>
                <w:rFonts w:ascii="Times New Roman" w:hAnsi="Times New Roman"/>
                <w:sz w:val="28"/>
                <w:szCs w:val="28"/>
                <w:lang w:val="uk-UA"/>
              </w:rPr>
            </w:pPr>
            <w:r>
              <w:rPr>
                <w:rFonts w:ascii="Times New Roman" w:hAnsi="Times New Roman"/>
                <w:sz w:val="28"/>
                <w:szCs w:val="28"/>
                <w:lang w:val="uk-UA"/>
              </w:rPr>
              <w:t>План-конспект заняття</w:t>
            </w:r>
          </w:p>
        </w:tc>
        <w:tc>
          <w:tcPr>
            <w:tcW w:w="1843" w:type="dxa"/>
            <w:vAlign w:val="center"/>
          </w:tcPr>
          <w:p w:rsidR="003D544C" w:rsidRPr="00C07ED6" w:rsidRDefault="003D544C" w:rsidP="00D704B2">
            <w:pPr>
              <w:jc w:val="center"/>
              <w:rPr>
                <w:rFonts w:ascii="Times New Roman" w:hAnsi="Times New Roman"/>
                <w:sz w:val="28"/>
                <w:szCs w:val="28"/>
                <w:lang w:val="uk-UA"/>
              </w:rPr>
            </w:pPr>
            <w:r w:rsidRPr="00C07ED6">
              <w:rPr>
                <w:rFonts w:ascii="Times New Roman" w:hAnsi="Times New Roman"/>
                <w:sz w:val="28"/>
                <w:szCs w:val="28"/>
                <w:lang w:val="uk-UA"/>
              </w:rPr>
              <w:t>Залік</w:t>
            </w:r>
          </w:p>
        </w:tc>
        <w:tc>
          <w:tcPr>
            <w:tcW w:w="1559" w:type="dxa"/>
            <w:vAlign w:val="center"/>
          </w:tcPr>
          <w:p w:rsidR="003D544C" w:rsidRPr="00C07ED6" w:rsidRDefault="003D544C" w:rsidP="00D704B2">
            <w:pPr>
              <w:jc w:val="center"/>
              <w:rPr>
                <w:rFonts w:ascii="Times New Roman" w:hAnsi="Times New Roman"/>
                <w:sz w:val="28"/>
                <w:szCs w:val="28"/>
                <w:lang w:val="uk-UA"/>
              </w:rPr>
            </w:pPr>
            <w:r w:rsidRPr="00C07ED6">
              <w:rPr>
                <w:rFonts w:ascii="Times New Roman" w:hAnsi="Times New Roman"/>
                <w:sz w:val="28"/>
                <w:szCs w:val="28"/>
                <w:lang w:val="uk-UA"/>
              </w:rPr>
              <w:t>Сума</w:t>
            </w:r>
          </w:p>
        </w:tc>
      </w:tr>
      <w:tr w:rsidR="003D544C" w:rsidRPr="00C07ED6" w:rsidTr="00D704B2">
        <w:trPr>
          <w:trHeight w:val="352"/>
        </w:trPr>
        <w:tc>
          <w:tcPr>
            <w:tcW w:w="2127" w:type="dxa"/>
            <w:vAlign w:val="center"/>
          </w:tcPr>
          <w:p w:rsidR="003D544C" w:rsidRPr="00C07ED6" w:rsidRDefault="00721891" w:rsidP="00D704B2">
            <w:pPr>
              <w:jc w:val="center"/>
              <w:rPr>
                <w:rFonts w:ascii="Times New Roman" w:hAnsi="Times New Roman"/>
                <w:sz w:val="28"/>
                <w:szCs w:val="28"/>
                <w:lang w:val="uk-UA"/>
              </w:rPr>
            </w:pPr>
            <w:r>
              <w:rPr>
                <w:rFonts w:ascii="Times New Roman" w:hAnsi="Times New Roman"/>
                <w:sz w:val="28"/>
                <w:szCs w:val="28"/>
                <w:lang w:val="uk-UA"/>
              </w:rPr>
              <w:t>15</w:t>
            </w:r>
          </w:p>
        </w:tc>
        <w:tc>
          <w:tcPr>
            <w:tcW w:w="2126" w:type="dxa"/>
            <w:vAlign w:val="center"/>
          </w:tcPr>
          <w:p w:rsidR="003D544C" w:rsidRPr="00C07ED6" w:rsidRDefault="003D544C" w:rsidP="00D704B2">
            <w:pPr>
              <w:jc w:val="center"/>
              <w:rPr>
                <w:rFonts w:ascii="Times New Roman" w:hAnsi="Times New Roman"/>
                <w:sz w:val="28"/>
                <w:szCs w:val="28"/>
                <w:lang w:val="uk-UA"/>
              </w:rPr>
            </w:pPr>
            <w:r>
              <w:rPr>
                <w:rFonts w:ascii="Times New Roman" w:hAnsi="Times New Roman"/>
                <w:sz w:val="28"/>
                <w:szCs w:val="28"/>
                <w:lang w:val="uk-UA"/>
              </w:rPr>
              <w:t>15</w:t>
            </w:r>
          </w:p>
        </w:tc>
        <w:tc>
          <w:tcPr>
            <w:tcW w:w="1559" w:type="dxa"/>
          </w:tcPr>
          <w:p w:rsidR="003D544C" w:rsidRPr="00C07ED6" w:rsidRDefault="003D544C" w:rsidP="00D704B2">
            <w:pPr>
              <w:jc w:val="center"/>
              <w:rPr>
                <w:rFonts w:ascii="Times New Roman" w:hAnsi="Times New Roman"/>
                <w:sz w:val="28"/>
                <w:szCs w:val="28"/>
                <w:lang w:val="uk-UA"/>
              </w:rPr>
            </w:pPr>
            <w:r>
              <w:rPr>
                <w:rFonts w:ascii="Times New Roman" w:hAnsi="Times New Roman"/>
                <w:sz w:val="28"/>
                <w:szCs w:val="28"/>
                <w:lang w:val="uk-UA"/>
              </w:rPr>
              <w:t>15</w:t>
            </w:r>
          </w:p>
        </w:tc>
        <w:tc>
          <w:tcPr>
            <w:tcW w:w="1843" w:type="dxa"/>
          </w:tcPr>
          <w:p w:rsidR="003D544C" w:rsidRPr="00C07ED6" w:rsidRDefault="003D544C" w:rsidP="00D704B2">
            <w:pPr>
              <w:jc w:val="center"/>
              <w:rPr>
                <w:rFonts w:ascii="Times New Roman" w:hAnsi="Times New Roman"/>
                <w:sz w:val="28"/>
                <w:szCs w:val="28"/>
                <w:lang w:val="uk-UA"/>
              </w:rPr>
            </w:pPr>
            <w:r>
              <w:rPr>
                <w:rFonts w:ascii="Times New Roman" w:hAnsi="Times New Roman"/>
                <w:sz w:val="28"/>
                <w:szCs w:val="28"/>
                <w:lang w:val="uk-UA"/>
              </w:rPr>
              <w:t>55</w:t>
            </w:r>
          </w:p>
        </w:tc>
        <w:tc>
          <w:tcPr>
            <w:tcW w:w="1559" w:type="dxa"/>
            <w:vAlign w:val="center"/>
          </w:tcPr>
          <w:p w:rsidR="003D544C" w:rsidRPr="00C07ED6" w:rsidRDefault="003D544C" w:rsidP="00D704B2">
            <w:pPr>
              <w:jc w:val="center"/>
              <w:rPr>
                <w:rFonts w:ascii="Times New Roman" w:hAnsi="Times New Roman"/>
                <w:sz w:val="28"/>
                <w:szCs w:val="28"/>
                <w:lang w:val="uk-UA"/>
              </w:rPr>
            </w:pPr>
            <w:r w:rsidRPr="00C07ED6">
              <w:rPr>
                <w:rFonts w:ascii="Times New Roman" w:hAnsi="Times New Roman"/>
                <w:sz w:val="28"/>
                <w:szCs w:val="28"/>
                <w:lang w:val="uk-UA"/>
              </w:rPr>
              <w:t>100</w:t>
            </w:r>
          </w:p>
        </w:tc>
      </w:tr>
    </w:tbl>
    <w:p w:rsidR="00F97A5F" w:rsidRDefault="00F97A5F" w:rsidP="00F97A5F">
      <w:pPr>
        <w:tabs>
          <w:tab w:val="left" w:pos="1134"/>
        </w:tabs>
        <w:ind w:firstLine="567"/>
        <w:jc w:val="both"/>
        <w:rPr>
          <w:rFonts w:ascii="Times New Roman" w:eastAsia="Times New Roman" w:hAnsi="Times New Roman"/>
          <w:sz w:val="28"/>
          <w:lang w:val="uk-UA"/>
        </w:rPr>
      </w:pPr>
    </w:p>
    <w:p w:rsidR="00F97A5F" w:rsidRPr="00095B48" w:rsidRDefault="00F97A5F" w:rsidP="00F97A5F">
      <w:pPr>
        <w:tabs>
          <w:tab w:val="left" w:pos="1134"/>
        </w:tabs>
        <w:ind w:firstLine="567"/>
        <w:jc w:val="both"/>
        <w:rPr>
          <w:rFonts w:ascii="Times New Roman" w:eastAsia="Times New Roman" w:hAnsi="Times New Roman"/>
          <w:sz w:val="28"/>
          <w:lang w:val="uk-UA"/>
        </w:rPr>
      </w:pPr>
    </w:p>
    <w:p w:rsidR="00F97A5F" w:rsidRPr="00095B48" w:rsidRDefault="00F97A5F" w:rsidP="00F97A5F">
      <w:pPr>
        <w:ind w:firstLine="709"/>
        <w:jc w:val="both"/>
        <w:rPr>
          <w:rFonts w:ascii="Times New Roman" w:eastAsia="Times New Roman" w:hAnsi="Times New Roman"/>
          <w:bCs/>
          <w:sz w:val="28"/>
          <w:szCs w:val="24"/>
          <w:lang w:val="uk-UA"/>
        </w:rPr>
      </w:pPr>
    </w:p>
    <w:p w:rsidR="00CF76CE" w:rsidRPr="00FB2ED5" w:rsidRDefault="001C2CD8" w:rsidP="00FB2ED5">
      <w:pPr>
        <w:adjustRightInd w:val="0"/>
        <w:ind w:firstLine="284"/>
        <w:jc w:val="both"/>
        <w:rPr>
          <w:rFonts w:ascii="Times New Roman" w:hAnsi="Times New Roman"/>
          <w:b/>
          <w:bCs/>
          <w:sz w:val="28"/>
          <w:szCs w:val="28"/>
          <w:lang w:val="uk-UA"/>
        </w:rPr>
      </w:pPr>
      <w:r>
        <w:rPr>
          <w:rFonts w:ascii="Times New Roman" w:hAnsi="Times New Roman"/>
          <w:b/>
          <w:bCs/>
          <w:sz w:val="28"/>
          <w:szCs w:val="28"/>
          <w:lang w:val="uk-UA"/>
        </w:rPr>
        <w:t xml:space="preserve">Критерії </w:t>
      </w:r>
      <w:r w:rsidR="00CF76CE" w:rsidRPr="00FB2ED5">
        <w:rPr>
          <w:rFonts w:ascii="Times New Roman" w:hAnsi="Times New Roman"/>
          <w:b/>
          <w:bCs/>
          <w:sz w:val="28"/>
          <w:szCs w:val="28"/>
          <w:lang w:val="uk-UA"/>
        </w:rPr>
        <w:t xml:space="preserve">та система оцінювання знань та вмінь студентів. </w:t>
      </w:r>
    </w:p>
    <w:p w:rsidR="00CF76CE" w:rsidRPr="00FB2ED5" w:rsidRDefault="00CF76CE" w:rsidP="00FB2ED5">
      <w:pPr>
        <w:adjustRightInd w:val="0"/>
        <w:ind w:firstLine="284"/>
        <w:jc w:val="both"/>
        <w:rPr>
          <w:rFonts w:ascii="Times New Roman" w:hAnsi="Times New Roman"/>
          <w:sz w:val="28"/>
          <w:szCs w:val="28"/>
          <w:lang w:val="uk-UA"/>
        </w:rPr>
      </w:pPr>
      <w:r w:rsidRPr="00FB2ED5">
        <w:rPr>
          <w:rFonts w:ascii="Times New Roman" w:hAnsi="Times New Roman"/>
          <w:sz w:val="28"/>
          <w:szCs w:val="28"/>
          <w:lang w:val="uk-UA"/>
        </w:rPr>
        <w:t xml:space="preserve">Згідно основних положень ЄКТС, під </w:t>
      </w:r>
      <w:r w:rsidRPr="00FB2ED5">
        <w:rPr>
          <w:rFonts w:ascii="Times New Roman" w:hAnsi="Times New Roman"/>
          <w:bCs/>
          <w:sz w:val="28"/>
          <w:szCs w:val="28"/>
          <w:lang w:val="uk-UA"/>
        </w:rPr>
        <w:t>системою оцінювання</w:t>
      </w:r>
      <w:r w:rsidRPr="00FB2ED5">
        <w:rPr>
          <w:rFonts w:ascii="Times New Roman" w:hAnsi="Times New Roman"/>
          <w:sz w:val="28"/>
          <w:szCs w:val="28"/>
          <w:lang w:val="uk-UA"/>
        </w:rPr>
        <w:t xml:space="preserve"> слід розуміти сукупність методів (письмові, усні і практичні тести, екзамени, проекти, тощо), що використовуються при оцінюванні досягнень особами, що навчаються, очікуваних результатів навчання.</w:t>
      </w:r>
    </w:p>
    <w:p w:rsidR="00CF76CE" w:rsidRPr="00FB2ED5" w:rsidRDefault="00CF76CE" w:rsidP="003D544C">
      <w:pPr>
        <w:adjustRightInd w:val="0"/>
        <w:ind w:firstLine="284"/>
        <w:jc w:val="both"/>
        <w:rPr>
          <w:rFonts w:ascii="Times New Roman" w:hAnsi="Times New Roman"/>
          <w:sz w:val="28"/>
          <w:szCs w:val="28"/>
          <w:lang w:val="uk-UA"/>
        </w:rPr>
      </w:pPr>
      <w:r w:rsidRPr="00FB2ED5">
        <w:rPr>
          <w:rFonts w:ascii="Times New Roman" w:hAnsi="Times New Roman"/>
          <w:sz w:val="28"/>
          <w:szCs w:val="28"/>
          <w:lang w:val="uk-UA"/>
        </w:rPr>
        <w:t xml:space="preserve">Успішне оцінювання результатів навчання є передумовою присвоєння кредитів особі, що навчається. Тому твердження про результати вивчення компонентів програм завжди повинні супроводжуватися зрозумілими та відповідними </w:t>
      </w:r>
      <w:r w:rsidRPr="00FB2ED5">
        <w:rPr>
          <w:rFonts w:ascii="Times New Roman" w:hAnsi="Times New Roman"/>
          <w:bCs/>
          <w:sz w:val="28"/>
          <w:szCs w:val="28"/>
          <w:lang w:val="uk-UA"/>
        </w:rPr>
        <w:t>критеріями оцінювання</w:t>
      </w:r>
      <w:r w:rsidRPr="00FB2ED5">
        <w:rPr>
          <w:rFonts w:ascii="Times New Roman" w:hAnsi="Times New Roman"/>
          <w:sz w:val="28"/>
          <w:szCs w:val="28"/>
          <w:lang w:val="uk-UA"/>
        </w:rPr>
        <w:t xml:space="preserve"> для присвоєння кредитів. Це дає можливість стверджувати, чи отримала особа, що навчається, необхідні знання, розуміння, компетенції.</w:t>
      </w:r>
    </w:p>
    <w:p w:rsidR="00CF76CE" w:rsidRPr="00FB2ED5" w:rsidRDefault="00CF76CE" w:rsidP="00FB2ED5">
      <w:pPr>
        <w:adjustRightInd w:val="0"/>
        <w:ind w:firstLine="284"/>
        <w:jc w:val="both"/>
        <w:rPr>
          <w:rFonts w:ascii="Times New Roman" w:hAnsi="Times New Roman"/>
          <w:sz w:val="28"/>
          <w:szCs w:val="28"/>
          <w:lang w:val="uk-UA"/>
        </w:rPr>
      </w:pPr>
      <w:r w:rsidRPr="00FB2ED5">
        <w:rPr>
          <w:rFonts w:ascii="Times New Roman" w:hAnsi="Times New Roman"/>
          <w:b/>
          <w:bCs/>
          <w:sz w:val="28"/>
          <w:szCs w:val="28"/>
          <w:lang w:val="uk-UA"/>
        </w:rPr>
        <w:t xml:space="preserve">Критерії оцінювання – </w:t>
      </w:r>
      <w:r w:rsidRPr="00FB2ED5">
        <w:rPr>
          <w:rFonts w:ascii="Times New Roman" w:hAnsi="Times New Roman"/>
          <w:sz w:val="28"/>
          <w:szCs w:val="28"/>
          <w:lang w:val="uk-UA"/>
        </w:rPr>
        <w:t>це описи того, що як очікується, має зробити особа, яка навчається, щоб продемонструвати досягнення результату навчання.</w:t>
      </w:r>
    </w:p>
    <w:p w:rsidR="00CF76CE" w:rsidRPr="00FB2ED5" w:rsidRDefault="00CF76CE" w:rsidP="00FB2ED5">
      <w:pPr>
        <w:adjustRightInd w:val="0"/>
        <w:ind w:firstLine="284"/>
        <w:jc w:val="both"/>
        <w:rPr>
          <w:rFonts w:ascii="Times New Roman" w:hAnsi="Times New Roman"/>
          <w:sz w:val="28"/>
          <w:szCs w:val="28"/>
          <w:lang w:val="uk-UA"/>
        </w:rPr>
      </w:pPr>
      <w:r w:rsidRPr="00FB2ED5">
        <w:rPr>
          <w:rFonts w:ascii="Times New Roman" w:hAnsi="Times New Roman"/>
          <w:sz w:val="28"/>
          <w:szCs w:val="28"/>
          <w:lang w:val="uk-UA"/>
        </w:rPr>
        <w:t>Основними концептуальними положеннями системи оцінювання знань та вмінь студентів є:</w:t>
      </w:r>
    </w:p>
    <w:p w:rsidR="00CF76CE" w:rsidRPr="00FB2ED5" w:rsidRDefault="00CF76CE" w:rsidP="00FB2ED5">
      <w:pPr>
        <w:widowControl w:val="0"/>
        <w:numPr>
          <w:ilvl w:val="0"/>
          <w:numId w:val="5"/>
        </w:numPr>
        <w:autoSpaceDE w:val="0"/>
        <w:autoSpaceDN w:val="0"/>
        <w:adjustRightInd w:val="0"/>
        <w:ind w:left="0" w:firstLine="284"/>
        <w:jc w:val="both"/>
        <w:rPr>
          <w:rFonts w:ascii="Times New Roman" w:hAnsi="Times New Roman"/>
          <w:sz w:val="28"/>
          <w:szCs w:val="28"/>
          <w:lang w:val="uk-UA"/>
        </w:rPr>
      </w:pPr>
      <w:r w:rsidRPr="00FB2ED5">
        <w:rPr>
          <w:rFonts w:ascii="Times New Roman" w:hAnsi="Times New Roman"/>
          <w:sz w:val="28"/>
          <w:szCs w:val="28"/>
          <w:lang w:val="uk-UA"/>
        </w:rPr>
        <w:t xml:space="preserve">Підвищення якості підготовки і конкурентоспроможності фахівців за рахунок стимулювання самостійної та систематичної роботи студентів протягом навчального семестру, встановлення постійного зворотного зв’язку викладачів з кожним студентом та своєчасного коригування його навчальної </w:t>
      </w:r>
      <w:r w:rsidRPr="00FB2ED5">
        <w:rPr>
          <w:rFonts w:ascii="Times New Roman" w:hAnsi="Times New Roman"/>
          <w:sz w:val="28"/>
          <w:szCs w:val="28"/>
          <w:lang w:val="uk-UA"/>
        </w:rPr>
        <w:lastRenderedPageBreak/>
        <w:t>діяльності.</w:t>
      </w:r>
    </w:p>
    <w:p w:rsidR="00CF76CE" w:rsidRDefault="00CF76CE" w:rsidP="00FB2ED5">
      <w:pPr>
        <w:widowControl w:val="0"/>
        <w:numPr>
          <w:ilvl w:val="0"/>
          <w:numId w:val="5"/>
        </w:numPr>
        <w:autoSpaceDE w:val="0"/>
        <w:autoSpaceDN w:val="0"/>
        <w:adjustRightInd w:val="0"/>
        <w:ind w:left="0" w:firstLine="284"/>
        <w:jc w:val="both"/>
        <w:rPr>
          <w:rFonts w:ascii="Times New Roman" w:hAnsi="Times New Roman"/>
          <w:sz w:val="28"/>
          <w:szCs w:val="28"/>
          <w:lang w:val="uk-UA"/>
        </w:rPr>
      </w:pPr>
      <w:r w:rsidRPr="00FB2ED5">
        <w:rPr>
          <w:rFonts w:ascii="Times New Roman" w:hAnsi="Times New Roman"/>
          <w:sz w:val="28"/>
          <w:szCs w:val="28"/>
          <w:lang w:val="uk-UA"/>
        </w:rPr>
        <w:t>Підвищення об’єктивності оцінювання знань студентів відбувається за рахунок контролю протягом семестру із використанням 100</w:t>
      </w:r>
      <w:r w:rsidR="00CC7E9D">
        <w:rPr>
          <w:rFonts w:ascii="Times New Roman" w:hAnsi="Times New Roman"/>
          <w:sz w:val="28"/>
          <w:szCs w:val="28"/>
          <w:lang w:val="uk-UA"/>
        </w:rPr>
        <w:t>-</w:t>
      </w:r>
      <w:r w:rsidRPr="00FB2ED5">
        <w:rPr>
          <w:rFonts w:ascii="Times New Roman" w:hAnsi="Times New Roman"/>
          <w:sz w:val="28"/>
          <w:szCs w:val="28"/>
          <w:lang w:val="uk-UA"/>
        </w:rPr>
        <w:t>бальної шкали (табл.</w:t>
      </w:r>
      <w:r>
        <w:rPr>
          <w:rFonts w:ascii="Times New Roman" w:hAnsi="Times New Roman"/>
          <w:sz w:val="28"/>
          <w:szCs w:val="28"/>
          <w:lang w:val="uk-UA"/>
        </w:rPr>
        <w:t> </w:t>
      </w:r>
      <w:r w:rsidRPr="00FB2ED5">
        <w:rPr>
          <w:rFonts w:ascii="Times New Roman" w:hAnsi="Times New Roman"/>
          <w:sz w:val="28"/>
          <w:szCs w:val="28"/>
          <w:lang w:val="uk-UA"/>
        </w:rPr>
        <w:t xml:space="preserve">2). Оцінки обов’язково переводять у національну шкалу (з виставленням державної семестрової оцінки </w:t>
      </w:r>
      <w:r>
        <w:rPr>
          <w:rFonts w:ascii="Times New Roman" w:hAnsi="Times New Roman"/>
          <w:sz w:val="28"/>
          <w:szCs w:val="28"/>
          <w:lang w:val="uk-UA"/>
        </w:rPr>
        <w:t>«</w:t>
      </w:r>
      <w:r w:rsidRPr="00FB2ED5">
        <w:rPr>
          <w:rFonts w:ascii="Times New Roman" w:hAnsi="Times New Roman"/>
          <w:sz w:val="28"/>
          <w:szCs w:val="28"/>
          <w:lang w:val="uk-UA"/>
        </w:rPr>
        <w:t>відмінно</w:t>
      </w:r>
      <w:r>
        <w:rPr>
          <w:rFonts w:ascii="Times New Roman" w:hAnsi="Times New Roman"/>
          <w:sz w:val="28"/>
          <w:szCs w:val="28"/>
          <w:lang w:val="uk-UA"/>
        </w:rPr>
        <w:t>»</w:t>
      </w:r>
      <w:r w:rsidRPr="00FB2ED5">
        <w:rPr>
          <w:rFonts w:ascii="Times New Roman" w:hAnsi="Times New Roman"/>
          <w:sz w:val="28"/>
          <w:szCs w:val="28"/>
          <w:lang w:val="uk-UA"/>
        </w:rPr>
        <w:t xml:space="preserve">, </w:t>
      </w:r>
      <w:r>
        <w:rPr>
          <w:rFonts w:ascii="Times New Roman" w:hAnsi="Times New Roman"/>
          <w:sz w:val="28"/>
          <w:szCs w:val="28"/>
          <w:lang w:val="uk-UA"/>
        </w:rPr>
        <w:t>«</w:t>
      </w:r>
      <w:r w:rsidRPr="00FB2ED5">
        <w:rPr>
          <w:rFonts w:ascii="Times New Roman" w:hAnsi="Times New Roman"/>
          <w:sz w:val="28"/>
          <w:szCs w:val="28"/>
          <w:lang w:val="uk-UA"/>
        </w:rPr>
        <w:t>добре</w:t>
      </w:r>
      <w:r>
        <w:rPr>
          <w:rFonts w:ascii="Times New Roman" w:hAnsi="Times New Roman"/>
          <w:sz w:val="28"/>
          <w:szCs w:val="28"/>
          <w:lang w:val="uk-UA"/>
        </w:rPr>
        <w:t>»</w:t>
      </w:r>
      <w:r w:rsidRPr="00FB2ED5">
        <w:rPr>
          <w:rFonts w:ascii="Times New Roman" w:hAnsi="Times New Roman"/>
          <w:sz w:val="28"/>
          <w:szCs w:val="28"/>
          <w:lang w:val="uk-UA"/>
        </w:rPr>
        <w:t xml:space="preserve">, </w:t>
      </w:r>
      <w:r>
        <w:rPr>
          <w:rFonts w:ascii="Times New Roman" w:hAnsi="Times New Roman"/>
          <w:sz w:val="28"/>
          <w:szCs w:val="28"/>
          <w:lang w:val="uk-UA"/>
        </w:rPr>
        <w:t>«</w:t>
      </w:r>
      <w:r w:rsidRPr="00FB2ED5">
        <w:rPr>
          <w:rFonts w:ascii="Times New Roman" w:hAnsi="Times New Roman"/>
          <w:sz w:val="28"/>
          <w:szCs w:val="28"/>
          <w:lang w:val="uk-UA"/>
        </w:rPr>
        <w:t>задовільно</w:t>
      </w:r>
      <w:r>
        <w:rPr>
          <w:rFonts w:ascii="Times New Roman" w:hAnsi="Times New Roman"/>
          <w:sz w:val="28"/>
          <w:szCs w:val="28"/>
          <w:lang w:val="uk-UA"/>
        </w:rPr>
        <w:t>»</w:t>
      </w:r>
      <w:r w:rsidRPr="00FB2ED5">
        <w:rPr>
          <w:rFonts w:ascii="Times New Roman" w:hAnsi="Times New Roman"/>
          <w:sz w:val="28"/>
          <w:szCs w:val="28"/>
          <w:lang w:val="uk-UA"/>
        </w:rPr>
        <w:t xml:space="preserve"> чи </w:t>
      </w:r>
      <w:r>
        <w:rPr>
          <w:rFonts w:ascii="Times New Roman" w:hAnsi="Times New Roman"/>
          <w:sz w:val="28"/>
          <w:szCs w:val="28"/>
          <w:lang w:val="uk-UA"/>
        </w:rPr>
        <w:t>«</w:t>
      </w:r>
      <w:r w:rsidRPr="00FB2ED5">
        <w:rPr>
          <w:rFonts w:ascii="Times New Roman" w:hAnsi="Times New Roman"/>
          <w:sz w:val="28"/>
          <w:szCs w:val="28"/>
          <w:lang w:val="uk-UA"/>
        </w:rPr>
        <w:t>незадовільно</w:t>
      </w:r>
      <w:r>
        <w:rPr>
          <w:rFonts w:ascii="Times New Roman" w:hAnsi="Times New Roman"/>
          <w:sz w:val="28"/>
          <w:szCs w:val="28"/>
          <w:lang w:val="uk-UA"/>
        </w:rPr>
        <w:t>»</w:t>
      </w:r>
      <w:r w:rsidRPr="00FB2ED5">
        <w:rPr>
          <w:rFonts w:ascii="Times New Roman" w:hAnsi="Times New Roman"/>
          <w:sz w:val="28"/>
          <w:szCs w:val="28"/>
          <w:lang w:val="uk-UA"/>
        </w:rPr>
        <w:t>) та у шкалу ЕСТ</w:t>
      </w:r>
      <w:r w:rsidRPr="00FB2ED5">
        <w:rPr>
          <w:rFonts w:ascii="Times New Roman" w:hAnsi="Times New Roman"/>
          <w:sz w:val="28"/>
          <w:szCs w:val="28"/>
        </w:rPr>
        <w:t>S</w:t>
      </w:r>
      <w:r w:rsidRPr="00FB2ED5">
        <w:rPr>
          <w:rFonts w:ascii="Times New Roman" w:hAnsi="Times New Roman"/>
          <w:sz w:val="28"/>
          <w:szCs w:val="28"/>
          <w:lang w:val="uk-UA"/>
        </w:rPr>
        <w:t xml:space="preserve"> (А, В, С, </w:t>
      </w:r>
      <w:r w:rsidRPr="00FB2ED5">
        <w:rPr>
          <w:rFonts w:ascii="Times New Roman" w:hAnsi="Times New Roman"/>
          <w:sz w:val="28"/>
          <w:szCs w:val="28"/>
        </w:rPr>
        <w:t>D</w:t>
      </w:r>
      <w:r w:rsidRPr="00FB2ED5">
        <w:rPr>
          <w:rFonts w:ascii="Times New Roman" w:hAnsi="Times New Roman"/>
          <w:sz w:val="28"/>
          <w:szCs w:val="28"/>
          <w:lang w:val="uk-UA"/>
        </w:rPr>
        <w:t xml:space="preserve">, Е, </w:t>
      </w:r>
      <w:r w:rsidRPr="00FB2ED5">
        <w:rPr>
          <w:rFonts w:ascii="Times New Roman" w:hAnsi="Times New Roman"/>
          <w:sz w:val="28"/>
          <w:szCs w:val="28"/>
        </w:rPr>
        <w:t>F</w:t>
      </w:r>
      <w:r w:rsidRPr="00FB2ED5">
        <w:rPr>
          <w:rFonts w:ascii="Times New Roman" w:hAnsi="Times New Roman"/>
          <w:sz w:val="28"/>
          <w:szCs w:val="28"/>
          <w:lang w:val="uk-UA"/>
        </w:rPr>
        <w:t xml:space="preserve">Х, </w:t>
      </w:r>
      <w:r w:rsidRPr="00FB2ED5">
        <w:rPr>
          <w:rFonts w:ascii="Times New Roman" w:hAnsi="Times New Roman"/>
          <w:sz w:val="28"/>
          <w:szCs w:val="28"/>
        </w:rPr>
        <w:t>F</w:t>
      </w:r>
      <w:r w:rsidRPr="00FB2ED5">
        <w:rPr>
          <w:rFonts w:ascii="Times New Roman" w:hAnsi="Times New Roman"/>
          <w:sz w:val="28"/>
          <w:szCs w:val="28"/>
          <w:lang w:val="uk-UA"/>
        </w:rPr>
        <w:t>).</w:t>
      </w:r>
    </w:p>
    <w:p w:rsidR="00F9294B" w:rsidRDefault="00F9294B" w:rsidP="00F9294B">
      <w:pPr>
        <w:widowControl w:val="0"/>
        <w:autoSpaceDE w:val="0"/>
        <w:autoSpaceDN w:val="0"/>
        <w:adjustRightInd w:val="0"/>
        <w:ind w:left="284"/>
        <w:jc w:val="both"/>
        <w:rPr>
          <w:rFonts w:ascii="Times New Roman" w:hAnsi="Times New Roman"/>
          <w:sz w:val="28"/>
          <w:szCs w:val="28"/>
          <w:lang w:val="uk-UA"/>
        </w:rPr>
      </w:pPr>
    </w:p>
    <w:p w:rsidR="00F9294B" w:rsidRPr="00FB2ED5" w:rsidRDefault="00F9294B" w:rsidP="00F9294B">
      <w:pPr>
        <w:widowControl w:val="0"/>
        <w:autoSpaceDE w:val="0"/>
        <w:autoSpaceDN w:val="0"/>
        <w:adjustRightInd w:val="0"/>
        <w:ind w:left="284"/>
        <w:jc w:val="both"/>
        <w:rPr>
          <w:rFonts w:ascii="Times New Roman" w:hAnsi="Times New Roman"/>
          <w:sz w:val="28"/>
          <w:szCs w:val="28"/>
          <w:lang w:val="uk-UA"/>
        </w:rPr>
      </w:pPr>
    </w:p>
    <w:p w:rsidR="00CF76CE" w:rsidRDefault="00CF76CE" w:rsidP="00FB2ED5">
      <w:pPr>
        <w:rPr>
          <w:rFonts w:ascii="Times New Roman" w:hAnsi="Times New Roman"/>
          <w:sz w:val="28"/>
          <w:szCs w:val="28"/>
          <w:lang w:val="uk-UA"/>
        </w:rPr>
      </w:pPr>
      <w:r w:rsidRPr="004952EA">
        <w:rPr>
          <w:rFonts w:ascii="Times New Roman" w:hAnsi="Times New Roman"/>
          <w:sz w:val="28"/>
          <w:szCs w:val="28"/>
          <w:lang w:val="uk-UA"/>
        </w:rPr>
        <w:t xml:space="preserve">Таблиця </w:t>
      </w:r>
      <w:r>
        <w:rPr>
          <w:rFonts w:ascii="Times New Roman" w:hAnsi="Times New Roman"/>
          <w:sz w:val="28"/>
          <w:szCs w:val="28"/>
          <w:lang w:val="uk-UA"/>
        </w:rPr>
        <w:t>2</w:t>
      </w:r>
      <w:r w:rsidRPr="004952EA">
        <w:rPr>
          <w:rFonts w:ascii="Times New Roman" w:hAnsi="Times New Roman"/>
          <w:sz w:val="28"/>
          <w:szCs w:val="28"/>
          <w:lang w:val="uk-UA"/>
        </w:rPr>
        <w:t xml:space="preserve"> – Шкала оцінювання знань та умінь: національна та ЕСТS</w:t>
      </w:r>
    </w:p>
    <w:p w:rsidR="00CF76CE" w:rsidRPr="00FB2ED5" w:rsidRDefault="00CF76CE" w:rsidP="004952EA">
      <w:pPr>
        <w:ind w:firstLine="709"/>
        <w:jc w:val="both"/>
        <w:rPr>
          <w:rFonts w:ascii="Times New Roman" w:hAnsi="Times New Roman"/>
          <w:sz w:val="10"/>
          <w:szCs w:val="10"/>
          <w:lang w:val="uk-UA"/>
        </w:rPr>
      </w:pPr>
    </w:p>
    <w:tbl>
      <w:tblPr>
        <w:tblW w:w="9721"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4"/>
        <w:gridCol w:w="1276"/>
        <w:gridCol w:w="1417"/>
        <w:gridCol w:w="3261"/>
        <w:gridCol w:w="2323"/>
      </w:tblGrid>
      <w:tr w:rsidR="00CF76CE" w:rsidRPr="00640D23" w:rsidTr="00FB2ED5">
        <w:trPr>
          <w:trHeight w:val="377"/>
        </w:trPr>
        <w:tc>
          <w:tcPr>
            <w:tcW w:w="1444" w:type="dxa"/>
            <w:vMerge w:val="restart"/>
          </w:tcPr>
          <w:p w:rsidR="00CF76CE" w:rsidRPr="00640D23" w:rsidRDefault="00CF76CE" w:rsidP="00FB2ED5">
            <w:pPr>
              <w:tabs>
                <w:tab w:val="left" w:pos="1245"/>
              </w:tabs>
              <w:adjustRightInd w:val="0"/>
              <w:jc w:val="center"/>
              <w:rPr>
                <w:rFonts w:ascii="Times New Roman" w:hAnsi="Times New Roman"/>
                <w:b/>
                <w:bCs/>
                <w:sz w:val="24"/>
                <w:szCs w:val="24"/>
                <w:lang w:val="uk-UA"/>
              </w:rPr>
            </w:pPr>
            <w:proofErr w:type="spellStart"/>
            <w:r w:rsidRPr="00640D23">
              <w:rPr>
                <w:rFonts w:ascii="Times New Roman" w:hAnsi="Times New Roman"/>
                <w:b/>
                <w:bCs/>
                <w:sz w:val="24"/>
                <w:szCs w:val="24"/>
                <w:lang w:val="uk-UA"/>
              </w:rPr>
              <w:t>Рейтинго-ва</w:t>
            </w:r>
            <w:proofErr w:type="spellEnd"/>
            <w:r w:rsidRPr="00640D23">
              <w:rPr>
                <w:rFonts w:ascii="Times New Roman" w:hAnsi="Times New Roman"/>
                <w:b/>
                <w:bCs/>
                <w:sz w:val="24"/>
                <w:szCs w:val="24"/>
                <w:lang w:val="uk-UA"/>
              </w:rPr>
              <w:t xml:space="preserve"> оцінка, бали</w:t>
            </w:r>
          </w:p>
        </w:tc>
        <w:tc>
          <w:tcPr>
            <w:tcW w:w="1276" w:type="dxa"/>
            <w:vMerge w:val="restart"/>
          </w:tcPr>
          <w:p w:rsidR="00CF76CE" w:rsidRPr="00640D23" w:rsidRDefault="00CF76CE" w:rsidP="00FB2ED5">
            <w:pPr>
              <w:tabs>
                <w:tab w:val="left" w:pos="1245"/>
              </w:tabs>
              <w:adjustRightInd w:val="0"/>
              <w:jc w:val="center"/>
              <w:rPr>
                <w:rFonts w:ascii="Times New Roman" w:hAnsi="Times New Roman"/>
                <w:b/>
                <w:bCs/>
                <w:sz w:val="24"/>
                <w:szCs w:val="24"/>
                <w:lang w:val="uk-UA"/>
              </w:rPr>
            </w:pPr>
            <w:r w:rsidRPr="00640D23">
              <w:rPr>
                <w:rFonts w:ascii="Times New Roman" w:hAnsi="Times New Roman"/>
                <w:b/>
                <w:bCs/>
                <w:sz w:val="24"/>
                <w:szCs w:val="24"/>
                <w:lang w:val="uk-UA"/>
              </w:rPr>
              <w:t xml:space="preserve">Оцінка ЕСТS та її </w:t>
            </w:r>
            <w:proofErr w:type="spellStart"/>
            <w:r w:rsidRPr="00640D23">
              <w:rPr>
                <w:rFonts w:ascii="Times New Roman" w:hAnsi="Times New Roman"/>
                <w:b/>
                <w:bCs/>
                <w:sz w:val="24"/>
                <w:szCs w:val="24"/>
                <w:lang w:val="uk-UA"/>
              </w:rPr>
              <w:t>визна-чення</w:t>
            </w:r>
            <w:proofErr w:type="spellEnd"/>
          </w:p>
        </w:tc>
        <w:tc>
          <w:tcPr>
            <w:tcW w:w="1417" w:type="dxa"/>
            <w:vMerge w:val="restart"/>
          </w:tcPr>
          <w:p w:rsidR="00CF76CE" w:rsidRPr="00640D23" w:rsidRDefault="00CF76CE" w:rsidP="00FB2ED5">
            <w:pPr>
              <w:tabs>
                <w:tab w:val="left" w:pos="1245"/>
              </w:tabs>
              <w:adjustRightInd w:val="0"/>
              <w:jc w:val="center"/>
              <w:rPr>
                <w:rFonts w:ascii="Times New Roman" w:hAnsi="Times New Roman"/>
                <w:b/>
                <w:bCs/>
                <w:sz w:val="24"/>
                <w:szCs w:val="24"/>
                <w:lang w:val="uk-UA"/>
              </w:rPr>
            </w:pPr>
            <w:proofErr w:type="spellStart"/>
            <w:r w:rsidRPr="00640D23">
              <w:rPr>
                <w:rFonts w:ascii="Times New Roman" w:hAnsi="Times New Roman"/>
                <w:b/>
                <w:bCs/>
                <w:sz w:val="24"/>
                <w:szCs w:val="24"/>
                <w:lang w:val="uk-UA"/>
              </w:rPr>
              <w:t>Націо-</w:t>
            </w:r>
            <w:proofErr w:type="spellEnd"/>
          </w:p>
          <w:p w:rsidR="00CF76CE" w:rsidRPr="00640D23" w:rsidRDefault="00CF76CE" w:rsidP="00FB2ED5">
            <w:pPr>
              <w:tabs>
                <w:tab w:val="left" w:pos="1245"/>
              </w:tabs>
              <w:adjustRightInd w:val="0"/>
              <w:jc w:val="center"/>
              <w:rPr>
                <w:rFonts w:ascii="Times New Roman" w:hAnsi="Times New Roman"/>
                <w:b/>
                <w:bCs/>
                <w:sz w:val="24"/>
                <w:szCs w:val="24"/>
                <w:lang w:val="uk-UA"/>
              </w:rPr>
            </w:pPr>
            <w:proofErr w:type="spellStart"/>
            <w:r w:rsidRPr="00640D23">
              <w:rPr>
                <w:rFonts w:ascii="Times New Roman" w:hAnsi="Times New Roman"/>
                <w:b/>
                <w:bCs/>
                <w:sz w:val="24"/>
                <w:szCs w:val="24"/>
                <w:lang w:val="uk-UA"/>
              </w:rPr>
              <w:t>нальнаоцінка</w:t>
            </w:r>
            <w:proofErr w:type="spellEnd"/>
          </w:p>
        </w:tc>
        <w:tc>
          <w:tcPr>
            <w:tcW w:w="5584" w:type="dxa"/>
            <w:gridSpan w:val="2"/>
          </w:tcPr>
          <w:p w:rsidR="00CF76CE" w:rsidRPr="00640D23" w:rsidRDefault="00CF76CE" w:rsidP="00FB2ED5">
            <w:pPr>
              <w:tabs>
                <w:tab w:val="left" w:pos="1245"/>
              </w:tabs>
              <w:adjustRightInd w:val="0"/>
              <w:jc w:val="center"/>
              <w:rPr>
                <w:rFonts w:ascii="Times New Roman" w:hAnsi="Times New Roman"/>
                <w:b/>
                <w:bCs/>
                <w:sz w:val="24"/>
                <w:szCs w:val="24"/>
                <w:lang w:val="uk-UA"/>
              </w:rPr>
            </w:pPr>
            <w:r w:rsidRPr="00640D23">
              <w:rPr>
                <w:rFonts w:ascii="Times New Roman" w:hAnsi="Times New Roman"/>
                <w:b/>
                <w:bCs/>
                <w:sz w:val="24"/>
                <w:szCs w:val="24"/>
                <w:lang w:val="uk-UA"/>
              </w:rPr>
              <w:t>Критерії оцінювання</w:t>
            </w:r>
          </w:p>
        </w:tc>
      </w:tr>
      <w:tr w:rsidR="00CF76CE" w:rsidRPr="00640D23" w:rsidTr="00CC67B4">
        <w:trPr>
          <w:trHeight w:val="489"/>
        </w:trPr>
        <w:tc>
          <w:tcPr>
            <w:tcW w:w="1444" w:type="dxa"/>
            <w:vMerge/>
          </w:tcPr>
          <w:p w:rsidR="00CF76CE" w:rsidRPr="00640D23" w:rsidRDefault="00CF76CE" w:rsidP="00FB2ED5">
            <w:pPr>
              <w:tabs>
                <w:tab w:val="left" w:pos="1245"/>
              </w:tabs>
              <w:adjustRightInd w:val="0"/>
              <w:jc w:val="center"/>
              <w:rPr>
                <w:rFonts w:ascii="Times New Roman" w:hAnsi="Times New Roman"/>
                <w:b/>
                <w:bCs/>
                <w:sz w:val="24"/>
                <w:szCs w:val="24"/>
                <w:lang w:val="uk-UA"/>
              </w:rPr>
            </w:pPr>
          </w:p>
        </w:tc>
        <w:tc>
          <w:tcPr>
            <w:tcW w:w="1276" w:type="dxa"/>
            <w:vMerge/>
          </w:tcPr>
          <w:p w:rsidR="00CF76CE" w:rsidRPr="00640D23" w:rsidRDefault="00CF76CE" w:rsidP="00FB2ED5">
            <w:pPr>
              <w:tabs>
                <w:tab w:val="left" w:pos="1245"/>
              </w:tabs>
              <w:adjustRightInd w:val="0"/>
              <w:jc w:val="center"/>
              <w:rPr>
                <w:rFonts w:ascii="Times New Roman" w:hAnsi="Times New Roman"/>
                <w:b/>
                <w:bCs/>
                <w:sz w:val="24"/>
                <w:szCs w:val="24"/>
                <w:lang w:val="uk-UA"/>
              </w:rPr>
            </w:pPr>
          </w:p>
        </w:tc>
        <w:tc>
          <w:tcPr>
            <w:tcW w:w="1417" w:type="dxa"/>
            <w:vMerge/>
          </w:tcPr>
          <w:p w:rsidR="00CF76CE" w:rsidRPr="00640D23" w:rsidRDefault="00CF76CE" w:rsidP="00FB2ED5">
            <w:pPr>
              <w:tabs>
                <w:tab w:val="left" w:pos="1245"/>
              </w:tabs>
              <w:adjustRightInd w:val="0"/>
              <w:jc w:val="center"/>
              <w:rPr>
                <w:rFonts w:ascii="Times New Roman" w:hAnsi="Times New Roman"/>
                <w:b/>
                <w:bCs/>
                <w:sz w:val="24"/>
                <w:szCs w:val="24"/>
                <w:lang w:val="uk-UA"/>
              </w:rPr>
            </w:pPr>
          </w:p>
        </w:tc>
        <w:tc>
          <w:tcPr>
            <w:tcW w:w="3261" w:type="dxa"/>
          </w:tcPr>
          <w:p w:rsidR="00CF76CE" w:rsidRPr="00640D23" w:rsidRDefault="00CF76CE" w:rsidP="0026300C">
            <w:pPr>
              <w:tabs>
                <w:tab w:val="left" w:pos="1245"/>
              </w:tabs>
              <w:adjustRightInd w:val="0"/>
              <w:jc w:val="center"/>
              <w:rPr>
                <w:rFonts w:ascii="Times New Roman" w:hAnsi="Times New Roman"/>
                <w:b/>
                <w:bCs/>
                <w:sz w:val="24"/>
                <w:szCs w:val="24"/>
                <w:lang w:val="uk-UA"/>
              </w:rPr>
            </w:pPr>
            <w:r w:rsidRPr="00640D23">
              <w:rPr>
                <w:rFonts w:ascii="Times New Roman" w:hAnsi="Times New Roman"/>
                <w:b/>
                <w:bCs/>
                <w:sz w:val="24"/>
                <w:szCs w:val="24"/>
                <w:lang w:val="uk-UA"/>
              </w:rPr>
              <w:t>позитивні</w:t>
            </w:r>
          </w:p>
        </w:tc>
        <w:tc>
          <w:tcPr>
            <w:tcW w:w="2323" w:type="dxa"/>
          </w:tcPr>
          <w:p w:rsidR="00CF76CE" w:rsidRPr="00640D23" w:rsidRDefault="00CF76CE" w:rsidP="0026300C">
            <w:pPr>
              <w:tabs>
                <w:tab w:val="left" w:pos="1245"/>
              </w:tabs>
              <w:adjustRightInd w:val="0"/>
              <w:jc w:val="center"/>
              <w:rPr>
                <w:rFonts w:ascii="Times New Roman" w:hAnsi="Times New Roman"/>
                <w:b/>
                <w:bCs/>
                <w:sz w:val="24"/>
                <w:szCs w:val="24"/>
                <w:lang w:val="uk-UA"/>
              </w:rPr>
            </w:pPr>
            <w:r w:rsidRPr="00640D23">
              <w:rPr>
                <w:rFonts w:ascii="Times New Roman" w:hAnsi="Times New Roman"/>
                <w:b/>
                <w:bCs/>
                <w:sz w:val="24"/>
                <w:szCs w:val="24"/>
                <w:lang w:val="uk-UA"/>
              </w:rPr>
              <w:t>негативні</w:t>
            </w:r>
          </w:p>
        </w:tc>
      </w:tr>
      <w:tr w:rsidR="00CF76CE" w:rsidRPr="00640D23" w:rsidTr="00CC67B4">
        <w:trPr>
          <w:trHeight w:val="321"/>
        </w:trPr>
        <w:tc>
          <w:tcPr>
            <w:tcW w:w="1444" w:type="dxa"/>
          </w:tcPr>
          <w:p w:rsidR="00CF76CE" w:rsidRPr="00640D23" w:rsidRDefault="00CF76CE" w:rsidP="00FB2ED5">
            <w:pPr>
              <w:tabs>
                <w:tab w:val="left" w:pos="1245"/>
              </w:tabs>
              <w:adjustRightInd w:val="0"/>
              <w:jc w:val="center"/>
              <w:rPr>
                <w:rFonts w:ascii="Times New Roman" w:hAnsi="Times New Roman"/>
                <w:bCs/>
                <w:sz w:val="24"/>
                <w:szCs w:val="24"/>
                <w:lang w:val="uk-UA"/>
              </w:rPr>
            </w:pPr>
            <w:r w:rsidRPr="00640D23">
              <w:rPr>
                <w:rFonts w:ascii="Times New Roman" w:hAnsi="Times New Roman"/>
                <w:bCs/>
                <w:sz w:val="24"/>
                <w:szCs w:val="24"/>
                <w:lang w:val="uk-UA"/>
              </w:rPr>
              <w:t>1</w:t>
            </w:r>
          </w:p>
        </w:tc>
        <w:tc>
          <w:tcPr>
            <w:tcW w:w="1276" w:type="dxa"/>
          </w:tcPr>
          <w:p w:rsidR="00CF76CE" w:rsidRPr="00640D23" w:rsidRDefault="00CF76CE" w:rsidP="00FB2ED5">
            <w:pPr>
              <w:tabs>
                <w:tab w:val="left" w:pos="1245"/>
              </w:tabs>
              <w:adjustRightInd w:val="0"/>
              <w:jc w:val="center"/>
              <w:rPr>
                <w:rFonts w:ascii="Times New Roman" w:hAnsi="Times New Roman"/>
                <w:bCs/>
                <w:sz w:val="24"/>
                <w:szCs w:val="24"/>
                <w:lang w:val="uk-UA"/>
              </w:rPr>
            </w:pPr>
            <w:r w:rsidRPr="00640D23">
              <w:rPr>
                <w:rFonts w:ascii="Times New Roman" w:hAnsi="Times New Roman"/>
                <w:bCs/>
                <w:sz w:val="24"/>
                <w:szCs w:val="24"/>
                <w:lang w:val="uk-UA"/>
              </w:rPr>
              <w:t>2</w:t>
            </w:r>
          </w:p>
        </w:tc>
        <w:tc>
          <w:tcPr>
            <w:tcW w:w="1417" w:type="dxa"/>
          </w:tcPr>
          <w:p w:rsidR="00CF76CE" w:rsidRPr="00640D23" w:rsidRDefault="00CF76CE" w:rsidP="00FB2ED5">
            <w:pPr>
              <w:tabs>
                <w:tab w:val="left" w:pos="1245"/>
              </w:tabs>
              <w:adjustRightInd w:val="0"/>
              <w:jc w:val="center"/>
              <w:rPr>
                <w:rFonts w:ascii="Times New Roman" w:hAnsi="Times New Roman"/>
                <w:bCs/>
                <w:sz w:val="24"/>
                <w:szCs w:val="24"/>
                <w:lang w:val="uk-UA"/>
              </w:rPr>
            </w:pPr>
            <w:r w:rsidRPr="00640D23">
              <w:rPr>
                <w:rFonts w:ascii="Times New Roman" w:hAnsi="Times New Roman"/>
                <w:bCs/>
                <w:sz w:val="24"/>
                <w:szCs w:val="24"/>
                <w:lang w:val="uk-UA"/>
              </w:rPr>
              <w:t>3</w:t>
            </w:r>
          </w:p>
        </w:tc>
        <w:tc>
          <w:tcPr>
            <w:tcW w:w="3261" w:type="dxa"/>
          </w:tcPr>
          <w:p w:rsidR="00CF76CE" w:rsidRPr="00640D23" w:rsidRDefault="00CF76CE" w:rsidP="00FB2ED5">
            <w:pPr>
              <w:tabs>
                <w:tab w:val="left" w:pos="1245"/>
              </w:tabs>
              <w:adjustRightInd w:val="0"/>
              <w:jc w:val="center"/>
              <w:rPr>
                <w:rFonts w:ascii="Times New Roman" w:hAnsi="Times New Roman"/>
                <w:bCs/>
                <w:sz w:val="24"/>
                <w:szCs w:val="24"/>
                <w:lang w:val="uk-UA"/>
              </w:rPr>
            </w:pPr>
            <w:r w:rsidRPr="00640D23">
              <w:rPr>
                <w:rFonts w:ascii="Times New Roman" w:hAnsi="Times New Roman"/>
                <w:bCs/>
                <w:sz w:val="24"/>
                <w:szCs w:val="24"/>
                <w:lang w:val="uk-UA"/>
              </w:rPr>
              <w:t>4</w:t>
            </w:r>
          </w:p>
        </w:tc>
        <w:tc>
          <w:tcPr>
            <w:tcW w:w="2323" w:type="dxa"/>
          </w:tcPr>
          <w:p w:rsidR="00CF76CE" w:rsidRPr="00640D23" w:rsidRDefault="00CF76CE" w:rsidP="00FB2ED5">
            <w:pPr>
              <w:tabs>
                <w:tab w:val="left" w:pos="1245"/>
              </w:tabs>
              <w:adjustRightInd w:val="0"/>
              <w:jc w:val="center"/>
              <w:rPr>
                <w:rFonts w:ascii="Times New Roman" w:hAnsi="Times New Roman"/>
                <w:bCs/>
                <w:sz w:val="24"/>
                <w:szCs w:val="24"/>
                <w:lang w:val="uk-UA"/>
              </w:rPr>
            </w:pPr>
            <w:r w:rsidRPr="00640D23">
              <w:rPr>
                <w:rFonts w:ascii="Times New Roman" w:hAnsi="Times New Roman"/>
                <w:bCs/>
                <w:sz w:val="24"/>
                <w:szCs w:val="24"/>
                <w:lang w:val="uk-UA"/>
              </w:rPr>
              <w:t>5</w:t>
            </w:r>
          </w:p>
        </w:tc>
      </w:tr>
      <w:tr w:rsidR="00CF76CE" w:rsidRPr="00640D23" w:rsidTr="00CC67B4">
        <w:trPr>
          <w:trHeight w:val="3735"/>
        </w:trPr>
        <w:tc>
          <w:tcPr>
            <w:tcW w:w="1444"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90-100</w:t>
            </w:r>
          </w:p>
        </w:tc>
        <w:tc>
          <w:tcPr>
            <w:tcW w:w="1276"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А</w:t>
            </w:r>
          </w:p>
          <w:p w:rsidR="00CF76CE" w:rsidRPr="00640D23" w:rsidRDefault="00CF76CE" w:rsidP="00FB2ED5">
            <w:pPr>
              <w:tabs>
                <w:tab w:val="left" w:pos="1245"/>
              </w:tabs>
              <w:adjustRightInd w:val="0"/>
              <w:rPr>
                <w:rFonts w:ascii="Times New Roman" w:hAnsi="Times New Roman"/>
                <w:sz w:val="24"/>
                <w:szCs w:val="24"/>
                <w:lang w:val="uk-UA"/>
              </w:rPr>
            </w:pPr>
          </w:p>
        </w:tc>
        <w:tc>
          <w:tcPr>
            <w:tcW w:w="1417"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Відмінно</w:t>
            </w:r>
          </w:p>
          <w:p w:rsidR="00CF76CE" w:rsidRPr="00640D23" w:rsidRDefault="00CF76CE" w:rsidP="00FB2ED5">
            <w:pPr>
              <w:adjustRightInd w:val="0"/>
              <w:rPr>
                <w:rFonts w:ascii="Times New Roman" w:hAnsi="Times New Roman"/>
                <w:sz w:val="24"/>
                <w:szCs w:val="24"/>
                <w:lang w:val="uk-UA"/>
              </w:rPr>
            </w:pPr>
          </w:p>
        </w:tc>
        <w:tc>
          <w:tcPr>
            <w:tcW w:w="3261" w:type="dxa"/>
          </w:tcPr>
          <w:p w:rsidR="00CF76CE" w:rsidRPr="00640D23" w:rsidRDefault="00CF76CE" w:rsidP="001170B2">
            <w:pPr>
              <w:tabs>
                <w:tab w:val="left" w:pos="1245"/>
              </w:tabs>
              <w:adjustRightInd w:val="0"/>
              <w:rPr>
                <w:rFonts w:ascii="Times New Roman" w:hAnsi="Times New Roman"/>
                <w:b/>
                <w:bCs/>
                <w:sz w:val="24"/>
                <w:szCs w:val="24"/>
                <w:lang w:val="uk-UA"/>
              </w:rPr>
            </w:pPr>
            <w:r w:rsidRPr="00640D23">
              <w:rPr>
                <w:rFonts w:ascii="Times New Roman" w:hAnsi="Times New Roman"/>
                <w:sz w:val="24"/>
                <w:szCs w:val="24"/>
                <w:lang w:val="uk-UA"/>
              </w:rPr>
              <w:t xml:space="preserve">- </w:t>
            </w:r>
            <w:r w:rsidRPr="00640D23">
              <w:rPr>
                <w:rFonts w:ascii="Times New Roman" w:hAnsi="Times New Roman"/>
                <w:b/>
                <w:bCs/>
                <w:sz w:val="24"/>
                <w:szCs w:val="24"/>
                <w:lang w:val="uk-UA"/>
              </w:rPr>
              <w:t xml:space="preserve">глибоке знання </w:t>
            </w:r>
            <w:r w:rsidRPr="00640D23">
              <w:rPr>
                <w:rFonts w:ascii="Times New Roman" w:hAnsi="Times New Roman"/>
                <w:sz w:val="24"/>
                <w:szCs w:val="24"/>
                <w:lang w:val="uk-UA"/>
              </w:rPr>
              <w:t xml:space="preserve">навчального матеріалу модуля, що містяться в </w:t>
            </w:r>
            <w:r w:rsidRPr="00640D23">
              <w:rPr>
                <w:rFonts w:ascii="Times New Roman" w:hAnsi="Times New Roman"/>
                <w:b/>
                <w:bCs/>
                <w:sz w:val="24"/>
                <w:szCs w:val="24"/>
                <w:lang w:val="uk-UA"/>
              </w:rPr>
              <w:t>основних і додаткових літературних джерелах;</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w:t>
            </w:r>
            <w:r w:rsidRPr="00640D23">
              <w:rPr>
                <w:rFonts w:ascii="Times New Roman" w:hAnsi="Times New Roman"/>
                <w:b/>
                <w:bCs/>
                <w:sz w:val="24"/>
                <w:szCs w:val="24"/>
                <w:lang w:val="uk-UA"/>
              </w:rPr>
              <w:t>вміння аналізувати</w:t>
            </w:r>
            <w:r w:rsidRPr="00640D23">
              <w:rPr>
                <w:rFonts w:ascii="Times New Roman" w:hAnsi="Times New Roman"/>
                <w:sz w:val="24"/>
                <w:szCs w:val="24"/>
                <w:lang w:val="uk-UA"/>
              </w:rPr>
              <w:t xml:space="preserve"> явища, які вивчаються, в їхньому взаємозв’язку і розвитку;</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w:t>
            </w:r>
            <w:r w:rsidRPr="00640D23">
              <w:rPr>
                <w:rFonts w:ascii="Times New Roman" w:hAnsi="Times New Roman"/>
                <w:b/>
                <w:bCs/>
                <w:sz w:val="24"/>
                <w:szCs w:val="24"/>
                <w:lang w:val="uk-UA"/>
              </w:rPr>
              <w:t>вміння</w:t>
            </w:r>
            <w:r w:rsidRPr="00640D23">
              <w:rPr>
                <w:rFonts w:ascii="Times New Roman" w:hAnsi="Times New Roman"/>
                <w:sz w:val="24"/>
                <w:szCs w:val="24"/>
                <w:lang w:val="uk-UA"/>
              </w:rPr>
              <w:t xml:space="preserve"> проводити </w:t>
            </w:r>
            <w:r w:rsidRPr="00640D23">
              <w:rPr>
                <w:rFonts w:ascii="Times New Roman" w:hAnsi="Times New Roman"/>
                <w:b/>
                <w:bCs/>
                <w:sz w:val="24"/>
                <w:szCs w:val="24"/>
                <w:lang w:val="uk-UA"/>
              </w:rPr>
              <w:t>теоретичні розрахунки</w:t>
            </w:r>
            <w:r w:rsidRPr="00640D23">
              <w:rPr>
                <w:rFonts w:ascii="Times New Roman" w:hAnsi="Times New Roman"/>
                <w:sz w:val="24"/>
                <w:szCs w:val="24"/>
                <w:lang w:val="uk-UA"/>
              </w:rPr>
              <w:t>;</w:t>
            </w:r>
          </w:p>
          <w:p w:rsidR="00CF76CE" w:rsidRPr="00640D23" w:rsidRDefault="00CF76CE" w:rsidP="001170B2">
            <w:pPr>
              <w:tabs>
                <w:tab w:val="left" w:pos="1245"/>
              </w:tabs>
              <w:adjustRightInd w:val="0"/>
              <w:rPr>
                <w:rFonts w:ascii="Times New Roman" w:hAnsi="Times New Roman"/>
                <w:b/>
                <w:bCs/>
                <w:sz w:val="24"/>
                <w:szCs w:val="24"/>
                <w:lang w:val="uk-UA"/>
              </w:rPr>
            </w:pPr>
            <w:r w:rsidRPr="00640D23">
              <w:rPr>
                <w:rFonts w:ascii="Times New Roman" w:hAnsi="Times New Roman"/>
                <w:sz w:val="24"/>
                <w:szCs w:val="24"/>
                <w:lang w:val="uk-UA"/>
              </w:rPr>
              <w:t xml:space="preserve">- </w:t>
            </w:r>
            <w:r w:rsidRPr="00640D23">
              <w:rPr>
                <w:rFonts w:ascii="Times New Roman" w:hAnsi="Times New Roman"/>
                <w:b/>
                <w:bCs/>
                <w:sz w:val="24"/>
                <w:szCs w:val="24"/>
                <w:lang w:val="uk-UA"/>
              </w:rPr>
              <w:t>відповіді</w:t>
            </w:r>
            <w:r w:rsidRPr="00640D23">
              <w:rPr>
                <w:rFonts w:ascii="Times New Roman" w:hAnsi="Times New Roman"/>
                <w:sz w:val="24"/>
                <w:szCs w:val="24"/>
                <w:lang w:val="uk-UA"/>
              </w:rPr>
              <w:t xml:space="preserve"> на запитання </w:t>
            </w:r>
            <w:r w:rsidRPr="00640D23">
              <w:rPr>
                <w:rFonts w:ascii="Times New Roman" w:hAnsi="Times New Roman"/>
                <w:b/>
                <w:bCs/>
                <w:sz w:val="24"/>
                <w:szCs w:val="24"/>
                <w:lang w:val="uk-UA"/>
              </w:rPr>
              <w:t>чіткі</w:t>
            </w:r>
            <w:r w:rsidRPr="00640D23">
              <w:rPr>
                <w:rFonts w:ascii="Times New Roman" w:hAnsi="Times New Roman"/>
                <w:sz w:val="24"/>
                <w:szCs w:val="24"/>
                <w:lang w:val="uk-UA"/>
              </w:rPr>
              <w:t xml:space="preserve">, </w:t>
            </w:r>
            <w:r w:rsidRPr="00640D23">
              <w:rPr>
                <w:rFonts w:ascii="Times New Roman" w:hAnsi="Times New Roman"/>
                <w:b/>
                <w:bCs/>
                <w:sz w:val="24"/>
                <w:szCs w:val="24"/>
                <w:lang w:val="uk-UA"/>
              </w:rPr>
              <w:t>лаконічні, логічно послідовні;</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b/>
                <w:bCs/>
                <w:sz w:val="24"/>
                <w:szCs w:val="24"/>
                <w:lang w:val="uk-UA"/>
              </w:rPr>
              <w:t>- вміння  вирішувати складні практичні задачі.</w:t>
            </w:r>
          </w:p>
        </w:tc>
        <w:tc>
          <w:tcPr>
            <w:tcW w:w="2323" w:type="dxa"/>
          </w:tcPr>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відповіді на запитання можуть  містити </w:t>
            </w:r>
            <w:r w:rsidRPr="00640D23">
              <w:rPr>
                <w:rFonts w:ascii="Times New Roman" w:hAnsi="Times New Roman"/>
                <w:b/>
                <w:bCs/>
                <w:sz w:val="24"/>
                <w:szCs w:val="24"/>
                <w:lang w:val="uk-UA"/>
              </w:rPr>
              <w:t>незначні неточності</w:t>
            </w:r>
          </w:p>
        </w:tc>
      </w:tr>
      <w:tr w:rsidR="00CF76CE" w:rsidRPr="00640D23" w:rsidTr="00CC67B4">
        <w:trPr>
          <w:trHeight w:val="145"/>
        </w:trPr>
        <w:tc>
          <w:tcPr>
            <w:tcW w:w="1444"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82-89</w:t>
            </w:r>
          </w:p>
        </w:tc>
        <w:tc>
          <w:tcPr>
            <w:tcW w:w="1276"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В</w:t>
            </w:r>
          </w:p>
        </w:tc>
        <w:tc>
          <w:tcPr>
            <w:tcW w:w="1417"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Добре</w:t>
            </w:r>
          </w:p>
          <w:p w:rsidR="00CF76CE" w:rsidRPr="00640D23" w:rsidRDefault="00CF76CE" w:rsidP="00FB2ED5">
            <w:pPr>
              <w:tabs>
                <w:tab w:val="left" w:pos="1245"/>
              </w:tabs>
              <w:adjustRightInd w:val="0"/>
              <w:rPr>
                <w:rFonts w:ascii="Times New Roman" w:hAnsi="Times New Roman"/>
                <w:sz w:val="24"/>
                <w:szCs w:val="24"/>
                <w:lang w:val="uk-UA"/>
              </w:rPr>
            </w:pPr>
          </w:p>
        </w:tc>
        <w:tc>
          <w:tcPr>
            <w:tcW w:w="3261" w:type="dxa"/>
          </w:tcPr>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w:t>
            </w:r>
            <w:r w:rsidRPr="00640D23">
              <w:rPr>
                <w:rFonts w:ascii="Times New Roman" w:hAnsi="Times New Roman"/>
                <w:b/>
                <w:bCs/>
                <w:sz w:val="24"/>
                <w:szCs w:val="24"/>
                <w:lang w:val="uk-UA"/>
              </w:rPr>
              <w:t>глибокий рівень знань</w:t>
            </w:r>
            <w:r w:rsidRPr="00640D23">
              <w:rPr>
                <w:rFonts w:ascii="Times New Roman" w:hAnsi="Times New Roman"/>
                <w:sz w:val="24"/>
                <w:szCs w:val="24"/>
                <w:lang w:val="uk-UA"/>
              </w:rPr>
              <w:t xml:space="preserve"> в обсязі </w:t>
            </w:r>
            <w:r w:rsidRPr="00640D23">
              <w:rPr>
                <w:rFonts w:ascii="Times New Roman" w:hAnsi="Times New Roman"/>
                <w:b/>
                <w:bCs/>
                <w:sz w:val="24"/>
                <w:szCs w:val="24"/>
                <w:lang w:val="uk-UA"/>
              </w:rPr>
              <w:t>обов’язкового матеріалу</w:t>
            </w:r>
            <w:r w:rsidRPr="00640D23">
              <w:rPr>
                <w:rFonts w:ascii="Times New Roman" w:hAnsi="Times New Roman"/>
                <w:sz w:val="24"/>
                <w:szCs w:val="24"/>
                <w:lang w:val="uk-UA"/>
              </w:rPr>
              <w:t>, що передбачений модулем;</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вміння давати </w:t>
            </w:r>
            <w:r w:rsidRPr="00640D23">
              <w:rPr>
                <w:rFonts w:ascii="Times New Roman" w:hAnsi="Times New Roman"/>
                <w:b/>
                <w:bCs/>
                <w:sz w:val="24"/>
                <w:szCs w:val="24"/>
                <w:lang w:val="uk-UA"/>
              </w:rPr>
              <w:t>аргументовані відповіді</w:t>
            </w:r>
            <w:r w:rsidRPr="00640D23">
              <w:rPr>
                <w:rFonts w:ascii="Times New Roman" w:hAnsi="Times New Roman"/>
                <w:sz w:val="24"/>
                <w:szCs w:val="24"/>
                <w:lang w:val="uk-UA"/>
              </w:rPr>
              <w:t xml:space="preserve"> на запитання і проводити </w:t>
            </w:r>
            <w:r w:rsidRPr="00640D23">
              <w:rPr>
                <w:rFonts w:ascii="Times New Roman" w:hAnsi="Times New Roman"/>
                <w:b/>
                <w:bCs/>
                <w:sz w:val="24"/>
                <w:szCs w:val="24"/>
                <w:lang w:val="uk-UA"/>
              </w:rPr>
              <w:t>теоретичні розрахунки</w:t>
            </w:r>
            <w:r w:rsidRPr="00640D23">
              <w:rPr>
                <w:rFonts w:ascii="Times New Roman" w:hAnsi="Times New Roman"/>
                <w:sz w:val="24"/>
                <w:szCs w:val="24"/>
                <w:lang w:val="uk-UA"/>
              </w:rPr>
              <w:t>;</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вміння вирішувати </w:t>
            </w:r>
            <w:r w:rsidRPr="00640D23">
              <w:rPr>
                <w:rFonts w:ascii="Times New Roman" w:hAnsi="Times New Roman"/>
                <w:b/>
                <w:bCs/>
                <w:sz w:val="24"/>
                <w:szCs w:val="24"/>
                <w:lang w:val="uk-UA"/>
              </w:rPr>
              <w:t>складні практичні задачі.</w:t>
            </w:r>
          </w:p>
        </w:tc>
        <w:tc>
          <w:tcPr>
            <w:tcW w:w="2323" w:type="dxa"/>
          </w:tcPr>
          <w:p w:rsidR="00CF76CE" w:rsidRPr="00640D23" w:rsidRDefault="00CF76CE" w:rsidP="001170B2">
            <w:pPr>
              <w:tabs>
                <w:tab w:val="left" w:pos="1245"/>
              </w:tabs>
              <w:adjustRightInd w:val="0"/>
              <w:rPr>
                <w:rFonts w:ascii="Times New Roman" w:hAnsi="Times New Roman"/>
                <w:b/>
                <w:bCs/>
                <w:sz w:val="24"/>
                <w:szCs w:val="24"/>
                <w:lang w:val="uk-UA"/>
              </w:rPr>
            </w:pPr>
            <w:r w:rsidRPr="00640D23">
              <w:rPr>
                <w:rFonts w:ascii="Times New Roman" w:hAnsi="Times New Roman"/>
                <w:sz w:val="24"/>
                <w:szCs w:val="24"/>
                <w:lang w:val="uk-UA"/>
              </w:rPr>
              <w:t xml:space="preserve">- відповіді на запитання містять </w:t>
            </w:r>
            <w:r w:rsidRPr="00640D23">
              <w:rPr>
                <w:rFonts w:ascii="Times New Roman" w:hAnsi="Times New Roman"/>
                <w:b/>
                <w:bCs/>
                <w:sz w:val="24"/>
                <w:szCs w:val="24"/>
                <w:lang w:val="uk-UA"/>
              </w:rPr>
              <w:t>певні неточності</w:t>
            </w:r>
          </w:p>
          <w:p w:rsidR="00CF76CE" w:rsidRPr="00640D23" w:rsidRDefault="00CF76CE" w:rsidP="001170B2">
            <w:pPr>
              <w:tabs>
                <w:tab w:val="left" w:pos="1245"/>
              </w:tabs>
              <w:adjustRightInd w:val="0"/>
              <w:rPr>
                <w:rFonts w:ascii="Times New Roman" w:hAnsi="Times New Roman"/>
                <w:sz w:val="24"/>
                <w:szCs w:val="24"/>
                <w:lang w:val="uk-UA"/>
              </w:rPr>
            </w:pPr>
          </w:p>
        </w:tc>
      </w:tr>
      <w:tr w:rsidR="00CF76CE" w:rsidRPr="00640D23" w:rsidTr="00CC67B4">
        <w:trPr>
          <w:trHeight w:val="145"/>
        </w:trPr>
        <w:tc>
          <w:tcPr>
            <w:tcW w:w="1444"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adjustRightInd w:val="0"/>
              <w:rPr>
                <w:rFonts w:ascii="Times New Roman" w:hAnsi="Times New Roman"/>
                <w:sz w:val="24"/>
                <w:szCs w:val="24"/>
                <w:lang w:val="uk-UA"/>
              </w:rPr>
            </w:pPr>
          </w:p>
          <w:p w:rsidR="00CF76CE" w:rsidRPr="00640D23" w:rsidRDefault="00CF76CE" w:rsidP="00FB2ED5">
            <w:pPr>
              <w:adjustRightInd w:val="0"/>
              <w:rPr>
                <w:rFonts w:ascii="Times New Roman" w:hAnsi="Times New Roman"/>
                <w:sz w:val="24"/>
                <w:szCs w:val="24"/>
                <w:lang w:val="uk-UA"/>
              </w:rPr>
            </w:pPr>
          </w:p>
          <w:p w:rsidR="00CF76CE" w:rsidRPr="00640D23" w:rsidRDefault="00CF76CE" w:rsidP="00FB2ED5">
            <w:pPr>
              <w:adjustRightInd w:val="0"/>
              <w:rPr>
                <w:rFonts w:ascii="Times New Roman" w:hAnsi="Times New Roman"/>
                <w:sz w:val="24"/>
                <w:szCs w:val="24"/>
                <w:lang w:val="uk-UA"/>
              </w:rPr>
            </w:pPr>
            <w:r w:rsidRPr="00640D23">
              <w:rPr>
                <w:rFonts w:ascii="Times New Roman" w:hAnsi="Times New Roman"/>
                <w:sz w:val="24"/>
                <w:szCs w:val="24"/>
                <w:lang w:val="uk-UA"/>
              </w:rPr>
              <w:t>75-81</w:t>
            </w:r>
          </w:p>
        </w:tc>
        <w:tc>
          <w:tcPr>
            <w:tcW w:w="1276"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С</w:t>
            </w:r>
          </w:p>
        </w:tc>
        <w:tc>
          <w:tcPr>
            <w:tcW w:w="1417"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Добре</w:t>
            </w:r>
          </w:p>
          <w:p w:rsidR="00CF76CE" w:rsidRPr="00640D23" w:rsidRDefault="00CF76CE" w:rsidP="00FB2ED5">
            <w:pPr>
              <w:tabs>
                <w:tab w:val="left" w:pos="1245"/>
              </w:tabs>
              <w:adjustRightInd w:val="0"/>
              <w:rPr>
                <w:rFonts w:ascii="Times New Roman" w:hAnsi="Times New Roman"/>
                <w:sz w:val="24"/>
                <w:szCs w:val="24"/>
                <w:lang w:val="uk-UA"/>
              </w:rPr>
            </w:pPr>
          </w:p>
        </w:tc>
        <w:tc>
          <w:tcPr>
            <w:tcW w:w="3261" w:type="dxa"/>
          </w:tcPr>
          <w:p w:rsidR="00CF76CE" w:rsidRPr="00640D23" w:rsidRDefault="00CF76CE" w:rsidP="001170B2">
            <w:pPr>
              <w:tabs>
                <w:tab w:val="left" w:pos="1245"/>
              </w:tabs>
              <w:adjustRightInd w:val="0"/>
              <w:rPr>
                <w:rFonts w:ascii="Times New Roman" w:hAnsi="Times New Roman"/>
                <w:b/>
                <w:bCs/>
                <w:sz w:val="24"/>
                <w:szCs w:val="24"/>
                <w:lang w:val="uk-UA"/>
              </w:rPr>
            </w:pPr>
            <w:r w:rsidRPr="00640D23">
              <w:rPr>
                <w:rFonts w:ascii="Times New Roman" w:hAnsi="Times New Roman"/>
                <w:sz w:val="24"/>
                <w:szCs w:val="24"/>
                <w:lang w:val="uk-UA"/>
              </w:rPr>
              <w:t>- м</w:t>
            </w:r>
            <w:r w:rsidRPr="00640D23">
              <w:rPr>
                <w:rFonts w:ascii="Times New Roman" w:hAnsi="Times New Roman"/>
                <w:b/>
                <w:bCs/>
                <w:sz w:val="24"/>
                <w:szCs w:val="24"/>
                <w:lang w:val="uk-UA"/>
              </w:rPr>
              <w:t>іцні знання</w:t>
            </w:r>
            <w:r w:rsidRPr="00640D23">
              <w:rPr>
                <w:rFonts w:ascii="Times New Roman" w:hAnsi="Times New Roman"/>
                <w:sz w:val="24"/>
                <w:szCs w:val="24"/>
                <w:lang w:val="uk-UA"/>
              </w:rPr>
              <w:t xml:space="preserve"> матеріалу, що вивчається, та його </w:t>
            </w:r>
            <w:r w:rsidRPr="00640D23">
              <w:rPr>
                <w:rFonts w:ascii="Times New Roman" w:hAnsi="Times New Roman"/>
                <w:b/>
                <w:bCs/>
                <w:sz w:val="24"/>
                <w:szCs w:val="24"/>
                <w:lang w:val="uk-UA"/>
              </w:rPr>
              <w:t>практичного застосування;</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b/>
                <w:bCs/>
                <w:sz w:val="24"/>
                <w:szCs w:val="24"/>
                <w:lang w:val="uk-UA"/>
              </w:rPr>
              <w:t>-</w:t>
            </w:r>
            <w:r w:rsidRPr="00640D23">
              <w:rPr>
                <w:rFonts w:ascii="Times New Roman" w:hAnsi="Times New Roman"/>
                <w:sz w:val="24"/>
                <w:szCs w:val="24"/>
                <w:lang w:val="uk-UA"/>
              </w:rPr>
              <w:t xml:space="preserve"> вміння давати </w:t>
            </w:r>
            <w:r w:rsidRPr="00640D23">
              <w:rPr>
                <w:rFonts w:ascii="Times New Roman" w:hAnsi="Times New Roman"/>
                <w:b/>
                <w:bCs/>
                <w:sz w:val="24"/>
                <w:szCs w:val="24"/>
                <w:lang w:val="uk-UA"/>
              </w:rPr>
              <w:t>аргументовані відповіді</w:t>
            </w:r>
            <w:r w:rsidRPr="00640D23">
              <w:rPr>
                <w:rFonts w:ascii="Times New Roman" w:hAnsi="Times New Roman"/>
                <w:sz w:val="24"/>
                <w:szCs w:val="24"/>
                <w:lang w:val="uk-UA"/>
              </w:rPr>
              <w:t xml:space="preserve"> на запитання і проводити </w:t>
            </w:r>
            <w:r w:rsidRPr="00640D23">
              <w:rPr>
                <w:rFonts w:ascii="Times New Roman" w:hAnsi="Times New Roman"/>
                <w:b/>
                <w:bCs/>
                <w:sz w:val="24"/>
                <w:szCs w:val="24"/>
                <w:lang w:val="uk-UA"/>
              </w:rPr>
              <w:t>теоретичні розрахунки</w:t>
            </w:r>
            <w:r w:rsidRPr="00640D23">
              <w:rPr>
                <w:rFonts w:ascii="Times New Roman" w:hAnsi="Times New Roman"/>
                <w:sz w:val="24"/>
                <w:szCs w:val="24"/>
                <w:lang w:val="uk-UA"/>
              </w:rPr>
              <w:t>;</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вміння вирішувати </w:t>
            </w:r>
            <w:r w:rsidRPr="00640D23">
              <w:rPr>
                <w:rFonts w:ascii="Times New Roman" w:hAnsi="Times New Roman"/>
                <w:b/>
                <w:bCs/>
                <w:sz w:val="24"/>
                <w:szCs w:val="24"/>
                <w:lang w:val="uk-UA"/>
              </w:rPr>
              <w:t>практичні задачі.</w:t>
            </w:r>
          </w:p>
        </w:tc>
        <w:tc>
          <w:tcPr>
            <w:tcW w:w="2323" w:type="dxa"/>
          </w:tcPr>
          <w:p w:rsidR="00CF76CE" w:rsidRPr="00640D23" w:rsidRDefault="00CF76CE" w:rsidP="00CC7E9D">
            <w:pPr>
              <w:tabs>
                <w:tab w:val="left" w:pos="1245"/>
              </w:tabs>
              <w:adjustRightInd w:val="0"/>
              <w:rPr>
                <w:rFonts w:ascii="Times New Roman" w:hAnsi="Times New Roman"/>
                <w:sz w:val="24"/>
                <w:szCs w:val="24"/>
                <w:lang w:val="uk-UA"/>
              </w:rPr>
            </w:pPr>
            <w:r w:rsidRPr="00640D23">
              <w:rPr>
                <w:rFonts w:ascii="Times New Roman" w:hAnsi="Times New Roman"/>
                <w:b/>
                <w:bCs/>
                <w:sz w:val="24"/>
                <w:szCs w:val="24"/>
                <w:lang w:val="uk-UA"/>
              </w:rPr>
              <w:t xml:space="preserve">- </w:t>
            </w:r>
            <w:r w:rsidRPr="00640D23">
              <w:rPr>
                <w:rFonts w:ascii="Times New Roman" w:hAnsi="Times New Roman"/>
                <w:sz w:val="24"/>
                <w:szCs w:val="24"/>
                <w:lang w:val="uk-UA"/>
              </w:rPr>
              <w:t>невміння використовувати теоретичні знання для вирішення</w:t>
            </w:r>
            <w:r w:rsidRPr="00640D23">
              <w:rPr>
                <w:rFonts w:ascii="Times New Roman" w:hAnsi="Times New Roman"/>
                <w:b/>
                <w:bCs/>
                <w:sz w:val="24"/>
                <w:szCs w:val="24"/>
                <w:lang w:val="uk-UA"/>
              </w:rPr>
              <w:t xml:space="preserve"> складних практичних задач</w:t>
            </w:r>
          </w:p>
        </w:tc>
      </w:tr>
      <w:tr w:rsidR="00CF76CE" w:rsidRPr="00640D23" w:rsidTr="00CC67B4">
        <w:trPr>
          <w:trHeight w:val="145"/>
        </w:trPr>
        <w:tc>
          <w:tcPr>
            <w:tcW w:w="1444"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64-74</w:t>
            </w:r>
          </w:p>
        </w:tc>
        <w:tc>
          <w:tcPr>
            <w:tcW w:w="1276"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CC7E9D" w:rsidRDefault="00CC7E9D" w:rsidP="00FB2ED5">
            <w:pPr>
              <w:tabs>
                <w:tab w:val="left" w:pos="1245"/>
              </w:tabs>
              <w:adjustRightInd w:val="0"/>
              <w:rPr>
                <w:rFonts w:ascii="Times New Roman" w:hAnsi="Times New Roman"/>
                <w:sz w:val="24"/>
                <w:szCs w:val="24"/>
                <w:lang w:val="en-US"/>
              </w:rPr>
            </w:pPr>
            <w:r>
              <w:rPr>
                <w:rFonts w:ascii="Times New Roman" w:hAnsi="Times New Roman"/>
                <w:sz w:val="24"/>
                <w:szCs w:val="24"/>
                <w:lang w:val="en-US"/>
              </w:rPr>
              <w:t>D</w:t>
            </w:r>
          </w:p>
        </w:tc>
        <w:tc>
          <w:tcPr>
            <w:tcW w:w="1417"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Задовільно</w:t>
            </w:r>
          </w:p>
          <w:p w:rsidR="00CF76CE" w:rsidRPr="00640D23" w:rsidRDefault="00CF76CE" w:rsidP="00FB2ED5">
            <w:pPr>
              <w:tabs>
                <w:tab w:val="left" w:pos="1245"/>
              </w:tabs>
              <w:adjustRightInd w:val="0"/>
              <w:rPr>
                <w:rFonts w:ascii="Times New Roman" w:hAnsi="Times New Roman"/>
                <w:sz w:val="24"/>
                <w:szCs w:val="24"/>
                <w:lang w:val="uk-UA"/>
              </w:rPr>
            </w:pPr>
          </w:p>
        </w:tc>
        <w:tc>
          <w:tcPr>
            <w:tcW w:w="3261" w:type="dxa"/>
          </w:tcPr>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lastRenderedPageBreak/>
              <w:t xml:space="preserve">- знання </w:t>
            </w:r>
            <w:r w:rsidRPr="00640D23">
              <w:rPr>
                <w:rFonts w:ascii="Times New Roman" w:hAnsi="Times New Roman"/>
                <w:b/>
                <w:bCs/>
                <w:sz w:val="24"/>
                <w:szCs w:val="24"/>
                <w:lang w:val="uk-UA"/>
              </w:rPr>
              <w:t>основних фундаментальних положень</w:t>
            </w:r>
            <w:r w:rsidRPr="00640D23">
              <w:rPr>
                <w:rFonts w:ascii="Times New Roman" w:hAnsi="Times New Roman"/>
                <w:sz w:val="24"/>
                <w:szCs w:val="24"/>
                <w:lang w:val="uk-UA"/>
              </w:rPr>
              <w:t xml:space="preserve"> матеріалу, що вивчається, та їх </w:t>
            </w:r>
            <w:r w:rsidRPr="00640D23">
              <w:rPr>
                <w:rFonts w:ascii="Times New Roman" w:hAnsi="Times New Roman"/>
                <w:b/>
                <w:bCs/>
                <w:sz w:val="24"/>
                <w:szCs w:val="24"/>
                <w:lang w:val="uk-UA"/>
              </w:rPr>
              <w:lastRenderedPageBreak/>
              <w:t>практичного застосування</w:t>
            </w:r>
            <w:r w:rsidRPr="00640D23">
              <w:rPr>
                <w:rFonts w:ascii="Times New Roman" w:hAnsi="Times New Roman"/>
                <w:sz w:val="24"/>
                <w:szCs w:val="24"/>
                <w:lang w:val="uk-UA"/>
              </w:rPr>
              <w:t>;</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вміння вирішувати прості </w:t>
            </w:r>
            <w:r w:rsidRPr="00640D23">
              <w:rPr>
                <w:rFonts w:ascii="Times New Roman" w:hAnsi="Times New Roman"/>
                <w:b/>
                <w:bCs/>
                <w:sz w:val="24"/>
                <w:szCs w:val="24"/>
                <w:lang w:val="uk-UA"/>
              </w:rPr>
              <w:t>практичні задачі</w:t>
            </w:r>
            <w:r w:rsidRPr="00640D23">
              <w:rPr>
                <w:rFonts w:ascii="Times New Roman" w:hAnsi="Times New Roman"/>
                <w:sz w:val="24"/>
                <w:szCs w:val="24"/>
                <w:lang w:val="uk-UA"/>
              </w:rPr>
              <w:t>.</w:t>
            </w:r>
          </w:p>
        </w:tc>
        <w:tc>
          <w:tcPr>
            <w:tcW w:w="2323" w:type="dxa"/>
          </w:tcPr>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lastRenderedPageBreak/>
              <w:t xml:space="preserve">- невміння давати </w:t>
            </w:r>
            <w:r w:rsidRPr="00640D23">
              <w:rPr>
                <w:rFonts w:ascii="Times New Roman" w:hAnsi="Times New Roman"/>
                <w:b/>
                <w:bCs/>
                <w:sz w:val="24"/>
                <w:szCs w:val="24"/>
                <w:lang w:val="uk-UA"/>
              </w:rPr>
              <w:t>аргументовані відповіді</w:t>
            </w:r>
            <w:r w:rsidRPr="00640D23">
              <w:rPr>
                <w:rFonts w:ascii="Times New Roman" w:hAnsi="Times New Roman"/>
                <w:sz w:val="24"/>
                <w:szCs w:val="24"/>
                <w:lang w:val="uk-UA"/>
              </w:rPr>
              <w:t xml:space="preserve"> на запитання;</w:t>
            </w:r>
          </w:p>
          <w:p w:rsidR="00CF76CE" w:rsidRPr="00640D23" w:rsidRDefault="00CF76CE" w:rsidP="001170B2">
            <w:pPr>
              <w:tabs>
                <w:tab w:val="left" w:pos="1245"/>
              </w:tabs>
              <w:adjustRightInd w:val="0"/>
              <w:rPr>
                <w:rFonts w:ascii="Times New Roman" w:hAnsi="Times New Roman"/>
                <w:b/>
                <w:bCs/>
                <w:sz w:val="24"/>
                <w:szCs w:val="24"/>
                <w:lang w:val="uk-UA"/>
              </w:rPr>
            </w:pPr>
            <w:r w:rsidRPr="00640D23">
              <w:rPr>
                <w:rFonts w:ascii="Times New Roman" w:hAnsi="Times New Roman"/>
                <w:sz w:val="24"/>
                <w:szCs w:val="24"/>
                <w:lang w:val="uk-UA"/>
              </w:rPr>
              <w:lastRenderedPageBreak/>
              <w:t xml:space="preserve">- невміння </w:t>
            </w:r>
            <w:r w:rsidRPr="00640D23">
              <w:rPr>
                <w:rFonts w:ascii="Times New Roman" w:hAnsi="Times New Roman"/>
                <w:b/>
                <w:bCs/>
                <w:sz w:val="24"/>
                <w:szCs w:val="24"/>
                <w:lang w:val="uk-UA"/>
              </w:rPr>
              <w:t>аналізувати</w:t>
            </w:r>
            <w:r w:rsidRPr="00640D23">
              <w:rPr>
                <w:rFonts w:ascii="Times New Roman" w:hAnsi="Times New Roman"/>
                <w:sz w:val="24"/>
                <w:szCs w:val="24"/>
                <w:lang w:val="uk-UA"/>
              </w:rPr>
              <w:t xml:space="preserve"> викладений матеріал і </w:t>
            </w:r>
            <w:r w:rsidRPr="00640D23">
              <w:rPr>
                <w:rFonts w:ascii="Times New Roman" w:hAnsi="Times New Roman"/>
                <w:b/>
                <w:bCs/>
                <w:sz w:val="24"/>
                <w:szCs w:val="24"/>
                <w:lang w:val="uk-UA"/>
              </w:rPr>
              <w:t>виконувати розрахунки;</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невміння вирішувати </w:t>
            </w:r>
            <w:r w:rsidRPr="00640D23">
              <w:rPr>
                <w:rFonts w:ascii="Times New Roman" w:hAnsi="Times New Roman"/>
                <w:b/>
                <w:bCs/>
                <w:sz w:val="24"/>
                <w:szCs w:val="24"/>
                <w:lang w:val="uk-UA"/>
              </w:rPr>
              <w:t>складні практичні задачі.</w:t>
            </w:r>
          </w:p>
        </w:tc>
      </w:tr>
      <w:tr w:rsidR="00CF76CE" w:rsidRPr="00640D23" w:rsidTr="00CC67B4">
        <w:trPr>
          <w:trHeight w:val="145"/>
        </w:trPr>
        <w:tc>
          <w:tcPr>
            <w:tcW w:w="1444" w:type="dxa"/>
          </w:tcPr>
          <w:p w:rsidR="00CF76CE" w:rsidRPr="00640D23" w:rsidRDefault="00CF76CE" w:rsidP="00CC67B4">
            <w:pPr>
              <w:tabs>
                <w:tab w:val="left" w:pos="1245"/>
              </w:tabs>
              <w:adjustRightInd w:val="0"/>
              <w:jc w:val="center"/>
              <w:rPr>
                <w:rFonts w:ascii="Times New Roman" w:hAnsi="Times New Roman"/>
                <w:sz w:val="24"/>
                <w:szCs w:val="24"/>
                <w:lang w:val="en-US"/>
              </w:rPr>
            </w:pPr>
            <w:r w:rsidRPr="00640D23">
              <w:rPr>
                <w:rFonts w:ascii="Times New Roman" w:hAnsi="Times New Roman"/>
                <w:sz w:val="24"/>
                <w:szCs w:val="24"/>
                <w:lang w:val="en-US"/>
              </w:rPr>
              <w:lastRenderedPageBreak/>
              <w:t>1</w:t>
            </w:r>
          </w:p>
        </w:tc>
        <w:tc>
          <w:tcPr>
            <w:tcW w:w="1276" w:type="dxa"/>
          </w:tcPr>
          <w:p w:rsidR="00CF76CE" w:rsidRPr="00640D23" w:rsidRDefault="00CF76CE" w:rsidP="00CC67B4">
            <w:pPr>
              <w:tabs>
                <w:tab w:val="left" w:pos="1245"/>
              </w:tabs>
              <w:adjustRightInd w:val="0"/>
              <w:jc w:val="center"/>
              <w:rPr>
                <w:rFonts w:ascii="Times New Roman" w:hAnsi="Times New Roman"/>
                <w:sz w:val="24"/>
                <w:szCs w:val="24"/>
                <w:lang w:val="en-US"/>
              </w:rPr>
            </w:pPr>
            <w:r w:rsidRPr="00640D23">
              <w:rPr>
                <w:rFonts w:ascii="Times New Roman" w:hAnsi="Times New Roman"/>
                <w:sz w:val="24"/>
                <w:szCs w:val="24"/>
                <w:lang w:val="en-US"/>
              </w:rPr>
              <w:t>2</w:t>
            </w:r>
          </w:p>
        </w:tc>
        <w:tc>
          <w:tcPr>
            <w:tcW w:w="1417" w:type="dxa"/>
          </w:tcPr>
          <w:p w:rsidR="00CF76CE" w:rsidRPr="00640D23" w:rsidRDefault="00CF76CE" w:rsidP="00CC67B4">
            <w:pPr>
              <w:tabs>
                <w:tab w:val="left" w:pos="1245"/>
              </w:tabs>
              <w:adjustRightInd w:val="0"/>
              <w:jc w:val="center"/>
              <w:rPr>
                <w:rFonts w:ascii="Times New Roman" w:hAnsi="Times New Roman"/>
                <w:sz w:val="24"/>
                <w:szCs w:val="24"/>
                <w:lang w:val="en-US"/>
              </w:rPr>
            </w:pPr>
            <w:r w:rsidRPr="00640D23">
              <w:rPr>
                <w:rFonts w:ascii="Times New Roman" w:hAnsi="Times New Roman"/>
                <w:sz w:val="24"/>
                <w:szCs w:val="24"/>
                <w:lang w:val="en-US"/>
              </w:rPr>
              <w:t>3</w:t>
            </w:r>
          </w:p>
        </w:tc>
        <w:tc>
          <w:tcPr>
            <w:tcW w:w="3261" w:type="dxa"/>
          </w:tcPr>
          <w:p w:rsidR="00CF76CE" w:rsidRPr="00640D23" w:rsidRDefault="00CF76CE" w:rsidP="00CC67B4">
            <w:pPr>
              <w:tabs>
                <w:tab w:val="left" w:pos="1245"/>
              </w:tabs>
              <w:adjustRightInd w:val="0"/>
              <w:jc w:val="center"/>
              <w:rPr>
                <w:rFonts w:ascii="Times New Roman" w:hAnsi="Times New Roman"/>
                <w:sz w:val="24"/>
                <w:szCs w:val="24"/>
                <w:lang w:val="en-US"/>
              </w:rPr>
            </w:pPr>
            <w:r w:rsidRPr="00640D23">
              <w:rPr>
                <w:rFonts w:ascii="Times New Roman" w:hAnsi="Times New Roman"/>
                <w:sz w:val="24"/>
                <w:szCs w:val="24"/>
                <w:lang w:val="en-US"/>
              </w:rPr>
              <w:t>4</w:t>
            </w:r>
          </w:p>
        </w:tc>
        <w:tc>
          <w:tcPr>
            <w:tcW w:w="2323" w:type="dxa"/>
          </w:tcPr>
          <w:p w:rsidR="00CF76CE" w:rsidRPr="00640D23" w:rsidRDefault="00CF76CE" w:rsidP="00CC67B4">
            <w:pPr>
              <w:tabs>
                <w:tab w:val="left" w:pos="1245"/>
              </w:tabs>
              <w:adjustRightInd w:val="0"/>
              <w:jc w:val="center"/>
              <w:rPr>
                <w:rFonts w:ascii="Times New Roman" w:hAnsi="Times New Roman"/>
                <w:sz w:val="24"/>
                <w:szCs w:val="24"/>
                <w:lang w:val="en-US"/>
              </w:rPr>
            </w:pPr>
            <w:r w:rsidRPr="00640D23">
              <w:rPr>
                <w:rFonts w:ascii="Times New Roman" w:hAnsi="Times New Roman"/>
                <w:sz w:val="24"/>
                <w:szCs w:val="24"/>
                <w:lang w:val="en-US"/>
              </w:rPr>
              <w:t>5</w:t>
            </w:r>
          </w:p>
        </w:tc>
      </w:tr>
      <w:tr w:rsidR="00CF76CE" w:rsidRPr="00640D23" w:rsidTr="00CC67B4">
        <w:trPr>
          <w:trHeight w:val="2807"/>
        </w:trPr>
        <w:tc>
          <w:tcPr>
            <w:tcW w:w="1444"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60-63 </w:t>
            </w:r>
          </w:p>
        </w:tc>
        <w:tc>
          <w:tcPr>
            <w:tcW w:w="1276"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Е</w:t>
            </w:r>
          </w:p>
          <w:p w:rsidR="00CF76CE" w:rsidRPr="00640D23" w:rsidRDefault="00CF76CE" w:rsidP="00FB2ED5">
            <w:pPr>
              <w:tabs>
                <w:tab w:val="left" w:pos="1245"/>
              </w:tabs>
              <w:adjustRightInd w:val="0"/>
              <w:rPr>
                <w:rFonts w:ascii="Times New Roman" w:hAnsi="Times New Roman"/>
                <w:sz w:val="24"/>
                <w:szCs w:val="24"/>
                <w:lang w:val="uk-UA"/>
              </w:rPr>
            </w:pPr>
          </w:p>
        </w:tc>
        <w:tc>
          <w:tcPr>
            <w:tcW w:w="1417"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Задовільно</w:t>
            </w:r>
          </w:p>
          <w:p w:rsidR="00CF76CE" w:rsidRPr="00640D23" w:rsidRDefault="00CF76CE" w:rsidP="00FB2ED5">
            <w:pPr>
              <w:tabs>
                <w:tab w:val="left" w:pos="1245"/>
              </w:tabs>
              <w:adjustRightInd w:val="0"/>
              <w:rPr>
                <w:rFonts w:ascii="Times New Roman" w:hAnsi="Times New Roman"/>
                <w:sz w:val="24"/>
                <w:szCs w:val="24"/>
                <w:lang w:val="uk-UA"/>
              </w:rPr>
            </w:pPr>
          </w:p>
        </w:tc>
        <w:tc>
          <w:tcPr>
            <w:tcW w:w="3261" w:type="dxa"/>
          </w:tcPr>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знання </w:t>
            </w:r>
            <w:r w:rsidRPr="00640D23">
              <w:rPr>
                <w:rFonts w:ascii="Times New Roman" w:hAnsi="Times New Roman"/>
                <w:b/>
                <w:bCs/>
                <w:sz w:val="24"/>
                <w:szCs w:val="24"/>
                <w:lang w:val="uk-UA"/>
              </w:rPr>
              <w:t>основних фундаментальних положень</w:t>
            </w:r>
            <w:r w:rsidRPr="00640D23">
              <w:rPr>
                <w:rFonts w:ascii="Times New Roman" w:hAnsi="Times New Roman"/>
                <w:sz w:val="24"/>
                <w:szCs w:val="24"/>
                <w:lang w:val="uk-UA"/>
              </w:rPr>
              <w:t xml:space="preserve"> матеріалу модуля,</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вміння вирішувати найпростіші </w:t>
            </w:r>
            <w:r w:rsidRPr="00640D23">
              <w:rPr>
                <w:rFonts w:ascii="Times New Roman" w:hAnsi="Times New Roman"/>
                <w:b/>
                <w:bCs/>
                <w:sz w:val="24"/>
                <w:szCs w:val="24"/>
                <w:lang w:val="uk-UA"/>
              </w:rPr>
              <w:t>практичні задачі</w:t>
            </w:r>
            <w:r w:rsidRPr="00640D23">
              <w:rPr>
                <w:rFonts w:ascii="Times New Roman" w:hAnsi="Times New Roman"/>
                <w:sz w:val="24"/>
                <w:szCs w:val="24"/>
                <w:lang w:val="uk-UA"/>
              </w:rPr>
              <w:t>.</w:t>
            </w:r>
          </w:p>
        </w:tc>
        <w:tc>
          <w:tcPr>
            <w:tcW w:w="2323" w:type="dxa"/>
          </w:tcPr>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незнання </w:t>
            </w:r>
            <w:r w:rsidRPr="00640D23">
              <w:rPr>
                <w:rFonts w:ascii="Times New Roman" w:hAnsi="Times New Roman"/>
                <w:b/>
                <w:bCs/>
                <w:sz w:val="24"/>
                <w:szCs w:val="24"/>
                <w:lang w:val="uk-UA"/>
              </w:rPr>
              <w:t>окремих (непринципових) питань</w:t>
            </w:r>
            <w:r w:rsidRPr="00640D23">
              <w:rPr>
                <w:rFonts w:ascii="Times New Roman" w:hAnsi="Times New Roman"/>
                <w:sz w:val="24"/>
                <w:szCs w:val="24"/>
                <w:lang w:val="uk-UA"/>
              </w:rPr>
              <w:t xml:space="preserve"> з матеріалу модуля;</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невміння </w:t>
            </w:r>
            <w:r w:rsidRPr="00640D23">
              <w:rPr>
                <w:rFonts w:ascii="Times New Roman" w:hAnsi="Times New Roman"/>
                <w:b/>
                <w:bCs/>
                <w:sz w:val="24"/>
                <w:szCs w:val="24"/>
                <w:lang w:val="uk-UA"/>
              </w:rPr>
              <w:t>послідовно і аргументовано</w:t>
            </w:r>
            <w:r w:rsidRPr="00640D23">
              <w:rPr>
                <w:rFonts w:ascii="Times New Roman" w:hAnsi="Times New Roman"/>
                <w:sz w:val="24"/>
                <w:szCs w:val="24"/>
                <w:lang w:val="uk-UA"/>
              </w:rPr>
              <w:t xml:space="preserve"> висловлювати думку;</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невміння застосовувати теоретичні положення при </w:t>
            </w:r>
            <w:proofErr w:type="spellStart"/>
            <w:r w:rsidRPr="00640D23">
              <w:rPr>
                <w:rFonts w:ascii="Times New Roman" w:hAnsi="Times New Roman"/>
                <w:sz w:val="24"/>
                <w:szCs w:val="24"/>
                <w:lang w:val="uk-UA"/>
              </w:rPr>
              <w:t>розв</w:t>
            </w:r>
            <w:proofErr w:type="spellEnd"/>
            <w:r w:rsidRPr="00640D23">
              <w:rPr>
                <w:rFonts w:ascii="Times New Roman" w:hAnsi="Times New Roman"/>
                <w:sz w:val="24"/>
                <w:szCs w:val="24"/>
              </w:rPr>
              <w:t>’</w:t>
            </w:r>
            <w:proofErr w:type="spellStart"/>
            <w:r w:rsidRPr="00640D23">
              <w:rPr>
                <w:rFonts w:ascii="Times New Roman" w:hAnsi="Times New Roman"/>
                <w:sz w:val="24"/>
                <w:szCs w:val="24"/>
                <w:lang w:val="uk-UA"/>
              </w:rPr>
              <w:t>язанні</w:t>
            </w:r>
            <w:proofErr w:type="spellEnd"/>
            <w:r w:rsidRPr="00640D23">
              <w:rPr>
                <w:rFonts w:ascii="Times New Roman" w:hAnsi="Times New Roman"/>
                <w:b/>
                <w:bCs/>
                <w:sz w:val="24"/>
                <w:szCs w:val="24"/>
                <w:lang w:val="uk-UA"/>
              </w:rPr>
              <w:t xml:space="preserve"> практичних задач</w:t>
            </w:r>
          </w:p>
        </w:tc>
      </w:tr>
      <w:tr w:rsidR="00CF76CE" w:rsidRPr="00640D23" w:rsidTr="00CC67B4">
        <w:trPr>
          <w:trHeight w:val="3005"/>
        </w:trPr>
        <w:tc>
          <w:tcPr>
            <w:tcW w:w="1444"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35-59</w:t>
            </w:r>
          </w:p>
        </w:tc>
        <w:tc>
          <w:tcPr>
            <w:tcW w:w="1276"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roofErr w:type="gramStart"/>
            <w:r w:rsidRPr="00640D23">
              <w:rPr>
                <w:rFonts w:ascii="Times New Roman" w:hAnsi="Times New Roman"/>
                <w:sz w:val="24"/>
                <w:szCs w:val="24"/>
              </w:rPr>
              <w:t>F</w:t>
            </w:r>
            <w:proofErr w:type="gramEnd"/>
            <w:r w:rsidRPr="00640D23">
              <w:rPr>
                <w:rFonts w:ascii="Times New Roman" w:hAnsi="Times New Roman"/>
                <w:sz w:val="24"/>
                <w:szCs w:val="24"/>
                <w:lang w:val="uk-UA"/>
              </w:rPr>
              <w:t>Х</w:t>
            </w: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(потрібне додаткове вивчення)</w:t>
            </w:r>
          </w:p>
        </w:tc>
        <w:tc>
          <w:tcPr>
            <w:tcW w:w="1417"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roofErr w:type="spellStart"/>
            <w:r w:rsidRPr="00640D23">
              <w:rPr>
                <w:rFonts w:ascii="Times New Roman" w:hAnsi="Times New Roman"/>
                <w:sz w:val="24"/>
                <w:szCs w:val="24"/>
                <w:lang w:val="uk-UA"/>
              </w:rPr>
              <w:t>Незадо-вільно</w:t>
            </w:r>
            <w:proofErr w:type="spellEnd"/>
          </w:p>
          <w:p w:rsidR="00CF76CE" w:rsidRPr="00640D23" w:rsidRDefault="00CF76CE" w:rsidP="00FB2ED5">
            <w:pPr>
              <w:tabs>
                <w:tab w:val="left" w:pos="1245"/>
              </w:tabs>
              <w:adjustRightInd w:val="0"/>
              <w:rPr>
                <w:rFonts w:ascii="Times New Roman" w:hAnsi="Times New Roman"/>
                <w:sz w:val="24"/>
                <w:szCs w:val="24"/>
                <w:lang w:val="uk-UA"/>
              </w:rPr>
            </w:pPr>
          </w:p>
        </w:tc>
        <w:tc>
          <w:tcPr>
            <w:tcW w:w="3261" w:type="dxa"/>
          </w:tcPr>
          <w:p w:rsidR="00CF76CE" w:rsidRPr="00640D23" w:rsidRDefault="00CF76CE" w:rsidP="00057352">
            <w:pPr>
              <w:tabs>
                <w:tab w:val="left" w:pos="1245"/>
              </w:tabs>
              <w:adjustRightInd w:val="0"/>
              <w:rPr>
                <w:rFonts w:ascii="Times New Roman" w:hAnsi="Times New Roman"/>
                <w:sz w:val="24"/>
                <w:szCs w:val="24"/>
                <w:lang w:val="uk-UA"/>
              </w:rPr>
            </w:pPr>
            <w:r w:rsidRPr="00640D23">
              <w:rPr>
                <w:rFonts w:ascii="Times New Roman" w:hAnsi="Times New Roman"/>
                <w:b/>
                <w:bCs/>
                <w:sz w:val="24"/>
                <w:szCs w:val="24"/>
                <w:lang w:val="uk-UA"/>
              </w:rPr>
              <w:t>- додаткове вивчення</w:t>
            </w:r>
            <w:r w:rsidRPr="00640D23">
              <w:rPr>
                <w:rFonts w:ascii="Times New Roman" w:hAnsi="Times New Roman"/>
                <w:sz w:val="24"/>
                <w:szCs w:val="24"/>
                <w:lang w:val="uk-UA"/>
              </w:rPr>
              <w:t xml:space="preserve"> матеріалу модуля може бути виконане </w:t>
            </w:r>
            <w:r w:rsidRPr="00640D23">
              <w:rPr>
                <w:rFonts w:ascii="Times New Roman" w:hAnsi="Times New Roman"/>
                <w:b/>
                <w:bCs/>
                <w:sz w:val="24"/>
                <w:szCs w:val="24"/>
                <w:lang w:val="uk-UA"/>
              </w:rPr>
              <w:t>в терміни, що передбачені навчальним планом</w:t>
            </w:r>
            <w:r w:rsidRPr="00640D23">
              <w:rPr>
                <w:rFonts w:ascii="Times New Roman" w:hAnsi="Times New Roman"/>
                <w:sz w:val="24"/>
                <w:szCs w:val="24"/>
                <w:lang w:val="uk-UA"/>
              </w:rPr>
              <w:t>.</w:t>
            </w:r>
          </w:p>
        </w:tc>
        <w:tc>
          <w:tcPr>
            <w:tcW w:w="2323" w:type="dxa"/>
          </w:tcPr>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незнання </w:t>
            </w:r>
            <w:r w:rsidRPr="00640D23">
              <w:rPr>
                <w:rFonts w:ascii="Times New Roman" w:hAnsi="Times New Roman"/>
                <w:b/>
                <w:bCs/>
                <w:sz w:val="24"/>
                <w:szCs w:val="24"/>
                <w:lang w:val="uk-UA"/>
              </w:rPr>
              <w:t>основних фундаментальних положень</w:t>
            </w:r>
            <w:r w:rsidRPr="00640D23">
              <w:rPr>
                <w:rFonts w:ascii="Times New Roman" w:hAnsi="Times New Roman"/>
                <w:sz w:val="24"/>
                <w:szCs w:val="24"/>
                <w:lang w:val="uk-UA"/>
              </w:rPr>
              <w:t xml:space="preserve"> навчального матеріалу модуля;</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w:t>
            </w:r>
            <w:r w:rsidRPr="00640D23">
              <w:rPr>
                <w:rFonts w:ascii="Times New Roman" w:hAnsi="Times New Roman"/>
                <w:b/>
                <w:bCs/>
                <w:sz w:val="24"/>
                <w:szCs w:val="24"/>
                <w:lang w:val="uk-UA"/>
              </w:rPr>
              <w:t>істотні помилки</w:t>
            </w:r>
            <w:r w:rsidRPr="00640D23">
              <w:rPr>
                <w:rFonts w:ascii="Times New Roman" w:hAnsi="Times New Roman"/>
                <w:sz w:val="24"/>
                <w:szCs w:val="24"/>
                <w:lang w:val="uk-UA"/>
              </w:rPr>
              <w:t xml:space="preserve"> у відповідях на запитання;</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невміння розв’язувати </w:t>
            </w:r>
            <w:r w:rsidRPr="00640D23">
              <w:rPr>
                <w:rFonts w:ascii="Times New Roman" w:hAnsi="Times New Roman"/>
                <w:b/>
                <w:bCs/>
                <w:sz w:val="24"/>
                <w:szCs w:val="24"/>
                <w:lang w:val="uk-UA"/>
              </w:rPr>
              <w:t>прості практичні задачі</w:t>
            </w:r>
          </w:p>
        </w:tc>
      </w:tr>
      <w:tr w:rsidR="00CF76CE" w:rsidRPr="00640D23" w:rsidTr="00CC67B4">
        <w:trPr>
          <w:trHeight w:val="2793"/>
        </w:trPr>
        <w:tc>
          <w:tcPr>
            <w:tcW w:w="1444"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1-34</w:t>
            </w:r>
          </w:p>
        </w:tc>
        <w:tc>
          <w:tcPr>
            <w:tcW w:w="1276"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r w:rsidRPr="00640D23">
              <w:rPr>
                <w:rFonts w:ascii="Times New Roman" w:hAnsi="Times New Roman"/>
                <w:sz w:val="24"/>
                <w:szCs w:val="24"/>
              </w:rPr>
              <w:t>F</w:t>
            </w:r>
          </w:p>
          <w:p w:rsidR="00CF76CE" w:rsidRPr="00640D23" w:rsidRDefault="00CF76CE" w:rsidP="00FB2ED5">
            <w:pPr>
              <w:tabs>
                <w:tab w:val="left" w:pos="1245"/>
              </w:tabs>
              <w:adjustRightInd w:val="0"/>
              <w:rPr>
                <w:rFonts w:ascii="Times New Roman" w:hAnsi="Times New Roman"/>
                <w:sz w:val="24"/>
                <w:szCs w:val="24"/>
              </w:rPr>
            </w:pPr>
            <w:r w:rsidRPr="00640D23">
              <w:rPr>
                <w:rFonts w:ascii="Times New Roman" w:hAnsi="Times New Roman"/>
                <w:sz w:val="24"/>
                <w:szCs w:val="24"/>
                <w:lang w:val="uk-UA"/>
              </w:rPr>
              <w:t>(потрібне повторне вивчення)</w:t>
            </w:r>
          </w:p>
        </w:tc>
        <w:tc>
          <w:tcPr>
            <w:tcW w:w="1417" w:type="dxa"/>
          </w:tcPr>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roofErr w:type="spellStart"/>
            <w:r w:rsidRPr="00640D23">
              <w:rPr>
                <w:rFonts w:ascii="Times New Roman" w:hAnsi="Times New Roman"/>
                <w:sz w:val="24"/>
                <w:szCs w:val="24"/>
                <w:lang w:val="uk-UA"/>
              </w:rPr>
              <w:t>Незадо-вільно</w:t>
            </w:r>
            <w:proofErr w:type="spellEnd"/>
          </w:p>
          <w:p w:rsidR="00CF76CE" w:rsidRPr="00640D23" w:rsidRDefault="00CF76CE" w:rsidP="00FB2ED5">
            <w:pPr>
              <w:tabs>
                <w:tab w:val="left" w:pos="1245"/>
              </w:tabs>
              <w:adjustRightInd w:val="0"/>
              <w:rPr>
                <w:rFonts w:ascii="Times New Roman" w:hAnsi="Times New Roman"/>
                <w:sz w:val="24"/>
                <w:szCs w:val="24"/>
                <w:lang w:val="uk-UA"/>
              </w:rPr>
            </w:pPr>
          </w:p>
          <w:p w:rsidR="00CF76CE" w:rsidRPr="00640D23" w:rsidRDefault="00CF76CE" w:rsidP="00FB2ED5">
            <w:pPr>
              <w:tabs>
                <w:tab w:val="left" w:pos="1245"/>
              </w:tabs>
              <w:adjustRightInd w:val="0"/>
              <w:rPr>
                <w:rFonts w:ascii="Times New Roman" w:hAnsi="Times New Roman"/>
                <w:sz w:val="24"/>
                <w:szCs w:val="24"/>
                <w:lang w:val="uk-UA"/>
              </w:rPr>
            </w:pPr>
          </w:p>
        </w:tc>
        <w:tc>
          <w:tcPr>
            <w:tcW w:w="3261" w:type="dxa"/>
          </w:tcPr>
          <w:p w:rsidR="00CF76CE" w:rsidRPr="00640D23" w:rsidRDefault="00CF76CE" w:rsidP="001170B2">
            <w:pPr>
              <w:tabs>
                <w:tab w:val="left" w:pos="1245"/>
              </w:tabs>
              <w:adjustRightInd w:val="0"/>
              <w:rPr>
                <w:rFonts w:ascii="Times New Roman" w:hAnsi="Times New Roman"/>
                <w:sz w:val="24"/>
                <w:szCs w:val="24"/>
                <w:lang w:val="uk-UA"/>
              </w:rPr>
            </w:pPr>
          </w:p>
          <w:p w:rsidR="00CF76CE" w:rsidRPr="00640D23" w:rsidRDefault="00CF76CE" w:rsidP="001170B2">
            <w:pPr>
              <w:adjustRightInd w:val="0"/>
              <w:rPr>
                <w:rFonts w:ascii="Times New Roman" w:hAnsi="Times New Roman"/>
                <w:sz w:val="24"/>
                <w:szCs w:val="24"/>
                <w:lang w:val="uk-UA"/>
              </w:rPr>
            </w:pPr>
          </w:p>
          <w:p w:rsidR="00CF76CE" w:rsidRPr="00640D23" w:rsidRDefault="00CF76CE" w:rsidP="001170B2">
            <w:pPr>
              <w:adjustRightInd w:val="0"/>
              <w:rPr>
                <w:rFonts w:ascii="Times New Roman" w:hAnsi="Times New Roman"/>
                <w:sz w:val="24"/>
                <w:szCs w:val="24"/>
                <w:lang w:val="uk-UA"/>
              </w:rPr>
            </w:pPr>
          </w:p>
          <w:p w:rsidR="00CF76CE" w:rsidRPr="00640D23" w:rsidRDefault="00CF76CE" w:rsidP="001170B2">
            <w:pPr>
              <w:adjustRightInd w:val="0"/>
              <w:rPr>
                <w:rFonts w:ascii="Times New Roman" w:hAnsi="Times New Roman"/>
                <w:sz w:val="24"/>
                <w:szCs w:val="24"/>
                <w:lang w:val="uk-UA"/>
              </w:rPr>
            </w:pPr>
          </w:p>
          <w:p w:rsidR="00CF76CE" w:rsidRPr="00640D23" w:rsidRDefault="00CF76CE" w:rsidP="001170B2">
            <w:pPr>
              <w:adjustRightInd w:val="0"/>
              <w:rPr>
                <w:rFonts w:ascii="Times New Roman" w:hAnsi="Times New Roman"/>
                <w:sz w:val="24"/>
                <w:szCs w:val="24"/>
                <w:lang w:val="uk-UA"/>
              </w:rPr>
            </w:pPr>
            <w:r w:rsidRPr="00640D23">
              <w:rPr>
                <w:rFonts w:ascii="Times New Roman" w:hAnsi="Times New Roman"/>
                <w:sz w:val="24"/>
                <w:szCs w:val="24"/>
                <w:lang w:val="uk-UA"/>
              </w:rPr>
              <w:t>–</w:t>
            </w:r>
          </w:p>
        </w:tc>
        <w:tc>
          <w:tcPr>
            <w:tcW w:w="2323" w:type="dxa"/>
          </w:tcPr>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повна </w:t>
            </w:r>
            <w:r w:rsidRPr="00640D23">
              <w:rPr>
                <w:rFonts w:ascii="Times New Roman" w:hAnsi="Times New Roman"/>
                <w:b/>
                <w:bCs/>
                <w:sz w:val="24"/>
                <w:szCs w:val="24"/>
                <w:lang w:val="uk-UA"/>
              </w:rPr>
              <w:t>відсутність знань</w:t>
            </w:r>
            <w:r w:rsidRPr="00640D23">
              <w:rPr>
                <w:rFonts w:ascii="Times New Roman" w:hAnsi="Times New Roman"/>
                <w:sz w:val="24"/>
                <w:szCs w:val="24"/>
                <w:lang w:val="uk-UA"/>
              </w:rPr>
              <w:t xml:space="preserve"> значної частини навчального матеріалу модуля;</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w:t>
            </w:r>
            <w:r w:rsidRPr="00640D23">
              <w:rPr>
                <w:rFonts w:ascii="Times New Roman" w:hAnsi="Times New Roman"/>
                <w:b/>
                <w:bCs/>
                <w:sz w:val="24"/>
                <w:szCs w:val="24"/>
                <w:lang w:val="uk-UA"/>
              </w:rPr>
              <w:t>істотні помилки</w:t>
            </w:r>
            <w:r w:rsidRPr="00640D23">
              <w:rPr>
                <w:rFonts w:ascii="Times New Roman" w:hAnsi="Times New Roman"/>
                <w:sz w:val="24"/>
                <w:szCs w:val="24"/>
                <w:lang w:val="uk-UA"/>
              </w:rPr>
              <w:t xml:space="preserve"> у відповідях на запитання;</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-незнання основних фундаментальних положень;</w:t>
            </w:r>
          </w:p>
          <w:p w:rsidR="00CF76CE" w:rsidRPr="00640D23" w:rsidRDefault="00CF76CE" w:rsidP="001170B2">
            <w:pPr>
              <w:tabs>
                <w:tab w:val="left" w:pos="1245"/>
              </w:tabs>
              <w:adjustRightInd w:val="0"/>
              <w:rPr>
                <w:rFonts w:ascii="Times New Roman" w:hAnsi="Times New Roman"/>
                <w:sz w:val="24"/>
                <w:szCs w:val="24"/>
                <w:lang w:val="uk-UA"/>
              </w:rPr>
            </w:pPr>
            <w:r w:rsidRPr="00640D23">
              <w:rPr>
                <w:rFonts w:ascii="Times New Roman" w:hAnsi="Times New Roman"/>
                <w:sz w:val="24"/>
                <w:szCs w:val="24"/>
                <w:lang w:val="uk-UA"/>
              </w:rPr>
              <w:t xml:space="preserve">- невміння орієнтуватися під час розв’язання  </w:t>
            </w:r>
            <w:r w:rsidRPr="00640D23">
              <w:rPr>
                <w:rFonts w:ascii="Times New Roman" w:hAnsi="Times New Roman"/>
                <w:b/>
                <w:bCs/>
                <w:sz w:val="24"/>
                <w:szCs w:val="24"/>
                <w:lang w:val="uk-UA"/>
              </w:rPr>
              <w:t>простих практичних задач</w:t>
            </w:r>
          </w:p>
        </w:tc>
      </w:tr>
    </w:tbl>
    <w:p w:rsidR="00CF76CE" w:rsidRDefault="00CF76CE" w:rsidP="004952EA">
      <w:pPr>
        <w:ind w:firstLine="709"/>
        <w:jc w:val="both"/>
        <w:rPr>
          <w:bCs/>
          <w:sz w:val="28"/>
          <w:szCs w:val="24"/>
        </w:rPr>
      </w:pPr>
    </w:p>
    <w:p w:rsidR="00CF76CE" w:rsidRPr="00FB2ED5" w:rsidRDefault="00CF76CE" w:rsidP="006309AB">
      <w:pPr>
        <w:shd w:val="clear" w:color="auto" w:fill="FFFFFF"/>
        <w:rPr>
          <w:rFonts w:ascii="Times New Roman" w:hAnsi="Times New Roman"/>
          <w:b/>
          <w:sz w:val="28"/>
          <w:lang w:val="uk-UA"/>
        </w:rPr>
      </w:pPr>
      <w:r w:rsidRPr="00FB2ED5">
        <w:rPr>
          <w:rFonts w:ascii="Times New Roman" w:hAnsi="Times New Roman"/>
          <w:b/>
          <w:sz w:val="28"/>
          <w:lang w:val="uk-UA"/>
        </w:rPr>
        <w:lastRenderedPageBreak/>
        <w:t xml:space="preserve">РЕКОМЕНДОВАНА ЛІТЕРАТУРА </w:t>
      </w:r>
    </w:p>
    <w:p w:rsidR="001A428C" w:rsidRPr="00F205F8" w:rsidRDefault="001A428C" w:rsidP="001A428C">
      <w:pPr>
        <w:ind w:firstLine="720"/>
        <w:jc w:val="center"/>
        <w:rPr>
          <w:rFonts w:ascii="Times New Roman" w:eastAsia="Times New Roman" w:hAnsi="Times New Roman"/>
          <w:b/>
          <w:bCs/>
          <w:sz w:val="28"/>
          <w:szCs w:val="28"/>
          <w:lang w:val="uk-UA"/>
        </w:rPr>
      </w:pPr>
    </w:p>
    <w:p w:rsidR="00A23BB9" w:rsidRPr="003917B4" w:rsidRDefault="00A23BB9" w:rsidP="00A23BB9">
      <w:pPr>
        <w:contextualSpacing/>
        <w:jc w:val="both"/>
        <w:rPr>
          <w:rFonts w:ascii="Times New Roman" w:hAnsi="Times New Roman"/>
          <w:color w:val="000000"/>
          <w:sz w:val="28"/>
          <w:szCs w:val="28"/>
          <w:lang w:val="uk-UA"/>
        </w:rPr>
      </w:pPr>
      <w:r w:rsidRPr="003917B4">
        <w:rPr>
          <w:rFonts w:ascii="Times New Roman" w:hAnsi="Times New Roman"/>
          <w:sz w:val="28"/>
          <w:szCs w:val="28"/>
          <w:lang w:val="uk-UA"/>
        </w:rPr>
        <w:t>1.</w:t>
      </w:r>
      <w:r w:rsidRPr="003917B4">
        <w:rPr>
          <w:rFonts w:ascii="Times New Roman" w:eastAsia="Times New Roman" w:hAnsi="Times New Roman"/>
          <w:sz w:val="28"/>
          <w:szCs w:val="28"/>
          <w:lang w:val="uk-UA"/>
        </w:rPr>
        <w:t xml:space="preserve"> Конституція України // </w:t>
      </w:r>
      <w:r w:rsidRPr="003917B4">
        <w:rPr>
          <w:rFonts w:ascii="Times New Roman" w:hAnsi="Times New Roman"/>
          <w:sz w:val="28"/>
          <w:szCs w:val="28"/>
          <w:lang w:val="uk-UA"/>
        </w:rPr>
        <w:t xml:space="preserve">Відомості ВРУ, 1996, №30, ст..141, </w:t>
      </w:r>
      <w:r w:rsidRPr="003917B4">
        <w:rPr>
          <w:rFonts w:ascii="Times New Roman" w:eastAsia="Times New Roman" w:hAnsi="Times New Roman"/>
          <w:bCs/>
          <w:sz w:val="28"/>
          <w:szCs w:val="28"/>
          <w:lang w:val="uk-UA"/>
        </w:rPr>
        <w:t>[Електронний</w:t>
      </w:r>
      <w:r w:rsidRPr="003917B4">
        <w:rPr>
          <w:rFonts w:ascii="Times New Roman" w:eastAsia="Times New Roman" w:hAnsi="Times New Roman"/>
          <w:bCs/>
          <w:sz w:val="28"/>
          <w:szCs w:val="28"/>
        </w:rPr>
        <w:t xml:space="preserve"> ресурс]</w:t>
      </w:r>
      <w:r w:rsidRPr="003917B4">
        <w:rPr>
          <w:rFonts w:ascii="Times New Roman" w:eastAsia="Times New Roman" w:hAnsi="Times New Roman"/>
          <w:bCs/>
          <w:sz w:val="28"/>
          <w:szCs w:val="28"/>
          <w:lang w:val="uk-UA"/>
        </w:rPr>
        <w:t xml:space="preserve">. Режим доступу:  </w:t>
      </w:r>
      <w:r w:rsidRPr="003917B4">
        <w:rPr>
          <w:rFonts w:ascii="Times New Roman" w:hAnsi="Times New Roman"/>
          <w:sz w:val="28"/>
          <w:szCs w:val="28"/>
          <w:lang w:val="uk-UA"/>
        </w:rPr>
        <w:t xml:space="preserve">  </w:t>
      </w:r>
      <w:r w:rsidRPr="003917B4">
        <w:rPr>
          <w:rFonts w:ascii="Times New Roman" w:hAnsi="Times New Roman"/>
          <w:color w:val="000000"/>
          <w:sz w:val="28"/>
          <w:szCs w:val="28"/>
          <w:lang w:val="uk-UA"/>
        </w:rPr>
        <w:t xml:space="preserve">   </w:t>
      </w:r>
    </w:p>
    <w:p w:rsidR="00A23BB9" w:rsidRPr="003917B4" w:rsidRDefault="004076EE" w:rsidP="00A23BB9">
      <w:pPr>
        <w:contextualSpacing/>
        <w:jc w:val="both"/>
        <w:rPr>
          <w:rFonts w:ascii="Times New Roman" w:hAnsi="Times New Roman"/>
          <w:color w:val="000000"/>
          <w:sz w:val="28"/>
          <w:szCs w:val="28"/>
          <w:lang w:val="uk-UA"/>
        </w:rPr>
      </w:pPr>
      <w:hyperlink r:id="rId7" w:anchor="Text" w:history="1">
        <w:r w:rsidR="00A23BB9" w:rsidRPr="003917B4">
          <w:rPr>
            <w:rStyle w:val="aa"/>
            <w:sz w:val="28"/>
            <w:szCs w:val="28"/>
            <w:lang w:val="uk-UA"/>
          </w:rPr>
          <w:t>https://zakon.rada.gov.ua/laws/show/254%D0%BA/96-%D0%B2%D1%80#Text</w:t>
        </w:r>
      </w:hyperlink>
    </w:p>
    <w:p w:rsidR="00A23BB9" w:rsidRPr="003917B4" w:rsidRDefault="00A23BB9" w:rsidP="00A23B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8"/>
          <w:szCs w:val="28"/>
          <w:lang w:val="uk-UA"/>
        </w:rPr>
      </w:pPr>
      <w:r w:rsidRPr="003917B4">
        <w:rPr>
          <w:rFonts w:ascii="Times New Roman" w:hAnsi="Times New Roman"/>
          <w:sz w:val="28"/>
          <w:szCs w:val="28"/>
          <w:lang w:val="uk-UA"/>
        </w:rPr>
        <w:t xml:space="preserve">2. </w:t>
      </w:r>
      <w:r w:rsidRPr="003917B4">
        <w:rPr>
          <w:rFonts w:ascii="Times New Roman" w:eastAsia="Times New Roman" w:hAnsi="Times New Roman"/>
          <w:bCs/>
          <w:sz w:val="28"/>
          <w:szCs w:val="28"/>
          <w:lang w:val="uk-UA"/>
        </w:rPr>
        <w:t>Конвенція Ради Європи про кіберзлочинність,  ратифікована Законом України від 7.09.2005 року № 2824-І</w:t>
      </w:r>
      <w:r w:rsidRPr="003917B4">
        <w:rPr>
          <w:rFonts w:ascii="Times New Roman" w:eastAsia="Times New Roman" w:hAnsi="Times New Roman"/>
          <w:bCs/>
          <w:sz w:val="28"/>
          <w:szCs w:val="28"/>
        </w:rPr>
        <w:t>V</w:t>
      </w:r>
      <w:r w:rsidRPr="003917B4">
        <w:rPr>
          <w:rFonts w:ascii="Times New Roman" w:eastAsia="Times New Roman" w:hAnsi="Times New Roman"/>
          <w:bCs/>
          <w:sz w:val="28"/>
          <w:szCs w:val="28"/>
          <w:lang w:val="uk-UA"/>
        </w:rPr>
        <w:t>.  [Електронний</w:t>
      </w:r>
      <w:r w:rsidRPr="003917B4">
        <w:rPr>
          <w:rFonts w:ascii="Times New Roman" w:eastAsia="Times New Roman" w:hAnsi="Times New Roman"/>
          <w:bCs/>
          <w:sz w:val="28"/>
          <w:szCs w:val="28"/>
        </w:rPr>
        <w:t xml:space="preserve"> ресурс]</w:t>
      </w:r>
      <w:r w:rsidRPr="003917B4">
        <w:rPr>
          <w:rFonts w:ascii="Times New Roman" w:eastAsia="Times New Roman" w:hAnsi="Times New Roman"/>
          <w:bCs/>
          <w:sz w:val="28"/>
          <w:szCs w:val="28"/>
          <w:lang w:val="uk-UA"/>
        </w:rPr>
        <w:t xml:space="preserve">. Режим доступу:  </w:t>
      </w:r>
      <w:hyperlink r:id="rId8" w:anchor="Text" w:history="1">
        <w:r w:rsidRPr="003917B4">
          <w:rPr>
            <w:rStyle w:val="aa"/>
            <w:rFonts w:eastAsia="Times New Roman"/>
            <w:bCs/>
            <w:sz w:val="28"/>
            <w:szCs w:val="28"/>
            <w:lang w:val="uk-UA"/>
          </w:rPr>
          <w:t>https://zakon.rada.gov.ua/laws/show/994_575#Text</w:t>
        </w:r>
      </w:hyperlink>
    </w:p>
    <w:p w:rsidR="00A23BB9" w:rsidRPr="003917B4" w:rsidRDefault="00A23BB9" w:rsidP="00A23BB9">
      <w:pPr>
        <w:contextualSpacing/>
        <w:jc w:val="both"/>
        <w:rPr>
          <w:rFonts w:ascii="Times New Roman" w:hAnsi="Times New Roman"/>
          <w:sz w:val="28"/>
          <w:szCs w:val="28"/>
          <w:lang w:val="uk-UA"/>
        </w:rPr>
      </w:pPr>
      <w:r w:rsidRPr="003917B4">
        <w:rPr>
          <w:rFonts w:ascii="Times New Roman" w:hAnsi="Times New Roman"/>
          <w:sz w:val="28"/>
          <w:szCs w:val="28"/>
          <w:lang w:val="uk-UA"/>
        </w:rPr>
        <w:t>3.</w:t>
      </w:r>
      <w:r w:rsidRPr="003917B4">
        <w:rPr>
          <w:rFonts w:ascii="Times New Roman" w:eastAsia="Times New Roman" w:hAnsi="Times New Roman"/>
          <w:sz w:val="28"/>
          <w:szCs w:val="28"/>
          <w:lang w:val="uk-UA"/>
        </w:rPr>
        <w:t xml:space="preserve"> Про інформацію: Закон України // </w:t>
      </w:r>
      <w:r w:rsidRPr="003917B4">
        <w:rPr>
          <w:rFonts w:ascii="Times New Roman" w:hAnsi="Times New Roman"/>
          <w:bCs/>
          <w:sz w:val="28"/>
          <w:szCs w:val="28"/>
          <w:shd w:val="clear" w:color="auto" w:fill="FFFFFF"/>
          <w:lang w:val="uk-UA"/>
        </w:rPr>
        <w:t>Відомості Верховної Ради України (ВВР), 1992, № 48, ст.650</w:t>
      </w:r>
      <w:r w:rsidRPr="003917B4">
        <w:rPr>
          <w:rFonts w:ascii="Times New Roman" w:eastAsia="Times New Roman" w:hAnsi="Times New Roman"/>
          <w:bCs/>
          <w:sz w:val="28"/>
          <w:szCs w:val="28"/>
          <w:lang w:val="uk-UA"/>
        </w:rPr>
        <w:t>.  [Електронний</w:t>
      </w:r>
      <w:r w:rsidRPr="003917B4">
        <w:rPr>
          <w:rFonts w:ascii="Times New Roman" w:eastAsia="Times New Roman" w:hAnsi="Times New Roman"/>
          <w:bCs/>
          <w:sz w:val="28"/>
          <w:szCs w:val="28"/>
        </w:rPr>
        <w:t xml:space="preserve"> ресурс]</w:t>
      </w:r>
      <w:r w:rsidRPr="003917B4">
        <w:rPr>
          <w:rFonts w:ascii="Times New Roman" w:eastAsia="Times New Roman" w:hAnsi="Times New Roman"/>
          <w:bCs/>
          <w:sz w:val="28"/>
          <w:szCs w:val="28"/>
          <w:lang w:val="uk-UA"/>
        </w:rPr>
        <w:t xml:space="preserve">. Режим доступу:  </w:t>
      </w:r>
      <w:hyperlink r:id="rId9" w:anchor="Text" w:history="1">
        <w:r w:rsidRPr="003917B4">
          <w:rPr>
            <w:rStyle w:val="aa"/>
            <w:rFonts w:eastAsia="Times New Roman"/>
            <w:bCs/>
            <w:sz w:val="28"/>
            <w:szCs w:val="28"/>
            <w:lang w:val="uk-UA"/>
          </w:rPr>
          <w:t>https://zakon.rada.gov.ua/laws/show/2657-12#Text</w:t>
        </w:r>
      </w:hyperlink>
    </w:p>
    <w:p w:rsidR="00A23BB9" w:rsidRPr="003917B4" w:rsidRDefault="00A23BB9" w:rsidP="00A23BB9">
      <w:pPr>
        <w:contextualSpacing/>
        <w:jc w:val="both"/>
        <w:rPr>
          <w:rFonts w:ascii="Times New Roman" w:hAnsi="Times New Roman"/>
          <w:sz w:val="28"/>
          <w:szCs w:val="28"/>
          <w:lang w:val="uk-UA"/>
        </w:rPr>
      </w:pPr>
      <w:r w:rsidRPr="003917B4">
        <w:rPr>
          <w:rFonts w:ascii="Times New Roman" w:hAnsi="Times New Roman"/>
          <w:sz w:val="28"/>
          <w:szCs w:val="28"/>
          <w:lang w:val="uk-UA"/>
        </w:rPr>
        <w:t>4.</w:t>
      </w:r>
      <w:r w:rsidRPr="003917B4">
        <w:rPr>
          <w:rFonts w:ascii="Times New Roman" w:hAnsi="Times New Roman"/>
          <w:bCs/>
          <w:sz w:val="28"/>
          <w:szCs w:val="28"/>
          <w:shd w:val="clear" w:color="auto" w:fill="FFFFFF"/>
          <w:lang w:val="uk-UA"/>
        </w:rPr>
        <w:t xml:space="preserve"> Про національну безпеку України: Закон України// Відомості Верховної Ради (ВВР), 2018, № 31, ст.241</w:t>
      </w:r>
      <w:r w:rsidRPr="003917B4">
        <w:rPr>
          <w:rFonts w:ascii="Times New Roman" w:eastAsia="Times New Roman" w:hAnsi="Times New Roman"/>
          <w:bCs/>
          <w:sz w:val="28"/>
          <w:szCs w:val="28"/>
          <w:lang w:val="uk-UA"/>
        </w:rPr>
        <w:t>.  [Електронний</w:t>
      </w:r>
      <w:r w:rsidRPr="003917B4">
        <w:rPr>
          <w:rFonts w:ascii="Times New Roman" w:eastAsia="Times New Roman" w:hAnsi="Times New Roman"/>
          <w:bCs/>
          <w:sz w:val="28"/>
          <w:szCs w:val="28"/>
        </w:rPr>
        <w:t xml:space="preserve"> ресурс]</w:t>
      </w:r>
      <w:r w:rsidRPr="003917B4">
        <w:rPr>
          <w:rFonts w:ascii="Times New Roman" w:eastAsia="Times New Roman" w:hAnsi="Times New Roman"/>
          <w:bCs/>
          <w:sz w:val="28"/>
          <w:szCs w:val="28"/>
          <w:lang w:val="uk-UA"/>
        </w:rPr>
        <w:t xml:space="preserve">. Режим доступу:  </w:t>
      </w:r>
      <w:hyperlink r:id="rId10" w:anchor="Text" w:history="1">
        <w:r w:rsidRPr="003917B4">
          <w:rPr>
            <w:rStyle w:val="aa"/>
            <w:rFonts w:eastAsia="Times New Roman"/>
            <w:bCs/>
            <w:sz w:val="28"/>
            <w:szCs w:val="28"/>
            <w:lang w:val="uk-UA"/>
          </w:rPr>
          <w:t>https://zakon.rada.gov.ua/laws/show/2469-19#Text</w:t>
        </w:r>
      </w:hyperlink>
    </w:p>
    <w:p w:rsidR="00A23BB9" w:rsidRPr="003917B4" w:rsidRDefault="00A23BB9" w:rsidP="00A23BB9">
      <w:pPr>
        <w:contextualSpacing/>
        <w:jc w:val="both"/>
        <w:rPr>
          <w:rFonts w:ascii="Times New Roman" w:hAnsi="Times New Roman"/>
          <w:sz w:val="28"/>
          <w:szCs w:val="28"/>
          <w:lang w:val="uk-UA"/>
        </w:rPr>
      </w:pPr>
      <w:r w:rsidRPr="003917B4">
        <w:rPr>
          <w:rFonts w:ascii="Times New Roman" w:hAnsi="Times New Roman"/>
          <w:sz w:val="28"/>
          <w:szCs w:val="28"/>
          <w:lang w:val="uk-UA"/>
        </w:rPr>
        <w:t>5.</w:t>
      </w:r>
      <w:r w:rsidRPr="003917B4">
        <w:rPr>
          <w:rFonts w:ascii="Times New Roman" w:eastAsia="Times New Roman" w:hAnsi="Times New Roman"/>
          <w:sz w:val="28"/>
          <w:szCs w:val="28"/>
          <w:lang w:val="uk-UA"/>
        </w:rPr>
        <w:t xml:space="preserve"> Про захист інформації в інформаційно-телекомунікаційних системах: Закон України// </w:t>
      </w:r>
      <w:r w:rsidRPr="003917B4">
        <w:rPr>
          <w:rFonts w:ascii="Times New Roman" w:hAnsi="Times New Roman"/>
          <w:bCs/>
          <w:sz w:val="28"/>
          <w:szCs w:val="28"/>
          <w:shd w:val="clear" w:color="auto" w:fill="FFFFFF"/>
          <w:lang w:val="uk-UA"/>
        </w:rPr>
        <w:t xml:space="preserve">Відомості Верховної Ради України (ВВР), 1994, № 31, ст.286. </w:t>
      </w:r>
      <w:r w:rsidRPr="003917B4">
        <w:rPr>
          <w:rFonts w:ascii="Times New Roman" w:eastAsia="Times New Roman" w:hAnsi="Times New Roman"/>
          <w:bCs/>
          <w:sz w:val="28"/>
          <w:szCs w:val="28"/>
          <w:lang w:val="uk-UA"/>
        </w:rPr>
        <w:t>[Електронний</w:t>
      </w:r>
      <w:r w:rsidRPr="003917B4">
        <w:rPr>
          <w:rFonts w:ascii="Times New Roman" w:eastAsia="Times New Roman" w:hAnsi="Times New Roman"/>
          <w:bCs/>
          <w:sz w:val="28"/>
          <w:szCs w:val="28"/>
        </w:rPr>
        <w:t xml:space="preserve"> ресурс]</w:t>
      </w:r>
      <w:r w:rsidRPr="003917B4">
        <w:rPr>
          <w:rFonts w:ascii="Times New Roman" w:eastAsia="Times New Roman" w:hAnsi="Times New Roman"/>
          <w:bCs/>
          <w:sz w:val="28"/>
          <w:szCs w:val="28"/>
          <w:lang w:val="uk-UA"/>
        </w:rPr>
        <w:t xml:space="preserve">. Режим доступу:  </w:t>
      </w:r>
      <w:hyperlink r:id="rId11" w:anchor="Text" w:history="1">
        <w:r w:rsidRPr="003917B4">
          <w:rPr>
            <w:rStyle w:val="aa"/>
            <w:rFonts w:eastAsia="Times New Roman"/>
            <w:bCs/>
            <w:sz w:val="28"/>
            <w:szCs w:val="28"/>
            <w:lang w:val="uk-UA"/>
          </w:rPr>
          <w:t>https://zakon.rada.gov.ua/laws/show/80/94-%D0%B2%D1%80#Text</w:t>
        </w:r>
      </w:hyperlink>
    </w:p>
    <w:p w:rsidR="00A23BB9" w:rsidRPr="003917B4" w:rsidRDefault="00A23BB9" w:rsidP="00A23BB9">
      <w:pPr>
        <w:contextualSpacing/>
        <w:jc w:val="both"/>
        <w:rPr>
          <w:rFonts w:ascii="Times New Roman" w:eastAsia="Times New Roman" w:hAnsi="Times New Roman"/>
          <w:bCs/>
          <w:sz w:val="28"/>
          <w:szCs w:val="28"/>
          <w:lang w:val="uk-UA"/>
        </w:rPr>
      </w:pPr>
      <w:r w:rsidRPr="003917B4">
        <w:rPr>
          <w:rFonts w:ascii="Times New Roman" w:hAnsi="Times New Roman"/>
          <w:sz w:val="28"/>
          <w:szCs w:val="28"/>
          <w:lang w:val="uk-UA"/>
        </w:rPr>
        <w:t xml:space="preserve">6. </w:t>
      </w:r>
      <w:r w:rsidRPr="003917B4">
        <w:rPr>
          <w:rFonts w:ascii="Times New Roman" w:eastAsia="Times New Roman" w:hAnsi="Times New Roman"/>
          <w:sz w:val="28"/>
          <w:szCs w:val="28"/>
          <w:lang w:val="uk-UA"/>
        </w:rPr>
        <w:t xml:space="preserve">Про доступ до публічної інформації: Закон України // </w:t>
      </w:r>
      <w:r w:rsidRPr="003917B4">
        <w:rPr>
          <w:rFonts w:ascii="Times New Roman" w:hAnsi="Times New Roman"/>
          <w:bCs/>
          <w:color w:val="333333"/>
          <w:sz w:val="28"/>
          <w:szCs w:val="28"/>
          <w:shd w:val="clear" w:color="auto" w:fill="FFFFFF"/>
          <w:lang w:val="uk-UA"/>
        </w:rPr>
        <w:t xml:space="preserve">Відомості Верховної Ради України (ВВР), 2011, № 32, ст. 314. </w:t>
      </w:r>
      <w:r w:rsidRPr="003917B4">
        <w:rPr>
          <w:rFonts w:ascii="Times New Roman" w:eastAsia="Times New Roman" w:hAnsi="Times New Roman"/>
          <w:bCs/>
          <w:sz w:val="28"/>
          <w:szCs w:val="28"/>
          <w:lang w:val="uk-UA"/>
        </w:rPr>
        <w:t>[Електронний</w:t>
      </w:r>
      <w:r w:rsidRPr="003917B4">
        <w:rPr>
          <w:rFonts w:ascii="Times New Roman" w:eastAsia="Times New Roman" w:hAnsi="Times New Roman"/>
          <w:bCs/>
          <w:sz w:val="28"/>
          <w:szCs w:val="28"/>
        </w:rPr>
        <w:t xml:space="preserve"> ресурс]</w:t>
      </w:r>
      <w:r w:rsidRPr="003917B4">
        <w:rPr>
          <w:rFonts w:ascii="Times New Roman" w:eastAsia="Times New Roman" w:hAnsi="Times New Roman"/>
          <w:bCs/>
          <w:sz w:val="28"/>
          <w:szCs w:val="28"/>
          <w:lang w:val="uk-UA"/>
        </w:rPr>
        <w:t xml:space="preserve">. Режим доступу:  </w:t>
      </w:r>
      <w:hyperlink r:id="rId12" w:anchor="Text" w:history="1">
        <w:r w:rsidRPr="003917B4">
          <w:rPr>
            <w:rStyle w:val="aa"/>
            <w:rFonts w:eastAsia="Times New Roman"/>
            <w:bCs/>
            <w:sz w:val="28"/>
            <w:szCs w:val="28"/>
            <w:lang w:val="uk-UA"/>
          </w:rPr>
          <w:t>https://zakon.rada.gov.ua/laws/show/2939-17#Text</w:t>
        </w:r>
      </w:hyperlink>
    </w:p>
    <w:p w:rsidR="00A23BB9" w:rsidRDefault="00A23BB9" w:rsidP="00A23BB9">
      <w:pPr>
        <w:contextualSpacing/>
        <w:jc w:val="both"/>
        <w:rPr>
          <w:lang w:val="uk-UA"/>
        </w:rPr>
      </w:pPr>
      <w:r w:rsidRPr="003917B4">
        <w:rPr>
          <w:rFonts w:ascii="Times New Roman" w:hAnsi="Times New Roman"/>
          <w:sz w:val="28"/>
          <w:szCs w:val="28"/>
          <w:lang w:val="uk-UA"/>
        </w:rPr>
        <w:t>7.</w:t>
      </w:r>
      <w:r w:rsidRPr="003917B4">
        <w:rPr>
          <w:rFonts w:ascii="Times New Roman" w:eastAsia="Times New Roman" w:hAnsi="Times New Roman"/>
          <w:sz w:val="28"/>
          <w:szCs w:val="28"/>
          <w:lang w:val="uk-UA"/>
        </w:rPr>
        <w:t xml:space="preserve"> Про Державну службу спеціального зв’язку та захисту інформації України: Закон України// </w:t>
      </w:r>
      <w:r w:rsidRPr="003917B4">
        <w:rPr>
          <w:rFonts w:ascii="Times New Roman" w:hAnsi="Times New Roman"/>
          <w:bCs/>
          <w:sz w:val="28"/>
          <w:szCs w:val="28"/>
          <w:shd w:val="clear" w:color="auto" w:fill="FFFFFF"/>
          <w:lang w:val="uk-UA"/>
        </w:rPr>
        <w:t xml:space="preserve">Відомості Верховної Ради України (ВВР), 2006, № 30, ст.258. </w:t>
      </w:r>
      <w:r w:rsidRPr="003917B4">
        <w:rPr>
          <w:rFonts w:ascii="Times New Roman" w:eastAsia="Times New Roman" w:hAnsi="Times New Roman"/>
          <w:bCs/>
          <w:sz w:val="28"/>
          <w:szCs w:val="28"/>
          <w:lang w:val="uk-UA"/>
        </w:rPr>
        <w:t>[Електронний</w:t>
      </w:r>
      <w:r w:rsidRPr="003917B4">
        <w:rPr>
          <w:rFonts w:ascii="Times New Roman" w:eastAsia="Times New Roman" w:hAnsi="Times New Roman"/>
          <w:bCs/>
          <w:sz w:val="28"/>
          <w:szCs w:val="28"/>
        </w:rPr>
        <w:t xml:space="preserve"> ресурс]</w:t>
      </w:r>
      <w:r w:rsidRPr="003917B4">
        <w:rPr>
          <w:rFonts w:ascii="Times New Roman" w:eastAsia="Times New Roman" w:hAnsi="Times New Roman"/>
          <w:bCs/>
          <w:sz w:val="28"/>
          <w:szCs w:val="28"/>
          <w:lang w:val="uk-UA"/>
        </w:rPr>
        <w:t xml:space="preserve">. Режим доступу:  </w:t>
      </w:r>
      <w:hyperlink r:id="rId13" w:anchor="Text" w:history="1">
        <w:r w:rsidRPr="003917B4">
          <w:rPr>
            <w:rStyle w:val="aa"/>
            <w:rFonts w:eastAsia="Times New Roman"/>
            <w:bCs/>
            <w:sz w:val="28"/>
            <w:szCs w:val="28"/>
            <w:lang w:val="uk-UA"/>
          </w:rPr>
          <w:t>https://zakon.rada.gov.ua/laws/show/3475-15#Text</w:t>
        </w:r>
      </w:hyperlink>
    </w:p>
    <w:p w:rsidR="00A23BB9" w:rsidRPr="003917B4" w:rsidRDefault="00A23BB9" w:rsidP="00A23BB9">
      <w:pPr>
        <w:contextualSpacing/>
        <w:jc w:val="both"/>
        <w:rPr>
          <w:rFonts w:ascii="Times New Roman" w:hAnsi="Times New Roman"/>
          <w:color w:val="000000"/>
          <w:sz w:val="28"/>
          <w:szCs w:val="28"/>
          <w:lang w:val="uk-UA"/>
        </w:rPr>
      </w:pPr>
      <w:r w:rsidRPr="0015787D">
        <w:rPr>
          <w:rFonts w:ascii="Times New Roman" w:hAnsi="Times New Roman"/>
          <w:sz w:val="28"/>
          <w:szCs w:val="28"/>
          <w:lang w:val="uk-UA"/>
        </w:rPr>
        <w:t>8.</w:t>
      </w:r>
      <w:r w:rsidRPr="0015787D">
        <w:rPr>
          <w:rFonts w:ascii="Times New Roman" w:hAnsi="Times New Roman"/>
          <w:bCs/>
          <w:color w:val="212529"/>
          <w:sz w:val="28"/>
          <w:szCs w:val="28"/>
          <w:shd w:val="clear" w:color="auto" w:fill="FFFFFF"/>
        </w:rPr>
        <w:t xml:space="preserve"> </w:t>
      </w:r>
      <w:r w:rsidRPr="00967ECF">
        <w:rPr>
          <w:rFonts w:ascii="Times New Roman" w:hAnsi="Times New Roman"/>
          <w:bCs/>
          <w:color w:val="212529"/>
          <w:sz w:val="28"/>
          <w:szCs w:val="28"/>
          <w:shd w:val="clear" w:color="auto" w:fill="FFFFFF"/>
        </w:rPr>
        <w:t xml:space="preserve">Резолюция 60/45, принятая Генеральной Ассамблеей </w:t>
      </w:r>
      <w:r>
        <w:rPr>
          <w:rFonts w:ascii="Times New Roman" w:hAnsi="Times New Roman"/>
          <w:bCs/>
          <w:color w:val="212529"/>
          <w:sz w:val="28"/>
          <w:szCs w:val="28"/>
          <w:shd w:val="clear" w:color="auto" w:fill="FFFFFF"/>
          <w:lang w:val="uk-UA"/>
        </w:rPr>
        <w:t>ООН «</w:t>
      </w:r>
      <w:r w:rsidRPr="00967ECF">
        <w:rPr>
          <w:rFonts w:ascii="Times New Roman" w:hAnsi="Times New Roman"/>
          <w:bCs/>
          <w:color w:val="212529"/>
          <w:sz w:val="28"/>
          <w:szCs w:val="28"/>
          <w:shd w:val="clear" w:color="auto" w:fill="FFFFFF"/>
        </w:rPr>
        <w:t>Достижения в сфере информатизации и  телекоммуникаций в контексте международной</w:t>
      </w:r>
      <w:r>
        <w:rPr>
          <w:rFonts w:ascii="Times New Roman" w:hAnsi="Times New Roman"/>
          <w:bCs/>
          <w:color w:val="212529"/>
          <w:sz w:val="28"/>
          <w:szCs w:val="28"/>
          <w:shd w:val="clear" w:color="auto" w:fill="FFFFFF"/>
          <w:lang w:val="uk-UA"/>
        </w:rPr>
        <w:t xml:space="preserve"> </w:t>
      </w:r>
      <w:r w:rsidRPr="00967ECF">
        <w:rPr>
          <w:rFonts w:ascii="Times New Roman" w:hAnsi="Times New Roman"/>
          <w:bCs/>
          <w:color w:val="212529"/>
          <w:sz w:val="28"/>
          <w:szCs w:val="28"/>
          <w:shd w:val="clear" w:color="auto" w:fill="FFFFFF"/>
        </w:rPr>
        <w:t>безопасности</w:t>
      </w:r>
      <w:r>
        <w:rPr>
          <w:rFonts w:ascii="Times New Roman" w:hAnsi="Times New Roman"/>
          <w:bCs/>
          <w:color w:val="212529"/>
          <w:sz w:val="28"/>
          <w:szCs w:val="28"/>
          <w:shd w:val="clear" w:color="auto" w:fill="FFFFFF"/>
          <w:lang w:val="uk-UA"/>
        </w:rPr>
        <w:t xml:space="preserve">». </w:t>
      </w:r>
      <w:r w:rsidRPr="003917B4">
        <w:rPr>
          <w:rFonts w:ascii="Times New Roman" w:eastAsia="Times New Roman" w:hAnsi="Times New Roman"/>
          <w:bCs/>
          <w:sz w:val="28"/>
          <w:szCs w:val="28"/>
          <w:lang w:val="uk-UA"/>
        </w:rPr>
        <w:t>[Електронний</w:t>
      </w:r>
      <w:r w:rsidRPr="003917B4">
        <w:rPr>
          <w:rFonts w:ascii="Times New Roman" w:eastAsia="Times New Roman" w:hAnsi="Times New Roman"/>
          <w:bCs/>
          <w:sz w:val="28"/>
          <w:szCs w:val="28"/>
        </w:rPr>
        <w:t xml:space="preserve"> ресурс]</w:t>
      </w:r>
      <w:r w:rsidRPr="003917B4">
        <w:rPr>
          <w:rFonts w:ascii="Times New Roman" w:eastAsia="Times New Roman" w:hAnsi="Times New Roman"/>
          <w:bCs/>
          <w:sz w:val="28"/>
          <w:szCs w:val="28"/>
          <w:lang w:val="uk-UA"/>
        </w:rPr>
        <w:t xml:space="preserve">. Режим доступу:  </w:t>
      </w:r>
      <w:r w:rsidRPr="003917B4">
        <w:rPr>
          <w:rFonts w:ascii="Times New Roman" w:hAnsi="Times New Roman"/>
          <w:sz w:val="28"/>
          <w:szCs w:val="28"/>
          <w:lang w:val="uk-UA"/>
        </w:rPr>
        <w:t xml:space="preserve">  </w:t>
      </w:r>
      <w:r w:rsidRPr="003917B4">
        <w:rPr>
          <w:rFonts w:ascii="Times New Roman" w:hAnsi="Times New Roman"/>
          <w:color w:val="000000"/>
          <w:sz w:val="28"/>
          <w:szCs w:val="28"/>
          <w:lang w:val="uk-UA"/>
        </w:rPr>
        <w:t xml:space="preserve">   </w:t>
      </w:r>
    </w:p>
    <w:p w:rsidR="00A23BB9" w:rsidRDefault="004076EE" w:rsidP="00A23BB9">
      <w:pPr>
        <w:contextualSpacing/>
        <w:jc w:val="both"/>
        <w:rPr>
          <w:lang w:val="uk-UA"/>
        </w:rPr>
      </w:pPr>
      <w:hyperlink r:id="rId14" w:anchor="Text" w:history="1">
        <w:r w:rsidR="00A23BB9" w:rsidRPr="00067F9F">
          <w:rPr>
            <w:rStyle w:val="aa"/>
            <w:sz w:val="28"/>
            <w:szCs w:val="28"/>
            <w:lang w:val="uk-UA"/>
          </w:rPr>
          <w:t>https://zakon.rada.gov.ua/laws/show/995_e45#Text</w:t>
        </w:r>
      </w:hyperlink>
    </w:p>
    <w:p w:rsidR="00A23BB9" w:rsidRDefault="00A23BB9" w:rsidP="00A23BB9">
      <w:pPr>
        <w:contextualSpacing/>
        <w:jc w:val="both"/>
        <w:rPr>
          <w:rFonts w:ascii="Times New Roman" w:hAnsi="Times New Roman"/>
          <w:sz w:val="28"/>
          <w:szCs w:val="28"/>
          <w:lang w:val="uk-UA"/>
        </w:rPr>
      </w:pPr>
      <w:r>
        <w:rPr>
          <w:rFonts w:ascii="Times New Roman" w:hAnsi="Times New Roman"/>
          <w:sz w:val="28"/>
          <w:szCs w:val="28"/>
          <w:lang w:val="uk-UA"/>
        </w:rPr>
        <w:t>9. Директива 97/66/ЄС Європейського Парламенту і Ради «Стосовно обробки персональних даних і захисту права на невтручання в особисте життя в телекомунікаційному секторі».</w:t>
      </w:r>
      <w:r>
        <w:rPr>
          <w:lang w:val="uk-UA"/>
        </w:rPr>
        <w:t xml:space="preserve">  </w:t>
      </w:r>
      <w:r>
        <w:rPr>
          <w:rFonts w:ascii="Times New Roman" w:eastAsia="Times New Roman" w:hAnsi="Times New Roman"/>
          <w:bCs/>
          <w:sz w:val="28"/>
          <w:szCs w:val="28"/>
          <w:lang w:val="uk-UA"/>
        </w:rPr>
        <w:t>[Електронний</w:t>
      </w:r>
      <w:r>
        <w:rPr>
          <w:rFonts w:ascii="Times New Roman" w:eastAsia="Times New Roman" w:hAnsi="Times New Roman"/>
          <w:bCs/>
          <w:sz w:val="28"/>
          <w:szCs w:val="28"/>
        </w:rPr>
        <w:t xml:space="preserve"> ресурс]</w:t>
      </w:r>
      <w:r>
        <w:rPr>
          <w:rFonts w:ascii="Times New Roman" w:eastAsia="Times New Roman" w:hAnsi="Times New Roman"/>
          <w:bCs/>
          <w:sz w:val="28"/>
          <w:szCs w:val="28"/>
          <w:lang w:val="uk-UA"/>
        </w:rPr>
        <w:t xml:space="preserve">. Режим доступу:  </w:t>
      </w:r>
      <w:r>
        <w:rPr>
          <w:rFonts w:ascii="Times New Roman" w:hAnsi="Times New Roman"/>
          <w:sz w:val="28"/>
          <w:szCs w:val="28"/>
          <w:lang w:val="uk-UA"/>
        </w:rPr>
        <w:t xml:space="preserve"> </w:t>
      </w:r>
      <w:hyperlink r:id="rId15" w:anchor="Text" w:history="1">
        <w:r>
          <w:rPr>
            <w:rStyle w:val="aa"/>
            <w:sz w:val="28"/>
            <w:szCs w:val="28"/>
            <w:lang w:val="uk-UA"/>
          </w:rPr>
          <w:t>https://zakon.rada.gov.ua/laws/show/994_243#Text</w:t>
        </w:r>
      </w:hyperlink>
    </w:p>
    <w:p w:rsidR="00A23BB9" w:rsidRDefault="00A23BB9" w:rsidP="00A23BB9">
      <w:pPr>
        <w:contextualSpacing/>
        <w:jc w:val="both"/>
        <w:rPr>
          <w:rFonts w:ascii="Times New Roman" w:hAnsi="Times New Roman"/>
          <w:sz w:val="28"/>
          <w:szCs w:val="28"/>
          <w:lang w:val="uk-UA"/>
        </w:rPr>
      </w:pPr>
      <w:r>
        <w:rPr>
          <w:rFonts w:ascii="Times New Roman" w:hAnsi="Times New Roman"/>
          <w:sz w:val="28"/>
          <w:szCs w:val="28"/>
          <w:lang w:val="uk-UA"/>
        </w:rPr>
        <w:t xml:space="preserve">10. </w:t>
      </w:r>
      <w:r>
        <w:rPr>
          <w:rFonts w:ascii="Times New Roman" w:hAnsi="Times New Roman"/>
          <w:sz w:val="28"/>
          <w:szCs w:val="28"/>
        </w:rPr>
        <w:t xml:space="preserve">Решение № 1106 «Первоначальный перечень мер укрепления доверия в рамках ОБСЕ с целью сокращения рисков возникновения конфликтов в результате использования информационных и коммуникационных технологий» от 03.12.2013. </w:t>
      </w:r>
      <w:r>
        <w:rPr>
          <w:rFonts w:ascii="Times New Roman" w:eastAsia="Times New Roman" w:hAnsi="Times New Roman"/>
          <w:bCs/>
          <w:sz w:val="28"/>
          <w:szCs w:val="28"/>
          <w:lang w:val="uk-UA"/>
        </w:rPr>
        <w:t>[Електронний</w:t>
      </w:r>
      <w:r>
        <w:rPr>
          <w:rFonts w:ascii="Times New Roman" w:eastAsia="Times New Roman" w:hAnsi="Times New Roman"/>
          <w:bCs/>
          <w:sz w:val="28"/>
          <w:szCs w:val="28"/>
        </w:rPr>
        <w:t xml:space="preserve"> ресурс]</w:t>
      </w:r>
      <w:r>
        <w:rPr>
          <w:rFonts w:ascii="Times New Roman" w:eastAsia="Times New Roman" w:hAnsi="Times New Roman"/>
          <w:bCs/>
          <w:sz w:val="28"/>
          <w:szCs w:val="28"/>
          <w:lang w:val="uk-UA"/>
        </w:rPr>
        <w:t xml:space="preserve">. Режим доступу:  </w:t>
      </w:r>
      <w:r>
        <w:rPr>
          <w:rFonts w:ascii="Times New Roman" w:hAnsi="Times New Roman"/>
          <w:sz w:val="28"/>
          <w:szCs w:val="28"/>
          <w:lang w:val="uk-UA"/>
        </w:rPr>
        <w:t xml:space="preserve"> </w:t>
      </w:r>
      <w:hyperlink r:id="rId16" w:history="1">
        <w:r>
          <w:rPr>
            <w:rStyle w:val="aa"/>
            <w:sz w:val="28"/>
            <w:szCs w:val="28"/>
            <w:lang w:val="uk-UA"/>
          </w:rPr>
          <w:t>https://www.osce.org/files/f/documents/0/a/109648.pdf</w:t>
        </w:r>
      </w:hyperlink>
    </w:p>
    <w:p w:rsidR="00A23BB9" w:rsidRDefault="00A23BB9" w:rsidP="00A23BB9">
      <w:pPr>
        <w:contextualSpacing/>
        <w:jc w:val="both"/>
        <w:rPr>
          <w:rFonts w:ascii="Times New Roman" w:hAnsi="Times New Roman"/>
          <w:sz w:val="28"/>
          <w:szCs w:val="28"/>
          <w:lang w:val="uk-UA"/>
        </w:rPr>
      </w:pPr>
      <w:r w:rsidRPr="00AF01C8">
        <w:rPr>
          <w:rFonts w:ascii="Times New Roman" w:hAnsi="Times New Roman"/>
          <w:sz w:val="28"/>
          <w:szCs w:val="28"/>
          <w:lang w:val="uk-UA"/>
        </w:rPr>
        <w:t xml:space="preserve">11. </w:t>
      </w:r>
      <w:r>
        <w:rPr>
          <w:rFonts w:ascii="Times New Roman" w:hAnsi="Times New Roman"/>
          <w:sz w:val="28"/>
          <w:szCs w:val="28"/>
          <w:lang w:val="uk-UA"/>
        </w:rPr>
        <w:t xml:space="preserve">Конвенція про заборону або обмеження застосування конкретних видів звичайної зброї, які можуть вважатися такими, що завдають надмірних ушкоджень або мають </w:t>
      </w:r>
      <w:proofErr w:type="spellStart"/>
      <w:r>
        <w:rPr>
          <w:rFonts w:ascii="Times New Roman" w:hAnsi="Times New Roman"/>
          <w:sz w:val="28"/>
          <w:szCs w:val="28"/>
          <w:lang w:val="uk-UA"/>
        </w:rPr>
        <w:t>невибіркову</w:t>
      </w:r>
      <w:proofErr w:type="spellEnd"/>
      <w:r>
        <w:rPr>
          <w:rFonts w:ascii="Times New Roman" w:hAnsi="Times New Roman"/>
          <w:sz w:val="28"/>
          <w:szCs w:val="28"/>
          <w:lang w:val="uk-UA"/>
        </w:rPr>
        <w:t xml:space="preserve"> дію.  </w:t>
      </w:r>
      <w:r>
        <w:rPr>
          <w:rFonts w:ascii="Times New Roman" w:eastAsia="Times New Roman" w:hAnsi="Times New Roman"/>
          <w:bCs/>
          <w:sz w:val="28"/>
          <w:szCs w:val="28"/>
          <w:lang w:val="uk-UA"/>
        </w:rPr>
        <w:t>[Електронний</w:t>
      </w:r>
      <w:r>
        <w:rPr>
          <w:rFonts w:ascii="Times New Roman" w:eastAsia="Times New Roman" w:hAnsi="Times New Roman"/>
          <w:bCs/>
          <w:sz w:val="28"/>
          <w:szCs w:val="28"/>
        </w:rPr>
        <w:t xml:space="preserve"> ресурс]</w:t>
      </w:r>
      <w:r>
        <w:rPr>
          <w:rFonts w:ascii="Times New Roman" w:eastAsia="Times New Roman" w:hAnsi="Times New Roman"/>
          <w:bCs/>
          <w:sz w:val="28"/>
          <w:szCs w:val="28"/>
          <w:lang w:val="uk-UA"/>
        </w:rPr>
        <w:t xml:space="preserve">. Режим доступу: </w:t>
      </w:r>
      <w:hyperlink r:id="rId17" w:anchor="Text" w:history="1">
        <w:r>
          <w:rPr>
            <w:rStyle w:val="aa"/>
            <w:sz w:val="28"/>
            <w:szCs w:val="28"/>
            <w:lang w:val="en-US"/>
          </w:rPr>
          <w:t>https</w:t>
        </w:r>
        <w:r>
          <w:rPr>
            <w:rStyle w:val="aa"/>
            <w:sz w:val="28"/>
            <w:szCs w:val="28"/>
            <w:lang w:val="uk-UA"/>
          </w:rPr>
          <w:t>://</w:t>
        </w:r>
        <w:proofErr w:type="spellStart"/>
        <w:r>
          <w:rPr>
            <w:rStyle w:val="aa"/>
            <w:sz w:val="28"/>
            <w:szCs w:val="28"/>
            <w:lang w:val="en-US"/>
          </w:rPr>
          <w:t>zakon</w:t>
        </w:r>
        <w:proofErr w:type="spellEnd"/>
        <w:r>
          <w:rPr>
            <w:rStyle w:val="aa"/>
            <w:sz w:val="28"/>
            <w:szCs w:val="28"/>
            <w:lang w:val="uk-UA"/>
          </w:rPr>
          <w:t>.</w:t>
        </w:r>
        <w:proofErr w:type="spellStart"/>
        <w:r>
          <w:rPr>
            <w:rStyle w:val="aa"/>
            <w:sz w:val="28"/>
            <w:szCs w:val="28"/>
            <w:lang w:val="en-US"/>
          </w:rPr>
          <w:t>rada</w:t>
        </w:r>
        <w:proofErr w:type="spellEnd"/>
        <w:r>
          <w:rPr>
            <w:rStyle w:val="aa"/>
            <w:sz w:val="28"/>
            <w:szCs w:val="28"/>
            <w:lang w:val="uk-UA"/>
          </w:rPr>
          <w:t>.</w:t>
        </w:r>
        <w:proofErr w:type="spellStart"/>
        <w:r>
          <w:rPr>
            <w:rStyle w:val="aa"/>
            <w:sz w:val="28"/>
            <w:szCs w:val="28"/>
            <w:lang w:val="en-US"/>
          </w:rPr>
          <w:t>gov</w:t>
        </w:r>
        <w:proofErr w:type="spellEnd"/>
        <w:r>
          <w:rPr>
            <w:rStyle w:val="aa"/>
            <w:sz w:val="28"/>
            <w:szCs w:val="28"/>
            <w:lang w:val="uk-UA"/>
          </w:rPr>
          <w:t>.</w:t>
        </w:r>
        <w:proofErr w:type="spellStart"/>
        <w:r>
          <w:rPr>
            <w:rStyle w:val="aa"/>
            <w:sz w:val="28"/>
            <w:szCs w:val="28"/>
            <w:lang w:val="en-US"/>
          </w:rPr>
          <w:t>ua</w:t>
        </w:r>
        <w:proofErr w:type="spellEnd"/>
        <w:r>
          <w:rPr>
            <w:rStyle w:val="aa"/>
            <w:sz w:val="28"/>
            <w:szCs w:val="28"/>
            <w:lang w:val="uk-UA"/>
          </w:rPr>
          <w:t>/</w:t>
        </w:r>
        <w:r>
          <w:rPr>
            <w:rStyle w:val="aa"/>
            <w:sz w:val="28"/>
            <w:szCs w:val="28"/>
            <w:lang w:val="en-US"/>
          </w:rPr>
          <w:t>laws</w:t>
        </w:r>
        <w:r>
          <w:rPr>
            <w:rStyle w:val="aa"/>
            <w:sz w:val="28"/>
            <w:szCs w:val="28"/>
            <w:lang w:val="uk-UA"/>
          </w:rPr>
          <w:t>/</w:t>
        </w:r>
        <w:r>
          <w:rPr>
            <w:rStyle w:val="aa"/>
            <w:sz w:val="28"/>
            <w:szCs w:val="28"/>
            <w:lang w:val="en-US"/>
          </w:rPr>
          <w:t>show</w:t>
        </w:r>
        <w:r>
          <w:rPr>
            <w:rStyle w:val="aa"/>
            <w:sz w:val="28"/>
            <w:szCs w:val="28"/>
            <w:lang w:val="uk-UA"/>
          </w:rPr>
          <w:t>/995_266#</w:t>
        </w:r>
        <w:r>
          <w:rPr>
            <w:rStyle w:val="aa"/>
            <w:sz w:val="28"/>
            <w:szCs w:val="28"/>
            <w:lang w:val="en-US"/>
          </w:rPr>
          <w:t>Text</w:t>
        </w:r>
      </w:hyperlink>
    </w:p>
    <w:p w:rsidR="00A23BB9" w:rsidRDefault="00A23BB9" w:rsidP="00A23BB9">
      <w:pPr>
        <w:contextualSpacing/>
        <w:jc w:val="both"/>
        <w:rPr>
          <w:rFonts w:ascii="Times New Roman" w:hAnsi="Times New Roman"/>
          <w:sz w:val="28"/>
          <w:szCs w:val="28"/>
          <w:lang w:val="uk-UA"/>
        </w:rPr>
      </w:pPr>
      <w:r>
        <w:rPr>
          <w:rFonts w:ascii="Times New Roman" w:hAnsi="Times New Roman"/>
          <w:sz w:val="28"/>
          <w:szCs w:val="28"/>
          <w:lang w:val="uk-UA"/>
        </w:rPr>
        <w:t xml:space="preserve">12. </w:t>
      </w:r>
      <w:proofErr w:type="spellStart"/>
      <w:r>
        <w:rPr>
          <w:rFonts w:ascii="Times New Roman" w:hAnsi="Times New Roman"/>
          <w:sz w:val="28"/>
          <w:szCs w:val="28"/>
          <w:lang w:val="uk-UA"/>
        </w:rPr>
        <w:t>Верголяс</w:t>
      </w:r>
      <w:proofErr w:type="spellEnd"/>
      <w:r>
        <w:rPr>
          <w:rFonts w:ascii="Times New Roman" w:hAnsi="Times New Roman"/>
          <w:sz w:val="28"/>
          <w:szCs w:val="28"/>
          <w:lang w:val="uk-UA"/>
        </w:rPr>
        <w:t xml:space="preserve"> О.О. Міжнародно-правове регулювання інформаційного протиборства: реалії та перспективи. </w:t>
      </w:r>
      <w:proofErr w:type="spellStart"/>
      <w:r>
        <w:rPr>
          <w:rFonts w:ascii="Times New Roman" w:hAnsi="Times New Roman"/>
          <w:sz w:val="28"/>
          <w:szCs w:val="28"/>
          <w:lang w:val="uk-UA"/>
        </w:rPr>
        <w:t>Visegrad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Journalon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Human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Rights</w:t>
      </w:r>
      <w:proofErr w:type="spellEnd"/>
      <w:r>
        <w:rPr>
          <w:rFonts w:ascii="Times New Roman" w:hAnsi="Times New Roman"/>
          <w:sz w:val="28"/>
          <w:szCs w:val="28"/>
          <w:lang w:val="uk-UA"/>
        </w:rPr>
        <w:t xml:space="preserve">. 2019. №3. C. 58-63 </w:t>
      </w:r>
    </w:p>
    <w:p w:rsidR="00A23BB9" w:rsidRPr="003917B4" w:rsidRDefault="00A23BB9" w:rsidP="00A23BB9">
      <w:pPr>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13. </w:t>
      </w:r>
      <w:proofErr w:type="spellStart"/>
      <w:r w:rsidRPr="003917B4">
        <w:rPr>
          <w:rFonts w:ascii="Times New Roman" w:hAnsi="Times New Roman"/>
          <w:sz w:val="28"/>
          <w:szCs w:val="28"/>
          <w:lang w:val="uk-UA"/>
        </w:rPr>
        <w:t>Дудикевич</w:t>
      </w:r>
      <w:proofErr w:type="spellEnd"/>
      <w:r w:rsidRPr="003917B4">
        <w:rPr>
          <w:rFonts w:ascii="Times New Roman" w:hAnsi="Times New Roman"/>
          <w:sz w:val="28"/>
          <w:szCs w:val="28"/>
          <w:lang w:val="uk-UA"/>
        </w:rPr>
        <w:t xml:space="preserve"> В. Б., </w:t>
      </w:r>
      <w:proofErr w:type="spellStart"/>
      <w:r w:rsidRPr="003917B4">
        <w:rPr>
          <w:rFonts w:ascii="Times New Roman" w:hAnsi="Times New Roman"/>
          <w:sz w:val="28"/>
          <w:szCs w:val="28"/>
          <w:lang w:val="uk-UA"/>
        </w:rPr>
        <w:t>Опірський</w:t>
      </w:r>
      <w:proofErr w:type="spellEnd"/>
      <w:r w:rsidRPr="003917B4">
        <w:rPr>
          <w:rFonts w:ascii="Times New Roman" w:hAnsi="Times New Roman"/>
          <w:sz w:val="28"/>
          <w:szCs w:val="28"/>
          <w:lang w:val="uk-UA"/>
        </w:rPr>
        <w:t xml:space="preserve"> І. Р., </w:t>
      </w:r>
      <w:proofErr w:type="spellStart"/>
      <w:r w:rsidRPr="003917B4">
        <w:rPr>
          <w:rFonts w:ascii="Times New Roman" w:hAnsi="Times New Roman"/>
          <w:sz w:val="28"/>
          <w:szCs w:val="28"/>
          <w:lang w:val="uk-UA"/>
        </w:rPr>
        <w:t>Гаранюк</w:t>
      </w:r>
      <w:proofErr w:type="spellEnd"/>
      <w:r w:rsidRPr="003917B4">
        <w:rPr>
          <w:rFonts w:ascii="Times New Roman" w:hAnsi="Times New Roman"/>
          <w:sz w:val="28"/>
          <w:szCs w:val="28"/>
          <w:lang w:val="uk-UA"/>
        </w:rPr>
        <w:t xml:space="preserve"> П. І., Зачепило В. С., Партика А. І. Забезпечення інформаційної безпеки держави: </w:t>
      </w:r>
      <w:proofErr w:type="spellStart"/>
      <w:r w:rsidRPr="003917B4">
        <w:rPr>
          <w:rFonts w:ascii="Times New Roman" w:hAnsi="Times New Roman"/>
          <w:sz w:val="28"/>
          <w:szCs w:val="28"/>
          <w:lang w:val="uk-UA"/>
        </w:rPr>
        <w:t>навч</w:t>
      </w:r>
      <w:proofErr w:type="spellEnd"/>
      <w:r w:rsidRPr="003917B4">
        <w:rPr>
          <w:rFonts w:ascii="Times New Roman" w:hAnsi="Times New Roman"/>
          <w:sz w:val="28"/>
          <w:szCs w:val="28"/>
          <w:lang w:val="uk-UA"/>
        </w:rPr>
        <w:t xml:space="preserve">. </w:t>
      </w:r>
      <w:proofErr w:type="spellStart"/>
      <w:r w:rsidRPr="003917B4">
        <w:rPr>
          <w:rFonts w:ascii="Times New Roman" w:hAnsi="Times New Roman"/>
          <w:sz w:val="28"/>
          <w:szCs w:val="28"/>
          <w:lang w:val="uk-UA"/>
        </w:rPr>
        <w:t>посіб</w:t>
      </w:r>
      <w:proofErr w:type="spellEnd"/>
      <w:r w:rsidRPr="003917B4">
        <w:rPr>
          <w:rFonts w:ascii="Times New Roman" w:hAnsi="Times New Roman"/>
          <w:sz w:val="28"/>
          <w:szCs w:val="28"/>
          <w:lang w:val="uk-UA"/>
        </w:rPr>
        <w:t>. Львів: Видавництво Львівської політехніки, 2017. 204 с.</w:t>
      </w:r>
    </w:p>
    <w:p w:rsidR="00A23BB9" w:rsidRDefault="00A23BB9" w:rsidP="00A23BB9">
      <w:pPr>
        <w:contextualSpacing/>
        <w:jc w:val="both"/>
        <w:rPr>
          <w:rFonts w:ascii="Times New Roman" w:hAnsi="Times New Roman"/>
          <w:sz w:val="28"/>
          <w:szCs w:val="28"/>
          <w:lang w:val="uk-UA"/>
        </w:rPr>
      </w:pPr>
      <w:r>
        <w:rPr>
          <w:rFonts w:ascii="Times New Roman" w:hAnsi="Times New Roman"/>
          <w:sz w:val="28"/>
          <w:szCs w:val="28"/>
          <w:lang w:val="uk-UA"/>
        </w:rPr>
        <w:t>14</w:t>
      </w:r>
      <w:r w:rsidRPr="003917B4">
        <w:rPr>
          <w:rFonts w:ascii="Times New Roman" w:hAnsi="Times New Roman"/>
          <w:sz w:val="28"/>
          <w:szCs w:val="28"/>
          <w:lang w:val="uk-UA"/>
        </w:rPr>
        <w:t xml:space="preserve">. </w:t>
      </w:r>
      <w:r>
        <w:rPr>
          <w:rFonts w:ascii="Times New Roman" w:hAnsi="Times New Roman"/>
          <w:sz w:val="28"/>
          <w:szCs w:val="28"/>
          <w:lang w:val="uk-UA"/>
        </w:rPr>
        <w:t xml:space="preserve">Ємельянов В. М. </w:t>
      </w:r>
      <w:proofErr w:type="spellStart"/>
      <w:r>
        <w:rPr>
          <w:rFonts w:ascii="Times New Roman" w:hAnsi="Times New Roman"/>
          <w:sz w:val="28"/>
          <w:szCs w:val="28"/>
          <w:lang w:val="uk-UA"/>
        </w:rPr>
        <w:t>Кібербезпека</w:t>
      </w:r>
      <w:proofErr w:type="spellEnd"/>
      <w:r>
        <w:rPr>
          <w:rFonts w:ascii="Times New Roman" w:hAnsi="Times New Roman"/>
          <w:sz w:val="28"/>
          <w:szCs w:val="28"/>
          <w:lang w:val="uk-UA"/>
        </w:rPr>
        <w:t xml:space="preserve"> як складова національної безпеки та </w:t>
      </w:r>
      <w:proofErr w:type="spellStart"/>
      <w:r>
        <w:rPr>
          <w:rFonts w:ascii="Times New Roman" w:hAnsi="Times New Roman"/>
          <w:sz w:val="28"/>
          <w:szCs w:val="28"/>
          <w:lang w:val="uk-UA"/>
        </w:rPr>
        <w:t>кіберзахист</w:t>
      </w:r>
      <w:proofErr w:type="spellEnd"/>
      <w:r>
        <w:rPr>
          <w:rFonts w:ascii="Times New Roman" w:hAnsi="Times New Roman"/>
          <w:sz w:val="28"/>
          <w:szCs w:val="28"/>
          <w:lang w:val="uk-UA"/>
        </w:rPr>
        <w:t xml:space="preserve"> критичної інфраструктури України / В. М. Ємельянов, Г. Л. Бондар // Публічне управління та регіональний розвиток. – 2019. – № 5. – С. 493-523.</w:t>
      </w:r>
    </w:p>
    <w:p w:rsidR="00A23BB9" w:rsidRPr="003917B4" w:rsidRDefault="00A23BB9" w:rsidP="00A23BB9">
      <w:pPr>
        <w:contextualSpacing/>
        <w:jc w:val="both"/>
        <w:rPr>
          <w:rFonts w:ascii="Times New Roman" w:hAnsi="Times New Roman"/>
          <w:sz w:val="28"/>
          <w:szCs w:val="28"/>
          <w:lang w:val="uk-UA"/>
        </w:rPr>
      </w:pPr>
      <w:r>
        <w:rPr>
          <w:rFonts w:ascii="Times New Roman" w:hAnsi="Times New Roman"/>
          <w:sz w:val="28"/>
          <w:szCs w:val="28"/>
          <w:lang w:val="uk-UA"/>
        </w:rPr>
        <w:t xml:space="preserve">15. </w:t>
      </w:r>
      <w:r w:rsidRPr="003917B4">
        <w:rPr>
          <w:rFonts w:ascii="Times New Roman" w:hAnsi="Times New Roman"/>
          <w:sz w:val="28"/>
          <w:szCs w:val="28"/>
          <w:lang w:val="uk-UA"/>
        </w:rPr>
        <w:t xml:space="preserve">Інформаційна безпека держави: підручник: в 2 т. Т. 1. / В.М. Петрик та ін.; за </w:t>
      </w:r>
      <w:proofErr w:type="spellStart"/>
      <w:r w:rsidRPr="003917B4">
        <w:rPr>
          <w:rFonts w:ascii="Times New Roman" w:hAnsi="Times New Roman"/>
          <w:sz w:val="28"/>
          <w:szCs w:val="28"/>
          <w:lang w:val="uk-UA"/>
        </w:rPr>
        <w:t>заг</w:t>
      </w:r>
      <w:proofErr w:type="spellEnd"/>
      <w:r w:rsidRPr="003917B4">
        <w:rPr>
          <w:rFonts w:ascii="Times New Roman" w:hAnsi="Times New Roman"/>
          <w:sz w:val="28"/>
          <w:szCs w:val="28"/>
          <w:lang w:val="uk-UA"/>
        </w:rPr>
        <w:t xml:space="preserve">. ред. В.В. </w:t>
      </w:r>
      <w:proofErr w:type="spellStart"/>
      <w:r w:rsidRPr="003917B4">
        <w:rPr>
          <w:rFonts w:ascii="Times New Roman" w:hAnsi="Times New Roman"/>
          <w:sz w:val="28"/>
          <w:szCs w:val="28"/>
          <w:lang w:val="uk-UA"/>
        </w:rPr>
        <w:t>Остроухова</w:t>
      </w:r>
      <w:proofErr w:type="spellEnd"/>
      <w:r w:rsidRPr="003917B4">
        <w:rPr>
          <w:rFonts w:ascii="Times New Roman" w:hAnsi="Times New Roman"/>
          <w:sz w:val="28"/>
          <w:szCs w:val="28"/>
          <w:lang w:val="uk-UA"/>
        </w:rPr>
        <w:t>. Київ: ДНУ «Книжкова палата України», 2016. 264 с.</w:t>
      </w:r>
    </w:p>
    <w:p w:rsidR="00A23BB9" w:rsidRPr="00AF01C8" w:rsidRDefault="00A23BB9" w:rsidP="00A23BB9">
      <w:pPr>
        <w:contextualSpacing/>
        <w:jc w:val="both"/>
        <w:textAlignment w:val="baseline"/>
        <w:rPr>
          <w:rFonts w:ascii="Times New Roman" w:eastAsia="Times New Roman" w:hAnsi="Times New Roman"/>
          <w:sz w:val="28"/>
          <w:szCs w:val="28"/>
          <w:lang w:val="uk-UA"/>
        </w:rPr>
      </w:pPr>
      <w:r>
        <w:rPr>
          <w:rFonts w:ascii="Times New Roman" w:hAnsi="Times New Roman"/>
          <w:sz w:val="28"/>
          <w:szCs w:val="28"/>
          <w:lang w:val="uk-UA"/>
        </w:rPr>
        <w:t>16.</w:t>
      </w:r>
      <w:r w:rsidRPr="00AF01C8">
        <w:rPr>
          <w:rFonts w:ascii="Times New Roman" w:hAnsi="Times New Roman"/>
          <w:sz w:val="28"/>
          <w:szCs w:val="28"/>
          <w:lang w:val="uk-UA"/>
        </w:rPr>
        <w:t xml:space="preserve"> </w:t>
      </w:r>
      <w:r w:rsidRPr="003917B4">
        <w:rPr>
          <w:rFonts w:ascii="Times New Roman" w:hAnsi="Times New Roman"/>
          <w:sz w:val="28"/>
          <w:szCs w:val="28"/>
          <w:lang w:val="uk-UA"/>
        </w:rPr>
        <w:t xml:space="preserve">Інформаційна безпека / </w:t>
      </w:r>
      <w:r w:rsidRPr="00AF01C8">
        <w:rPr>
          <w:rFonts w:ascii="Times New Roman" w:eastAsia="Times New Roman" w:hAnsi="Times New Roman"/>
          <w:sz w:val="28"/>
          <w:szCs w:val="28"/>
          <w:lang w:val="uk-UA"/>
        </w:rPr>
        <w:t xml:space="preserve">За ред. Ю. Я. </w:t>
      </w:r>
      <w:proofErr w:type="spellStart"/>
      <w:r w:rsidRPr="00AF01C8">
        <w:rPr>
          <w:rFonts w:ascii="Times New Roman" w:eastAsia="Times New Roman" w:hAnsi="Times New Roman"/>
          <w:sz w:val="28"/>
          <w:szCs w:val="28"/>
          <w:lang w:val="uk-UA"/>
        </w:rPr>
        <w:t>Бобала</w:t>
      </w:r>
      <w:proofErr w:type="spellEnd"/>
      <w:r w:rsidRPr="00AF01C8">
        <w:rPr>
          <w:rFonts w:ascii="Times New Roman" w:eastAsia="Times New Roman" w:hAnsi="Times New Roman"/>
          <w:sz w:val="28"/>
          <w:szCs w:val="28"/>
          <w:lang w:val="uk-UA"/>
        </w:rPr>
        <w:t xml:space="preserve"> та І. В. Горбатого</w:t>
      </w:r>
      <w:r w:rsidRPr="003917B4">
        <w:rPr>
          <w:rFonts w:ascii="Times New Roman" w:eastAsia="Times New Roman" w:hAnsi="Times New Roman"/>
          <w:sz w:val="28"/>
          <w:szCs w:val="28"/>
          <w:lang w:val="uk-UA"/>
        </w:rPr>
        <w:t>. Львів: Вид-во Львівської політехніки. 2019. 580 с.</w:t>
      </w:r>
    </w:p>
    <w:p w:rsidR="00A23BB9" w:rsidRDefault="00A23BB9" w:rsidP="00A23BB9">
      <w:pPr>
        <w:contextualSpacing/>
        <w:jc w:val="both"/>
        <w:rPr>
          <w:rFonts w:ascii="Times New Roman" w:hAnsi="Times New Roman"/>
          <w:sz w:val="28"/>
          <w:szCs w:val="28"/>
          <w:lang w:val="uk-UA"/>
        </w:rPr>
      </w:pPr>
      <w:r>
        <w:rPr>
          <w:rFonts w:ascii="Times New Roman" w:hAnsi="Times New Roman"/>
          <w:sz w:val="28"/>
          <w:szCs w:val="28"/>
          <w:lang w:val="uk-UA"/>
        </w:rPr>
        <w:t xml:space="preserve">17. Історія інформаційно-психологічного протиборства: </w:t>
      </w:r>
      <w:proofErr w:type="spellStart"/>
      <w:r>
        <w:rPr>
          <w:rFonts w:ascii="Times New Roman" w:hAnsi="Times New Roman"/>
          <w:sz w:val="28"/>
          <w:szCs w:val="28"/>
          <w:lang w:val="uk-UA"/>
        </w:rPr>
        <w:t>підруч</w:t>
      </w:r>
      <w:proofErr w:type="spellEnd"/>
      <w:r>
        <w:rPr>
          <w:rFonts w:ascii="Times New Roman" w:hAnsi="Times New Roman"/>
          <w:sz w:val="28"/>
          <w:szCs w:val="28"/>
          <w:lang w:val="uk-UA"/>
        </w:rPr>
        <w:t>./ [Я.М.</w:t>
      </w:r>
      <w:proofErr w:type="spellStart"/>
      <w:r>
        <w:rPr>
          <w:rFonts w:ascii="Times New Roman" w:hAnsi="Times New Roman"/>
          <w:sz w:val="28"/>
          <w:szCs w:val="28"/>
          <w:lang w:val="uk-UA"/>
        </w:rPr>
        <w:t>Жарков</w:t>
      </w:r>
      <w:proofErr w:type="spellEnd"/>
      <w:r>
        <w:rPr>
          <w:rFonts w:ascii="Times New Roman" w:hAnsi="Times New Roman"/>
          <w:sz w:val="28"/>
          <w:szCs w:val="28"/>
          <w:lang w:val="uk-UA"/>
        </w:rPr>
        <w:t>, Л.Ф.</w:t>
      </w:r>
      <w:proofErr w:type="spellStart"/>
      <w:r>
        <w:rPr>
          <w:rFonts w:ascii="Times New Roman" w:hAnsi="Times New Roman"/>
          <w:sz w:val="28"/>
          <w:szCs w:val="28"/>
          <w:lang w:val="uk-UA"/>
        </w:rPr>
        <w:t>Компанцева</w:t>
      </w:r>
      <w:proofErr w:type="spellEnd"/>
      <w:r>
        <w:rPr>
          <w:rFonts w:ascii="Times New Roman" w:hAnsi="Times New Roman"/>
          <w:sz w:val="28"/>
          <w:szCs w:val="28"/>
          <w:lang w:val="uk-UA"/>
        </w:rPr>
        <w:t>, В.В.</w:t>
      </w:r>
      <w:proofErr w:type="spellStart"/>
      <w:r>
        <w:rPr>
          <w:rFonts w:ascii="Times New Roman" w:hAnsi="Times New Roman"/>
          <w:sz w:val="28"/>
          <w:szCs w:val="28"/>
          <w:lang w:val="uk-UA"/>
        </w:rPr>
        <w:t>Остроухов</w:t>
      </w:r>
      <w:proofErr w:type="spellEnd"/>
      <w:r>
        <w:rPr>
          <w:rFonts w:ascii="Times New Roman" w:hAnsi="Times New Roman"/>
          <w:sz w:val="28"/>
          <w:szCs w:val="28"/>
          <w:lang w:val="uk-UA"/>
        </w:rPr>
        <w:t xml:space="preserve"> В.М.Петрик, М.М.</w:t>
      </w:r>
      <w:proofErr w:type="spellStart"/>
      <w:r>
        <w:rPr>
          <w:rFonts w:ascii="Times New Roman" w:hAnsi="Times New Roman"/>
          <w:sz w:val="28"/>
          <w:szCs w:val="28"/>
          <w:lang w:val="uk-UA"/>
        </w:rPr>
        <w:t>Присяжнюк</w:t>
      </w:r>
      <w:proofErr w:type="spellEnd"/>
      <w:r>
        <w:rPr>
          <w:rFonts w:ascii="Times New Roman" w:hAnsi="Times New Roman"/>
          <w:sz w:val="28"/>
          <w:szCs w:val="28"/>
          <w:lang w:val="uk-UA"/>
        </w:rPr>
        <w:t xml:space="preserve">, Є.Д.Скулиш]; за </w:t>
      </w:r>
      <w:proofErr w:type="spellStart"/>
      <w:r>
        <w:rPr>
          <w:rFonts w:ascii="Times New Roman" w:hAnsi="Times New Roman"/>
          <w:sz w:val="28"/>
          <w:szCs w:val="28"/>
          <w:lang w:val="uk-UA"/>
        </w:rPr>
        <w:t>заг</w:t>
      </w:r>
      <w:proofErr w:type="spellEnd"/>
      <w:r>
        <w:rPr>
          <w:rFonts w:ascii="Times New Roman" w:hAnsi="Times New Roman"/>
          <w:sz w:val="28"/>
          <w:szCs w:val="28"/>
          <w:lang w:val="uk-UA"/>
        </w:rPr>
        <w:t xml:space="preserve">. ред. </w:t>
      </w:r>
      <w:proofErr w:type="spellStart"/>
      <w:r>
        <w:rPr>
          <w:rFonts w:ascii="Times New Roman" w:hAnsi="Times New Roman"/>
          <w:sz w:val="28"/>
          <w:szCs w:val="28"/>
          <w:lang w:val="uk-UA"/>
        </w:rPr>
        <w:t>д.ю.н</w:t>
      </w:r>
      <w:proofErr w:type="spellEnd"/>
      <w:r>
        <w:rPr>
          <w:rFonts w:ascii="Times New Roman" w:hAnsi="Times New Roman"/>
          <w:sz w:val="28"/>
          <w:szCs w:val="28"/>
          <w:lang w:val="uk-UA"/>
        </w:rPr>
        <w:t xml:space="preserve">., проф., </w:t>
      </w:r>
      <w:proofErr w:type="spellStart"/>
      <w:r>
        <w:rPr>
          <w:rFonts w:ascii="Times New Roman" w:hAnsi="Times New Roman"/>
          <w:sz w:val="28"/>
          <w:szCs w:val="28"/>
          <w:lang w:val="uk-UA"/>
        </w:rPr>
        <w:t>засл</w:t>
      </w:r>
      <w:proofErr w:type="spellEnd"/>
      <w:r>
        <w:rPr>
          <w:rFonts w:ascii="Times New Roman" w:hAnsi="Times New Roman"/>
          <w:sz w:val="28"/>
          <w:szCs w:val="28"/>
          <w:lang w:val="uk-UA"/>
        </w:rPr>
        <w:t>. юриста України Є.Д.</w:t>
      </w:r>
      <w:proofErr w:type="spellStart"/>
      <w:r>
        <w:rPr>
          <w:rFonts w:ascii="Times New Roman" w:hAnsi="Times New Roman"/>
          <w:sz w:val="28"/>
          <w:szCs w:val="28"/>
          <w:lang w:val="uk-UA"/>
        </w:rPr>
        <w:t>Скулиша</w:t>
      </w:r>
      <w:proofErr w:type="spellEnd"/>
      <w:r>
        <w:rPr>
          <w:rFonts w:ascii="Times New Roman" w:hAnsi="Times New Roman"/>
          <w:sz w:val="28"/>
          <w:szCs w:val="28"/>
          <w:lang w:val="uk-UA"/>
        </w:rPr>
        <w:t>.  Київ: Наук.-вид. відділ НА СБ України, 2012. 212 с.</w:t>
      </w:r>
    </w:p>
    <w:p w:rsidR="00A23BB9" w:rsidRDefault="00A23BB9" w:rsidP="00A23BB9">
      <w:pPr>
        <w:contextualSpacing/>
        <w:jc w:val="both"/>
        <w:rPr>
          <w:rFonts w:ascii="Times New Roman" w:hAnsi="Times New Roman"/>
          <w:sz w:val="28"/>
          <w:szCs w:val="28"/>
          <w:lang w:val="uk-UA"/>
        </w:rPr>
      </w:pPr>
      <w:r>
        <w:rPr>
          <w:rFonts w:ascii="Times New Roman" w:hAnsi="Times New Roman"/>
          <w:sz w:val="28"/>
          <w:szCs w:val="28"/>
          <w:lang w:val="uk-UA"/>
        </w:rPr>
        <w:t>18.</w:t>
      </w:r>
      <w:r w:rsidRPr="00AF01C8">
        <w:rPr>
          <w:rFonts w:ascii="Times New Roman" w:hAnsi="Times New Roman"/>
          <w:sz w:val="28"/>
          <w:szCs w:val="28"/>
          <w:lang w:val="uk-UA"/>
        </w:rPr>
        <w:t xml:space="preserve"> </w:t>
      </w:r>
      <w:proofErr w:type="spellStart"/>
      <w:r>
        <w:rPr>
          <w:rFonts w:ascii="Times New Roman" w:hAnsi="Times New Roman"/>
          <w:sz w:val="28"/>
          <w:szCs w:val="28"/>
          <w:lang w:val="uk-UA"/>
        </w:rPr>
        <w:t>Кіберзлочини</w:t>
      </w:r>
      <w:proofErr w:type="spellEnd"/>
      <w:r>
        <w:rPr>
          <w:rFonts w:ascii="Times New Roman" w:hAnsi="Times New Roman"/>
          <w:sz w:val="28"/>
          <w:szCs w:val="28"/>
          <w:lang w:val="uk-UA"/>
        </w:rPr>
        <w:t xml:space="preserve"> в Україні (кримінально-правова характеристика) [Текст] : </w:t>
      </w:r>
      <w:proofErr w:type="spellStart"/>
      <w:r>
        <w:rPr>
          <w:rFonts w:ascii="Times New Roman" w:hAnsi="Times New Roman"/>
          <w:sz w:val="28"/>
          <w:szCs w:val="28"/>
          <w:lang w:val="uk-UA"/>
        </w:rPr>
        <w:t>навч</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посіб</w:t>
      </w:r>
      <w:proofErr w:type="spellEnd"/>
      <w:r>
        <w:rPr>
          <w:rFonts w:ascii="Times New Roman" w:hAnsi="Times New Roman"/>
          <w:sz w:val="28"/>
          <w:szCs w:val="28"/>
          <w:lang w:val="uk-UA"/>
        </w:rPr>
        <w:t xml:space="preserve">. / А. В. Боровик, І. М. </w:t>
      </w:r>
      <w:proofErr w:type="spellStart"/>
      <w:r>
        <w:rPr>
          <w:rFonts w:ascii="Times New Roman" w:hAnsi="Times New Roman"/>
          <w:sz w:val="28"/>
          <w:szCs w:val="28"/>
          <w:lang w:val="uk-UA"/>
        </w:rPr>
        <w:t>Копотун</w:t>
      </w:r>
      <w:proofErr w:type="spellEnd"/>
      <w:r>
        <w:rPr>
          <w:rFonts w:ascii="Times New Roman" w:hAnsi="Times New Roman"/>
          <w:sz w:val="28"/>
          <w:szCs w:val="28"/>
          <w:lang w:val="uk-UA"/>
        </w:rPr>
        <w:t xml:space="preserve">. - Луцьк : Волинь Поліграф, 2019. - 304 с.  </w:t>
      </w:r>
    </w:p>
    <w:p w:rsidR="00A23BB9" w:rsidRPr="003917B4" w:rsidRDefault="00A23BB9" w:rsidP="00A23BB9">
      <w:pPr>
        <w:contextualSpacing/>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19. </w:t>
      </w:r>
      <w:r w:rsidRPr="003917B4">
        <w:rPr>
          <w:rFonts w:ascii="Times New Roman" w:eastAsia="Times New Roman" w:hAnsi="Times New Roman"/>
          <w:sz w:val="28"/>
          <w:szCs w:val="28"/>
          <w:lang w:val="uk-UA"/>
        </w:rPr>
        <w:t xml:space="preserve">Корпоративна безпека: практичний посібник. Консалтингова компанія  </w:t>
      </w:r>
      <w:proofErr w:type="spellStart"/>
      <w:r w:rsidRPr="003917B4">
        <w:rPr>
          <w:rFonts w:ascii="Times New Roman" w:eastAsia="Times New Roman" w:hAnsi="Times New Roman"/>
          <w:sz w:val="28"/>
          <w:szCs w:val="28"/>
          <w:lang w:val="uk-UA"/>
        </w:rPr>
        <w:t>Сідкон</w:t>
      </w:r>
      <w:proofErr w:type="spellEnd"/>
      <w:r w:rsidRPr="003917B4">
        <w:rPr>
          <w:rFonts w:ascii="Times New Roman" w:eastAsia="Times New Roman" w:hAnsi="Times New Roman"/>
          <w:sz w:val="28"/>
          <w:szCs w:val="28"/>
          <w:lang w:val="uk-UA"/>
        </w:rPr>
        <w:t>. 2018. 276 с.</w:t>
      </w:r>
    </w:p>
    <w:p w:rsidR="00A23BB9" w:rsidRDefault="00A23BB9" w:rsidP="00A23BB9">
      <w:pPr>
        <w:contextualSpacing/>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20</w:t>
      </w:r>
      <w:r w:rsidRPr="003917B4">
        <w:rPr>
          <w:rFonts w:ascii="Times New Roman" w:eastAsia="Times New Roman" w:hAnsi="Times New Roman"/>
          <w:sz w:val="28"/>
          <w:szCs w:val="28"/>
          <w:lang w:val="uk-UA"/>
        </w:rPr>
        <w:t xml:space="preserve">. Когут Ю.І. </w:t>
      </w:r>
      <w:proofErr w:type="spellStart"/>
      <w:r w:rsidRPr="003917B4">
        <w:rPr>
          <w:rFonts w:ascii="Times New Roman" w:eastAsia="Times New Roman" w:hAnsi="Times New Roman"/>
          <w:sz w:val="28"/>
          <w:szCs w:val="28"/>
          <w:lang w:val="uk-UA"/>
        </w:rPr>
        <w:t>Кібербезпека</w:t>
      </w:r>
      <w:proofErr w:type="spellEnd"/>
      <w:r w:rsidRPr="003917B4">
        <w:rPr>
          <w:rFonts w:ascii="Times New Roman" w:eastAsia="Times New Roman" w:hAnsi="Times New Roman"/>
          <w:sz w:val="28"/>
          <w:szCs w:val="28"/>
          <w:lang w:val="uk-UA"/>
        </w:rPr>
        <w:t xml:space="preserve"> та ризики цифрової трансформації компаній. Вид-во S</w:t>
      </w:r>
      <w:r w:rsidRPr="003917B4">
        <w:rPr>
          <w:rFonts w:ascii="Times New Roman" w:eastAsia="Times New Roman" w:hAnsi="Times New Roman"/>
          <w:sz w:val="28"/>
          <w:szCs w:val="28"/>
          <w:lang w:val="en-US"/>
        </w:rPr>
        <w:t>IDCON</w:t>
      </w:r>
      <w:r w:rsidRPr="003917B4">
        <w:rPr>
          <w:rFonts w:ascii="Times New Roman" w:eastAsia="Times New Roman" w:hAnsi="Times New Roman"/>
          <w:sz w:val="28"/>
          <w:szCs w:val="28"/>
          <w:lang w:val="uk-UA"/>
        </w:rPr>
        <w:t>. 2021. 372 с.</w:t>
      </w:r>
    </w:p>
    <w:p w:rsidR="00A23BB9" w:rsidRPr="003917B4" w:rsidRDefault="00A23BB9" w:rsidP="00A23BB9">
      <w:pPr>
        <w:contextualSpacing/>
        <w:jc w:val="both"/>
        <w:rPr>
          <w:rFonts w:ascii="Times New Roman" w:hAnsi="Times New Roman"/>
          <w:sz w:val="28"/>
          <w:szCs w:val="28"/>
          <w:lang w:val="uk-UA"/>
        </w:rPr>
      </w:pPr>
      <w:r>
        <w:rPr>
          <w:rFonts w:ascii="Times New Roman" w:eastAsia="Times New Roman" w:hAnsi="Times New Roman"/>
          <w:sz w:val="28"/>
          <w:szCs w:val="28"/>
          <w:lang w:val="uk-UA"/>
        </w:rPr>
        <w:t xml:space="preserve">21. </w:t>
      </w:r>
      <w:proofErr w:type="spellStart"/>
      <w:r w:rsidRPr="003917B4">
        <w:rPr>
          <w:rFonts w:ascii="Times New Roman" w:hAnsi="Times New Roman"/>
          <w:sz w:val="28"/>
          <w:szCs w:val="28"/>
          <w:lang w:val="uk-UA"/>
        </w:rPr>
        <w:t>Лісовська</w:t>
      </w:r>
      <w:proofErr w:type="spellEnd"/>
      <w:r w:rsidRPr="003917B4">
        <w:rPr>
          <w:rFonts w:ascii="Times New Roman" w:hAnsi="Times New Roman"/>
          <w:sz w:val="28"/>
          <w:szCs w:val="28"/>
          <w:lang w:val="uk-UA"/>
        </w:rPr>
        <w:t xml:space="preserve"> Ю. П. Інформаційна безпека України: </w:t>
      </w:r>
      <w:proofErr w:type="spellStart"/>
      <w:r w:rsidRPr="003917B4">
        <w:rPr>
          <w:rFonts w:ascii="Times New Roman" w:hAnsi="Times New Roman"/>
          <w:sz w:val="28"/>
          <w:szCs w:val="28"/>
          <w:lang w:val="uk-UA"/>
        </w:rPr>
        <w:t>навч</w:t>
      </w:r>
      <w:proofErr w:type="spellEnd"/>
      <w:r w:rsidRPr="003917B4">
        <w:rPr>
          <w:rFonts w:ascii="Times New Roman" w:hAnsi="Times New Roman"/>
          <w:sz w:val="28"/>
          <w:szCs w:val="28"/>
          <w:lang w:val="uk-UA"/>
        </w:rPr>
        <w:t xml:space="preserve">. </w:t>
      </w:r>
      <w:proofErr w:type="spellStart"/>
      <w:r w:rsidRPr="003917B4">
        <w:rPr>
          <w:rFonts w:ascii="Times New Roman" w:hAnsi="Times New Roman"/>
          <w:sz w:val="28"/>
          <w:szCs w:val="28"/>
          <w:lang w:val="uk-UA"/>
        </w:rPr>
        <w:t>посіб</w:t>
      </w:r>
      <w:proofErr w:type="spellEnd"/>
      <w:r w:rsidRPr="003917B4">
        <w:rPr>
          <w:rFonts w:ascii="Times New Roman" w:hAnsi="Times New Roman"/>
          <w:sz w:val="28"/>
          <w:szCs w:val="28"/>
          <w:lang w:val="uk-UA"/>
        </w:rPr>
        <w:t>. Київ: Кондор, 2018. 172 с.</w:t>
      </w:r>
    </w:p>
    <w:p w:rsidR="00A23BB9" w:rsidRPr="003917B4" w:rsidRDefault="00A23BB9" w:rsidP="00A23BB9">
      <w:pPr>
        <w:contextualSpacing/>
        <w:jc w:val="both"/>
        <w:rPr>
          <w:rFonts w:ascii="Times New Roman" w:hAnsi="Times New Roman"/>
          <w:sz w:val="28"/>
          <w:szCs w:val="28"/>
          <w:lang w:val="uk-UA"/>
        </w:rPr>
      </w:pPr>
      <w:r>
        <w:rPr>
          <w:rFonts w:ascii="Times New Roman" w:hAnsi="Times New Roman"/>
          <w:sz w:val="28"/>
          <w:szCs w:val="28"/>
          <w:lang w:val="uk-UA"/>
        </w:rPr>
        <w:t>21</w:t>
      </w:r>
      <w:r w:rsidRPr="003917B4">
        <w:rPr>
          <w:rFonts w:ascii="Times New Roman" w:hAnsi="Times New Roman"/>
          <w:sz w:val="28"/>
          <w:szCs w:val="28"/>
          <w:lang w:val="uk-UA"/>
        </w:rPr>
        <w:t xml:space="preserve">. </w:t>
      </w:r>
      <w:proofErr w:type="spellStart"/>
      <w:r w:rsidRPr="003917B4">
        <w:rPr>
          <w:rFonts w:ascii="Times New Roman" w:hAnsi="Times New Roman"/>
          <w:sz w:val="28"/>
          <w:szCs w:val="28"/>
          <w:lang w:val="uk-UA"/>
        </w:rPr>
        <w:t>Лизанчук</w:t>
      </w:r>
      <w:proofErr w:type="spellEnd"/>
      <w:r w:rsidRPr="003917B4">
        <w:rPr>
          <w:rFonts w:ascii="Times New Roman" w:hAnsi="Times New Roman"/>
          <w:sz w:val="28"/>
          <w:szCs w:val="28"/>
          <w:lang w:val="uk-UA"/>
        </w:rPr>
        <w:t xml:space="preserve"> В. Інформаційна безпека України: теорія і практика. Львів. Вид-во ЛНУ ім. Івана Франка. 2017. 728 с.</w:t>
      </w:r>
    </w:p>
    <w:p w:rsidR="00A23BB9" w:rsidRDefault="00A23BB9" w:rsidP="00A23BB9">
      <w:pPr>
        <w:contextualSpacing/>
        <w:jc w:val="both"/>
        <w:rPr>
          <w:rFonts w:ascii="Times New Roman" w:hAnsi="Times New Roman"/>
          <w:sz w:val="28"/>
          <w:szCs w:val="28"/>
          <w:lang w:val="uk-UA"/>
        </w:rPr>
      </w:pPr>
      <w:r>
        <w:rPr>
          <w:rFonts w:ascii="Times New Roman" w:hAnsi="Times New Roman"/>
          <w:sz w:val="28"/>
          <w:szCs w:val="28"/>
          <w:lang w:val="uk-UA"/>
        </w:rPr>
        <w:t>23</w:t>
      </w:r>
      <w:r w:rsidRPr="003917B4">
        <w:rPr>
          <w:rFonts w:ascii="Times New Roman" w:hAnsi="Times New Roman"/>
          <w:sz w:val="28"/>
          <w:szCs w:val="28"/>
          <w:lang w:val="uk-UA"/>
        </w:rPr>
        <w:t xml:space="preserve">. </w:t>
      </w:r>
      <w:proofErr w:type="spellStart"/>
      <w:r w:rsidRPr="003917B4">
        <w:rPr>
          <w:rFonts w:ascii="Times New Roman" w:hAnsi="Times New Roman"/>
          <w:sz w:val="28"/>
          <w:szCs w:val="28"/>
          <w:lang w:val="uk-UA"/>
        </w:rPr>
        <w:t>Мехед</w:t>
      </w:r>
      <w:proofErr w:type="spellEnd"/>
      <w:r w:rsidRPr="003917B4">
        <w:rPr>
          <w:rFonts w:ascii="Times New Roman" w:hAnsi="Times New Roman"/>
          <w:sz w:val="28"/>
          <w:szCs w:val="28"/>
          <w:lang w:val="uk-UA"/>
        </w:rPr>
        <w:t xml:space="preserve"> Д., Ткач Ю., </w:t>
      </w:r>
      <w:proofErr w:type="spellStart"/>
      <w:r w:rsidRPr="003917B4">
        <w:rPr>
          <w:rFonts w:ascii="Times New Roman" w:hAnsi="Times New Roman"/>
          <w:sz w:val="28"/>
          <w:szCs w:val="28"/>
          <w:lang w:val="uk-UA"/>
        </w:rPr>
        <w:t>Базилевич</w:t>
      </w:r>
      <w:proofErr w:type="spellEnd"/>
      <w:r w:rsidRPr="003917B4">
        <w:rPr>
          <w:rFonts w:ascii="Times New Roman" w:hAnsi="Times New Roman"/>
          <w:sz w:val="28"/>
          <w:szCs w:val="28"/>
          <w:lang w:val="uk-UA"/>
        </w:rPr>
        <w:t xml:space="preserve"> В., Гур’єв В., </w:t>
      </w:r>
      <w:proofErr w:type="spellStart"/>
      <w:r w:rsidRPr="003917B4">
        <w:rPr>
          <w:rFonts w:ascii="Times New Roman" w:hAnsi="Times New Roman"/>
          <w:sz w:val="28"/>
          <w:szCs w:val="28"/>
          <w:lang w:val="uk-UA"/>
        </w:rPr>
        <w:t>Усов</w:t>
      </w:r>
      <w:proofErr w:type="spellEnd"/>
      <w:r w:rsidRPr="003917B4">
        <w:rPr>
          <w:rFonts w:ascii="Times New Roman" w:hAnsi="Times New Roman"/>
          <w:sz w:val="28"/>
          <w:szCs w:val="28"/>
          <w:lang w:val="uk-UA"/>
        </w:rPr>
        <w:t xml:space="preserve"> Я. Аналіз </w:t>
      </w:r>
      <w:proofErr w:type="spellStart"/>
      <w:r w:rsidRPr="003917B4">
        <w:rPr>
          <w:rFonts w:ascii="Times New Roman" w:hAnsi="Times New Roman"/>
          <w:sz w:val="28"/>
          <w:szCs w:val="28"/>
          <w:lang w:val="uk-UA"/>
        </w:rPr>
        <w:t>вразливостей</w:t>
      </w:r>
      <w:proofErr w:type="spellEnd"/>
      <w:r w:rsidRPr="003917B4">
        <w:rPr>
          <w:rFonts w:ascii="Times New Roman" w:hAnsi="Times New Roman"/>
          <w:sz w:val="28"/>
          <w:szCs w:val="28"/>
          <w:lang w:val="uk-UA"/>
        </w:rPr>
        <w:t xml:space="preserve"> корпоративних інформаційних систем. Захист інформації. 2018. № 1. С. 61 – 66.</w:t>
      </w:r>
    </w:p>
    <w:p w:rsidR="00A23BB9" w:rsidRDefault="00A23BB9" w:rsidP="00A23BB9">
      <w:pPr>
        <w:contextualSpacing/>
        <w:jc w:val="both"/>
        <w:textAlignment w:val="baseline"/>
        <w:rPr>
          <w:rFonts w:ascii="Times New Roman" w:hAnsi="Times New Roman"/>
          <w:sz w:val="28"/>
          <w:szCs w:val="28"/>
          <w:lang w:val="uk-UA"/>
        </w:rPr>
      </w:pPr>
      <w:r>
        <w:rPr>
          <w:rFonts w:ascii="Times New Roman" w:eastAsia="Times New Roman" w:hAnsi="Times New Roman"/>
          <w:sz w:val="28"/>
          <w:szCs w:val="28"/>
          <w:lang w:val="uk-UA"/>
        </w:rPr>
        <w:t xml:space="preserve">24. </w:t>
      </w:r>
      <w:r w:rsidRPr="003917B4">
        <w:rPr>
          <w:rFonts w:ascii="Times New Roman" w:eastAsia="Times New Roman" w:hAnsi="Times New Roman"/>
          <w:sz w:val="28"/>
          <w:szCs w:val="28"/>
          <w:lang w:val="uk-UA"/>
        </w:rPr>
        <w:t xml:space="preserve">Могильний С.Б. Інформаційна безпека при роботі в Інтернеті: </w:t>
      </w:r>
      <w:proofErr w:type="spellStart"/>
      <w:r w:rsidRPr="003917B4">
        <w:rPr>
          <w:rFonts w:ascii="Times New Roman" w:eastAsia="Times New Roman" w:hAnsi="Times New Roman"/>
          <w:sz w:val="28"/>
          <w:szCs w:val="28"/>
          <w:lang w:val="uk-UA"/>
        </w:rPr>
        <w:t>навч.-метод</w:t>
      </w:r>
      <w:proofErr w:type="spellEnd"/>
      <w:r w:rsidRPr="003917B4">
        <w:rPr>
          <w:rFonts w:ascii="Times New Roman" w:eastAsia="Times New Roman" w:hAnsi="Times New Roman"/>
          <w:sz w:val="28"/>
          <w:szCs w:val="28"/>
          <w:lang w:val="uk-UA"/>
        </w:rPr>
        <w:t>. посібник</w:t>
      </w:r>
      <w:r w:rsidRPr="00AF01C8">
        <w:rPr>
          <w:rFonts w:ascii="Times New Roman" w:hAnsi="Times New Roman"/>
          <w:sz w:val="28"/>
          <w:szCs w:val="28"/>
          <w:lang w:val="uk-UA"/>
        </w:rPr>
        <w:t xml:space="preserve"> / за ред. О. В. Лісового та ін. – К., 2018. – 105 с.</w:t>
      </w:r>
    </w:p>
    <w:p w:rsidR="00A23BB9" w:rsidRDefault="00A23BB9" w:rsidP="00A23BB9">
      <w:pPr>
        <w:contextualSpacing/>
        <w:jc w:val="both"/>
        <w:textAlignment w:val="baseline"/>
        <w:rPr>
          <w:rFonts w:ascii="Times New Roman" w:hAnsi="Times New Roman"/>
          <w:sz w:val="28"/>
          <w:szCs w:val="28"/>
          <w:lang w:val="uk-UA"/>
        </w:rPr>
      </w:pPr>
      <w:r>
        <w:rPr>
          <w:rFonts w:ascii="Times New Roman" w:hAnsi="Times New Roman"/>
          <w:sz w:val="28"/>
          <w:szCs w:val="28"/>
          <w:lang w:val="uk-UA"/>
        </w:rPr>
        <w:t xml:space="preserve">25. </w:t>
      </w:r>
      <w:proofErr w:type="spellStart"/>
      <w:r w:rsidRPr="003917B4">
        <w:rPr>
          <w:rFonts w:ascii="Times New Roman" w:hAnsi="Times New Roman"/>
          <w:sz w:val="28"/>
          <w:szCs w:val="28"/>
          <w:lang w:val="uk-UA"/>
        </w:rPr>
        <w:t>Нашинець-Наумова</w:t>
      </w:r>
      <w:proofErr w:type="spellEnd"/>
      <w:r w:rsidRPr="003917B4">
        <w:rPr>
          <w:rFonts w:ascii="Times New Roman" w:hAnsi="Times New Roman"/>
          <w:sz w:val="28"/>
          <w:szCs w:val="28"/>
          <w:lang w:val="uk-UA"/>
        </w:rPr>
        <w:t xml:space="preserve"> А.Ю.    Інформаційна безпека суб’єктів господарювання: проблеми теорії та практики правозастосування: Монографія. Видав. Дім «</w:t>
      </w:r>
      <w:proofErr w:type="spellStart"/>
      <w:r w:rsidRPr="003917B4">
        <w:rPr>
          <w:rFonts w:ascii="Times New Roman" w:hAnsi="Times New Roman"/>
          <w:sz w:val="28"/>
          <w:szCs w:val="28"/>
          <w:lang w:val="uk-UA"/>
        </w:rPr>
        <w:t>Гельветика</w:t>
      </w:r>
      <w:proofErr w:type="spellEnd"/>
      <w:r w:rsidRPr="003917B4">
        <w:rPr>
          <w:rFonts w:ascii="Times New Roman" w:hAnsi="Times New Roman"/>
          <w:sz w:val="28"/>
          <w:szCs w:val="28"/>
          <w:lang w:val="uk-UA"/>
        </w:rPr>
        <w:t>». 2017. 386 с.</w:t>
      </w:r>
    </w:p>
    <w:p w:rsidR="00A23BB9" w:rsidRPr="003917B4" w:rsidRDefault="00A23BB9" w:rsidP="00A23BB9">
      <w:pPr>
        <w:contextualSpacing/>
        <w:jc w:val="both"/>
        <w:textAlignment w:val="baseline"/>
        <w:rPr>
          <w:rFonts w:ascii="Times New Roman" w:eastAsia="Times New Roman" w:hAnsi="Times New Roman"/>
          <w:sz w:val="28"/>
          <w:szCs w:val="28"/>
          <w:lang w:val="uk-UA"/>
        </w:rPr>
      </w:pPr>
      <w:r>
        <w:rPr>
          <w:rFonts w:ascii="Times New Roman" w:hAnsi="Times New Roman"/>
          <w:sz w:val="28"/>
          <w:szCs w:val="28"/>
          <w:lang w:val="uk-UA"/>
        </w:rPr>
        <w:t xml:space="preserve">26. </w:t>
      </w:r>
      <w:r w:rsidRPr="003917B4">
        <w:rPr>
          <w:rFonts w:ascii="Times New Roman" w:eastAsia="Times New Roman" w:hAnsi="Times New Roman"/>
          <w:sz w:val="28"/>
          <w:szCs w:val="28"/>
          <w:lang w:val="uk-UA"/>
        </w:rPr>
        <w:t xml:space="preserve">Петрик В., </w:t>
      </w:r>
      <w:proofErr w:type="spellStart"/>
      <w:r w:rsidRPr="003917B4">
        <w:rPr>
          <w:rFonts w:ascii="Times New Roman" w:eastAsia="Times New Roman" w:hAnsi="Times New Roman"/>
          <w:sz w:val="28"/>
          <w:szCs w:val="28"/>
          <w:lang w:val="uk-UA"/>
        </w:rPr>
        <w:t>Присяжнюк</w:t>
      </w:r>
      <w:proofErr w:type="spellEnd"/>
      <w:r w:rsidRPr="003917B4">
        <w:rPr>
          <w:rFonts w:ascii="Times New Roman" w:eastAsia="Times New Roman" w:hAnsi="Times New Roman"/>
          <w:sz w:val="28"/>
          <w:szCs w:val="28"/>
          <w:lang w:val="uk-UA"/>
        </w:rPr>
        <w:t xml:space="preserve"> М. Інформаційна безпека держави. Підручник у 2-х томах. Київ. Вид-во «Книжкова палата України». 2016.  264 с.</w:t>
      </w:r>
    </w:p>
    <w:p w:rsidR="00A23BB9" w:rsidRDefault="00A23BB9" w:rsidP="00A23BB9">
      <w:pPr>
        <w:contextualSpacing/>
        <w:jc w:val="both"/>
        <w:rPr>
          <w:rFonts w:ascii="Times New Roman" w:hAnsi="Times New Roman"/>
          <w:sz w:val="28"/>
          <w:szCs w:val="28"/>
          <w:lang w:val="uk-UA"/>
        </w:rPr>
      </w:pPr>
      <w:r>
        <w:rPr>
          <w:rFonts w:ascii="Times New Roman" w:hAnsi="Times New Roman"/>
          <w:sz w:val="28"/>
          <w:szCs w:val="28"/>
          <w:lang w:val="uk-UA"/>
        </w:rPr>
        <w:t xml:space="preserve">27. </w:t>
      </w:r>
      <w:proofErr w:type="spellStart"/>
      <w:r>
        <w:rPr>
          <w:rFonts w:ascii="Times New Roman" w:hAnsi="Times New Roman"/>
          <w:sz w:val="28"/>
          <w:szCs w:val="28"/>
          <w:lang w:val="uk-UA"/>
        </w:rPr>
        <w:t>Почепцов</w:t>
      </w:r>
      <w:proofErr w:type="spellEnd"/>
      <w:r>
        <w:rPr>
          <w:rFonts w:ascii="Times New Roman" w:hAnsi="Times New Roman"/>
          <w:sz w:val="28"/>
          <w:szCs w:val="28"/>
          <w:lang w:val="uk-UA"/>
        </w:rPr>
        <w:t xml:space="preserve"> Г. Сучасні інформаційні війни / Г. </w:t>
      </w:r>
      <w:proofErr w:type="spellStart"/>
      <w:r>
        <w:rPr>
          <w:rFonts w:ascii="Times New Roman" w:hAnsi="Times New Roman"/>
          <w:sz w:val="28"/>
          <w:szCs w:val="28"/>
          <w:lang w:val="uk-UA"/>
        </w:rPr>
        <w:t>Почепцов</w:t>
      </w:r>
      <w:proofErr w:type="spellEnd"/>
      <w:r>
        <w:rPr>
          <w:rFonts w:ascii="Times New Roman" w:hAnsi="Times New Roman"/>
          <w:sz w:val="28"/>
          <w:szCs w:val="28"/>
          <w:lang w:val="uk-UA"/>
        </w:rPr>
        <w:t xml:space="preserve">. – К. : </w:t>
      </w:r>
      <w:proofErr w:type="spellStart"/>
      <w:r>
        <w:rPr>
          <w:rFonts w:ascii="Times New Roman" w:hAnsi="Times New Roman"/>
          <w:sz w:val="28"/>
          <w:szCs w:val="28"/>
          <w:lang w:val="uk-UA"/>
        </w:rPr>
        <w:t>Вид.дім</w:t>
      </w:r>
      <w:proofErr w:type="spellEnd"/>
      <w:r>
        <w:rPr>
          <w:rFonts w:ascii="Times New Roman" w:hAnsi="Times New Roman"/>
          <w:sz w:val="28"/>
          <w:szCs w:val="28"/>
          <w:lang w:val="uk-UA"/>
        </w:rPr>
        <w:t xml:space="preserve"> «Києво-Могилянська академія», 2015. – 497 с.</w:t>
      </w:r>
    </w:p>
    <w:p w:rsidR="00A23BB9" w:rsidRDefault="00A23BB9" w:rsidP="00A23BB9">
      <w:pPr>
        <w:contextualSpacing/>
        <w:rPr>
          <w:rFonts w:ascii="Times New Roman" w:hAnsi="Times New Roman"/>
          <w:sz w:val="28"/>
          <w:szCs w:val="28"/>
          <w:lang w:val="uk-UA"/>
        </w:rPr>
      </w:pPr>
      <w:r>
        <w:rPr>
          <w:rFonts w:ascii="Times New Roman" w:hAnsi="Times New Roman"/>
          <w:sz w:val="28"/>
          <w:szCs w:val="28"/>
          <w:lang w:val="uk-UA"/>
        </w:rPr>
        <w:t xml:space="preserve">28. </w:t>
      </w:r>
      <w:proofErr w:type="spellStart"/>
      <w:r>
        <w:rPr>
          <w:rFonts w:ascii="Times New Roman" w:hAnsi="Times New Roman"/>
          <w:sz w:val="28"/>
          <w:szCs w:val="28"/>
          <w:lang w:val="uk-UA"/>
        </w:rPr>
        <w:t>Почепцов</w:t>
      </w:r>
      <w:proofErr w:type="spellEnd"/>
      <w:r>
        <w:rPr>
          <w:rFonts w:ascii="Times New Roman" w:hAnsi="Times New Roman"/>
          <w:sz w:val="28"/>
          <w:szCs w:val="28"/>
          <w:lang w:val="uk-UA"/>
        </w:rPr>
        <w:t xml:space="preserve">, Г. </w:t>
      </w:r>
      <w:proofErr w:type="spellStart"/>
      <w:r>
        <w:rPr>
          <w:rFonts w:ascii="Times New Roman" w:hAnsi="Times New Roman"/>
          <w:sz w:val="28"/>
          <w:szCs w:val="28"/>
          <w:lang w:val="uk-UA"/>
        </w:rPr>
        <w:t>Виртуальные</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войны</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Фейки</w:t>
      </w:r>
      <w:proofErr w:type="spellEnd"/>
      <w:r>
        <w:rPr>
          <w:rFonts w:ascii="Times New Roman" w:hAnsi="Times New Roman"/>
          <w:sz w:val="28"/>
          <w:szCs w:val="28"/>
          <w:lang w:val="uk-UA"/>
        </w:rPr>
        <w:t xml:space="preserve"> [Текст] / </w:t>
      </w:r>
      <w:proofErr w:type="spellStart"/>
      <w:r>
        <w:rPr>
          <w:rFonts w:ascii="Times New Roman" w:hAnsi="Times New Roman"/>
          <w:sz w:val="28"/>
          <w:szCs w:val="28"/>
          <w:lang w:val="uk-UA"/>
        </w:rPr>
        <w:t>Георгий</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Почепцов</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Харьков</w:t>
      </w:r>
      <w:proofErr w:type="spellEnd"/>
      <w:r>
        <w:rPr>
          <w:rFonts w:ascii="Times New Roman" w:hAnsi="Times New Roman"/>
          <w:sz w:val="28"/>
          <w:szCs w:val="28"/>
          <w:lang w:val="uk-UA"/>
        </w:rPr>
        <w:t xml:space="preserve"> : </w:t>
      </w:r>
      <w:proofErr w:type="spellStart"/>
      <w:r>
        <w:rPr>
          <w:rFonts w:ascii="Times New Roman" w:hAnsi="Times New Roman"/>
          <w:sz w:val="28"/>
          <w:szCs w:val="28"/>
          <w:lang w:val="uk-UA"/>
        </w:rPr>
        <w:t>Фолио</w:t>
      </w:r>
      <w:proofErr w:type="spellEnd"/>
      <w:r>
        <w:rPr>
          <w:rFonts w:ascii="Times New Roman" w:hAnsi="Times New Roman"/>
          <w:sz w:val="28"/>
          <w:szCs w:val="28"/>
          <w:lang w:val="uk-UA"/>
        </w:rPr>
        <w:t>, 2019.  506 с.</w:t>
      </w:r>
    </w:p>
    <w:p w:rsidR="00A23BB9" w:rsidRPr="003917B4" w:rsidRDefault="00A23BB9" w:rsidP="00A23BB9">
      <w:pPr>
        <w:contextualSpacing/>
        <w:rPr>
          <w:rFonts w:ascii="Times New Roman" w:hAnsi="Times New Roman"/>
          <w:sz w:val="28"/>
          <w:szCs w:val="28"/>
          <w:lang w:val="uk-UA"/>
        </w:rPr>
      </w:pPr>
      <w:r>
        <w:rPr>
          <w:rFonts w:ascii="Times New Roman" w:hAnsi="Times New Roman"/>
          <w:sz w:val="28"/>
          <w:szCs w:val="28"/>
          <w:lang w:val="uk-UA"/>
        </w:rPr>
        <w:t xml:space="preserve">29. </w:t>
      </w:r>
      <w:proofErr w:type="spellStart"/>
      <w:r w:rsidRPr="003917B4">
        <w:rPr>
          <w:rFonts w:ascii="Times New Roman" w:hAnsi="Times New Roman"/>
          <w:sz w:val="28"/>
          <w:szCs w:val="28"/>
          <w:lang w:val="uk-UA"/>
        </w:rPr>
        <w:t>Почепцов</w:t>
      </w:r>
      <w:proofErr w:type="spellEnd"/>
      <w:r w:rsidRPr="003917B4">
        <w:rPr>
          <w:rFonts w:ascii="Times New Roman" w:hAnsi="Times New Roman"/>
          <w:sz w:val="28"/>
          <w:szCs w:val="28"/>
          <w:lang w:val="uk-UA"/>
        </w:rPr>
        <w:t xml:space="preserve"> Г. Сучасні інформаційні війни / Г. </w:t>
      </w:r>
      <w:proofErr w:type="spellStart"/>
      <w:r w:rsidRPr="003917B4">
        <w:rPr>
          <w:rFonts w:ascii="Times New Roman" w:hAnsi="Times New Roman"/>
          <w:sz w:val="28"/>
          <w:szCs w:val="28"/>
          <w:lang w:val="uk-UA"/>
        </w:rPr>
        <w:t>Почепцов</w:t>
      </w:r>
      <w:proofErr w:type="spellEnd"/>
      <w:r w:rsidRPr="003917B4">
        <w:rPr>
          <w:rFonts w:ascii="Times New Roman" w:hAnsi="Times New Roman"/>
          <w:sz w:val="28"/>
          <w:szCs w:val="28"/>
          <w:lang w:val="uk-UA"/>
        </w:rPr>
        <w:t xml:space="preserve">. – К. : </w:t>
      </w:r>
      <w:proofErr w:type="spellStart"/>
      <w:r w:rsidRPr="003917B4">
        <w:rPr>
          <w:rFonts w:ascii="Times New Roman" w:hAnsi="Times New Roman"/>
          <w:sz w:val="28"/>
          <w:szCs w:val="28"/>
          <w:lang w:val="uk-UA"/>
        </w:rPr>
        <w:t>Вид</w:t>
      </w:r>
      <w:r>
        <w:rPr>
          <w:rFonts w:ascii="Times New Roman" w:hAnsi="Times New Roman"/>
          <w:sz w:val="28"/>
          <w:szCs w:val="28"/>
          <w:lang w:val="uk-UA"/>
        </w:rPr>
        <w:t>.дім</w:t>
      </w:r>
      <w:proofErr w:type="spellEnd"/>
      <w:r>
        <w:rPr>
          <w:rFonts w:ascii="Times New Roman" w:hAnsi="Times New Roman"/>
          <w:sz w:val="28"/>
          <w:szCs w:val="28"/>
          <w:lang w:val="uk-UA"/>
        </w:rPr>
        <w:t xml:space="preserve"> «Києво-Могилянська академія»</w:t>
      </w:r>
      <w:r w:rsidRPr="003917B4">
        <w:rPr>
          <w:rFonts w:ascii="Times New Roman" w:hAnsi="Times New Roman"/>
          <w:sz w:val="28"/>
          <w:szCs w:val="28"/>
          <w:lang w:val="uk-UA"/>
        </w:rPr>
        <w:t>, 2015. – 497 с.</w:t>
      </w:r>
    </w:p>
    <w:p w:rsidR="00A23BB9" w:rsidRPr="003917B4" w:rsidRDefault="00A23BB9" w:rsidP="00A23BB9">
      <w:pPr>
        <w:contextualSpacing/>
        <w:jc w:val="both"/>
        <w:textAlignment w:val="baseline"/>
        <w:rPr>
          <w:rFonts w:ascii="Times New Roman" w:eastAsia="Times New Roman" w:hAnsi="Times New Roman"/>
          <w:kern w:val="36"/>
          <w:sz w:val="28"/>
          <w:szCs w:val="28"/>
          <w:lang w:val="uk-UA"/>
        </w:rPr>
      </w:pPr>
      <w:r>
        <w:rPr>
          <w:rFonts w:ascii="Times New Roman" w:hAnsi="Times New Roman"/>
          <w:sz w:val="28"/>
          <w:szCs w:val="28"/>
          <w:lang w:val="uk-UA"/>
        </w:rPr>
        <w:t xml:space="preserve">30. </w:t>
      </w:r>
      <w:proofErr w:type="spellStart"/>
      <w:r w:rsidRPr="003917B4">
        <w:rPr>
          <w:rFonts w:ascii="Times New Roman" w:eastAsia="Times New Roman" w:hAnsi="Times New Roman"/>
          <w:kern w:val="36"/>
          <w:sz w:val="28"/>
          <w:szCs w:val="28"/>
          <w:lang w:val="uk-UA"/>
        </w:rPr>
        <w:t>Харитонов</w:t>
      </w:r>
      <w:proofErr w:type="spellEnd"/>
      <w:r w:rsidRPr="003917B4">
        <w:rPr>
          <w:rFonts w:ascii="Times New Roman" w:eastAsia="Times New Roman" w:hAnsi="Times New Roman"/>
          <w:kern w:val="36"/>
          <w:sz w:val="28"/>
          <w:szCs w:val="28"/>
          <w:lang w:val="uk-UA"/>
        </w:rPr>
        <w:t xml:space="preserve"> Є.О., Давидова І.В.</w:t>
      </w:r>
      <w:r>
        <w:rPr>
          <w:rFonts w:ascii="Times New Roman" w:eastAsia="Times New Roman" w:hAnsi="Times New Roman"/>
          <w:kern w:val="36"/>
          <w:sz w:val="28"/>
          <w:szCs w:val="28"/>
          <w:lang w:val="uk-UA"/>
        </w:rPr>
        <w:t xml:space="preserve"> </w:t>
      </w:r>
      <w:r w:rsidRPr="003917B4">
        <w:rPr>
          <w:rFonts w:ascii="Times New Roman" w:eastAsia="Times New Roman" w:hAnsi="Times New Roman"/>
          <w:kern w:val="36"/>
          <w:sz w:val="28"/>
          <w:szCs w:val="28"/>
          <w:lang w:val="uk-UA"/>
        </w:rPr>
        <w:t xml:space="preserve">Інформаційна безпека: проблеми приватного права. </w:t>
      </w:r>
      <w:proofErr w:type="spellStart"/>
      <w:r>
        <w:rPr>
          <w:rFonts w:ascii="Times New Roman" w:eastAsia="Times New Roman" w:hAnsi="Times New Roman"/>
          <w:kern w:val="36"/>
          <w:sz w:val="28"/>
          <w:szCs w:val="28"/>
          <w:lang w:val="uk-UA"/>
        </w:rPr>
        <w:t>Навч.</w:t>
      </w:r>
      <w:r w:rsidRPr="003917B4">
        <w:rPr>
          <w:rFonts w:ascii="Times New Roman" w:eastAsia="Times New Roman" w:hAnsi="Times New Roman"/>
          <w:kern w:val="36"/>
          <w:sz w:val="28"/>
          <w:szCs w:val="28"/>
          <w:lang w:val="uk-UA"/>
        </w:rPr>
        <w:t>-</w:t>
      </w:r>
      <w:proofErr w:type="spellEnd"/>
      <w:r>
        <w:rPr>
          <w:rFonts w:ascii="Times New Roman" w:eastAsia="Times New Roman" w:hAnsi="Times New Roman"/>
          <w:kern w:val="36"/>
          <w:sz w:val="28"/>
          <w:szCs w:val="28"/>
          <w:lang w:val="uk-UA"/>
        </w:rPr>
        <w:t xml:space="preserve"> </w:t>
      </w:r>
      <w:r w:rsidRPr="003917B4">
        <w:rPr>
          <w:rFonts w:ascii="Times New Roman" w:eastAsia="Times New Roman" w:hAnsi="Times New Roman"/>
          <w:kern w:val="36"/>
          <w:sz w:val="28"/>
          <w:szCs w:val="28"/>
          <w:lang w:val="uk-UA"/>
        </w:rPr>
        <w:t>методичний посібник. Вид-во Фенікс, 2020. 194 с.</w:t>
      </w:r>
    </w:p>
    <w:p w:rsidR="00A23BB9" w:rsidRPr="003917B4" w:rsidRDefault="00A23BB9" w:rsidP="00A23BB9">
      <w:pPr>
        <w:contextualSpacing/>
        <w:jc w:val="both"/>
        <w:textAlignment w:val="baseline"/>
        <w:rPr>
          <w:rFonts w:ascii="Times New Roman" w:hAnsi="Times New Roman"/>
          <w:sz w:val="28"/>
          <w:szCs w:val="28"/>
          <w:lang w:val="uk-UA"/>
        </w:rPr>
      </w:pPr>
      <w:r>
        <w:rPr>
          <w:rFonts w:ascii="Times New Roman" w:eastAsia="Times New Roman" w:hAnsi="Times New Roman"/>
          <w:kern w:val="36"/>
          <w:sz w:val="28"/>
          <w:szCs w:val="28"/>
          <w:lang w:val="uk-UA"/>
        </w:rPr>
        <w:t xml:space="preserve"> </w:t>
      </w:r>
    </w:p>
    <w:p w:rsidR="00A23BB9" w:rsidRPr="003917B4" w:rsidRDefault="00A23BB9" w:rsidP="00A23BB9">
      <w:pPr>
        <w:ind w:left="57"/>
        <w:contextualSpacing/>
        <w:jc w:val="both"/>
        <w:rPr>
          <w:rFonts w:ascii="Times New Roman" w:hAnsi="Times New Roman"/>
          <w:b/>
          <w:sz w:val="28"/>
          <w:szCs w:val="28"/>
          <w:lang w:val="uk-UA"/>
        </w:rPr>
      </w:pPr>
      <w:r w:rsidRPr="003917B4">
        <w:rPr>
          <w:rFonts w:ascii="Times New Roman" w:hAnsi="Times New Roman"/>
          <w:b/>
          <w:sz w:val="28"/>
          <w:szCs w:val="28"/>
          <w:lang w:val="uk-UA"/>
        </w:rPr>
        <w:t xml:space="preserve"> </w:t>
      </w:r>
    </w:p>
    <w:p w:rsidR="003D544C" w:rsidRPr="00E021A1" w:rsidRDefault="003D544C" w:rsidP="003D544C">
      <w:pPr>
        <w:pStyle w:val="a3"/>
        <w:spacing w:line="360" w:lineRule="auto"/>
        <w:rPr>
          <w:b/>
          <w:sz w:val="28"/>
          <w:szCs w:val="28"/>
          <w:lang w:val="uk-UA" w:eastAsia="uk-UA"/>
        </w:rPr>
      </w:pPr>
    </w:p>
    <w:p w:rsidR="003D544C" w:rsidRPr="00E021A1" w:rsidRDefault="003D544C" w:rsidP="003D544C">
      <w:pPr>
        <w:pStyle w:val="a3"/>
        <w:spacing w:line="360" w:lineRule="auto"/>
        <w:rPr>
          <w:b/>
          <w:sz w:val="28"/>
          <w:szCs w:val="28"/>
          <w:lang w:val="uk-UA" w:eastAsia="uk-UA"/>
        </w:rPr>
      </w:pPr>
      <w:r w:rsidRPr="00E021A1">
        <w:rPr>
          <w:b/>
          <w:sz w:val="28"/>
          <w:szCs w:val="28"/>
          <w:lang w:val="uk-UA" w:eastAsia="uk-UA"/>
        </w:rPr>
        <w:lastRenderedPageBreak/>
        <w:t>Структурно-логічна схема вивчення навчальної дисципліни</w:t>
      </w:r>
    </w:p>
    <w:p w:rsidR="003D544C" w:rsidRPr="00E021A1" w:rsidRDefault="003D544C" w:rsidP="003D544C">
      <w:pPr>
        <w:ind w:firstLine="708"/>
        <w:rPr>
          <w:rStyle w:val="2"/>
          <w:b w:val="0"/>
          <w:bCs w:val="0"/>
          <w:sz w:val="28"/>
          <w:szCs w:val="28"/>
          <w:lang w:val="uk-UA" w:eastAsia="uk-UA"/>
        </w:rPr>
      </w:pPr>
    </w:p>
    <w:p w:rsidR="003D544C" w:rsidRPr="00E021A1" w:rsidRDefault="003D544C" w:rsidP="003D544C">
      <w:pPr>
        <w:ind w:firstLine="708"/>
        <w:rPr>
          <w:rFonts w:ascii="Times New Roman" w:hAnsi="Times New Roman"/>
          <w:sz w:val="28"/>
          <w:szCs w:val="28"/>
          <w:lang w:val="uk-UA" w:eastAsia="uk-UA"/>
        </w:rPr>
      </w:pPr>
      <w:r w:rsidRPr="00E021A1">
        <w:rPr>
          <w:rStyle w:val="2"/>
          <w:sz w:val="28"/>
          <w:szCs w:val="28"/>
          <w:lang w:val="uk-UA" w:eastAsia="uk-UA"/>
        </w:rPr>
        <w:t xml:space="preserve">Таблиця 3. – Перелік дисциплін </w:t>
      </w:r>
    </w:p>
    <w:tbl>
      <w:tblPr>
        <w:tblStyle w:val="a5"/>
        <w:tblW w:w="0" w:type="auto"/>
        <w:tblInd w:w="-103" w:type="dxa"/>
        <w:tblLook w:val="04A0"/>
      </w:tblPr>
      <w:tblGrid>
        <w:gridCol w:w="4785"/>
        <w:gridCol w:w="4786"/>
      </w:tblGrid>
      <w:tr w:rsidR="003D544C" w:rsidRPr="00E021A1" w:rsidTr="00D704B2">
        <w:tc>
          <w:tcPr>
            <w:tcW w:w="4785" w:type="dxa"/>
          </w:tcPr>
          <w:p w:rsidR="003D544C" w:rsidRPr="00E021A1" w:rsidRDefault="003D544C" w:rsidP="00D704B2">
            <w:pPr>
              <w:ind w:left="57"/>
              <w:jc w:val="center"/>
              <w:rPr>
                <w:rFonts w:ascii="Times New Roman" w:eastAsia="Times New Roman" w:hAnsi="Times New Roman"/>
                <w:sz w:val="28"/>
                <w:szCs w:val="28"/>
                <w:lang w:val="uk-UA"/>
              </w:rPr>
            </w:pPr>
            <w:r w:rsidRPr="00E021A1">
              <w:rPr>
                <w:rFonts w:ascii="Times New Roman" w:eastAsia="Times New Roman" w:hAnsi="Times New Roman"/>
                <w:sz w:val="28"/>
                <w:szCs w:val="28"/>
                <w:lang w:val="uk-UA"/>
              </w:rPr>
              <w:t>Вивчення цієї дисципліни безпосередньо спирається на:</w:t>
            </w:r>
          </w:p>
        </w:tc>
        <w:tc>
          <w:tcPr>
            <w:tcW w:w="4786" w:type="dxa"/>
          </w:tcPr>
          <w:p w:rsidR="003D544C" w:rsidRPr="00E021A1" w:rsidRDefault="003D544C" w:rsidP="00D704B2">
            <w:pPr>
              <w:ind w:left="57"/>
              <w:jc w:val="center"/>
              <w:rPr>
                <w:rFonts w:ascii="Times New Roman" w:eastAsia="Times New Roman" w:hAnsi="Times New Roman"/>
                <w:sz w:val="28"/>
                <w:szCs w:val="28"/>
                <w:lang w:val="uk-UA"/>
              </w:rPr>
            </w:pPr>
            <w:r w:rsidRPr="00E021A1">
              <w:rPr>
                <w:rFonts w:ascii="Times New Roman" w:eastAsia="Times New Roman" w:hAnsi="Times New Roman"/>
                <w:sz w:val="28"/>
                <w:szCs w:val="28"/>
                <w:lang w:val="uk-UA"/>
              </w:rPr>
              <w:t>На результати вивчення цієї дисципліни безпосередньо спираються:</w:t>
            </w:r>
          </w:p>
        </w:tc>
      </w:tr>
      <w:tr w:rsidR="003D544C" w:rsidRPr="00E021A1" w:rsidTr="00D704B2">
        <w:tc>
          <w:tcPr>
            <w:tcW w:w="4785" w:type="dxa"/>
            <w:vAlign w:val="center"/>
          </w:tcPr>
          <w:p w:rsidR="003D544C" w:rsidRPr="00E021A1" w:rsidRDefault="006309AB" w:rsidP="00D704B2">
            <w:pPr>
              <w:pStyle w:val="a3"/>
              <w:rPr>
                <w:b/>
                <w:sz w:val="28"/>
                <w:szCs w:val="28"/>
                <w:lang w:val="uk-UA" w:eastAsia="uk-UA"/>
              </w:rPr>
            </w:pPr>
            <w:r>
              <w:rPr>
                <w:rFonts w:eastAsia="Times New Roman"/>
                <w:sz w:val="28"/>
                <w:szCs w:val="24"/>
                <w:lang w:val="uk-UA"/>
              </w:rPr>
              <w:t>Правознавство</w:t>
            </w:r>
          </w:p>
        </w:tc>
        <w:tc>
          <w:tcPr>
            <w:tcW w:w="4786" w:type="dxa"/>
            <w:vAlign w:val="center"/>
          </w:tcPr>
          <w:p w:rsidR="006309AB" w:rsidRDefault="006309AB" w:rsidP="006309AB">
            <w:pPr>
              <w:ind w:left="57"/>
              <w:jc w:val="both"/>
              <w:rPr>
                <w:rFonts w:ascii="Times New Roman" w:eastAsia="Times New Roman" w:hAnsi="Times New Roman"/>
                <w:sz w:val="28"/>
                <w:szCs w:val="24"/>
                <w:lang w:val="uk-UA"/>
              </w:rPr>
            </w:pPr>
            <w:r>
              <w:rPr>
                <w:rFonts w:ascii="Times New Roman" w:eastAsia="Times New Roman" w:hAnsi="Times New Roman"/>
                <w:sz w:val="28"/>
                <w:szCs w:val="24"/>
                <w:lang w:val="uk-UA"/>
              </w:rPr>
              <w:t xml:space="preserve">Правове регулювання створення та розробки </w:t>
            </w:r>
            <w:proofErr w:type="spellStart"/>
            <w:r>
              <w:rPr>
                <w:rFonts w:ascii="Times New Roman" w:eastAsia="Times New Roman" w:hAnsi="Times New Roman"/>
                <w:sz w:val="28"/>
                <w:szCs w:val="24"/>
                <w:lang w:val="uk-UA"/>
              </w:rPr>
              <w:t>Стартап</w:t>
            </w:r>
            <w:proofErr w:type="spellEnd"/>
            <w:r>
              <w:rPr>
                <w:rFonts w:ascii="Times New Roman" w:eastAsia="Times New Roman" w:hAnsi="Times New Roman"/>
                <w:sz w:val="28"/>
                <w:szCs w:val="24"/>
                <w:lang w:val="uk-UA"/>
              </w:rPr>
              <w:t xml:space="preserve">  проектів в Україні</w:t>
            </w:r>
          </w:p>
          <w:p w:rsidR="003D544C" w:rsidRPr="00E021A1" w:rsidRDefault="003D544C" w:rsidP="00D704B2">
            <w:pPr>
              <w:pStyle w:val="a3"/>
              <w:rPr>
                <w:b/>
                <w:sz w:val="28"/>
                <w:szCs w:val="28"/>
                <w:lang w:val="uk-UA" w:eastAsia="uk-UA"/>
              </w:rPr>
            </w:pPr>
          </w:p>
        </w:tc>
      </w:tr>
      <w:tr w:rsidR="003D544C" w:rsidRPr="00E021A1" w:rsidTr="00D704B2">
        <w:tc>
          <w:tcPr>
            <w:tcW w:w="4785" w:type="dxa"/>
            <w:vAlign w:val="center"/>
          </w:tcPr>
          <w:p w:rsidR="003D544C" w:rsidRPr="00E021A1" w:rsidRDefault="003D544C" w:rsidP="00D704B2">
            <w:pPr>
              <w:pStyle w:val="a3"/>
              <w:rPr>
                <w:b/>
                <w:sz w:val="28"/>
                <w:szCs w:val="28"/>
                <w:lang w:val="uk-UA" w:eastAsia="uk-UA"/>
              </w:rPr>
            </w:pPr>
          </w:p>
        </w:tc>
        <w:tc>
          <w:tcPr>
            <w:tcW w:w="4786" w:type="dxa"/>
            <w:vAlign w:val="center"/>
          </w:tcPr>
          <w:p w:rsidR="003D544C" w:rsidRPr="00E021A1" w:rsidRDefault="006309AB" w:rsidP="00D704B2">
            <w:pPr>
              <w:pStyle w:val="a3"/>
              <w:rPr>
                <w:b/>
                <w:sz w:val="28"/>
                <w:szCs w:val="28"/>
                <w:lang w:val="uk-UA" w:eastAsia="uk-UA"/>
              </w:rPr>
            </w:pPr>
            <w:r>
              <w:rPr>
                <w:rFonts w:eastAsia="Times New Roman"/>
                <w:sz w:val="28"/>
                <w:szCs w:val="24"/>
                <w:lang w:val="uk-UA"/>
              </w:rPr>
              <w:t>Право інформаційних технологій</w:t>
            </w:r>
          </w:p>
        </w:tc>
      </w:tr>
      <w:tr w:rsidR="003D544C" w:rsidRPr="00E021A1" w:rsidTr="00D704B2">
        <w:tc>
          <w:tcPr>
            <w:tcW w:w="4785" w:type="dxa"/>
            <w:vAlign w:val="center"/>
          </w:tcPr>
          <w:p w:rsidR="003D544C" w:rsidRPr="00E021A1" w:rsidRDefault="003D544C" w:rsidP="00D704B2">
            <w:pPr>
              <w:pStyle w:val="a3"/>
              <w:rPr>
                <w:b/>
                <w:sz w:val="28"/>
                <w:szCs w:val="28"/>
                <w:lang w:val="uk-UA" w:eastAsia="uk-UA"/>
              </w:rPr>
            </w:pPr>
          </w:p>
        </w:tc>
        <w:tc>
          <w:tcPr>
            <w:tcW w:w="4786" w:type="dxa"/>
            <w:vAlign w:val="center"/>
          </w:tcPr>
          <w:p w:rsidR="003D544C" w:rsidRPr="00E021A1" w:rsidRDefault="003D544C" w:rsidP="00D704B2">
            <w:pPr>
              <w:pStyle w:val="a3"/>
              <w:rPr>
                <w:b/>
                <w:sz w:val="28"/>
                <w:szCs w:val="28"/>
                <w:lang w:val="uk-UA" w:eastAsia="uk-UA"/>
              </w:rPr>
            </w:pPr>
          </w:p>
        </w:tc>
      </w:tr>
    </w:tbl>
    <w:p w:rsidR="003D544C" w:rsidRPr="00E021A1" w:rsidRDefault="003D544C" w:rsidP="003D544C">
      <w:pPr>
        <w:pStyle w:val="a3"/>
        <w:spacing w:line="360" w:lineRule="auto"/>
        <w:rPr>
          <w:b/>
          <w:sz w:val="28"/>
          <w:szCs w:val="28"/>
          <w:lang w:val="uk-UA" w:eastAsia="uk-UA"/>
        </w:rPr>
      </w:pPr>
    </w:p>
    <w:p w:rsidR="003D544C" w:rsidRPr="00E021A1" w:rsidRDefault="003D544C" w:rsidP="003D544C">
      <w:pPr>
        <w:pStyle w:val="a3"/>
        <w:jc w:val="both"/>
        <w:rPr>
          <w:b/>
          <w:sz w:val="28"/>
          <w:szCs w:val="28"/>
          <w:lang w:val="uk-UA" w:eastAsia="uk-UA"/>
        </w:rPr>
      </w:pPr>
    </w:p>
    <w:p w:rsidR="003D544C" w:rsidRDefault="003D544C" w:rsidP="003D544C">
      <w:pPr>
        <w:pStyle w:val="a3"/>
        <w:jc w:val="both"/>
        <w:rPr>
          <w:b/>
          <w:sz w:val="28"/>
          <w:szCs w:val="28"/>
          <w:lang w:val="uk-UA" w:eastAsia="uk-UA"/>
        </w:rPr>
      </w:pPr>
      <w:proofErr w:type="spellStart"/>
      <w:r w:rsidRPr="00E021A1">
        <w:rPr>
          <w:b/>
          <w:sz w:val="28"/>
          <w:szCs w:val="28"/>
          <w:lang w:eastAsia="uk-UA"/>
        </w:rPr>
        <w:t>Провідний</w:t>
      </w:r>
      <w:proofErr w:type="spellEnd"/>
      <w:r w:rsidRPr="00E021A1">
        <w:rPr>
          <w:b/>
          <w:sz w:val="28"/>
          <w:szCs w:val="28"/>
          <w:lang w:eastAsia="uk-UA"/>
        </w:rPr>
        <w:t xml:space="preserve"> лектор: </w:t>
      </w:r>
    </w:p>
    <w:p w:rsidR="003D544C" w:rsidRPr="00E021A1" w:rsidRDefault="003D544C" w:rsidP="003D544C">
      <w:pPr>
        <w:pStyle w:val="a3"/>
        <w:jc w:val="both"/>
        <w:rPr>
          <w:b/>
          <w:sz w:val="28"/>
          <w:szCs w:val="28"/>
          <w:lang w:val="uk-UA" w:eastAsia="uk-UA"/>
        </w:rPr>
      </w:pPr>
      <w:r w:rsidRPr="008B42EE">
        <w:rPr>
          <w:sz w:val="28"/>
          <w:szCs w:val="28"/>
          <w:u w:val="single"/>
          <w:lang w:val="uk-UA" w:eastAsia="uk-UA"/>
        </w:rPr>
        <w:t xml:space="preserve">проф., доц. </w:t>
      </w:r>
      <w:proofErr w:type="spellStart"/>
      <w:r w:rsidRPr="008B42EE">
        <w:rPr>
          <w:sz w:val="28"/>
          <w:szCs w:val="28"/>
          <w:u w:val="single"/>
          <w:lang w:val="uk-UA" w:eastAsia="uk-UA"/>
        </w:rPr>
        <w:t>Перевалова</w:t>
      </w:r>
      <w:proofErr w:type="spellEnd"/>
      <w:r w:rsidRPr="008B42EE">
        <w:rPr>
          <w:sz w:val="28"/>
          <w:szCs w:val="28"/>
          <w:u w:val="single"/>
          <w:lang w:val="uk-UA" w:eastAsia="uk-UA"/>
        </w:rPr>
        <w:t xml:space="preserve"> Л.В</w:t>
      </w:r>
      <w:r w:rsidRPr="008B42EE">
        <w:rPr>
          <w:sz w:val="28"/>
          <w:szCs w:val="28"/>
          <w:u w:val="single"/>
          <w:lang w:val="uk-UA" w:eastAsia="uk-UA"/>
        </w:rPr>
        <w:tab/>
      </w:r>
      <w:r w:rsidRPr="00E021A1">
        <w:rPr>
          <w:b/>
          <w:sz w:val="28"/>
          <w:szCs w:val="28"/>
          <w:lang w:val="uk-UA" w:eastAsia="uk-UA"/>
        </w:rPr>
        <w:t>__________________</w:t>
      </w:r>
    </w:p>
    <w:p w:rsidR="003D544C" w:rsidRPr="00E021A1" w:rsidRDefault="003D544C" w:rsidP="003D544C">
      <w:pPr>
        <w:pStyle w:val="a3"/>
        <w:jc w:val="both"/>
        <w:rPr>
          <w:sz w:val="28"/>
          <w:szCs w:val="28"/>
        </w:rPr>
      </w:pPr>
      <w:r w:rsidRPr="00E021A1">
        <w:rPr>
          <w:sz w:val="28"/>
          <w:szCs w:val="28"/>
          <w:lang w:val="uk-UA" w:eastAsia="uk-UA"/>
        </w:rPr>
        <w:t>(посада, звання, ПІБ)</w:t>
      </w:r>
      <w:r w:rsidRPr="00E021A1">
        <w:rPr>
          <w:sz w:val="28"/>
          <w:szCs w:val="28"/>
          <w:lang w:val="uk-UA" w:eastAsia="uk-UA"/>
        </w:rPr>
        <w:tab/>
      </w:r>
      <w:r w:rsidRPr="00E021A1">
        <w:rPr>
          <w:sz w:val="28"/>
          <w:szCs w:val="28"/>
          <w:lang w:val="uk-UA" w:eastAsia="uk-UA"/>
        </w:rPr>
        <w:tab/>
      </w:r>
      <w:r w:rsidRPr="00E021A1">
        <w:rPr>
          <w:sz w:val="28"/>
          <w:szCs w:val="28"/>
          <w:lang w:val="uk-UA" w:eastAsia="uk-UA"/>
        </w:rPr>
        <w:tab/>
      </w:r>
      <w:r w:rsidRPr="00E021A1">
        <w:rPr>
          <w:sz w:val="28"/>
          <w:szCs w:val="28"/>
          <w:lang w:val="uk-UA" w:eastAsia="uk-UA"/>
        </w:rPr>
        <w:tab/>
        <w:t>(підпис)</w:t>
      </w:r>
    </w:p>
    <w:p w:rsidR="003D544C" w:rsidRPr="00E021A1" w:rsidRDefault="003D544C" w:rsidP="003D544C">
      <w:pPr>
        <w:rPr>
          <w:rFonts w:ascii="Times New Roman" w:hAnsi="Times New Roman"/>
          <w:sz w:val="28"/>
          <w:szCs w:val="28"/>
        </w:rPr>
      </w:pPr>
    </w:p>
    <w:p w:rsidR="003D544C" w:rsidRPr="00E021A1" w:rsidRDefault="003D544C" w:rsidP="003D544C">
      <w:pPr>
        <w:rPr>
          <w:rFonts w:ascii="Times New Roman" w:hAnsi="Times New Roman"/>
          <w:sz w:val="28"/>
          <w:szCs w:val="28"/>
        </w:rPr>
      </w:pPr>
    </w:p>
    <w:p w:rsidR="00CF76CE" w:rsidRPr="00FB2ED5" w:rsidRDefault="00CF76CE" w:rsidP="00756924">
      <w:pPr>
        <w:pStyle w:val="a3"/>
        <w:shd w:val="clear" w:color="auto" w:fill="auto"/>
        <w:spacing w:line="240" w:lineRule="auto"/>
        <w:ind w:left="2124" w:firstLine="708"/>
        <w:jc w:val="both"/>
        <w:rPr>
          <w:sz w:val="20"/>
          <w:szCs w:val="28"/>
        </w:rPr>
      </w:pPr>
      <w:r w:rsidRPr="00FB2ED5">
        <w:rPr>
          <w:sz w:val="20"/>
          <w:szCs w:val="28"/>
          <w:lang w:val="uk-UA" w:eastAsia="uk-UA"/>
        </w:rPr>
        <w:t xml:space="preserve">                  (посада, звання, ПІБ)</w:t>
      </w:r>
      <w:r w:rsidRPr="00FB2ED5">
        <w:rPr>
          <w:sz w:val="20"/>
          <w:szCs w:val="28"/>
          <w:lang w:val="uk-UA" w:eastAsia="uk-UA"/>
        </w:rPr>
        <w:tab/>
      </w:r>
      <w:r w:rsidRPr="00FB2ED5">
        <w:rPr>
          <w:sz w:val="20"/>
          <w:szCs w:val="28"/>
          <w:lang w:val="uk-UA" w:eastAsia="uk-UA"/>
        </w:rPr>
        <w:tab/>
      </w:r>
      <w:r w:rsidRPr="00FB2ED5">
        <w:rPr>
          <w:sz w:val="20"/>
          <w:szCs w:val="28"/>
          <w:lang w:val="uk-UA" w:eastAsia="uk-UA"/>
        </w:rPr>
        <w:tab/>
      </w:r>
      <w:r w:rsidRPr="00FB2ED5">
        <w:rPr>
          <w:sz w:val="20"/>
          <w:szCs w:val="28"/>
          <w:lang w:val="uk-UA" w:eastAsia="uk-UA"/>
        </w:rPr>
        <w:tab/>
        <w:t xml:space="preserve">              (підпис)</w:t>
      </w:r>
    </w:p>
    <w:sectPr w:rsidR="00CF76CE" w:rsidRPr="00FB2ED5" w:rsidSect="00FB2ED5">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6"/>
        <w:szCs w:val="26"/>
        <w:u w:val="none"/>
      </w:rPr>
    </w:lvl>
    <w:lvl w:ilvl="2">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6"/>
        <w:szCs w:val="26"/>
        <w:u w:val="none"/>
      </w:rPr>
    </w:lvl>
    <w:lvl w:ilvl="3">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6"/>
        <w:szCs w:val="26"/>
        <w:u w:val="none"/>
      </w:rPr>
    </w:lvl>
    <w:lvl w:ilvl="4">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6"/>
        <w:szCs w:val="26"/>
        <w:u w:val="none"/>
      </w:rPr>
    </w:lvl>
    <w:lvl w:ilvl="5">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6"/>
        <w:szCs w:val="26"/>
        <w:u w:val="none"/>
      </w:rPr>
    </w:lvl>
    <w:lvl w:ilvl="6">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6"/>
        <w:szCs w:val="26"/>
        <w:u w:val="none"/>
      </w:rPr>
    </w:lvl>
    <w:lvl w:ilvl="7">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6"/>
        <w:szCs w:val="26"/>
        <w:u w:val="none"/>
      </w:rPr>
    </w:lvl>
    <w:lvl w:ilvl="8">
      <w:start w:val="1"/>
      <w:numFmt w:val="decimal"/>
      <w:lvlText w:val="%2."/>
      <w:lvlJc w:val="left"/>
      <w:rPr>
        <w:rFonts w:ascii="Times New Roman" w:hAnsi="Times New Roman" w:cs="Times New Roman"/>
        <w:b w:val="0"/>
        <w:bCs w:val="0"/>
        <w:i w:val="0"/>
        <w:iCs w:val="0"/>
        <w:smallCaps w:val="0"/>
        <w:strike w:val="0"/>
        <w:color w:val="000000"/>
        <w:spacing w:val="-3"/>
        <w:w w:val="100"/>
        <w:position w:val="0"/>
        <w:sz w:val="26"/>
        <w:szCs w:val="26"/>
        <w:u w:val="none"/>
      </w:rPr>
    </w:lvl>
  </w:abstractNum>
  <w:abstractNum w:abstractNumId="1">
    <w:nsid w:val="00000009"/>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ED35AD"/>
    <w:multiLevelType w:val="hybridMultilevel"/>
    <w:tmpl w:val="F370C0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8A42944"/>
    <w:multiLevelType w:val="hybridMultilevel"/>
    <w:tmpl w:val="D848B9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C9F536F"/>
    <w:multiLevelType w:val="hybridMultilevel"/>
    <w:tmpl w:val="1D8A7E88"/>
    <w:lvl w:ilvl="0" w:tplc="F02210F0">
      <w:start w:val="27"/>
      <w:numFmt w:val="bullet"/>
      <w:lvlText w:val=""/>
      <w:lvlJc w:val="left"/>
      <w:pPr>
        <w:ind w:left="1068" w:hanging="360"/>
      </w:pPr>
      <w:rPr>
        <w:rFonts w:ascii="Symbol" w:eastAsia="Times New Roman" w:hAnsi="Symbol"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nsid w:val="331C01A9"/>
    <w:multiLevelType w:val="hybridMultilevel"/>
    <w:tmpl w:val="F8929F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5111531"/>
    <w:multiLevelType w:val="hybridMultilevel"/>
    <w:tmpl w:val="51C8E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8E7529D"/>
    <w:multiLevelType w:val="hybridMultilevel"/>
    <w:tmpl w:val="4628E6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769A343C"/>
    <w:multiLevelType w:val="hybridMultilevel"/>
    <w:tmpl w:val="2C9251DE"/>
    <w:lvl w:ilvl="0" w:tplc="BF1C1D3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4"/>
  </w:num>
  <w:num w:numId="5">
    <w:abstractNumId w:val="3"/>
  </w:num>
  <w:num w:numId="6">
    <w:abstractNumId w:val="2"/>
  </w:num>
  <w:num w:numId="7">
    <w:abstractNumId w:val="5"/>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204D1E"/>
    <w:rsid w:val="00036825"/>
    <w:rsid w:val="00055B40"/>
    <w:rsid w:val="00057352"/>
    <w:rsid w:val="000B3B58"/>
    <w:rsid w:val="000E1CD9"/>
    <w:rsid w:val="00102B4B"/>
    <w:rsid w:val="001170B2"/>
    <w:rsid w:val="00122496"/>
    <w:rsid w:val="00123D80"/>
    <w:rsid w:val="00124CE4"/>
    <w:rsid w:val="00180074"/>
    <w:rsid w:val="001923CD"/>
    <w:rsid w:val="00193056"/>
    <w:rsid w:val="001935E5"/>
    <w:rsid w:val="001A428C"/>
    <w:rsid w:val="001C2CD8"/>
    <w:rsid w:val="001E4512"/>
    <w:rsid w:val="00204D1E"/>
    <w:rsid w:val="00207F17"/>
    <w:rsid w:val="00233625"/>
    <w:rsid w:val="002412C3"/>
    <w:rsid w:val="0024688A"/>
    <w:rsid w:val="0026300C"/>
    <w:rsid w:val="002B352B"/>
    <w:rsid w:val="002D52BE"/>
    <w:rsid w:val="002F3893"/>
    <w:rsid w:val="002F5439"/>
    <w:rsid w:val="00300CD1"/>
    <w:rsid w:val="003134E6"/>
    <w:rsid w:val="00314B5F"/>
    <w:rsid w:val="00385235"/>
    <w:rsid w:val="003B0EF0"/>
    <w:rsid w:val="003B399B"/>
    <w:rsid w:val="003B6866"/>
    <w:rsid w:val="003C1E37"/>
    <w:rsid w:val="003C2140"/>
    <w:rsid w:val="003D544C"/>
    <w:rsid w:val="003E4C26"/>
    <w:rsid w:val="004076EE"/>
    <w:rsid w:val="00433FED"/>
    <w:rsid w:val="004661DE"/>
    <w:rsid w:val="004810C9"/>
    <w:rsid w:val="004817EC"/>
    <w:rsid w:val="00481B0A"/>
    <w:rsid w:val="004853C7"/>
    <w:rsid w:val="00491FD7"/>
    <w:rsid w:val="004952EA"/>
    <w:rsid w:val="004A3270"/>
    <w:rsid w:val="004D76E1"/>
    <w:rsid w:val="005118D4"/>
    <w:rsid w:val="00524B71"/>
    <w:rsid w:val="00545EC9"/>
    <w:rsid w:val="00553539"/>
    <w:rsid w:val="0056572A"/>
    <w:rsid w:val="00574922"/>
    <w:rsid w:val="005A09DD"/>
    <w:rsid w:val="005A0BE2"/>
    <w:rsid w:val="005A1055"/>
    <w:rsid w:val="005B326F"/>
    <w:rsid w:val="005C2884"/>
    <w:rsid w:val="005C3172"/>
    <w:rsid w:val="00623F85"/>
    <w:rsid w:val="006309AB"/>
    <w:rsid w:val="00636B6D"/>
    <w:rsid w:val="00640D23"/>
    <w:rsid w:val="006707BB"/>
    <w:rsid w:val="006A729E"/>
    <w:rsid w:val="007140F4"/>
    <w:rsid w:val="00721891"/>
    <w:rsid w:val="0073127A"/>
    <w:rsid w:val="00733451"/>
    <w:rsid w:val="00736B83"/>
    <w:rsid w:val="00753C73"/>
    <w:rsid w:val="00756924"/>
    <w:rsid w:val="0075697D"/>
    <w:rsid w:val="00794B79"/>
    <w:rsid w:val="007966A3"/>
    <w:rsid w:val="007D31CC"/>
    <w:rsid w:val="007E49E0"/>
    <w:rsid w:val="00806038"/>
    <w:rsid w:val="00875692"/>
    <w:rsid w:val="00897462"/>
    <w:rsid w:val="00924158"/>
    <w:rsid w:val="00933918"/>
    <w:rsid w:val="00934556"/>
    <w:rsid w:val="00940484"/>
    <w:rsid w:val="009440E5"/>
    <w:rsid w:val="00983D89"/>
    <w:rsid w:val="00996C39"/>
    <w:rsid w:val="009F6226"/>
    <w:rsid w:val="00A23BB9"/>
    <w:rsid w:val="00A31A46"/>
    <w:rsid w:val="00A67CF6"/>
    <w:rsid w:val="00A70257"/>
    <w:rsid w:val="00A95AEB"/>
    <w:rsid w:val="00AA06C4"/>
    <w:rsid w:val="00AA5BCE"/>
    <w:rsid w:val="00AC6A12"/>
    <w:rsid w:val="00AD2C51"/>
    <w:rsid w:val="00B0400D"/>
    <w:rsid w:val="00B04095"/>
    <w:rsid w:val="00B219AF"/>
    <w:rsid w:val="00B316D0"/>
    <w:rsid w:val="00B54EE0"/>
    <w:rsid w:val="00B6338D"/>
    <w:rsid w:val="00B6497B"/>
    <w:rsid w:val="00B663BA"/>
    <w:rsid w:val="00BE292F"/>
    <w:rsid w:val="00BE6DE9"/>
    <w:rsid w:val="00BE6FC5"/>
    <w:rsid w:val="00BF1F5D"/>
    <w:rsid w:val="00C02477"/>
    <w:rsid w:val="00C170EB"/>
    <w:rsid w:val="00C23004"/>
    <w:rsid w:val="00C3515F"/>
    <w:rsid w:val="00C4470E"/>
    <w:rsid w:val="00C50540"/>
    <w:rsid w:val="00C60724"/>
    <w:rsid w:val="00C63908"/>
    <w:rsid w:val="00C64BE9"/>
    <w:rsid w:val="00C82462"/>
    <w:rsid w:val="00C93F2B"/>
    <w:rsid w:val="00CA2B64"/>
    <w:rsid w:val="00CC00C7"/>
    <w:rsid w:val="00CC67B4"/>
    <w:rsid w:val="00CC7E9D"/>
    <w:rsid w:val="00CF76CE"/>
    <w:rsid w:val="00D21E1C"/>
    <w:rsid w:val="00D8070C"/>
    <w:rsid w:val="00DC3A30"/>
    <w:rsid w:val="00DD246B"/>
    <w:rsid w:val="00DD632A"/>
    <w:rsid w:val="00DE7783"/>
    <w:rsid w:val="00DF4692"/>
    <w:rsid w:val="00E245F4"/>
    <w:rsid w:val="00E6671C"/>
    <w:rsid w:val="00E81E13"/>
    <w:rsid w:val="00E9463F"/>
    <w:rsid w:val="00ED666E"/>
    <w:rsid w:val="00F176D9"/>
    <w:rsid w:val="00F1773A"/>
    <w:rsid w:val="00F92402"/>
    <w:rsid w:val="00F9294B"/>
    <w:rsid w:val="00F97A5F"/>
    <w:rsid w:val="00F97C30"/>
    <w:rsid w:val="00FB0B89"/>
    <w:rsid w:val="00FB2ED5"/>
    <w:rsid w:val="00FE6F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257"/>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204D1E"/>
    <w:pPr>
      <w:autoSpaceDE w:val="0"/>
      <w:autoSpaceDN w:val="0"/>
      <w:adjustRightInd w:val="0"/>
    </w:pPr>
    <w:rPr>
      <w:rFonts w:ascii="Times New Roman" w:hAnsi="Times New Roman"/>
      <w:color w:val="000000"/>
      <w:sz w:val="24"/>
      <w:szCs w:val="24"/>
      <w:lang w:eastAsia="en-US"/>
    </w:rPr>
  </w:style>
  <w:style w:type="character" w:customStyle="1" w:styleId="1">
    <w:name w:val="Заголовок №1_"/>
    <w:link w:val="10"/>
    <w:uiPriority w:val="99"/>
    <w:locked/>
    <w:rsid w:val="00623F85"/>
    <w:rPr>
      <w:rFonts w:ascii="Times New Roman" w:hAnsi="Times New Roman" w:cs="Times New Roman"/>
      <w:b/>
      <w:bCs/>
      <w:sz w:val="26"/>
      <w:szCs w:val="26"/>
      <w:shd w:val="clear" w:color="auto" w:fill="FFFFFF"/>
    </w:rPr>
  </w:style>
  <w:style w:type="character" w:customStyle="1" w:styleId="11">
    <w:name w:val="Основной текст Знак1"/>
    <w:link w:val="a3"/>
    <w:uiPriority w:val="99"/>
    <w:locked/>
    <w:rsid w:val="00623F85"/>
    <w:rPr>
      <w:rFonts w:ascii="Times New Roman" w:hAnsi="Times New Roman" w:cs="Times New Roman"/>
      <w:spacing w:val="-3"/>
      <w:sz w:val="26"/>
      <w:szCs w:val="26"/>
      <w:shd w:val="clear" w:color="auto" w:fill="FFFFFF"/>
    </w:rPr>
  </w:style>
  <w:style w:type="paragraph" w:customStyle="1" w:styleId="10">
    <w:name w:val="Заголовок №1"/>
    <w:basedOn w:val="a"/>
    <w:link w:val="1"/>
    <w:uiPriority w:val="99"/>
    <w:rsid w:val="00623F85"/>
    <w:pPr>
      <w:shd w:val="clear" w:color="auto" w:fill="FFFFFF"/>
      <w:spacing w:after="60" w:line="240" w:lineRule="atLeast"/>
      <w:outlineLvl w:val="0"/>
    </w:pPr>
    <w:rPr>
      <w:rFonts w:ascii="Times New Roman" w:hAnsi="Times New Roman"/>
      <w:b/>
      <w:bCs/>
      <w:sz w:val="26"/>
      <w:szCs w:val="26"/>
    </w:rPr>
  </w:style>
  <w:style w:type="paragraph" w:styleId="a3">
    <w:name w:val="Body Text"/>
    <w:basedOn w:val="a"/>
    <w:link w:val="11"/>
    <w:uiPriority w:val="99"/>
    <w:rsid w:val="00623F85"/>
    <w:pPr>
      <w:shd w:val="clear" w:color="auto" w:fill="FFFFFF"/>
      <w:spacing w:line="317" w:lineRule="exact"/>
      <w:ind w:hanging="240"/>
      <w:jc w:val="center"/>
    </w:pPr>
    <w:rPr>
      <w:rFonts w:ascii="Times New Roman" w:hAnsi="Times New Roman"/>
      <w:spacing w:val="-3"/>
      <w:sz w:val="26"/>
      <w:szCs w:val="26"/>
    </w:rPr>
  </w:style>
  <w:style w:type="character" w:customStyle="1" w:styleId="BodyTextChar1">
    <w:name w:val="Body Text Char1"/>
    <w:uiPriority w:val="99"/>
    <w:semiHidden/>
    <w:rsid w:val="00DA00D6"/>
    <w:rPr>
      <w:lang w:eastAsia="en-US"/>
    </w:rPr>
  </w:style>
  <w:style w:type="character" w:customStyle="1" w:styleId="a4">
    <w:name w:val="Основной текст Знак"/>
    <w:uiPriority w:val="99"/>
    <w:semiHidden/>
    <w:rsid w:val="00623F85"/>
    <w:rPr>
      <w:rFonts w:cs="Times New Roman"/>
    </w:rPr>
  </w:style>
  <w:style w:type="table" w:styleId="a5">
    <w:name w:val="Table Grid"/>
    <w:basedOn w:val="a1"/>
    <w:uiPriority w:val="59"/>
    <w:rsid w:val="00623F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
    <w:name w:val="Основной текст + 9"/>
    <w:aliases w:val="5 pt,Полужирный"/>
    <w:uiPriority w:val="99"/>
    <w:rsid w:val="00623F85"/>
    <w:rPr>
      <w:rFonts w:ascii="Times New Roman" w:hAnsi="Times New Roman" w:cs="Times New Roman"/>
      <w:b/>
      <w:bCs/>
      <w:spacing w:val="-2"/>
      <w:sz w:val="18"/>
      <w:szCs w:val="18"/>
      <w:shd w:val="clear" w:color="auto" w:fill="FFFFFF"/>
    </w:rPr>
  </w:style>
  <w:style w:type="character" w:customStyle="1" w:styleId="3">
    <w:name w:val="Основной текст (3)_"/>
    <w:link w:val="30"/>
    <w:uiPriority w:val="99"/>
    <w:locked/>
    <w:rsid w:val="00623F85"/>
    <w:rPr>
      <w:rFonts w:ascii="Times New Roman" w:hAnsi="Times New Roman" w:cs="Times New Roman"/>
      <w:b/>
      <w:bCs/>
      <w:sz w:val="26"/>
      <w:szCs w:val="26"/>
      <w:shd w:val="clear" w:color="auto" w:fill="FFFFFF"/>
    </w:rPr>
  </w:style>
  <w:style w:type="paragraph" w:customStyle="1" w:styleId="30">
    <w:name w:val="Основной текст (3)"/>
    <w:basedOn w:val="a"/>
    <w:link w:val="3"/>
    <w:uiPriority w:val="99"/>
    <w:rsid w:val="00623F85"/>
    <w:pPr>
      <w:shd w:val="clear" w:color="auto" w:fill="FFFFFF"/>
      <w:spacing w:after="60" w:line="240" w:lineRule="atLeast"/>
    </w:pPr>
    <w:rPr>
      <w:rFonts w:ascii="Times New Roman" w:hAnsi="Times New Roman"/>
      <w:b/>
      <w:bCs/>
      <w:sz w:val="26"/>
      <w:szCs w:val="26"/>
    </w:rPr>
  </w:style>
  <w:style w:type="character" w:customStyle="1" w:styleId="2">
    <w:name w:val="Подпись к таблице (2)"/>
    <w:uiPriority w:val="99"/>
    <w:rsid w:val="00F1773A"/>
    <w:rPr>
      <w:rFonts w:ascii="Times New Roman" w:hAnsi="Times New Roman" w:cs="Times New Roman"/>
      <w:b/>
      <w:bCs/>
      <w:sz w:val="26"/>
      <w:szCs w:val="26"/>
      <w:u w:val="single"/>
    </w:rPr>
  </w:style>
  <w:style w:type="character" w:customStyle="1" w:styleId="31">
    <w:name w:val="Основной текст (3) + Не полужирный"/>
    <w:uiPriority w:val="99"/>
    <w:rsid w:val="00F1773A"/>
    <w:rPr>
      <w:rFonts w:ascii="Times New Roman" w:hAnsi="Times New Roman" w:cs="Times New Roman"/>
      <w:b/>
      <w:bCs/>
      <w:spacing w:val="-3"/>
      <w:sz w:val="26"/>
      <w:szCs w:val="26"/>
      <w:shd w:val="clear" w:color="auto" w:fill="FFFFFF"/>
    </w:rPr>
  </w:style>
  <w:style w:type="character" w:customStyle="1" w:styleId="a6">
    <w:name w:val="Основной текст + Полужирный"/>
    <w:uiPriority w:val="99"/>
    <w:rsid w:val="00B04095"/>
    <w:rPr>
      <w:rFonts w:ascii="Times New Roman" w:hAnsi="Times New Roman" w:cs="Times New Roman"/>
      <w:b/>
      <w:bCs/>
      <w:spacing w:val="-3"/>
      <w:sz w:val="26"/>
      <w:szCs w:val="26"/>
      <w:shd w:val="clear" w:color="auto" w:fill="FFFFFF"/>
    </w:rPr>
  </w:style>
  <w:style w:type="character" w:customStyle="1" w:styleId="a7">
    <w:name w:val="Подпись к таблице"/>
    <w:uiPriority w:val="99"/>
    <w:rsid w:val="00B04095"/>
    <w:rPr>
      <w:rFonts w:ascii="Times New Roman" w:hAnsi="Times New Roman" w:cs="Times New Roman"/>
      <w:spacing w:val="-3"/>
      <w:sz w:val="26"/>
      <w:szCs w:val="26"/>
      <w:u w:val="single"/>
    </w:rPr>
  </w:style>
  <w:style w:type="paragraph" w:styleId="a8">
    <w:name w:val="List Paragraph"/>
    <w:basedOn w:val="a"/>
    <w:uiPriority w:val="34"/>
    <w:qFormat/>
    <w:rsid w:val="0073127A"/>
    <w:pPr>
      <w:ind w:left="720"/>
      <w:contextualSpacing/>
    </w:pPr>
  </w:style>
  <w:style w:type="character" w:styleId="a9">
    <w:name w:val="Strong"/>
    <w:uiPriority w:val="99"/>
    <w:qFormat/>
    <w:rsid w:val="009F6226"/>
    <w:rPr>
      <w:rFonts w:cs="Times New Roman"/>
      <w:b/>
    </w:rPr>
  </w:style>
  <w:style w:type="character" w:styleId="aa">
    <w:name w:val="Hyperlink"/>
    <w:uiPriority w:val="99"/>
    <w:unhideWhenUsed/>
    <w:rsid w:val="00300CD1"/>
    <w:rPr>
      <w:color w:val="0000FF"/>
      <w:u w:val="single"/>
    </w:rPr>
  </w:style>
  <w:style w:type="character" w:styleId="ab">
    <w:name w:val="FollowedHyperlink"/>
    <w:basedOn w:val="a0"/>
    <w:uiPriority w:val="99"/>
    <w:semiHidden/>
    <w:unhideWhenUsed/>
    <w:rsid w:val="003E4C26"/>
    <w:rPr>
      <w:color w:val="800080" w:themeColor="followedHyperlink"/>
      <w:u w:val="single"/>
    </w:rPr>
  </w:style>
  <w:style w:type="paragraph" w:styleId="ac">
    <w:name w:val="Body Text Indent"/>
    <w:basedOn w:val="a"/>
    <w:link w:val="ad"/>
    <w:rsid w:val="004817EC"/>
    <w:pPr>
      <w:spacing w:after="120"/>
      <w:ind w:left="283"/>
    </w:pPr>
    <w:rPr>
      <w:rFonts w:eastAsia="Times New Roman"/>
      <w:sz w:val="20"/>
      <w:szCs w:val="20"/>
      <w:lang w:eastAsia="ru-RU"/>
    </w:rPr>
  </w:style>
  <w:style w:type="character" w:customStyle="1" w:styleId="ad">
    <w:name w:val="Основной текст с отступом Знак"/>
    <w:basedOn w:val="a0"/>
    <w:link w:val="ac"/>
    <w:rsid w:val="004817EC"/>
    <w:rPr>
      <w:rFonts w:eastAsia="Times New Roman"/>
    </w:rPr>
  </w:style>
  <w:style w:type="paragraph" w:customStyle="1" w:styleId="docdata">
    <w:name w:val="docdata"/>
    <w:aliases w:val="docy,v5,3125,baiaagaaboqcaaadlwcaaawlbwaaaaaaaaaaaaaaaaaaaaaaaaaaaaaaaaaaaaaaaaaaaaaaaaaaaaaaaaaaaaaaaaaaaaaaaaaaaaaaaaaaaaaaaaaaaaaaaaaaaaaaaaaaaaaaaaaaaaaaaaaaaaaaaaaaaaaaaaaaaaaaaaaaaaaaaaaaaaaaaaaaaaaaaaaaaaaaaaaaaaaaaaaaaaaaaaaaaaaaaaaaaaaa"/>
    <w:basedOn w:val="a"/>
    <w:rsid w:val="007E49E0"/>
    <w:pPr>
      <w:spacing w:before="100" w:beforeAutospacing="1" w:after="100" w:afterAutospacing="1"/>
    </w:pPr>
    <w:rPr>
      <w:rFonts w:ascii="Times New Roman" w:eastAsia="Times New Roman" w:hAnsi="Times New Roman"/>
      <w:sz w:val="24"/>
      <w:szCs w:val="24"/>
      <w:lang w:eastAsia="ru-RU"/>
    </w:rPr>
  </w:style>
  <w:style w:type="character" w:customStyle="1" w:styleId="3568">
    <w:name w:val="3568"/>
    <w:aliases w:val="baiaagaaboqcaaadlauaaaujcgaaaaaaaaaaaaaaaaaaaaaaaaaaaaaaaaaaaaaaaaaaaaaaaaaaaaaaaaaaaaaaaaaaaaaaaaaaaaaaaaaaaaaaaaaaaaaaaaaaaaaaaaaaaaaaaaaaaaaaaaaaaaaaaaaaaaaaaaaaaaaaaaaaaaaaaaaaaaaaaaaaaaaaaaaaaaaaaaaaaaaaaaaaaaaaaaaaaaaaaaaaaaaa"/>
    <w:basedOn w:val="a0"/>
    <w:rsid w:val="007E49E0"/>
  </w:style>
  <w:style w:type="character" w:customStyle="1" w:styleId="3319">
    <w:name w:val="3319"/>
    <w:aliases w:val="baiaagaaboqcaaadmwqaaauqcqaaaaaaaaaaaaaaaaaaaaaaaaaaaaaaaaaaaaaaaaaaaaaaaaaaaaaaaaaaaaaaaaaaaaaaaaaaaaaaaaaaaaaaaaaaaaaaaaaaaaaaaaaaaaaaaaaaaaaaaaaaaaaaaaaaaaaaaaaaaaaaaaaaaaaaaaaaaaaaaaaaaaaaaaaaaaaaaaaaaaaaaaaaaaaaaaaaaaaaaaaaaaaa"/>
    <w:basedOn w:val="a0"/>
    <w:rsid w:val="007E49E0"/>
  </w:style>
  <w:style w:type="character" w:customStyle="1" w:styleId="rvts44">
    <w:name w:val="rvts44"/>
    <w:basedOn w:val="a0"/>
    <w:rsid w:val="003D544C"/>
  </w:style>
</w:styles>
</file>

<file path=word/webSettings.xml><?xml version="1.0" encoding="utf-8"?>
<w:webSettings xmlns:r="http://schemas.openxmlformats.org/officeDocument/2006/relationships" xmlns:w="http://schemas.openxmlformats.org/wordprocessingml/2006/main">
  <w:divs>
    <w:div w:id="89215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94_575" TargetMode="External"/><Relationship Id="rId13" Type="http://schemas.openxmlformats.org/officeDocument/2006/relationships/hyperlink" Target="https://zakon.rada.gov.ua/laws/show/3475-1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akon.rada.gov.ua/laws/show/254%D0%BA/96-%D0%B2%D1%80" TargetMode="External"/><Relationship Id="rId12" Type="http://schemas.openxmlformats.org/officeDocument/2006/relationships/hyperlink" Target="https://zakon.rada.gov.ua/laws/show/2939-17" TargetMode="External"/><Relationship Id="rId17" Type="http://schemas.openxmlformats.org/officeDocument/2006/relationships/hyperlink" Target="https://zakon.rada.gov.ua/laws/show/995_266" TargetMode="External"/><Relationship Id="rId2" Type="http://schemas.openxmlformats.org/officeDocument/2006/relationships/styles" Target="styles.xml"/><Relationship Id="rId16" Type="http://schemas.openxmlformats.org/officeDocument/2006/relationships/hyperlink" Target="https://www.osce.org/files/f/documents/0/a/109648.pdf"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zakon.rada.gov.ua/laws/show/80/94-%D0%B2%D1%80" TargetMode="External"/><Relationship Id="rId5" Type="http://schemas.openxmlformats.org/officeDocument/2006/relationships/image" Target="media/image1.png"/><Relationship Id="rId15" Type="http://schemas.openxmlformats.org/officeDocument/2006/relationships/hyperlink" Target="https://zakon.rada.gov.ua/laws/show/994_243" TargetMode="External"/><Relationship Id="rId10" Type="http://schemas.openxmlformats.org/officeDocument/2006/relationships/hyperlink" Target="https://zakon.rada.gov.ua/laws/show/2469-1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zakon.rada.gov.ua/laws/show/2657-12" TargetMode="External"/><Relationship Id="rId14" Type="http://schemas.openxmlformats.org/officeDocument/2006/relationships/hyperlink" Target="https://zakon.rada.gov.ua/laws/show/995_e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9</Pages>
  <Words>2357</Words>
  <Characters>13437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Ukraine</Company>
  <LinksUpToDate>false</LinksUpToDate>
  <CharactersWithSpaces>15763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 User</dc:creator>
  <cp:keywords/>
  <dc:description/>
  <cp:lastModifiedBy>191119</cp:lastModifiedBy>
  <cp:revision>37</cp:revision>
  <cp:lastPrinted>2019-10-17T12:36:00Z</cp:lastPrinted>
  <dcterms:created xsi:type="dcterms:W3CDTF">2021-10-24T10:28:00Z</dcterms:created>
  <dcterms:modified xsi:type="dcterms:W3CDTF">2022-02-02T11:43:00Z</dcterms:modified>
</cp:coreProperties>
</file>