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2E" w:rsidRDefault="002B383E" w:rsidP="0009042E">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та науки</w:t>
      </w:r>
    </w:p>
    <w:p w:rsidR="002B383E" w:rsidRDefault="002B383E" w:rsidP="0009042E">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Національний технічний університет</w:t>
      </w:r>
    </w:p>
    <w:p w:rsidR="002B383E" w:rsidRDefault="002B383E" w:rsidP="0009042E">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політехнічний інститут»</w:t>
      </w: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 лекцій</w:t>
      </w:r>
    </w:p>
    <w:p w:rsidR="0009042E" w:rsidRDefault="0009042E" w:rsidP="0009042E">
      <w:pPr>
        <w:pStyle w:val="a6"/>
        <w:jc w:val="center"/>
        <w:rPr>
          <w:rFonts w:ascii="Times New Roman" w:hAnsi="Times New Roman" w:cs="Times New Roman"/>
          <w:b/>
          <w:sz w:val="28"/>
          <w:szCs w:val="28"/>
          <w:lang w:val="uk-UA"/>
        </w:rPr>
      </w:pPr>
      <w:r w:rsidRPr="0009042E">
        <w:rPr>
          <w:rFonts w:ascii="Times New Roman" w:hAnsi="Times New Roman" w:cs="Times New Roman"/>
          <w:b/>
          <w:sz w:val="28"/>
          <w:szCs w:val="28"/>
          <w:lang w:val="uk-UA"/>
        </w:rPr>
        <w:t>«ПРАВОЗНАВСТВО»</w:t>
      </w:r>
    </w:p>
    <w:p w:rsidR="0009042E" w:rsidRDefault="004F678B" w:rsidP="0009042E">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0009042E">
        <w:rPr>
          <w:rFonts w:ascii="Times New Roman" w:hAnsi="Times New Roman" w:cs="Times New Roman"/>
          <w:sz w:val="28"/>
          <w:szCs w:val="28"/>
          <w:lang w:val="uk-UA"/>
        </w:rPr>
        <w:t>ля студентів усіх спеціальностей</w:t>
      </w: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09042E" w:rsidRDefault="0009042E" w:rsidP="0009042E">
      <w:pPr>
        <w:pStyle w:val="a6"/>
        <w:jc w:val="right"/>
        <w:rPr>
          <w:rFonts w:ascii="Times New Roman" w:hAnsi="Times New Roman" w:cs="Times New Roman"/>
          <w:sz w:val="28"/>
          <w:szCs w:val="28"/>
          <w:lang w:val="uk-UA"/>
        </w:rPr>
      </w:pPr>
      <w:r>
        <w:rPr>
          <w:rFonts w:ascii="Times New Roman" w:hAnsi="Times New Roman" w:cs="Times New Roman"/>
          <w:sz w:val="28"/>
          <w:szCs w:val="28"/>
          <w:lang w:val="uk-UA"/>
        </w:rPr>
        <w:t>на засіданні кафедри права</w:t>
      </w:r>
    </w:p>
    <w:p w:rsidR="0009042E" w:rsidRDefault="0009042E" w:rsidP="0009042E">
      <w:pPr>
        <w:pStyle w:val="a6"/>
        <w:jc w:val="right"/>
        <w:rPr>
          <w:rFonts w:ascii="Times New Roman" w:hAnsi="Times New Roman" w:cs="Times New Roman"/>
          <w:sz w:val="28"/>
          <w:szCs w:val="28"/>
          <w:lang w:val="uk-UA"/>
        </w:rPr>
      </w:pPr>
      <w:r>
        <w:rPr>
          <w:rFonts w:ascii="Times New Roman" w:hAnsi="Times New Roman" w:cs="Times New Roman"/>
          <w:sz w:val="28"/>
          <w:szCs w:val="28"/>
          <w:lang w:val="uk-UA"/>
        </w:rPr>
        <w:t>протокол № 12 від 24.06.2021 р.</w:t>
      </w:r>
    </w:p>
    <w:p w:rsidR="0009042E" w:rsidRDefault="0009042E" w:rsidP="0009042E">
      <w:pPr>
        <w:pStyle w:val="a6"/>
        <w:jc w:val="center"/>
        <w:rPr>
          <w:rFonts w:ascii="Times New Roman" w:hAnsi="Times New Roman" w:cs="Times New Roman"/>
          <w:sz w:val="28"/>
          <w:szCs w:val="28"/>
          <w:lang w:val="uk-UA"/>
        </w:rPr>
      </w:pPr>
    </w:p>
    <w:p w:rsidR="0009042E" w:rsidRP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09042E" w:rsidP="0009042E">
      <w:pPr>
        <w:pStyle w:val="a6"/>
        <w:jc w:val="center"/>
        <w:rPr>
          <w:rFonts w:ascii="Times New Roman" w:hAnsi="Times New Roman" w:cs="Times New Roman"/>
          <w:sz w:val="28"/>
          <w:szCs w:val="28"/>
          <w:lang w:val="uk-UA"/>
        </w:rPr>
      </w:pPr>
    </w:p>
    <w:p w:rsidR="0009042E" w:rsidRDefault="004F678B" w:rsidP="0009042E">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p w:rsidR="004F678B" w:rsidRDefault="004F678B" w:rsidP="0009042E">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НТУ «ХПІ»</w:t>
      </w:r>
    </w:p>
    <w:p w:rsidR="004F678B" w:rsidRDefault="004F678B" w:rsidP="0009042E">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p w:rsidR="00343255" w:rsidRDefault="00343255" w:rsidP="0009042E">
      <w:pPr>
        <w:pStyle w:val="a6"/>
        <w:jc w:val="center"/>
        <w:rPr>
          <w:rFonts w:ascii="Times New Roman" w:hAnsi="Times New Roman" w:cs="Times New Roman"/>
          <w:sz w:val="28"/>
          <w:szCs w:val="28"/>
          <w:lang w:val="uk-UA"/>
        </w:rPr>
      </w:pPr>
    </w:p>
    <w:p w:rsidR="00343255" w:rsidRDefault="00343255" w:rsidP="0009042E">
      <w:pPr>
        <w:pStyle w:val="a6"/>
        <w:jc w:val="center"/>
        <w:rPr>
          <w:rFonts w:ascii="Times New Roman" w:hAnsi="Times New Roman" w:cs="Times New Roman"/>
          <w:sz w:val="28"/>
          <w:szCs w:val="28"/>
          <w:lang w:val="uk-UA"/>
        </w:rPr>
      </w:pPr>
    </w:p>
    <w:p w:rsidR="00343255" w:rsidRDefault="00343255" w:rsidP="0009042E">
      <w:pPr>
        <w:pStyle w:val="a6"/>
        <w:jc w:val="center"/>
        <w:rPr>
          <w:rFonts w:ascii="Times New Roman" w:hAnsi="Times New Roman" w:cs="Times New Roman"/>
          <w:sz w:val="28"/>
          <w:szCs w:val="28"/>
          <w:lang w:val="uk-UA"/>
        </w:rPr>
      </w:pPr>
    </w:p>
    <w:p w:rsidR="00343255" w:rsidRDefault="00343255" w:rsidP="0009042E">
      <w:pPr>
        <w:pStyle w:val="a6"/>
        <w:jc w:val="center"/>
        <w:rPr>
          <w:rFonts w:ascii="Times New Roman" w:hAnsi="Times New Roman" w:cs="Times New Roman"/>
          <w:sz w:val="28"/>
          <w:szCs w:val="28"/>
          <w:lang w:val="uk-UA"/>
        </w:rPr>
      </w:pPr>
    </w:p>
    <w:p w:rsidR="00343255" w:rsidRDefault="00343255" w:rsidP="0009042E">
      <w:pPr>
        <w:pStyle w:val="a6"/>
        <w:jc w:val="center"/>
        <w:rPr>
          <w:rFonts w:ascii="Times New Roman" w:hAnsi="Times New Roman" w:cs="Times New Roman"/>
          <w:sz w:val="28"/>
          <w:szCs w:val="28"/>
          <w:lang w:val="uk-UA"/>
        </w:rPr>
      </w:pPr>
    </w:p>
    <w:p w:rsidR="00343255" w:rsidRDefault="00343255" w:rsidP="0009042E">
      <w:pPr>
        <w:pStyle w:val="a6"/>
        <w:jc w:val="center"/>
        <w:rPr>
          <w:rFonts w:ascii="Times New Roman" w:hAnsi="Times New Roman" w:cs="Times New Roman"/>
          <w:sz w:val="28"/>
          <w:szCs w:val="28"/>
          <w:lang w:val="uk-UA"/>
        </w:rPr>
      </w:pPr>
    </w:p>
    <w:p w:rsidR="00343255" w:rsidRDefault="00343255" w:rsidP="0009042E">
      <w:pPr>
        <w:pStyle w:val="a6"/>
        <w:jc w:val="center"/>
        <w:rPr>
          <w:rFonts w:ascii="Times New Roman" w:hAnsi="Times New Roman" w:cs="Times New Roman"/>
          <w:sz w:val="28"/>
          <w:szCs w:val="28"/>
          <w:lang w:val="uk-UA"/>
        </w:rPr>
      </w:pPr>
    </w:p>
    <w:p w:rsidR="00343255" w:rsidRDefault="00343255" w:rsidP="0009042E">
      <w:pPr>
        <w:pStyle w:val="a6"/>
        <w:jc w:val="center"/>
        <w:rPr>
          <w:rFonts w:ascii="Times New Roman" w:hAnsi="Times New Roman" w:cs="Times New Roman"/>
          <w:sz w:val="28"/>
          <w:szCs w:val="28"/>
          <w:lang w:val="uk-UA"/>
        </w:rPr>
      </w:pPr>
    </w:p>
    <w:p w:rsidR="00343255" w:rsidRDefault="00343255" w:rsidP="0009042E">
      <w:pPr>
        <w:pStyle w:val="a6"/>
        <w:jc w:val="center"/>
        <w:rPr>
          <w:rFonts w:ascii="Times New Roman" w:hAnsi="Times New Roman" w:cs="Times New Roman"/>
          <w:sz w:val="28"/>
          <w:szCs w:val="28"/>
          <w:lang w:val="uk-UA"/>
        </w:rPr>
      </w:pPr>
    </w:p>
    <w:p w:rsidR="00343255" w:rsidRDefault="00343255" w:rsidP="0009042E">
      <w:pPr>
        <w:pStyle w:val="a6"/>
        <w:jc w:val="center"/>
        <w:rPr>
          <w:rFonts w:ascii="Times New Roman" w:hAnsi="Times New Roman" w:cs="Times New Roman"/>
          <w:sz w:val="28"/>
          <w:szCs w:val="28"/>
          <w:lang w:val="uk-UA"/>
        </w:rPr>
      </w:pPr>
    </w:p>
    <w:p w:rsidR="00DB4EAF" w:rsidRPr="0065026C" w:rsidRDefault="00DB4EAF" w:rsidP="0009042E">
      <w:pPr>
        <w:pStyle w:val="a6"/>
        <w:jc w:val="center"/>
        <w:rPr>
          <w:rFonts w:ascii="Times New Roman" w:hAnsi="Times New Roman" w:cs="Times New Roman"/>
          <w:sz w:val="28"/>
          <w:szCs w:val="28"/>
          <w:lang w:val="uk-UA"/>
        </w:rPr>
      </w:pPr>
      <w:r w:rsidRPr="0065026C">
        <w:rPr>
          <w:rFonts w:ascii="Times New Roman" w:hAnsi="Times New Roman" w:cs="Times New Roman"/>
          <w:sz w:val="28"/>
          <w:szCs w:val="28"/>
          <w:lang w:val="uk-UA"/>
        </w:rPr>
        <w:t>Передмова</w:t>
      </w:r>
    </w:p>
    <w:p w:rsidR="00DB4EAF" w:rsidRPr="0065026C" w:rsidRDefault="00DB4EAF" w:rsidP="0065026C">
      <w:pPr>
        <w:pStyle w:val="a6"/>
        <w:ind w:firstLine="709"/>
        <w:jc w:val="both"/>
        <w:rPr>
          <w:rFonts w:ascii="Times New Roman" w:hAnsi="Times New Roman" w:cs="Times New Roman"/>
          <w:sz w:val="28"/>
          <w:szCs w:val="28"/>
          <w:lang w:val="uk-UA"/>
        </w:rPr>
      </w:pP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Проголошення людини, </w:t>
      </w:r>
      <w:r w:rsidR="007F4F73" w:rsidRPr="0065026C">
        <w:rPr>
          <w:rFonts w:ascii="Times New Roman" w:hAnsi="Times New Roman" w:cs="Times New Roman"/>
          <w:sz w:val="28"/>
          <w:szCs w:val="28"/>
          <w:lang w:val="uk-UA"/>
        </w:rPr>
        <w:t>її</w:t>
      </w:r>
      <w:r w:rsidRPr="0065026C">
        <w:rPr>
          <w:rFonts w:ascii="Times New Roman" w:hAnsi="Times New Roman" w:cs="Times New Roman"/>
          <w:sz w:val="28"/>
          <w:szCs w:val="28"/>
          <w:lang w:val="uk-UA"/>
        </w:rPr>
        <w:t xml:space="preserve"> життя і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 честі і гідності, недоторканності і безпеки найвищою соціальною цінністю в Україні, обумовлює розвиток принципів демократичної держави і громадянського суспільства. Це безпосередньо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язано з твердженням законності, викоріненням злочинності в Україні та підвищенням рівня юридичної освіти студентської молоді.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Вивчення курсу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Правознавство</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має безпосереднє значення для підвищення правової культури майбутніх фахівців і сприяє розвитку у студентів ряду професійних і особистісних якостей, а саме: </w:t>
      </w:r>
    </w:p>
    <w:p w:rsidR="00DB4EAF" w:rsidRPr="0065026C" w:rsidRDefault="00DB4EAF" w:rsidP="0009042E">
      <w:pPr>
        <w:pStyle w:val="a6"/>
        <w:numPr>
          <w:ilvl w:val="0"/>
          <w:numId w:val="15"/>
        </w:numPr>
        <w:tabs>
          <w:tab w:val="left" w:pos="993"/>
        </w:tabs>
        <w:ind w:left="0"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уміння правильно розуміти і оцінювати державно-правові явища</w:t>
      </w:r>
      <w:r w:rsidR="0052462A" w:rsidRPr="0065026C">
        <w:rPr>
          <w:rFonts w:ascii="Times New Roman" w:hAnsi="Times New Roman" w:cs="Times New Roman"/>
          <w:sz w:val="28"/>
          <w:szCs w:val="28"/>
          <w:lang w:val="uk-UA"/>
        </w:rPr>
        <w:t>, які м</w:t>
      </w:r>
      <w:r w:rsidR="00963014" w:rsidRPr="0065026C">
        <w:rPr>
          <w:rFonts w:ascii="Times New Roman" w:hAnsi="Times New Roman" w:cs="Times New Roman"/>
          <w:sz w:val="28"/>
          <w:szCs w:val="28"/>
          <w:lang w:val="uk-UA"/>
        </w:rPr>
        <w:t>ають місце в нашій державі</w:t>
      </w:r>
      <w:r w:rsidRPr="0065026C">
        <w:rPr>
          <w:rFonts w:ascii="Times New Roman" w:hAnsi="Times New Roman" w:cs="Times New Roman"/>
          <w:sz w:val="28"/>
          <w:szCs w:val="28"/>
          <w:lang w:val="uk-UA"/>
        </w:rPr>
        <w:t xml:space="preserve">; </w:t>
      </w:r>
    </w:p>
    <w:p w:rsidR="00DB4EAF" w:rsidRPr="0065026C" w:rsidRDefault="00963014" w:rsidP="0009042E">
      <w:pPr>
        <w:pStyle w:val="a6"/>
        <w:numPr>
          <w:ilvl w:val="0"/>
          <w:numId w:val="15"/>
        </w:numPr>
        <w:tabs>
          <w:tab w:val="left" w:pos="993"/>
        </w:tabs>
        <w:ind w:left="0"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набутт</w:t>
      </w:r>
      <w:r w:rsidR="00DB4EAF" w:rsidRPr="0065026C">
        <w:rPr>
          <w:rFonts w:ascii="Times New Roman" w:hAnsi="Times New Roman" w:cs="Times New Roman"/>
          <w:sz w:val="28"/>
          <w:szCs w:val="28"/>
          <w:lang w:val="uk-UA"/>
        </w:rPr>
        <w:t xml:space="preserve">я ціннісних життєвих орієнтацій, заснованих на пріоритеті прав і свобод особистості; </w:t>
      </w:r>
    </w:p>
    <w:p w:rsidR="00DB4EAF" w:rsidRPr="0065026C" w:rsidRDefault="00DB4EAF" w:rsidP="0009042E">
      <w:pPr>
        <w:pStyle w:val="a6"/>
        <w:numPr>
          <w:ilvl w:val="0"/>
          <w:numId w:val="15"/>
        </w:numPr>
        <w:tabs>
          <w:tab w:val="left" w:pos="993"/>
        </w:tabs>
        <w:ind w:left="0"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розвитку здатності до юридично грамотни</w:t>
      </w:r>
      <w:r w:rsidR="00963014" w:rsidRPr="0065026C">
        <w:rPr>
          <w:rFonts w:ascii="Times New Roman" w:hAnsi="Times New Roman" w:cs="Times New Roman"/>
          <w:sz w:val="28"/>
          <w:szCs w:val="28"/>
          <w:lang w:val="uk-UA"/>
        </w:rPr>
        <w:t>х</w:t>
      </w:r>
      <w:r w:rsidRPr="0065026C">
        <w:rPr>
          <w:rFonts w:ascii="Times New Roman" w:hAnsi="Times New Roman" w:cs="Times New Roman"/>
          <w:sz w:val="28"/>
          <w:szCs w:val="28"/>
          <w:lang w:val="uk-UA"/>
        </w:rPr>
        <w:t xml:space="preserve"> ді</w:t>
      </w:r>
      <w:r w:rsidR="00963014" w:rsidRPr="0065026C">
        <w:rPr>
          <w:rFonts w:ascii="Times New Roman" w:hAnsi="Times New Roman" w:cs="Times New Roman"/>
          <w:sz w:val="28"/>
          <w:szCs w:val="28"/>
          <w:lang w:val="uk-UA"/>
        </w:rPr>
        <w:t>й</w:t>
      </w:r>
      <w:r w:rsidRPr="0065026C">
        <w:rPr>
          <w:rFonts w:ascii="Times New Roman" w:hAnsi="Times New Roman" w:cs="Times New Roman"/>
          <w:sz w:val="28"/>
          <w:szCs w:val="28"/>
          <w:lang w:val="uk-UA"/>
        </w:rPr>
        <w:t xml:space="preserve"> в умовах ринкових відносин сучасної держави. </w:t>
      </w:r>
    </w:p>
    <w:p w:rsidR="00DB4EAF" w:rsidRPr="0065026C" w:rsidRDefault="00892D6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w:t>
      </w:r>
      <w:r w:rsidR="00DB4EAF" w:rsidRPr="0065026C">
        <w:rPr>
          <w:rFonts w:ascii="Times New Roman" w:hAnsi="Times New Roman" w:cs="Times New Roman"/>
          <w:sz w:val="28"/>
          <w:szCs w:val="28"/>
          <w:lang w:val="uk-UA"/>
        </w:rPr>
        <w:t xml:space="preserve">ля підвищення якості засвоєння лекційного матеріалу в посібнику пропонується відповісти на контрольні </w:t>
      </w:r>
      <w:r w:rsidRPr="0065026C">
        <w:rPr>
          <w:rFonts w:ascii="Times New Roman" w:hAnsi="Times New Roman" w:cs="Times New Roman"/>
          <w:sz w:val="28"/>
          <w:szCs w:val="28"/>
          <w:lang w:val="uk-UA"/>
        </w:rPr>
        <w:t>за</w:t>
      </w:r>
      <w:r w:rsidR="00DB4EAF" w:rsidRPr="0065026C">
        <w:rPr>
          <w:rFonts w:ascii="Times New Roman" w:hAnsi="Times New Roman" w:cs="Times New Roman"/>
          <w:sz w:val="28"/>
          <w:szCs w:val="28"/>
          <w:lang w:val="uk-UA"/>
        </w:rPr>
        <w:t xml:space="preserve">питання, скласти схеми на підставі вивчених тем, підготувати реферати і для перевірки засвоєних знань, відповісти на тестові завдання. Навчальна програма </w:t>
      </w:r>
      <w:r w:rsidR="0065026C" w:rsidRPr="0065026C">
        <w:rPr>
          <w:rFonts w:ascii="Times New Roman" w:hAnsi="Times New Roman" w:cs="Times New Roman"/>
          <w:sz w:val="28"/>
          <w:szCs w:val="28"/>
          <w:lang w:val="uk-UA"/>
        </w:rPr>
        <w:t>«</w:t>
      </w:r>
      <w:r w:rsidR="00DB4EAF" w:rsidRPr="0065026C">
        <w:rPr>
          <w:rFonts w:ascii="Times New Roman" w:hAnsi="Times New Roman" w:cs="Times New Roman"/>
          <w:sz w:val="28"/>
          <w:szCs w:val="28"/>
          <w:lang w:val="uk-UA"/>
        </w:rPr>
        <w:t>Правознавство</w:t>
      </w:r>
      <w:r w:rsidR="0065026C" w:rsidRPr="0065026C">
        <w:rPr>
          <w:rFonts w:ascii="Times New Roman" w:hAnsi="Times New Roman" w:cs="Times New Roman"/>
          <w:sz w:val="28"/>
          <w:szCs w:val="28"/>
          <w:lang w:val="uk-UA"/>
        </w:rPr>
        <w:t>»</w:t>
      </w:r>
      <w:r w:rsidR="00DB4EAF" w:rsidRPr="0065026C">
        <w:rPr>
          <w:rFonts w:ascii="Times New Roman" w:hAnsi="Times New Roman" w:cs="Times New Roman"/>
          <w:sz w:val="28"/>
          <w:szCs w:val="28"/>
          <w:lang w:val="uk-UA"/>
        </w:rPr>
        <w:t xml:space="preserve"> ґрунтується на головній меті цього курсу</w:t>
      </w:r>
      <w:r w:rsidR="0009042E">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0009042E">
        <w:rPr>
          <w:rFonts w:ascii="Times New Roman" w:hAnsi="Times New Roman" w:cs="Times New Roman"/>
          <w:sz w:val="28"/>
          <w:szCs w:val="28"/>
          <w:lang w:val="uk-UA"/>
        </w:rPr>
        <w:t xml:space="preserve"> </w:t>
      </w:r>
      <w:r w:rsidR="00DB4EAF" w:rsidRPr="0065026C">
        <w:rPr>
          <w:rFonts w:ascii="Times New Roman" w:hAnsi="Times New Roman" w:cs="Times New Roman"/>
          <w:sz w:val="28"/>
          <w:szCs w:val="28"/>
          <w:lang w:val="uk-UA"/>
        </w:rPr>
        <w:t>забезпечити підготовку фахівців високої кваліфікації, готових і здатних брати участь в розвитку суверенної, правової, демократичної держави.</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Посібник підготовлено відповідно до тематики навчального курсу </w:t>
      </w:r>
      <w:r w:rsidR="0065026C" w:rsidRPr="0065026C">
        <w:rPr>
          <w:rFonts w:ascii="Times New Roman" w:hAnsi="Times New Roman" w:cs="Times New Roman"/>
          <w:sz w:val="28"/>
          <w:szCs w:val="28"/>
          <w:lang w:val="uk-UA"/>
        </w:rPr>
        <w:t>«Правознавство»</w:t>
      </w:r>
      <w:r w:rsidRPr="0065026C">
        <w:rPr>
          <w:rFonts w:ascii="Times New Roman" w:hAnsi="Times New Roman" w:cs="Times New Roman"/>
          <w:sz w:val="28"/>
          <w:szCs w:val="28"/>
          <w:lang w:val="uk-UA"/>
        </w:rPr>
        <w:t xml:space="preserve">, що вивчається в технічних вищих навчальних закладах з урахуванням новітнього конституційного, цивільного, сімейного, трудового, адміністративного та кримінального законодавства. Навчальна дисципліна </w:t>
      </w:r>
      <w:r w:rsidR="0065026C" w:rsidRPr="0065026C">
        <w:rPr>
          <w:rFonts w:ascii="Times New Roman" w:hAnsi="Times New Roman" w:cs="Times New Roman"/>
          <w:sz w:val="28"/>
          <w:szCs w:val="28"/>
          <w:lang w:val="uk-UA"/>
        </w:rPr>
        <w:t>«Правознавство»</w:t>
      </w:r>
      <w:r w:rsidRPr="0065026C">
        <w:rPr>
          <w:rFonts w:ascii="Times New Roman" w:hAnsi="Times New Roman" w:cs="Times New Roman"/>
          <w:sz w:val="28"/>
          <w:szCs w:val="28"/>
          <w:lang w:val="uk-UA"/>
        </w:rPr>
        <w:t xml:space="preserve"> включає такі розділи: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Теорія права</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Конституційні правовідносини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Цивільні правовідносини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Сімейні правовідносини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Трудові правовідносини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Адміністративні та кримінальні правовідносини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Для більш глибокого вивчення окремих тем навчального курсу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Правознавство</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студентам рекомендується також використовувати законодавство, підручники, практикуми та інші джерела.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B4EAF" w:rsidRPr="0065026C" w:rsidRDefault="00DB4EAF"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lastRenderedPageBreak/>
        <w:t xml:space="preserve">Програма курсу </w:t>
      </w:r>
      <w:r w:rsidR="0065026C" w:rsidRPr="0065026C">
        <w:rPr>
          <w:rFonts w:ascii="Times New Roman" w:hAnsi="Times New Roman" w:cs="Times New Roman"/>
          <w:b/>
          <w:sz w:val="28"/>
          <w:szCs w:val="28"/>
          <w:lang w:val="uk-UA"/>
        </w:rPr>
        <w:t>«</w:t>
      </w:r>
      <w:r w:rsidRPr="0065026C">
        <w:rPr>
          <w:rFonts w:ascii="Times New Roman" w:hAnsi="Times New Roman" w:cs="Times New Roman"/>
          <w:b/>
          <w:sz w:val="28"/>
          <w:szCs w:val="28"/>
          <w:lang w:val="uk-UA"/>
        </w:rPr>
        <w:t>Правознавство</w:t>
      </w:r>
      <w:r w:rsidR="0065026C" w:rsidRPr="0065026C">
        <w:rPr>
          <w:rFonts w:ascii="Times New Roman" w:hAnsi="Times New Roman" w:cs="Times New Roman"/>
          <w:b/>
          <w:sz w:val="28"/>
          <w:szCs w:val="28"/>
          <w:lang w:val="uk-UA"/>
        </w:rPr>
        <w:t>»</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Тема 1. Право як соціальна система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Поняття права, його ознаки та функції. Структура правової норми. Види правових норм. Джерела права. Поняття законодавства. Нормативні та індивідуально-правові акти. Поняття системи права. Поділ права на галузі, підгалузі і правові інститути. Джерела права. Загальна характеристика основних джерел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Тема 2. Основи конституційного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Поняття і загальна характеристика конституційного права, як галузі права. Види конституцій, їх загальна характеристика. Інститут громадянства в Україні. Порядок його </w:t>
      </w:r>
      <w:r w:rsidR="00441AB9" w:rsidRPr="0065026C">
        <w:rPr>
          <w:rFonts w:ascii="Times New Roman" w:hAnsi="Times New Roman" w:cs="Times New Roman"/>
          <w:sz w:val="28"/>
          <w:szCs w:val="28"/>
          <w:lang w:val="uk-UA"/>
        </w:rPr>
        <w:t>набутт</w:t>
      </w:r>
      <w:r w:rsidRPr="0065026C">
        <w:rPr>
          <w:rFonts w:ascii="Times New Roman" w:hAnsi="Times New Roman" w:cs="Times New Roman"/>
          <w:sz w:val="28"/>
          <w:szCs w:val="28"/>
          <w:lang w:val="uk-UA"/>
        </w:rPr>
        <w:t xml:space="preserve">я і припинення. Міжнародні стандарти в галузі прав людини. Правовий статус іноземців та осіб без громадянства в Україні. Класифікація конституційних прав і свобод людини і громадянина.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Тема 3. Цивільне право: загальні положення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Поняття і загальна характеристика цивільних правовідносин.</w:t>
      </w:r>
      <w:r w:rsidR="00441AB9"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Фізична особа 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 цивільних правовідносин. Особливості правового статусу іноземців та осіб без громадянства 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єктів цивільних правовідносин. Юридична особа 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 цивільних правовідносин. Юридичні особи з іноземним капіталом.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цивільних правовідносин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Тема 4. Право власності: загальні положення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Поняття права власності та його зміст. Загальна характеристика права володіння, користування і розпорядження. Види права власності за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єктним складом. Виникнення і припинення права власності. Здійснення права власності.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Тема 5.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язальне право: загальні положення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Поняття і класифікація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язань. Ознаки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язань. Підстави виникнення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язань.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язань і способи забезпечення належного виконання зобо</w:t>
      </w:r>
      <w:r w:rsidR="005607C8" w:rsidRPr="0065026C">
        <w:rPr>
          <w:rFonts w:ascii="Times New Roman" w:hAnsi="Times New Roman" w:cs="Times New Roman"/>
          <w:sz w:val="28"/>
          <w:szCs w:val="28"/>
          <w:lang w:val="uk-UA"/>
        </w:rPr>
        <w:t>в</w:t>
      </w:r>
      <w:r w:rsidR="0021251C">
        <w:rPr>
          <w:rFonts w:ascii="Times New Roman" w:hAnsi="Times New Roman" w:cs="Times New Roman"/>
          <w:sz w:val="28"/>
          <w:szCs w:val="28"/>
          <w:lang w:val="uk-UA"/>
        </w:rPr>
        <w:t>’</w:t>
      </w:r>
      <w:r w:rsidR="005607C8" w:rsidRPr="0065026C">
        <w:rPr>
          <w:rFonts w:ascii="Times New Roman" w:hAnsi="Times New Roman" w:cs="Times New Roman"/>
          <w:sz w:val="28"/>
          <w:szCs w:val="28"/>
          <w:lang w:val="uk-UA"/>
        </w:rPr>
        <w:t>язань. Цивільно-правовий</w:t>
      </w:r>
      <w:r w:rsidRPr="0065026C">
        <w:rPr>
          <w:rFonts w:ascii="Times New Roman" w:hAnsi="Times New Roman" w:cs="Times New Roman"/>
          <w:sz w:val="28"/>
          <w:szCs w:val="28"/>
          <w:lang w:val="uk-UA"/>
        </w:rPr>
        <w:t xml:space="preserve"> договір. Зміст цивільно-правового договору, види цивільно-правових договорів. Договори про передачу майна у власність.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Тема 6. Спадкове право: загальні положення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Склад спадщини. Час і місце відкриття спадщини. Оформлення права на спадщину.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спадкових правовідносин. Спадкування за заповітом. Спадкування за законом. Черговість спадкування за законом. Особливості спадкування іноземцями та особами без громадянства. Прийняття спадщини. Відмова від спадщини.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Тема 7. Сімейне право України: основні положення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Поняття шлюбу. Порядок укладення шлюбу. Недійсний шлюб.</w:t>
      </w:r>
      <w:r w:rsidR="00FD22E3" w:rsidRPr="0065026C">
        <w:rPr>
          <w:rFonts w:ascii="Times New Roman" w:hAnsi="Times New Roman" w:cs="Times New Roman"/>
          <w:sz w:val="28"/>
          <w:szCs w:val="28"/>
          <w:lang w:val="uk-UA"/>
        </w:rPr>
        <w:t xml:space="preserve"> Шлюбний контракт.</w:t>
      </w:r>
      <w:r w:rsidRPr="0065026C">
        <w:rPr>
          <w:rFonts w:ascii="Times New Roman" w:hAnsi="Times New Roman" w:cs="Times New Roman"/>
          <w:sz w:val="28"/>
          <w:szCs w:val="28"/>
          <w:lang w:val="uk-UA"/>
        </w:rPr>
        <w:t xml:space="preserve"> </w:t>
      </w:r>
      <w:r w:rsidR="00FD22E3" w:rsidRPr="0065026C">
        <w:rPr>
          <w:rFonts w:ascii="Times New Roman" w:hAnsi="Times New Roman" w:cs="Times New Roman"/>
          <w:sz w:val="28"/>
          <w:szCs w:val="28"/>
          <w:lang w:val="uk-UA"/>
        </w:rPr>
        <w:t>Майнові та особисті немайнові права та обов</w:t>
      </w:r>
      <w:r w:rsidR="0021251C">
        <w:rPr>
          <w:rFonts w:ascii="Times New Roman" w:hAnsi="Times New Roman" w:cs="Times New Roman"/>
          <w:sz w:val="28"/>
          <w:szCs w:val="28"/>
          <w:lang w:val="uk-UA"/>
        </w:rPr>
        <w:t>’</w:t>
      </w:r>
      <w:r w:rsidR="00FD22E3" w:rsidRPr="0065026C">
        <w:rPr>
          <w:rFonts w:ascii="Times New Roman" w:hAnsi="Times New Roman" w:cs="Times New Roman"/>
          <w:sz w:val="28"/>
          <w:szCs w:val="28"/>
          <w:lang w:val="uk-UA"/>
        </w:rPr>
        <w:t xml:space="preserve">язки подружжя, батьків та дітей. </w:t>
      </w:r>
    </w:p>
    <w:p w:rsidR="00DB4EAF" w:rsidRPr="0065026C" w:rsidRDefault="00B30C0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Тема 8. Трудове право</w:t>
      </w:r>
      <w:r w:rsidR="00DB4EAF" w:rsidRPr="0065026C">
        <w:rPr>
          <w:rFonts w:ascii="Times New Roman" w:hAnsi="Times New Roman" w:cs="Times New Roman"/>
          <w:sz w:val="28"/>
          <w:szCs w:val="28"/>
          <w:lang w:val="uk-UA"/>
        </w:rPr>
        <w:t xml:space="preserve"> України: загальні положення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Трудове право України: поняття і предмет правового регулювання. Трудовий договір. Колективний договір. Порядок прийняття на роботу. Особливості прийняття на роботу іноземних громадян. Припинення трудового </w:t>
      </w:r>
      <w:r w:rsidRPr="0065026C">
        <w:rPr>
          <w:rFonts w:ascii="Times New Roman" w:hAnsi="Times New Roman" w:cs="Times New Roman"/>
          <w:sz w:val="28"/>
          <w:szCs w:val="28"/>
          <w:lang w:val="uk-UA"/>
        </w:rPr>
        <w:lastRenderedPageBreak/>
        <w:t xml:space="preserve">договору. Поняття трудової дисципліни. Порядок накладення і зняття дисциплінарних стягнень. Правила внутрішнього трудового розпорядку. Особливості праці неповнолітніх. Порядок вирішення індивідуальних трудових спорів. Колективні трудові спори та порядок їх вирішення.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Тема 9. Основи адміністративного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Відносини, які регулюються адміністративним правом. Адміністративне провадження. Адміністративний проступок: ознаки і склад. Основні види адміністративних правопорушень. Види адміністративних стягнень. Особливості адміністративної відповідальності іноземців та осіб без громадянства. Органи, які розглядають справи про адміністративні правопорушення.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Тема 10. Основи кримінального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Поняття, предмет, метод кримінального права. Поняття та ознаки злочину. Поняття складу злочину і його елементів. Поняття, підстави, зміст і форми кримінальної відповідальності. Особливості кримінальної відповідальності іноземців та осіб без громадянства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Поняття покарання. Система і види покарань. Мета кримінального покарання. Обставини, які пом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якшують і обтяжують відповідальність.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B4EAF" w:rsidRPr="0065026C" w:rsidRDefault="00DB4EAF"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Тема 1. Право як соціальна система.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FD22E3"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Поняття права, його ознаки.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Функції і принципи права, їх поняття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Структура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740267"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Джерела  права. </w:t>
      </w:r>
    </w:p>
    <w:p w:rsidR="00DB4EAF" w:rsidRPr="0065026C" w:rsidRDefault="00DB4EAF" w:rsidP="0065026C">
      <w:pPr>
        <w:pStyle w:val="a6"/>
        <w:ind w:firstLine="709"/>
        <w:jc w:val="both"/>
        <w:rPr>
          <w:rFonts w:ascii="Times New Roman" w:hAnsi="Times New Roman" w:cs="Times New Roman"/>
          <w:sz w:val="28"/>
          <w:szCs w:val="28"/>
          <w:lang w:val="uk-UA"/>
        </w:rPr>
      </w:pPr>
    </w:p>
    <w:p w:rsidR="00DB4EAF" w:rsidRPr="0065026C" w:rsidRDefault="00DB4EAF"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1. Поняття права, його ознаки.</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Право</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це система норм, загальних правил поведінки, які встановлені або санкціоновані державою; висловлюють матеріально зумовлену волю економічно пануючого класу або всього суспільства в цілому в його прагненні до свободи, рівності і справедливості; спираються на державну забезпеченість, аж до застосування державного примусу. </w:t>
      </w:r>
    </w:p>
    <w:p w:rsidR="00D67F29" w:rsidRPr="0065026C" w:rsidRDefault="00D67F29"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Соціальна цінність права:</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за допомогою права забезпечується загальний стабільний порядок у</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суспільних відносинах;</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правове регулювання спроможне охопити соціально корисні форми</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правомірної поведінки;</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право забезпечує можливість нормальних активних дій особи, бо не</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допускає незаконних втручань у сферу її правомірної діяльності;</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право забезпечує оптимальне поєднання свободи і справедливості.</w:t>
      </w:r>
    </w:p>
    <w:p w:rsidR="00D67F29"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Право характеризується рядом</w:t>
      </w:r>
      <w:r w:rsidR="00D67F29" w:rsidRPr="0065026C">
        <w:rPr>
          <w:rFonts w:ascii="Times New Roman" w:hAnsi="Times New Roman" w:cs="Times New Roman"/>
          <w:sz w:val="28"/>
          <w:szCs w:val="28"/>
          <w:lang w:val="uk-UA"/>
        </w:rPr>
        <w:t xml:space="preserve"> </w:t>
      </w:r>
      <w:r w:rsidR="00D67F29" w:rsidRPr="0065026C">
        <w:rPr>
          <w:rFonts w:ascii="Times New Roman" w:hAnsi="Times New Roman" w:cs="Times New Roman"/>
          <w:b/>
          <w:sz w:val="28"/>
          <w:szCs w:val="28"/>
          <w:lang w:val="uk-UA"/>
        </w:rPr>
        <w:t>ознак</w:t>
      </w:r>
      <w:r w:rsidR="00D67F29" w:rsidRPr="0065026C">
        <w:rPr>
          <w:rFonts w:ascii="Times New Roman" w:hAnsi="Times New Roman" w:cs="Times New Roman"/>
          <w:sz w:val="28"/>
          <w:szCs w:val="28"/>
          <w:lang w:val="uk-UA"/>
        </w:rPr>
        <w:t>:</w:t>
      </w:r>
      <w:r w:rsidR="00740267" w:rsidRPr="0065026C">
        <w:rPr>
          <w:rFonts w:ascii="Times New Roman" w:hAnsi="Times New Roman" w:cs="Times New Roman"/>
          <w:sz w:val="28"/>
          <w:szCs w:val="28"/>
          <w:lang w:val="uk-UA"/>
        </w:rPr>
        <w:t xml:space="preserve"> </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w:t>
      </w:r>
      <w:r w:rsidR="00740267" w:rsidRPr="0065026C">
        <w:rPr>
          <w:rFonts w:ascii="Times New Roman" w:hAnsi="Times New Roman" w:cs="Times New Roman"/>
          <w:sz w:val="28"/>
          <w:szCs w:val="28"/>
          <w:lang w:val="uk-UA"/>
        </w:rPr>
        <w:t>класово-вольовим</w:t>
      </w:r>
      <w:r w:rsidR="00DB4EAF" w:rsidRPr="0065026C">
        <w:rPr>
          <w:rFonts w:ascii="Times New Roman" w:hAnsi="Times New Roman" w:cs="Times New Roman"/>
          <w:sz w:val="28"/>
          <w:szCs w:val="28"/>
          <w:lang w:val="uk-UA"/>
        </w:rPr>
        <w:t xml:space="preserve"> характер</w:t>
      </w:r>
      <w:r w:rsidR="00740267" w:rsidRPr="0065026C">
        <w:rPr>
          <w:rFonts w:ascii="Times New Roman" w:hAnsi="Times New Roman" w:cs="Times New Roman"/>
          <w:sz w:val="28"/>
          <w:szCs w:val="28"/>
          <w:lang w:val="uk-UA"/>
        </w:rPr>
        <w:t>ом</w:t>
      </w:r>
      <w:r w:rsidR="00DB4EAF" w:rsidRPr="0065026C">
        <w:rPr>
          <w:rFonts w:ascii="Times New Roman" w:hAnsi="Times New Roman" w:cs="Times New Roman"/>
          <w:sz w:val="28"/>
          <w:szCs w:val="28"/>
          <w:lang w:val="uk-UA"/>
        </w:rPr>
        <w:t xml:space="preserve">, </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w:t>
      </w:r>
      <w:r w:rsidR="00DB4EAF" w:rsidRPr="0065026C">
        <w:rPr>
          <w:rFonts w:ascii="Times New Roman" w:hAnsi="Times New Roman" w:cs="Times New Roman"/>
          <w:sz w:val="28"/>
          <w:szCs w:val="28"/>
          <w:lang w:val="uk-UA"/>
        </w:rPr>
        <w:t>матеріально</w:t>
      </w:r>
      <w:r w:rsidR="00740267" w:rsidRPr="0065026C">
        <w:rPr>
          <w:rFonts w:ascii="Times New Roman" w:hAnsi="Times New Roman" w:cs="Times New Roman"/>
          <w:sz w:val="28"/>
          <w:szCs w:val="28"/>
          <w:lang w:val="uk-UA"/>
        </w:rPr>
        <w:t>ю</w:t>
      </w:r>
      <w:r w:rsidR="00DB4EAF" w:rsidRPr="0065026C">
        <w:rPr>
          <w:rFonts w:ascii="Times New Roman" w:hAnsi="Times New Roman" w:cs="Times New Roman"/>
          <w:sz w:val="28"/>
          <w:szCs w:val="28"/>
          <w:lang w:val="uk-UA"/>
        </w:rPr>
        <w:t xml:space="preserve"> обумовленістю, </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w:t>
      </w:r>
      <w:r w:rsidR="00DB4EAF" w:rsidRPr="0065026C">
        <w:rPr>
          <w:rFonts w:ascii="Times New Roman" w:hAnsi="Times New Roman" w:cs="Times New Roman"/>
          <w:sz w:val="28"/>
          <w:szCs w:val="28"/>
          <w:lang w:val="uk-UA"/>
        </w:rPr>
        <w:t>с</w:t>
      </w:r>
      <w:r w:rsidR="00B30C06" w:rsidRPr="0065026C">
        <w:rPr>
          <w:rFonts w:ascii="Times New Roman" w:hAnsi="Times New Roman" w:cs="Times New Roman"/>
          <w:sz w:val="28"/>
          <w:szCs w:val="28"/>
          <w:lang w:val="uk-UA"/>
        </w:rPr>
        <w:t xml:space="preserve">истемністю, </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w:t>
      </w:r>
      <w:r w:rsidR="00B30C06" w:rsidRPr="0065026C">
        <w:rPr>
          <w:rFonts w:ascii="Times New Roman" w:hAnsi="Times New Roman" w:cs="Times New Roman"/>
          <w:sz w:val="28"/>
          <w:szCs w:val="28"/>
          <w:lang w:val="uk-UA"/>
        </w:rPr>
        <w:t>загальнообов</w:t>
      </w:r>
      <w:r w:rsidR="0021251C">
        <w:rPr>
          <w:rFonts w:ascii="Times New Roman" w:hAnsi="Times New Roman" w:cs="Times New Roman"/>
          <w:sz w:val="28"/>
          <w:szCs w:val="28"/>
          <w:lang w:val="uk-UA"/>
        </w:rPr>
        <w:t>’</w:t>
      </w:r>
      <w:r w:rsidR="00B30C06" w:rsidRPr="0065026C">
        <w:rPr>
          <w:rFonts w:ascii="Times New Roman" w:hAnsi="Times New Roman" w:cs="Times New Roman"/>
          <w:sz w:val="28"/>
          <w:szCs w:val="28"/>
          <w:lang w:val="uk-UA"/>
        </w:rPr>
        <w:t>язков</w:t>
      </w:r>
      <w:r w:rsidR="00740267" w:rsidRPr="0065026C">
        <w:rPr>
          <w:rFonts w:ascii="Times New Roman" w:hAnsi="Times New Roman" w:cs="Times New Roman"/>
          <w:sz w:val="28"/>
          <w:szCs w:val="28"/>
          <w:lang w:val="uk-UA"/>
        </w:rPr>
        <w:t>істю</w:t>
      </w:r>
      <w:r w:rsidRPr="0065026C">
        <w:rPr>
          <w:rFonts w:ascii="Times New Roman" w:hAnsi="Times New Roman" w:cs="Times New Roman"/>
          <w:sz w:val="28"/>
          <w:szCs w:val="28"/>
          <w:lang w:val="uk-UA"/>
        </w:rPr>
        <w:t>,</w:t>
      </w:r>
      <w:r w:rsidR="00DB4EAF" w:rsidRPr="0065026C">
        <w:rPr>
          <w:rFonts w:ascii="Times New Roman" w:hAnsi="Times New Roman" w:cs="Times New Roman"/>
          <w:sz w:val="28"/>
          <w:szCs w:val="28"/>
          <w:lang w:val="uk-UA"/>
        </w:rPr>
        <w:t xml:space="preserve"> </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5. </w:t>
      </w:r>
      <w:r w:rsidR="00DB4EAF" w:rsidRPr="0065026C">
        <w:rPr>
          <w:rFonts w:ascii="Times New Roman" w:hAnsi="Times New Roman" w:cs="Times New Roman"/>
          <w:sz w:val="28"/>
          <w:szCs w:val="28"/>
          <w:lang w:val="uk-UA"/>
        </w:rPr>
        <w:t xml:space="preserve">нормативністю, </w:t>
      </w:r>
    </w:p>
    <w:p w:rsidR="00D67F29"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6. </w:t>
      </w:r>
      <w:r w:rsidR="00DB4EAF" w:rsidRPr="0065026C">
        <w:rPr>
          <w:rFonts w:ascii="Times New Roman" w:hAnsi="Times New Roman" w:cs="Times New Roman"/>
          <w:sz w:val="28"/>
          <w:szCs w:val="28"/>
          <w:lang w:val="uk-UA"/>
        </w:rPr>
        <w:t xml:space="preserve">формальною визначеністю, </w:t>
      </w:r>
    </w:p>
    <w:p w:rsidR="00DB4EAF" w:rsidRPr="0065026C" w:rsidRDefault="00D67F2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7. </w:t>
      </w:r>
      <w:r w:rsidR="00DB4EAF" w:rsidRPr="0065026C">
        <w:rPr>
          <w:rFonts w:ascii="Times New Roman" w:hAnsi="Times New Roman" w:cs="Times New Roman"/>
          <w:sz w:val="28"/>
          <w:szCs w:val="28"/>
          <w:lang w:val="uk-UA"/>
        </w:rPr>
        <w:t>регулятивно</w:t>
      </w:r>
      <w:r w:rsidR="00740267" w:rsidRPr="0065026C">
        <w:rPr>
          <w:rFonts w:ascii="Times New Roman" w:hAnsi="Times New Roman" w:cs="Times New Roman"/>
          <w:sz w:val="28"/>
          <w:szCs w:val="28"/>
          <w:lang w:val="uk-UA"/>
        </w:rPr>
        <w:t xml:space="preserve">ю </w:t>
      </w:r>
      <w:r w:rsidR="00DB4EAF" w:rsidRPr="0065026C">
        <w:rPr>
          <w:rFonts w:ascii="Times New Roman" w:hAnsi="Times New Roman" w:cs="Times New Roman"/>
          <w:sz w:val="28"/>
          <w:szCs w:val="28"/>
          <w:lang w:val="uk-UA"/>
        </w:rPr>
        <w:t xml:space="preserve">роллю. </w:t>
      </w:r>
    </w:p>
    <w:p w:rsidR="00343255" w:rsidRDefault="00343255" w:rsidP="0065026C">
      <w:pPr>
        <w:pStyle w:val="a6"/>
        <w:ind w:firstLine="709"/>
        <w:jc w:val="both"/>
        <w:rPr>
          <w:rFonts w:ascii="Times New Roman" w:hAnsi="Times New Roman" w:cs="Times New Roman"/>
          <w:b/>
          <w:sz w:val="28"/>
          <w:szCs w:val="28"/>
          <w:lang w:val="uk-UA"/>
        </w:rPr>
      </w:pPr>
    </w:p>
    <w:p w:rsidR="00DB4EAF" w:rsidRPr="0065026C" w:rsidRDefault="00DB4EAF"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2. Функції та принципи права, їх поняття.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Функції права</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це основні напрямки його впливу на суспільні відносини, в яких проявляється його соціальна сутність і призначення. Слід виділити чотири основні функції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r w:rsidRPr="0065026C">
        <w:rPr>
          <w:rFonts w:ascii="Times New Roman" w:hAnsi="Times New Roman" w:cs="Times New Roman"/>
          <w:i/>
          <w:sz w:val="28"/>
          <w:szCs w:val="28"/>
          <w:lang w:val="uk-UA"/>
        </w:rPr>
        <w:t>Регулятивно-статична</w:t>
      </w:r>
      <w:r w:rsidRPr="0065026C">
        <w:rPr>
          <w:rFonts w:ascii="Times New Roman" w:hAnsi="Times New Roman" w:cs="Times New Roman"/>
          <w:sz w:val="28"/>
          <w:szCs w:val="28"/>
          <w:lang w:val="uk-UA"/>
        </w:rPr>
        <w:t>. Право покликане, стабілізувати принципи конституційного ладу, механізм держави, повноваження його органів і посадових осіб, правовий статус громадян та їх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єднань, органів місцевого самоврядування, закріпити інститути громадянського суспільства: власність, підприємництво,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ю тощо.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r w:rsidRPr="0065026C">
        <w:rPr>
          <w:rFonts w:ascii="Times New Roman" w:hAnsi="Times New Roman" w:cs="Times New Roman"/>
          <w:i/>
          <w:sz w:val="28"/>
          <w:szCs w:val="28"/>
          <w:lang w:val="uk-UA"/>
        </w:rPr>
        <w:t>Регулятивно-динамічна</w:t>
      </w:r>
      <w:r w:rsidRPr="0065026C">
        <w:rPr>
          <w:rFonts w:ascii="Times New Roman" w:hAnsi="Times New Roman" w:cs="Times New Roman"/>
          <w:sz w:val="28"/>
          <w:szCs w:val="28"/>
          <w:lang w:val="uk-UA"/>
        </w:rPr>
        <w:t xml:space="preserve">. Право створює умови для розвитку суспільних відносин, реалізації правового статусу громадян, органів держави, посадових осіб.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r w:rsidRPr="0065026C">
        <w:rPr>
          <w:rFonts w:ascii="Times New Roman" w:hAnsi="Times New Roman" w:cs="Times New Roman"/>
          <w:i/>
          <w:sz w:val="28"/>
          <w:szCs w:val="28"/>
          <w:lang w:val="uk-UA"/>
        </w:rPr>
        <w:t>Охоронна.</w:t>
      </w:r>
      <w:r w:rsidRPr="0065026C">
        <w:rPr>
          <w:rFonts w:ascii="Times New Roman" w:hAnsi="Times New Roman" w:cs="Times New Roman"/>
          <w:sz w:val="28"/>
          <w:szCs w:val="28"/>
          <w:lang w:val="uk-UA"/>
        </w:rPr>
        <w:t xml:space="preserve"> Право захищає відносини, які склалися в суспільств</w:t>
      </w:r>
      <w:r w:rsidR="00C76202"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а також витісняє протиправні діяння шляхом розкриття правопорушень, покарання винних і застосування до них заходів юридичної відповідальності.</w:t>
      </w:r>
      <w:r w:rsidR="005468EC"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Це функція встановлення міри юридичної відповідальності та юридичного захисту, порядку їх накладення і здійснення.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r w:rsidRPr="0065026C">
        <w:rPr>
          <w:rFonts w:ascii="Times New Roman" w:hAnsi="Times New Roman" w:cs="Times New Roman"/>
          <w:i/>
          <w:sz w:val="28"/>
          <w:szCs w:val="28"/>
          <w:lang w:val="uk-UA"/>
        </w:rPr>
        <w:t>Виховна.</w:t>
      </w:r>
      <w:r w:rsidRPr="0065026C">
        <w:rPr>
          <w:rFonts w:ascii="Times New Roman" w:hAnsi="Times New Roman" w:cs="Times New Roman"/>
          <w:sz w:val="28"/>
          <w:szCs w:val="28"/>
          <w:lang w:val="uk-UA"/>
        </w:rPr>
        <w:t xml:space="preserve"> Ця функція супроводжує регулятивну і охоронну функції права. Наприклад, при винесенні законного і справедливого вироку суду виховний вплив проявляється не тільки щодо особи, винної у вчиненні правопорушення, але і щодо інших осіб, яким стало відомо про винесення такого рішення. </w:t>
      </w:r>
    </w:p>
    <w:p w:rsidR="00E27B47"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Принципи права</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це основні ідеї, базові положення, які вказують на способи регулювання суспільних відносин державою. До основних принципів права відносять: </w:t>
      </w:r>
    </w:p>
    <w:p w:rsidR="00E27B47" w:rsidRPr="0065026C" w:rsidRDefault="00DB4EAF" w:rsidP="0065026C">
      <w:pPr>
        <w:pStyle w:val="a6"/>
        <w:numPr>
          <w:ilvl w:val="0"/>
          <w:numId w:val="11"/>
        </w:numPr>
        <w:tabs>
          <w:tab w:val="left" w:pos="993"/>
        </w:tabs>
        <w:ind w:left="0"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правов</w:t>
      </w:r>
      <w:r w:rsidR="00BA7EBB"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справедливість; </w:t>
      </w:r>
    </w:p>
    <w:p w:rsidR="00E27B47" w:rsidRPr="0065026C" w:rsidRDefault="00DB4EAF" w:rsidP="0065026C">
      <w:pPr>
        <w:pStyle w:val="a6"/>
        <w:numPr>
          <w:ilvl w:val="0"/>
          <w:numId w:val="11"/>
        </w:numPr>
        <w:tabs>
          <w:tab w:val="left" w:pos="993"/>
        </w:tabs>
        <w:ind w:left="0"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правов</w:t>
      </w:r>
      <w:r w:rsidR="00BA7EBB"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рівність; </w:t>
      </w:r>
    </w:p>
    <w:p w:rsidR="00E27B47" w:rsidRPr="0065026C" w:rsidRDefault="00DB4EAF" w:rsidP="0065026C">
      <w:pPr>
        <w:pStyle w:val="a6"/>
        <w:numPr>
          <w:ilvl w:val="0"/>
          <w:numId w:val="11"/>
        </w:numPr>
        <w:tabs>
          <w:tab w:val="left" w:pos="993"/>
        </w:tabs>
        <w:ind w:left="0"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правову законність; </w:t>
      </w:r>
    </w:p>
    <w:p w:rsidR="00E27B47" w:rsidRPr="0065026C" w:rsidRDefault="00DB4EAF" w:rsidP="0065026C">
      <w:pPr>
        <w:pStyle w:val="a6"/>
        <w:numPr>
          <w:ilvl w:val="0"/>
          <w:numId w:val="11"/>
        </w:numPr>
        <w:tabs>
          <w:tab w:val="left" w:pos="993"/>
        </w:tabs>
        <w:ind w:left="0"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правосуддя; </w:t>
      </w:r>
    </w:p>
    <w:p w:rsidR="00DB4EAF" w:rsidRPr="0065026C" w:rsidRDefault="00DB4EAF" w:rsidP="0065026C">
      <w:pPr>
        <w:pStyle w:val="a6"/>
        <w:numPr>
          <w:ilvl w:val="0"/>
          <w:numId w:val="11"/>
        </w:numPr>
        <w:tabs>
          <w:tab w:val="left" w:pos="993"/>
        </w:tabs>
        <w:ind w:left="0"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правов</w:t>
      </w:r>
      <w:r w:rsidR="00A436E3"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повагу прав особистості.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Принцип правової справедливості</w:t>
      </w:r>
      <w:r w:rsidRPr="0065026C">
        <w:rPr>
          <w:rFonts w:ascii="Times New Roman" w:hAnsi="Times New Roman" w:cs="Times New Roman"/>
          <w:sz w:val="28"/>
          <w:szCs w:val="28"/>
          <w:lang w:val="uk-UA"/>
        </w:rPr>
        <w:t xml:space="preserve"> означає, що право виступає як міра справедливості, як морально-правова домірність вкладеного та отриманого в усіх сферах життєдіяльності людини і їх правового забезпечення.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Принцип рівності</w:t>
      </w:r>
      <w:r w:rsidRPr="0065026C">
        <w:rPr>
          <w:rFonts w:ascii="Times New Roman" w:hAnsi="Times New Roman" w:cs="Times New Roman"/>
          <w:sz w:val="28"/>
          <w:szCs w:val="28"/>
          <w:lang w:val="uk-UA"/>
        </w:rPr>
        <w:t xml:space="preserve"> означає рівність усіх перед законом, рівність прав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незалежно від національної, релігійної та іншої приналежності, службового та іншого становища, рівну відповідальність перед законом, рівний захист у суді.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Принцип законності</w:t>
      </w:r>
      <w:r w:rsidRPr="0065026C">
        <w:rPr>
          <w:rFonts w:ascii="Times New Roman" w:hAnsi="Times New Roman" w:cs="Times New Roman"/>
          <w:sz w:val="28"/>
          <w:szCs w:val="28"/>
          <w:lang w:val="uk-UA"/>
        </w:rPr>
        <w:t xml:space="preserve"> в процесі створення і реалізації норм права відображається в правотворчій діяльності органів держави</w:t>
      </w:r>
      <w:r w:rsidR="00A436E3"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правотворчої діяльності органів держави в межах їх компетенції, дотримання певної </w:t>
      </w:r>
      <w:r w:rsidRPr="0065026C">
        <w:rPr>
          <w:rFonts w:ascii="Times New Roman" w:hAnsi="Times New Roman" w:cs="Times New Roman"/>
          <w:sz w:val="28"/>
          <w:szCs w:val="28"/>
          <w:lang w:val="uk-UA"/>
        </w:rPr>
        <w:lastRenderedPageBreak/>
        <w:t xml:space="preserve">процедури їх прийняття, здійснення контролю за своєчасним внесенням змін і доповнень до існуючих нормативно-правових актів. Цей принцип здійснюється в процесі реалізації норм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Принцип поваги прав людини</w:t>
      </w:r>
      <w:r w:rsidRPr="0065026C">
        <w:rPr>
          <w:rFonts w:ascii="Times New Roman" w:hAnsi="Times New Roman" w:cs="Times New Roman"/>
          <w:sz w:val="28"/>
          <w:szCs w:val="28"/>
          <w:lang w:val="uk-UA"/>
        </w:rPr>
        <w:t xml:space="preserve"> (або принцип гуманізму) передбачає верховенство прав і свобод людини, що властиві йому з народження, які є невідчужуваними та непорушними, мають вищу цінність. Визнання, стримування і захист прав і свобод людини є головним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язком держави.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B4EAF" w:rsidRPr="0065026C" w:rsidRDefault="00DB4EAF"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3. Структура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Право являє собою єдину систему з внутрішнім поділом на галузі, інститути і норми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Галузь права</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 сукупність юридичних норм, які регулюють однорідну сферу суспільних правовідносин специфічним методом правого регулювання. Галузі права є центральними підрозділами системи права, розділеними за двома критеріями: предмету і методу правового регулювання.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Предмет правового регулювання</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 сукупність однорідних суспільних відносин, який регулюється відповідною галуззю права.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Метод правового регулювання</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 сукупність прийомів і способів за допомогою яких здійснюється вплив права на суспільні відносини певного виду. Звідси виділяють диспозитивний метод правового регулювання, заснований на рівності сторін (цивільне, сімейне право) і імперативний метод, який базується на відносинах влади і підпорядкування (адміністративне, кримінальне право).</w:t>
      </w:r>
    </w:p>
    <w:p w:rsidR="00DB4EAF" w:rsidRPr="0065026C" w:rsidRDefault="00FC13D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w:t>
      </w:r>
      <w:r w:rsidR="00DB4EAF" w:rsidRPr="0065026C">
        <w:rPr>
          <w:rFonts w:ascii="Times New Roman" w:hAnsi="Times New Roman" w:cs="Times New Roman"/>
          <w:sz w:val="28"/>
          <w:szCs w:val="28"/>
          <w:lang w:val="uk-UA"/>
        </w:rPr>
        <w:t xml:space="preserve"> предмет</w:t>
      </w:r>
      <w:r w:rsidRPr="0065026C">
        <w:rPr>
          <w:rFonts w:ascii="Times New Roman" w:hAnsi="Times New Roman" w:cs="Times New Roman"/>
          <w:sz w:val="28"/>
          <w:szCs w:val="28"/>
          <w:lang w:val="uk-UA"/>
        </w:rPr>
        <w:t>ом</w:t>
      </w:r>
      <w:r w:rsidR="00DB4EAF" w:rsidRPr="0065026C">
        <w:rPr>
          <w:rFonts w:ascii="Times New Roman" w:hAnsi="Times New Roman" w:cs="Times New Roman"/>
          <w:sz w:val="28"/>
          <w:szCs w:val="28"/>
          <w:lang w:val="uk-UA"/>
        </w:rPr>
        <w:t xml:space="preserve"> і метод</w:t>
      </w:r>
      <w:r w:rsidRPr="0065026C">
        <w:rPr>
          <w:rFonts w:ascii="Times New Roman" w:hAnsi="Times New Roman" w:cs="Times New Roman"/>
          <w:sz w:val="28"/>
          <w:szCs w:val="28"/>
          <w:lang w:val="uk-UA"/>
        </w:rPr>
        <w:t>ом</w:t>
      </w:r>
      <w:r w:rsidR="00DB4EAF" w:rsidRPr="0065026C">
        <w:rPr>
          <w:rFonts w:ascii="Times New Roman" w:hAnsi="Times New Roman" w:cs="Times New Roman"/>
          <w:sz w:val="28"/>
          <w:szCs w:val="28"/>
          <w:lang w:val="uk-UA"/>
        </w:rPr>
        <w:t xml:space="preserve"> правового регулювання всі галузі права поділяються на три великі групи: </w:t>
      </w:r>
    </w:p>
    <w:p w:rsidR="00DB4EAF" w:rsidRPr="0065026C" w:rsidRDefault="00A436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FC13DA" w:rsidRPr="0065026C">
        <w:rPr>
          <w:rFonts w:ascii="Times New Roman" w:hAnsi="Times New Roman" w:cs="Times New Roman"/>
          <w:sz w:val="28"/>
          <w:szCs w:val="28"/>
          <w:lang w:val="uk-UA"/>
        </w:rPr>
        <w:t xml:space="preserve"> </w:t>
      </w:r>
      <w:r w:rsidRPr="0065026C">
        <w:rPr>
          <w:rFonts w:ascii="Times New Roman" w:hAnsi="Times New Roman" w:cs="Times New Roman"/>
          <w:i/>
          <w:sz w:val="28"/>
          <w:szCs w:val="28"/>
          <w:lang w:val="uk-UA"/>
        </w:rPr>
        <w:t>Фундаментальні</w:t>
      </w:r>
      <w:r w:rsidR="00DB4EAF" w:rsidRPr="0065026C">
        <w:rPr>
          <w:rFonts w:ascii="Times New Roman" w:hAnsi="Times New Roman" w:cs="Times New Roman"/>
          <w:i/>
          <w:sz w:val="28"/>
          <w:szCs w:val="28"/>
          <w:lang w:val="uk-UA"/>
        </w:rPr>
        <w:t xml:space="preserve"> (профілюючі) галузі</w:t>
      </w:r>
      <w:r w:rsidR="00DB4EAF"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00DB4EAF" w:rsidRPr="0065026C">
        <w:rPr>
          <w:rFonts w:ascii="Times New Roman" w:hAnsi="Times New Roman" w:cs="Times New Roman"/>
          <w:sz w:val="28"/>
          <w:szCs w:val="28"/>
          <w:lang w:val="uk-UA"/>
        </w:rPr>
        <w:t xml:space="preserve"> це галузі, які базуються на основних методах правого регулювання. Вони містять вихідний нормативний матеріал, формують профілюючі юридичні режими, оснащені процесуальними компонентами. До них відноситься конституційне, адміністративне, цивільне, кримінальне, цивільне процесуальне та кримінально-процесуальне право. </w:t>
      </w:r>
    </w:p>
    <w:p w:rsidR="00DB4EAF" w:rsidRPr="0065026C" w:rsidRDefault="00A436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FC13DA" w:rsidRPr="0065026C">
        <w:rPr>
          <w:rFonts w:ascii="Times New Roman" w:hAnsi="Times New Roman" w:cs="Times New Roman"/>
          <w:sz w:val="28"/>
          <w:szCs w:val="28"/>
          <w:lang w:val="uk-UA"/>
        </w:rPr>
        <w:t xml:space="preserve"> </w:t>
      </w:r>
      <w:r w:rsidRPr="0065026C">
        <w:rPr>
          <w:rFonts w:ascii="Times New Roman" w:hAnsi="Times New Roman" w:cs="Times New Roman"/>
          <w:i/>
          <w:sz w:val="28"/>
          <w:szCs w:val="28"/>
          <w:lang w:val="uk-UA"/>
        </w:rPr>
        <w:t>Спеціальні</w:t>
      </w:r>
      <w:r w:rsidR="00DB4EAF" w:rsidRPr="0065026C">
        <w:rPr>
          <w:rFonts w:ascii="Times New Roman" w:hAnsi="Times New Roman" w:cs="Times New Roman"/>
          <w:i/>
          <w:sz w:val="28"/>
          <w:szCs w:val="28"/>
          <w:lang w:val="uk-UA"/>
        </w:rPr>
        <w:t xml:space="preserve"> галузі</w:t>
      </w:r>
      <w:r w:rsidR="00DB4EAF"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00DB4EAF" w:rsidRPr="0065026C">
        <w:rPr>
          <w:rFonts w:ascii="Times New Roman" w:hAnsi="Times New Roman" w:cs="Times New Roman"/>
          <w:sz w:val="28"/>
          <w:szCs w:val="28"/>
          <w:lang w:val="uk-UA"/>
        </w:rPr>
        <w:t xml:space="preserve"> це галузі, похідні від профілюючих галузей права, конкретизують загальний предмет і профілюючий метод правового регулювання у спеціальній галузі суспільних відносин. До них відноситься трудове, фінансове, сімейне, кримінально-виконавче право. </w:t>
      </w:r>
    </w:p>
    <w:p w:rsidR="00DB4EAF" w:rsidRPr="0065026C" w:rsidRDefault="00E5282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FC13DA" w:rsidRPr="0065026C">
        <w:rPr>
          <w:rFonts w:ascii="Times New Roman" w:hAnsi="Times New Roman" w:cs="Times New Roman"/>
          <w:sz w:val="28"/>
          <w:szCs w:val="28"/>
          <w:lang w:val="uk-UA"/>
        </w:rPr>
        <w:t xml:space="preserve"> </w:t>
      </w:r>
      <w:r w:rsidRPr="0065026C">
        <w:rPr>
          <w:rFonts w:ascii="Times New Roman" w:hAnsi="Times New Roman" w:cs="Times New Roman"/>
          <w:i/>
          <w:sz w:val="28"/>
          <w:szCs w:val="28"/>
          <w:lang w:val="uk-UA"/>
        </w:rPr>
        <w:t>Комплексні</w:t>
      </w:r>
      <w:r w:rsidR="00DB4EAF" w:rsidRPr="0065026C">
        <w:rPr>
          <w:rFonts w:ascii="Times New Roman" w:hAnsi="Times New Roman" w:cs="Times New Roman"/>
          <w:i/>
          <w:sz w:val="28"/>
          <w:szCs w:val="28"/>
          <w:lang w:val="uk-UA"/>
        </w:rPr>
        <w:t xml:space="preserve"> галузі</w:t>
      </w:r>
      <w:r w:rsidR="00DB4EAF"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00DB4EAF" w:rsidRPr="0065026C">
        <w:rPr>
          <w:rFonts w:ascii="Times New Roman" w:hAnsi="Times New Roman" w:cs="Times New Roman"/>
          <w:sz w:val="28"/>
          <w:szCs w:val="28"/>
          <w:lang w:val="uk-UA"/>
        </w:rPr>
        <w:t xml:space="preserve"> це галузі, які об</w:t>
      </w:r>
      <w:r w:rsidR="0021251C">
        <w:rPr>
          <w:rFonts w:ascii="Times New Roman" w:hAnsi="Times New Roman" w:cs="Times New Roman"/>
          <w:sz w:val="28"/>
          <w:szCs w:val="28"/>
          <w:lang w:val="uk-UA"/>
        </w:rPr>
        <w:t>’</w:t>
      </w:r>
      <w:r w:rsidR="00DB4EAF" w:rsidRPr="0065026C">
        <w:rPr>
          <w:rFonts w:ascii="Times New Roman" w:hAnsi="Times New Roman" w:cs="Times New Roman"/>
          <w:sz w:val="28"/>
          <w:szCs w:val="28"/>
          <w:lang w:val="uk-UA"/>
        </w:rPr>
        <w:t>єднують і</w:t>
      </w:r>
      <w:r w:rsidRPr="0065026C">
        <w:rPr>
          <w:rFonts w:ascii="Times New Roman" w:hAnsi="Times New Roman" w:cs="Times New Roman"/>
          <w:sz w:val="28"/>
          <w:szCs w:val="28"/>
          <w:lang w:val="uk-UA"/>
        </w:rPr>
        <w:t xml:space="preserve">нститути і норми права </w:t>
      </w:r>
      <w:r w:rsidR="009D4F64" w:rsidRPr="0065026C">
        <w:rPr>
          <w:rFonts w:ascii="Times New Roman" w:hAnsi="Times New Roman" w:cs="Times New Roman"/>
          <w:sz w:val="28"/>
          <w:szCs w:val="28"/>
          <w:lang w:val="uk-UA"/>
        </w:rPr>
        <w:t>за різною</w:t>
      </w:r>
      <w:r w:rsidR="00DB4EAF" w:rsidRPr="0065026C">
        <w:rPr>
          <w:rFonts w:ascii="Times New Roman" w:hAnsi="Times New Roman" w:cs="Times New Roman"/>
          <w:sz w:val="28"/>
          <w:szCs w:val="28"/>
          <w:lang w:val="uk-UA"/>
        </w:rPr>
        <w:t xml:space="preserve"> галузев</w:t>
      </w:r>
      <w:r w:rsidR="009D4F64" w:rsidRPr="0065026C">
        <w:rPr>
          <w:rFonts w:ascii="Times New Roman" w:hAnsi="Times New Roman" w:cs="Times New Roman"/>
          <w:sz w:val="28"/>
          <w:szCs w:val="28"/>
          <w:lang w:val="uk-UA"/>
        </w:rPr>
        <w:t>ою</w:t>
      </w:r>
      <w:r w:rsidRPr="0065026C">
        <w:rPr>
          <w:rFonts w:ascii="Times New Roman" w:hAnsi="Times New Roman" w:cs="Times New Roman"/>
          <w:sz w:val="28"/>
          <w:szCs w:val="28"/>
          <w:lang w:val="uk-UA"/>
        </w:rPr>
        <w:t xml:space="preserve"> </w:t>
      </w:r>
      <w:r w:rsidR="00DB4EAF" w:rsidRPr="0065026C">
        <w:rPr>
          <w:rFonts w:ascii="Times New Roman" w:hAnsi="Times New Roman" w:cs="Times New Roman"/>
          <w:sz w:val="28"/>
          <w:szCs w:val="28"/>
          <w:lang w:val="uk-UA"/>
        </w:rPr>
        <w:t>(профілююч</w:t>
      </w:r>
      <w:r w:rsidR="009D4F64" w:rsidRPr="0065026C">
        <w:rPr>
          <w:rFonts w:ascii="Times New Roman" w:hAnsi="Times New Roman" w:cs="Times New Roman"/>
          <w:sz w:val="28"/>
          <w:szCs w:val="28"/>
          <w:lang w:val="uk-UA"/>
        </w:rPr>
        <w:t>ою) прив</w:t>
      </w:r>
      <w:r w:rsidR="0021251C">
        <w:rPr>
          <w:rFonts w:ascii="Times New Roman" w:hAnsi="Times New Roman" w:cs="Times New Roman"/>
          <w:sz w:val="28"/>
          <w:szCs w:val="28"/>
          <w:lang w:val="uk-UA"/>
        </w:rPr>
        <w:t>’</w:t>
      </w:r>
      <w:r w:rsidR="009D4F64" w:rsidRPr="0065026C">
        <w:rPr>
          <w:rFonts w:ascii="Times New Roman" w:hAnsi="Times New Roman" w:cs="Times New Roman"/>
          <w:sz w:val="28"/>
          <w:szCs w:val="28"/>
          <w:lang w:val="uk-UA"/>
        </w:rPr>
        <w:t>язкою</w:t>
      </w:r>
      <w:r w:rsidR="00DB4EAF" w:rsidRPr="0065026C">
        <w:rPr>
          <w:rFonts w:ascii="Times New Roman" w:hAnsi="Times New Roman" w:cs="Times New Roman"/>
          <w:sz w:val="28"/>
          <w:szCs w:val="28"/>
          <w:lang w:val="uk-UA"/>
        </w:rPr>
        <w:t xml:space="preserve">. До них відноситься екологічне, підприємницьке, житлове право.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Вс</w:t>
      </w:r>
      <w:r w:rsidR="00286313"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 галузі права прийнято відносити до однієї з двох сфер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приватного або публічного права. Приватне право регулює сферу приватної ініціативи особи в усіх галузях суспільного життя (цивільне, сімейне право). Публічне право регулює відносини держави і особи, а також відносини між державними органами (конституційне, кримінальне, адміністративне, фінансове право).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Інститут права</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 відособлена усередині галузі права група юридичних норм,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єднаних спільністю врегульованого ними виду</w:t>
      </w:r>
      <w:r w:rsidR="00286313" w:rsidRPr="0065026C">
        <w:rPr>
          <w:rFonts w:ascii="Times New Roman" w:hAnsi="Times New Roman" w:cs="Times New Roman"/>
          <w:sz w:val="28"/>
          <w:szCs w:val="28"/>
          <w:lang w:val="uk-UA"/>
        </w:rPr>
        <w:t xml:space="preserve"> однорідних </w:t>
      </w:r>
      <w:r w:rsidR="00286313" w:rsidRPr="0065026C">
        <w:rPr>
          <w:rFonts w:ascii="Times New Roman" w:hAnsi="Times New Roman" w:cs="Times New Roman"/>
          <w:sz w:val="28"/>
          <w:szCs w:val="28"/>
          <w:lang w:val="uk-UA"/>
        </w:rPr>
        <w:lastRenderedPageBreak/>
        <w:t>суспільних відносин</w:t>
      </w:r>
      <w:r w:rsidRPr="0065026C">
        <w:rPr>
          <w:rFonts w:ascii="Times New Roman" w:hAnsi="Times New Roman" w:cs="Times New Roman"/>
          <w:sz w:val="28"/>
          <w:szCs w:val="28"/>
          <w:lang w:val="uk-UA"/>
        </w:rPr>
        <w:t>. Наприклад, в трудовому праві це інститут працевлаштування, заробітної плати.</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Норма права</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 правило поведінки, встановлене або санкціоноване державою, як</w:t>
      </w:r>
      <w:r w:rsidR="009D4F64" w:rsidRPr="0065026C">
        <w:rPr>
          <w:rFonts w:ascii="Times New Roman" w:hAnsi="Times New Roman" w:cs="Times New Roman"/>
          <w:sz w:val="28"/>
          <w:szCs w:val="28"/>
          <w:lang w:val="uk-UA"/>
        </w:rPr>
        <w:t>е</w:t>
      </w:r>
      <w:r w:rsidRPr="0065026C">
        <w:rPr>
          <w:rFonts w:ascii="Times New Roman" w:hAnsi="Times New Roman" w:cs="Times New Roman"/>
          <w:sz w:val="28"/>
          <w:szCs w:val="28"/>
          <w:lang w:val="uk-UA"/>
        </w:rPr>
        <w:t xml:space="preserve"> визначає права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єктів, регулює взаємовідносини різних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єктів</w:t>
      </w:r>
      <w:r w:rsidR="00D26701" w:rsidRPr="0065026C">
        <w:rPr>
          <w:rFonts w:ascii="Times New Roman" w:hAnsi="Times New Roman" w:cs="Times New Roman"/>
          <w:sz w:val="28"/>
          <w:szCs w:val="28"/>
          <w:lang w:val="uk-UA"/>
        </w:rPr>
        <w:t xml:space="preserve"> і забезпечується організаційною</w:t>
      </w:r>
      <w:r w:rsidRPr="0065026C">
        <w:rPr>
          <w:rFonts w:ascii="Times New Roman" w:hAnsi="Times New Roman" w:cs="Times New Roman"/>
          <w:sz w:val="28"/>
          <w:szCs w:val="28"/>
          <w:lang w:val="uk-UA"/>
        </w:rPr>
        <w:t xml:space="preserve"> та примусов</w:t>
      </w:r>
      <w:r w:rsidR="00D26701" w:rsidRPr="0065026C">
        <w:rPr>
          <w:rFonts w:ascii="Times New Roman" w:hAnsi="Times New Roman" w:cs="Times New Roman"/>
          <w:sz w:val="28"/>
          <w:szCs w:val="28"/>
          <w:lang w:val="uk-UA"/>
        </w:rPr>
        <w:t>ою</w:t>
      </w:r>
      <w:r w:rsidRPr="0065026C">
        <w:rPr>
          <w:rFonts w:ascii="Times New Roman" w:hAnsi="Times New Roman" w:cs="Times New Roman"/>
          <w:sz w:val="28"/>
          <w:szCs w:val="28"/>
          <w:lang w:val="uk-UA"/>
        </w:rPr>
        <w:t xml:space="preserve"> силою держави.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Структура норми права</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 її складові: гіпотеза, диспозиція, санкція.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Гіпотеза</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 частина правової норми, в якій зазначаються обставини, при яких слід керуватися зазначеною нормою.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Диспозиція</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 частина правової норми, яка визначає, як</w:t>
      </w:r>
      <w:r w:rsidR="00D26701" w:rsidRPr="0065026C">
        <w:rPr>
          <w:rFonts w:ascii="Times New Roman" w:hAnsi="Times New Roman" w:cs="Times New Roman"/>
          <w:sz w:val="28"/>
          <w:szCs w:val="28"/>
          <w:lang w:val="uk-UA"/>
        </w:rPr>
        <w:t>ою</w:t>
      </w:r>
      <w:r w:rsidRPr="0065026C">
        <w:rPr>
          <w:rFonts w:ascii="Times New Roman" w:hAnsi="Times New Roman" w:cs="Times New Roman"/>
          <w:sz w:val="28"/>
          <w:szCs w:val="28"/>
          <w:lang w:val="uk-UA"/>
        </w:rPr>
        <w:t xml:space="preserve"> має бути поведінка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єкта права </w:t>
      </w:r>
      <w:r w:rsidR="009D4F64"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наявності умов, зазначених у гіпотезі.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Санкція</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 частина правової норми, в якій зазначаються заходи державного впливу або юридична відповідальність за порушення вимог, передбачених у диспозиції. Ними можуть бути: майнова відповідальніс</w:t>
      </w:r>
      <w:r w:rsidR="00D26701" w:rsidRPr="0065026C">
        <w:rPr>
          <w:rFonts w:ascii="Times New Roman" w:hAnsi="Times New Roman" w:cs="Times New Roman"/>
          <w:sz w:val="28"/>
          <w:szCs w:val="28"/>
          <w:lang w:val="uk-UA"/>
        </w:rPr>
        <w:t>ть, наклад</w:t>
      </w:r>
      <w:r w:rsidR="009D4F64" w:rsidRPr="0065026C">
        <w:rPr>
          <w:rFonts w:ascii="Times New Roman" w:hAnsi="Times New Roman" w:cs="Times New Roman"/>
          <w:sz w:val="28"/>
          <w:szCs w:val="28"/>
          <w:lang w:val="uk-UA"/>
        </w:rPr>
        <w:t>ення штрафу, визнання певних діянь</w:t>
      </w:r>
      <w:r w:rsidRPr="0065026C">
        <w:rPr>
          <w:rFonts w:ascii="Times New Roman" w:hAnsi="Times New Roman" w:cs="Times New Roman"/>
          <w:sz w:val="28"/>
          <w:szCs w:val="28"/>
          <w:lang w:val="uk-UA"/>
        </w:rPr>
        <w:t xml:space="preserve"> недійсними. </w:t>
      </w:r>
    </w:p>
    <w:p w:rsidR="00DB4EAF" w:rsidRPr="0065026C" w:rsidRDefault="00DB4EA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882788" w:rsidRPr="0065026C" w:rsidRDefault="00DB4EAF"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4. Джерела права</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Джерело права</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офіційно-документальні форми вираження і закріплення норм права, надання їм юридично</w:t>
      </w:r>
      <w:r w:rsidR="00286313" w:rsidRPr="0065026C">
        <w:rPr>
          <w:rFonts w:ascii="Times New Roman" w:hAnsi="Times New Roman" w:cs="Times New Roman"/>
          <w:sz w:val="28"/>
          <w:szCs w:val="28"/>
          <w:lang w:val="uk-UA"/>
        </w:rPr>
        <w:t>го</w:t>
      </w:r>
      <w:r w:rsidRPr="0065026C">
        <w:rPr>
          <w:rFonts w:ascii="Times New Roman" w:hAnsi="Times New Roman" w:cs="Times New Roman"/>
          <w:sz w:val="28"/>
          <w:szCs w:val="28"/>
          <w:lang w:val="uk-UA"/>
        </w:rPr>
        <w:t>, загальнообов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язкового значення. </w:t>
      </w:r>
    </w:p>
    <w:p w:rsidR="002F29C3" w:rsidRPr="0065026C" w:rsidRDefault="002F29C3"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Основними джерелами права є: </w:t>
      </w:r>
    </w:p>
    <w:p w:rsidR="003F16A5" w:rsidRPr="0065026C" w:rsidRDefault="002F29C3" w:rsidP="0065026C">
      <w:pPr>
        <w:pStyle w:val="a6"/>
        <w:ind w:firstLine="709"/>
        <w:jc w:val="both"/>
        <w:rPr>
          <w:rFonts w:ascii="Times New Roman" w:hAnsi="Times New Roman" w:cs="Times New Roman"/>
          <w:sz w:val="28"/>
          <w:szCs w:val="28"/>
        </w:rPr>
      </w:pPr>
      <w:r w:rsidRPr="0065026C">
        <w:rPr>
          <w:rFonts w:ascii="Times New Roman" w:hAnsi="Times New Roman" w:cs="Times New Roman"/>
          <w:b/>
          <w:sz w:val="28"/>
          <w:szCs w:val="28"/>
          <w:lang w:val="uk-UA"/>
        </w:rPr>
        <w:t>Правовий звичай</w:t>
      </w:r>
      <w:r w:rsidRPr="0065026C">
        <w:rPr>
          <w:rFonts w:ascii="Times New Roman" w:hAnsi="Times New Roman" w:cs="Times New Roman"/>
          <w:sz w:val="28"/>
          <w:szCs w:val="28"/>
          <w:lang w:val="uk-UA"/>
        </w:rPr>
        <w:t xml:space="preserve"> </w:t>
      </w:r>
      <w:r w:rsid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r w:rsidR="003F16A5" w:rsidRPr="0065026C">
        <w:rPr>
          <w:rFonts w:ascii="Times New Roman" w:hAnsi="Times New Roman" w:cs="Times New Roman"/>
          <w:sz w:val="28"/>
          <w:szCs w:val="28"/>
        </w:rPr>
        <w:t>акт-документ, що містить норму-звичай (стійке правило поведінки, що склалося в результаті його багаторазового повторення), котра санкціонована державою і забезпечується нею.</w:t>
      </w:r>
      <w:r w:rsidR="003F16A5" w:rsidRPr="0065026C">
        <w:rPr>
          <w:rFonts w:ascii="Times New Roman" w:hAnsi="Times New Roman" w:cs="Times New Roman"/>
          <w:sz w:val="28"/>
          <w:szCs w:val="28"/>
          <w:lang w:val="uk-UA"/>
        </w:rPr>
        <w:t xml:space="preserve"> </w:t>
      </w:r>
    </w:p>
    <w:p w:rsidR="003F16A5" w:rsidRPr="0065026C" w:rsidRDefault="003F16A5" w:rsidP="0065026C">
      <w:pPr>
        <w:pStyle w:val="a6"/>
        <w:ind w:firstLine="709"/>
        <w:jc w:val="both"/>
        <w:rPr>
          <w:rFonts w:ascii="Times New Roman" w:hAnsi="Times New Roman" w:cs="Times New Roman"/>
          <w:sz w:val="28"/>
          <w:szCs w:val="28"/>
        </w:rPr>
      </w:pPr>
      <w:r w:rsidRPr="0065026C">
        <w:rPr>
          <w:rFonts w:ascii="Times New Roman" w:hAnsi="Times New Roman" w:cs="Times New Roman"/>
          <w:sz w:val="28"/>
          <w:szCs w:val="28"/>
        </w:rPr>
        <w:t xml:space="preserve">Основні форми санкціонування норм-звичаїв державними органами: </w:t>
      </w:r>
    </w:p>
    <w:p w:rsidR="003F16A5" w:rsidRPr="0065026C" w:rsidRDefault="0065026C" w:rsidP="0065026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16A5" w:rsidRPr="0065026C">
        <w:rPr>
          <w:rFonts w:ascii="Times New Roman" w:hAnsi="Times New Roman" w:cs="Times New Roman"/>
          <w:sz w:val="28"/>
          <w:szCs w:val="28"/>
        </w:rPr>
        <w:t xml:space="preserve">судове або адміністративне рішення </w:t>
      </w:r>
      <w:r>
        <w:rPr>
          <w:rFonts w:ascii="Times New Roman" w:hAnsi="Times New Roman" w:cs="Times New Roman"/>
          <w:sz w:val="28"/>
          <w:szCs w:val="28"/>
        </w:rPr>
        <w:t>–</w:t>
      </w:r>
      <w:r w:rsidR="003F16A5" w:rsidRPr="0065026C">
        <w:rPr>
          <w:rFonts w:ascii="Times New Roman" w:hAnsi="Times New Roman" w:cs="Times New Roman"/>
          <w:sz w:val="28"/>
          <w:szCs w:val="28"/>
        </w:rPr>
        <w:t xml:space="preserve"> санкціонування здійснюється у процесі судової або адміністративної діяльності, коли норма-звичай слугує підставою для вирішення спору і стає прецедентом (англо-американський тип правових систем).</w:t>
      </w:r>
    </w:p>
    <w:p w:rsidR="003F16A5" w:rsidRPr="0065026C" w:rsidRDefault="0065026C" w:rsidP="0065026C">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3F16A5" w:rsidRPr="0065026C">
        <w:rPr>
          <w:rFonts w:ascii="Times New Roman" w:hAnsi="Times New Roman" w:cs="Times New Roman"/>
          <w:sz w:val="28"/>
          <w:szCs w:val="28"/>
        </w:rPr>
        <w:t xml:space="preserve"> нормативні приписи законодавчого акта </w:t>
      </w:r>
      <w:r>
        <w:rPr>
          <w:rFonts w:ascii="Times New Roman" w:hAnsi="Times New Roman" w:cs="Times New Roman"/>
          <w:sz w:val="28"/>
          <w:szCs w:val="28"/>
        </w:rPr>
        <w:t>–</w:t>
      </w:r>
      <w:r w:rsidR="003F16A5" w:rsidRPr="0065026C">
        <w:rPr>
          <w:rFonts w:ascii="Times New Roman" w:hAnsi="Times New Roman" w:cs="Times New Roman"/>
          <w:sz w:val="28"/>
          <w:szCs w:val="28"/>
        </w:rPr>
        <w:t xml:space="preserve"> санкціонування здійснюється введенням норм-звичаїв до законодавчих актів давніх і середньовічних держав, де вони створили найдавніший шар права</w:t>
      </w:r>
      <w:r>
        <w:rPr>
          <w:rFonts w:ascii="Times New Roman" w:hAnsi="Times New Roman" w:cs="Times New Roman"/>
          <w:sz w:val="28"/>
          <w:szCs w:val="28"/>
        </w:rPr>
        <w:t>–</w:t>
      </w:r>
      <w:r w:rsidR="003F16A5" w:rsidRPr="0065026C">
        <w:rPr>
          <w:rFonts w:ascii="Times New Roman" w:hAnsi="Times New Roman" w:cs="Times New Roman"/>
          <w:sz w:val="28"/>
          <w:szCs w:val="28"/>
        </w:rPr>
        <w:t>звичаєве право (романо-германська сім</w:t>
      </w:r>
      <w:r w:rsidR="0021251C">
        <w:rPr>
          <w:rFonts w:ascii="Times New Roman" w:hAnsi="Times New Roman" w:cs="Times New Roman"/>
          <w:sz w:val="28"/>
          <w:szCs w:val="28"/>
        </w:rPr>
        <w:t>’</w:t>
      </w:r>
      <w:r w:rsidR="003F16A5" w:rsidRPr="0065026C">
        <w:rPr>
          <w:rFonts w:ascii="Times New Roman" w:hAnsi="Times New Roman" w:cs="Times New Roman"/>
          <w:sz w:val="28"/>
          <w:szCs w:val="28"/>
        </w:rPr>
        <w:t>я правових систем та ін.); у деяких сучасних держав, особливо країн Африки, Мадагаскарі (звичаєво-общинна група правових систем) є чинними й досі; окремі з них (звичаї ділового обігу, торговельні звичаї, міжнародні звичаї, наприклад банківських рахунків, та ін.) діють у правових системах романо-германського і англо-американського типу Наприклад, в Україні Цивільний кодекс містить норму про обов</w:t>
      </w:r>
      <w:r w:rsidR="0021251C">
        <w:rPr>
          <w:rFonts w:ascii="Times New Roman" w:hAnsi="Times New Roman" w:cs="Times New Roman"/>
          <w:sz w:val="28"/>
          <w:szCs w:val="28"/>
        </w:rPr>
        <w:t>’</w:t>
      </w:r>
      <w:r w:rsidR="003F16A5" w:rsidRPr="0065026C">
        <w:rPr>
          <w:rFonts w:ascii="Times New Roman" w:hAnsi="Times New Roman" w:cs="Times New Roman"/>
          <w:sz w:val="28"/>
          <w:szCs w:val="28"/>
        </w:rPr>
        <w:t xml:space="preserve">язок судів при вирішенні цивільних справ застосовувати закон з урахуванням звичаїв ділового обігу (ст. 7). Господарський кодекс України (ст. 32) </w:t>
      </w:r>
      <w:r w:rsidR="00E47FF8" w:rsidRPr="0065026C">
        <w:rPr>
          <w:rFonts w:ascii="Times New Roman" w:hAnsi="Times New Roman" w:cs="Times New Roman"/>
          <w:sz w:val="28"/>
          <w:szCs w:val="28"/>
        </w:rPr>
        <w:t>забороняє</w:t>
      </w:r>
      <w:r w:rsidR="003F16A5" w:rsidRPr="0065026C">
        <w:rPr>
          <w:rFonts w:ascii="Times New Roman" w:hAnsi="Times New Roman" w:cs="Times New Roman"/>
          <w:sz w:val="28"/>
          <w:szCs w:val="28"/>
        </w:rPr>
        <w:t xml:space="preserve"> будь-які дії в конкуренції, що суперечать правилам, торговельним і чесним звичаям, називає такі дії недобросовісною конкуренцією.</w:t>
      </w:r>
    </w:p>
    <w:p w:rsidR="002F29C3" w:rsidRPr="0065026C" w:rsidRDefault="003F16A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w:t>
      </w:r>
      <w:r w:rsidR="002F29C3" w:rsidRPr="0065026C">
        <w:rPr>
          <w:rFonts w:ascii="Times New Roman" w:hAnsi="Times New Roman" w:cs="Times New Roman"/>
          <w:b/>
          <w:sz w:val="28"/>
          <w:szCs w:val="28"/>
          <w:lang w:val="uk-UA"/>
        </w:rPr>
        <w:t>Правовий (судовий чи адміністративний) прецедент</w:t>
      </w:r>
      <w:r w:rsidR="004F678B">
        <w:rPr>
          <w:rFonts w:ascii="Times New Roman" w:hAnsi="Times New Roman" w:cs="Times New Roman"/>
          <w:b/>
          <w:sz w:val="28"/>
          <w:szCs w:val="28"/>
          <w:lang w:val="uk-UA"/>
        </w:rPr>
        <w:t xml:space="preserve"> </w:t>
      </w:r>
      <w:r w:rsidR="0065026C">
        <w:rPr>
          <w:rFonts w:ascii="Times New Roman" w:hAnsi="Times New Roman" w:cs="Times New Roman"/>
          <w:sz w:val="28"/>
          <w:szCs w:val="28"/>
          <w:lang w:val="uk-UA"/>
        </w:rPr>
        <w:t>–</w:t>
      </w:r>
      <w:r w:rsidR="004F678B">
        <w:rPr>
          <w:rFonts w:ascii="Times New Roman" w:hAnsi="Times New Roman" w:cs="Times New Roman"/>
          <w:sz w:val="28"/>
          <w:szCs w:val="28"/>
          <w:lang w:val="uk-UA"/>
        </w:rPr>
        <w:t xml:space="preserve"> </w:t>
      </w:r>
      <w:r w:rsidR="002F29C3" w:rsidRPr="0065026C">
        <w:rPr>
          <w:rFonts w:ascii="Times New Roman" w:hAnsi="Times New Roman" w:cs="Times New Roman"/>
          <w:sz w:val="28"/>
          <w:szCs w:val="28"/>
          <w:lang w:val="uk-UA"/>
        </w:rPr>
        <w:t>рішення компетентного органу держави, якому в подальшому надається формальна обов</w:t>
      </w:r>
      <w:r w:rsidR="0021251C">
        <w:rPr>
          <w:rFonts w:ascii="Times New Roman" w:hAnsi="Times New Roman" w:cs="Times New Roman"/>
          <w:sz w:val="28"/>
          <w:szCs w:val="28"/>
          <w:lang w:val="uk-UA"/>
        </w:rPr>
        <w:t>’</w:t>
      </w:r>
      <w:r w:rsidR="002F29C3" w:rsidRPr="0065026C">
        <w:rPr>
          <w:rFonts w:ascii="Times New Roman" w:hAnsi="Times New Roman" w:cs="Times New Roman"/>
          <w:sz w:val="28"/>
          <w:szCs w:val="28"/>
          <w:lang w:val="uk-UA"/>
        </w:rPr>
        <w:t xml:space="preserve">язковість при вирішенні всіх аналогічних судових чи адміністративних </w:t>
      </w:r>
      <w:r w:rsidR="002F29C3" w:rsidRPr="0065026C">
        <w:rPr>
          <w:rFonts w:ascii="Times New Roman" w:hAnsi="Times New Roman" w:cs="Times New Roman"/>
          <w:sz w:val="28"/>
          <w:szCs w:val="28"/>
          <w:lang w:val="uk-UA"/>
        </w:rPr>
        <w:lastRenderedPageBreak/>
        <w:t>справ. Ця форма п</w:t>
      </w:r>
      <w:r w:rsidR="00D26701" w:rsidRPr="0065026C">
        <w:rPr>
          <w:rFonts w:ascii="Times New Roman" w:hAnsi="Times New Roman" w:cs="Times New Roman"/>
          <w:sz w:val="28"/>
          <w:szCs w:val="28"/>
          <w:lang w:val="uk-UA"/>
        </w:rPr>
        <w:t>рава поширена в США, Великоб</w:t>
      </w:r>
      <w:r w:rsidR="002F29C3" w:rsidRPr="0065026C">
        <w:rPr>
          <w:rFonts w:ascii="Times New Roman" w:hAnsi="Times New Roman" w:cs="Times New Roman"/>
          <w:sz w:val="28"/>
          <w:szCs w:val="28"/>
          <w:lang w:val="uk-UA"/>
        </w:rPr>
        <w:t xml:space="preserve">ританії та інших країнах, де є система загального права.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w:t>
      </w:r>
      <w:r w:rsidRPr="0065026C">
        <w:rPr>
          <w:rFonts w:ascii="Times New Roman" w:hAnsi="Times New Roman" w:cs="Times New Roman"/>
          <w:b/>
          <w:sz w:val="28"/>
          <w:szCs w:val="28"/>
          <w:lang w:val="uk-UA"/>
        </w:rPr>
        <w:t>Нормативний договір</w:t>
      </w:r>
      <w:r w:rsidR="004F678B">
        <w:rPr>
          <w:rFonts w:ascii="Times New Roman" w:hAnsi="Times New Roman" w:cs="Times New Roman"/>
          <w:b/>
          <w:sz w:val="28"/>
          <w:szCs w:val="28"/>
          <w:lang w:val="uk-UA"/>
        </w:rPr>
        <w:t xml:space="preserve"> </w:t>
      </w:r>
      <w:r w:rsidR="0065026C">
        <w:rPr>
          <w:rFonts w:ascii="Times New Roman" w:hAnsi="Times New Roman" w:cs="Times New Roman"/>
          <w:sz w:val="28"/>
          <w:szCs w:val="28"/>
          <w:lang w:val="uk-UA"/>
        </w:rPr>
        <w:t>–</w:t>
      </w:r>
      <w:r w:rsidR="004F678B">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письмовий документ, в якому загальні правила поведінки встановлюють кілька учасників договору (колективний договір у трудових правовідносинах).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w:t>
      </w:r>
      <w:r w:rsidRPr="0065026C">
        <w:rPr>
          <w:rFonts w:ascii="Times New Roman" w:hAnsi="Times New Roman" w:cs="Times New Roman"/>
          <w:b/>
          <w:sz w:val="28"/>
          <w:szCs w:val="28"/>
          <w:lang w:val="uk-UA"/>
        </w:rPr>
        <w:t>Нормативно-правовий акт</w:t>
      </w:r>
      <w:r w:rsidR="00AD204E">
        <w:rPr>
          <w:rFonts w:ascii="Times New Roman" w:hAnsi="Times New Roman" w:cs="Times New Roman"/>
          <w:b/>
          <w:sz w:val="28"/>
          <w:szCs w:val="28"/>
          <w:lang w:val="uk-UA"/>
        </w:rPr>
        <w:t xml:space="preserve"> </w:t>
      </w:r>
      <w:r w:rsidR="00AD204E">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письмовий документ державного органу, прийнятий в межах і в компетен</w:t>
      </w:r>
      <w:r w:rsidR="00D26701" w:rsidRPr="0065026C">
        <w:rPr>
          <w:rFonts w:ascii="Times New Roman" w:hAnsi="Times New Roman" w:cs="Times New Roman"/>
          <w:sz w:val="28"/>
          <w:szCs w:val="28"/>
          <w:lang w:val="uk-UA"/>
        </w:rPr>
        <w:t>ції цього органу. Найпоширеніше</w:t>
      </w:r>
      <w:r w:rsidRPr="0065026C">
        <w:rPr>
          <w:rFonts w:ascii="Times New Roman" w:hAnsi="Times New Roman" w:cs="Times New Roman"/>
          <w:sz w:val="28"/>
          <w:szCs w:val="28"/>
          <w:lang w:val="uk-UA"/>
        </w:rPr>
        <w:t xml:space="preserve"> джерело права, у багатьох державах, в тому числі і в Україні</w:t>
      </w:r>
      <w:r w:rsidR="00D26701"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r w:rsidR="00D26701" w:rsidRPr="0065026C">
        <w:rPr>
          <w:rFonts w:ascii="Times New Roman" w:hAnsi="Times New Roman" w:cs="Times New Roman"/>
          <w:sz w:val="28"/>
          <w:szCs w:val="28"/>
          <w:lang w:val="uk-UA"/>
        </w:rPr>
        <w:t>Ц</w:t>
      </w:r>
      <w:r w:rsidRPr="0065026C">
        <w:rPr>
          <w:rFonts w:ascii="Times New Roman" w:hAnsi="Times New Roman" w:cs="Times New Roman"/>
          <w:sz w:val="28"/>
          <w:szCs w:val="28"/>
          <w:lang w:val="uk-UA"/>
        </w:rPr>
        <w:t xml:space="preserve">е закони, підзаконні акти. Також це норми міжнародного права, які при ратифікації поширюються на </w:t>
      </w:r>
      <w:r w:rsidR="00D26701" w:rsidRPr="0065026C">
        <w:rPr>
          <w:rFonts w:ascii="Times New Roman" w:hAnsi="Times New Roman" w:cs="Times New Roman"/>
          <w:sz w:val="28"/>
          <w:szCs w:val="28"/>
          <w:lang w:val="uk-UA"/>
        </w:rPr>
        <w:t>її</w:t>
      </w:r>
      <w:r w:rsidRPr="0065026C">
        <w:rPr>
          <w:rFonts w:ascii="Times New Roman" w:hAnsi="Times New Roman" w:cs="Times New Roman"/>
          <w:sz w:val="28"/>
          <w:szCs w:val="28"/>
          <w:lang w:val="uk-UA"/>
        </w:rPr>
        <w:t xml:space="preserve"> територі</w:t>
      </w:r>
      <w:r w:rsidR="00D26701" w:rsidRPr="0065026C">
        <w:rPr>
          <w:rFonts w:ascii="Times New Roman" w:hAnsi="Times New Roman" w:cs="Times New Roman"/>
          <w:sz w:val="28"/>
          <w:szCs w:val="28"/>
          <w:lang w:val="uk-UA"/>
        </w:rPr>
        <w:t>ю.</w:t>
      </w:r>
      <w:r w:rsidRPr="0065026C">
        <w:rPr>
          <w:rFonts w:ascii="Times New Roman" w:hAnsi="Times New Roman" w:cs="Times New Roman"/>
          <w:sz w:val="28"/>
          <w:szCs w:val="28"/>
          <w:lang w:val="uk-UA"/>
        </w:rPr>
        <w:t xml:space="preserve"> </w:t>
      </w:r>
    </w:p>
    <w:p w:rsidR="00D26701"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До основних видів нормативно-правових актів відносяться закон і підзаконний акт. </w:t>
      </w:r>
    </w:p>
    <w:p w:rsidR="003E4F74" w:rsidRPr="0065026C" w:rsidRDefault="003E4F74"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Закон:</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це акт законодавчого органу держави або самого народу;</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регулює найважливіші відносини;</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відображає волю й інтереси більшості народу;</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має вищу юридичну силу щодо інших нормативних актів;</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приймається в особливому порядку.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Конституція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основний закон держави, який приймається за особливою процедурою, встановлює конституційні принципи державного і суспільного ладу, правовий статус людини, систему державних органів, територіальний устрій та інші основні принципи державного і суспільного життя. Конституція є ядром всієї системи права, має найвищу юридичну силу і верховенство.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Конституційні закони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закони, які вносять зміни і доповнення до конституції. Вони, як і конституція, приймаються кваліфікованою більшістю від складу депутатів парламенту або шляхом референдуму.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Звичайні закони</w:t>
      </w:r>
      <w:r w:rsidRPr="0065026C">
        <w:rPr>
          <w:rFonts w:ascii="Times New Roman" w:hAnsi="Times New Roman" w:cs="Times New Roman"/>
          <w:sz w:val="28"/>
          <w:szCs w:val="28"/>
          <w:lang w:val="uk-UA"/>
        </w:rPr>
        <w:t xml:space="preserve"> регулюють усі інші суспільні відносини і приймаються простою більшістю депутатів від складу парламенту. Закони мають вищу юридичну силу і всі інші нормативно-правові акти повинні видаватися відповідно до законів. У разі колізій між нормами закону і підзаконного нормативно-правового акта діють норми закону. </w:t>
      </w:r>
    </w:p>
    <w:p w:rsidR="003E4F74"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Решта нормативно-правов</w:t>
      </w:r>
      <w:r w:rsidR="00A50461" w:rsidRPr="0065026C">
        <w:rPr>
          <w:rFonts w:ascii="Times New Roman" w:hAnsi="Times New Roman" w:cs="Times New Roman"/>
          <w:sz w:val="28"/>
          <w:szCs w:val="28"/>
          <w:lang w:val="uk-UA"/>
        </w:rPr>
        <w:t>их</w:t>
      </w:r>
      <w:r w:rsidRPr="0065026C">
        <w:rPr>
          <w:rFonts w:ascii="Times New Roman" w:hAnsi="Times New Roman" w:cs="Times New Roman"/>
          <w:sz w:val="28"/>
          <w:szCs w:val="28"/>
          <w:lang w:val="uk-UA"/>
        </w:rPr>
        <w:t xml:space="preserve"> акт</w:t>
      </w:r>
      <w:r w:rsidR="00A50461" w:rsidRPr="0065026C">
        <w:rPr>
          <w:rFonts w:ascii="Times New Roman" w:hAnsi="Times New Roman" w:cs="Times New Roman"/>
          <w:sz w:val="28"/>
          <w:szCs w:val="28"/>
          <w:lang w:val="uk-UA"/>
        </w:rPr>
        <w:t>ів</w:t>
      </w:r>
      <w:r w:rsidRPr="0065026C">
        <w:rPr>
          <w:rFonts w:ascii="Times New Roman" w:hAnsi="Times New Roman" w:cs="Times New Roman"/>
          <w:sz w:val="28"/>
          <w:szCs w:val="28"/>
          <w:lang w:val="uk-UA"/>
        </w:rPr>
        <w:t xml:space="preserve"> є підзаконними, тобто прийнятими на основі і </w:t>
      </w:r>
      <w:r w:rsidR="00A50461" w:rsidRPr="0065026C">
        <w:rPr>
          <w:rFonts w:ascii="Times New Roman" w:hAnsi="Times New Roman" w:cs="Times New Roman"/>
          <w:sz w:val="28"/>
          <w:szCs w:val="28"/>
          <w:lang w:val="uk-UA"/>
        </w:rPr>
        <w:t>для</w:t>
      </w:r>
      <w:r w:rsidRPr="0065026C">
        <w:rPr>
          <w:rFonts w:ascii="Times New Roman" w:hAnsi="Times New Roman" w:cs="Times New Roman"/>
          <w:sz w:val="28"/>
          <w:szCs w:val="28"/>
          <w:lang w:val="uk-UA"/>
        </w:rPr>
        <w:t xml:space="preserve"> виконання закону. Вони видаються на підставі законів, з метою їх конкретизації компетентними органами, і спрямовані на виконання законів.</w:t>
      </w:r>
      <w:r w:rsidR="00A50461" w:rsidRPr="0065026C">
        <w:rPr>
          <w:rFonts w:ascii="Times New Roman" w:hAnsi="Times New Roman" w:cs="Times New Roman"/>
          <w:sz w:val="28"/>
          <w:szCs w:val="28"/>
          <w:lang w:val="uk-UA"/>
        </w:rPr>
        <w:t xml:space="preserve"> </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Види підзаконних актів в Україні:</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укази Президента України;</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постанови Кабінету Міністрів України, Ради міністрів Автономної</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Республіки Крим;</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інструкції та нормативні накази керівників міністерств та інших відомств;</w:t>
      </w:r>
    </w:p>
    <w:p w:rsidR="003E4F74" w:rsidRPr="0065026C" w:rsidRDefault="003E4F7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розпорядження голів місцевих державних адміністрацій</w:t>
      </w:r>
      <w:r w:rsidR="00AD204E">
        <w:rPr>
          <w:rFonts w:ascii="Times New Roman" w:hAnsi="Times New Roman" w:cs="Times New Roman"/>
          <w:sz w:val="28"/>
          <w:szCs w:val="28"/>
          <w:lang w:val="uk-UA"/>
        </w:rPr>
        <w:t xml:space="preserve"> </w:t>
      </w:r>
    </w:p>
    <w:p w:rsidR="00AD204E" w:rsidRDefault="003E4F74" w:rsidP="00AD204E">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нормативно-правові </w:t>
      </w:r>
      <w:r w:rsidR="00343255">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акти </w:t>
      </w:r>
      <w:r w:rsidR="00343255">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органів</w:t>
      </w:r>
      <w:r w:rsidR="00343255">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 місцевого</w:t>
      </w:r>
      <w:r w:rsidR="00343255">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 самоврядування</w:t>
      </w:r>
      <w:r w:rsidR="00343255">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 та</w:t>
      </w:r>
      <w:r w:rsidR="00343255">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 їх</w:t>
      </w:r>
      <w:r w:rsidR="00AD204E">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виконавчих органів;</w:t>
      </w:r>
    </w:p>
    <w:p w:rsidR="003E4F74" w:rsidRPr="00AD204E" w:rsidRDefault="00AD204E" w:rsidP="00AD204E">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н</w:t>
      </w:r>
      <w:r w:rsidR="003E4F74" w:rsidRPr="00AD204E">
        <w:rPr>
          <w:rFonts w:ascii="Times New Roman" w:hAnsi="Times New Roman" w:cs="Times New Roman"/>
          <w:sz w:val="28"/>
          <w:szCs w:val="28"/>
          <w:lang w:val="uk-UA"/>
        </w:rPr>
        <w:t>ормативні</w:t>
      </w:r>
      <w:r w:rsidR="00343255">
        <w:rPr>
          <w:rFonts w:ascii="Times New Roman" w:hAnsi="Times New Roman" w:cs="Times New Roman"/>
          <w:sz w:val="28"/>
          <w:szCs w:val="28"/>
          <w:lang w:val="uk-UA"/>
        </w:rPr>
        <w:t xml:space="preserve"> </w:t>
      </w:r>
      <w:r w:rsidR="003E4F74" w:rsidRPr="00AD204E">
        <w:rPr>
          <w:rFonts w:ascii="Times New Roman" w:hAnsi="Times New Roman" w:cs="Times New Roman"/>
          <w:sz w:val="28"/>
          <w:szCs w:val="28"/>
          <w:lang w:val="uk-UA"/>
        </w:rPr>
        <w:t xml:space="preserve"> накази </w:t>
      </w:r>
      <w:r w:rsidR="00343255">
        <w:rPr>
          <w:rFonts w:ascii="Times New Roman" w:hAnsi="Times New Roman" w:cs="Times New Roman"/>
          <w:sz w:val="28"/>
          <w:szCs w:val="28"/>
          <w:lang w:val="uk-UA"/>
        </w:rPr>
        <w:t xml:space="preserve"> </w:t>
      </w:r>
      <w:r w:rsidR="003E4F74" w:rsidRPr="00AD204E">
        <w:rPr>
          <w:rFonts w:ascii="Times New Roman" w:hAnsi="Times New Roman" w:cs="Times New Roman"/>
          <w:sz w:val="28"/>
          <w:szCs w:val="28"/>
          <w:lang w:val="uk-UA"/>
        </w:rPr>
        <w:t>й</w:t>
      </w:r>
      <w:r w:rsidR="00343255">
        <w:rPr>
          <w:rFonts w:ascii="Times New Roman" w:hAnsi="Times New Roman" w:cs="Times New Roman"/>
          <w:sz w:val="28"/>
          <w:szCs w:val="28"/>
          <w:lang w:val="uk-UA"/>
        </w:rPr>
        <w:t xml:space="preserve"> </w:t>
      </w:r>
      <w:r w:rsidR="003E4F74" w:rsidRPr="00AD204E">
        <w:rPr>
          <w:rFonts w:ascii="Times New Roman" w:hAnsi="Times New Roman" w:cs="Times New Roman"/>
          <w:sz w:val="28"/>
          <w:szCs w:val="28"/>
          <w:lang w:val="uk-UA"/>
        </w:rPr>
        <w:t xml:space="preserve"> інструкції </w:t>
      </w:r>
      <w:r w:rsidR="00343255">
        <w:rPr>
          <w:rFonts w:ascii="Times New Roman" w:hAnsi="Times New Roman" w:cs="Times New Roman"/>
          <w:sz w:val="28"/>
          <w:szCs w:val="28"/>
          <w:lang w:val="uk-UA"/>
        </w:rPr>
        <w:t xml:space="preserve"> </w:t>
      </w:r>
      <w:r w:rsidR="003E4F74" w:rsidRPr="00AD204E">
        <w:rPr>
          <w:rFonts w:ascii="Times New Roman" w:hAnsi="Times New Roman" w:cs="Times New Roman"/>
          <w:sz w:val="28"/>
          <w:szCs w:val="28"/>
          <w:lang w:val="uk-UA"/>
        </w:rPr>
        <w:t xml:space="preserve">адміністрацій </w:t>
      </w:r>
      <w:r w:rsidR="00343255">
        <w:rPr>
          <w:rFonts w:ascii="Times New Roman" w:hAnsi="Times New Roman" w:cs="Times New Roman"/>
          <w:sz w:val="28"/>
          <w:szCs w:val="28"/>
          <w:lang w:val="uk-UA"/>
        </w:rPr>
        <w:t xml:space="preserve"> </w:t>
      </w:r>
      <w:r w:rsidR="003E4F74" w:rsidRPr="00AD204E">
        <w:rPr>
          <w:rFonts w:ascii="Times New Roman" w:hAnsi="Times New Roman" w:cs="Times New Roman"/>
          <w:sz w:val="28"/>
          <w:szCs w:val="28"/>
          <w:lang w:val="uk-UA"/>
        </w:rPr>
        <w:t xml:space="preserve">підприємств, </w:t>
      </w:r>
      <w:r w:rsidR="00343255">
        <w:rPr>
          <w:rFonts w:ascii="Times New Roman" w:hAnsi="Times New Roman" w:cs="Times New Roman"/>
          <w:sz w:val="28"/>
          <w:szCs w:val="28"/>
          <w:lang w:val="uk-UA"/>
        </w:rPr>
        <w:t xml:space="preserve"> </w:t>
      </w:r>
      <w:r w:rsidR="003E4F74" w:rsidRPr="00AD204E">
        <w:rPr>
          <w:rFonts w:ascii="Times New Roman" w:hAnsi="Times New Roman" w:cs="Times New Roman"/>
          <w:sz w:val="28"/>
          <w:szCs w:val="28"/>
          <w:lang w:val="uk-UA"/>
        </w:rPr>
        <w:t>установ,</w:t>
      </w:r>
      <w:r>
        <w:rPr>
          <w:rFonts w:ascii="Times New Roman" w:hAnsi="Times New Roman" w:cs="Times New Roman"/>
          <w:sz w:val="28"/>
          <w:szCs w:val="28"/>
          <w:lang w:val="uk-UA"/>
        </w:rPr>
        <w:t xml:space="preserve"> </w:t>
      </w:r>
      <w:r w:rsidR="003E4F74" w:rsidRPr="00AD204E">
        <w:rPr>
          <w:rFonts w:ascii="Times New Roman" w:hAnsi="Times New Roman" w:cs="Times New Roman"/>
          <w:sz w:val="28"/>
          <w:szCs w:val="28"/>
          <w:lang w:val="uk-UA"/>
        </w:rPr>
        <w:t>організацій.</w:t>
      </w:r>
    </w:p>
    <w:p w:rsidR="003E4F74"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Нормативно-правові акти періодично систематизують з метою усунення про</w:t>
      </w:r>
      <w:r w:rsidR="00A50461" w:rsidRPr="0065026C">
        <w:rPr>
          <w:rFonts w:ascii="Times New Roman" w:hAnsi="Times New Roman" w:cs="Times New Roman"/>
          <w:sz w:val="28"/>
          <w:szCs w:val="28"/>
          <w:lang w:val="uk-UA"/>
        </w:rPr>
        <w:t>тиріч між ними, скасуванням тих</w:t>
      </w:r>
      <w:r w:rsidRPr="0065026C">
        <w:rPr>
          <w:rFonts w:ascii="Times New Roman" w:hAnsi="Times New Roman" w:cs="Times New Roman"/>
          <w:sz w:val="28"/>
          <w:szCs w:val="28"/>
          <w:lang w:val="uk-UA"/>
        </w:rPr>
        <w:t xml:space="preserve">, які перестали діяти </w:t>
      </w:r>
      <w:r w:rsidR="00A50461" w:rsidRPr="0065026C">
        <w:rPr>
          <w:rFonts w:ascii="Times New Roman" w:hAnsi="Times New Roman" w:cs="Times New Roman"/>
          <w:sz w:val="28"/>
          <w:szCs w:val="28"/>
          <w:lang w:val="uk-UA"/>
        </w:rPr>
        <w:t>з</w:t>
      </w:r>
      <w:r w:rsidRPr="0065026C">
        <w:rPr>
          <w:rFonts w:ascii="Times New Roman" w:hAnsi="Times New Roman" w:cs="Times New Roman"/>
          <w:sz w:val="28"/>
          <w:szCs w:val="28"/>
          <w:lang w:val="uk-UA"/>
        </w:rPr>
        <w:t xml:space="preserve"> ряду причин, і забезпечення доступності законодавства для громадян і організацій.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Систематизація нормативних актів</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діяльність з упорядкування нормативних актів, зведення їх до певної внутрішньо узгодженої системи. Формами систематизації є кодифікація, інкорпорація і консолідація.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Проблемні питання для дискусії: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2F6B7F"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Наз</w:t>
      </w:r>
      <w:r w:rsidR="00A50461" w:rsidRPr="0065026C">
        <w:rPr>
          <w:rFonts w:ascii="Times New Roman" w:hAnsi="Times New Roman" w:cs="Times New Roman"/>
          <w:sz w:val="28"/>
          <w:szCs w:val="28"/>
          <w:lang w:val="uk-UA"/>
        </w:rPr>
        <w:t>віть</w:t>
      </w:r>
      <w:r w:rsidRPr="0065026C">
        <w:rPr>
          <w:rFonts w:ascii="Times New Roman" w:hAnsi="Times New Roman" w:cs="Times New Roman"/>
          <w:sz w:val="28"/>
          <w:szCs w:val="28"/>
          <w:lang w:val="uk-UA"/>
        </w:rPr>
        <w:t xml:space="preserve"> відмінності норми права від норм моралі.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2F6B7F"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Значен</w:t>
      </w:r>
      <w:r w:rsidR="00A50461" w:rsidRPr="0065026C">
        <w:rPr>
          <w:rFonts w:ascii="Times New Roman" w:hAnsi="Times New Roman" w:cs="Times New Roman"/>
          <w:sz w:val="28"/>
          <w:szCs w:val="28"/>
          <w:lang w:val="uk-UA"/>
        </w:rPr>
        <w:t>ня</w:t>
      </w:r>
      <w:r w:rsidRPr="0065026C">
        <w:rPr>
          <w:rFonts w:ascii="Times New Roman" w:hAnsi="Times New Roman" w:cs="Times New Roman"/>
          <w:sz w:val="28"/>
          <w:szCs w:val="28"/>
          <w:lang w:val="uk-UA"/>
        </w:rPr>
        <w:t xml:space="preserve"> принципів права у правовому регулюванні.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2F6B7F"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С</w:t>
      </w:r>
      <w:r w:rsidR="00A50461" w:rsidRPr="0065026C">
        <w:rPr>
          <w:rFonts w:ascii="Times New Roman" w:hAnsi="Times New Roman" w:cs="Times New Roman"/>
          <w:sz w:val="28"/>
          <w:szCs w:val="28"/>
          <w:lang w:val="uk-UA"/>
        </w:rPr>
        <w:t>піввідношення</w:t>
      </w:r>
      <w:r w:rsidRPr="0065026C">
        <w:rPr>
          <w:rFonts w:ascii="Times New Roman" w:hAnsi="Times New Roman" w:cs="Times New Roman"/>
          <w:sz w:val="28"/>
          <w:szCs w:val="28"/>
          <w:lang w:val="uk-UA"/>
        </w:rPr>
        <w:t xml:space="preserve"> дії в Україні та інших державах національного законодавства та міжнародно-правових актів.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2F6B7F" w:rsidRPr="0065026C">
        <w:rPr>
          <w:rFonts w:ascii="Times New Roman" w:hAnsi="Times New Roman" w:cs="Times New Roman"/>
          <w:sz w:val="28"/>
          <w:szCs w:val="28"/>
          <w:lang w:val="uk-UA"/>
        </w:rPr>
        <w:t xml:space="preserve"> Взаємодія</w:t>
      </w:r>
      <w:r w:rsidRPr="0065026C">
        <w:rPr>
          <w:rFonts w:ascii="Times New Roman" w:hAnsi="Times New Roman" w:cs="Times New Roman"/>
          <w:sz w:val="28"/>
          <w:szCs w:val="28"/>
          <w:lang w:val="uk-UA"/>
        </w:rPr>
        <w:t xml:space="preserve"> різних </w:t>
      </w:r>
      <w:r w:rsidR="00A50461" w:rsidRPr="0065026C">
        <w:rPr>
          <w:rFonts w:ascii="Times New Roman" w:hAnsi="Times New Roman" w:cs="Times New Roman"/>
          <w:sz w:val="28"/>
          <w:szCs w:val="28"/>
          <w:lang w:val="uk-UA"/>
        </w:rPr>
        <w:t>джерел права в судовій практиці</w:t>
      </w:r>
      <w:r w:rsidRPr="0065026C">
        <w:rPr>
          <w:rFonts w:ascii="Times New Roman" w:hAnsi="Times New Roman" w:cs="Times New Roman"/>
          <w:sz w:val="28"/>
          <w:szCs w:val="28"/>
          <w:lang w:val="uk-UA"/>
        </w:rPr>
        <w:t xml:space="preserve">.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Методичне завдання: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схему джерел права; накресліть схему галузей сучасного права України. </w:t>
      </w:r>
    </w:p>
    <w:p w:rsidR="002F29C3" w:rsidRPr="0065026C" w:rsidRDefault="002F29C3" w:rsidP="0065026C">
      <w:pPr>
        <w:pStyle w:val="a6"/>
        <w:ind w:firstLine="709"/>
        <w:jc w:val="both"/>
        <w:rPr>
          <w:rFonts w:ascii="Times New Roman" w:hAnsi="Times New Roman" w:cs="Times New Roman"/>
          <w:sz w:val="28"/>
          <w:szCs w:val="28"/>
          <w:lang w:val="uk-UA"/>
        </w:rPr>
      </w:pP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Складіть план відповіді на зазначені питання до семінарського заняття. Підготуватися до дискусій з проблемних питань.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Правові системи світу: загальна характеристика. </w:t>
      </w:r>
    </w:p>
    <w:p w:rsidR="00A50461"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Основні джерела права мусульманської  правої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ї</w:t>
      </w:r>
      <w:r w:rsidR="00A50461" w:rsidRPr="0065026C">
        <w:rPr>
          <w:rFonts w:ascii="Times New Roman" w:hAnsi="Times New Roman" w:cs="Times New Roman"/>
          <w:sz w:val="28"/>
          <w:szCs w:val="28"/>
          <w:lang w:val="uk-UA"/>
        </w:rPr>
        <w:t>.</w:t>
      </w:r>
    </w:p>
    <w:p w:rsidR="002F29C3" w:rsidRPr="0065026C" w:rsidRDefault="00A50461"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3.Правова</w:t>
      </w:r>
      <w:r w:rsidR="002F29C3" w:rsidRPr="0065026C">
        <w:rPr>
          <w:rFonts w:ascii="Times New Roman" w:hAnsi="Times New Roman" w:cs="Times New Roman"/>
          <w:sz w:val="28"/>
          <w:szCs w:val="28"/>
          <w:lang w:val="uk-UA"/>
        </w:rPr>
        <w:t xml:space="preserve"> система КНР</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4.Номатівно-правої договір як джерело правотворчості сучасної держави.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5.Правовой звичай як джерело права англо-саксонської правової системи.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Завдання для перевірки засвоєних знань: </w:t>
      </w:r>
    </w:p>
    <w:p w:rsidR="001E7897"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1E7897" w:rsidRPr="0065026C">
        <w:rPr>
          <w:rFonts w:ascii="Times New Roman" w:hAnsi="Times New Roman" w:cs="Times New Roman"/>
          <w:sz w:val="28"/>
          <w:szCs w:val="28"/>
          <w:lang w:val="uk-UA"/>
        </w:rPr>
        <w:t xml:space="preserve"> Який</w:t>
      </w:r>
      <w:r w:rsidRPr="0065026C">
        <w:rPr>
          <w:rFonts w:ascii="Times New Roman" w:hAnsi="Times New Roman" w:cs="Times New Roman"/>
          <w:sz w:val="28"/>
          <w:szCs w:val="28"/>
          <w:lang w:val="uk-UA"/>
        </w:rPr>
        <w:t xml:space="preserve"> з пе</w:t>
      </w:r>
      <w:r w:rsidR="00286313" w:rsidRPr="0065026C">
        <w:rPr>
          <w:rFonts w:ascii="Times New Roman" w:hAnsi="Times New Roman" w:cs="Times New Roman"/>
          <w:sz w:val="28"/>
          <w:szCs w:val="28"/>
          <w:lang w:val="uk-UA"/>
        </w:rPr>
        <w:t>рерахованих принципів є загальним</w:t>
      </w:r>
      <w:r w:rsidRPr="0065026C">
        <w:rPr>
          <w:rFonts w:ascii="Times New Roman" w:hAnsi="Times New Roman" w:cs="Times New Roman"/>
          <w:sz w:val="28"/>
          <w:szCs w:val="28"/>
          <w:lang w:val="uk-UA"/>
        </w:rPr>
        <w:t xml:space="preserve"> принципом</w:t>
      </w:r>
      <w:r w:rsidR="001E7897" w:rsidRPr="0065026C">
        <w:rPr>
          <w:rFonts w:ascii="Times New Roman" w:hAnsi="Times New Roman" w:cs="Times New Roman"/>
          <w:sz w:val="28"/>
          <w:szCs w:val="28"/>
          <w:lang w:val="uk-UA"/>
        </w:rPr>
        <w:t xml:space="preserve"> права</w:t>
      </w:r>
      <w:r w:rsidRPr="0065026C">
        <w:rPr>
          <w:rFonts w:ascii="Times New Roman" w:hAnsi="Times New Roman" w:cs="Times New Roman"/>
          <w:sz w:val="28"/>
          <w:szCs w:val="28"/>
          <w:lang w:val="uk-UA"/>
        </w:rPr>
        <w:t xml:space="preserve">: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принцип недоторканості особи;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принцип правової справедливості;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принцип соціального захисту;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принцип охорони праці;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принцип недоторканності житла?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1E7897" w:rsidRPr="0065026C">
        <w:rPr>
          <w:rFonts w:ascii="Times New Roman" w:hAnsi="Times New Roman" w:cs="Times New Roman"/>
          <w:sz w:val="28"/>
          <w:szCs w:val="28"/>
          <w:lang w:val="uk-UA"/>
        </w:rPr>
        <w:t xml:space="preserve"> Яка</w:t>
      </w:r>
      <w:r w:rsidRPr="0065026C">
        <w:rPr>
          <w:rFonts w:ascii="Times New Roman" w:hAnsi="Times New Roman" w:cs="Times New Roman"/>
          <w:sz w:val="28"/>
          <w:szCs w:val="28"/>
          <w:lang w:val="uk-UA"/>
        </w:rPr>
        <w:t xml:space="preserve"> з ознак норми права назван</w:t>
      </w:r>
      <w:r w:rsidR="001E7897"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не вірно: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лаконічність;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забезпеченість;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домінування;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дія в часі, просторі, </w:t>
      </w:r>
      <w:r w:rsidR="001E7897"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кол</w:t>
      </w:r>
      <w:r w:rsidR="001E7897" w:rsidRPr="0065026C">
        <w:rPr>
          <w:rFonts w:ascii="Times New Roman" w:hAnsi="Times New Roman" w:cs="Times New Roman"/>
          <w:sz w:val="28"/>
          <w:szCs w:val="28"/>
          <w:lang w:val="uk-UA"/>
        </w:rPr>
        <w:t>ом</w:t>
      </w:r>
      <w:r w:rsidRPr="0065026C">
        <w:rPr>
          <w:rFonts w:ascii="Times New Roman" w:hAnsi="Times New Roman" w:cs="Times New Roman"/>
          <w:sz w:val="28"/>
          <w:szCs w:val="28"/>
          <w:lang w:val="uk-UA"/>
        </w:rPr>
        <w:t xml:space="preserve"> осіб;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w:t>
      </w:r>
      <w:r w:rsidR="00AF665C" w:rsidRPr="0065026C">
        <w:rPr>
          <w:rFonts w:ascii="Times New Roman" w:hAnsi="Times New Roman" w:cs="Times New Roman"/>
          <w:sz w:val="28"/>
          <w:szCs w:val="28"/>
          <w:lang w:val="uk-UA"/>
        </w:rPr>
        <w:t>загальнообов</w:t>
      </w:r>
      <w:r w:rsidR="0021251C">
        <w:rPr>
          <w:rFonts w:ascii="Times New Roman" w:hAnsi="Times New Roman" w:cs="Times New Roman"/>
          <w:sz w:val="28"/>
          <w:szCs w:val="28"/>
          <w:lang w:val="uk-UA"/>
        </w:rPr>
        <w:t>’</w:t>
      </w:r>
      <w:r w:rsidR="00AF665C" w:rsidRPr="0065026C">
        <w:rPr>
          <w:rFonts w:ascii="Times New Roman" w:hAnsi="Times New Roman" w:cs="Times New Roman"/>
          <w:sz w:val="28"/>
          <w:szCs w:val="28"/>
          <w:lang w:val="uk-UA"/>
        </w:rPr>
        <w:t>язковість</w:t>
      </w:r>
      <w:r w:rsidRPr="0065026C">
        <w:rPr>
          <w:rFonts w:ascii="Times New Roman" w:hAnsi="Times New Roman" w:cs="Times New Roman"/>
          <w:sz w:val="28"/>
          <w:szCs w:val="28"/>
          <w:lang w:val="uk-UA"/>
        </w:rPr>
        <w:t xml:space="preserve">?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AF665C" w:rsidRPr="0065026C">
        <w:rPr>
          <w:rFonts w:ascii="Times New Roman" w:hAnsi="Times New Roman" w:cs="Times New Roman"/>
          <w:sz w:val="28"/>
          <w:szCs w:val="28"/>
          <w:lang w:val="uk-UA"/>
        </w:rPr>
        <w:t xml:space="preserve"> У</w:t>
      </w:r>
      <w:r w:rsidRPr="0065026C">
        <w:rPr>
          <w:rFonts w:ascii="Times New Roman" w:hAnsi="Times New Roman" w:cs="Times New Roman"/>
          <w:sz w:val="28"/>
          <w:szCs w:val="28"/>
          <w:lang w:val="uk-UA"/>
        </w:rPr>
        <w:t xml:space="preserve"> відповідях під якими буквами не вірно названі види джерел права: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статут громадської організації;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гімн України;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в) колективний договір;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конституція держави;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кредитний договір;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е) договір купівлі-продажу квартири?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E75624"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У відповідях під якими буквами правильно вказані види елементів структури норми права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систематизація;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гіпотеза;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узгодження;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санкція;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законотворчість?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w:t>
      </w:r>
      <w:r w:rsidR="00AF665C" w:rsidRPr="0065026C">
        <w:rPr>
          <w:rFonts w:ascii="Times New Roman" w:hAnsi="Times New Roman" w:cs="Times New Roman"/>
          <w:sz w:val="28"/>
          <w:szCs w:val="28"/>
          <w:lang w:val="uk-UA"/>
        </w:rPr>
        <w:t>Чи вірно</w:t>
      </w:r>
      <w:r w:rsidRPr="0065026C">
        <w:rPr>
          <w:rFonts w:ascii="Times New Roman" w:hAnsi="Times New Roman" w:cs="Times New Roman"/>
          <w:sz w:val="28"/>
          <w:szCs w:val="28"/>
          <w:lang w:val="uk-UA"/>
        </w:rPr>
        <w:t xml:space="preserve"> здійснено класифікацію структурних елементів системи права: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інститут громадянства;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галузь права;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w:t>
      </w:r>
      <w:r w:rsidR="00D74A90" w:rsidRPr="0065026C">
        <w:rPr>
          <w:rFonts w:ascii="Times New Roman" w:hAnsi="Times New Roman" w:cs="Times New Roman"/>
          <w:sz w:val="28"/>
          <w:szCs w:val="28"/>
          <w:lang w:val="uk-UA"/>
        </w:rPr>
        <w:t>к</w:t>
      </w:r>
      <w:r w:rsidRPr="0065026C">
        <w:rPr>
          <w:rFonts w:ascii="Times New Roman" w:hAnsi="Times New Roman" w:cs="Times New Roman"/>
          <w:sz w:val="28"/>
          <w:szCs w:val="28"/>
          <w:lang w:val="uk-UA"/>
        </w:rPr>
        <w:t xml:space="preserve">онституційне право;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норма права;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стаття закону? </w:t>
      </w:r>
    </w:p>
    <w:p w:rsidR="00E75624" w:rsidRPr="0065026C" w:rsidRDefault="00E75624" w:rsidP="0065026C">
      <w:pPr>
        <w:pStyle w:val="a6"/>
        <w:ind w:firstLine="709"/>
        <w:jc w:val="both"/>
        <w:rPr>
          <w:rFonts w:ascii="Times New Roman" w:hAnsi="Times New Roman" w:cs="Times New Roman"/>
          <w:sz w:val="28"/>
          <w:szCs w:val="28"/>
          <w:lang w:val="uk-UA"/>
        </w:rPr>
      </w:pPr>
    </w:p>
    <w:p w:rsidR="00E75624" w:rsidRPr="0065026C" w:rsidRDefault="00E7562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Задача </w:t>
      </w:r>
      <w:r w:rsidR="00857921"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1. </w:t>
      </w:r>
    </w:p>
    <w:p w:rsidR="00E75624" w:rsidRPr="0065026C" w:rsidRDefault="00794A8B"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bCs/>
          <w:sz w:val="28"/>
          <w:szCs w:val="28"/>
          <w:lang w:val="uk-UA" w:eastAsia="uk-UA"/>
        </w:rPr>
        <w:t xml:space="preserve">Відповідно до статті 49 Сімейного кодексу України </w:t>
      </w:r>
      <w:r w:rsidR="00E75624" w:rsidRPr="0065026C">
        <w:rPr>
          <w:rFonts w:ascii="Times New Roman" w:eastAsia="Times New Roman" w:hAnsi="Times New Roman" w:cs="Times New Roman"/>
          <w:bCs/>
          <w:sz w:val="28"/>
          <w:szCs w:val="28"/>
          <w:lang w:val="uk-UA" w:eastAsia="uk-UA"/>
        </w:rPr>
        <w:t> </w:t>
      </w:r>
      <w:r w:rsidR="00E75624" w:rsidRPr="0065026C">
        <w:rPr>
          <w:rFonts w:ascii="Times New Roman" w:eastAsia="Times New Roman" w:hAnsi="Times New Roman" w:cs="Times New Roman"/>
          <w:sz w:val="28"/>
          <w:szCs w:val="28"/>
          <w:lang w:val="uk-UA" w:eastAsia="uk-UA"/>
        </w:rPr>
        <w:t>о</w:t>
      </w:r>
    </w:p>
    <w:p w:rsidR="00E75624" w:rsidRPr="0065026C" w:rsidRDefault="00E75624" w:rsidP="0065026C">
      <w:pPr>
        <w:pStyle w:val="a6"/>
        <w:ind w:firstLine="709"/>
        <w:jc w:val="both"/>
        <w:rPr>
          <w:rFonts w:ascii="Times New Roman" w:eastAsia="Times New Roman" w:hAnsi="Times New Roman" w:cs="Times New Roman"/>
          <w:sz w:val="28"/>
          <w:szCs w:val="28"/>
          <w:lang w:val="uk-UA" w:eastAsia="uk-UA"/>
        </w:rPr>
      </w:pPr>
      <w:bookmarkStart w:id="0" w:name="n256"/>
      <w:bookmarkEnd w:id="0"/>
      <w:r w:rsidRPr="0065026C">
        <w:rPr>
          <w:rFonts w:ascii="Times New Roman" w:eastAsia="Times New Roman" w:hAnsi="Times New Roman" w:cs="Times New Roman"/>
          <w:sz w:val="28"/>
          <w:szCs w:val="28"/>
          <w:lang w:val="uk-UA" w:eastAsia="uk-UA"/>
        </w:rPr>
        <w:t>1. Дружина має право на материнство.</w:t>
      </w:r>
    </w:p>
    <w:p w:rsidR="00E75624" w:rsidRPr="0065026C" w:rsidRDefault="00E75624"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2. Небажання чоловіка мати дитину або нездатність його до зачаття дитини може бути причиною розірвання шлюбу.</w:t>
      </w:r>
    </w:p>
    <w:p w:rsidR="00E75624" w:rsidRPr="0065026C" w:rsidRDefault="00E75624"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3. Позбавлення жінки можливості народити дитину (репродуктивної функції) у зв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язку з виконанням нею конституційних, службових, трудових обов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язків або в результаті протиправної поведінки щодо неї є підставою для відшкодування завданої їй моральної шкоди.</w:t>
      </w:r>
    </w:p>
    <w:p w:rsidR="00E75624" w:rsidRPr="0065026C" w:rsidRDefault="00E75624"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4. Вагітній дружині мають бути створені у сім</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ї умови для збереження її здоров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 та народження здорової дитини.</w:t>
      </w:r>
    </w:p>
    <w:p w:rsidR="00E75624" w:rsidRPr="0065026C" w:rsidRDefault="00E75624"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5. Дружині-матері мають бути створені у сім</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ї умови для поєднання материнства із здійсненням нею інших прав та обов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язків.</w:t>
      </w:r>
    </w:p>
    <w:p w:rsidR="00794A8B" w:rsidRPr="0065026C" w:rsidRDefault="00794A8B"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 xml:space="preserve">Що у </w:t>
      </w:r>
      <w:r w:rsidR="00857921" w:rsidRPr="0065026C">
        <w:rPr>
          <w:rFonts w:ascii="Times New Roman" w:eastAsia="Times New Roman" w:hAnsi="Times New Roman" w:cs="Times New Roman"/>
          <w:sz w:val="28"/>
          <w:szCs w:val="28"/>
          <w:lang w:val="uk-UA" w:eastAsia="uk-UA"/>
        </w:rPr>
        <w:t>ц</w:t>
      </w:r>
      <w:r w:rsidRPr="0065026C">
        <w:rPr>
          <w:rFonts w:ascii="Times New Roman" w:eastAsia="Times New Roman" w:hAnsi="Times New Roman" w:cs="Times New Roman"/>
          <w:sz w:val="28"/>
          <w:szCs w:val="28"/>
          <w:lang w:val="uk-UA" w:eastAsia="uk-UA"/>
        </w:rPr>
        <w:t>ій статті є гіпотезою, диспозицією, санкцією?</w:t>
      </w:r>
    </w:p>
    <w:p w:rsidR="00524506" w:rsidRPr="0065026C" w:rsidRDefault="0052450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Задача </w:t>
      </w:r>
      <w:r w:rsidR="00857921"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2. </w:t>
      </w:r>
    </w:p>
    <w:p w:rsidR="00524506" w:rsidRPr="0065026C" w:rsidRDefault="00E60E8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shd w:val="clear" w:color="auto" w:fill="FFFFFF"/>
          <w:lang w:val="uk-UA"/>
        </w:rPr>
        <w:t>Підписана</w:t>
      </w:r>
      <w:r w:rsidR="00524506" w:rsidRPr="0065026C">
        <w:rPr>
          <w:rFonts w:ascii="Times New Roman" w:hAnsi="Times New Roman" w:cs="Times New Roman"/>
          <w:sz w:val="28"/>
          <w:szCs w:val="28"/>
          <w:shd w:val="clear" w:color="auto" w:fill="FFFFFF"/>
          <w:lang w:val="uk-UA"/>
        </w:rPr>
        <w:t xml:space="preserve"> Головою Верховної Ради України постанова </w:t>
      </w:r>
      <w:r w:rsidR="0065026C" w:rsidRPr="0065026C">
        <w:rPr>
          <w:rFonts w:ascii="Times New Roman" w:hAnsi="Times New Roman" w:cs="Times New Roman"/>
          <w:sz w:val="28"/>
          <w:szCs w:val="28"/>
          <w:shd w:val="clear" w:color="auto" w:fill="FFFFFF"/>
          <w:lang w:val="uk-UA"/>
        </w:rPr>
        <w:t>«</w:t>
      </w:r>
      <w:r w:rsidR="00524506" w:rsidRPr="0065026C">
        <w:rPr>
          <w:rFonts w:ascii="Times New Roman" w:hAnsi="Times New Roman" w:cs="Times New Roman"/>
          <w:sz w:val="28"/>
          <w:szCs w:val="28"/>
          <w:shd w:val="clear" w:color="auto" w:fill="FFFFFF"/>
          <w:lang w:val="uk-UA"/>
        </w:rPr>
        <w:t>Про порядок проведення ЗНО у 202</w:t>
      </w:r>
      <w:r w:rsidRPr="0065026C">
        <w:rPr>
          <w:rFonts w:ascii="Times New Roman" w:hAnsi="Times New Roman" w:cs="Times New Roman"/>
          <w:sz w:val="28"/>
          <w:szCs w:val="28"/>
          <w:shd w:val="clear" w:color="auto" w:fill="FFFFFF"/>
          <w:lang w:val="uk-UA"/>
        </w:rPr>
        <w:t>3</w:t>
      </w:r>
      <w:r w:rsidR="00524506" w:rsidRPr="0065026C">
        <w:rPr>
          <w:rFonts w:ascii="Times New Roman" w:hAnsi="Times New Roman" w:cs="Times New Roman"/>
          <w:sz w:val="28"/>
          <w:szCs w:val="28"/>
          <w:shd w:val="clear" w:color="auto" w:fill="FFFFFF"/>
          <w:lang w:val="uk-UA"/>
        </w:rPr>
        <w:t xml:space="preserve"> році</w:t>
      </w:r>
      <w:r w:rsidR="0065026C" w:rsidRPr="0065026C">
        <w:rPr>
          <w:rFonts w:ascii="Times New Roman" w:hAnsi="Times New Roman" w:cs="Times New Roman"/>
          <w:sz w:val="28"/>
          <w:szCs w:val="28"/>
          <w:shd w:val="clear" w:color="auto" w:fill="FFFFFF"/>
          <w:lang w:val="uk-UA"/>
        </w:rPr>
        <w:t>»</w:t>
      </w:r>
      <w:r w:rsidR="00524506" w:rsidRPr="0065026C">
        <w:rPr>
          <w:rFonts w:ascii="Times New Roman" w:hAnsi="Times New Roman" w:cs="Times New Roman"/>
          <w:sz w:val="28"/>
          <w:szCs w:val="28"/>
          <w:shd w:val="clear" w:color="auto" w:fill="FFFFFF"/>
          <w:lang w:val="uk-UA"/>
        </w:rPr>
        <w:t xml:space="preserve"> на наступний д</w:t>
      </w:r>
      <w:r w:rsidRPr="0065026C">
        <w:rPr>
          <w:rFonts w:ascii="Times New Roman" w:hAnsi="Times New Roman" w:cs="Times New Roman"/>
          <w:sz w:val="28"/>
          <w:szCs w:val="28"/>
          <w:shd w:val="clear" w:color="auto" w:fill="FFFFFF"/>
          <w:lang w:val="uk-UA"/>
        </w:rPr>
        <w:t>е</w:t>
      </w:r>
      <w:r w:rsidR="00524506" w:rsidRPr="0065026C">
        <w:rPr>
          <w:rFonts w:ascii="Times New Roman" w:hAnsi="Times New Roman" w:cs="Times New Roman"/>
          <w:sz w:val="28"/>
          <w:szCs w:val="28"/>
          <w:shd w:val="clear" w:color="auto" w:fill="FFFFFF"/>
          <w:lang w:val="uk-UA"/>
        </w:rPr>
        <w:t xml:space="preserve">нь після її підписання </w:t>
      </w:r>
      <w:r w:rsidRPr="0065026C">
        <w:rPr>
          <w:rFonts w:ascii="Times New Roman" w:hAnsi="Times New Roman" w:cs="Times New Roman"/>
          <w:sz w:val="28"/>
          <w:szCs w:val="28"/>
          <w:shd w:val="clear" w:color="auto" w:fill="FFFFFF"/>
          <w:lang w:val="uk-UA"/>
        </w:rPr>
        <w:t>у зв</w:t>
      </w:r>
      <w:r w:rsidR="0021251C">
        <w:rPr>
          <w:rFonts w:ascii="Times New Roman" w:hAnsi="Times New Roman" w:cs="Times New Roman"/>
          <w:sz w:val="28"/>
          <w:szCs w:val="28"/>
          <w:shd w:val="clear" w:color="auto" w:fill="FFFFFF"/>
          <w:lang w:val="uk-UA"/>
        </w:rPr>
        <w:t>’</w:t>
      </w:r>
      <w:r w:rsidRPr="0065026C">
        <w:rPr>
          <w:rFonts w:ascii="Times New Roman" w:hAnsi="Times New Roman" w:cs="Times New Roman"/>
          <w:sz w:val="28"/>
          <w:szCs w:val="28"/>
          <w:shd w:val="clear" w:color="auto" w:fill="FFFFFF"/>
          <w:lang w:val="uk-UA"/>
        </w:rPr>
        <w:t xml:space="preserve">язку  з технічною неможливістю опублікування </w:t>
      </w:r>
      <w:r w:rsidR="00524506" w:rsidRPr="0065026C">
        <w:rPr>
          <w:rFonts w:ascii="Times New Roman" w:hAnsi="Times New Roman" w:cs="Times New Roman"/>
          <w:sz w:val="28"/>
          <w:szCs w:val="28"/>
          <w:shd w:val="clear" w:color="auto" w:fill="FFFFFF"/>
          <w:lang w:val="uk-UA"/>
        </w:rPr>
        <w:t xml:space="preserve">в газеті </w:t>
      </w:r>
      <w:r w:rsidR="0065026C" w:rsidRPr="0065026C">
        <w:rPr>
          <w:rFonts w:ascii="Times New Roman" w:hAnsi="Times New Roman" w:cs="Times New Roman"/>
          <w:sz w:val="28"/>
          <w:szCs w:val="28"/>
          <w:shd w:val="clear" w:color="auto" w:fill="FFFFFF"/>
          <w:lang w:val="uk-UA"/>
        </w:rPr>
        <w:t>«</w:t>
      </w:r>
      <w:r w:rsidR="00524506" w:rsidRPr="0065026C">
        <w:rPr>
          <w:rFonts w:ascii="Times New Roman" w:hAnsi="Times New Roman" w:cs="Times New Roman"/>
          <w:sz w:val="28"/>
          <w:szCs w:val="28"/>
          <w:shd w:val="clear" w:color="auto" w:fill="FFFFFF"/>
          <w:lang w:val="uk-UA"/>
        </w:rPr>
        <w:t>Голос України</w:t>
      </w:r>
      <w:r w:rsidR="0065026C" w:rsidRPr="0065026C">
        <w:rPr>
          <w:rFonts w:ascii="Times New Roman" w:hAnsi="Times New Roman" w:cs="Times New Roman"/>
          <w:sz w:val="28"/>
          <w:szCs w:val="28"/>
          <w:shd w:val="clear" w:color="auto" w:fill="FFFFFF"/>
          <w:lang w:val="uk-UA"/>
        </w:rPr>
        <w:t>»</w:t>
      </w:r>
      <w:r w:rsidR="00524506" w:rsidRPr="0065026C">
        <w:rPr>
          <w:rFonts w:ascii="Times New Roman" w:hAnsi="Times New Roman" w:cs="Times New Roman"/>
          <w:sz w:val="28"/>
          <w:szCs w:val="28"/>
          <w:shd w:val="clear" w:color="auto" w:fill="FFFFFF"/>
          <w:lang w:val="uk-UA"/>
        </w:rPr>
        <w:t xml:space="preserve"> та у Відомостях Верховної Ради України</w:t>
      </w:r>
      <w:r w:rsidRPr="0065026C">
        <w:rPr>
          <w:rFonts w:ascii="Times New Roman" w:hAnsi="Times New Roman" w:cs="Times New Roman"/>
          <w:sz w:val="28"/>
          <w:szCs w:val="28"/>
          <w:shd w:val="clear" w:color="auto" w:fill="FFFFFF"/>
          <w:lang w:val="uk-UA"/>
        </w:rPr>
        <w:t xml:space="preserve"> була опублікована в газеті Київські новини</w:t>
      </w:r>
      <w:r w:rsidR="00524506" w:rsidRPr="0065026C">
        <w:rPr>
          <w:rFonts w:ascii="Times New Roman" w:hAnsi="Times New Roman" w:cs="Times New Roman"/>
          <w:sz w:val="28"/>
          <w:szCs w:val="28"/>
          <w:shd w:val="clear" w:color="auto" w:fill="FFFFFF"/>
          <w:lang w:val="uk-UA"/>
        </w:rPr>
        <w:t>.</w:t>
      </w:r>
      <w:r w:rsidRPr="0065026C">
        <w:rPr>
          <w:rFonts w:ascii="Times New Roman" w:hAnsi="Times New Roman" w:cs="Times New Roman"/>
          <w:sz w:val="28"/>
          <w:szCs w:val="28"/>
          <w:shd w:val="clear" w:color="auto" w:fill="FFFFFF"/>
          <w:lang w:val="uk-UA"/>
        </w:rPr>
        <w:t xml:space="preserve"> Чи буде мати юридичну силу така постанова?</w:t>
      </w:r>
    </w:p>
    <w:p w:rsidR="00524506" w:rsidRPr="0065026C" w:rsidRDefault="00524506" w:rsidP="0065026C">
      <w:pPr>
        <w:pStyle w:val="a6"/>
        <w:ind w:firstLine="709"/>
        <w:jc w:val="both"/>
        <w:rPr>
          <w:rFonts w:ascii="Times New Roman" w:eastAsia="Times New Roman" w:hAnsi="Times New Roman" w:cs="Times New Roman"/>
          <w:sz w:val="28"/>
          <w:szCs w:val="28"/>
          <w:lang w:val="uk-UA" w:eastAsia="uk-UA"/>
        </w:rPr>
      </w:pPr>
    </w:p>
    <w:p w:rsidR="00E75624" w:rsidRPr="0065026C" w:rsidRDefault="00E75624" w:rsidP="0065026C">
      <w:pPr>
        <w:pStyle w:val="a6"/>
        <w:ind w:firstLine="709"/>
        <w:jc w:val="both"/>
        <w:rPr>
          <w:rFonts w:ascii="Times New Roman" w:hAnsi="Times New Roman" w:cs="Times New Roman"/>
          <w:sz w:val="28"/>
          <w:szCs w:val="28"/>
          <w:lang w:val="uk-UA"/>
        </w:rPr>
      </w:pPr>
    </w:p>
    <w:p w:rsidR="002F29C3" w:rsidRPr="0065026C" w:rsidRDefault="002F29C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Тема 2. Основи конституційного права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Поняття і предмет конституційного права. Види конституцій.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Інститут громадянства. Порядок його </w:t>
      </w:r>
      <w:r w:rsidR="00AF665C" w:rsidRPr="0065026C">
        <w:rPr>
          <w:rFonts w:ascii="Times New Roman" w:hAnsi="Times New Roman" w:cs="Times New Roman"/>
          <w:sz w:val="28"/>
          <w:szCs w:val="28"/>
          <w:lang w:val="uk-UA"/>
        </w:rPr>
        <w:t>набуття</w:t>
      </w:r>
      <w:r w:rsidRPr="0065026C">
        <w:rPr>
          <w:rFonts w:ascii="Times New Roman" w:hAnsi="Times New Roman" w:cs="Times New Roman"/>
          <w:sz w:val="28"/>
          <w:szCs w:val="28"/>
          <w:lang w:val="uk-UA"/>
        </w:rPr>
        <w:t xml:space="preserve"> і припинення.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Міжнародні стандарти в галузі прав людини.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4. Класифікація конституційних прав і свобод людини і громадянина.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Конституційний-правовий статус іноземців, осіб без громадянства в Україні.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F29C3" w:rsidRPr="00AD204E" w:rsidRDefault="00AD204E" w:rsidP="00AD204E">
      <w:pPr>
        <w:pStyle w:val="a6"/>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2F29C3" w:rsidRPr="00AD204E">
        <w:rPr>
          <w:rFonts w:ascii="Times New Roman" w:hAnsi="Times New Roman" w:cs="Times New Roman"/>
          <w:b/>
          <w:sz w:val="28"/>
          <w:szCs w:val="28"/>
        </w:rPr>
        <w:t xml:space="preserve">Поняття і загальна характеристика конституційного права. Види конституцій.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Специфіка </w:t>
      </w:r>
      <w:r w:rsidRPr="0065026C">
        <w:rPr>
          <w:rFonts w:ascii="Times New Roman" w:hAnsi="Times New Roman" w:cs="Times New Roman"/>
          <w:b/>
          <w:sz w:val="28"/>
          <w:szCs w:val="28"/>
          <w:lang w:val="uk-UA"/>
        </w:rPr>
        <w:t>конституційного права</w:t>
      </w:r>
      <w:r w:rsidRPr="0065026C">
        <w:rPr>
          <w:rFonts w:ascii="Times New Roman" w:hAnsi="Times New Roman" w:cs="Times New Roman"/>
          <w:sz w:val="28"/>
          <w:szCs w:val="28"/>
          <w:lang w:val="uk-UA"/>
        </w:rPr>
        <w:t xml:space="preserve"> полягає, по-перше, в тому, що воно містить фундаментальні положення для інших галузей права, по-друге, в тому, що воно має особливий предмет правового регулювання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суспільні відносини, які виникають між людиною і державою з приводу організації державної влади і державного ладу. Такі відносини називають конституційно-правовими.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Предметом</w:t>
      </w:r>
      <w:r w:rsidR="00D74A90" w:rsidRPr="0065026C">
        <w:rPr>
          <w:rFonts w:ascii="Times New Roman" w:hAnsi="Times New Roman" w:cs="Times New Roman"/>
          <w:b/>
          <w:sz w:val="28"/>
          <w:szCs w:val="28"/>
          <w:lang w:val="uk-UA"/>
        </w:rPr>
        <w:t xml:space="preserve"> </w:t>
      </w:r>
      <w:r w:rsidRPr="0065026C">
        <w:rPr>
          <w:rFonts w:ascii="Times New Roman" w:hAnsi="Times New Roman" w:cs="Times New Roman"/>
          <w:sz w:val="28"/>
          <w:szCs w:val="28"/>
          <w:lang w:val="uk-UA"/>
        </w:rPr>
        <w:t>конституційного права є сукупність суспільних відносин, які присутні у всіх сферах суспільних відносин: політичній, економічній, соціальній і духовній. Як і будь-які інші правовідносини, конституційно-правові відносини виникають на підставі юридичних фактів, а в їх структуру входять: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 і зміст правовідносин. </w:t>
      </w:r>
    </w:p>
    <w:p w:rsidR="00E60E8E"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Методи конституційного права</w:t>
      </w:r>
      <w:r w:rsidRPr="0065026C">
        <w:rPr>
          <w:rFonts w:ascii="Times New Roman" w:hAnsi="Times New Roman" w:cs="Times New Roman"/>
          <w:sz w:val="28"/>
          <w:szCs w:val="28"/>
          <w:lang w:val="uk-UA"/>
        </w:rPr>
        <w:t xml:space="preserve"> поділяються залежно від характеру правого впливу на суспільні відносини: </w:t>
      </w:r>
    </w:p>
    <w:p w:rsidR="00E60E8E"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язу</w:t>
      </w:r>
      <w:r w:rsidR="000E4DEE" w:rsidRPr="0065026C">
        <w:rPr>
          <w:rFonts w:ascii="Times New Roman" w:hAnsi="Times New Roman" w:cs="Times New Roman"/>
          <w:sz w:val="28"/>
          <w:szCs w:val="28"/>
          <w:lang w:val="uk-UA"/>
        </w:rPr>
        <w:t>вальний</w:t>
      </w:r>
      <w:r w:rsidRPr="0065026C">
        <w:rPr>
          <w:rFonts w:ascii="Times New Roman" w:hAnsi="Times New Roman" w:cs="Times New Roman"/>
          <w:sz w:val="28"/>
          <w:szCs w:val="28"/>
          <w:lang w:val="uk-UA"/>
        </w:rPr>
        <w:t xml:space="preserve"> метод; </w:t>
      </w:r>
    </w:p>
    <w:p w:rsidR="00E60E8E"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метод дозволу;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метод заборони.</w:t>
      </w:r>
    </w:p>
    <w:p w:rsidR="00A40CF4" w:rsidRPr="0065026C" w:rsidRDefault="00A40CF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Об</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єктами</w:t>
      </w:r>
      <w:r w:rsidRPr="0065026C">
        <w:rPr>
          <w:rFonts w:ascii="Times New Roman" w:hAnsi="Times New Roman" w:cs="Times New Roman"/>
          <w:sz w:val="28"/>
          <w:szCs w:val="28"/>
          <w:lang w:val="uk-UA"/>
        </w:rPr>
        <w:t xml:space="preserve"> конституційно-правових відносин виступають різноманітні матеріальні і нематеріальні блага, з приводу яких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вступають до правовідносин. </w:t>
      </w:r>
    </w:p>
    <w:p w:rsidR="00A40CF4" w:rsidRPr="0065026C" w:rsidRDefault="00A40CF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 xml:space="preserve">Змістом </w:t>
      </w:r>
      <w:r w:rsidRPr="0065026C">
        <w:rPr>
          <w:rFonts w:ascii="Times New Roman" w:hAnsi="Times New Roman" w:cs="Times New Roman"/>
          <w:sz w:val="28"/>
          <w:szCs w:val="28"/>
          <w:lang w:val="uk-UA"/>
        </w:rPr>
        <w:t>конституційно-правових відносин виступають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єктивні права і юридичні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учасників цих відносин. </w:t>
      </w:r>
    </w:p>
    <w:p w:rsidR="00A40CF4" w:rsidRPr="0065026C" w:rsidRDefault="00A40CF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Суб</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єкти</w:t>
      </w:r>
      <w:r w:rsidRPr="0065026C">
        <w:rPr>
          <w:rFonts w:ascii="Times New Roman" w:hAnsi="Times New Roman" w:cs="Times New Roman"/>
          <w:sz w:val="28"/>
          <w:szCs w:val="28"/>
          <w:lang w:val="uk-UA"/>
        </w:rPr>
        <w:t xml:space="preserve"> конституційно-правових відносин: народ держави, окремі фізичні особи,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єднання громадян і трудові колективи, юридичні особи, державні органи, держава в цілому, інші держави, їх фізичні та юридичні особи.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Слово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конституція</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як і багато інших юридичних </w:t>
      </w:r>
      <w:r w:rsidR="00FD59A3" w:rsidRPr="0065026C">
        <w:rPr>
          <w:rFonts w:ascii="Times New Roman" w:hAnsi="Times New Roman" w:cs="Times New Roman"/>
          <w:sz w:val="28"/>
          <w:szCs w:val="28"/>
          <w:lang w:val="uk-UA"/>
        </w:rPr>
        <w:t>термінів</w:t>
      </w:r>
      <w:r w:rsidRPr="0065026C">
        <w:rPr>
          <w:rFonts w:ascii="Times New Roman" w:hAnsi="Times New Roman" w:cs="Times New Roman"/>
          <w:sz w:val="28"/>
          <w:szCs w:val="28"/>
          <w:lang w:val="uk-UA"/>
        </w:rPr>
        <w:t xml:space="preserve">, прийшло до нас із Стародавнього Риму. Так називалися укази римських імператорів. У середньовічній Європі конституціями називали різного роду нормативно-правові акти, зокрема постанови сеймів Речі Посполитої. Перші конституції в сучасному розумінні цього слова були прийняті в США (1787), Польщі і Франції (1791). </w:t>
      </w:r>
    </w:p>
    <w:p w:rsidR="002F29C3" w:rsidRPr="0065026C" w:rsidRDefault="002F29C3"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Конституція</w:t>
      </w:r>
      <w:r w:rsidR="00AD204E">
        <w:rPr>
          <w:rFonts w:ascii="Times New Roman" w:hAnsi="Times New Roman" w:cs="Times New Roman"/>
          <w:i/>
          <w:sz w:val="28"/>
          <w:szCs w:val="28"/>
          <w:lang w:val="uk-UA"/>
        </w:rPr>
        <w:t xml:space="preserve"> – </w:t>
      </w:r>
      <w:r w:rsidRPr="0065026C">
        <w:rPr>
          <w:rFonts w:ascii="Times New Roman" w:hAnsi="Times New Roman" w:cs="Times New Roman"/>
          <w:i/>
          <w:sz w:val="28"/>
          <w:szCs w:val="28"/>
          <w:lang w:val="uk-UA"/>
        </w:rPr>
        <w:t xml:space="preserve">це основний установчий юридичний акт держави.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Конституція як джерело права має такі специфічні юридичні властивості: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найвища юридична сила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закони та інші нормативно-правові акти приймаються на основі Конституції і повинні відповідати їй;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основа правової системи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конституція є фундаментом національної правової системи, оскільки вона містить принципові положення всіх інших галузей права;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стабільність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конституція приймається з перспективою застосування її протягом тривалого терміну. Незмінність її положень забезпечується ускладненим порядком внесення змін (найстабільнішою конституцією в світі є </w:t>
      </w:r>
      <w:r w:rsidRPr="0065026C">
        <w:rPr>
          <w:rFonts w:ascii="Times New Roman" w:hAnsi="Times New Roman" w:cs="Times New Roman"/>
          <w:sz w:val="28"/>
          <w:szCs w:val="28"/>
          <w:lang w:val="uk-UA"/>
        </w:rPr>
        <w:lastRenderedPageBreak/>
        <w:t>Конституція США, до якої протягом майже 220 років внесено лише 27 поправ</w:t>
      </w:r>
      <w:r w:rsidR="00FD59A3" w:rsidRPr="0065026C">
        <w:rPr>
          <w:rFonts w:ascii="Times New Roman" w:hAnsi="Times New Roman" w:cs="Times New Roman"/>
          <w:sz w:val="28"/>
          <w:szCs w:val="28"/>
          <w:lang w:val="uk-UA"/>
        </w:rPr>
        <w:t>о</w:t>
      </w:r>
      <w:r w:rsidRPr="0065026C">
        <w:rPr>
          <w:rFonts w:ascii="Times New Roman" w:hAnsi="Times New Roman" w:cs="Times New Roman"/>
          <w:sz w:val="28"/>
          <w:szCs w:val="28"/>
          <w:lang w:val="uk-UA"/>
        </w:rPr>
        <w:t xml:space="preserve">к);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прям</w:t>
      </w:r>
      <w:r w:rsidR="000E4DEE"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ді</w:t>
      </w:r>
      <w:r w:rsidR="000E4DEE" w:rsidRPr="0065026C">
        <w:rPr>
          <w:rFonts w:ascii="Times New Roman" w:hAnsi="Times New Roman" w:cs="Times New Roman"/>
          <w:sz w:val="28"/>
          <w:szCs w:val="28"/>
          <w:lang w:val="uk-UA"/>
        </w:rPr>
        <w:t>я</w:t>
      </w:r>
      <w:r w:rsidRPr="0065026C">
        <w:rPr>
          <w:rFonts w:ascii="Times New Roman" w:hAnsi="Times New Roman" w:cs="Times New Roman"/>
          <w:sz w:val="28"/>
          <w:szCs w:val="28"/>
          <w:lang w:val="uk-UA"/>
        </w:rPr>
        <w:t xml:space="preserve"> норм</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кожен може звернутися з позовом до суду для захисту своїх прав і свобод безпосередньо на підставі норм конституції;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особливий порядок захисту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існують органи конституційного контролю у вигляді конституційного суду (трибуналу, ради), які повинні стежити за тим, щоб створення нових законів і підзаконних актів не суперечило конституції. </w:t>
      </w:r>
    </w:p>
    <w:p w:rsidR="002F29C3" w:rsidRPr="0065026C" w:rsidRDefault="002F29C3"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Види конституцій: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за формою викладу: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 писані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єдиний акт або кілька правових актів конституційного характеру, перелік яких чітко визначений;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б) неписані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конституції, яка складається із сукупності правових актів, судових прецедентів і усних конституційних звичаїв.</w:t>
      </w:r>
      <w:r w:rsidR="000E4DEE"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Приклад такої конституції</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конституція Великобританії;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за способом прийняття: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 народні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приймаються народом безпосередньо (референдумом) або представницьким органом (парламентом);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даровані монархами народу для того, щоб запобігти революції і зберегти владу в своїх руках;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w:t>
      </w:r>
      <w:r w:rsidR="00FD59A3"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порядк</w:t>
      </w:r>
      <w:r w:rsidR="00FD59A3" w:rsidRPr="0065026C">
        <w:rPr>
          <w:rFonts w:ascii="Times New Roman" w:hAnsi="Times New Roman" w:cs="Times New Roman"/>
          <w:sz w:val="28"/>
          <w:szCs w:val="28"/>
          <w:lang w:val="uk-UA"/>
        </w:rPr>
        <w:t>ом</w:t>
      </w:r>
      <w:r w:rsidRPr="0065026C">
        <w:rPr>
          <w:rFonts w:ascii="Times New Roman" w:hAnsi="Times New Roman" w:cs="Times New Roman"/>
          <w:sz w:val="28"/>
          <w:szCs w:val="28"/>
          <w:lang w:val="uk-UA"/>
        </w:rPr>
        <w:t xml:space="preserve"> внесення змін: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 гнучкі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зміни до конституції вносяться шляхом прийняття звичайних законів (наприклад, та</w:t>
      </w:r>
      <w:r w:rsidR="000E4DEE" w:rsidRPr="0065026C">
        <w:rPr>
          <w:rFonts w:ascii="Times New Roman" w:hAnsi="Times New Roman" w:cs="Times New Roman"/>
          <w:sz w:val="28"/>
          <w:szCs w:val="28"/>
          <w:lang w:val="uk-UA"/>
        </w:rPr>
        <w:t>к змінюється Конституція Індії)</w:t>
      </w:r>
      <w:r w:rsidRPr="0065026C">
        <w:rPr>
          <w:rFonts w:ascii="Times New Roman" w:hAnsi="Times New Roman" w:cs="Times New Roman"/>
          <w:sz w:val="28"/>
          <w:szCs w:val="28"/>
          <w:lang w:val="uk-UA"/>
        </w:rPr>
        <w:t xml:space="preserve">;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б) жорсткі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зміни до конституції вносяться в особливому (ускладненому) порядку (США);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змішані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частина положень конституції змінюється гнучким шляхом, частина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жорстким;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за терміном дії: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 постійні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не мають обмежень у термінах дії;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б) тимчасові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приймаються на певний термін, як правило, в революційні періоди;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за формою політичного режиму держави: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демократичні; б) авторитарні; в) тоталітарні;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6) за формою правління держави: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республіканські; б) монархічні;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7) за формою територіального устрою держави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 унітарні; б) федеральні.</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Крім Конституції України, джерелами конституційного права України є: </w:t>
      </w:r>
    </w:p>
    <w:p w:rsidR="002F29C3"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29C3" w:rsidRPr="0065026C">
        <w:rPr>
          <w:rFonts w:ascii="Times New Roman" w:hAnsi="Times New Roman" w:cs="Times New Roman"/>
          <w:sz w:val="28"/>
          <w:szCs w:val="28"/>
          <w:lang w:val="uk-UA"/>
        </w:rPr>
        <w:t xml:space="preserve">закони, серед яких виділяють звичайні (регулюють певні питання), конституційні (вносять зміни до Конституції); </w:t>
      </w:r>
    </w:p>
    <w:p w:rsidR="002F29C3"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29C3" w:rsidRPr="0065026C">
        <w:rPr>
          <w:rFonts w:ascii="Times New Roman" w:hAnsi="Times New Roman" w:cs="Times New Roman"/>
          <w:sz w:val="28"/>
          <w:szCs w:val="28"/>
          <w:lang w:val="uk-UA"/>
        </w:rPr>
        <w:t xml:space="preserve">підзаконні акти ( укази Президента України, постанови Кабінету Міністрів України); </w:t>
      </w:r>
    </w:p>
    <w:p w:rsidR="002F29C3"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29C3" w:rsidRPr="0065026C">
        <w:rPr>
          <w:rFonts w:ascii="Times New Roman" w:hAnsi="Times New Roman" w:cs="Times New Roman"/>
          <w:sz w:val="28"/>
          <w:szCs w:val="28"/>
          <w:lang w:val="uk-UA"/>
        </w:rPr>
        <w:t xml:space="preserve">міжнародні договори, ратифіковані Верховною Радою України;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Особливим джерелом конституційного права є рішення Конституційного Суду України, які містять офіційне тлумачення Конституції України або висновки щодо відповідності Конституції законів і підзаконних актів.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Норми конституційного права в значній мірі відрізняються від н</w:t>
      </w:r>
      <w:r w:rsidR="000E4DEE" w:rsidRPr="0065026C">
        <w:rPr>
          <w:rFonts w:ascii="Times New Roman" w:hAnsi="Times New Roman" w:cs="Times New Roman"/>
          <w:sz w:val="28"/>
          <w:szCs w:val="28"/>
          <w:lang w:val="uk-UA"/>
        </w:rPr>
        <w:t>орм інших галузей права і ці о</w:t>
      </w:r>
      <w:r w:rsidRPr="0065026C">
        <w:rPr>
          <w:rFonts w:ascii="Times New Roman" w:hAnsi="Times New Roman" w:cs="Times New Roman"/>
          <w:sz w:val="28"/>
          <w:szCs w:val="28"/>
          <w:lang w:val="uk-UA"/>
        </w:rPr>
        <w:t xml:space="preserve">собливості полягають в наступному: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особлива форма викладу. Норми конституції мають узагальнений характер і на основі практично кожної з них може бути створений самостійний нормативно-правовий акт. Наприклад, з метою конкретизації ст.40 Конституції України, яка закріплює право петицій, ухвалений Закон України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звернення громадян</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особливий зміст. Норми конституційного права мають не тільки нормативний, а й політично-програмний характер. Вони формулюють і закріплюють стратегічні цілі суспільства;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особливе побудова. Норми конституційного права не містять санкцій. Норми, які встановлюють юридичну відповідальність за порушення конституційних приписів, віднесені до інших нормативно-правових актів. </w:t>
      </w:r>
    </w:p>
    <w:p w:rsidR="002F29C3" w:rsidRPr="0065026C" w:rsidRDefault="002F29C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F29C3" w:rsidRPr="0065026C" w:rsidRDefault="002F29C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2. Інститут громадянства. Порядок його набуття і припинення.</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Поняття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громадянин</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вживається щодо людини, який має правовий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язок з якою-небудь державою (в монархічних державах цьому поняттю відповідає термін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підданий</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Люди, які перебувають на території України, за своїм правовим статусом належать до однієї з трьох категорій: громадяни України, іноземні громадяни або піддані, особи без громадянства (апатриди).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Громадянство України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стійка правова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язок між фізичною особою і українською державою, що знаходить свій вияв у їх взаємних правах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язках.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Правов</w:t>
      </w:r>
      <w:r w:rsidR="000E4DEE" w:rsidRPr="0065026C">
        <w:rPr>
          <w:rFonts w:ascii="Times New Roman" w:hAnsi="Times New Roman" w:cs="Times New Roman"/>
          <w:sz w:val="28"/>
          <w:szCs w:val="28"/>
          <w:lang w:val="uk-UA"/>
        </w:rPr>
        <w:t>ий</w:t>
      </w:r>
      <w:r w:rsidRPr="0065026C">
        <w:rPr>
          <w:rFonts w:ascii="Times New Roman" w:hAnsi="Times New Roman" w:cs="Times New Roman"/>
          <w:sz w:val="28"/>
          <w:szCs w:val="28"/>
          <w:lang w:val="uk-UA"/>
        </w:rPr>
        <w:t xml:space="preserve"> зміст громадянства України, порядок його набуття та припинення, повноваження органів державної влади, які беруть участь у вирішенні питань громадянства, визначаються Законом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громадянство України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від 18 січня 2001р. Законодавство України про громадянство ґрунтується на таких принципах: </w:t>
      </w:r>
    </w:p>
    <w:p w:rsidR="004D0C31" w:rsidRPr="0065026C" w:rsidRDefault="004D0C31"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єдиного громадянства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громадянства держави Україна, що виключає можливість існування громадянства адміністративно-територіальних одиниць України. Якщо громадянин України набув громадянство (підданство) іншої держави або держав, то у правових відносинах з Україною він визнається лише громадянином України. Якщо іноземець набув громадянство України, то у правових відносинах з Україною він визнається лише громадянином України;</w:t>
      </w:r>
    </w:p>
    <w:p w:rsidR="004D0C31" w:rsidRPr="0065026C" w:rsidRDefault="004D0C31" w:rsidP="0065026C">
      <w:pPr>
        <w:pStyle w:val="a6"/>
        <w:ind w:firstLine="709"/>
        <w:jc w:val="both"/>
        <w:rPr>
          <w:rFonts w:ascii="Times New Roman" w:hAnsi="Times New Roman" w:cs="Times New Roman"/>
          <w:sz w:val="28"/>
          <w:szCs w:val="28"/>
          <w:lang w:val="uk-UA"/>
        </w:rPr>
      </w:pPr>
      <w:bookmarkStart w:id="1" w:name="n38"/>
      <w:bookmarkEnd w:id="1"/>
      <w:r w:rsidRPr="0065026C">
        <w:rPr>
          <w:rFonts w:ascii="Times New Roman" w:hAnsi="Times New Roman" w:cs="Times New Roman"/>
          <w:sz w:val="28"/>
          <w:szCs w:val="28"/>
          <w:lang w:val="uk-UA"/>
        </w:rPr>
        <w:t xml:space="preserve">2) запобігання виникненню випадків </w:t>
      </w:r>
      <w:r w:rsidR="00A40CF4" w:rsidRPr="0065026C">
        <w:rPr>
          <w:rFonts w:ascii="Times New Roman" w:hAnsi="Times New Roman" w:cs="Times New Roman"/>
          <w:sz w:val="28"/>
          <w:szCs w:val="28"/>
          <w:lang w:val="uk-UA"/>
        </w:rPr>
        <w:t>безгромадянства</w:t>
      </w:r>
      <w:r w:rsidRPr="0065026C">
        <w:rPr>
          <w:rFonts w:ascii="Times New Roman" w:hAnsi="Times New Roman" w:cs="Times New Roman"/>
          <w:sz w:val="28"/>
          <w:szCs w:val="28"/>
          <w:lang w:val="uk-UA"/>
        </w:rPr>
        <w:t>;</w:t>
      </w:r>
    </w:p>
    <w:p w:rsidR="004D0C31" w:rsidRPr="0065026C" w:rsidRDefault="004D0C31" w:rsidP="0065026C">
      <w:pPr>
        <w:pStyle w:val="a6"/>
        <w:ind w:firstLine="709"/>
        <w:jc w:val="both"/>
        <w:rPr>
          <w:rFonts w:ascii="Times New Roman" w:hAnsi="Times New Roman" w:cs="Times New Roman"/>
          <w:sz w:val="28"/>
          <w:szCs w:val="28"/>
          <w:lang w:val="uk-UA"/>
        </w:rPr>
      </w:pPr>
      <w:bookmarkStart w:id="2" w:name="n39"/>
      <w:bookmarkEnd w:id="2"/>
      <w:r w:rsidRPr="0065026C">
        <w:rPr>
          <w:rFonts w:ascii="Times New Roman" w:hAnsi="Times New Roman" w:cs="Times New Roman"/>
          <w:sz w:val="28"/>
          <w:szCs w:val="28"/>
          <w:lang w:val="uk-UA"/>
        </w:rPr>
        <w:t>3) неможливості позбавлення громадянина України громадянства України;</w:t>
      </w:r>
    </w:p>
    <w:p w:rsidR="004D0C31" w:rsidRPr="0065026C" w:rsidRDefault="004D0C31" w:rsidP="0065026C">
      <w:pPr>
        <w:pStyle w:val="a6"/>
        <w:ind w:firstLine="709"/>
        <w:jc w:val="both"/>
        <w:rPr>
          <w:rFonts w:ascii="Times New Roman" w:hAnsi="Times New Roman" w:cs="Times New Roman"/>
          <w:sz w:val="28"/>
          <w:szCs w:val="28"/>
          <w:lang w:val="uk-UA"/>
        </w:rPr>
      </w:pPr>
      <w:bookmarkStart w:id="3" w:name="n40"/>
      <w:bookmarkEnd w:id="3"/>
      <w:r w:rsidRPr="0065026C">
        <w:rPr>
          <w:rFonts w:ascii="Times New Roman" w:hAnsi="Times New Roman" w:cs="Times New Roman"/>
          <w:sz w:val="28"/>
          <w:szCs w:val="28"/>
          <w:lang w:val="uk-UA"/>
        </w:rPr>
        <w:t>4) визнання права громадянина України на зміну громадянства;</w:t>
      </w:r>
    </w:p>
    <w:p w:rsidR="004D0C31" w:rsidRPr="0065026C" w:rsidRDefault="004D0C31" w:rsidP="0065026C">
      <w:pPr>
        <w:pStyle w:val="a6"/>
        <w:ind w:firstLine="709"/>
        <w:jc w:val="both"/>
        <w:rPr>
          <w:rFonts w:ascii="Times New Roman" w:hAnsi="Times New Roman" w:cs="Times New Roman"/>
          <w:sz w:val="28"/>
          <w:szCs w:val="28"/>
          <w:lang w:val="uk-UA"/>
        </w:rPr>
      </w:pPr>
      <w:bookmarkStart w:id="4" w:name="n41"/>
      <w:bookmarkEnd w:id="4"/>
      <w:r w:rsidRPr="0065026C">
        <w:rPr>
          <w:rFonts w:ascii="Times New Roman" w:hAnsi="Times New Roman" w:cs="Times New Roman"/>
          <w:sz w:val="28"/>
          <w:szCs w:val="28"/>
          <w:lang w:val="uk-UA"/>
        </w:rPr>
        <w:t xml:space="preserve">5) неможливості автоматичного набуття громадянства України іноземцем чи особою без громадянства внаслідок укладення шлюбу з громадянином України або набуття громадянства України його дружиною (чоловіком) та </w:t>
      </w:r>
      <w:r w:rsidRPr="0065026C">
        <w:rPr>
          <w:rFonts w:ascii="Times New Roman" w:hAnsi="Times New Roman" w:cs="Times New Roman"/>
          <w:sz w:val="28"/>
          <w:szCs w:val="28"/>
          <w:lang w:val="uk-UA"/>
        </w:rPr>
        <w:lastRenderedPageBreak/>
        <w:t>автоматичного припинення громадянства України одним з подружжя внаслідок припинення шлюбу або припинення громадянства України другим з подружжя;</w:t>
      </w:r>
    </w:p>
    <w:p w:rsidR="004D0C31" w:rsidRPr="0065026C" w:rsidRDefault="004D0C31" w:rsidP="0065026C">
      <w:pPr>
        <w:pStyle w:val="a6"/>
        <w:ind w:firstLine="709"/>
        <w:jc w:val="both"/>
        <w:rPr>
          <w:rFonts w:ascii="Times New Roman" w:hAnsi="Times New Roman" w:cs="Times New Roman"/>
          <w:sz w:val="28"/>
          <w:szCs w:val="28"/>
          <w:lang w:val="uk-UA"/>
        </w:rPr>
      </w:pPr>
      <w:bookmarkStart w:id="5" w:name="n42"/>
      <w:bookmarkEnd w:id="5"/>
      <w:r w:rsidRPr="0065026C">
        <w:rPr>
          <w:rFonts w:ascii="Times New Roman" w:hAnsi="Times New Roman" w:cs="Times New Roman"/>
          <w:sz w:val="28"/>
          <w:szCs w:val="28"/>
          <w:lang w:val="uk-UA"/>
        </w:rPr>
        <w:t>6) рівності перед законом громадян України незалежно від підстав, порядку і моменту набуття ними громадянства України;</w:t>
      </w:r>
    </w:p>
    <w:p w:rsidR="004D0C31" w:rsidRPr="0065026C" w:rsidRDefault="004D0C31" w:rsidP="0065026C">
      <w:pPr>
        <w:pStyle w:val="a6"/>
        <w:ind w:firstLine="709"/>
        <w:jc w:val="both"/>
        <w:rPr>
          <w:rFonts w:ascii="Times New Roman" w:hAnsi="Times New Roman" w:cs="Times New Roman"/>
          <w:sz w:val="28"/>
          <w:szCs w:val="28"/>
          <w:lang w:val="uk-UA"/>
        </w:rPr>
      </w:pPr>
      <w:bookmarkStart w:id="6" w:name="n43"/>
      <w:bookmarkEnd w:id="6"/>
      <w:r w:rsidRPr="0065026C">
        <w:rPr>
          <w:rFonts w:ascii="Times New Roman" w:hAnsi="Times New Roman" w:cs="Times New Roman"/>
          <w:sz w:val="28"/>
          <w:szCs w:val="28"/>
          <w:lang w:val="uk-UA"/>
        </w:rPr>
        <w:t>7) збереження громадянства України незалежно від місця проживання громадянина України.</w:t>
      </w:r>
    </w:p>
    <w:p w:rsidR="004D0C31"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Підтвердженням належності до Українського громадянства є</w:t>
      </w:r>
      <w:r w:rsidR="004D0C31"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4D0C31" w:rsidRPr="0065026C" w:rsidRDefault="004D0C31"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паспорт громадянина України;</w:t>
      </w:r>
    </w:p>
    <w:p w:rsidR="004D0C31" w:rsidRPr="0065026C" w:rsidRDefault="004D0C31" w:rsidP="0065026C">
      <w:pPr>
        <w:pStyle w:val="a6"/>
        <w:ind w:firstLine="709"/>
        <w:jc w:val="both"/>
        <w:rPr>
          <w:rFonts w:ascii="Times New Roman" w:hAnsi="Times New Roman" w:cs="Times New Roman"/>
          <w:sz w:val="28"/>
          <w:szCs w:val="28"/>
          <w:lang w:val="uk-UA"/>
        </w:rPr>
      </w:pPr>
      <w:bookmarkStart w:id="7" w:name="n57"/>
      <w:bookmarkStart w:id="8" w:name="n58"/>
      <w:bookmarkEnd w:id="7"/>
      <w:bookmarkEnd w:id="8"/>
      <w:r w:rsidRPr="0065026C">
        <w:rPr>
          <w:rFonts w:ascii="Times New Roman" w:hAnsi="Times New Roman" w:cs="Times New Roman"/>
          <w:sz w:val="28"/>
          <w:szCs w:val="28"/>
          <w:lang w:val="uk-UA"/>
        </w:rPr>
        <w:t>2) паспорт громадянина України для виїзду за кордон;</w:t>
      </w:r>
    </w:p>
    <w:p w:rsidR="004D0C31" w:rsidRPr="0065026C" w:rsidRDefault="004D0C31" w:rsidP="0065026C">
      <w:pPr>
        <w:pStyle w:val="a6"/>
        <w:ind w:firstLine="709"/>
        <w:jc w:val="both"/>
        <w:rPr>
          <w:rFonts w:ascii="Times New Roman" w:hAnsi="Times New Roman" w:cs="Times New Roman"/>
          <w:sz w:val="28"/>
          <w:szCs w:val="28"/>
          <w:lang w:val="uk-UA"/>
        </w:rPr>
      </w:pPr>
      <w:bookmarkStart w:id="9" w:name="n59"/>
      <w:bookmarkEnd w:id="9"/>
      <w:r w:rsidRPr="0065026C">
        <w:rPr>
          <w:rFonts w:ascii="Times New Roman" w:hAnsi="Times New Roman" w:cs="Times New Roman"/>
          <w:sz w:val="28"/>
          <w:szCs w:val="28"/>
          <w:lang w:val="uk-UA"/>
        </w:rPr>
        <w:t>3) тимчасове посвідчення громадянина України;</w:t>
      </w:r>
    </w:p>
    <w:p w:rsidR="004D0C31" w:rsidRPr="0065026C" w:rsidRDefault="004D0C31" w:rsidP="0065026C">
      <w:pPr>
        <w:pStyle w:val="a6"/>
        <w:ind w:firstLine="709"/>
        <w:jc w:val="both"/>
        <w:rPr>
          <w:rFonts w:ascii="Times New Roman" w:hAnsi="Times New Roman" w:cs="Times New Roman"/>
          <w:sz w:val="28"/>
          <w:szCs w:val="28"/>
          <w:lang w:val="uk-UA"/>
        </w:rPr>
      </w:pPr>
      <w:bookmarkStart w:id="10" w:name="n60"/>
      <w:bookmarkStart w:id="11" w:name="n61"/>
      <w:bookmarkEnd w:id="10"/>
      <w:bookmarkEnd w:id="11"/>
      <w:r w:rsidRPr="0065026C">
        <w:rPr>
          <w:rFonts w:ascii="Times New Roman" w:hAnsi="Times New Roman" w:cs="Times New Roman"/>
          <w:sz w:val="28"/>
          <w:szCs w:val="28"/>
          <w:lang w:val="uk-UA"/>
        </w:rPr>
        <w:t>4) дипломатичний паспорт;</w:t>
      </w:r>
    </w:p>
    <w:p w:rsidR="004D0C31" w:rsidRPr="0065026C" w:rsidRDefault="004D0C31" w:rsidP="0065026C">
      <w:pPr>
        <w:pStyle w:val="a6"/>
        <w:ind w:firstLine="709"/>
        <w:jc w:val="both"/>
        <w:rPr>
          <w:rFonts w:ascii="Times New Roman" w:hAnsi="Times New Roman" w:cs="Times New Roman"/>
          <w:sz w:val="28"/>
          <w:szCs w:val="28"/>
          <w:lang w:val="uk-UA"/>
        </w:rPr>
      </w:pPr>
      <w:bookmarkStart w:id="12" w:name="n62"/>
      <w:bookmarkEnd w:id="12"/>
      <w:r w:rsidRPr="0065026C">
        <w:rPr>
          <w:rFonts w:ascii="Times New Roman" w:hAnsi="Times New Roman" w:cs="Times New Roman"/>
          <w:sz w:val="28"/>
          <w:szCs w:val="28"/>
          <w:lang w:val="uk-UA"/>
        </w:rPr>
        <w:t>5) службовий паспорт;</w:t>
      </w:r>
    </w:p>
    <w:p w:rsidR="004D0C31" w:rsidRPr="0065026C" w:rsidRDefault="004D0C31" w:rsidP="0065026C">
      <w:pPr>
        <w:pStyle w:val="a6"/>
        <w:ind w:firstLine="709"/>
        <w:jc w:val="both"/>
        <w:rPr>
          <w:rFonts w:ascii="Times New Roman" w:hAnsi="Times New Roman" w:cs="Times New Roman"/>
          <w:sz w:val="28"/>
          <w:szCs w:val="28"/>
          <w:lang w:val="uk-UA"/>
        </w:rPr>
      </w:pPr>
      <w:bookmarkStart w:id="13" w:name="n63"/>
      <w:bookmarkEnd w:id="13"/>
      <w:r w:rsidRPr="0065026C">
        <w:rPr>
          <w:rFonts w:ascii="Times New Roman" w:hAnsi="Times New Roman" w:cs="Times New Roman"/>
          <w:sz w:val="28"/>
          <w:szCs w:val="28"/>
          <w:lang w:val="uk-UA"/>
        </w:rPr>
        <w:t>6) посвідчення особи моряка;</w:t>
      </w:r>
    </w:p>
    <w:p w:rsidR="004D0C31" w:rsidRPr="0065026C" w:rsidRDefault="004D0C31" w:rsidP="0065026C">
      <w:pPr>
        <w:pStyle w:val="a6"/>
        <w:ind w:firstLine="709"/>
        <w:jc w:val="both"/>
        <w:rPr>
          <w:rFonts w:ascii="Times New Roman" w:hAnsi="Times New Roman" w:cs="Times New Roman"/>
          <w:sz w:val="28"/>
          <w:szCs w:val="28"/>
          <w:lang w:val="uk-UA"/>
        </w:rPr>
      </w:pPr>
      <w:bookmarkStart w:id="14" w:name="n64"/>
      <w:bookmarkEnd w:id="14"/>
      <w:r w:rsidRPr="0065026C">
        <w:rPr>
          <w:rFonts w:ascii="Times New Roman" w:hAnsi="Times New Roman" w:cs="Times New Roman"/>
          <w:sz w:val="28"/>
          <w:szCs w:val="28"/>
          <w:lang w:val="uk-UA"/>
        </w:rPr>
        <w:t>7 посвідчення члена екіпажу;</w:t>
      </w:r>
    </w:p>
    <w:p w:rsidR="004D0C31" w:rsidRPr="0065026C" w:rsidRDefault="004D0C31" w:rsidP="0065026C">
      <w:pPr>
        <w:pStyle w:val="a6"/>
        <w:ind w:firstLine="709"/>
        <w:jc w:val="both"/>
        <w:rPr>
          <w:rFonts w:ascii="Times New Roman" w:hAnsi="Times New Roman" w:cs="Times New Roman"/>
          <w:sz w:val="28"/>
          <w:szCs w:val="28"/>
          <w:lang w:val="uk-UA"/>
        </w:rPr>
      </w:pPr>
      <w:bookmarkStart w:id="15" w:name="n65"/>
      <w:bookmarkEnd w:id="15"/>
      <w:r w:rsidRPr="0065026C">
        <w:rPr>
          <w:rFonts w:ascii="Times New Roman" w:hAnsi="Times New Roman" w:cs="Times New Roman"/>
          <w:sz w:val="28"/>
          <w:szCs w:val="28"/>
          <w:lang w:val="uk-UA"/>
        </w:rPr>
        <w:t>8) посвідчення особи на повернення в Україну.</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Після проголошення незалежності України був обраний так званий нульовий варіант. Його суть полягає в тому, що громадянство України набули все, хто проживав на її території на час вступу в силу Закону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громадянство України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від 13 листопада 1991р. і не був громадянином інших держав. Чинний Закон (18 січня 2001 р) зберіг цю норму і встановлює такі підстави (юридичні факти) набуття українського громадянства: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за народженням. Під дію цієї норми закону підпадає кілька категорій осіб.</w:t>
      </w:r>
      <w:r w:rsidR="00C65EC0"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Громадянство України набуває особа: </w:t>
      </w:r>
    </w:p>
    <w:p w:rsidR="00C65EC0" w:rsidRPr="0065026C" w:rsidRDefault="00C65EC0"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Особа, батьки або один з батьків якої на момент її народження були громадянами України, є громадянином України.</w:t>
      </w:r>
    </w:p>
    <w:p w:rsidR="00C65EC0" w:rsidRPr="0065026C" w:rsidRDefault="00C65EC0" w:rsidP="0065026C">
      <w:pPr>
        <w:pStyle w:val="a6"/>
        <w:ind w:firstLine="709"/>
        <w:jc w:val="both"/>
        <w:rPr>
          <w:rFonts w:ascii="Times New Roman" w:hAnsi="Times New Roman" w:cs="Times New Roman"/>
          <w:sz w:val="28"/>
          <w:szCs w:val="28"/>
          <w:lang w:val="uk-UA"/>
        </w:rPr>
      </w:pPr>
      <w:bookmarkStart w:id="16" w:name="n83"/>
      <w:bookmarkEnd w:id="16"/>
      <w:r w:rsidRPr="0065026C">
        <w:rPr>
          <w:rFonts w:ascii="Times New Roman" w:hAnsi="Times New Roman" w:cs="Times New Roman"/>
          <w:sz w:val="28"/>
          <w:szCs w:val="28"/>
          <w:lang w:val="uk-UA"/>
        </w:rPr>
        <w:t>2) Особа, яка народилася на території України від осіб без громадянства, які на законних підставах проживають на території України, є громадянином України.</w:t>
      </w:r>
    </w:p>
    <w:p w:rsidR="00C65EC0" w:rsidRPr="0065026C" w:rsidRDefault="00C65EC0" w:rsidP="0065026C">
      <w:pPr>
        <w:pStyle w:val="a6"/>
        <w:ind w:firstLine="709"/>
        <w:jc w:val="both"/>
        <w:rPr>
          <w:rFonts w:ascii="Times New Roman" w:hAnsi="Times New Roman" w:cs="Times New Roman"/>
          <w:sz w:val="28"/>
          <w:szCs w:val="28"/>
          <w:lang w:val="uk-UA"/>
        </w:rPr>
      </w:pPr>
      <w:bookmarkStart w:id="17" w:name="n84"/>
      <w:bookmarkEnd w:id="17"/>
      <w:r w:rsidRPr="0065026C">
        <w:rPr>
          <w:rFonts w:ascii="Times New Roman" w:hAnsi="Times New Roman" w:cs="Times New Roman"/>
          <w:sz w:val="28"/>
          <w:szCs w:val="28"/>
          <w:lang w:val="uk-UA"/>
        </w:rPr>
        <w:t>3) Особа, яка народилася за межами України від осіб без громадянства, які постійно на законних підставах проживають на території України, і не набула за народженням громадянства іншої держави, є громадянином України.</w:t>
      </w:r>
    </w:p>
    <w:p w:rsidR="00C65EC0" w:rsidRPr="0065026C" w:rsidRDefault="00C65EC0" w:rsidP="0065026C">
      <w:pPr>
        <w:pStyle w:val="a6"/>
        <w:ind w:firstLine="709"/>
        <w:jc w:val="both"/>
        <w:rPr>
          <w:rFonts w:ascii="Times New Roman" w:hAnsi="Times New Roman" w:cs="Times New Roman"/>
          <w:sz w:val="28"/>
          <w:szCs w:val="28"/>
          <w:lang w:val="uk-UA"/>
        </w:rPr>
      </w:pPr>
      <w:bookmarkStart w:id="18" w:name="n85"/>
      <w:bookmarkEnd w:id="18"/>
      <w:r w:rsidRPr="0065026C">
        <w:rPr>
          <w:rFonts w:ascii="Times New Roman" w:hAnsi="Times New Roman" w:cs="Times New Roman"/>
          <w:sz w:val="28"/>
          <w:szCs w:val="28"/>
          <w:lang w:val="uk-UA"/>
        </w:rPr>
        <w:t>4) Особа, яка народилася на території України від іноземців, які на законних підставах проживають на території України, і не набула за народженням громадянства жодного з батьків, є громадянином України.</w:t>
      </w:r>
    </w:p>
    <w:p w:rsidR="00C65EC0" w:rsidRPr="0065026C" w:rsidRDefault="00C65EC0" w:rsidP="0065026C">
      <w:pPr>
        <w:pStyle w:val="a6"/>
        <w:ind w:firstLine="709"/>
        <w:jc w:val="both"/>
        <w:rPr>
          <w:rFonts w:ascii="Times New Roman" w:hAnsi="Times New Roman" w:cs="Times New Roman"/>
          <w:sz w:val="28"/>
          <w:szCs w:val="28"/>
          <w:lang w:val="uk-UA"/>
        </w:rPr>
      </w:pPr>
      <w:bookmarkStart w:id="19" w:name="n86"/>
      <w:bookmarkStart w:id="20" w:name="n87"/>
      <w:bookmarkEnd w:id="19"/>
      <w:bookmarkEnd w:id="20"/>
      <w:r w:rsidRPr="0065026C">
        <w:rPr>
          <w:rFonts w:ascii="Times New Roman" w:hAnsi="Times New Roman" w:cs="Times New Roman"/>
          <w:sz w:val="28"/>
          <w:szCs w:val="28"/>
          <w:lang w:val="uk-UA"/>
        </w:rPr>
        <w:t>5) Особа, яка народилася на території України, одному з батьків якої надано статус біженця в Україні чи притулок в Україні, і не набула за народженням громадянства жодного з батьків або набула за народженням громадянство того з батьків, якому надано статус біженця в Україні чи притулок в Україні, є громадянином України.</w:t>
      </w:r>
    </w:p>
    <w:p w:rsidR="00C65EC0" w:rsidRPr="0065026C" w:rsidRDefault="00C65EC0" w:rsidP="0065026C">
      <w:pPr>
        <w:pStyle w:val="a6"/>
        <w:ind w:firstLine="709"/>
        <w:jc w:val="both"/>
        <w:rPr>
          <w:rFonts w:ascii="Times New Roman" w:hAnsi="Times New Roman" w:cs="Times New Roman"/>
          <w:sz w:val="28"/>
          <w:szCs w:val="28"/>
          <w:lang w:val="uk-UA"/>
        </w:rPr>
      </w:pPr>
      <w:bookmarkStart w:id="21" w:name="n88"/>
      <w:bookmarkEnd w:id="21"/>
      <w:r w:rsidRPr="0065026C">
        <w:rPr>
          <w:rFonts w:ascii="Times New Roman" w:hAnsi="Times New Roman" w:cs="Times New Roman"/>
          <w:sz w:val="28"/>
          <w:szCs w:val="28"/>
          <w:lang w:val="uk-UA"/>
        </w:rPr>
        <w:t>6) Особа, яка народилася на території України від іноземця і особи без громадянства, які на законних підставах проживають на території України, і не набула за народженням громадянства того з батьків, який є іноземцем, є громадянином України.</w:t>
      </w:r>
    </w:p>
    <w:p w:rsidR="00C65EC0" w:rsidRPr="0065026C" w:rsidRDefault="00C65EC0" w:rsidP="0065026C">
      <w:pPr>
        <w:pStyle w:val="a6"/>
        <w:ind w:firstLine="709"/>
        <w:jc w:val="both"/>
        <w:rPr>
          <w:rFonts w:ascii="Times New Roman" w:hAnsi="Times New Roman" w:cs="Times New Roman"/>
          <w:sz w:val="28"/>
          <w:szCs w:val="28"/>
          <w:lang w:val="uk-UA"/>
        </w:rPr>
      </w:pPr>
      <w:bookmarkStart w:id="22" w:name="n89"/>
      <w:bookmarkStart w:id="23" w:name="n90"/>
      <w:bookmarkEnd w:id="22"/>
      <w:bookmarkEnd w:id="23"/>
      <w:r w:rsidRPr="0065026C">
        <w:rPr>
          <w:rFonts w:ascii="Times New Roman" w:hAnsi="Times New Roman" w:cs="Times New Roman"/>
          <w:sz w:val="28"/>
          <w:szCs w:val="28"/>
          <w:lang w:val="uk-UA"/>
        </w:rPr>
        <w:t>7) Новонароджена дитина, знайдена на території України, обоє з батьків якої невідомі (знайда), є громадянином України.</w:t>
      </w:r>
    </w:p>
    <w:p w:rsidR="00C65EC0" w:rsidRPr="0065026C" w:rsidRDefault="00C65EC0" w:rsidP="0065026C">
      <w:pPr>
        <w:pStyle w:val="a6"/>
        <w:ind w:firstLine="709"/>
        <w:jc w:val="both"/>
        <w:rPr>
          <w:rFonts w:ascii="Times New Roman" w:hAnsi="Times New Roman" w:cs="Times New Roman"/>
          <w:sz w:val="28"/>
          <w:szCs w:val="28"/>
          <w:lang w:val="uk-UA"/>
        </w:rPr>
      </w:pPr>
      <w:bookmarkStart w:id="24" w:name="n91"/>
      <w:bookmarkEnd w:id="24"/>
      <w:r w:rsidRPr="0065026C">
        <w:rPr>
          <w:rFonts w:ascii="Times New Roman" w:hAnsi="Times New Roman" w:cs="Times New Roman"/>
          <w:sz w:val="28"/>
          <w:szCs w:val="28"/>
          <w:lang w:val="uk-UA"/>
        </w:rPr>
        <w:lastRenderedPageBreak/>
        <w:t>8). Особа, яка має право на набуття громадянства України за народженням, є громадянином України з моменту народження.</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w:t>
      </w:r>
      <w:r w:rsidR="00C65EC0" w:rsidRPr="0065026C">
        <w:rPr>
          <w:rFonts w:ascii="Times New Roman" w:hAnsi="Times New Roman" w:cs="Times New Roman"/>
          <w:sz w:val="28"/>
          <w:szCs w:val="28"/>
          <w:lang w:val="uk-UA"/>
        </w:rPr>
        <w:t>З</w:t>
      </w:r>
      <w:r w:rsidRPr="0065026C">
        <w:rPr>
          <w:rFonts w:ascii="Times New Roman" w:hAnsi="Times New Roman" w:cs="Times New Roman"/>
          <w:sz w:val="28"/>
          <w:szCs w:val="28"/>
          <w:lang w:val="uk-UA"/>
        </w:rPr>
        <w:t xml:space="preserve">а територіальним походженням. Такий спосіб набуття громадянства України можуть обрати кілька категорій осіб: </w:t>
      </w:r>
    </w:p>
    <w:p w:rsidR="00073823"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r w:rsidR="00073823" w:rsidRPr="0065026C">
        <w:rPr>
          <w:rFonts w:ascii="Times New Roman" w:hAnsi="Times New Roman" w:cs="Times New Roman"/>
          <w:sz w:val="28"/>
          <w:szCs w:val="28"/>
          <w:lang w:val="uk-UA"/>
        </w:rPr>
        <w:t>Особа, яка сама чи хоча б один з її батьків, дід чи баба, рідні (повнорідні та неповнорідні) брат чи сестра, син чи дочка, онук чи онука народилися або постійно проживали до 24 серпня 1991 року на території, яка стала територією України відповідно до </w:t>
      </w:r>
      <w:hyperlink r:id="rId7" w:tgtFrame="_blank" w:history="1">
        <w:r w:rsidR="00073823" w:rsidRPr="0065026C">
          <w:rPr>
            <w:rStyle w:val="a3"/>
            <w:rFonts w:ascii="Times New Roman" w:hAnsi="Times New Roman" w:cs="Times New Roman"/>
            <w:color w:val="auto"/>
            <w:sz w:val="28"/>
            <w:szCs w:val="28"/>
            <w:lang w:val="uk-UA"/>
          </w:rPr>
          <w:t>Закону України</w:t>
        </w:r>
      </w:hyperlink>
      <w:r w:rsidR="00073823" w:rsidRPr="0065026C">
        <w:rPr>
          <w:rFonts w:ascii="Times New Roman" w:hAnsi="Times New Roman" w:cs="Times New Roman"/>
          <w:sz w:val="28"/>
          <w:szCs w:val="28"/>
          <w:lang w:val="uk-UA"/>
        </w:rPr>
        <w:t> </w:t>
      </w:r>
      <w:r w:rsidR="0065026C" w:rsidRPr="0065026C">
        <w:rPr>
          <w:rFonts w:ascii="Times New Roman" w:hAnsi="Times New Roman" w:cs="Times New Roman"/>
          <w:sz w:val="28"/>
          <w:szCs w:val="28"/>
          <w:lang w:val="uk-UA"/>
        </w:rPr>
        <w:t>»</w:t>
      </w:r>
      <w:r w:rsidR="00073823" w:rsidRPr="0065026C">
        <w:rPr>
          <w:rFonts w:ascii="Times New Roman" w:hAnsi="Times New Roman" w:cs="Times New Roman"/>
          <w:sz w:val="28"/>
          <w:szCs w:val="28"/>
          <w:lang w:val="uk-UA"/>
        </w:rPr>
        <w:t>Про правонаступництво України</w:t>
      </w:r>
      <w:r w:rsidR="0065026C" w:rsidRPr="0065026C">
        <w:rPr>
          <w:rFonts w:ascii="Times New Roman" w:hAnsi="Times New Roman" w:cs="Times New Roman"/>
          <w:sz w:val="28"/>
          <w:szCs w:val="28"/>
          <w:lang w:val="uk-UA"/>
        </w:rPr>
        <w:t>»</w:t>
      </w:r>
      <w:r w:rsidR="00073823" w:rsidRPr="0065026C">
        <w:rPr>
          <w:rFonts w:ascii="Times New Roman" w:hAnsi="Times New Roman" w:cs="Times New Roman"/>
          <w:sz w:val="28"/>
          <w:szCs w:val="28"/>
          <w:lang w:val="uk-UA"/>
        </w:rPr>
        <w:t>, або яка сама чи хоча б один з її батьків, дід чи баба, рідні (повнорідні та неповнорідні) брат чи сестра народилися або постійно проживали на інших територіях, що входили на момент їх народження або під час їх постійного проживання до складу Української Народної Республіки, Західноукраїнської Народної Республіки, Української Держави, Української Соціалістичної Радянської Республіки, Закарпатської України, Української Радянської Соціалістичної Республіки (УРСР), і є особою без громадянства або іноземцем, який подав зобов</w:t>
      </w:r>
      <w:r w:rsidR="0021251C">
        <w:rPr>
          <w:rFonts w:ascii="Times New Roman" w:hAnsi="Times New Roman" w:cs="Times New Roman"/>
          <w:sz w:val="28"/>
          <w:szCs w:val="28"/>
          <w:lang w:val="uk-UA"/>
        </w:rPr>
        <w:t>’</w:t>
      </w:r>
      <w:r w:rsidR="00073823" w:rsidRPr="0065026C">
        <w:rPr>
          <w:rFonts w:ascii="Times New Roman" w:hAnsi="Times New Roman" w:cs="Times New Roman"/>
          <w:sz w:val="28"/>
          <w:szCs w:val="28"/>
          <w:lang w:val="uk-UA"/>
        </w:rPr>
        <w:t>язання припинити іноземне громадянство, та подала заяву про набуття громадянства України, а також її неповнолітні діти реєструються громадянами України. Іноземці, які є громадянами (підданими) кількох держав, подають зобов</w:t>
      </w:r>
      <w:r w:rsidR="0021251C">
        <w:rPr>
          <w:rFonts w:ascii="Times New Roman" w:hAnsi="Times New Roman" w:cs="Times New Roman"/>
          <w:sz w:val="28"/>
          <w:szCs w:val="28"/>
          <w:lang w:val="uk-UA"/>
        </w:rPr>
        <w:t>’</w:t>
      </w:r>
      <w:r w:rsidR="00073823" w:rsidRPr="0065026C">
        <w:rPr>
          <w:rFonts w:ascii="Times New Roman" w:hAnsi="Times New Roman" w:cs="Times New Roman"/>
          <w:sz w:val="28"/>
          <w:szCs w:val="28"/>
          <w:lang w:val="uk-UA"/>
        </w:rPr>
        <w:t>язання припинити громадянство всіх цих держав. Іноземці, яким надано статус біженця в Україні чи притулок в Україні, замість зобов</w:t>
      </w:r>
      <w:r w:rsidR="0021251C">
        <w:rPr>
          <w:rFonts w:ascii="Times New Roman" w:hAnsi="Times New Roman" w:cs="Times New Roman"/>
          <w:sz w:val="28"/>
          <w:szCs w:val="28"/>
          <w:lang w:val="uk-UA"/>
        </w:rPr>
        <w:t>’</w:t>
      </w:r>
      <w:r w:rsidR="00073823" w:rsidRPr="0065026C">
        <w:rPr>
          <w:rFonts w:ascii="Times New Roman" w:hAnsi="Times New Roman" w:cs="Times New Roman"/>
          <w:sz w:val="28"/>
          <w:szCs w:val="28"/>
          <w:lang w:val="uk-UA"/>
        </w:rPr>
        <w:t>язання припинити іноземне громадянство подають декларацію про відмову особи, якій надано статус біженця в Україні чи притулок в Україні, від іноземного громадянства. Іноземці із числа осіб, зазначених у </w:t>
      </w:r>
      <w:hyperlink r:id="rId8" w:anchor="n400" w:tgtFrame="_blank" w:history="1">
        <w:r w:rsidR="00073823" w:rsidRPr="0065026C">
          <w:rPr>
            <w:rStyle w:val="a3"/>
            <w:rFonts w:ascii="Times New Roman" w:hAnsi="Times New Roman" w:cs="Times New Roman"/>
            <w:color w:val="auto"/>
            <w:sz w:val="28"/>
            <w:szCs w:val="28"/>
            <w:lang w:val="uk-UA"/>
          </w:rPr>
          <w:t>частині двадцятій</w:t>
        </w:r>
      </w:hyperlink>
      <w:r w:rsidR="00073823" w:rsidRPr="0065026C">
        <w:rPr>
          <w:rFonts w:ascii="Times New Roman" w:hAnsi="Times New Roman" w:cs="Times New Roman"/>
          <w:sz w:val="28"/>
          <w:szCs w:val="28"/>
          <w:lang w:val="uk-UA"/>
        </w:rPr>
        <w:t xml:space="preserve"> статті 4 Закону України </w:t>
      </w:r>
      <w:r w:rsidR="0065026C" w:rsidRPr="0065026C">
        <w:rPr>
          <w:rFonts w:ascii="Times New Roman" w:hAnsi="Times New Roman" w:cs="Times New Roman"/>
          <w:sz w:val="28"/>
          <w:szCs w:val="28"/>
          <w:lang w:val="uk-UA"/>
        </w:rPr>
        <w:t>«</w:t>
      </w:r>
      <w:r w:rsidR="00073823" w:rsidRPr="0065026C">
        <w:rPr>
          <w:rFonts w:ascii="Times New Roman" w:hAnsi="Times New Roman" w:cs="Times New Roman"/>
          <w:sz w:val="28"/>
          <w:szCs w:val="28"/>
          <w:lang w:val="uk-UA"/>
        </w:rPr>
        <w:t>Про правовий статус іноземців та осіб без громадянства</w:t>
      </w:r>
      <w:r w:rsidR="0065026C" w:rsidRPr="0065026C">
        <w:rPr>
          <w:rFonts w:ascii="Times New Roman" w:hAnsi="Times New Roman" w:cs="Times New Roman"/>
          <w:sz w:val="28"/>
          <w:szCs w:val="28"/>
          <w:lang w:val="uk-UA"/>
        </w:rPr>
        <w:t>»</w:t>
      </w:r>
      <w:r w:rsidR="00073823" w:rsidRPr="0065026C">
        <w:rPr>
          <w:rFonts w:ascii="Times New Roman" w:hAnsi="Times New Roman" w:cs="Times New Roman"/>
          <w:sz w:val="28"/>
          <w:szCs w:val="28"/>
          <w:lang w:val="uk-UA"/>
        </w:rPr>
        <w:t>, замість зобов</w:t>
      </w:r>
      <w:r w:rsidR="0021251C">
        <w:rPr>
          <w:rFonts w:ascii="Times New Roman" w:hAnsi="Times New Roman" w:cs="Times New Roman"/>
          <w:sz w:val="28"/>
          <w:szCs w:val="28"/>
          <w:lang w:val="uk-UA"/>
        </w:rPr>
        <w:t>’</w:t>
      </w:r>
      <w:r w:rsidR="00073823" w:rsidRPr="0065026C">
        <w:rPr>
          <w:rFonts w:ascii="Times New Roman" w:hAnsi="Times New Roman" w:cs="Times New Roman"/>
          <w:sz w:val="28"/>
          <w:szCs w:val="28"/>
          <w:lang w:val="uk-UA"/>
        </w:rPr>
        <w:t xml:space="preserve">язання припинити іноземне громадянство подають декларацію про відмову від іноземного громадянства особи, яка отримала посвідку на тимчасове проживання на підставі частини двадцятої статті 4 Закону України </w:t>
      </w:r>
      <w:r w:rsidR="0065026C" w:rsidRPr="0065026C">
        <w:rPr>
          <w:rFonts w:ascii="Times New Roman" w:hAnsi="Times New Roman" w:cs="Times New Roman"/>
          <w:sz w:val="28"/>
          <w:szCs w:val="28"/>
          <w:lang w:val="uk-UA"/>
        </w:rPr>
        <w:t>«</w:t>
      </w:r>
      <w:r w:rsidR="00073823" w:rsidRPr="0065026C">
        <w:rPr>
          <w:rFonts w:ascii="Times New Roman" w:hAnsi="Times New Roman" w:cs="Times New Roman"/>
          <w:sz w:val="28"/>
          <w:szCs w:val="28"/>
          <w:lang w:val="uk-UA"/>
        </w:rPr>
        <w:t>Про правовий статус іноземців та осіб без громадянства</w:t>
      </w:r>
      <w:r w:rsidR="0065026C" w:rsidRPr="0065026C">
        <w:rPr>
          <w:rFonts w:ascii="Times New Roman" w:hAnsi="Times New Roman" w:cs="Times New Roman"/>
          <w:sz w:val="28"/>
          <w:szCs w:val="28"/>
          <w:lang w:val="uk-UA"/>
        </w:rPr>
        <w:t>»</w:t>
      </w:r>
    </w:p>
    <w:p w:rsidR="00073823" w:rsidRPr="0065026C" w:rsidRDefault="00073823" w:rsidP="0065026C">
      <w:pPr>
        <w:pStyle w:val="a6"/>
        <w:ind w:firstLine="709"/>
        <w:jc w:val="both"/>
        <w:rPr>
          <w:rFonts w:ascii="Times New Roman" w:hAnsi="Times New Roman" w:cs="Times New Roman"/>
          <w:sz w:val="28"/>
          <w:szCs w:val="28"/>
          <w:lang w:val="uk-UA"/>
        </w:rPr>
      </w:pPr>
      <w:bookmarkStart w:id="25" w:name="n94"/>
      <w:bookmarkStart w:id="26" w:name="n95"/>
      <w:bookmarkEnd w:id="25"/>
      <w:bookmarkEnd w:id="26"/>
      <w:r w:rsidRPr="0065026C">
        <w:rPr>
          <w:rFonts w:ascii="Times New Roman" w:hAnsi="Times New Roman" w:cs="Times New Roman"/>
          <w:sz w:val="28"/>
          <w:szCs w:val="28"/>
          <w:lang w:val="uk-UA"/>
        </w:rPr>
        <w:t>Дитина, яка народилася чи постійно проживала на території УРСР (або хоча б один з її батьків, дід чи баба народилися чи постійно проживали на територіях, зазначених у частині першій цієї статті) і є особою без громадянства або іноземцем, щодо якого подано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припинити іноземне громадянство, реєструється громадянином України за заявою одного з батьків або опікуна чи піклувальника.</w:t>
      </w:r>
    </w:p>
    <w:p w:rsidR="00073823" w:rsidRPr="0065026C" w:rsidRDefault="00073823" w:rsidP="0065026C">
      <w:pPr>
        <w:pStyle w:val="a6"/>
        <w:ind w:firstLine="709"/>
        <w:jc w:val="both"/>
        <w:rPr>
          <w:rFonts w:ascii="Times New Roman" w:hAnsi="Times New Roman" w:cs="Times New Roman"/>
          <w:sz w:val="28"/>
          <w:szCs w:val="28"/>
          <w:lang w:val="uk-UA"/>
        </w:rPr>
      </w:pPr>
      <w:bookmarkStart w:id="27" w:name="n96"/>
      <w:bookmarkStart w:id="28" w:name="n97"/>
      <w:bookmarkEnd w:id="27"/>
      <w:bookmarkEnd w:id="28"/>
      <w:r w:rsidRPr="0065026C">
        <w:rPr>
          <w:rFonts w:ascii="Times New Roman" w:hAnsi="Times New Roman" w:cs="Times New Roman"/>
          <w:sz w:val="28"/>
          <w:szCs w:val="28"/>
          <w:lang w:val="uk-UA"/>
        </w:rPr>
        <w:t>Дитина, яка народилася на території України після 24 серпня 1991 року і не набула за народженням громадянство України та є особою без громадянства або іноземцем, щодо якого подано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припинити іноземне громадянство, реєструється громадянином України за клопотанням одного з її законних представників.</w:t>
      </w:r>
    </w:p>
    <w:p w:rsidR="00073823" w:rsidRPr="0065026C" w:rsidRDefault="00073823" w:rsidP="0065026C">
      <w:pPr>
        <w:pStyle w:val="a6"/>
        <w:ind w:firstLine="709"/>
        <w:jc w:val="both"/>
        <w:rPr>
          <w:rFonts w:ascii="Times New Roman" w:hAnsi="Times New Roman" w:cs="Times New Roman"/>
          <w:sz w:val="28"/>
          <w:szCs w:val="28"/>
          <w:lang w:val="uk-UA"/>
        </w:rPr>
      </w:pPr>
      <w:bookmarkStart w:id="29" w:name="n98"/>
      <w:bookmarkStart w:id="30" w:name="n100"/>
      <w:bookmarkStart w:id="31" w:name="n102"/>
      <w:bookmarkEnd w:id="29"/>
      <w:bookmarkEnd w:id="30"/>
      <w:bookmarkEnd w:id="31"/>
      <w:r w:rsidRPr="0065026C">
        <w:rPr>
          <w:rFonts w:ascii="Times New Roman" w:hAnsi="Times New Roman" w:cs="Times New Roman"/>
          <w:sz w:val="28"/>
          <w:szCs w:val="28"/>
          <w:lang w:val="uk-UA"/>
        </w:rPr>
        <w:t>Подання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язання припинити іноземне громадянство не вимагається від іноземців, які є громадянами (підданими)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 або якщо міжнародні договори України з іншими державами, громадянами яких є іноземці, передбачають припинення особами громадянства цих держав </w:t>
      </w:r>
      <w:r w:rsidRPr="0065026C">
        <w:rPr>
          <w:rFonts w:ascii="Times New Roman" w:hAnsi="Times New Roman" w:cs="Times New Roman"/>
          <w:sz w:val="28"/>
          <w:szCs w:val="28"/>
          <w:lang w:val="uk-UA"/>
        </w:rPr>
        <w:lastRenderedPageBreak/>
        <w:t>одночасно з набуттям громадянства України, а також від осіб, яким надано статус біженця в Україні чи притулок в Україні, та осіб без громадянства.</w:t>
      </w:r>
    </w:p>
    <w:p w:rsidR="00073823" w:rsidRPr="0065026C" w:rsidRDefault="00073823" w:rsidP="0065026C">
      <w:pPr>
        <w:pStyle w:val="a6"/>
        <w:ind w:firstLine="709"/>
        <w:jc w:val="both"/>
        <w:rPr>
          <w:rFonts w:ascii="Times New Roman" w:hAnsi="Times New Roman" w:cs="Times New Roman"/>
          <w:sz w:val="28"/>
          <w:szCs w:val="28"/>
          <w:lang w:val="uk-UA"/>
        </w:rPr>
      </w:pPr>
      <w:bookmarkStart w:id="32" w:name="n103"/>
      <w:bookmarkStart w:id="33" w:name="n104"/>
      <w:bookmarkStart w:id="34" w:name="n105"/>
      <w:bookmarkEnd w:id="32"/>
      <w:bookmarkEnd w:id="33"/>
      <w:bookmarkEnd w:id="34"/>
      <w:r w:rsidRPr="0065026C">
        <w:rPr>
          <w:rFonts w:ascii="Times New Roman" w:hAnsi="Times New Roman" w:cs="Times New Roman"/>
          <w:sz w:val="28"/>
          <w:szCs w:val="28"/>
          <w:lang w:val="uk-UA"/>
        </w:rPr>
        <w:t>Особа, яка набула громадянство України і подала декларацію про відмову від іноземного громадянства,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язується повернути паспорт іноземної держави до уповноважених органів цієї держави. Вимога про взяття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повернути паспорт іноземної держави не поширюється на осіб, яким надано статус біженця в Україні чи притулок в Україні.</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Закон України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громадянство України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встановив такі підстави припинення українського громадянства: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внаслідок виходу з громадянства України. Він здійснюється за клопотанням особи, яка виїхала на постійне проживання за кордон. Вихід з громадянства України допускається, якщо особа набула іноземне громадянство або одержала гарантії про прийняття в іноземне гр</w:t>
      </w:r>
      <w:r w:rsidR="007B276B" w:rsidRPr="0065026C">
        <w:rPr>
          <w:rFonts w:ascii="Times New Roman" w:hAnsi="Times New Roman" w:cs="Times New Roman"/>
          <w:sz w:val="28"/>
          <w:szCs w:val="28"/>
          <w:lang w:val="uk-UA"/>
        </w:rPr>
        <w:t>омадянство. Не дозволяється вихід</w:t>
      </w:r>
      <w:r w:rsidRPr="0065026C">
        <w:rPr>
          <w:rFonts w:ascii="Times New Roman" w:hAnsi="Times New Roman" w:cs="Times New Roman"/>
          <w:sz w:val="28"/>
          <w:szCs w:val="28"/>
          <w:lang w:val="uk-UA"/>
        </w:rPr>
        <w:t xml:space="preserve"> з громадянства особи, притягнутого як обвинуваченої у кримінальній справі;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внаслідок втрати громадянства. Громадянство України втрачається, якщо: </w:t>
      </w:r>
    </w:p>
    <w:p w:rsidR="004E3995"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995" w:rsidRPr="0065026C">
        <w:rPr>
          <w:rFonts w:ascii="Times New Roman" w:hAnsi="Times New Roman" w:cs="Times New Roman"/>
          <w:sz w:val="28"/>
          <w:szCs w:val="28"/>
          <w:lang w:val="uk-UA"/>
        </w:rPr>
        <w:t xml:space="preserve">повнолітній громадянин України добровільно набув громадянство іншої держави; </w:t>
      </w:r>
    </w:p>
    <w:p w:rsidR="0021251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995" w:rsidRPr="0065026C">
        <w:rPr>
          <w:rFonts w:ascii="Times New Roman" w:hAnsi="Times New Roman" w:cs="Times New Roman"/>
          <w:sz w:val="28"/>
          <w:szCs w:val="28"/>
          <w:lang w:val="uk-UA"/>
        </w:rPr>
        <w:t>іноземець набув громадянство України і не надав державним органам України документ про припинення іноземного громадянства або декларації про відмову від нього;</w:t>
      </w:r>
      <w:r>
        <w:rPr>
          <w:rFonts w:ascii="Times New Roman" w:hAnsi="Times New Roman" w:cs="Times New Roman"/>
          <w:sz w:val="28"/>
          <w:szCs w:val="28"/>
          <w:lang w:val="uk-UA"/>
        </w:rPr>
        <w:t xml:space="preserve"> </w:t>
      </w:r>
    </w:p>
    <w:p w:rsidR="004E3995"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995" w:rsidRPr="0065026C">
        <w:rPr>
          <w:rFonts w:ascii="Times New Roman" w:hAnsi="Times New Roman" w:cs="Times New Roman"/>
          <w:sz w:val="28"/>
          <w:szCs w:val="28"/>
          <w:lang w:val="uk-UA"/>
        </w:rPr>
        <w:t>іноземець набув громадянство України і скористався правами або виконав обов</w:t>
      </w:r>
      <w:r>
        <w:rPr>
          <w:rFonts w:ascii="Times New Roman" w:hAnsi="Times New Roman" w:cs="Times New Roman"/>
          <w:sz w:val="28"/>
          <w:szCs w:val="28"/>
          <w:lang w:val="uk-UA"/>
        </w:rPr>
        <w:t>’</w:t>
      </w:r>
      <w:r w:rsidR="004E3995" w:rsidRPr="0065026C">
        <w:rPr>
          <w:rFonts w:ascii="Times New Roman" w:hAnsi="Times New Roman" w:cs="Times New Roman"/>
          <w:sz w:val="28"/>
          <w:szCs w:val="28"/>
          <w:lang w:val="uk-UA"/>
        </w:rPr>
        <w:t>язки, що надало або поклало на нього іноземн</w:t>
      </w:r>
      <w:r w:rsidR="000A41D0" w:rsidRPr="0065026C">
        <w:rPr>
          <w:rFonts w:ascii="Times New Roman" w:hAnsi="Times New Roman" w:cs="Times New Roman"/>
          <w:sz w:val="28"/>
          <w:szCs w:val="28"/>
          <w:lang w:val="uk-UA"/>
        </w:rPr>
        <w:t>а</w:t>
      </w:r>
      <w:r w:rsidR="004E3995" w:rsidRPr="0065026C">
        <w:rPr>
          <w:rFonts w:ascii="Times New Roman" w:hAnsi="Times New Roman" w:cs="Times New Roman"/>
          <w:sz w:val="28"/>
          <w:szCs w:val="28"/>
          <w:lang w:val="uk-UA"/>
        </w:rPr>
        <w:t xml:space="preserve"> держав</w:t>
      </w:r>
      <w:r w:rsidR="000A41D0" w:rsidRPr="0065026C">
        <w:rPr>
          <w:rFonts w:ascii="Times New Roman" w:hAnsi="Times New Roman" w:cs="Times New Roman"/>
          <w:sz w:val="28"/>
          <w:szCs w:val="28"/>
          <w:lang w:val="uk-UA"/>
        </w:rPr>
        <w:t>а</w:t>
      </w:r>
      <w:r w:rsidR="004E3995" w:rsidRPr="0065026C">
        <w:rPr>
          <w:rFonts w:ascii="Times New Roman" w:hAnsi="Times New Roman" w:cs="Times New Roman"/>
          <w:sz w:val="28"/>
          <w:szCs w:val="28"/>
          <w:lang w:val="uk-UA"/>
        </w:rPr>
        <w:t xml:space="preserve">; </w:t>
      </w:r>
    </w:p>
    <w:p w:rsidR="004E3995"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995" w:rsidRPr="0065026C">
        <w:rPr>
          <w:rFonts w:ascii="Times New Roman" w:hAnsi="Times New Roman" w:cs="Times New Roman"/>
          <w:sz w:val="28"/>
          <w:szCs w:val="28"/>
          <w:lang w:val="uk-UA"/>
        </w:rPr>
        <w:t xml:space="preserve">особа набула громадянство України внаслідок подання свідомо неправдивих відомостей або фальшивих документів; </w:t>
      </w:r>
    </w:p>
    <w:p w:rsidR="004E3995"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995" w:rsidRPr="0065026C">
        <w:rPr>
          <w:rFonts w:ascii="Times New Roman" w:hAnsi="Times New Roman" w:cs="Times New Roman"/>
          <w:sz w:val="28"/>
          <w:szCs w:val="28"/>
          <w:lang w:val="uk-UA"/>
        </w:rPr>
        <w:t xml:space="preserve">громадянин України без згоди державних органів України вступив на державну службу або на службу в органи місцевого самоврядування іншої держави;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з підстав, передбачених міжнародними договорами України.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Рішення про припинення громадянства України приймається Президентом України.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Українське громадянство не надається особам, які: </w:t>
      </w:r>
    </w:p>
    <w:p w:rsidR="004E3995"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995" w:rsidRPr="0065026C">
        <w:rPr>
          <w:rFonts w:ascii="Times New Roman" w:hAnsi="Times New Roman" w:cs="Times New Roman"/>
          <w:sz w:val="28"/>
          <w:szCs w:val="28"/>
          <w:lang w:val="uk-UA"/>
        </w:rPr>
        <w:t xml:space="preserve">вчинили злочин проти людства чи вчинили геноцид;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засуджені в Україні до позбавлення волі за вчинення тяжкого злочину (до погашення або зняття судимості); </w:t>
      </w:r>
    </w:p>
    <w:p w:rsidR="004E3995"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995" w:rsidRPr="0065026C">
        <w:rPr>
          <w:rFonts w:ascii="Times New Roman" w:hAnsi="Times New Roman" w:cs="Times New Roman"/>
          <w:sz w:val="28"/>
          <w:szCs w:val="28"/>
          <w:lang w:val="uk-UA"/>
        </w:rPr>
        <w:t xml:space="preserve">вчинили на території іншої держави діяння, яке визнано Українським законодавством тяжким злочином;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4E3995" w:rsidRPr="0065026C" w:rsidRDefault="004E3995"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3 . Міжнародні стандарти в галузі прав людини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Права людини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права, нерозривно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язані з самим існуванням людини: право на життя, на свободу у всіх її проявах, право на повагу до людської гідності, на опір гнобленню тощо. Ці права невід</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ємні, інакше кажучи, заборонено будь-яке посягання на ці права. Визнання і захист прав </w:t>
      </w:r>
      <w:r w:rsidRPr="0065026C">
        <w:rPr>
          <w:rFonts w:ascii="Times New Roman" w:hAnsi="Times New Roman" w:cs="Times New Roman"/>
          <w:sz w:val="28"/>
          <w:szCs w:val="28"/>
          <w:lang w:val="uk-UA"/>
        </w:rPr>
        <w:lastRenderedPageBreak/>
        <w:t>людини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головний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язок держави. Держава ніякою мірою не наділяє індивіда правами, вона лише повинна визнати їх існування.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Права громадянина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права члена державно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організованого громадянського суспільства. Громадянство України передбачає стійкий правовий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язок особи і держави, як</w:t>
      </w:r>
      <w:r w:rsidR="000A41D0" w:rsidRPr="0065026C">
        <w:rPr>
          <w:rFonts w:ascii="Times New Roman" w:hAnsi="Times New Roman" w:cs="Times New Roman"/>
          <w:sz w:val="28"/>
          <w:szCs w:val="28"/>
          <w:lang w:val="uk-UA"/>
        </w:rPr>
        <w:t>ий</w:t>
      </w:r>
      <w:r w:rsidRPr="0065026C">
        <w:rPr>
          <w:rFonts w:ascii="Times New Roman" w:hAnsi="Times New Roman" w:cs="Times New Roman"/>
          <w:sz w:val="28"/>
          <w:szCs w:val="28"/>
          <w:lang w:val="uk-UA"/>
        </w:rPr>
        <w:t xml:space="preserve"> створює їх взаємні права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Іноземні громадяни або піддані мають так</w:t>
      </w:r>
      <w:r w:rsidR="00302559" w:rsidRPr="0065026C">
        <w:rPr>
          <w:rFonts w:ascii="Times New Roman" w:hAnsi="Times New Roman" w:cs="Times New Roman"/>
          <w:sz w:val="28"/>
          <w:szCs w:val="28"/>
          <w:lang w:val="uk-UA"/>
        </w:rPr>
        <w:t>ий</w:t>
      </w:r>
      <w:r w:rsidRPr="0065026C">
        <w:rPr>
          <w:rFonts w:ascii="Times New Roman" w:hAnsi="Times New Roman" w:cs="Times New Roman"/>
          <w:sz w:val="28"/>
          <w:szCs w:val="28"/>
          <w:lang w:val="uk-UA"/>
        </w:rPr>
        <w:t xml:space="preserve"> правов</w:t>
      </w:r>
      <w:r w:rsidR="00302559" w:rsidRPr="0065026C">
        <w:rPr>
          <w:rFonts w:ascii="Times New Roman" w:hAnsi="Times New Roman" w:cs="Times New Roman"/>
          <w:sz w:val="28"/>
          <w:szCs w:val="28"/>
          <w:lang w:val="uk-UA"/>
        </w:rPr>
        <w:t>ий</w:t>
      </w:r>
      <w:r w:rsidRPr="0065026C">
        <w:rPr>
          <w:rFonts w:ascii="Times New Roman" w:hAnsi="Times New Roman" w:cs="Times New Roman"/>
          <w:sz w:val="28"/>
          <w:szCs w:val="28"/>
          <w:lang w:val="uk-UA"/>
        </w:rPr>
        <w:t xml:space="preserve">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язок з іноземною державою, апатриди не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язані правовими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язками з жодною державою.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Під правами громадянина розуміють, в першу чергу, можливість брати участь в управлінні громадськими та державними справами: право на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єднання в партії і громадські організації, право обирати і бути обраним до органів державної влади України. Іноземні громадяни та апатриди такими правами в Україні не володіють. </w:t>
      </w:r>
    </w:p>
    <w:p w:rsidR="004E3995" w:rsidRPr="0065026C" w:rsidRDefault="008F45E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Всі</w:t>
      </w:r>
      <w:r w:rsidR="004E3995" w:rsidRPr="0065026C">
        <w:rPr>
          <w:rFonts w:ascii="Times New Roman" w:hAnsi="Times New Roman" w:cs="Times New Roman"/>
          <w:sz w:val="28"/>
          <w:szCs w:val="28"/>
          <w:lang w:val="uk-UA"/>
        </w:rPr>
        <w:t xml:space="preserve"> права людини і громадянина рівноцінні і взаємозалежні і тому однаково повинні захищатися державою.</w:t>
      </w:r>
      <w:r w:rsidR="00302559" w:rsidRPr="0065026C">
        <w:rPr>
          <w:rFonts w:ascii="Times New Roman" w:hAnsi="Times New Roman" w:cs="Times New Roman"/>
          <w:sz w:val="28"/>
          <w:szCs w:val="28"/>
          <w:lang w:val="uk-UA"/>
        </w:rPr>
        <w:t xml:space="preserve"> </w:t>
      </w:r>
      <w:r w:rsidR="004E3995" w:rsidRPr="0065026C">
        <w:rPr>
          <w:rFonts w:ascii="Times New Roman" w:hAnsi="Times New Roman" w:cs="Times New Roman"/>
          <w:sz w:val="28"/>
          <w:szCs w:val="28"/>
          <w:lang w:val="uk-UA"/>
        </w:rPr>
        <w:t>Неприпустиме нехтування одними правами під приводом реалізації інших прав. Гарантом прав і свобод людини і громадянина в Україні є Президент України.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sidR="000A41D0" w:rsidRPr="0065026C">
        <w:rPr>
          <w:rFonts w:ascii="Times New Roman" w:hAnsi="Times New Roman" w:cs="Times New Roman"/>
          <w:sz w:val="28"/>
          <w:szCs w:val="28"/>
          <w:lang w:val="uk-UA"/>
        </w:rPr>
        <w:t xml:space="preserve"> (омбудсмен)</w:t>
      </w:r>
      <w:r w:rsidR="004E3995" w:rsidRPr="0065026C">
        <w:rPr>
          <w:rFonts w:ascii="Times New Roman" w:hAnsi="Times New Roman" w:cs="Times New Roman"/>
          <w:sz w:val="28"/>
          <w:szCs w:val="28"/>
          <w:lang w:val="uk-UA"/>
        </w:rPr>
        <w:t xml:space="preserve">.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Захист прав людини є одним з головних завдань світового співтовариства. Тому в галузі прав людини існує близько 300 декларацій, конвенцій, хартій, в різний час створених і визнаних світовим співтовариством. Міжнародно-правові стандарти в галузі прав людини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встановлені в договірному порядку правові норми мінімально допустимого </w:t>
      </w:r>
      <w:r w:rsidR="00302559" w:rsidRPr="0065026C">
        <w:rPr>
          <w:rFonts w:ascii="Times New Roman" w:hAnsi="Times New Roman" w:cs="Times New Roman"/>
          <w:sz w:val="28"/>
          <w:szCs w:val="28"/>
          <w:lang w:val="uk-UA"/>
        </w:rPr>
        <w:t>поводження</w:t>
      </w:r>
      <w:r w:rsidRPr="0065026C">
        <w:rPr>
          <w:rFonts w:ascii="Times New Roman" w:hAnsi="Times New Roman" w:cs="Times New Roman"/>
          <w:sz w:val="28"/>
          <w:szCs w:val="28"/>
          <w:lang w:val="uk-UA"/>
        </w:rPr>
        <w:t xml:space="preserve"> держави з індивідами (громадянами, іноземцями, </w:t>
      </w:r>
      <w:r w:rsidR="00302559" w:rsidRPr="0065026C">
        <w:rPr>
          <w:rFonts w:ascii="Times New Roman" w:hAnsi="Times New Roman" w:cs="Times New Roman"/>
          <w:sz w:val="28"/>
          <w:szCs w:val="28"/>
          <w:lang w:val="uk-UA"/>
        </w:rPr>
        <w:t>особами без громадянства</w:t>
      </w:r>
      <w:r w:rsidRPr="0065026C">
        <w:rPr>
          <w:rFonts w:ascii="Times New Roman" w:hAnsi="Times New Roman" w:cs="Times New Roman"/>
          <w:sz w:val="28"/>
          <w:szCs w:val="28"/>
          <w:lang w:val="uk-UA"/>
        </w:rPr>
        <w:t xml:space="preserve">), які знаходяться на його території. </w:t>
      </w:r>
    </w:p>
    <w:p w:rsidR="004E3995" w:rsidRPr="0065026C" w:rsidRDefault="00B97D4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 дією</w:t>
      </w:r>
      <w:r w:rsidR="004E3995" w:rsidRPr="0065026C">
        <w:rPr>
          <w:rFonts w:ascii="Times New Roman" w:hAnsi="Times New Roman" w:cs="Times New Roman"/>
          <w:sz w:val="28"/>
          <w:szCs w:val="28"/>
          <w:lang w:val="uk-UA"/>
        </w:rPr>
        <w:t xml:space="preserve"> в просторі розрізняють універсальні (діють у всьому світі) і регіональні</w:t>
      </w:r>
      <w:r w:rsidRPr="0065026C">
        <w:rPr>
          <w:rFonts w:ascii="Times New Roman" w:hAnsi="Times New Roman" w:cs="Times New Roman"/>
          <w:sz w:val="28"/>
          <w:szCs w:val="28"/>
          <w:lang w:val="uk-UA"/>
        </w:rPr>
        <w:t xml:space="preserve"> міжнародні угоди</w:t>
      </w:r>
      <w:r w:rsidR="004E3995" w:rsidRPr="0065026C">
        <w:rPr>
          <w:rFonts w:ascii="Times New Roman" w:hAnsi="Times New Roman" w:cs="Times New Roman"/>
          <w:sz w:val="28"/>
          <w:szCs w:val="28"/>
          <w:lang w:val="uk-UA"/>
        </w:rPr>
        <w:t xml:space="preserve"> (діють в певному регіоні світової спільноти).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До універсальних належать, наприклад, Загальна Декларація про права людини (1948), Міжнародний пакт про громадянські і політичні права та Міжнародний пакт про соціальні, економічні та культурні права (1966). До регіональних</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Європейська конвенція з прав людини (Конвенція про захист прав людини і основоположних свобод) (1950), Американська конвенція прав людини (1969), Африканська хартія прав людини і народів (1981).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Залежно від дії </w:t>
      </w:r>
      <w:r w:rsidR="000A41D0"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кол</w:t>
      </w:r>
      <w:r w:rsidR="000A41D0" w:rsidRPr="0065026C">
        <w:rPr>
          <w:rFonts w:ascii="Times New Roman" w:hAnsi="Times New Roman" w:cs="Times New Roman"/>
          <w:sz w:val="28"/>
          <w:szCs w:val="28"/>
          <w:lang w:val="uk-UA"/>
        </w:rPr>
        <w:t>ом</w:t>
      </w:r>
      <w:r w:rsidRPr="0065026C">
        <w:rPr>
          <w:rFonts w:ascii="Times New Roman" w:hAnsi="Times New Roman" w:cs="Times New Roman"/>
          <w:sz w:val="28"/>
          <w:szCs w:val="28"/>
          <w:lang w:val="uk-UA"/>
        </w:rPr>
        <w:t xml:space="preserve"> осіб розрізняють загальні (стосуються прав усіх людей) і спеціальні (стосуються прав окремих категорій населення) стандарти.</w:t>
      </w:r>
      <w:r w:rsidR="003C3B7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До загальних відносяться Міжнародний пакт про громадянські і політичні права, Європейсь</w:t>
      </w:r>
      <w:r w:rsidR="000A41D0" w:rsidRPr="0065026C">
        <w:rPr>
          <w:rFonts w:ascii="Times New Roman" w:hAnsi="Times New Roman" w:cs="Times New Roman"/>
          <w:sz w:val="28"/>
          <w:szCs w:val="28"/>
          <w:lang w:val="uk-UA"/>
        </w:rPr>
        <w:t>ка конвенція про права людини.</w:t>
      </w:r>
      <w:r w:rsidRPr="0065026C">
        <w:rPr>
          <w:rFonts w:ascii="Times New Roman" w:hAnsi="Times New Roman" w:cs="Times New Roman"/>
          <w:sz w:val="28"/>
          <w:szCs w:val="28"/>
          <w:lang w:val="uk-UA"/>
        </w:rPr>
        <w:t xml:space="preserve"> Конвенція про права дитини, Конвенція про статус біженців є спеціальними.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Міжнародні стандарти прав і свобод людини виконують такі функції: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визначення переліку прав і свобод людини, які в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язковому порядку повинні бути визнані державами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учасницями тієї чи іншої конвенції;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формулювання змісту прав і свобод, що мають отримати втілення в конституціях і законах держав</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учасниць конвенції. Наприклад, Міжнародний пакт про соціальні, економічні та культурні права 1966 р розкриває поняття </w:t>
      </w:r>
      <w:r w:rsidRPr="0065026C">
        <w:rPr>
          <w:rFonts w:ascii="Times New Roman" w:hAnsi="Times New Roman" w:cs="Times New Roman"/>
          <w:sz w:val="28"/>
          <w:szCs w:val="28"/>
          <w:lang w:val="uk-UA"/>
        </w:rPr>
        <w:lastRenderedPageBreak/>
        <w:t>достатнього життєвого рівня. Це поняття включає достатнє харчування, одяг і житло для людини і його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ї;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становлення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язань держав щодо забезпечення реалізації проголошених прав і свобод. Наприклад, приєднавшись до Європейської конвенції з прав людини, Україна була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язана скасувати </w:t>
      </w:r>
      <w:r w:rsidR="00C17DFF" w:rsidRPr="0065026C">
        <w:rPr>
          <w:rFonts w:ascii="Times New Roman" w:hAnsi="Times New Roman" w:cs="Times New Roman"/>
          <w:sz w:val="28"/>
          <w:szCs w:val="28"/>
          <w:lang w:val="uk-UA"/>
        </w:rPr>
        <w:t xml:space="preserve">смертну </w:t>
      </w:r>
      <w:r w:rsidRPr="0065026C">
        <w:rPr>
          <w:rFonts w:ascii="Times New Roman" w:hAnsi="Times New Roman" w:cs="Times New Roman"/>
          <w:sz w:val="28"/>
          <w:szCs w:val="28"/>
          <w:lang w:val="uk-UA"/>
        </w:rPr>
        <w:t xml:space="preserve">кару як вид кримінального покарання; </w:t>
      </w:r>
    </w:p>
    <w:p w:rsidR="004E3995"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фіксація обмежень і заборон,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язаних з реалізацією прав і свобод людини. Наприклад, Міжнародний пакт про громадянські і політичні права 1966 р забороняє пропаганду війни, насильства, національної, расової, релігійної ворожнечі. </w:t>
      </w:r>
    </w:p>
    <w:p w:rsidR="00A617D4" w:rsidRPr="0065026C" w:rsidRDefault="004E399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Україна є учасницею основних міжнародних конвенцій в галузі прав людини.</w:t>
      </w:r>
      <w:r w:rsidR="00A617D4" w:rsidRPr="0065026C">
        <w:rPr>
          <w:rFonts w:ascii="Times New Roman" w:hAnsi="Times New Roman" w:cs="Times New Roman"/>
          <w:sz w:val="28"/>
          <w:szCs w:val="28"/>
          <w:lang w:val="uk-UA"/>
        </w:rPr>
        <w:t xml:space="preserve"> З їх урахуванням створювалася Конституція України.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617D4" w:rsidRPr="0065026C" w:rsidRDefault="00A617D4"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4. Класифікація конституційних прав і свобод людини і громадянина та їх загальна характеристика</w:t>
      </w:r>
      <w:r w:rsidR="00C17DFF" w:rsidRPr="0065026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Інститут конституційних прав і свобод базується на таких принципах: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невід</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ємність і непорушність прав і свобод людини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вони не повинні бути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єктом посягання з боку інших людей або держави (ст. 21);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невичерпність прав і свобод людини і громадянина (ч.1. ст. 22);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неприпустимість скасування або звуження обсягу і змісту прав і свобод (ч.3 ст.22);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рівність (ст.24);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взаємозв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язок прав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язків. Володіння правами покладає на людину і громадянина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перед іншими людьми і перед суспільством.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Конституційні права людини і громадянина поділяються на такі групи: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цивільні (особисті) права. По-іншому цю групу прав називають природними правами, підкреслюючи при цьому їх природжений, споконвічно властивий людині характер. До </w:t>
      </w:r>
      <w:r w:rsidR="008F146E" w:rsidRPr="0065026C">
        <w:rPr>
          <w:rFonts w:ascii="Times New Roman" w:hAnsi="Times New Roman" w:cs="Times New Roman"/>
          <w:sz w:val="28"/>
          <w:szCs w:val="28"/>
          <w:lang w:val="uk-UA"/>
        </w:rPr>
        <w:t>ци</w:t>
      </w:r>
      <w:r w:rsidRPr="0065026C">
        <w:rPr>
          <w:rFonts w:ascii="Times New Roman" w:hAnsi="Times New Roman" w:cs="Times New Roman"/>
          <w:sz w:val="28"/>
          <w:szCs w:val="28"/>
          <w:lang w:val="uk-UA"/>
        </w:rPr>
        <w:t xml:space="preserve">х прав належать право на життя, на повагу до людської гідності, на свободу та особисту недоторканність, недоторканність житла і кореспонденції, невтручання в особисте і сімейне життя, свободу пересування, свободу совісті та світогляду, свободу друку;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політичні права. До них відносяться активне і пасивне виборче право, право на організацію і участь в політичних партіях, громадських організаціях і рухах, право на звернення до влади (право петиції), право зборів, мітингів і демонстрацій;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соціальні права. В широкому розумінні соціальні права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права на отримання певних позитивних послуг з боку держави.</w:t>
      </w:r>
      <w:r w:rsidR="008F146E"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До них належать права на працю, на відпочинок, на соціальний захист, на гідний рівень життя, на охорону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економічні права. Ця група прав людини і громадянина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язана з економічними, в першу чергу майновими відносинами. До них належать право власності, право на підприємницьку діяльність і т.д.;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екологічні права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права на безпечні для життя і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 умови існування людини;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6) культурні права. У широкому розумінні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право на доступ до скарбів світової культури, в тому числі за допомогою системи освіти, і право на творчість, наукову, художню, технічну діяльність.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Конституційно-правовий статус іноземців, осіб без громадянства в Україні</w:t>
      </w:r>
      <w:r w:rsidR="00C17DFF"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Правове становище іноземців в Україні регулюється ЗУ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правовий статус іноземців та осіб без громадянства</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від 22.09.2011г. У ст. 1 зазначеного закону зазначається, що </w:t>
      </w:r>
      <w:r w:rsidR="00E92AD5" w:rsidRPr="0065026C">
        <w:rPr>
          <w:rFonts w:ascii="Times New Roman" w:hAnsi="Times New Roman" w:cs="Times New Roman"/>
          <w:sz w:val="28"/>
          <w:szCs w:val="28"/>
          <w:shd w:val="clear" w:color="auto" w:fill="FFFFFF"/>
          <w:lang w:val="uk-UA"/>
        </w:rPr>
        <w:t>іноземець</w:t>
      </w:r>
      <w:r w:rsidR="00AD204E">
        <w:rPr>
          <w:rFonts w:ascii="Times New Roman" w:hAnsi="Times New Roman" w:cs="Times New Roman"/>
          <w:sz w:val="28"/>
          <w:szCs w:val="28"/>
          <w:shd w:val="clear" w:color="auto" w:fill="FFFFFF"/>
          <w:lang w:val="uk-UA"/>
        </w:rPr>
        <w:t xml:space="preserve"> – </w:t>
      </w:r>
      <w:r w:rsidR="00E92AD5" w:rsidRPr="0065026C">
        <w:rPr>
          <w:rFonts w:ascii="Times New Roman" w:hAnsi="Times New Roman" w:cs="Times New Roman"/>
          <w:sz w:val="28"/>
          <w:szCs w:val="28"/>
          <w:shd w:val="clear" w:color="auto" w:fill="FFFFFF"/>
          <w:lang w:val="uk-UA"/>
        </w:rPr>
        <w:t>особа, яка не перебуває у громадянстві України і є громадянином (підданим) іншої держави або держав</w:t>
      </w:r>
      <w:r w:rsidRPr="0065026C">
        <w:rPr>
          <w:rFonts w:ascii="Times New Roman" w:hAnsi="Times New Roman" w:cs="Times New Roman"/>
          <w:sz w:val="28"/>
          <w:szCs w:val="28"/>
          <w:lang w:val="uk-UA"/>
        </w:rPr>
        <w:t xml:space="preserve">.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Іноземці та особи без громадянства, які прибули в Україну для здійснення культурної, наукової, освітньої діяльності на підставі і в порядку, встановлених міжнародними договорами України, отримали свідоцтво на тимчасове проживання, вважаються такими, які на законних підставах перебувають на території Україна на період такої діяльності.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Іноземці та особи без громадянства користуються такими ж правами і свободами і несуть такі самі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як і громадяни України, за винятком, встановленим Конституцією та міжнародними договорами України (ст.35 Конституції України). Так, відповідно до ст. 68 Конституції України, кожен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язаний неухильно дотримуватися Конституції України, законів України, не посягати на права, свободи честь і гідність інших людей. Таким чином, ця норма поширюється на іноземців та осіб без громадянства. Але не всі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поширюються на них. Згідно ст. 65 Конституції України, захист Вітчизни, незалежності та територіальної цілісності, є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язком виключно громадян України.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 той же час і обсяг прав іноземців та осіб без громадянства значно менше. Це обумовлюється тим, що для реалізації багатьох прав необхідно мати громадянство України. Що стосується політичних прав</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відсутність можливості бути членом політичних партій, брати участь у виборах і референдумі, бути обраним в будь-які органи влади (виконавчу, законодавчу, судову), зайняття посад в Прокуратурі, </w:t>
      </w:r>
      <w:r w:rsidR="00E92AD5" w:rsidRPr="0065026C">
        <w:rPr>
          <w:rFonts w:ascii="Times New Roman" w:hAnsi="Times New Roman" w:cs="Times New Roman"/>
          <w:sz w:val="28"/>
          <w:szCs w:val="28"/>
          <w:lang w:val="uk-UA"/>
        </w:rPr>
        <w:t xml:space="preserve">національній поліції України, </w:t>
      </w:r>
      <w:r w:rsidRPr="0065026C">
        <w:rPr>
          <w:rFonts w:ascii="Times New Roman" w:hAnsi="Times New Roman" w:cs="Times New Roman"/>
          <w:sz w:val="28"/>
          <w:szCs w:val="28"/>
          <w:lang w:val="uk-UA"/>
        </w:rPr>
        <w:t xml:space="preserve">системі МВС, СБУ, МНС та інших державних відомствах і державних силових структурах.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Крім того, іноземці мають особливий правої статус при реалізації соціальних, особистих, економічних, в тому числі трудових прав. Розглянемо їх у наступних темах курсу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Правознавство</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4E3995"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Проблемні питання для дискусії:</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E92AD5"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Роль конституційного права в регулюванні суспільних відносин.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Міжнародні стандарти прав і свобод людини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Конституційні права і свободи людини в Україні.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4.Правовой статус національних меншин в Україні. .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5.Інстітут громадянства і його ознаки </w:t>
      </w:r>
    </w:p>
    <w:p w:rsidR="00A617D4"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D204E" w:rsidRDefault="00AD204E" w:rsidP="0065026C">
      <w:pPr>
        <w:pStyle w:val="a6"/>
        <w:ind w:firstLine="709"/>
        <w:jc w:val="both"/>
        <w:rPr>
          <w:rFonts w:ascii="Times New Roman" w:hAnsi="Times New Roman" w:cs="Times New Roman"/>
          <w:sz w:val="28"/>
          <w:szCs w:val="28"/>
          <w:lang w:val="uk-UA"/>
        </w:rPr>
      </w:pPr>
    </w:p>
    <w:p w:rsidR="00AD204E" w:rsidRPr="0065026C" w:rsidRDefault="00AD204E" w:rsidP="0065026C">
      <w:pPr>
        <w:pStyle w:val="a6"/>
        <w:ind w:firstLine="709"/>
        <w:jc w:val="both"/>
        <w:rPr>
          <w:rFonts w:ascii="Times New Roman" w:hAnsi="Times New Roman" w:cs="Times New Roman"/>
          <w:sz w:val="28"/>
          <w:szCs w:val="28"/>
          <w:lang w:val="uk-UA"/>
        </w:rPr>
      </w:pP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Методичне завдання: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схему видів діючих конституцій світу; накресліть схему існуючих прав людини і громадянина.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план відповіді на зазначені питання до семінарського заняття. Підготуватися до дискусій з проблемних питань.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Правова характеристика ЗУ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правовий статус іноземців та осіб без громадянства</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від 22.09.2011</w:t>
      </w:r>
      <w:r w:rsidR="004E0492" w:rsidRPr="0065026C">
        <w:rPr>
          <w:rFonts w:ascii="Times New Roman" w:hAnsi="Times New Roman" w:cs="Times New Roman"/>
          <w:sz w:val="28"/>
          <w:szCs w:val="28"/>
          <w:lang w:val="uk-UA"/>
        </w:rPr>
        <w:t>р</w:t>
      </w:r>
      <w:r w:rsidRPr="0065026C">
        <w:rPr>
          <w:rFonts w:ascii="Times New Roman" w:hAnsi="Times New Roman" w:cs="Times New Roman"/>
          <w:sz w:val="28"/>
          <w:szCs w:val="28"/>
          <w:lang w:val="uk-UA"/>
        </w:rPr>
        <w:t xml:space="preserve"> ..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4E049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Механізм захисту прав і свобод особистості в Україні. </w:t>
      </w:r>
    </w:p>
    <w:p w:rsidR="004F7A5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4E0492" w:rsidRPr="0065026C">
        <w:rPr>
          <w:rFonts w:ascii="Times New Roman" w:hAnsi="Times New Roman" w:cs="Times New Roman"/>
          <w:sz w:val="28"/>
          <w:szCs w:val="28"/>
          <w:lang w:val="uk-UA"/>
        </w:rPr>
        <w:t xml:space="preserve"> Правовий</w:t>
      </w:r>
      <w:r w:rsidRPr="0065026C">
        <w:rPr>
          <w:rFonts w:ascii="Times New Roman" w:hAnsi="Times New Roman" w:cs="Times New Roman"/>
          <w:sz w:val="28"/>
          <w:szCs w:val="28"/>
          <w:lang w:val="uk-UA"/>
        </w:rPr>
        <w:t xml:space="preserve"> статус біженців</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Неписані конституції світу.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Особливості конституційно-правового статусу іноземців.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Завдання для перевірки засвоєних знань: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Назвіть властивості Конституції: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особливий порядок захисту;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основа правової системи;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загальнообов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язковість;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гарантованість;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регулятивна дія;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е) забезпечення охорони праці?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Які види республік названі не вірно: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президентська;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парламентська;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монархічна;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соціальна;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г) парламентсько</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президентська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8F45E4"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В відповідях під якими буквами правильно названі види джерел конституційного права України: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правовий прецедент;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норми моралі;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конституційні закони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звичай;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загальні принципи права?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8F45E4"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У відповідях під якими буквами не вірно вказані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іноземців та осіб без громадянства: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дотримання Конституції України;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захист Вітчизни;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дотримання підзаконних актів України ;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сплата податків і зборів, передбачених законами України?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Підстави втрати громадянства України: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а) повнолітній громадянин України добровільно набув громадянство іншої держави;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іноземець набув громадянство України і не надав державним органам України документ про припинення іноземного громадянства або декларацію про відмову від нього;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особа набула громадянство України внаслідок подання свідомо неправдивих відомостей або фальшивих документів; </w:t>
      </w:r>
    </w:p>
    <w:p w:rsidR="00A617D4" w:rsidRPr="0065026C" w:rsidRDefault="00957A8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г) особа не проживала</w:t>
      </w:r>
      <w:r w:rsidR="00A617D4" w:rsidRPr="0065026C">
        <w:rPr>
          <w:rFonts w:ascii="Times New Roman" w:hAnsi="Times New Roman" w:cs="Times New Roman"/>
          <w:sz w:val="28"/>
          <w:szCs w:val="28"/>
          <w:lang w:val="uk-UA"/>
        </w:rPr>
        <w:t xml:space="preserve"> в Україні протягом 10 останніх років? </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Задача № 1. </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Визначити за допомогою Закону України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громадянство</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від 18.01.2001 хто із зазначених осіб не має права на отримання українського громадянства:</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Андрій Репетовський, який народився на території Вірменії, батьками</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якого є громадяни України</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32-річна Яна Чешкова, яка народилася та до 26 років постійно жила в</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Празі, потім, одружившись із громадянином України, переїхала до</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України, де наразі живе та працює, вивчила українську мову, історію та</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Конституцію України</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Ксенія Мочалкіна, яка народилася в Києві, її батько </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 громадянин Польщі, мати — громадянка Росії</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дитина, що народилася в Україні під час переїзду її батьків із Росії на</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постійне проживання до Німеччини</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особа без громадянства, дід якої народився на території Закарпатської України та емігрував до США у 1939 році</w:t>
      </w:r>
    </w:p>
    <w:p w:rsidR="00FC017F" w:rsidRPr="0065026C" w:rsidRDefault="00FC017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 дитина, батьки якої померли [громадяни Молдови], виховується у державному дитячому будинку в Україні</w:t>
      </w:r>
    </w:p>
    <w:p w:rsidR="00CE62CA" w:rsidRPr="0065026C" w:rsidRDefault="00CE62CA" w:rsidP="0065026C">
      <w:pPr>
        <w:pStyle w:val="a6"/>
        <w:ind w:firstLine="709"/>
        <w:jc w:val="both"/>
        <w:rPr>
          <w:rFonts w:ascii="Times New Roman" w:hAnsi="Times New Roman" w:cs="Times New Roman"/>
          <w:sz w:val="28"/>
          <w:szCs w:val="28"/>
          <w:lang w:val="uk-UA"/>
        </w:rPr>
      </w:pPr>
    </w:p>
    <w:p w:rsidR="00FC017F" w:rsidRPr="0065026C" w:rsidRDefault="004E049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2</w:t>
      </w:r>
    </w:p>
    <w:p w:rsidR="00CE62CA"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Андрій Репетовський три роки тому виїхав з України до Анголи та рік тому вступив на військову службу до поліції цієї країни </w:t>
      </w:r>
    </w:p>
    <w:p w:rsidR="00CE62CA"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Ксенія Мочалкіна — громадянка України одружилася з громадянином США та два роки тому виїхала до нього на постійне проживання</w:t>
      </w:r>
    </w:p>
    <w:p w:rsidR="00CE62CA"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12-річний Назар</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громадянин України, усиновлений громадянами ФРН, виїхав на проживання до усиновителів</w:t>
      </w:r>
    </w:p>
    <w:p w:rsidR="00CE62CA"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Олені Деркач, громадянці України, під час перебування у Франції було відмовлено в захисті її інтересів посольством України</w:t>
      </w:r>
    </w:p>
    <w:p w:rsidR="00CE62CA"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 Орлових: чоловік, дружина, донька [13 років], син [6 років], що проживає у США 5 років, отримала дозвіл від уряду країни на прийняття громадянства США.</w:t>
      </w:r>
    </w:p>
    <w:p w:rsidR="00CE62CA"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Чи враховуватимуться у даному разі інтереси дітей?</w:t>
      </w:r>
    </w:p>
    <w:p w:rsidR="00CE62CA"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 батьки малолітнього Антона Мочалкіна [14 років] переїжджають на постійне проживання у Росію, змінюючи громадянство України на російське. Антон не бажає переїжджати, змінювати громадянство і хоче жити в Україні з бабусею.</w:t>
      </w:r>
    </w:p>
    <w:p w:rsidR="00CE62CA"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Чи буде враховано бажання Антона у зазначеній ситуації?</w:t>
      </w:r>
    </w:p>
    <w:p w:rsidR="00CE62CA"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7) громадянин України виїхав на постійне місце проживання до Угорщини і проживає там 9 років, не реєструючись у консульстві чи посольстві України</w:t>
      </w:r>
    </w:p>
    <w:p w:rsidR="004E0492" w:rsidRPr="0065026C" w:rsidRDefault="00CE62C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 громадянин України є радником Збройних сил Грузії відповідно до угоди між урядами Грузії та України</w:t>
      </w:r>
      <w:r w:rsidRPr="0065026C">
        <w:rPr>
          <w:rFonts w:ascii="Times New Roman" w:hAnsi="Times New Roman" w:cs="Times New Roman"/>
          <w:sz w:val="28"/>
          <w:szCs w:val="28"/>
          <w:lang w:val="uk-UA"/>
        </w:rPr>
        <w:cr/>
      </w:r>
    </w:p>
    <w:p w:rsidR="00A617D4" w:rsidRPr="0065026C" w:rsidRDefault="00A617D4"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Тема 3. Цивільне право: загальні положення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FC017F"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Загальна характеристика цивільних правовідносин.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FC017F" w:rsidRPr="0065026C">
        <w:rPr>
          <w:rFonts w:ascii="Times New Roman" w:hAnsi="Times New Roman" w:cs="Times New Roman"/>
          <w:sz w:val="28"/>
          <w:szCs w:val="28"/>
          <w:lang w:val="uk-UA"/>
        </w:rPr>
        <w:t xml:space="preserve"> Фізична</w:t>
      </w:r>
      <w:r w:rsidRPr="0065026C">
        <w:rPr>
          <w:rFonts w:ascii="Times New Roman" w:hAnsi="Times New Roman" w:cs="Times New Roman"/>
          <w:sz w:val="28"/>
          <w:szCs w:val="28"/>
          <w:lang w:val="uk-UA"/>
        </w:rPr>
        <w:t xml:space="preserve"> особа 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 цивільних правовідносин. Особливості правого статусу іноземних громадян 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єктів цивільних правовідносин. </w:t>
      </w:r>
    </w:p>
    <w:p w:rsidR="00A617D4" w:rsidRPr="0065026C" w:rsidRDefault="00957A8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803EB1"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Юриди</w:t>
      </w:r>
      <w:r w:rsidR="00A617D4" w:rsidRPr="0065026C">
        <w:rPr>
          <w:rFonts w:ascii="Times New Roman" w:hAnsi="Times New Roman" w:cs="Times New Roman"/>
          <w:sz w:val="28"/>
          <w:szCs w:val="28"/>
          <w:lang w:val="uk-UA"/>
        </w:rPr>
        <w:t>ч</w:t>
      </w:r>
      <w:r w:rsidRPr="0065026C">
        <w:rPr>
          <w:rFonts w:ascii="Times New Roman" w:hAnsi="Times New Roman" w:cs="Times New Roman"/>
          <w:sz w:val="28"/>
          <w:szCs w:val="28"/>
          <w:lang w:val="uk-UA"/>
        </w:rPr>
        <w:t>на</w:t>
      </w:r>
      <w:r w:rsidR="00A617D4" w:rsidRPr="0065026C">
        <w:rPr>
          <w:rFonts w:ascii="Times New Roman" w:hAnsi="Times New Roman" w:cs="Times New Roman"/>
          <w:sz w:val="28"/>
          <w:szCs w:val="28"/>
          <w:lang w:val="uk-UA"/>
        </w:rPr>
        <w:t xml:space="preserve"> особа як суб</w:t>
      </w:r>
      <w:r w:rsidR="0021251C">
        <w:rPr>
          <w:rFonts w:ascii="Times New Roman" w:hAnsi="Times New Roman" w:cs="Times New Roman"/>
          <w:sz w:val="28"/>
          <w:szCs w:val="28"/>
          <w:lang w:val="uk-UA"/>
        </w:rPr>
        <w:t>’</w:t>
      </w:r>
      <w:r w:rsidR="00A617D4" w:rsidRPr="0065026C">
        <w:rPr>
          <w:rFonts w:ascii="Times New Roman" w:hAnsi="Times New Roman" w:cs="Times New Roman"/>
          <w:sz w:val="28"/>
          <w:szCs w:val="28"/>
          <w:lang w:val="uk-UA"/>
        </w:rPr>
        <w:t xml:space="preserve">єкт цивільних правовідносин. Юридичні особи з іноземним капіталом.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803EB1"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 цивільних правовідносин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617D4" w:rsidRPr="0065026C" w:rsidRDefault="00AD204E" w:rsidP="0065026C">
      <w:pPr>
        <w:pStyle w:val="a6"/>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A617D4" w:rsidRPr="0065026C">
        <w:rPr>
          <w:rFonts w:ascii="Times New Roman" w:hAnsi="Times New Roman" w:cs="Times New Roman"/>
          <w:b/>
          <w:sz w:val="28"/>
          <w:szCs w:val="28"/>
          <w:lang w:val="uk-UA"/>
        </w:rPr>
        <w:t xml:space="preserve">Загальна характеристика цивільних правовідносин.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Цивільні правовідносини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суспільні відносини, врегульовані нормами цивільного права, учасники яких є носіями цивільних прав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w:t>
      </w:r>
    </w:p>
    <w:p w:rsidR="00A617D4" w:rsidRPr="0065026C" w:rsidRDefault="00A617D4"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Як і всі правові відносини, цивільні правовідносини мають свій склад (структуру):</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цивільних правовідносин. Ст.2 </w:t>
      </w:r>
      <w:r w:rsidR="00DE6912" w:rsidRPr="0065026C">
        <w:rPr>
          <w:rFonts w:ascii="Times New Roman" w:hAnsi="Times New Roman" w:cs="Times New Roman"/>
          <w:sz w:val="28"/>
          <w:szCs w:val="28"/>
          <w:lang w:val="uk-UA"/>
        </w:rPr>
        <w:t>Ц</w:t>
      </w:r>
      <w:r w:rsidRPr="0065026C">
        <w:rPr>
          <w:rFonts w:ascii="Times New Roman" w:hAnsi="Times New Roman" w:cs="Times New Roman"/>
          <w:sz w:val="28"/>
          <w:szCs w:val="28"/>
          <w:lang w:val="uk-UA"/>
        </w:rPr>
        <w:t>К України визначає, що учасниками цивільних відносин є фізичні (громадяни України, іноземні громадяни, особи без громадянства) та юридичні особи, держава Україна, АРК, територіальні громади, іноземні держави та інші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публічного права; </w:t>
      </w:r>
    </w:p>
    <w:p w:rsidR="00062C82"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9F2A7D" w:rsidRPr="0065026C">
        <w:rPr>
          <w:rFonts w:ascii="Times New Roman" w:hAnsi="Times New Roman" w:cs="Times New Roman"/>
          <w:sz w:val="28"/>
          <w:szCs w:val="28"/>
          <w:lang w:val="uk-UA"/>
        </w:rPr>
        <w:t>об</w:t>
      </w:r>
      <w:r w:rsidR="0021251C">
        <w:rPr>
          <w:rFonts w:ascii="Times New Roman" w:hAnsi="Times New Roman" w:cs="Times New Roman"/>
          <w:sz w:val="28"/>
          <w:szCs w:val="28"/>
          <w:lang w:val="uk-UA"/>
        </w:rPr>
        <w:t>’</w:t>
      </w:r>
      <w:r w:rsidR="009F2A7D" w:rsidRPr="0065026C">
        <w:rPr>
          <w:rFonts w:ascii="Times New Roman" w:hAnsi="Times New Roman" w:cs="Times New Roman"/>
          <w:sz w:val="28"/>
          <w:szCs w:val="28"/>
          <w:lang w:val="uk-UA"/>
        </w:rPr>
        <w:t>єкт цивільних правовідносин. Це</w:t>
      </w:r>
      <w:r>
        <w:rPr>
          <w:rFonts w:ascii="Times New Roman" w:hAnsi="Times New Roman" w:cs="Times New Roman"/>
          <w:sz w:val="28"/>
          <w:szCs w:val="28"/>
          <w:lang w:val="uk-UA"/>
        </w:rPr>
        <w:t xml:space="preserve"> – </w:t>
      </w:r>
      <w:r w:rsidR="009F2A7D" w:rsidRPr="0065026C">
        <w:rPr>
          <w:rFonts w:ascii="Times New Roman" w:hAnsi="Times New Roman" w:cs="Times New Roman"/>
          <w:sz w:val="28"/>
          <w:szCs w:val="28"/>
          <w:lang w:val="uk-UA"/>
        </w:rPr>
        <w:t xml:space="preserve">матеріальні нематеріальні блага, з приводу яких виникли правовідносини, а саме: речі, в тому числі гроші та цінні папери, майнові права, результати робіт, послуги, результати інтелектуальної, творчої діяльності, інформація, а також інші матеріальні і нематеріальні блага; </w:t>
      </w:r>
    </w:p>
    <w:p w:rsidR="009F2A7D" w:rsidRPr="0065026C" w:rsidRDefault="00062C8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-зміст</w:t>
      </w:r>
      <w:r w:rsidR="009F2A7D" w:rsidRPr="0065026C">
        <w:rPr>
          <w:rFonts w:ascii="Times New Roman" w:hAnsi="Times New Roman" w:cs="Times New Roman"/>
          <w:sz w:val="28"/>
          <w:szCs w:val="28"/>
          <w:lang w:val="uk-UA"/>
        </w:rPr>
        <w:t xml:space="preserve"> цивільних правовідносин. Включає суб</w:t>
      </w:r>
      <w:r w:rsidR="0021251C">
        <w:rPr>
          <w:rFonts w:ascii="Times New Roman" w:hAnsi="Times New Roman" w:cs="Times New Roman"/>
          <w:sz w:val="28"/>
          <w:szCs w:val="28"/>
          <w:lang w:val="uk-UA"/>
        </w:rPr>
        <w:t>’</w:t>
      </w:r>
      <w:r w:rsidR="009F2A7D" w:rsidRPr="0065026C">
        <w:rPr>
          <w:rFonts w:ascii="Times New Roman" w:hAnsi="Times New Roman" w:cs="Times New Roman"/>
          <w:sz w:val="28"/>
          <w:szCs w:val="28"/>
          <w:lang w:val="uk-UA"/>
        </w:rPr>
        <w:t>єктивні права і відповідні їм юридичні обов</w:t>
      </w:r>
      <w:r w:rsidR="0021251C">
        <w:rPr>
          <w:rFonts w:ascii="Times New Roman" w:hAnsi="Times New Roman" w:cs="Times New Roman"/>
          <w:sz w:val="28"/>
          <w:szCs w:val="28"/>
          <w:lang w:val="uk-UA"/>
        </w:rPr>
        <w:t>’</w:t>
      </w:r>
      <w:r w:rsidR="009F2A7D" w:rsidRPr="0065026C">
        <w:rPr>
          <w:rFonts w:ascii="Times New Roman" w:hAnsi="Times New Roman" w:cs="Times New Roman"/>
          <w:sz w:val="28"/>
          <w:szCs w:val="28"/>
          <w:lang w:val="uk-UA"/>
        </w:rPr>
        <w:t>язки суб</w:t>
      </w:r>
      <w:r w:rsidR="0021251C">
        <w:rPr>
          <w:rFonts w:ascii="Times New Roman" w:hAnsi="Times New Roman" w:cs="Times New Roman"/>
          <w:sz w:val="28"/>
          <w:szCs w:val="28"/>
          <w:lang w:val="uk-UA"/>
        </w:rPr>
        <w:t>’</w:t>
      </w:r>
      <w:r w:rsidR="009F2A7D" w:rsidRPr="0065026C">
        <w:rPr>
          <w:rFonts w:ascii="Times New Roman" w:hAnsi="Times New Roman" w:cs="Times New Roman"/>
          <w:sz w:val="28"/>
          <w:szCs w:val="28"/>
          <w:lang w:val="uk-UA"/>
        </w:rPr>
        <w:t xml:space="preserve">єктів правовідносин.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9F2A7D" w:rsidRPr="0065026C" w:rsidRDefault="009F2A7D"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2.</w:t>
      </w:r>
      <w:r w:rsidR="00062C82" w:rsidRPr="0065026C">
        <w:rPr>
          <w:rFonts w:ascii="Times New Roman" w:hAnsi="Times New Roman" w:cs="Times New Roman"/>
          <w:b/>
          <w:sz w:val="28"/>
          <w:szCs w:val="28"/>
          <w:lang w:val="uk-UA"/>
        </w:rPr>
        <w:t xml:space="preserve"> Фізична</w:t>
      </w:r>
      <w:r w:rsidRPr="0065026C">
        <w:rPr>
          <w:rFonts w:ascii="Times New Roman" w:hAnsi="Times New Roman" w:cs="Times New Roman"/>
          <w:b/>
          <w:sz w:val="28"/>
          <w:szCs w:val="28"/>
          <w:lang w:val="uk-UA"/>
        </w:rPr>
        <w:t xml:space="preserve"> особа як суб</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єкт цивільних правовідносин. Особливості правого статусу іноземних громадян як суб</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єктів цивільних правовідносин.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Фізичні особи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 цивільних правовідносин повинні мати громадянську правосуб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єктність (цивільну правоздатність і дієздатність).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Цивільна правоздатність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здатність особи мати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єктивні цивільні права та громадянські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 Цивільна правоздатність фізичної особи виникає у момент </w:t>
      </w:r>
      <w:r w:rsidR="00062C82" w:rsidRPr="0065026C">
        <w:rPr>
          <w:rFonts w:ascii="Times New Roman" w:hAnsi="Times New Roman" w:cs="Times New Roman"/>
          <w:sz w:val="28"/>
          <w:szCs w:val="28"/>
          <w:lang w:val="uk-UA"/>
        </w:rPr>
        <w:t>її</w:t>
      </w:r>
      <w:r w:rsidRPr="0065026C">
        <w:rPr>
          <w:rFonts w:ascii="Times New Roman" w:hAnsi="Times New Roman" w:cs="Times New Roman"/>
          <w:sz w:val="28"/>
          <w:szCs w:val="28"/>
          <w:lang w:val="uk-UA"/>
        </w:rPr>
        <w:t xml:space="preserve"> народження і припиняється в момент смерті (ст. 25 </w:t>
      </w:r>
      <w:r w:rsidR="00062C82" w:rsidRPr="0065026C">
        <w:rPr>
          <w:rFonts w:ascii="Times New Roman" w:hAnsi="Times New Roman" w:cs="Times New Roman"/>
          <w:sz w:val="28"/>
          <w:szCs w:val="28"/>
          <w:lang w:val="uk-UA"/>
        </w:rPr>
        <w:t>Ц</w:t>
      </w:r>
      <w:r w:rsidRPr="0065026C">
        <w:rPr>
          <w:rFonts w:ascii="Times New Roman" w:hAnsi="Times New Roman" w:cs="Times New Roman"/>
          <w:sz w:val="28"/>
          <w:szCs w:val="28"/>
          <w:lang w:val="uk-UA"/>
        </w:rPr>
        <w:t>К України).</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Цивільна дієздатність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здатність особи своїми діями набувати цивільних прав і самостійно їх здійснювати, а також здатність своїми діями створювати для себе цивільні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самостійно їх виконувати та нести відповідальність у разі їх невиконання (ст. 30 </w:t>
      </w:r>
      <w:r w:rsidR="00062C82" w:rsidRPr="0065026C">
        <w:rPr>
          <w:rFonts w:ascii="Times New Roman" w:hAnsi="Times New Roman" w:cs="Times New Roman"/>
          <w:sz w:val="28"/>
          <w:szCs w:val="28"/>
          <w:lang w:val="uk-UA"/>
        </w:rPr>
        <w:t>Ц</w:t>
      </w:r>
      <w:r w:rsidRPr="0065026C">
        <w:rPr>
          <w:rFonts w:ascii="Times New Roman" w:hAnsi="Times New Roman" w:cs="Times New Roman"/>
          <w:sz w:val="28"/>
          <w:szCs w:val="28"/>
          <w:lang w:val="uk-UA"/>
        </w:rPr>
        <w:t xml:space="preserve">К України). Громадянська </w:t>
      </w:r>
      <w:r w:rsidRPr="0065026C">
        <w:rPr>
          <w:rFonts w:ascii="Times New Roman" w:hAnsi="Times New Roman" w:cs="Times New Roman"/>
          <w:sz w:val="28"/>
          <w:szCs w:val="28"/>
          <w:lang w:val="uk-UA"/>
        </w:rPr>
        <w:lastRenderedPageBreak/>
        <w:t xml:space="preserve">дієздатність залежить від віку і психічного стану фізичної особи. Залежно від віку розрізняють часткову, неповну та повну дієздатність.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особи, що не досягли 14 років (малолітні), є частково дієздатними (ст.31 ЦК України);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особи в віці від 14 до 18 років (неповнолітні) мають неповну цивільну дієздатність (ст.32 ЦК України);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особи, які досягли 18 років (повнолітні), або вступили в шлюб до досягнення повноліття, мають повну цивільну дієздатність (ст. 34 </w:t>
      </w:r>
      <w:r w:rsidR="00062C82" w:rsidRPr="0065026C">
        <w:rPr>
          <w:rFonts w:ascii="Times New Roman" w:hAnsi="Times New Roman" w:cs="Times New Roman"/>
          <w:sz w:val="28"/>
          <w:szCs w:val="28"/>
          <w:lang w:val="uk-UA"/>
        </w:rPr>
        <w:t>Ц</w:t>
      </w:r>
      <w:r w:rsidRPr="0065026C">
        <w:rPr>
          <w:rFonts w:ascii="Times New Roman" w:hAnsi="Times New Roman" w:cs="Times New Roman"/>
          <w:sz w:val="28"/>
          <w:szCs w:val="28"/>
          <w:lang w:val="uk-UA"/>
        </w:rPr>
        <w:t xml:space="preserve">К України).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Повна цивільна дієздатність може бути надана фізичній особі, яка досягла 16 років, 1) працює за трудовим договором; 2) записано матір</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ю або батьком дитини; 3) бажає займатися підприємницькою діяльністю.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 рішенням суду фізична особа може бути визнана обмежено дієздатною, якщо вон</w:t>
      </w:r>
      <w:r w:rsidR="0016188D"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(ст. 36 </w:t>
      </w:r>
      <w:r w:rsidR="005E7880" w:rsidRPr="0065026C">
        <w:rPr>
          <w:rFonts w:ascii="Times New Roman" w:hAnsi="Times New Roman" w:cs="Times New Roman"/>
          <w:sz w:val="28"/>
          <w:szCs w:val="28"/>
          <w:lang w:val="uk-UA"/>
        </w:rPr>
        <w:t>Ц</w:t>
      </w:r>
      <w:r w:rsidRPr="0065026C">
        <w:rPr>
          <w:rFonts w:ascii="Times New Roman" w:hAnsi="Times New Roman" w:cs="Times New Roman"/>
          <w:sz w:val="28"/>
          <w:szCs w:val="28"/>
          <w:lang w:val="uk-UA"/>
        </w:rPr>
        <w:t xml:space="preserve">К України):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страждає на психічний розлад, який істотно впливає на </w:t>
      </w:r>
      <w:r w:rsidR="0016188D" w:rsidRPr="0065026C">
        <w:rPr>
          <w:rFonts w:ascii="Times New Roman" w:hAnsi="Times New Roman" w:cs="Times New Roman"/>
          <w:sz w:val="28"/>
          <w:szCs w:val="28"/>
          <w:lang w:val="uk-UA"/>
        </w:rPr>
        <w:t>її</w:t>
      </w:r>
      <w:r w:rsidRPr="0065026C">
        <w:rPr>
          <w:rFonts w:ascii="Times New Roman" w:hAnsi="Times New Roman" w:cs="Times New Roman"/>
          <w:sz w:val="28"/>
          <w:szCs w:val="28"/>
          <w:lang w:val="uk-UA"/>
        </w:rPr>
        <w:t xml:space="preserve"> здатність усвідомлювати значення своїх дій та (або) керувати ними;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зловживає спиртними напоями, наркотичними засобами, токсичними речовинами і тим же ставить себе чи свою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ю в скрутне матеріальне становище.</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Фізична особа, яка страждає на хронічне, стійк</w:t>
      </w:r>
      <w:r w:rsidR="0016188D" w:rsidRPr="0065026C">
        <w:rPr>
          <w:rFonts w:ascii="Times New Roman" w:hAnsi="Times New Roman" w:cs="Times New Roman"/>
          <w:sz w:val="28"/>
          <w:szCs w:val="28"/>
          <w:lang w:val="uk-UA"/>
        </w:rPr>
        <w:t>ий</w:t>
      </w:r>
      <w:r w:rsidRPr="0065026C">
        <w:rPr>
          <w:rFonts w:ascii="Times New Roman" w:hAnsi="Times New Roman" w:cs="Times New Roman"/>
          <w:sz w:val="28"/>
          <w:szCs w:val="28"/>
          <w:lang w:val="uk-UA"/>
        </w:rPr>
        <w:t xml:space="preserve"> психічний розлад і не здатна усвідомлювати своїх дій і (або) керувати ними, за рішенням суду може бути визнана недієздатною (ст.41 ЦК України)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Отже, обмеження цивільної правосуб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єктності можливе виключно за рішенням суду. Встановлені обмеження скасовуються судом в разі зміни психічного стану на краще (припинення зловживання спиртними напоями, наркотиками, токсичними речовинами, одужання) дієздатність особи поновлюється в повному обсязі.</w:t>
      </w:r>
      <w:r w:rsidR="0016188D" w:rsidRPr="0065026C">
        <w:rPr>
          <w:rFonts w:ascii="Times New Roman" w:hAnsi="Times New Roman" w:cs="Times New Roman"/>
          <w:sz w:val="28"/>
          <w:szCs w:val="28"/>
          <w:lang w:val="uk-UA"/>
        </w:rPr>
        <w:t xml:space="preserve"> У такому випадку встановлена </w:t>
      </w:r>
      <w:r w:rsidRPr="0065026C">
        <w:rPr>
          <w:rFonts w:ascii="Times New Roman" w:hAnsi="Times New Roman" w:cs="Times New Roman"/>
          <w:sz w:val="28"/>
          <w:szCs w:val="28"/>
          <w:lang w:val="uk-UA"/>
        </w:rPr>
        <w:t xml:space="preserve">опіка припиняється.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Особливості правого статусу іноземних громадян 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єктів цивільних правовідносин.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Відповідно до ст.2 Цивільного кодексу України учасниками цивільних правовідносин є фізичні особи. Фізичними особами є громадяни України, іноземці, особи </w:t>
      </w:r>
      <w:r w:rsidR="0016188D" w:rsidRPr="0065026C">
        <w:rPr>
          <w:rFonts w:ascii="Times New Roman" w:hAnsi="Times New Roman" w:cs="Times New Roman"/>
          <w:sz w:val="28"/>
          <w:szCs w:val="28"/>
          <w:lang w:val="uk-UA"/>
        </w:rPr>
        <w:t>без громадянства. Правосуб</w:t>
      </w:r>
      <w:r w:rsidR="0021251C">
        <w:rPr>
          <w:rFonts w:ascii="Times New Roman" w:hAnsi="Times New Roman" w:cs="Times New Roman"/>
          <w:sz w:val="28"/>
          <w:szCs w:val="28"/>
          <w:lang w:val="uk-UA"/>
        </w:rPr>
        <w:t>’</w:t>
      </w:r>
      <w:r w:rsidR="0016188D" w:rsidRPr="0065026C">
        <w:rPr>
          <w:rFonts w:ascii="Times New Roman" w:hAnsi="Times New Roman" w:cs="Times New Roman"/>
          <w:sz w:val="28"/>
          <w:szCs w:val="28"/>
          <w:lang w:val="uk-UA"/>
        </w:rPr>
        <w:t>єктні</w:t>
      </w:r>
      <w:r w:rsidRPr="0065026C">
        <w:rPr>
          <w:rFonts w:ascii="Times New Roman" w:hAnsi="Times New Roman" w:cs="Times New Roman"/>
          <w:sz w:val="28"/>
          <w:szCs w:val="28"/>
          <w:lang w:val="uk-UA"/>
        </w:rPr>
        <w:t>сть іноземців та осіб без громадянства визначається обсягом їх</w:t>
      </w:r>
      <w:r w:rsidR="0016188D" w:rsidRPr="0065026C">
        <w:rPr>
          <w:rFonts w:ascii="Times New Roman" w:hAnsi="Times New Roman" w:cs="Times New Roman"/>
          <w:sz w:val="28"/>
          <w:szCs w:val="28"/>
          <w:lang w:val="uk-UA"/>
        </w:rPr>
        <w:t xml:space="preserve"> прав та дієздатності. Згідно Конституції</w:t>
      </w:r>
      <w:r w:rsidRPr="0065026C">
        <w:rPr>
          <w:rFonts w:ascii="Times New Roman" w:hAnsi="Times New Roman" w:cs="Times New Roman"/>
          <w:sz w:val="28"/>
          <w:szCs w:val="28"/>
          <w:lang w:val="uk-UA"/>
        </w:rPr>
        <w:t xml:space="preserve"> України вони наділені такими ж правами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язками як і громадяни України, якщо інше не передбачено законом.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Іноземці та особи без громадянства є повноправними учасниками цивільних і господарських правовідносин, відповідно до закону. Так</w:t>
      </w:r>
      <w:r w:rsidR="0016188D"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іноземці та особи без громадянства при здійсненні господарської діяльності в Україні користуються такими самими правами і мають такі самі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як і громадяни України, якщо інше не передбачено законодавством (ст.129 Господарського кодексу України).</w:t>
      </w:r>
    </w:p>
    <w:p w:rsidR="009F2A7D"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Крім того, іноземці можуть бути засновниками юридичних осіб, мати у власності рухоме та нерухоме майно, володіти авторськими і суміжними правами, розпоряджатися ними на свій розсуд. Наприклад в ст. 374 </w:t>
      </w:r>
      <w:r w:rsidR="000D3D8F" w:rsidRPr="0065026C">
        <w:rPr>
          <w:rFonts w:ascii="Times New Roman" w:hAnsi="Times New Roman" w:cs="Times New Roman"/>
          <w:sz w:val="28"/>
          <w:szCs w:val="28"/>
          <w:lang w:val="uk-UA"/>
        </w:rPr>
        <w:t>Ц</w:t>
      </w:r>
      <w:r w:rsidRPr="0065026C">
        <w:rPr>
          <w:rFonts w:ascii="Times New Roman" w:hAnsi="Times New Roman" w:cs="Times New Roman"/>
          <w:sz w:val="28"/>
          <w:szCs w:val="28"/>
          <w:lang w:val="uk-UA"/>
        </w:rPr>
        <w:t xml:space="preserve">К України йдеться про те, що купувати право на земельні ділянки можуть іноземці та </w:t>
      </w:r>
      <w:r w:rsidRPr="0065026C">
        <w:rPr>
          <w:rFonts w:ascii="Times New Roman" w:hAnsi="Times New Roman" w:cs="Times New Roman"/>
          <w:sz w:val="28"/>
          <w:szCs w:val="28"/>
          <w:lang w:val="uk-UA"/>
        </w:rPr>
        <w:lastRenderedPageBreak/>
        <w:t xml:space="preserve">особи без громадянства, іноземні юридичні особи, іноземні держави у випадках, встановлених законом. </w:t>
      </w:r>
    </w:p>
    <w:p w:rsidR="0021251C" w:rsidRPr="0065026C" w:rsidRDefault="0021251C" w:rsidP="0065026C">
      <w:pPr>
        <w:pStyle w:val="a6"/>
        <w:ind w:firstLine="709"/>
        <w:jc w:val="both"/>
        <w:rPr>
          <w:rFonts w:ascii="Times New Roman" w:hAnsi="Times New Roman" w:cs="Times New Roman"/>
          <w:sz w:val="28"/>
          <w:szCs w:val="28"/>
          <w:lang w:val="uk-UA"/>
        </w:rPr>
      </w:pPr>
    </w:p>
    <w:p w:rsidR="009F2A7D" w:rsidRPr="0065026C" w:rsidRDefault="00AD204E" w:rsidP="0065026C">
      <w:pPr>
        <w:pStyle w:val="a6"/>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9F2A7D" w:rsidRPr="0065026C">
        <w:rPr>
          <w:rFonts w:ascii="Times New Roman" w:hAnsi="Times New Roman" w:cs="Times New Roman"/>
          <w:b/>
          <w:sz w:val="28"/>
          <w:szCs w:val="28"/>
          <w:lang w:val="uk-UA"/>
        </w:rPr>
        <w:t>Юр</w:t>
      </w:r>
      <w:r w:rsidR="00D66D06" w:rsidRPr="0065026C">
        <w:rPr>
          <w:rFonts w:ascii="Times New Roman" w:hAnsi="Times New Roman" w:cs="Times New Roman"/>
          <w:b/>
          <w:sz w:val="28"/>
          <w:szCs w:val="28"/>
          <w:lang w:val="uk-UA"/>
        </w:rPr>
        <w:t xml:space="preserve">идична </w:t>
      </w:r>
      <w:r w:rsidR="009F2A7D" w:rsidRPr="0065026C">
        <w:rPr>
          <w:rFonts w:ascii="Times New Roman" w:hAnsi="Times New Roman" w:cs="Times New Roman"/>
          <w:b/>
          <w:sz w:val="28"/>
          <w:szCs w:val="28"/>
          <w:lang w:val="uk-UA"/>
        </w:rPr>
        <w:t xml:space="preserve"> особа як суб</w:t>
      </w:r>
      <w:r w:rsidR="0021251C">
        <w:rPr>
          <w:rFonts w:ascii="Times New Roman" w:hAnsi="Times New Roman" w:cs="Times New Roman"/>
          <w:b/>
          <w:sz w:val="28"/>
          <w:szCs w:val="28"/>
          <w:lang w:val="uk-UA"/>
        </w:rPr>
        <w:t>’</w:t>
      </w:r>
      <w:r w:rsidR="009F2A7D" w:rsidRPr="0065026C">
        <w:rPr>
          <w:rFonts w:ascii="Times New Roman" w:hAnsi="Times New Roman" w:cs="Times New Roman"/>
          <w:b/>
          <w:sz w:val="28"/>
          <w:szCs w:val="28"/>
          <w:lang w:val="uk-UA"/>
        </w:rPr>
        <w:t xml:space="preserve">єкт цивільних правовідносин. Юридичні особи з іноземним капіталом.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Юридична особа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організація, створена і зареєстрована у встановленому законом порядку. Юридична особа наділяється цивільною правоздатністю і дієздатністю, може бути позивачем і відповідачем в суді (ст.80 ЦК України).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Ознаками юридичної особи є: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організаційна єдність. Юридична особа має певну структуру (відділи, цехи, інші підрозділи), керівництво, певну мету і завдання (закріплені установчим документом);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наявність відокремленого майна.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Організація повинна мати своє майно, відокремлене від майна засновників або інших юридичних осіб. Юридична особа володіє ним на праві власності, повного господарського відання (державні підприємства) або оперативного управління (казенні підприємства).</w:t>
      </w:r>
      <w:r w:rsidR="00D66D06"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Крім того, юридична особа повинна мати самостійні фінансові документи (баланс або кошторис, рахунок в банку);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самостійна майнова відповідальність. Юридичн</w:t>
      </w:r>
      <w:r w:rsidR="00855223"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 особ</w:t>
      </w:r>
      <w:r w:rsidR="00855223" w:rsidRPr="0065026C">
        <w:rPr>
          <w:rFonts w:ascii="Times New Roman" w:hAnsi="Times New Roman" w:cs="Times New Roman"/>
          <w:sz w:val="28"/>
          <w:szCs w:val="28"/>
          <w:lang w:val="uk-UA"/>
        </w:rPr>
        <w:t>и</w:t>
      </w:r>
      <w:r w:rsidRPr="0065026C">
        <w:rPr>
          <w:rFonts w:ascii="Times New Roman" w:hAnsi="Times New Roman" w:cs="Times New Roman"/>
          <w:sz w:val="28"/>
          <w:szCs w:val="28"/>
          <w:lang w:val="uk-UA"/>
        </w:rPr>
        <w:t xml:space="preserve"> самі відповідають за правовими угодами, що укладаються ним</w:t>
      </w:r>
      <w:r w:rsidR="00855223" w:rsidRPr="0065026C">
        <w:rPr>
          <w:rFonts w:ascii="Times New Roman" w:hAnsi="Times New Roman" w:cs="Times New Roman"/>
          <w:sz w:val="28"/>
          <w:szCs w:val="28"/>
          <w:lang w:val="uk-UA"/>
        </w:rPr>
        <w:t>и</w:t>
      </w:r>
      <w:r w:rsidRPr="0065026C">
        <w:rPr>
          <w:rFonts w:ascii="Times New Roman" w:hAnsi="Times New Roman" w:cs="Times New Roman"/>
          <w:sz w:val="28"/>
          <w:szCs w:val="28"/>
          <w:lang w:val="uk-UA"/>
        </w:rPr>
        <w:t>, за борги та інші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язання. Наприклад, держава не відповідає за борги державних підприємств;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участь в цивільному обігу від свого імені. Юридична особа має власне найменування, закріплене державною реєстрацією. Вон</w:t>
      </w:r>
      <w:r w:rsidR="00855223"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має право набувати цивільн</w:t>
      </w:r>
      <w:r w:rsidR="00855223"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 прав</w:t>
      </w:r>
      <w:r w:rsidR="00855223"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w:t>
      </w:r>
      <w:r w:rsidR="00855223" w:rsidRPr="0065026C">
        <w:rPr>
          <w:rFonts w:ascii="Times New Roman" w:hAnsi="Times New Roman" w:cs="Times New Roman"/>
          <w:sz w:val="28"/>
          <w:szCs w:val="28"/>
          <w:lang w:val="uk-UA"/>
        </w:rPr>
        <w:t>и</w:t>
      </w:r>
      <w:r w:rsidRPr="0065026C">
        <w:rPr>
          <w:rFonts w:ascii="Times New Roman" w:hAnsi="Times New Roman" w:cs="Times New Roman"/>
          <w:sz w:val="28"/>
          <w:szCs w:val="28"/>
          <w:lang w:val="uk-UA"/>
        </w:rPr>
        <w:t xml:space="preserve">, визначені </w:t>
      </w:r>
      <w:r w:rsidR="00855223" w:rsidRPr="0065026C">
        <w:rPr>
          <w:rFonts w:ascii="Times New Roman" w:hAnsi="Times New Roman" w:cs="Times New Roman"/>
          <w:sz w:val="28"/>
          <w:szCs w:val="28"/>
          <w:lang w:val="uk-UA"/>
        </w:rPr>
        <w:t>ії</w:t>
      </w:r>
      <w:r w:rsidRPr="0065026C">
        <w:rPr>
          <w:rFonts w:ascii="Times New Roman" w:hAnsi="Times New Roman" w:cs="Times New Roman"/>
          <w:sz w:val="28"/>
          <w:szCs w:val="28"/>
          <w:lang w:val="uk-UA"/>
        </w:rPr>
        <w:t xml:space="preserve"> статутом або іншим установчим документом;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здатність бути позивачем і відповідачем в суді. Від свого імені юридична особа має право бути учасником судового процесу.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Правоздатність і дієздатність юридичної особи виникають одночасно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в момент державної реєстрації та внесення </w:t>
      </w:r>
      <w:r w:rsidR="00CA2D92" w:rsidRPr="0065026C">
        <w:rPr>
          <w:rFonts w:ascii="Times New Roman" w:hAnsi="Times New Roman" w:cs="Times New Roman"/>
          <w:sz w:val="28"/>
          <w:szCs w:val="28"/>
          <w:lang w:val="uk-UA"/>
        </w:rPr>
        <w:t>її</w:t>
      </w:r>
      <w:r w:rsidRPr="0065026C">
        <w:rPr>
          <w:rFonts w:ascii="Times New Roman" w:hAnsi="Times New Roman" w:cs="Times New Roman"/>
          <w:sz w:val="28"/>
          <w:szCs w:val="28"/>
          <w:lang w:val="uk-UA"/>
        </w:rPr>
        <w:t xml:space="preserve"> до Єдиного державного реєстру підприємств та організацій України. </w:t>
      </w:r>
    </w:p>
    <w:p w:rsidR="009F2A7D" w:rsidRPr="0065026C" w:rsidRDefault="009F2A7D"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Види юридичних осіб: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в залежності від порядку створення розрізняють юридичні особи приватного права та юридичних осіб публічного права. Юридичні особи приватного права створюються на підставі установчих документів (статутів, договорів). Юридична особа публічного права створюється розпорядчим актом Президента України, органу державної влади, органу влади АРК або органу місцевого самоврядування;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в залежності від видів власності розрізняють приватні, комунальні і державні юридичні особи;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в залежності від організаційно-правової форми розрізняють товариства і установи.</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Товариство створюється шляхом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єднання осіб (учасників), які мають право брати участь в цьому </w:t>
      </w:r>
      <w:r w:rsidR="00CA2D92" w:rsidRPr="0065026C">
        <w:rPr>
          <w:rFonts w:ascii="Times New Roman" w:hAnsi="Times New Roman" w:cs="Times New Roman"/>
          <w:sz w:val="28"/>
          <w:szCs w:val="28"/>
          <w:lang w:val="uk-UA"/>
        </w:rPr>
        <w:t>товариств</w:t>
      </w:r>
      <w:r w:rsidRPr="0065026C">
        <w:rPr>
          <w:rFonts w:ascii="Times New Roman" w:hAnsi="Times New Roman" w:cs="Times New Roman"/>
          <w:sz w:val="28"/>
          <w:szCs w:val="28"/>
          <w:lang w:val="uk-UA"/>
        </w:rPr>
        <w:t xml:space="preserve">і. </w:t>
      </w:r>
      <w:r w:rsidR="00CA2D92" w:rsidRPr="0065026C">
        <w:rPr>
          <w:rFonts w:ascii="Times New Roman" w:hAnsi="Times New Roman" w:cs="Times New Roman"/>
          <w:sz w:val="28"/>
          <w:szCs w:val="28"/>
          <w:lang w:val="uk-UA"/>
        </w:rPr>
        <w:t>Товариство</w:t>
      </w:r>
      <w:r w:rsidRPr="0065026C">
        <w:rPr>
          <w:rFonts w:ascii="Times New Roman" w:hAnsi="Times New Roman" w:cs="Times New Roman"/>
          <w:sz w:val="28"/>
          <w:szCs w:val="28"/>
          <w:lang w:val="uk-UA"/>
        </w:rPr>
        <w:t xml:space="preserve"> може бути створене однією особою, бути підприємницьким та непідприємницьким. Підприємницьким є </w:t>
      </w:r>
      <w:r w:rsidR="00CA2D92" w:rsidRPr="0065026C">
        <w:rPr>
          <w:rFonts w:ascii="Times New Roman" w:hAnsi="Times New Roman" w:cs="Times New Roman"/>
          <w:sz w:val="28"/>
          <w:szCs w:val="28"/>
          <w:lang w:val="uk-UA"/>
        </w:rPr>
        <w:t>товариство</w:t>
      </w:r>
      <w:r w:rsidRPr="0065026C">
        <w:rPr>
          <w:rFonts w:ascii="Times New Roman" w:hAnsi="Times New Roman" w:cs="Times New Roman"/>
          <w:sz w:val="28"/>
          <w:szCs w:val="28"/>
          <w:lang w:val="uk-UA"/>
        </w:rPr>
        <w:t>, мета якого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отримання прибутку і його наступний розподіл між учасниками. Такими юридичними особами є господарські товариства і виробнич</w:t>
      </w:r>
      <w:r w:rsidR="00CA2D92" w:rsidRPr="0065026C">
        <w:rPr>
          <w:rFonts w:ascii="Times New Roman" w:hAnsi="Times New Roman" w:cs="Times New Roman"/>
          <w:sz w:val="28"/>
          <w:szCs w:val="28"/>
          <w:lang w:val="uk-UA"/>
        </w:rPr>
        <w:t>і кооперативи. Непідприємницьким</w:t>
      </w:r>
      <w:r w:rsidRPr="0065026C">
        <w:rPr>
          <w:rFonts w:ascii="Times New Roman" w:hAnsi="Times New Roman" w:cs="Times New Roman"/>
          <w:sz w:val="28"/>
          <w:szCs w:val="28"/>
          <w:lang w:val="uk-UA"/>
        </w:rPr>
        <w:t xml:space="preserve"> є </w:t>
      </w:r>
      <w:r w:rsidR="00CA2D92" w:rsidRPr="0065026C">
        <w:rPr>
          <w:rFonts w:ascii="Times New Roman" w:hAnsi="Times New Roman" w:cs="Times New Roman"/>
          <w:sz w:val="28"/>
          <w:szCs w:val="28"/>
          <w:lang w:val="uk-UA"/>
        </w:rPr>
        <w:t>товариство</w:t>
      </w:r>
      <w:r w:rsidRPr="0065026C">
        <w:rPr>
          <w:rFonts w:ascii="Times New Roman" w:hAnsi="Times New Roman" w:cs="Times New Roman"/>
          <w:sz w:val="28"/>
          <w:szCs w:val="28"/>
          <w:lang w:val="uk-UA"/>
        </w:rPr>
        <w:t xml:space="preserve">, яке не має на меті одержання прибутку. </w:t>
      </w:r>
    </w:p>
    <w:p w:rsidR="009F2A7D" w:rsidRPr="0065026C" w:rsidRDefault="009F2A7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Установою є організація, створена однією або кількома особами (засновниками), які не беруть участі в управлінні нею, шляхом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єднання (виділення</w:t>
      </w:r>
      <w:r w:rsidR="00CA2D92" w:rsidRPr="0065026C">
        <w:rPr>
          <w:rFonts w:ascii="Times New Roman" w:hAnsi="Times New Roman" w:cs="Times New Roman"/>
          <w:sz w:val="28"/>
          <w:szCs w:val="28"/>
          <w:lang w:val="uk-UA"/>
        </w:rPr>
        <w:t>м</w:t>
      </w:r>
      <w:r w:rsidRPr="0065026C">
        <w:rPr>
          <w:rFonts w:ascii="Times New Roman" w:hAnsi="Times New Roman" w:cs="Times New Roman"/>
          <w:sz w:val="28"/>
          <w:szCs w:val="28"/>
          <w:lang w:val="uk-UA"/>
        </w:rPr>
        <w:t>) їхнього майна для досягнення мети, визначеної засновниками, за рахунок цього майна.</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в залежності від приналежності інвестиційних вкладень в статутному капіталі юридичної особи: підприємства з іноземними інвестиціями; іноземні підприємства; національні підприємства без іноземних інвестицій.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Юридичні особи з іноземним капіталом.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Господарський кодекс України (ст. 116) передбачає, що підприємство, в статутному капіталі якого не менш як десять відсотків займають іноземні інвестиції, визнається підприємством з іноземними інвестиціями. Підприємство, в статутному капіталі якого іноземні інвестиції займають сто відсотків, визнається іноземним підприємством. Іноземні підприємства бувають унітарними або корпоративними і ді</w:t>
      </w:r>
      <w:r w:rsidR="00CA2D92" w:rsidRPr="0065026C">
        <w:rPr>
          <w:rFonts w:ascii="Times New Roman" w:hAnsi="Times New Roman" w:cs="Times New Roman"/>
          <w:sz w:val="28"/>
          <w:szCs w:val="28"/>
          <w:lang w:val="uk-UA"/>
        </w:rPr>
        <w:t>ють</w:t>
      </w:r>
      <w:r w:rsidRPr="0065026C">
        <w:rPr>
          <w:rFonts w:ascii="Times New Roman" w:hAnsi="Times New Roman" w:cs="Times New Roman"/>
          <w:sz w:val="28"/>
          <w:szCs w:val="28"/>
          <w:lang w:val="uk-UA"/>
        </w:rPr>
        <w:t xml:space="preserve"> виключно на основі власності іноземців або іноземних юридичних осіб. Підприємства з іноземними інвестиціями можуть бути засновниками дочірніх підприємства, створювати філії і представництва на території України і за її межами відповідно до законодавства. Діяльність філій і представництв підприємств, створених відповідно до законодавства інших держав, відбувається на території України відповідно до національного законодавства.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той же час український законодавець обмежує іноземних інвесторів, закріплюючи положення, відповідно до якого іноземні інвестиції можуть вкладатися в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 інвестування, які не заборонені законом.</w:t>
      </w:r>
      <w:r w:rsidR="00CA2D9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Також законом можуть бути визначені галузі господарювання та території, на яких встановлюється загальний розмір участі іноземного інвестора і діяльність підприємств з іноземними інвестиціями обмежується або забороняється, виходячи з вимог державної безпеки. Також іноземні підприємства не можуть бути створені в галузях, визначених законом, що мають стратегічне значення для безпеки держави.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764EF2" w:rsidRPr="0065026C" w:rsidRDefault="00AD204E" w:rsidP="0065026C">
      <w:pPr>
        <w:pStyle w:val="a6"/>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764EF2" w:rsidRPr="0065026C">
        <w:rPr>
          <w:rFonts w:ascii="Times New Roman" w:hAnsi="Times New Roman" w:cs="Times New Roman"/>
          <w:b/>
          <w:sz w:val="28"/>
          <w:szCs w:val="28"/>
          <w:lang w:val="uk-UA"/>
        </w:rPr>
        <w:t>Об</w:t>
      </w:r>
      <w:r w:rsidR="0021251C">
        <w:rPr>
          <w:rFonts w:ascii="Times New Roman" w:hAnsi="Times New Roman" w:cs="Times New Roman"/>
          <w:b/>
          <w:sz w:val="28"/>
          <w:szCs w:val="28"/>
          <w:lang w:val="uk-UA"/>
        </w:rPr>
        <w:t>’</w:t>
      </w:r>
      <w:r w:rsidR="00764EF2" w:rsidRPr="0065026C">
        <w:rPr>
          <w:rFonts w:ascii="Times New Roman" w:hAnsi="Times New Roman" w:cs="Times New Roman"/>
          <w:b/>
          <w:sz w:val="28"/>
          <w:szCs w:val="28"/>
          <w:lang w:val="uk-UA"/>
        </w:rPr>
        <w:t xml:space="preserve">єкт цивільних правовідносин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Об</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єктами цивільних прав </w:t>
      </w:r>
      <w:r w:rsidRPr="0065026C">
        <w:rPr>
          <w:rFonts w:ascii="Times New Roman" w:hAnsi="Times New Roman" w:cs="Times New Roman"/>
          <w:sz w:val="28"/>
          <w:szCs w:val="28"/>
          <w:lang w:val="uk-UA"/>
        </w:rPr>
        <w:t xml:space="preserve">є речі, у тому числі гроші та цінні папери, інше майно, майнові права, результати робіт, послуги, результати інтелектуальної, творчої діяльності , інформація, а також інші матеріальні і нематеріальні блага.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Всі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цивільних прав насамперед поділяють на матеріальні і нематеріальні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До матеріальни</w:t>
      </w:r>
      <w:r w:rsidR="00CA2D92" w:rsidRPr="0065026C">
        <w:rPr>
          <w:rFonts w:ascii="Times New Roman" w:hAnsi="Times New Roman" w:cs="Times New Roman"/>
          <w:sz w:val="28"/>
          <w:szCs w:val="28"/>
          <w:lang w:val="uk-UA"/>
        </w:rPr>
        <w:t>х</w:t>
      </w:r>
      <w:r w:rsidRPr="0065026C">
        <w:rPr>
          <w:rFonts w:ascii="Times New Roman" w:hAnsi="Times New Roman" w:cs="Times New Roman"/>
          <w:sz w:val="28"/>
          <w:szCs w:val="28"/>
          <w:lang w:val="uk-UA"/>
        </w:rPr>
        <w:t xml:space="preserve">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w:t>
      </w:r>
      <w:r w:rsidR="00CA2D92" w:rsidRPr="0065026C">
        <w:rPr>
          <w:rFonts w:ascii="Times New Roman" w:hAnsi="Times New Roman" w:cs="Times New Roman"/>
          <w:sz w:val="28"/>
          <w:szCs w:val="28"/>
          <w:lang w:val="uk-UA"/>
        </w:rPr>
        <w:t>ів</w:t>
      </w:r>
      <w:r w:rsidRPr="0065026C">
        <w:rPr>
          <w:rFonts w:ascii="Times New Roman" w:hAnsi="Times New Roman" w:cs="Times New Roman"/>
          <w:sz w:val="28"/>
          <w:szCs w:val="28"/>
          <w:lang w:val="uk-UA"/>
        </w:rPr>
        <w:t xml:space="preserve"> цивільного права відносять: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1) речі. Річ</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предмет матеріального світу, щодо яко</w:t>
      </w:r>
      <w:r w:rsidR="00CA2D92" w:rsidRPr="0065026C">
        <w:rPr>
          <w:rFonts w:ascii="Times New Roman" w:hAnsi="Times New Roman" w:cs="Times New Roman"/>
          <w:sz w:val="28"/>
          <w:szCs w:val="28"/>
          <w:lang w:val="uk-UA"/>
        </w:rPr>
        <w:t>ї</w:t>
      </w:r>
      <w:r w:rsidRPr="0065026C">
        <w:rPr>
          <w:rFonts w:ascii="Times New Roman" w:hAnsi="Times New Roman" w:cs="Times New Roman"/>
          <w:sz w:val="28"/>
          <w:szCs w:val="28"/>
          <w:lang w:val="uk-UA"/>
        </w:rPr>
        <w:t xml:space="preserve"> можуть виникати цивільні права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Види речей: </w:t>
      </w:r>
    </w:p>
    <w:p w:rsidR="00764EF2" w:rsidRPr="0065026C" w:rsidRDefault="00343255"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764EF2" w:rsidRPr="0065026C">
        <w:rPr>
          <w:rFonts w:ascii="Times New Roman" w:hAnsi="Times New Roman" w:cs="Times New Roman"/>
          <w:sz w:val="28"/>
          <w:szCs w:val="28"/>
          <w:lang w:val="uk-UA"/>
        </w:rPr>
        <w:t>рухомі (можуть бути переміщені в просторі без шкоди для речі) і нерухомі (земля і з</w:t>
      </w:r>
      <w:r w:rsidR="0021251C">
        <w:rPr>
          <w:rFonts w:ascii="Times New Roman" w:hAnsi="Times New Roman" w:cs="Times New Roman"/>
          <w:sz w:val="28"/>
          <w:szCs w:val="28"/>
          <w:lang w:val="uk-UA"/>
        </w:rPr>
        <w:t>’</w:t>
      </w:r>
      <w:r w:rsidR="00764EF2" w:rsidRPr="0065026C">
        <w:rPr>
          <w:rFonts w:ascii="Times New Roman" w:hAnsi="Times New Roman" w:cs="Times New Roman"/>
          <w:sz w:val="28"/>
          <w:szCs w:val="28"/>
          <w:lang w:val="uk-UA"/>
        </w:rPr>
        <w:t>єднані з нею об</w:t>
      </w:r>
      <w:r w:rsidR="0021251C">
        <w:rPr>
          <w:rFonts w:ascii="Times New Roman" w:hAnsi="Times New Roman" w:cs="Times New Roman"/>
          <w:sz w:val="28"/>
          <w:szCs w:val="28"/>
          <w:lang w:val="uk-UA"/>
        </w:rPr>
        <w:t>’</w:t>
      </w:r>
      <w:r w:rsidR="00764EF2" w:rsidRPr="0065026C">
        <w:rPr>
          <w:rFonts w:ascii="Times New Roman" w:hAnsi="Times New Roman" w:cs="Times New Roman"/>
          <w:sz w:val="28"/>
          <w:szCs w:val="28"/>
          <w:lang w:val="uk-UA"/>
        </w:rPr>
        <w:t xml:space="preserve">єкти тощо); </w:t>
      </w:r>
    </w:p>
    <w:p w:rsidR="00764EF2" w:rsidRPr="0065026C" w:rsidRDefault="00343255"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764EF2" w:rsidRPr="0065026C">
        <w:rPr>
          <w:rFonts w:ascii="Times New Roman" w:hAnsi="Times New Roman" w:cs="Times New Roman"/>
          <w:sz w:val="28"/>
          <w:szCs w:val="28"/>
          <w:lang w:val="uk-UA"/>
        </w:rPr>
        <w:t xml:space="preserve">подільні і неподільні речі . Подільною визнається річ, яку можна поділити без втрати її цільового призначення (хліб, тканину, ділянку землі). Неподільну річ не можна розділити без втрати її цільового призначення (телевізор, плаття, письмовий стіл); </w:t>
      </w:r>
    </w:p>
    <w:p w:rsidR="00764EF2" w:rsidRPr="0065026C" w:rsidRDefault="00343255"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764EF2" w:rsidRPr="0065026C">
        <w:rPr>
          <w:rFonts w:ascii="Times New Roman" w:hAnsi="Times New Roman" w:cs="Times New Roman"/>
          <w:sz w:val="28"/>
          <w:szCs w:val="28"/>
          <w:lang w:val="uk-UA"/>
        </w:rPr>
        <w:t>речі, визначені індивідуальними (незамінні) або родовими ознаками (замінні).</w:t>
      </w:r>
      <w:r w:rsidR="004B6C89" w:rsidRPr="0065026C">
        <w:rPr>
          <w:rFonts w:ascii="Times New Roman" w:hAnsi="Times New Roman" w:cs="Times New Roman"/>
          <w:sz w:val="28"/>
          <w:szCs w:val="28"/>
          <w:lang w:val="uk-UA"/>
        </w:rPr>
        <w:t xml:space="preserve"> </w:t>
      </w:r>
      <w:r w:rsidR="00764EF2" w:rsidRPr="0065026C">
        <w:rPr>
          <w:rFonts w:ascii="Times New Roman" w:hAnsi="Times New Roman" w:cs="Times New Roman"/>
          <w:sz w:val="28"/>
          <w:szCs w:val="28"/>
          <w:lang w:val="uk-UA"/>
        </w:rPr>
        <w:t xml:space="preserve">Речі, визначені індивідуальними ознаками, мають індивідуальні, неповторні ознаки (картина відомого художника, наручний годинник із заводським номером). Річ, визначена родовими ознаками, має ознаки, властиві усім речам того ж роду, та вимірюється числом, вагою, мірою; </w:t>
      </w:r>
    </w:p>
    <w:p w:rsidR="00764EF2" w:rsidRPr="0065026C" w:rsidRDefault="00343255"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764EF2" w:rsidRPr="0065026C">
        <w:rPr>
          <w:rFonts w:ascii="Times New Roman" w:hAnsi="Times New Roman" w:cs="Times New Roman"/>
          <w:sz w:val="28"/>
          <w:szCs w:val="28"/>
          <w:lang w:val="uk-UA"/>
        </w:rPr>
        <w:t xml:space="preserve">споживані і </w:t>
      </w:r>
      <w:r w:rsidR="004B6C89" w:rsidRPr="0065026C">
        <w:rPr>
          <w:rFonts w:ascii="Times New Roman" w:hAnsi="Times New Roman" w:cs="Times New Roman"/>
          <w:sz w:val="28"/>
          <w:szCs w:val="28"/>
          <w:lang w:val="uk-UA"/>
        </w:rPr>
        <w:t>не споживані</w:t>
      </w:r>
      <w:r w:rsidR="00764EF2" w:rsidRPr="0065026C">
        <w:rPr>
          <w:rFonts w:ascii="Times New Roman" w:hAnsi="Times New Roman" w:cs="Times New Roman"/>
          <w:sz w:val="28"/>
          <w:szCs w:val="28"/>
          <w:lang w:val="uk-UA"/>
        </w:rPr>
        <w:t>. Споживано</w:t>
      </w:r>
      <w:r w:rsidR="004B6C89" w:rsidRPr="0065026C">
        <w:rPr>
          <w:rFonts w:ascii="Times New Roman" w:hAnsi="Times New Roman" w:cs="Times New Roman"/>
          <w:sz w:val="28"/>
          <w:szCs w:val="28"/>
          <w:lang w:val="uk-UA"/>
        </w:rPr>
        <w:t>ю</w:t>
      </w:r>
      <w:r w:rsidR="00764EF2" w:rsidRPr="0065026C">
        <w:rPr>
          <w:rFonts w:ascii="Times New Roman" w:hAnsi="Times New Roman" w:cs="Times New Roman"/>
          <w:sz w:val="28"/>
          <w:szCs w:val="28"/>
          <w:lang w:val="uk-UA"/>
        </w:rPr>
        <w:t xml:space="preserve"> є річ, яка в результаті одноразового її використання знищується або припиняє існувати у первісному вигляді (продукти, технічна сировина). Не</w:t>
      </w:r>
      <w:r w:rsidR="004B6C89" w:rsidRPr="0065026C">
        <w:rPr>
          <w:rFonts w:ascii="Times New Roman" w:hAnsi="Times New Roman" w:cs="Times New Roman"/>
          <w:sz w:val="28"/>
          <w:szCs w:val="28"/>
          <w:lang w:val="uk-UA"/>
        </w:rPr>
        <w:t xml:space="preserve"> </w:t>
      </w:r>
      <w:r w:rsidR="00764EF2" w:rsidRPr="0065026C">
        <w:rPr>
          <w:rFonts w:ascii="Times New Roman" w:hAnsi="Times New Roman" w:cs="Times New Roman"/>
          <w:sz w:val="28"/>
          <w:szCs w:val="28"/>
          <w:lang w:val="uk-UA"/>
        </w:rPr>
        <w:t>спожив</w:t>
      </w:r>
      <w:r w:rsidR="004B6C89" w:rsidRPr="0065026C">
        <w:rPr>
          <w:rFonts w:ascii="Times New Roman" w:hAnsi="Times New Roman" w:cs="Times New Roman"/>
          <w:sz w:val="28"/>
          <w:szCs w:val="28"/>
          <w:lang w:val="uk-UA"/>
        </w:rPr>
        <w:t>а</w:t>
      </w:r>
      <w:r w:rsidR="00764EF2" w:rsidRPr="0065026C">
        <w:rPr>
          <w:rFonts w:ascii="Times New Roman" w:hAnsi="Times New Roman" w:cs="Times New Roman"/>
          <w:sz w:val="28"/>
          <w:szCs w:val="28"/>
          <w:lang w:val="uk-UA"/>
        </w:rPr>
        <w:t xml:space="preserve">на річ призначена для неодноразового використання і зберігає свій первісний вигляд протягом тривалого часу (будинок, меблі, автомобіль, кредитна картка); </w:t>
      </w:r>
    </w:p>
    <w:p w:rsidR="00764EF2" w:rsidRPr="0065026C" w:rsidRDefault="00343255"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764EF2" w:rsidRPr="0065026C">
        <w:rPr>
          <w:rFonts w:ascii="Times New Roman" w:hAnsi="Times New Roman" w:cs="Times New Roman"/>
          <w:sz w:val="28"/>
          <w:szCs w:val="28"/>
          <w:lang w:val="uk-UA"/>
        </w:rPr>
        <w:t>головна річ і приналежність. Головна річ має самостійне значення Приналежність</w:t>
      </w:r>
      <w:r w:rsidR="00AD204E">
        <w:rPr>
          <w:rFonts w:ascii="Times New Roman" w:hAnsi="Times New Roman" w:cs="Times New Roman"/>
          <w:sz w:val="28"/>
          <w:szCs w:val="28"/>
          <w:lang w:val="uk-UA"/>
        </w:rPr>
        <w:t xml:space="preserve"> – </w:t>
      </w:r>
      <w:r w:rsidR="00764EF2" w:rsidRPr="0065026C">
        <w:rPr>
          <w:rFonts w:ascii="Times New Roman" w:hAnsi="Times New Roman" w:cs="Times New Roman"/>
          <w:sz w:val="28"/>
          <w:szCs w:val="28"/>
          <w:lang w:val="uk-UA"/>
        </w:rPr>
        <w:t>це річ, призначена для обслуговування іншої (головної) речі і пов</w:t>
      </w:r>
      <w:r w:rsidR="0021251C">
        <w:rPr>
          <w:rFonts w:ascii="Times New Roman" w:hAnsi="Times New Roman" w:cs="Times New Roman"/>
          <w:sz w:val="28"/>
          <w:szCs w:val="28"/>
          <w:lang w:val="uk-UA"/>
        </w:rPr>
        <w:t>’</w:t>
      </w:r>
      <w:r w:rsidR="00764EF2" w:rsidRPr="0065026C">
        <w:rPr>
          <w:rFonts w:ascii="Times New Roman" w:hAnsi="Times New Roman" w:cs="Times New Roman"/>
          <w:sz w:val="28"/>
          <w:szCs w:val="28"/>
          <w:lang w:val="uk-UA"/>
        </w:rPr>
        <w:t xml:space="preserve">язана з нею спільним призначенням (скрипка і футляр для неї); </w:t>
      </w:r>
    </w:p>
    <w:p w:rsidR="00764EF2" w:rsidRPr="0065026C" w:rsidRDefault="00343255"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764EF2" w:rsidRPr="0065026C">
        <w:rPr>
          <w:rFonts w:ascii="Times New Roman" w:hAnsi="Times New Roman" w:cs="Times New Roman"/>
          <w:sz w:val="28"/>
          <w:szCs w:val="28"/>
          <w:lang w:val="uk-UA"/>
        </w:rPr>
        <w:t>прості і складні речі. Складна річ</w:t>
      </w:r>
      <w:r w:rsidR="00AD204E">
        <w:rPr>
          <w:rFonts w:ascii="Times New Roman" w:hAnsi="Times New Roman" w:cs="Times New Roman"/>
          <w:sz w:val="28"/>
          <w:szCs w:val="28"/>
          <w:lang w:val="uk-UA"/>
        </w:rPr>
        <w:t xml:space="preserve"> – </w:t>
      </w:r>
      <w:r w:rsidR="00764EF2" w:rsidRPr="0065026C">
        <w:rPr>
          <w:rFonts w:ascii="Times New Roman" w:hAnsi="Times New Roman" w:cs="Times New Roman"/>
          <w:sz w:val="28"/>
          <w:szCs w:val="28"/>
          <w:lang w:val="uk-UA"/>
        </w:rPr>
        <w:t xml:space="preserve">це річ, яка складається з кількох речей, які утворюють єдине ціле (столовий сервіз); </w:t>
      </w:r>
    </w:p>
    <w:p w:rsidR="00764EF2" w:rsidRPr="0065026C" w:rsidRDefault="00343255"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764EF2" w:rsidRPr="0065026C">
        <w:rPr>
          <w:rFonts w:ascii="Times New Roman" w:hAnsi="Times New Roman" w:cs="Times New Roman"/>
          <w:sz w:val="28"/>
          <w:szCs w:val="28"/>
          <w:lang w:val="uk-UA"/>
        </w:rPr>
        <w:t>продукція, плоди та доходи</w:t>
      </w:r>
      <w:r w:rsidR="00AD204E">
        <w:rPr>
          <w:rFonts w:ascii="Times New Roman" w:hAnsi="Times New Roman" w:cs="Times New Roman"/>
          <w:sz w:val="28"/>
          <w:szCs w:val="28"/>
          <w:lang w:val="uk-UA"/>
        </w:rPr>
        <w:t xml:space="preserve"> – </w:t>
      </w:r>
      <w:r w:rsidR="00764EF2" w:rsidRPr="0065026C">
        <w:rPr>
          <w:rFonts w:ascii="Times New Roman" w:hAnsi="Times New Roman" w:cs="Times New Roman"/>
          <w:sz w:val="28"/>
          <w:szCs w:val="28"/>
          <w:lang w:val="uk-UA"/>
        </w:rPr>
        <w:t xml:space="preserve">це все, що виробляється, добувається, одержується з речі або приноситься річчю (приплід домашніх тварин, гроші, отримані від здачі в оренду земельної ділянки);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Майно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окрема річ, сукупність речей, а також майнові права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Види майна: </w:t>
      </w:r>
    </w:p>
    <w:p w:rsidR="00764EF2" w:rsidRPr="0065026C" w:rsidRDefault="00764EF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підприємство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єдиний нерухомий майновий комплекс, який використовується для здійснення підприємницької діяльності.</w:t>
      </w:r>
      <w:r w:rsidR="004B6C89"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До складу підприємства входять всі види майна, призначені для його діяльності, включаючи земельні ділянки, будівлі, споруди, обладнання, інвентар, сировина, продукція;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764EF2" w:rsidRPr="0065026C">
        <w:rPr>
          <w:rFonts w:ascii="Times New Roman" w:hAnsi="Times New Roman" w:cs="Times New Roman"/>
          <w:sz w:val="28"/>
          <w:szCs w:val="28"/>
          <w:lang w:val="uk-UA"/>
        </w:rPr>
        <w:t>) гроші і валютні цінності.</w:t>
      </w:r>
      <w:r w:rsidRPr="0065026C">
        <w:rPr>
          <w:rFonts w:ascii="Times New Roman" w:hAnsi="Times New Roman" w:cs="Times New Roman"/>
          <w:sz w:val="28"/>
          <w:szCs w:val="28"/>
          <w:lang w:val="uk-UA"/>
        </w:rPr>
        <w:t xml:space="preserve"> Законним платіжним засобом,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язковим до прийняття на всій території України є гривня. У встановлених законом випадках, може використовуватися іноземна валюта. До числа валютних цінностей належать дорогоцінні метали і дорогоцінне каміння;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цінні папери. Цінним папером є документ встановленої форми, що засвідчує грошове або інше майнове право власника.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До нематеріальних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єктів (нематеріальних благ) </w:t>
      </w:r>
      <w:r w:rsidR="004B6C89" w:rsidRPr="0065026C">
        <w:rPr>
          <w:rFonts w:ascii="Times New Roman" w:hAnsi="Times New Roman" w:cs="Times New Roman"/>
          <w:sz w:val="28"/>
          <w:szCs w:val="28"/>
          <w:lang w:val="uk-UA"/>
        </w:rPr>
        <w:t>цивільн</w:t>
      </w:r>
      <w:r w:rsidRPr="0065026C">
        <w:rPr>
          <w:rFonts w:ascii="Times New Roman" w:hAnsi="Times New Roman" w:cs="Times New Roman"/>
          <w:sz w:val="28"/>
          <w:szCs w:val="28"/>
          <w:lang w:val="uk-UA"/>
        </w:rPr>
        <w:t xml:space="preserve">ого права належать: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результати інтелектуальної, творчої діяльності: літературні та художні твори, комп</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ютерні програми, бази даних, фонограми, відеограми, винаходи, </w:t>
      </w:r>
      <w:r w:rsidRPr="0065026C">
        <w:rPr>
          <w:rFonts w:ascii="Times New Roman" w:hAnsi="Times New Roman" w:cs="Times New Roman"/>
          <w:sz w:val="28"/>
          <w:szCs w:val="28"/>
          <w:lang w:val="uk-UA"/>
        </w:rPr>
        <w:lastRenderedPageBreak/>
        <w:t>корисні моделі, промислові зразки, раціоналізаторські пропозиції, сорти рослин, породи тварин, комерційні (фірмові) найменування, торг</w:t>
      </w:r>
      <w:r w:rsidR="004B6C89"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вельні марки, комерційні таємниці тощо;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інформація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документовані або публічно оголошені відомості про події та явища, що мали або мають місце у суспільстві, державі та навколишньому середовищ</w:t>
      </w:r>
      <w:r w:rsidR="004B6C89"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особисті немайнові блага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 життя; честь, гідність і ділова репутація; 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 (найменування); авторство; свобода літературної, художньої, наукової і технічної творчості.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Проблемні питання для дискусії: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Поняття і зміст цивільних правовідносин.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Правоздатність та дієздатність фізичних осіб.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Юридичні особи: поняття і ознаки.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Іноземна валюта як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 цивільних правовідносин.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Інтелектуальна власність іноземця як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 цивільних правовідносин.</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Методичне завдання: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Складіть схему видів дієздатності фізичної особи; накресліть схему видів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єктів цивільних прав.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план відповіді на зазначені питання до семінарського заняття. Підготуватися до дискусій з проблемних питань.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5E7880" w:rsidRPr="0065026C">
        <w:rPr>
          <w:rFonts w:ascii="Times New Roman" w:hAnsi="Times New Roman" w:cs="Times New Roman"/>
          <w:sz w:val="28"/>
          <w:szCs w:val="28"/>
          <w:lang w:val="uk-UA"/>
        </w:rPr>
        <w:t xml:space="preserve"> </w:t>
      </w:r>
      <w:r w:rsidR="004B6C89" w:rsidRPr="0065026C">
        <w:rPr>
          <w:rFonts w:ascii="Times New Roman" w:hAnsi="Times New Roman" w:cs="Times New Roman"/>
          <w:sz w:val="28"/>
          <w:szCs w:val="28"/>
          <w:lang w:val="uk-UA"/>
        </w:rPr>
        <w:t>Встановлення</w:t>
      </w:r>
      <w:r w:rsidRPr="0065026C">
        <w:rPr>
          <w:rFonts w:ascii="Times New Roman" w:hAnsi="Times New Roman" w:cs="Times New Roman"/>
          <w:sz w:val="28"/>
          <w:szCs w:val="28"/>
          <w:lang w:val="uk-UA"/>
        </w:rPr>
        <w:t xml:space="preserve"> опіки та піклування над іноземцями в Україні.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5E7880"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Особ</w:t>
      </w:r>
      <w:r w:rsidR="004B6C89" w:rsidRPr="0065026C">
        <w:rPr>
          <w:rFonts w:ascii="Times New Roman" w:hAnsi="Times New Roman" w:cs="Times New Roman"/>
          <w:sz w:val="28"/>
          <w:szCs w:val="28"/>
          <w:lang w:val="uk-UA"/>
        </w:rPr>
        <w:t>ливо</w:t>
      </w:r>
      <w:r w:rsidRPr="0065026C">
        <w:rPr>
          <w:rFonts w:ascii="Times New Roman" w:hAnsi="Times New Roman" w:cs="Times New Roman"/>
          <w:sz w:val="28"/>
          <w:szCs w:val="28"/>
          <w:lang w:val="uk-UA"/>
        </w:rPr>
        <w:t>ст</w:t>
      </w:r>
      <w:r w:rsidR="004B6C89"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 діяльності підприємств з іноземними інвестиціями.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5E7880"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Іно</w:t>
      </w:r>
      <w:r w:rsidR="004B6C89" w:rsidRPr="0065026C">
        <w:rPr>
          <w:rFonts w:ascii="Times New Roman" w:hAnsi="Times New Roman" w:cs="Times New Roman"/>
          <w:sz w:val="28"/>
          <w:szCs w:val="28"/>
          <w:lang w:val="uk-UA"/>
        </w:rPr>
        <w:t>земці</w:t>
      </w:r>
      <w:r w:rsidRPr="0065026C">
        <w:rPr>
          <w:rFonts w:ascii="Times New Roman" w:hAnsi="Times New Roman" w:cs="Times New Roman"/>
          <w:sz w:val="28"/>
          <w:szCs w:val="28"/>
          <w:lang w:val="uk-UA"/>
        </w:rPr>
        <w:t xml:space="preserve"> 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цивільних правовідносин.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Прав</w:t>
      </w:r>
      <w:r w:rsidR="004B6C89" w:rsidRPr="0065026C">
        <w:rPr>
          <w:rFonts w:ascii="Times New Roman" w:hAnsi="Times New Roman" w:cs="Times New Roman"/>
          <w:sz w:val="28"/>
          <w:szCs w:val="28"/>
          <w:lang w:val="uk-UA"/>
        </w:rPr>
        <w:t>овий</w:t>
      </w:r>
      <w:r w:rsidRPr="0065026C">
        <w:rPr>
          <w:rFonts w:ascii="Times New Roman" w:hAnsi="Times New Roman" w:cs="Times New Roman"/>
          <w:sz w:val="28"/>
          <w:szCs w:val="28"/>
          <w:lang w:val="uk-UA"/>
        </w:rPr>
        <w:t xml:space="preserve"> режим іноземних підприємств в Україні.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w:t>
      </w:r>
      <w:r w:rsidR="005E7880" w:rsidRPr="0065026C">
        <w:rPr>
          <w:rFonts w:ascii="Times New Roman" w:hAnsi="Times New Roman" w:cs="Times New Roman"/>
          <w:sz w:val="28"/>
          <w:szCs w:val="28"/>
          <w:lang w:val="uk-UA"/>
        </w:rPr>
        <w:t xml:space="preserve"> </w:t>
      </w:r>
      <w:r w:rsidR="004B6C89" w:rsidRPr="0065026C">
        <w:rPr>
          <w:rFonts w:ascii="Times New Roman" w:hAnsi="Times New Roman" w:cs="Times New Roman"/>
          <w:sz w:val="28"/>
          <w:szCs w:val="28"/>
          <w:lang w:val="uk-UA"/>
        </w:rPr>
        <w:t>Оголошення</w:t>
      </w:r>
      <w:r w:rsidRPr="0065026C">
        <w:rPr>
          <w:rFonts w:ascii="Times New Roman" w:hAnsi="Times New Roman" w:cs="Times New Roman"/>
          <w:sz w:val="28"/>
          <w:szCs w:val="28"/>
          <w:lang w:val="uk-UA"/>
        </w:rPr>
        <w:t xml:space="preserve"> фізичної особи померлою. </w:t>
      </w:r>
    </w:p>
    <w:p w:rsidR="005E7880"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Завдання для перевірки засвоєних знань: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5E7880" w:rsidRPr="0065026C">
        <w:rPr>
          <w:rFonts w:ascii="Times New Roman" w:hAnsi="Times New Roman" w:cs="Times New Roman"/>
          <w:sz w:val="28"/>
          <w:szCs w:val="28"/>
          <w:lang w:val="uk-UA"/>
        </w:rPr>
        <w:t xml:space="preserve"> Елементами</w:t>
      </w:r>
      <w:r w:rsidRPr="0065026C">
        <w:rPr>
          <w:rFonts w:ascii="Times New Roman" w:hAnsi="Times New Roman" w:cs="Times New Roman"/>
          <w:sz w:val="28"/>
          <w:szCs w:val="28"/>
          <w:lang w:val="uk-UA"/>
        </w:rPr>
        <w:t xml:space="preserve"> змісту цивільних правовідносин є: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єктивні цивільні права;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б)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єктивні цивільні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особисті немайнові відносини;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юридичні дії?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Правоздатність іноземця в Україні виникає: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в момент народження;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при настанні повноліття;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при 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їзді в Україну;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під час вступу на роботу?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5E7880"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Видами дієздатності фізичної особи є: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повна дієздатність;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б) часткова дієздатність;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конституційна дієздатність;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неповна дієздатність;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загальна дієздатність?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Повна дієздатності фізичної особи виникає при: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досягнення особою повноліття;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реєстрації шлюбу особою, яка не досягла 18 років;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укладення особою цивільно-правового договору;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досягнення особою 16 років і робота за трудовим договором?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Підприємством з іноземними інвестиціями є юридична особа, в установчому капіталі якого: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50% іноземних інвестицій; б) 25% іноземних інвестицій;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60% іноземних інвестицій;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51% іноземних інвестицій;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10% іноземних інвестицій? </w:t>
      </w:r>
    </w:p>
    <w:p w:rsidR="004B6C89" w:rsidRPr="0065026C" w:rsidRDefault="004B6C89" w:rsidP="0065026C">
      <w:pPr>
        <w:pStyle w:val="a6"/>
        <w:ind w:firstLine="709"/>
        <w:jc w:val="both"/>
        <w:rPr>
          <w:rFonts w:ascii="Times New Roman" w:hAnsi="Times New Roman" w:cs="Times New Roman"/>
          <w:sz w:val="28"/>
          <w:szCs w:val="28"/>
          <w:lang w:val="uk-UA"/>
        </w:rPr>
      </w:pP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За</w:t>
      </w:r>
      <w:r w:rsidRPr="0065026C">
        <w:rPr>
          <w:rFonts w:ascii="Times New Roman" w:eastAsia="Times New Roman" w:hAnsi="Times New Roman" w:cs="Times New Roman"/>
          <w:sz w:val="28"/>
          <w:szCs w:val="28"/>
          <w:lang w:val="uk-UA" w:eastAsia="ru-RU"/>
        </w:rPr>
        <w:t>дача</w:t>
      </w:r>
      <w:r w:rsidRPr="0065026C">
        <w:rPr>
          <w:rFonts w:ascii="Times New Roman" w:eastAsia="Times New Roman" w:hAnsi="Times New Roman" w:cs="Times New Roman"/>
          <w:sz w:val="28"/>
          <w:szCs w:val="28"/>
          <w:lang w:eastAsia="ru-RU"/>
        </w:rPr>
        <w:t xml:space="preserve"> № 1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 xml:space="preserve">Колесник, працюючи продавцем в магазині і маючи доступ до матеріальних цінностей, скоїла крадіжку майна. Суд визнав її винною і призначив покарання у вигляді позбавлення волі на 5 років без права працювати в системі торгівлі. Колесник визнала, що позбавлення її права працювати в системі торгівлі обмежує її дієздатність і оскаржила рішення суду.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 xml:space="preserve">На яке коло питань розрахована завдання. Вирішіть цей спір.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 xml:space="preserve">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За</w:t>
      </w:r>
      <w:r w:rsidRPr="0065026C">
        <w:rPr>
          <w:rFonts w:ascii="Times New Roman" w:eastAsia="Times New Roman" w:hAnsi="Times New Roman" w:cs="Times New Roman"/>
          <w:sz w:val="28"/>
          <w:szCs w:val="28"/>
          <w:lang w:val="uk-UA" w:eastAsia="ru-RU"/>
        </w:rPr>
        <w:t>дача</w:t>
      </w:r>
      <w:r w:rsidRPr="0065026C">
        <w:rPr>
          <w:rFonts w:ascii="Times New Roman" w:eastAsia="Times New Roman" w:hAnsi="Times New Roman" w:cs="Times New Roman"/>
          <w:sz w:val="28"/>
          <w:szCs w:val="28"/>
          <w:lang w:eastAsia="ru-RU"/>
        </w:rPr>
        <w:t xml:space="preserve"> №2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Сімнадцятирічна Павалій працювала касиром в супермаркеті. Свою з/п вона витрачала на придбання дорогої парфумерії</w:t>
      </w:r>
      <w:r w:rsidRPr="0065026C">
        <w:rPr>
          <w:rFonts w:ascii="Times New Roman" w:eastAsia="Times New Roman" w:hAnsi="Times New Roman" w:cs="Times New Roman"/>
          <w:sz w:val="28"/>
          <w:szCs w:val="28"/>
          <w:lang w:val="uk-UA" w:eastAsia="ru-RU"/>
        </w:rPr>
        <w:t xml:space="preserve"> та</w:t>
      </w:r>
      <w:r w:rsidRPr="0065026C">
        <w:rPr>
          <w:rFonts w:ascii="Times New Roman" w:eastAsia="Times New Roman" w:hAnsi="Times New Roman" w:cs="Times New Roman"/>
          <w:sz w:val="28"/>
          <w:szCs w:val="28"/>
          <w:lang w:eastAsia="ru-RU"/>
        </w:rPr>
        <w:t xml:space="preserve"> косметики. Мати Павалій вважала, що дочка нерозумно витрачає з/п, так як сім</w:t>
      </w:r>
      <w:r w:rsidR="0021251C">
        <w:rPr>
          <w:rFonts w:ascii="Times New Roman" w:eastAsia="Times New Roman" w:hAnsi="Times New Roman" w:cs="Times New Roman"/>
          <w:sz w:val="28"/>
          <w:szCs w:val="28"/>
          <w:lang w:eastAsia="ru-RU"/>
        </w:rPr>
        <w:t>’</w:t>
      </w:r>
      <w:r w:rsidRPr="0065026C">
        <w:rPr>
          <w:rFonts w:ascii="Times New Roman" w:eastAsia="Times New Roman" w:hAnsi="Times New Roman" w:cs="Times New Roman"/>
          <w:sz w:val="28"/>
          <w:szCs w:val="28"/>
          <w:lang w:eastAsia="ru-RU"/>
        </w:rPr>
        <w:t xml:space="preserve">я потребувала цих </w:t>
      </w:r>
      <w:r w:rsidRPr="0065026C">
        <w:rPr>
          <w:rFonts w:ascii="Times New Roman" w:eastAsia="Times New Roman" w:hAnsi="Times New Roman" w:cs="Times New Roman"/>
          <w:sz w:val="28"/>
          <w:szCs w:val="28"/>
          <w:lang w:val="uk-UA" w:eastAsia="ru-RU"/>
        </w:rPr>
        <w:t>коштів</w:t>
      </w:r>
      <w:r w:rsidRPr="0065026C">
        <w:rPr>
          <w:rFonts w:ascii="Times New Roman" w:eastAsia="Times New Roman" w:hAnsi="Times New Roman" w:cs="Times New Roman"/>
          <w:sz w:val="28"/>
          <w:szCs w:val="28"/>
          <w:lang w:eastAsia="ru-RU"/>
        </w:rPr>
        <w:t xml:space="preserve">, але дочка не прислухалася до цих зауважень. Мати звернулася до суду із заявою про обмеження дочки в дієздатності.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 xml:space="preserve">Як вирішити спір. Який обсяг часткової та повної дієздатності. </w:t>
      </w:r>
    </w:p>
    <w:p w:rsidR="00A07281" w:rsidRPr="0065026C" w:rsidRDefault="00A07281" w:rsidP="0065026C">
      <w:pPr>
        <w:pStyle w:val="a6"/>
        <w:ind w:firstLine="709"/>
        <w:jc w:val="both"/>
        <w:rPr>
          <w:rFonts w:ascii="Times New Roman" w:eastAsia="Times New Roman" w:hAnsi="Times New Roman" w:cs="Times New Roman"/>
          <w:sz w:val="28"/>
          <w:szCs w:val="28"/>
          <w:lang w:val="uk-UA" w:eastAsia="ru-RU"/>
        </w:rPr>
      </w:pP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За</w:t>
      </w:r>
      <w:r w:rsidRPr="0065026C">
        <w:rPr>
          <w:rFonts w:ascii="Times New Roman" w:eastAsia="Times New Roman" w:hAnsi="Times New Roman" w:cs="Times New Roman"/>
          <w:sz w:val="28"/>
          <w:szCs w:val="28"/>
          <w:lang w:val="uk-UA" w:eastAsia="ru-RU"/>
        </w:rPr>
        <w:t>дача</w:t>
      </w:r>
      <w:r w:rsidRPr="0065026C">
        <w:rPr>
          <w:rFonts w:ascii="Times New Roman" w:eastAsia="Times New Roman" w:hAnsi="Times New Roman" w:cs="Times New Roman"/>
          <w:sz w:val="28"/>
          <w:szCs w:val="28"/>
          <w:lang w:eastAsia="ru-RU"/>
        </w:rPr>
        <w:t xml:space="preserve"> № 3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 xml:space="preserve">Тринадцятирічний Іван за участь в телевізійній передачі отримав </w:t>
      </w:r>
      <w:r w:rsidRPr="0065026C">
        <w:rPr>
          <w:rFonts w:ascii="Times New Roman" w:eastAsia="Times New Roman" w:hAnsi="Times New Roman" w:cs="Times New Roman"/>
          <w:sz w:val="28"/>
          <w:szCs w:val="28"/>
          <w:lang w:val="uk-UA" w:eastAsia="ru-RU"/>
        </w:rPr>
        <w:t>6</w:t>
      </w:r>
      <w:r w:rsidRPr="0065026C">
        <w:rPr>
          <w:rFonts w:ascii="Times New Roman" w:eastAsia="Times New Roman" w:hAnsi="Times New Roman" w:cs="Times New Roman"/>
          <w:sz w:val="28"/>
          <w:szCs w:val="28"/>
          <w:lang w:eastAsia="ru-RU"/>
        </w:rPr>
        <w:t>000 грн. За ці гроші він купив годинник (</w:t>
      </w:r>
      <w:r w:rsidRPr="0065026C">
        <w:rPr>
          <w:rFonts w:ascii="Times New Roman" w:eastAsia="Times New Roman" w:hAnsi="Times New Roman" w:cs="Times New Roman"/>
          <w:sz w:val="28"/>
          <w:szCs w:val="28"/>
          <w:lang w:val="uk-UA" w:eastAsia="ru-RU"/>
        </w:rPr>
        <w:t>4</w:t>
      </w:r>
      <w:r w:rsidRPr="0065026C">
        <w:rPr>
          <w:rFonts w:ascii="Times New Roman" w:eastAsia="Times New Roman" w:hAnsi="Times New Roman" w:cs="Times New Roman"/>
          <w:sz w:val="28"/>
          <w:szCs w:val="28"/>
          <w:lang w:eastAsia="ru-RU"/>
        </w:rPr>
        <w:t>220 грн.), Флешку (9</w:t>
      </w:r>
      <w:r w:rsidRPr="0065026C">
        <w:rPr>
          <w:rFonts w:ascii="Times New Roman" w:eastAsia="Times New Roman" w:hAnsi="Times New Roman" w:cs="Times New Roman"/>
          <w:sz w:val="28"/>
          <w:szCs w:val="28"/>
          <w:lang w:val="uk-UA" w:eastAsia="ru-RU"/>
        </w:rPr>
        <w:t>8</w:t>
      </w:r>
      <w:r w:rsidRPr="0065026C">
        <w:rPr>
          <w:rFonts w:ascii="Times New Roman" w:eastAsia="Times New Roman" w:hAnsi="Times New Roman" w:cs="Times New Roman"/>
          <w:sz w:val="28"/>
          <w:szCs w:val="28"/>
          <w:lang w:eastAsia="ru-RU"/>
        </w:rPr>
        <w:t>0 грн.), Канцтовари (</w:t>
      </w:r>
      <w:r w:rsidRPr="0065026C">
        <w:rPr>
          <w:rFonts w:ascii="Times New Roman" w:eastAsia="Times New Roman" w:hAnsi="Times New Roman" w:cs="Times New Roman"/>
          <w:sz w:val="28"/>
          <w:szCs w:val="28"/>
          <w:lang w:val="uk-UA" w:eastAsia="ru-RU"/>
        </w:rPr>
        <w:t>6</w:t>
      </w:r>
      <w:r w:rsidRPr="0065026C">
        <w:rPr>
          <w:rFonts w:ascii="Times New Roman" w:eastAsia="Times New Roman" w:hAnsi="Times New Roman" w:cs="Times New Roman"/>
          <w:sz w:val="28"/>
          <w:szCs w:val="28"/>
          <w:lang w:eastAsia="ru-RU"/>
        </w:rPr>
        <w:t xml:space="preserve">80грн.). </w:t>
      </w:r>
      <w:r w:rsidRPr="0065026C">
        <w:rPr>
          <w:rFonts w:ascii="Times New Roman" w:eastAsia="Times New Roman" w:hAnsi="Times New Roman" w:cs="Times New Roman"/>
          <w:sz w:val="28"/>
          <w:szCs w:val="28"/>
          <w:lang w:val="uk-UA" w:eastAsia="ru-RU"/>
        </w:rPr>
        <w:t>Б</w:t>
      </w:r>
      <w:r w:rsidRPr="0065026C">
        <w:rPr>
          <w:rFonts w:ascii="Times New Roman" w:eastAsia="Times New Roman" w:hAnsi="Times New Roman" w:cs="Times New Roman"/>
          <w:sz w:val="28"/>
          <w:szCs w:val="28"/>
          <w:lang w:eastAsia="ru-RU"/>
        </w:rPr>
        <w:t xml:space="preserve">атьки </w:t>
      </w:r>
      <w:r w:rsidRPr="0065026C">
        <w:rPr>
          <w:rFonts w:ascii="Times New Roman" w:eastAsia="Times New Roman" w:hAnsi="Times New Roman" w:cs="Times New Roman"/>
          <w:sz w:val="28"/>
          <w:szCs w:val="28"/>
          <w:lang w:val="uk-UA" w:eastAsia="ru-RU"/>
        </w:rPr>
        <w:t>вважа</w:t>
      </w:r>
      <w:r w:rsidRPr="0065026C">
        <w:rPr>
          <w:rFonts w:ascii="Times New Roman" w:eastAsia="Times New Roman" w:hAnsi="Times New Roman" w:cs="Times New Roman"/>
          <w:sz w:val="28"/>
          <w:szCs w:val="28"/>
          <w:lang w:eastAsia="ru-RU"/>
        </w:rPr>
        <w:t xml:space="preserve">али, що він не розумно витратив гроші і віднесли покупки </w:t>
      </w:r>
      <w:r w:rsidRPr="0065026C">
        <w:rPr>
          <w:rFonts w:ascii="Times New Roman" w:eastAsia="Times New Roman" w:hAnsi="Times New Roman" w:cs="Times New Roman"/>
          <w:sz w:val="28"/>
          <w:szCs w:val="28"/>
          <w:lang w:val="uk-UA" w:eastAsia="ru-RU"/>
        </w:rPr>
        <w:t>до</w:t>
      </w:r>
      <w:r w:rsidRPr="0065026C">
        <w:rPr>
          <w:rFonts w:ascii="Times New Roman" w:eastAsia="Times New Roman" w:hAnsi="Times New Roman" w:cs="Times New Roman"/>
          <w:sz w:val="28"/>
          <w:szCs w:val="28"/>
          <w:lang w:eastAsia="ru-RU"/>
        </w:rPr>
        <w:t xml:space="preserve"> магазин</w:t>
      </w:r>
      <w:r w:rsidRPr="0065026C">
        <w:rPr>
          <w:rFonts w:ascii="Times New Roman" w:eastAsia="Times New Roman" w:hAnsi="Times New Roman" w:cs="Times New Roman"/>
          <w:sz w:val="28"/>
          <w:szCs w:val="28"/>
          <w:lang w:val="uk-UA" w:eastAsia="ru-RU"/>
        </w:rPr>
        <w:t>у</w:t>
      </w:r>
      <w:r w:rsidRPr="0065026C">
        <w:rPr>
          <w:rFonts w:ascii="Times New Roman" w:eastAsia="Times New Roman" w:hAnsi="Times New Roman" w:cs="Times New Roman"/>
          <w:sz w:val="28"/>
          <w:szCs w:val="28"/>
          <w:lang w:eastAsia="ru-RU"/>
        </w:rPr>
        <w:t xml:space="preserve">, вимагали повернути гроші. Директор відмовився задовольнити їхні вимоги.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На яке коло питань розраховане завдання? Роз</w:t>
      </w:r>
      <w:r w:rsidR="0021251C">
        <w:rPr>
          <w:rFonts w:ascii="Times New Roman" w:eastAsia="Times New Roman" w:hAnsi="Times New Roman" w:cs="Times New Roman"/>
          <w:sz w:val="28"/>
          <w:szCs w:val="28"/>
          <w:lang w:eastAsia="ru-RU"/>
        </w:rPr>
        <w:t>’</w:t>
      </w:r>
      <w:r w:rsidRPr="0065026C">
        <w:rPr>
          <w:rFonts w:ascii="Times New Roman" w:eastAsia="Times New Roman" w:hAnsi="Times New Roman" w:cs="Times New Roman"/>
          <w:sz w:val="28"/>
          <w:szCs w:val="28"/>
          <w:lang w:eastAsia="ru-RU"/>
        </w:rPr>
        <w:t>ясніть зазначеним особам їх права і обов</w:t>
      </w:r>
      <w:r w:rsidR="0021251C">
        <w:rPr>
          <w:rFonts w:ascii="Times New Roman" w:eastAsia="Times New Roman" w:hAnsi="Times New Roman" w:cs="Times New Roman"/>
          <w:sz w:val="28"/>
          <w:szCs w:val="28"/>
          <w:lang w:eastAsia="ru-RU"/>
        </w:rPr>
        <w:t>’</w:t>
      </w:r>
      <w:r w:rsidRPr="0065026C">
        <w:rPr>
          <w:rFonts w:ascii="Times New Roman" w:eastAsia="Times New Roman" w:hAnsi="Times New Roman" w:cs="Times New Roman"/>
          <w:sz w:val="28"/>
          <w:szCs w:val="28"/>
          <w:lang w:eastAsia="ru-RU"/>
        </w:rPr>
        <w:t xml:space="preserve">язки в даному питанні?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 xml:space="preserve">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За</w:t>
      </w:r>
      <w:r w:rsidRPr="0065026C">
        <w:rPr>
          <w:rFonts w:ascii="Times New Roman" w:eastAsia="Times New Roman" w:hAnsi="Times New Roman" w:cs="Times New Roman"/>
          <w:sz w:val="28"/>
          <w:szCs w:val="28"/>
          <w:lang w:val="uk-UA" w:eastAsia="ru-RU"/>
        </w:rPr>
        <w:t>дача</w:t>
      </w:r>
      <w:r w:rsidRPr="0065026C">
        <w:rPr>
          <w:rFonts w:ascii="Times New Roman" w:eastAsia="Times New Roman" w:hAnsi="Times New Roman" w:cs="Times New Roman"/>
          <w:sz w:val="28"/>
          <w:szCs w:val="28"/>
          <w:lang w:eastAsia="ru-RU"/>
        </w:rPr>
        <w:t xml:space="preserve"> №4 </w:t>
      </w:r>
    </w:p>
    <w:p w:rsidR="00A07281" w:rsidRPr="0065026C" w:rsidRDefault="00A07281" w:rsidP="0065026C">
      <w:pPr>
        <w:pStyle w:val="a6"/>
        <w:ind w:firstLine="709"/>
        <w:jc w:val="both"/>
        <w:rPr>
          <w:rFonts w:ascii="Times New Roman" w:eastAsia="Times New Roman" w:hAnsi="Times New Roman" w:cs="Times New Roman"/>
          <w:sz w:val="28"/>
          <w:szCs w:val="28"/>
          <w:lang w:eastAsia="ru-RU"/>
        </w:rPr>
      </w:pPr>
      <w:r w:rsidRPr="0065026C">
        <w:rPr>
          <w:rFonts w:ascii="Times New Roman" w:eastAsia="Times New Roman" w:hAnsi="Times New Roman" w:cs="Times New Roman"/>
          <w:sz w:val="28"/>
          <w:szCs w:val="28"/>
          <w:lang w:eastAsia="ru-RU"/>
        </w:rPr>
        <w:t xml:space="preserve">Литвиненко в 16 років за рішенням суду вступила </w:t>
      </w:r>
      <w:r w:rsidRPr="0065026C">
        <w:rPr>
          <w:rFonts w:ascii="Times New Roman" w:eastAsia="Times New Roman" w:hAnsi="Times New Roman" w:cs="Times New Roman"/>
          <w:sz w:val="28"/>
          <w:szCs w:val="28"/>
          <w:lang w:val="uk-UA" w:eastAsia="ru-RU"/>
        </w:rPr>
        <w:t>до</w:t>
      </w:r>
      <w:r w:rsidRPr="0065026C">
        <w:rPr>
          <w:rFonts w:ascii="Times New Roman" w:eastAsia="Times New Roman" w:hAnsi="Times New Roman" w:cs="Times New Roman"/>
          <w:sz w:val="28"/>
          <w:szCs w:val="28"/>
          <w:lang w:eastAsia="ru-RU"/>
        </w:rPr>
        <w:t xml:space="preserve"> шлюб</w:t>
      </w:r>
      <w:r w:rsidRPr="0065026C">
        <w:rPr>
          <w:rFonts w:ascii="Times New Roman" w:eastAsia="Times New Roman" w:hAnsi="Times New Roman" w:cs="Times New Roman"/>
          <w:sz w:val="28"/>
          <w:szCs w:val="28"/>
          <w:lang w:val="uk-UA" w:eastAsia="ru-RU"/>
        </w:rPr>
        <w:t>у</w:t>
      </w:r>
      <w:r w:rsidRPr="0065026C">
        <w:rPr>
          <w:rFonts w:ascii="Times New Roman" w:eastAsia="Times New Roman" w:hAnsi="Times New Roman" w:cs="Times New Roman"/>
          <w:sz w:val="28"/>
          <w:szCs w:val="28"/>
          <w:lang w:eastAsia="ru-RU"/>
        </w:rPr>
        <w:t xml:space="preserve">. Через місяць вона з чоловіком вирішила переїхати </w:t>
      </w:r>
      <w:r w:rsidRPr="0065026C">
        <w:rPr>
          <w:rFonts w:ascii="Times New Roman" w:eastAsia="Times New Roman" w:hAnsi="Times New Roman" w:cs="Times New Roman"/>
          <w:sz w:val="28"/>
          <w:szCs w:val="28"/>
          <w:lang w:val="uk-UA" w:eastAsia="ru-RU"/>
        </w:rPr>
        <w:t>до</w:t>
      </w:r>
      <w:r w:rsidRPr="0065026C">
        <w:rPr>
          <w:rFonts w:ascii="Times New Roman" w:eastAsia="Times New Roman" w:hAnsi="Times New Roman" w:cs="Times New Roman"/>
          <w:sz w:val="28"/>
          <w:szCs w:val="28"/>
          <w:lang w:eastAsia="ru-RU"/>
        </w:rPr>
        <w:t xml:space="preserve"> інш</w:t>
      </w:r>
      <w:r w:rsidRPr="0065026C">
        <w:rPr>
          <w:rFonts w:ascii="Times New Roman" w:eastAsia="Times New Roman" w:hAnsi="Times New Roman" w:cs="Times New Roman"/>
          <w:sz w:val="28"/>
          <w:szCs w:val="28"/>
          <w:lang w:val="uk-UA" w:eastAsia="ru-RU"/>
        </w:rPr>
        <w:t>ого</w:t>
      </w:r>
      <w:r w:rsidRPr="0065026C">
        <w:rPr>
          <w:rFonts w:ascii="Times New Roman" w:eastAsia="Times New Roman" w:hAnsi="Times New Roman" w:cs="Times New Roman"/>
          <w:sz w:val="28"/>
          <w:szCs w:val="28"/>
          <w:lang w:eastAsia="ru-RU"/>
        </w:rPr>
        <w:t xml:space="preserve"> міст</w:t>
      </w:r>
      <w:r w:rsidRPr="0065026C">
        <w:rPr>
          <w:rFonts w:ascii="Times New Roman" w:eastAsia="Times New Roman" w:hAnsi="Times New Roman" w:cs="Times New Roman"/>
          <w:sz w:val="28"/>
          <w:szCs w:val="28"/>
          <w:lang w:val="uk-UA" w:eastAsia="ru-RU"/>
        </w:rPr>
        <w:t>а</w:t>
      </w:r>
      <w:r w:rsidRPr="0065026C">
        <w:rPr>
          <w:rFonts w:ascii="Times New Roman" w:eastAsia="Times New Roman" w:hAnsi="Times New Roman" w:cs="Times New Roman"/>
          <w:sz w:val="28"/>
          <w:szCs w:val="28"/>
          <w:lang w:eastAsia="ru-RU"/>
        </w:rPr>
        <w:t>, а перед від</w:t>
      </w:r>
      <w:r w:rsidR="0021251C">
        <w:rPr>
          <w:rFonts w:ascii="Times New Roman" w:eastAsia="Times New Roman" w:hAnsi="Times New Roman" w:cs="Times New Roman"/>
          <w:sz w:val="28"/>
          <w:szCs w:val="28"/>
          <w:lang w:eastAsia="ru-RU"/>
        </w:rPr>
        <w:t>’</w:t>
      </w:r>
      <w:r w:rsidRPr="0065026C">
        <w:rPr>
          <w:rFonts w:ascii="Times New Roman" w:eastAsia="Times New Roman" w:hAnsi="Times New Roman" w:cs="Times New Roman"/>
          <w:sz w:val="28"/>
          <w:szCs w:val="28"/>
          <w:lang w:eastAsia="ru-RU"/>
        </w:rPr>
        <w:t xml:space="preserve">їздом продати будинок, який їй належав на праві приватної власності. Батько, </w:t>
      </w:r>
      <w:r w:rsidRPr="0065026C">
        <w:rPr>
          <w:rFonts w:ascii="Times New Roman" w:eastAsia="Times New Roman" w:hAnsi="Times New Roman" w:cs="Times New Roman"/>
          <w:sz w:val="28"/>
          <w:szCs w:val="28"/>
          <w:lang w:eastAsia="ru-RU"/>
        </w:rPr>
        <w:lastRenderedPageBreak/>
        <w:t xml:space="preserve">вважаючи себе законним представником неповнолітньої дочки, заявив нотаріусу, що він не дає своєї згоди на продаж будинку. Нотаріус, посилаючись на статтю 32 </w:t>
      </w:r>
      <w:r w:rsidRPr="0065026C">
        <w:rPr>
          <w:rFonts w:ascii="Times New Roman" w:eastAsia="Times New Roman" w:hAnsi="Times New Roman" w:cs="Times New Roman"/>
          <w:sz w:val="28"/>
          <w:szCs w:val="28"/>
          <w:lang w:val="uk-UA" w:eastAsia="ru-RU"/>
        </w:rPr>
        <w:t>Ц</w:t>
      </w:r>
      <w:r w:rsidRPr="0065026C">
        <w:rPr>
          <w:rFonts w:ascii="Times New Roman" w:eastAsia="Times New Roman" w:hAnsi="Times New Roman" w:cs="Times New Roman"/>
          <w:sz w:val="28"/>
          <w:szCs w:val="28"/>
          <w:lang w:eastAsia="ru-RU"/>
        </w:rPr>
        <w:t xml:space="preserve">К, відмовився засвідчувати договір продажу будинку. Литвиненко звернулася зі скаргою </w:t>
      </w:r>
      <w:r w:rsidRPr="0065026C">
        <w:rPr>
          <w:rFonts w:ascii="Times New Roman" w:eastAsia="Times New Roman" w:hAnsi="Times New Roman" w:cs="Times New Roman"/>
          <w:sz w:val="28"/>
          <w:szCs w:val="28"/>
          <w:lang w:val="uk-UA" w:eastAsia="ru-RU"/>
        </w:rPr>
        <w:t>до</w:t>
      </w:r>
      <w:r w:rsidRPr="0065026C">
        <w:rPr>
          <w:rFonts w:ascii="Times New Roman" w:eastAsia="Times New Roman" w:hAnsi="Times New Roman" w:cs="Times New Roman"/>
          <w:sz w:val="28"/>
          <w:szCs w:val="28"/>
          <w:lang w:eastAsia="ru-RU"/>
        </w:rPr>
        <w:t xml:space="preserve"> суд</w:t>
      </w:r>
      <w:r w:rsidRPr="0065026C">
        <w:rPr>
          <w:rFonts w:ascii="Times New Roman" w:eastAsia="Times New Roman" w:hAnsi="Times New Roman" w:cs="Times New Roman"/>
          <w:sz w:val="28"/>
          <w:szCs w:val="28"/>
          <w:lang w:val="uk-UA" w:eastAsia="ru-RU"/>
        </w:rPr>
        <w:t>у</w:t>
      </w:r>
      <w:r w:rsidRPr="0065026C">
        <w:rPr>
          <w:rFonts w:ascii="Times New Roman" w:eastAsia="Times New Roman" w:hAnsi="Times New Roman" w:cs="Times New Roman"/>
          <w:sz w:val="28"/>
          <w:szCs w:val="28"/>
          <w:lang w:eastAsia="ru-RU"/>
        </w:rPr>
        <w:t xml:space="preserve"> на ді</w:t>
      </w:r>
      <w:r w:rsidRPr="0065026C">
        <w:rPr>
          <w:rFonts w:ascii="Times New Roman" w:eastAsia="Times New Roman" w:hAnsi="Times New Roman" w:cs="Times New Roman"/>
          <w:sz w:val="28"/>
          <w:szCs w:val="28"/>
          <w:lang w:val="uk-UA" w:eastAsia="ru-RU"/>
        </w:rPr>
        <w:t>ї</w:t>
      </w:r>
      <w:r w:rsidRPr="0065026C">
        <w:rPr>
          <w:rFonts w:ascii="Times New Roman" w:eastAsia="Times New Roman" w:hAnsi="Times New Roman" w:cs="Times New Roman"/>
          <w:sz w:val="28"/>
          <w:szCs w:val="28"/>
          <w:lang w:eastAsia="ru-RU"/>
        </w:rPr>
        <w:t xml:space="preserve"> нотаріуса. </w:t>
      </w:r>
    </w:p>
    <w:p w:rsidR="004B6C89" w:rsidRPr="0065026C" w:rsidRDefault="00A07281" w:rsidP="0065026C">
      <w:pPr>
        <w:pStyle w:val="a6"/>
        <w:ind w:firstLine="709"/>
        <w:jc w:val="both"/>
        <w:rPr>
          <w:rFonts w:ascii="Times New Roman" w:hAnsi="Times New Roman" w:cs="Times New Roman"/>
          <w:sz w:val="28"/>
          <w:szCs w:val="28"/>
        </w:rPr>
      </w:pPr>
      <w:r w:rsidRPr="0065026C">
        <w:rPr>
          <w:rFonts w:ascii="Times New Roman" w:eastAsia="Times New Roman" w:hAnsi="Times New Roman" w:cs="Times New Roman"/>
          <w:sz w:val="28"/>
          <w:szCs w:val="28"/>
          <w:lang w:eastAsia="ru-RU"/>
        </w:rPr>
        <w:t>Яке рішення повинен винести суд?</w:t>
      </w:r>
    </w:p>
    <w:p w:rsidR="004B6C89" w:rsidRPr="0065026C" w:rsidRDefault="004B6C89" w:rsidP="0065026C">
      <w:pPr>
        <w:pStyle w:val="a6"/>
        <w:ind w:firstLine="709"/>
        <w:jc w:val="both"/>
        <w:rPr>
          <w:rFonts w:ascii="Times New Roman" w:hAnsi="Times New Roman" w:cs="Times New Roman"/>
          <w:sz w:val="28"/>
          <w:szCs w:val="28"/>
          <w:lang w:val="uk-UA"/>
        </w:rPr>
      </w:pPr>
    </w:p>
    <w:p w:rsidR="00A435E7" w:rsidRPr="0065026C" w:rsidRDefault="00343255"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Тема </w:t>
      </w:r>
      <w:r w:rsidR="00A435E7" w:rsidRPr="0065026C">
        <w:rPr>
          <w:rFonts w:ascii="Times New Roman" w:hAnsi="Times New Roman" w:cs="Times New Roman"/>
          <w:b/>
          <w:sz w:val="28"/>
          <w:szCs w:val="28"/>
          <w:lang w:val="uk-UA"/>
        </w:rPr>
        <w:t xml:space="preserve">4 Право власності: загальні положення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5E7880"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Поняття права власності та його зміст.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Види права власності за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єктним складом.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w:t>
      </w:r>
      <w:r w:rsidR="004B6C89" w:rsidRPr="0065026C">
        <w:rPr>
          <w:rFonts w:ascii="Times New Roman" w:hAnsi="Times New Roman" w:cs="Times New Roman"/>
          <w:sz w:val="28"/>
          <w:szCs w:val="28"/>
          <w:lang w:val="uk-UA"/>
        </w:rPr>
        <w:t>Набутт</w:t>
      </w:r>
      <w:r w:rsidRPr="0065026C">
        <w:rPr>
          <w:rFonts w:ascii="Times New Roman" w:hAnsi="Times New Roman" w:cs="Times New Roman"/>
          <w:sz w:val="28"/>
          <w:szCs w:val="28"/>
          <w:lang w:val="uk-UA"/>
        </w:rPr>
        <w:t xml:space="preserve">я і припинення права власності. Здійснення права власності.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Речові права на чуже майно.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435E7" w:rsidRPr="0065026C" w:rsidRDefault="00A435E7"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1.</w:t>
      </w:r>
      <w:r w:rsidR="005E7880" w:rsidRPr="0065026C">
        <w:rPr>
          <w:rFonts w:ascii="Times New Roman" w:hAnsi="Times New Roman" w:cs="Times New Roman"/>
          <w:b/>
          <w:sz w:val="28"/>
          <w:szCs w:val="28"/>
          <w:lang w:val="uk-UA"/>
        </w:rPr>
        <w:t xml:space="preserve"> </w:t>
      </w:r>
      <w:r w:rsidRPr="0065026C">
        <w:rPr>
          <w:rFonts w:ascii="Times New Roman" w:hAnsi="Times New Roman" w:cs="Times New Roman"/>
          <w:b/>
          <w:sz w:val="28"/>
          <w:szCs w:val="28"/>
          <w:lang w:val="uk-UA"/>
        </w:rPr>
        <w:t xml:space="preserve">Поняття права власності та його зміст.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В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єктивному розумінні </w:t>
      </w:r>
      <w:r w:rsidRPr="0065026C">
        <w:rPr>
          <w:rFonts w:ascii="Times New Roman" w:hAnsi="Times New Roman" w:cs="Times New Roman"/>
          <w:b/>
          <w:sz w:val="28"/>
          <w:szCs w:val="28"/>
          <w:lang w:val="uk-UA"/>
        </w:rPr>
        <w:t>право власності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система правових норм, що регулю</w:t>
      </w:r>
      <w:r w:rsidR="007F2E2B" w:rsidRPr="0065026C">
        <w:rPr>
          <w:rFonts w:ascii="Times New Roman" w:hAnsi="Times New Roman" w:cs="Times New Roman"/>
          <w:sz w:val="28"/>
          <w:szCs w:val="28"/>
          <w:lang w:val="uk-UA"/>
        </w:rPr>
        <w:t>є</w:t>
      </w:r>
      <w:r w:rsidRPr="0065026C">
        <w:rPr>
          <w:rFonts w:ascii="Times New Roman" w:hAnsi="Times New Roman" w:cs="Times New Roman"/>
          <w:sz w:val="28"/>
          <w:szCs w:val="28"/>
          <w:lang w:val="uk-UA"/>
        </w:rPr>
        <w:t xml:space="preserve"> стан абсолютної приналежності майна особі (власнику) і встановлю</w:t>
      </w:r>
      <w:r w:rsidR="007F2E2B" w:rsidRPr="0065026C">
        <w:rPr>
          <w:rFonts w:ascii="Times New Roman" w:hAnsi="Times New Roman" w:cs="Times New Roman"/>
          <w:sz w:val="28"/>
          <w:szCs w:val="28"/>
          <w:lang w:val="uk-UA"/>
        </w:rPr>
        <w:t>є</w:t>
      </w:r>
      <w:r w:rsidRPr="0065026C">
        <w:rPr>
          <w:rFonts w:ascii="Times New Roman" w:hAnsi="Times New Roman" w:cs="Times New Roman"/>
          <w:sz w:val="28"/>
          <w:szCs w:val="28"/>
          <w:lang w:val="uk-UA"/>
        </w:rPr>
        <w:t xml:space="preserve"> права,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порядок захисту прав щодо цього майна.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єктивному сенсі </w:t>
      </w:r>
      <w:r w:rsidRPr="0065026C">
        <w:rPr>
          <w:rFonts w:ascii="Times New Roman" w:hAnsi="Times New Roman" w:cs="Times New Roman"/>
          <w:b/>
          <w:sz w:val="28"/>
          <w:szCs w:val="28"/>
          <w:lang w:val="uk-UA"/>
        </w:rPr>
        <w:t>право власності</w:t>
      </w:r>
      <w:r w:rsidRPr="0065026C">
        <w:rPr>
          <w:rFonts w:ascii="Times New Roman" w:hAnsi="Times New Roman" w:cs="Times New Roman"/>
          <w:sz w:val="28"/>
          <w:szCs w:val="28"/>
          <w:lang w:val="uk-UA"/>
        </w:rPr>
        <w:t xml:space="preserve"> це міра дозволеної поведінки власника </w:t>
      </w:r>
      <w:r w:rsidR="007F2E2B" w:rsidRPr="0065026C">
        <w:rPr>
          <w:rFonts w:ascii="Times New Roman" w:hAnsi="Times New Roman" w:cs="Times New Roman"/>
          <w:sz w:val="28"/>
          <w:szCs w:val="28"/>
          <w:lang w:val="uk-UA"/>
        </w:rPr>
        <w:t>з</w:t>
      </w:r>
      <w:r w:rsidRPr="0065026C">
        <w:rPr>
          <w:rFonts w:ascii="Times New Roman" w:hAnsi="Times New Roman" w:cs="Times New Roman"/>
          <w:sz w:val="28"/>
          <w:szCs w:val="28"/>
          <w:lang w:val="uk-UA"/>
        </w:rPr>
        <w:t xml:space="preserve"> володінн</w:t>
      </w:r>
      <w:r w:rsidR="007F2E2B" w:rsidRPr="0065026C">
        <w:rPr>
          <w:rFonts w:ascii="Times New Roman" w:hAnsi="Times New Roman" w:cs="Times New Roman"/>
          <w:sz w:val="28"/>
          <w:szCs w:val="28"/>
          <w:lang w:val="uk-UA"/>
        </w:rPr>
        <w:t>я</w:t>
      </w:r>
      <w:r w:rsidRPr="0065026C">
        <w:rPr>
          <w:rFonts w:ascii="Times New Roman" w:hAnsi="Times New Roman" w:cs="Times New Roman"/>
          <w:sz w:val="28"/>
          <w:szCs w:val="28"/>
          <w:lang w:val="uk-UA"/>
        </w:rPr>
        <w:t xml:space="preserve">, користування і розпорядження своїм майном на власний розсуд, якщо інше не передбачено законом. </w:t>
      </w:r>
    </w:p>
    <w:p w:rsidR="00A435E7"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Право власності є непорушним. Ніхто не може бути протиправно позбавлений цього права чи обмежений у його здійснен</w:t>
      </w:r>
      <w:r w:rsidR="00D22701" w:rsidRPr="0065026C">
        <w:rPr>
          <w:rFonts w:ascii="Times New Roman" w:hAnsi="Times New Roman" w:cs="Times New Roman"/>
          <w:sz w:val="28"/>
          <w:szCs w:val="28"/>
          <w:lang w:val="uk-UA"/>
        </w:rPr>
        <w:t xml:space="preserve">ні. Особа може бути позбавлена  </w:t>
      </w:r>
      <w:r w:rsidRPr="0065026C">
        <w:rPr>
          <w:rFonts w:ascii="Times New Roman" w:hAnsi="Times New Roman" w:cs="Times New Roman"/>
          <w:sz w:val="28"/>
          <w:szCs w:val="28"/>
          <w:lang w:val="uk-UA"/>
        </w:rPr>
        <w:t xml:space="preserve">права власності або обмежена у його здійсненні лише у випадках і в порядку, встановлених законом. </w:t>
      </w:r>
    </w:p>
    <w:p w:rsidR="00764EF2" w:rsidRPr="0065026C" w:rsidRDefault="00A435E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Власнику належить право володіння, користування і розпорядження. Ці правомочності становлять </w:t>
      </w:r>
      <w:r w:rsidRPr="0065026C">
        <w:rPr>
          <w:rFonts w:ascii="Times New Roman" w:hAnsi="Times New Roman" w:cs="Times New Roman"/>
          <w:b/>
          <w:sz w:val="28"/>
          <w:szCs w:val="28"/>
          <w:lang w:val="uk-UA"/>
        </w:rPr>
        <w:t>зміст права власності</w:t>
      </w:r>
      <w:r w:rsidRPr="0065026C">
        <w:rPr>
          <w:rFonts w:ascii="Times New Roman" w:hAnsi="Times New Roman" w:cs="Times New Roman"/>
          <w:sz w:val="28"/>
          <w:szCs w:val="28"/>
          <w:lang w:val="uk-UA"/>
        </w:rPr>
        <w:t>.</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Володіння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юридично забезпечена можливість фактичного панування власника над річчю. Розрізняють законне і незаконне володіння. Незаконне володіння може бути добросовісним і недобросовісним. </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Користування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юридично забезпечена можливість вилучення корисних властивостей речі. Власник має право використовувати своє майно для здійснення підприємницької діяльності, крім випадків, встановлених законом. Власник не може використовувати право власності на шкоду правам, свободам та гідності громадян, інтересам суспільства, погіршувати екологічну ситуацію і природні якості землі. </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Розпорядження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юридично забезпечена можливість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єкта визначати юридичну долю речі (передавати її у власність або в користування іншим особам на підставі договорів, заповідати, передавати в заставу тощо) </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3C02D8" w:rsidRPr="0065026C" w:rsidRDefault="003C02D8"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2. Види права власності за суб</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єктним складом </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єктним складом розрізняють наступні види права власності: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Право власності Українського народу.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w:t>
      </w:r>
      <w:r>
        <w:rPr>
          <w:rFonts w:ascii="Times New Roman" w:hAnsi="Times New Roman" w:cs="Times New Roman"/>
          <w:sz w:val="28"/>
          <w:szCs w:val="28"/>
          <w:lang w:val="uk-UA"/>
        </w:rPr>
        <w:t>’</w:t>
      </w:r>
      <w:r w:rsidR="003C02D8" w:rsidRPr="0065026C">
        <w:rPr>
          <w:rFonts w:ascii="Times New Roman" w:hAnsi="Times New Roman" w:cs="Times New Roman"/>
          <w:sz w:val="28"/>
          <w:szCs w:val="28"/>
          <w:lang w:val="uk-UA"/>
        </w:rPr>
        <w:t xml:space="preserve">єктами права власності Українського народу. Від імені Українського народу права власника здійснюють органи державної влади та </w:t>
      </w:r>
      <w:r w:rsidR="003C02D8" w:rsidRPr="0065026C">
        <w:rPr>
          <w:rFonts w:ascii="Times New Roman" w:hAnsi="Times New Roman" w:cs="Times New Roman"/>
          <w:sz w:val="28"/>
          <w:szCs w:val="28"/>
          <w:lang w:val="uk-UA"/>
        </w:rPr>
        <w:lastRenderedPageBreak/>
        <w:t>органи місцевого самоврядування в межах, встановлених Конституцією України. Кожен громадянин має право користуватися природними об</w:t>
      </w:r>
      <w:r>
        <w:rPr>
          <w:rFonts w:ascii="Times New Roman" w:hAnsi="Times New Roman" w:cs="Times New Roman"/>
          <w:sz w:val="28"/>
          <w:szCs w:val="28"/>
          <w:lang w:val="uk-UA"/>
        </w:rPr>
        <w:t>’</w:t>
      </w:r>
      <w:r w:rsidR="003C02D8" w:rsidRPr="0065026C">
        <w:rPr>
          <w:rFonts w:ascii="Times New Roman" w:hAnsi="Times New Roman" w:cs="Times New Roman"/>
          <w:sz w:val="28"/>
          <w:szCs w:val="28"/>
          <w:lang w:val="uk-UA"/>
        </w:rPr>
        <w:t>єктами права власності Українського народу відповідно до закону</w:t>
      </w:r>
      <w:r w:rsidR="00D22701" w:rsidRPr="0065026C">
        <w:rPr>
          <w:rFonts w:ascii="Times New Roman" w:hAnsi="Times New Roman" w:cs="Times New Roman"/>
          <w:sz w:val="28"/>
          <w:szCs w:val="28"/>
          <w:lang w:val="uk-UA"/>
        </w:rPr>
        <w:t>.</w:t>
      </w:r>
      <w:r w:rsidR="003C02D8" w:rsidRPr="0065026C">
        <w:rPr>
          <w:rFonts w:ascii="Times New Roman" w:hAnsi="Times New Roman" w:cs="Times New Roman"/>
          <w:sz w:val="28"/>
          <w:szCs w:val="28"/>
          <w:lang w:val="uk-UA"/>
        </w:rPr>
        <w:t xml:space="preserve">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Право державної власності.</w:t>
      </w:r>
      <w:r w:rsidR="00D22701" w:rsidRPr="0065026C">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У державній власності є майно, у тому числі грошові кошти, яке належить державі Україна. Від імені та в інтересах держави Україна право власності здійснюють органи державної влади</w:t>
      </w:r>
      <w:r w:rsidR="00D22701" w:rsidRPr="0065026C">
        <w:rPr>
          <w:rFonts w:ascii="Times New Roman" w:hAnsi="Times New Roman" w:cs="Times New Roman"/>
          <w:sz w:val="28"/>
          <w:szCs w:val="28"/>
          <w:lang w:val="uk-UA"/>
        </w:rPr>
        <w:t>.</w:t>
      </w:r>
      <w:r w:rsidR="003C02D8" w:rsidRPr="0065026C">
        <w:rPr>
          <w:rFonts w:ascii="Times New Roman" w:hAnsi="Times New Roman" w:cs="Times New Roman"/>
          <w:sz w:val="28"/>
          <w:szCs w:val="28"/>
          <w:lang w:val="uk-UA"/>
        </w:rPr>
        <w:t xml:space="preserve">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Право комунальної власності. Майно (в тому числі грошові кошти), яке належить територіальній громаді. Управління майном, що перебуває у комунальній власності, здійсню</w:t>
      </w:r>
      <w:r w:rsidR="00D22701" w:rsidRPr="0065026C">
        <w:rPr>
          <w:rFonts w:ascii="Times New Roman" w:hAnsi="Times New Roman" w:cs="Times New Roman"/>
          <w:sz w:val="28"/>
          <w:szCs w:val="28"/>
          <w:lang w:val="uk-UA"/>
        </w:rPr>
        <w:t>є</w:t>
      </w:r>
      <w:r w:rsidR="003C02D8" w:rsidRPr="0065026C">
        <w:rPr>
          <w:rFonts w:ascii="Times New Roman" w:hAnsi="Times New Roman" w:cs="Times New Roman"/>
          <w:sz w:val="28"/>
          <w:szCs w:val="28"/>
          <w:lang w:val="uk-UA"/>
        </w:rPr>
        <w:t xml:space="preserve"> безпосередньо територіальна громада та утворені нею органи місцевого самоврядування.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 xml:space="preserve">Право приватної власності. Фізичні та юридичні особи можуть бути власниками будь-якого майна, за винятком окремих видів майна, які відповідно до закону не можуть їм належати. Склад, кількість і вартість майна, яке може бути у власності фізичних та юридичних осіб, не </w:t>
      </w:r>
      <w:r w:rsidR="00D22701" w:rsidRPr="0065026C">
        <w:rPr>
          <w:rFonts w:ascii="Times New Roman" w:hAnsi="Times New Roman" w:cs="Times New Roman"/>
          <w:sz w:val="28"/>
          <w:szCs w:val="28"/>
          <w:lang w:val="uk-UA"/>
        </w:rPr>
        <w:t>є обмеженими</w:t>
      </w:r>
      <w:r w:rsidR="003C02D8" w:rsidRPr="0065026C">
        <w:rPr>
          <w:rFonts w:ascii="Times New Roman" w:hAnsi="Times New Roman" w:cs="Times New Roman"/>
          <w:sz w:val="28"/>
          <w:szCs w:val="28"/>
          <w:lang w:val="uk-UA"/>
        </w:rPr>
        <w:t xml:space="preserve">. </w:t>
      </w:r>
      <w:r w:rsidR="00D22701" w:rsidRPr="0065026C">
        <w:rPr>
          <w:rFonts w:ascii="Times New Roman" w:hAnsi="Times New Roman" w:cs="Times New Roman"/>
          <w:sz w:val="28"/>
          <w:szCs w:val="28"/>
          <w:lang w:val="uk-UA"/>
        </w:rPr>
        <w:t>Втім, з</w:t>
      </w:r>
      <w:r w:rsidR="003C02D8" w:rsidRPr="0065026C">
        <w:rPr>
          <w:rFonts w:ascii="Times New Roman" w:hAnsi="Times New Roman" w:cs="Times New Roman"/>
          <w:sz w:val="28"/>
          <w:szCs w:val="28"/>
          <w:lang w:val="uk-UA"/>
        </w:rPr>
        <w:t xml:space="preserve">аконом може бути встановлено обмеження розміру земельної ділянки, яка може перебувати у власності фізичної та юридичної особи </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3C02D8" w:rsidRPr="0065026C" w:rsidRDefault="003C02D8"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3. </w:t>
      </w:r>
      <w:r w:rsidR="00D22701" w:rsidRPr="0065026C">
        <w:rPr>
          <w:rFonts w:ascii="Times New Roman" w:hAnsi="Times New Roman" w:cs="Times New Roman"/>
          <w:b/>
          <w:sz w:val="28"/>
          <w:szCs w:val="28"/>
          <w:lang w:val="uk-UA"/>
        </w:rPr>
        <w:t>Набуття</w:t>
      </w:r>
      <w:r w:rsidRPr="0065026C">
        <w:rPr>
          <w:rFonts w:ascii="Times New Roman" w:hAnsi="Times New Roman" w:cs="Times New Roman"/>
          <w:b/>
          <w:sz w:val="28"/>
          <w:szCs w:val="28"/>
          <w:lang w:val="uk-UA"/>
        </w:rPr>
        <w:t xml:space="preserve"> і припинення права власності. Здійснення права власності </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Підстави набуття права власності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певні юридичні факти, з настанням яких закон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язує виникнення у особи права власності. </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Існують первинні і похідні підстави набуття права власності. </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w:t>
      </w:r>
      <w:r w:rsidR="00353333" w:rsidRPr="0065026C">
        <w:rPr>
          <w:rFonts w:ascii="Times New Roman" w:hAnsi="Times New Roman" w:cs="Times New Roman"/>
          <w:sz w:val="28"/>
          <w:szCs w:val="28"/>
          <w:lang w:val="uk-UA"/>
        </w:rPr>
        <w:t>ервинні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право власності на річ виникає вперше, або незалежно від волі попереднього власника.</w:t>
      </w:r>
      <w:r w:rsidR="00353333"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Види первинних підстав набуття права власності: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створення нової речі</w:t>
      </w:r>
      <w:r w:rsidR="00AD204E">
        <w:rPr>
          <w:rFonts w:ascii="Times New Roman" w:hAnsi="Times New Roman" w:cs="Times New Roman"/>
          <w:sz w:val="28"/>
          <w:szCs w:val="28"/>
          <w:lang w:val="uk-UA"/>
        </w:rPr>
        <w:t xml:space="preserve"> – </w:t>
      </w:r>
      <w:r w:rsidR="003C02D8" w:rsidRPr="0065026C">
        <w:rPr>
          <w:rFonts w:ascii="Times New Roman" w:hAnsi="Times New Roman" w:cs="Times New Roman"/>
          <w:sz w:val="28"/>
          <w:szCs w:val="28"/>
          <w:lang w:val="uk-UA"/>
        </w:rPr>
        <w:t xml:space="preserve">право власності на річ виникає в результаті її виготовлення, виробництва;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привласнення загальнодоступних дарів природи</w:t>
      </w:r>
      <w:r w:rsidR="00AD204E">
        <w:rPr>
          <w:rFonts w:ascii="Times New Roman" w:hAnsi="Times New Roman" w:cs="Times New Roman"/>
          <w:sz w:val="28"/>
          <w:szCs w:val="28"/>
          <w:lang w:val="uk-UA"/>
        </w:rPr>
        <w:t xml:space="preserve"> – </w:t>
      </w:r>
      <w:r w:rsidR="003C02D8" w:rsidRPr="0065026C">
        <w:rPr>
          <w:rFonts w:ascii="Times New Roman" w:hAnsi="Times New Roman" w:cs="Times New Roman"/>
          <w:sz w:val="28"/>
          <w:szCs w:val="28"/>
          <w:lang w:val="uk-UA"/>
        </w:rPr>
        <w:t>право власності на річ виникає в результаті полювання, рибальства , інших подібних промислів, видобутку корисних копалин відповідно до закону. Крім того, під дан</w:t>
      </w:r>
      <w:r w:rsidR="00353333" w:rsidRPr="0065026C">
        <w:rPr>
          <w:rFonts w:ascii="Times New Roman" w:hAnsi="Times New Roman" w:cs="Times New Roman"/>
          <w:sz w:val="28"/>
          <w:szCs w:val="28"/>
          <w:lang w:val="uk-UA"/>
        </w:rPr>
        <w:t>у</w:t>
      </w:r>
      <w:r w:rsidR="003C02D8" w:rsidRPr="0065026C">
        <w:rPr>
          <w:rFonts w:ascii="Times New Roman" w:hAnsi="Times New Roman" w:cs="Times New Roman"/>
          <w:sz w:val="28"/>
          <w:szCs w:val="28"/>
          <w:lang w:val="uk-UA"/>
        </w:rPr>
        <w:t xml:space="preserve"> підставу підпадає збір грибів, лікарських рослин, плодів з дикорослих дерев, чагарників;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53333" w:rsidRPr="0065026C">
        <w:rPr>
          <w:rFonts w:ascii="Times New Roman" w:hAnsi="Times New Roman" w:cs="Times New Roman"/>
          <w:sz w:val="28"/>
          <w:szCs w:val="28"/>
          <w:lang w:val="uk-UA"/>
        </w:rPr>
        <w:t>набуття</w:t>
      </w:r>
      <w:r w:rsidR="003C02D8" w:rsidRPr="0065026C">
        <w:rPr>
          <w:rFonts w:ascii="Times New Roman" w:hAnsi="Times New Roman" w:cs="Times New Roman"/>
          <w:sz w:val="28"/>
          <w:szCs w:val="28"/>
          <w:lang w:val="uk-UA"/>
        </w:rPr>
        <w:t xml:space="preserve"> права власності на безхазяйн</w:t>
      </w:r>
      <w:r w:rsidR="00353333" w:rsidRPr="0065026C">
        <w:rPr>
          <w:rFonts w:ascii="Times New Roman" w:hAnsi="Times New Roman" w:cs="Times New Roman"/>
          <w:sz w:val="28"/>
          <w:szCs w:val="28"/>
          <w:lang w:val="uk-UA"/>
        </w:rPr>
        <w:t xml:space="preserve">у річ, тобто на </w:t>
      </w:r>
      <w:r w:rsidR="003C02D8" w:rsidRPr="0065026C">
        <w:rPr>
          <w:rFonts w:ascii="Times New Roman" w:hAnsi="Times New Roman" w:cs="Times New Roman"/>
          <w:sz w:val="28"/>
          <w:szCs w:val="28"/>
          <w:lang w:val="uk-UA"/>
        </w:rPr>
        <w:t>річ, яка не має власника або вл</w:t>
      </w:r>
      <w:r w:rsidR="00353333" w:rsidRPr="0065026C">
        <w:rPr>
          <w:rFonts w:ascii="Times New Roman" w:hAnsi="Times New Roman" w:cs="Times New Roman"/>
          <w:sz w:val="28"/>
          <w:szCs w:val="28"/>
          <w:lang w:val="uk-UA"/>
        </w:rPr>
        <w:t>асник якої невідомий. Безхазяйні</w:t>
      </w:r>
      <w:r w:rsidR="003C02D8" w:rsidRPr="0065026C">
        <w:rPr>
          <w:rFonts w:ascii="Times New Roman" w:hAnsi="Times New Roman" w:cs="Times New Roman"/>
          <w:sz w:val="28"/>
          <w:szCs w:val="28"/>
          <w:lang w:val="uk-UA"/>
        </w:rPr>
        <w:t xml:space="preserve"> рухомі речі можуть набуватися у власність за набувальною давністю.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переробка речі</w:t>
      </w:r>
      <w:r w:rsidR="00AD204E">
        <w:rPr>
          <w:rFonts w:ascii="Times New Roman" w:hAnsi="Times New Roman" w:cs="Times New Roman"/>
          <w:sz w:val="28"/>
          <w:szCs w:val="28"/>
          <w:lang w:val="uk-UA"/>
        </w:rPr>
        <w:t xml:space="preserve"> – </w:t>
      </w:r>
      <w:r w:rsidR="003C02D8" w:rsidRPr="0065026C">
        <w:rPr>
          <w:rFonts w:ascii="Times New Roman" w:hAnsi="Times New Roman" w:cs="Times New Roman"/>
          <w:sz w:val="28"/>
          <w:szCs w:val="28"/>
          <w:lang w:val="uk-UA"/>
        </w:rPr>
        <w:t xml:space="preserve">коли при використанні однієї речі (матеріалу) в результаті створюється нова річ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набувальна давність</w:t>
      </w:r>
      <w:r w:rsidR="00AD204E">
        <w:rPr>
          <w:rFonts w:ascii="Times New Roman" w:hAnsi="Times New Roman" w:cs="Times New Roman"/>
          <w:sz w:val="28"/>
          <w:szCs w:val="28"/>
          <w:lang w:val="uk-UA"/>
        </w:rPr>
        <w:t xml:space="preserve"> – </w:t>
      </w:r>
      <w:r w:rsidR="00353333" w:rsidRPr="0065026C">
        <w:rPr>
          <w:rFonts w:ascii="Times New Roman" w:hAnsi="Times New Roman" w:cs="Times New Roman"/>
          <w:sz w:val="28"/>
          <w:szCs w:val="28"/>
          <w:lang w:val="uk-UA"/>
        </w:rPr>
        <w:t>набуття</w:t>
      </w:r>
      <w:r w:rsidR="003C02D8" w:rsidRPr="0065026C">
        <w:rPr>
          <w:rFonts w:ascii="Times New Roman" w:hAnsi="Times New Roman" w:cs="Times New Roman"/>
          <w:sz w:val="28"/>
          <w:szCs w:val="28"/>
          <w:lang w:val="uk-UA"/>
        </w:rPr>
        <w:t xml:space="preserve"> права власності в результаті сумлінного заволодіння чужим майном. Таке володіння має бути відкритим і безперервним: 10 років нерухомим майном; 5 років</w:t>
      </w:r>
      <w:r w:rsidR="00AD204E">
        <w:rPr>
          <w:rFonts w:ascii="Times New Roman" w:hAnsi="Times New Roman" w:cs="Times New Roman"/>
          <w:sz w:val="28"/>
          <w:szCs w:val="28"/>
          <w:lang w:val="uk-UA"/>
        </w:rPr>
        <w:t xml:space="preserve"> – </w:t>
      </w:r>
      <w:r w:rsidR="003C02D8" w:rsidRPr="0065026C">
        <w:rPr>
          <w:rFonts w:ascii="Times New Roman" w:hAnsi="Times New Roman" w:cs="Times New Roman"/>
          <w:sz w:val="28"/>
          <w:szCs w:val="28"/>
          <w:lang w:val="uk-UA"/>
        </w:rPr>
        <w:t xml:space="preserve">рухомим </w:t>
      </w:r>
    </w:p>
    <w:p w:rsidR="003C02D8"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 xml:space="preserve">знахідка. Особа, яка знайшла загублену річ, набуває право власності на неї після спливу 6 місяців з моменту заяви про знахідку в </w:t>
      </w:r>
      <w:r w:rsidR="00353333" w:rsidRPr="0065026C">
        <w:rPr>
          <w:rFonts w:ascii="Times New Roman" w:hAnsi="Times New Roman" w:cs="Times New Roman"/>
          <w:sz w:val="28"/>
          <w:szCs w:val="28"/>
          <w:lang w:val="uk-UA"/>
        </w:rPr>
        <w:t>поліц</w:t>
      </w:r>
      <w:r w:rsidR="003C02D8" w:rsidRPr="0065026C">
        <w:rPr>
          <w:rFonts w:ascii="Times New Roman" w:hAnsi="Times New Roman" w:cs="Times New Roman"/>
          <w:sz w:val="28"/>
          <w:szCs w:val="28"/>
          <w:lang w:val="uk-UA"/>
        </w:rPr>
        <w:t>ію або орган</w:t>
      </w:r>
      <w:r w:rsidR="00353333" w:rsidRPr="0065026C">
        <w:rPr>
          <w:rFonts w:ascii="Times New Roman" w:hAnsi="Times New Roman" w:cs="Times New Roman"/>
          <w:sz w:val="28"/>
          <w:szCs w:val="28"/>
          <w:lang w:val="uk-UA"/>
        </w:rPr>
        <w:t>и</w:t>
      </w:r>
      <w:r w:rsidR="003C02D8" w:rsidRPr="0065026C">
        <w:rPr>
          <w:rFonts w:ascii="Times New Roman" w:hAnsi="Times New Roman" w:cs="Times New Roman"/>
          <w:sz w:val="28"/>
          <w:szCs w:val="28"/>
          <w:lang w:val="uk-UA"/>
        </w:rPr>
        <w:t xml:space="preserve"> місцевого самоврядування, якщо не буде встановлено власника або він не заявить про право на річ </w:t>
      </w:r>
    </w:p>
    <w:p w:rsidR="003C02D8" w:rsidRPr="0065026C" w:rsidRDefault="003C02D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Похідні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право власності на річ виникає з</w:t>
      </w:r>
      <w:r w:rsidR="00353333"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вол</w:t>
      </w:r>
      <w:r w:rsidR="00353333" w:rsidRPr="0065026C">
        <w:rPr>
          <w:rFonts w:ascii="Times New Roman" w:hAnsi="Times New Roman" w:cs="Times New Roman"/>
          <w:sz w:val="28"/>
          <w:szCs w:val="28"/>
          <w:lang w:val="uk-UA"/>
        </w:rPr>
        <w:t xml:space="preserve">ею </w:t>
      </w:r>
      <w:r w:rsidRPr="0065026C">
        <w:rPr>
          <w:rFonts w:ascii="Times New Roman" w:hAnsi="Times New Roman" w:cs="Times New Roman"/>
          <w:sz w:val="28"/>
          <w:szCs w:val="28"/>
          <w:lang w:val="uk-UA"/>
        </w:rPr>
        <w:t xml:space="preserve">попереднього власника: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3C02D8" w:rsidRPr="0065026C">
        <w:rPr>
          <w:rFonts w:ascii="Times New Roman" w:hAnsi="Times New Roman" w:cs="Times New Roman"/>
          <w:sz w:val="28"/>
          <w:szCs w:val="28"/>
          <w:lang w:val="uk-UA"/>
        </w:rPr>
        <w:t>договір. При цьому воля одн</w:t>
      </w:r>
      <w:r w:rsidR="00353333" w:rsidRPr="0065026C">
        <w:rPr>
          <w:rFonts w:ascii="Times New Roman" w:hAnsi="Times New Roman" w:cs="Times New Roman"/>
          <w:sz w:val="28"/>
          <w:szCs w:val="28"/>
          <w:lang w:val="uk-UA"/>
        </w:rPr>
        <w:t>ієї</w:t>
      </w:r>
      <w:r w:rsidR="003C02D8" w:rsidRPr="0065026C">
        <w:rPr>
          <w:rFonts w:ascii="Times New Roman" w:hAnsi="Times New Roman" w:cs="Times New Roman"/>
          <w:sz w:val="28"/>
          <w:szCs w:val="28"/>
          <w:lang w:val="uk-UA"/>
        </w:rPr>
        <w:t xml:space="preserve"> </w:t>
      </w:r>
      <w:r w:rsidR="00353333" w:rsidRPr="0065026C">
        <w:rPr>
          <w:rFonts w:ascii="Times New Roman" w:hAnsi="Times New Roman" w:cs="Times New Roman"/>
          <w:sz w:val="28"/>
          <w:szCs w:val="28"/>
          <w:lang w:val="uk-UA"/>
        </w:rPr>
        <w:t>сторона</w:t>
      </w:r>
      <w:r w:rsidR="003C02D8" w:rsidRPr="0065026C">
        <w:rPr>
          <w:rFonts w:ascii="Times New Roman" w:hAnsi="Times New Roman" w:cs="Times New Roman"/>
          <w:sz w:val="28"/>
          <w:szCs w:val="28"/>
          <w:lang w:val="uk-UA"/>
        </w:rPr>
        <w:t xml:space="preserve"> повинна бути спрямована</w:t>
      </w:r>
      <w:r w:rsidR="00186CDE" w:rsidRPr="0065026C">
        <w:rPr>
          <w:rFonts w:ascii="Times New Roman" w:hAnsi="Times New Roman" w:cs="Times New Roman"/>
          <w:sz w:val="28"/>
          <w:szCs w:val="28"/>
          <w:lang w:val="uk-UA"/>
        </w:rPr>
        <w:t xml:space="preserve">  на передачу речі у власність, </w:t>
      </w:r>
      <w:r w:rsidR="00353333" w:rsidRPr="0065026C">
        <w:rPr>
          <w:rFonts w:ascii="Times New Roman" w:hAnsi="Times New Roman" w:cs="Times New Roman"/>
          <w:sz w:val="28"/>
          <w:szCs w:val="28"/>
          <w:lang w:val="uk-UA"/>
        </w:rPr>
        <w:t>другої</w:t>
      </w:r>
      <w:r w:rsidR="00AD204E">
        <w:rPr>
          <w:rFonts w:ascii="Times New Roman" w:hAnsi="Times New Roman" w:cs="Times New Roman"/>
          <w:sz w:val="28"/>
          <w:szCs w:val="28"/>
          <w:lang w:val="uk-UA"/>
        </w:rPr>
        <w:t xml:space="preserve"> – </w:t>
      </w:r>
      <w:r w:rsidR="00186CDE" w:rsidRPr="0065026C">
        <w:rPr>
          <w:rFonts w:ascii="Times New Roman" w:hAnsi="Times New Roman" w:cs="Times New Roman"/>
          <w:sz w:val="28"/>
          <w:szCs w:val="28"/>
          <w:lang w:val="uk-UA"/>
        </w:rPr>
        <w:t>на отримання речі у власність</w:t>
      </w:r>
      <w:r w:rsidR="008B428D" w:rsidRPr="0065026C">
        <w:rPr>
          <w:rFonts w:ascii="Times New Roman" w:hAnsi="Times New Roman" w:cs="Times New Roman"/>
          <w:sz w:val="28"/>
          <w:szCs w:val="28"/>
          <w:lang w:val="uk-UA"/>
        </w:rPr>
        <w:t>;</w:t>
      </w:r>
      <w:r w:rsidR="00186CDE" w:rsidRPr="0065026C">
        <w:rPr>
          <w:rFonts w:ascii="Times New Roman" w:hAnsi="Times New Roman" w:cs="Times New Roman"/>
          <w:sz w:val="28"/>
          <w:szCs w:val="28"/>
          <w:lang w:val="uk-UA"/>
        </w:rPr>
        <w:t xml:space="preserve">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спадкування. У цьому випадку спадкоємці після смерті померлого спадкодавця отримують майно у власність за допомогою спадкового правонаступництва</w:t>
      </w:r>
      <w:r w:rsidR="008B428D" w:rsidRPr="0065026C">
        <w:rPr>
          <w:rFonts w:ascii="Times New Roman" w:hAnsi="Times New Roman" w:cs="Times New Roman"/>
          <w:sz w:val="28"/>
          <w:szCs w:val="28"/>
          <w:lang w:val="uk-UA"/>
        </w:rPr>
        <w:t>;</w:t>
      </w:r>
      <w:r w:rsidR="00186CDE" w:rsidRPr="0065026C">
        <w:rPr>
          <w:rFonts w:ascii="Times New Roman" w:hAnsi="Times New Roman" w:cs="Times New Roman"/>
          <w:sz w:val="28"/>
          <w:szCs w:val="28"/>
          <w:lang w:val="uk-UA"/>
        </w:rPr>
        <w:t xml:space="preserve">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приватизація</w:t>
      </w:r>
      <w:r w:rsidR="00AD204E">
        <w:rPr>
          <w:rFonts w:ascii="Times New Roman" w:hAnsi="Times New Roman" w:cs="Times New Roman"/>
          <w:sz w:val="28"/>
          <w:szCs w:val="28"/>
          <w:lang w:val="uk-UA"/>
        </w:rPr>
        <w:t xml:space="preserve"> – </w:t>
      </w:r>
      <w:r w:rsidR="00186CDE" w:rsidRPr="0065026C">
        <w:rPr>
          <w:rFonts w:ascii="Times New Roman" w:hAnsi="Times New Roman" w:cs="Times New Roman"/>
          <w:sz w:val="28"/>
          <w:szCs w:val="28"/>
          <w:lang w:val="uk-UA"/>
        </w:rPr>
        <w:t>перехід майна з державної (комунальної) власності в приватну</w:t>
      </w:r>
      <w:r w:rsidR="008B428D" w:rsidRPr="0065026C">
        <w:rPr>
          <w:rFonts w:ascii="Times New Roman" w:hAnsi="Times New Roman" w:cs="Times New Roman"/>
          <w:sz w:val="28"/>
          <w:szCs w:val="28"/>
          <w:lang w:val="uk-UA"/>
        </w:rPr>
        <w:t>.</w:t>
      </w:r>
      <w:r w:rsidR="00186CDE" w:rsidRPr="0065026C">
        <w:rPr>
          <w:rFonts w:ascii="Times New Roman" w:hAnsi="Times New Roman" w:cs="Times New Roman"/>
          <w:sz w:val="28"/>
          <w:szCs w:val="28"/>
          <w:lang w:val="uk-UA"/>
        </w:rPr>
        <w:t xml:space="preserve">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Припинення права власності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юридичні факти, що тягнуть припинення права власності особи на певне майно.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Існують такі види припинення права власності: </w:t>
      </w:r>
      <w:r w:rsidR="008B428D"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вол</w:t>
      </w:r>
      <w:r w:rsidR="008B428D" w:rsidRPr="0065026C">
        <w:rPr>
          <w:rFonts w:ascii="Times New Roman" w:hAnsi="Times New Roman" w:cs="Times New Roman"/>
          <w:sz w:val="28"/>
          <w:szCs w:val="28"/>
          <w:lang w:val="uk-UA"/>
        </w:rPr>
        <w:t>ею</w:t>
      </w:r>
      <w:r w:rsidRPr="0065026C">
        <w:rPr>
          <w:rFonts w:ascii="Times New Roman" w:hAnsi="Times New Roman" w:cs="Times New Roman"/>
          <w:sz w:val="28"/>
          <w:szCs w:val="28"/>
          <w:lang w:val="uk-UA"/>
        </w:rPr>
        <w:t xml:space="preserve"> власника і всупереч волі власника.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припинення права власності з</w:t>
      </w:r>
      <w:r w:rsidR="008B428D"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вол</w:t>
      </w:r>
      <w:r w:rsidR="008B428D" w:rsidRPr="0065026C">
        <w:rPr>
          <w:rFonts w:ascii="Times New Roman" w:hAnsi="Times New Roman" w:cs="Times New Roman"/>
          <w:sz w:val="28"/>
          <w:szCs w:val="28"/>
          <w:lang w:val="uk-UA"/>
        </w:rPr>
        <w:t>ею</w:t>
      </w:r>
      <w:r w:rsidRPr="0065026C">
        <w:rPr>
          <w:rFonts w:ascii="Times New Roman" w:hAnsi="Times New Roman" w:cs="Times New Roman"/>
          <w:sz w:val="28"/>
          <w:szCs w:val="28"/>
          <w:lang w:val="uk-UA"/>
        </w:rPr>
        <w:t xml:space="preserve"> власника: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відчуження власником свого майна; відмова власника від права власності; знищення майна.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Припинення права власності всупереч волі власника: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викуп земельної ділянки у зв</w:t>
      </w:r>
      <w:r>
        <w:rPr>
          <w:rFonts w:ascii="Times New Roman" w:hAnsi="Times New Roman" w:cs="Times New Roman"/>
          <w:sz w:val="28"/>
          <w:szCs w:val="28"/>
          <w:lang w:val="uk-UA"/>
        </w:rPr>
        <w:t>’</w:t>
      </w:r>
      <w:r w:rsidR="00186CDE" w:rsidRPr="0065026C">
        <w:rPr>
          <w:rFonts w:ascii="Times New Roman" w:hAnsi="Times New Roman" w:cs="Times New Roman"/>
          <w:sz w:val="28"/>
          <w:szCs w:val="28"/>
          <w:lang w:val="uk-UA"/>
        </w:rPr>
        <w:t xml:space="preserve">язку з суспільною необхідністю;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викуп нерухомого майна у зв</w:t>
      </w:r>
      <w:r>
        <w:rPr>
          <w:rFonts w:ascii="Times New Roman" w:hAnsi="Times New Roman" w:cs="Times New Roman"/>
          <w:sz w:val="28"/>
          <w:szCs w:val="28"/>
          <w:lang w:val="uk-UA"/>
        </w:rPr>
        <w:t>’</w:t>
      </w:r>
      <w:r w:rsidR="00186CDE" w:rsidRPr="0065026C">
        <w:rPr>
          <w:rFonts w:ascii="Times New Roman" w:hAnsi="Times New Roman" w:cs="Times New Roman"/>
          <w:sz w:val="28"/>
          <w:szCs w:val="28"/>
          <w:lang w:val="uk-UA"/>
        </w:rPr>
        <w:t xml:space="preserve">язку з викупом для суспільної необхідності земельної ділянки, на якій воно розташоване;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 xml:space="preserve">припинення права власності на майно, яке за законом не може належати цій особі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звернення стягнення на майно за зобов</w:t>
      </w:r>
      <w:r>
        <w:rPr>
          <w:rFonts w:ascii="Times New Roman" w:hAnsi="Times New Roman" w:cs="Times New Roman"/>
          <w:sz w:val="28"/>
          <w:szCs w:val="28"/>
          <w:lang w:val="uk-UA"/>
        </w:rPr>
        <w:t>’</w:t>
      </w:r>
      <w:r w:rsidR="00186CDE" w:rsidRPr="0065026C">
        <w:rPr>
          <w:rFonts w:ascii="Times New Roman" w:hAnsi="Times New Roman" w:cs="Times New Roman"/>
          <w:sz w:val="28"/>
          <w:szCs w:val="28"/>
          <w:lang w:val="uk-UA"/>
        </w:rPr>
        <w:t xml:space="preserve">язаннями власника;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 xml:space="preserve">припинення юридичної особи;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викуп пам</w:t>
      </w:r>
      <w:r>
        <w:rPr>
          <w:rFonts w:ascii="Times New Roman" w:hAnsi="Times New Roman" w:cs="Times New Roman"/>
          <w:sz w:val="28"/>
          <w:szCs w:val="28"/>
          <w:lang w:val="uk-UA"/>
        </w:rPr>
        <w:t>’</w:t>
      </w:r>
      <w:r w:rsidR="00186CDE" w:rsidRPr="0065026C">
        <w:rPr>
          <w:rFonts w:ascii="Times New Roman" w:hAnsi="Times New Roman" w:cs="Times New Roman"/>
          <w:sz w:val="28"/>
          <w:szCs w:val="28"/>
          <w:lang w:val="uk-UA"/>
        </w:rPr>
        <w:t xml:space="preserve">яток історії та культури; </w:t>
      </w:r>
    </w:p>
    <w:p w:rsidR="009042E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 xml:space="preserve">смерть власника;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конфіскація; </w:t>
      </w:r>
    </w:p>
    <w:p w:rsidR="00186CDE"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86CDE" w:rsidRPr="0065026C">
        <w:rPr>
          <w:rFonts w:ascii="Times New Roman" w:hAnsi="Times New Roman" w:cs="Times New Roman"/>
          <w:sz w:val="28"/>
          <w:szCs w:val="28"/>
          <w:lang w:val="uk-UA"/>
        </w:rPr>
        <w:t xml:space="preserve">реквізиція.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Здійснення права власності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реалізація власником юридичних можливостей (правомочностей), що містяться в праві власності.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Усім власникам забезпечуються рівні умови реалізації своїх прав . Власність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язує.</w:t>
      </w:r>
      <w:r w:rsidR="009042EE"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Власник при здійсненні права власності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язаний дотримуватися моральних засад суспільства; не може використовувати право власності на шкоду правам, свободам, гідності громадян, інтересам суспільства, порушувати екологічну ситуацію і природні якості землі.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Діяльність власника може бути обмежена чи припинена, або він може бути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w:t>
      </w:r>
      <w:r w:rsidR="009042EE" w:rsidRPr="0065026C">
        <w:rPr>
          <w:rFonts w:ascii="Times New Roman" w:hAnsi="Times New Roman" w:cs="Times New Roman"/>
          <w:sz w:val="28"/>
          <w:szCs w:val="28"/>
          <w:lang w:val="uk-UA"/>
        </w:rPr>
        <w:t>ий</w:t>
      </w:r>
      <w:r w:rsidRPr="0065026C">
        <w:rPr>
          <w:rFonts w:ascii="Times New Roman" w:hAnsi="Times New Roman" w:cs="Times New Roman"/>
          <w:sz w:val="28"/>
          <w:szCs w:val="28"/>
          <w:lang w:val="uk-UA"/>
        </w:rPr>
        <w:t xml:space="preserve"> допустити до користування його майном інших осіб тільки у випадках і в порядку, встановлених законом </w:t>
      </w:r>
    </w:p>
    <w:p w:rsidR="00034A9D" w:rsidRPr="0065026C" w:rsidRDefault="00186CDE"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4.</w:t>
      </w:r>
      <w:r w:rsidR="00034A9D" w:rsidRPr="0065026C">
        <w:rPr>
          <w:rFonts w:ascii="Times New Roman" w:hAnsi="Times New Roman" w:cs="Times New Roman"/>
          <w:b/>
          <w:sz w:val="28"/>
          <w:szCs w:val="28"/>
          <w:lang w:val="uk-UA"/>
        </w:rPr>
        <w:t xml:space="preserve"> Речові права на чуже майно</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Речові права на чуже майно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визнана законом за особою, яка не є власником, можливість володіти, користуватися, розпоряджатися чужим майном, яка має обмежений зміст і при цьому захищається від неправомірного втручання всіх осіб, включаючи самого власника</w:t>
      </w:r>
      <w:r w:rsidR="009042EE"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186CDE" w:rsidRPr="0065026C" w:rsidRDefault="00186CDE"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Види речових прав на чуже майно: </w:t>
      </w:r>
    </w:p>
    <w:p w:rsidR="00186CDE"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 </w:t>
      </w:r>
      <w:r w:rsidR="00186CDE" w:rsidRPr="0065026C">
        <w:rPr>
          <w:rFonts w:ascii="Times New Roman" w:hAnsi="Times New Roman" w:cs="Times New Roman"/>
          <w:i/>
          <w:sz w:val="28"/>
          <w:szCs w:val="28"/>
          <w:lang w:val="uk-UA"/>
        </w:rPr>
        <w:t>Володіння</w:t>
      </w:r>
      <w:r>
        <w:rPr>
          <w:rFonts w:ascii="Times New Roman" w:hAnsi="Times New Roman" w:cs="Times New Roman"/>
          <w:i/>
          <w:sz w:val="28"/>
          <w:szCs w:val="28"/>
          <w:lang w:val="uk-UA"/>
        </w:rPr>
        <w:t xml:space="preserve"> – </w:t>
      </w:r>
      <w:r w:rsidR="00186CDE" w:rsidRPr="0065026C">
        <w:rPr>
          <w:rFonts w:ascii="Times New Roman" w:hAnsi="Times New Roman" w:cs="Times New Roman"/>
          <w:sz w:val="28"/>
          <w:szCs w:val="28"/>
          <w:lang w:val="uk-UA"/>
        </w:rPr>
        <w:t xml:space="preserve">фактичне перебування чужого майна у особи, яка тримає її у себе (згідно з ч. 1 ст. 397 ЦК України) </w:t>
      </w:r>
    </w:p>
    <w:p w:rsidR="00186CDE"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86CDE" w:rsidRPr="0065026C">
        <w:rPr>
          <w:rFonts w:ascii="Times New Roman" w:hAnsi="Times New Roman" w:cs="Times New Roman"/>
          <w:i/>
          <w:sz w:val="28"/>
          <w:szCs w:val="28"/>
          <w:lang w:val="uk-UA"/>
        </w:rPr>
        <w:t>Сервітут</w:t>
      </w:r>
      <w:r>
        <w:rPr>
          <w:rFonts w:ascii="Times New Roman" w:hAnsi="Times New Roman" w:cs="Times New Roman"/>
          <w:sz w:val="28"/>
          <w:szCs w:val="28"/>
          <w:lang w:val="uk-UA"/>
        </w:rPr>
        <w:t xml:space="preserve"> – </w:t>
      </w:r>
      <w:r w:rsidR="00186CDE" w:rsidRPr="0065026C">
        <w:rPr>
          <w:rFonts w:ascii="Times New Roman" w:hAnsi="Times New Roman" w:cs="Times New Roman"/>
          <w:sz w:val="28"/>
          <w:szCs w:val="28"/>
          <w:lang w:val="uk-UA"/>
        </w:rPr>
        <w:t xml:space="preserve">право обмеженого користування чужим нерухомим майном для певної мети з наданням власнику цього права можливості проходу, проїзду через чужу земельну ділянку, прокладання та експлуатації ліній </w:t>
      </w:r>
      <w:r w:rsidR="00186CDE" w:rsidRPr="0065026C">
        <w:rPr>
          <w:rFonts w:ascii="Times New Roman" w:hAnsi="Times New Roman" w:cs="Times New Roman"/>
          <w:sz w:val="28"/>
          <w:szCs w:val="28"/>
          <w:lang w:val="uk-UA"/>
        </w:rPr>
        <w:lastRenderedPageBreak/>
        <w:t>електропередачі, зв</w:t>
      </w:r>
      <w:r w:rsidR="0021251C">
        <w:rPr>
          <w:rFonts w:ascii="Times New Roman" w:hAnsi="Times New Roman" w:cs="Times New Roman"/>
          <w:sz w:val="28"/>
          <w:szCs w:val="28"/>
          <w:lang w:val="uk-UA"/>
        </w:rPr>
        <w:t>’</w:t>
      </w:r>
      <w:r w:rsidR="00186CDE" w:rsidRPr="0065026C">
        <w:rPr>
          <w:rFonts w:ascii="Times New Roman" w:hAnsi="Times New Roman" w:cs="Times New Roman"/>
          <w:sz w:val="28"/>
          <w:szCs w:val="28"/>
          <w:lang w:val="uk-UA"/>
        </w:rPr>
        <w:t xml:space="preserve">язку, трубопроводів, забезпечення </w:t>
      </w:r>
      <w:r w:rsidR="009042EE" w:rsidRPr="0065026C">
        <w:rPr>
          <w:rFonts w:ascii="Times New Roman" w:hAnsi="Times New Roman" w:cs="Times New Roman"/>
          <w:sz w:val="28"/>
          <w:szCs w:val="28"/>
          <w:lang w:val="uk-UA"/>
        </w:rPr>
        <w:t>в</w:t>
      </w:r>
      <w:r w:rsidR="00186CDE" w:rsidRPr="0065026C">
        <w:rPr>
          <w:rFonts w:ascii="Times New Roman" w:hAnsi="Times New Roman" w:cs="Times New Roman"/>
          <w:sz w:val="28"/>
          <w:szCs w:val="28"/>
          <w:lang w:val="uk-UA"/>
        </w:rPr>
        <w:t xml:space="preserve">одопостачання, меліорації та інших можливостей </w:t>
      </w:r>
    </w:p>
    <w:p w:rsidR="00186CDE"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6CDE" w:rsidRPr="0065026C">
        <w:rPr>
          <w:rFonts w:ascii="Times New Roman" w:hAnsi="Times New Roman" w:cs="Times New Roman"/>
          <w:i/>
          <w:sz w:val="28"/>
          <w:szCs w:val="28"/>
          <w:lang w:val="uk-UA"/>
        </w:rPr>
        <w:t>Емфітевзис</w:t>
      </w:r>
      <w:r>
        <w:rPr>
          <w:rFonts w:ascii="Times New Roman" w:hAnsi="Times New Roman" w:cs="Times New Roman"/>
          <w:sz w:val="28"/>
          <w:szCs w:val="28"/>
          <w:lang w:val="uk-UA"/>
        </w:rPr>
        <w:t xml:space="preserve"> – </w:t>
      </w:r>
      <w:r w:rsidR="00186CDE" w:rsidRPr="0065026C">
        <w:rPr>
          <w:rFonts w:ascii="Times New Roman" w:hAnsi="Times New Roman" w:cs="Times New Roman"/>
          <w:sz w:val="28"/>
          <w:szCs w:val="28"/>
          <w:lang w:val="uk-UA"/>
        </w:rPr>
        <w:t xml:space="preserve">довгострокове, відчужуване і успадковане право користування чужою земельною ділянкою для сільськогосподарських потреб </w:t>
      </w:r>
    </w:p>
    <w:p w:rsidR="00186CDE" w:rsidRPr="0065026C" w:rsidRDefault="00AD204E" w:rsidP="0065026C">
      <w:pPr>
        <w:pStyle w:val="a6"/>
        <w:ind w:firstLine="709"/>
        <w:jc w:val="both"/>
        <w:rPr>
          <w:rFonts w:ascii="Times New Roman" w:hAnsi="Times New Roman" w:cs="Times New Roman"/>
          <w:sz w:val="28"/>
          <w:szCs w:val="28"/>
          <w:lang w:val="uk-UA"/>
        </w:rPr>
      </w:pPr>
      <w:r w:rsidRPr="00AD204E">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sidR="00E07913" w:rsidRPr="0065026C">
        <w:rPr>
          <w:rFonts w:ascii="Times New Roman" w:hAnsi="Times New Roman" w:cs="Times New Roman"/>
          <w:i/>
          <w:sz w:val="28"/>
          <w:szCs w:val="28"/>
          <w:lang w:val="uk-UA"/>
        </w:rPr>
        <w:t>Суперфіці</w:t>
      </w:r>
      <w:r w:rsidR="00186CDE" w:rsidRPr="0065026C">
        <w:rPr>
          <w:rFonts w:ascii="Times New Roman" w:hAnsi="Times New Roman" w:cs="Times New Roman"/>
          <w:i/>
          <w:sz w:val="28"/>
          <w:szCs w:val="28"/>
          <w:lang w:val="uk-UA"/>
        </w:rPr>
        <w:t>й</w:t>
      </w:r>
      <w:r>
        <w:rPr>
          <w:rFonts w:ascii="Times New Roman" w:hAnsi="Times New Roman" w:cs="Times New Roman"/>
          <w:sz w:val="28"/>
          <w:szCs w:val="28"/>
          <w:lang w:val="uk-UA"/>
        </w:rPr>
        <w:t xml:space="preserve"> – </w:t>
      </w:r>
      <w:r w:rsidR="00186CDE" w:rsidRPr="0065026C">
        <w:rPr>
          <w:rFonts w:ascii="Times New Roman" w:hAnsi="Times New Roman" w:cs="Times New Roman"/>
          <w:sz w:val="28"/>
          <w:szCs w:val="28"/>
          <w:lang w:val="uk-UA"/>
        </w:rPr>
        <w:t>довгострокове, відчужуване і ус</w:t>
      </w:r>
      <w:r w:rsidR="009042EE" w:rsidRPr="0065026C">
        <w:rPr>
          <w:rFonts w:ascii="Times New Roman" w:hAnsi="Times New Roman" w:cs="Times New Roman"/>
          <w:sz w:val="28"/>
          <w:szCs w:val="28"/>
          <w:lang w:val="uk-UA"/>
        </w:rPr>
        <w:t>падковане право користування чу</w:t>
      </w:r>
      <w:r w:rsidR="00186CDE" w:rsidRPr="0065026C">
        <w:rPr>
          <w:rFonts w:ascii="Times New Roman" w:hAnsi="Times New Roman" w:cs="Times New Roman"/>
          <w:sz w:val="28"/>
          <w:szCs w:val="28"/>
          <w:lang w:val="uk-UA"/>
        </w:rPr>
        <w:t>ж</w:t>
      </w:r>
      <w:r w:rsidR="00E07913" w:rsidRPr="0065026C">
        <w:rPr>
          <w:rFonts w:ascii="Times New Roman" w:hAnsi="Times New Roman" w:cs="Times New Roman"/>
          <w:sz w:val="28"/>
          <w:szCs w:val="28"/>
          <w:lang w:val="uk-UA"/>
        </w:rPr>
        <w:t>ою</w:t>
      </w:r>
      <w:r w:rsidR="00186CDE" w:rsidRPr="0065026C">
        <w:rPr>
          <w:rFonts w:ascii="Times New Roman" w:hAnsi="Times New Roman" w:cs="Times New Roman"/>
          <w:sz w:val="28"/>
          <w:szCs w:val="28"/>
          <w:lang w:val="uk-UA"/>
        </w:rPr>
        <w:t xml:space="preserve"> земельною ділянкою для будівництва промислових, побутових, соціально-культурних, житлових та інших будівель і споруд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Проблемні питання для дискусії: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0D06B5"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Рівність всіх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w:t>
      </w:r>
      <w:r w:rsidR="00640D91" w:rsidRPr="0065026C">
        <w:rPr>
          <w:rFonts w:ascii="Times New Roman" w:hAnsi="Times New Roman" w:cs="Times New Roman"/>
          <w:sz w:val="28"/>
          <w:szCs w:val="28"/>
          <w:lang w:val="uk-UA"/>
        </w:rPr>
        <w:t>ів</w:t>
      </w:r>
      <w:r w:rsidRPr="0065026C">
        <w:rPr>
          <w:rFonts w:ascii="Times New Roman" w:hAnsi="Times New Roman" w:cs="Times New Roman"/>
          <w:sz w:val="28"/>
          <w:szCs w:val="28"/>
          <w:lang w:val="uk-UA"/>
        </w:rPr>
        <w:t xml:space="preserve"> </w:t>
      </w:r>
      <w:r w:rsidR="00640D91" w:rsidRPr="0065026C">
        <w:rPr>
          <w:rFonts w:ascii="Times New Roman" w:hAnsi="Times New Roman" w:cs="Times New Roman"/>
          <w:sz w:val="28"/>
          <w:szCs w:val="28"/>
          <w:lang w:val="uk-UA"/>
        </w:rPr>
        <w:t>права</w:t>
      </w:r>
      <w:r w:rsidRPr="0065026C">
        <w:rPr>
          <w:rFonts w:ascii="Times New Roman" w:hAnsi="Times New Roman" w:cs="Times New Roman"/>
          <w:sz w:val="28"/>
          <w:szCs w:val="28"/>
          <w:lang w:val="uk-UA"/>
        </w:rPr>
        <w:t xml:space="preserve"> власності перед законом.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Зміст права власності.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Підстави набуття права власності.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Обмеження права власності. .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Види речових прав на чуже майно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Методичне завдання: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Складіть схему видів</w:t>
      </w:r>
      <w:r w:rsidR="00640D91" w:rsidRPr="0065026C">
        <w:rPr>
          <w:rFonts w:ascii="Times New Roman" w:hAnsi="Times New Roman" w:cs="Times New Roman"/>
          <w:sz w:val="28"/>
          <w:szCs w:val="28"/>
          <w:lang w:val="uk-UA"/>
        </w:rPr>
        <w:t xml:space="preserve"> права</w:t>
      </w:r>
      <w:r w:rsidRPr="0065026C">
        <w:rPr>
          <w:rFonts w:ascii="Times New Roman" w:hAnsi="Times New Roman" w:cs="Times New Roman"/>
          <w:sz w:val="28"/>
          <w:szCs w:val="28"/>
          <w:lang w:val="uk-UA"/>
        </w:rPr>
        <w:t xml:space="preserve"> власності; накресліть схему видів речових прав на чуже майно.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план відповіді на зазначені питання до семінарського заняття. Підготуватися до дискусій з проблемних питань.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Право власності іноземця на земельну ділянку;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Право власності на житло;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Сервітут як речове право на чуже майно;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Емфітевзис як речове право на чуже майно.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w:t>
      </w:r>
      <w:r w:rsidR="00640D91" w:rsidRPr="0065026C">
        <w:rPr>
          <w:rFonts w:ascii="Times New Roman" w:hAnsi="Times New Roman" w:cs="Times New Roman"/>
          <w:sz w:val="28"/>
          <w:szCs w:val="28"/>
          <w:lang w:val="uk-UA"/>
        </w:rPr>
        <w:t xml:space="preserve">Історичний погляд </w:t>
      </w:r>
      <w:r w:rsidRPr="0065026C">
        <w:rPr>
          <w:rFonts w:ascii="Times New Roman" w:hAnsi="Times New Roman" w:cs="Times New Roman"/>
          <w:sz w:val="28"/>
          <w:szCs w:val="28"/>
          <w:lang w:val="uk-UA"/>
        </w:rPr>
        <w:t xml:space="preserve"> </w:t>
      </w:r>
      <w:r w:rsidR="00640D91" w:rsidRPr="0065026C">
        <w:rPr>
          <w:rFonts w:ascii="Times New Roman" w:hAnsi="Times New Roman" w:cs="Times New Roman"/>
          <w:sz w:val="28"/>
          <w:szCs w:val="28"/>
          <w:lang w:val="uk-UA"/>
        </w:rPr>
        <w:t xml:space="preserve">на обмеження </w:t>
      </w:r>
      <w:r w:rsidRPr="0065026C">
        <w:rPr>
          <w:rFonts w:ascii="Times New Roman" w:hAnsi="Times New Roman" w:cs="Times New Roman"/>
          <w:sz w:val="28"/>
          <w:szCs w:val="28"/>
          <w:lang w:val="uk-UA"/>
        </w:rPr>
        <w:t>права власності</w:t>
      </w:r>
      <w:r w:rsidR="00640D91" w:rsidRPr="0065026C">
        <w:rPr>
          <w:rFonts w:ascii="Times New Roman" w:hAnsi="Times New Roman" w:cs="Times New Roman"/>
          <w:sz w:val="28"/>
          <w:szCs w:val="28"/>
          <w:lang w:val="uk-UA"/>
        </w:rPr>
        <w:t xml:space="preserve"> в Україні</w:t>
      </w:r>
      <w:r w:rsidRPr="0065026C">
        <w:rPr>
          <w:rFonts w:ascii="Times New Roman" w:hAnsi="Times New Roman" w:cs="Times New Roman"/>
          <w:sz w:val="28"/>
          <w:szCs w:val="28"/>
          <w:lang w:val="uk-UA"/>
        </w:rPr>
        <w:t xml:space="preserve">.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Завдання для перевірки засвоєних знань: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Зміст права власності включає в себе правомочності: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єктивні цивільні права;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володіння;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особисті немайнові відносини;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користування; </w:t>
      </w:r>
    </w:p>
    <w:p w:rsidR="00186CDE"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розпорядження? </w:t>
      </w:r>
    </w:p>
    <w:p w:rsidR="003C02D8" w:rsidRPr="0065026C" w:rsidRDefault="00186C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Ви</w:t>
      </w:r>
      <w:r w:rsidR="00412D4D" w:rsidRPr="0065026C">
        <w:rPr>
          <w:rFonts w:ascii="Times New Roman" w:hAnsi="Times New Roman" w:cs="Times New Roman"/>
          <w:sz w:val="28"/>
          <w:szCs w:val="28"/>
          <w:lang w:val="uk-UA"/>
        </w:rPr>
        <w:t xml:space="preserve">ди права власності за </w:t>
      </w:r>
      <w:r w:rsidR="003A79A8" w:rsidRPr="0065026C">
        <w:rPr>
          <w:rFonts w:ascii="Times New Roman" w:hAnsi="Times New Roman" w:cs="Times New Roman"/>
          <w:sz w:val="28"/>
          <w:szCs w:val="28"/>
          <w:lang w:val="uk-UA"/>
        </w:rPr>
        <w:t>суб</w:t>
      </w:r>
      <w:r w:rsidR="0021251C">
        <w:rPr>
          <w:rFonts w:ascii="Times New Roman" w:hAnsi="Times New Roman" w:cs="Times New Roman"/>
          <w:sz w:val="28"/>
          <w:szCs w:val="28"/>
          <w:lang w:val="uk-UA"/>
        </w:rPr>
        <w:t>’</w:t>
      </w:r>
      <w:r w:rsidR="003A79A8" w:rsidRPr="0065026C">
        <w:rPr>
          <w:rFonts w:ascii="Times New Roman" w:hAnsi="Times New Roman" w:cs="Times New Roman"/>
          <w:sz w:val="28"/>
          <w:szCs w:val="28"/>
          <w:lang w:val="uk-UA"/>
        </w:rPr>
        <w:t xml:space="preserve">єктним </w:t>
      </w:r>
      <w:r w:rsidR="00412D4D" w:rsidRPr="0065026C">
        <w:rPr>
          <w:rFonts w:ascii="Times New Roman" w:hAnsi="Times New Roman" w:cs="Times New Roman"/>
          <w:sz w:val="28"/>
          <w:szCs w:val="28"/>
          <w:lang w:val="uk-UA"/>
        </w:rPr>
        <w:t>складом</w:t>
      </w:r>
      <w:r w:rsidRPr="0065026C">
        <w:rPr>
          <w:rFonts w:ascii="Times New Roman" w:hAnsi="Times New Roman" w:cs="Times New Roman"/>
          <w:sz w:val="28"/>
          <w:szCs w:val="28"/>
          <w:lang w:val="uk-UA"/>
        </w:rPr>
        <w:t>:</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право приватної власності;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право іноземної власності;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право особистої власності;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право комунальної власності?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Видами речових прав на чуже майно є: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право користування;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право володіння;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в) сервітут;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емфітевзис;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суперфіцій?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w:t>
      </w:r>
      <w:r w:rsidR="003A79A8" w:rsidRPr="0065026C">
        <w:rPr>
          <w:rFonts w:ascii="Times New Roman" w:hAnsi="Times New Roman" w:cs="Times New Roman"/>
          <w:sz w:val="28"/>
          <w:szCs w:val="28"/>
          <w:lang w:val="uk-UA"/>
        </w:rPr>
        <w:t>Суб</w:t>
      </w:r>
      <w:r w:rsidR="0021251C">
        <w:rPr>
          <w:rFonts w:ascii="Times New Roman" w:hAnsi="Times New Roman" w:cs="Times New Roman"/>
          <w:sz w:val="28"/>
          <w:szCs w:val="28"/>
          <w:lang w:val="uk-UA"/>
        </w:rPr>
        <w:t>’</w:t>
      </w:r>
      <w:r w:rsidR="003A79A8" w:rsidRPr="0065026C">
        <w:rPr>
          <w:rFonts w:ascii="Times New Roman" w:hAnsi="Times New Roman" w:cs="Times New Roman"/>
          <w:sz w:val="28"/>
          <w:szCs w:val="28"/>
          <w:lang w:val="uk-UA"/>
        </w:rPr>
        <w:t>єктами</w:t>
      </w:r>
      <w:r w:rsidRPr="0065026C">
        <w:rPr>
          <w:rFonts w:ascii="Times New Roman" w:hAnsi="Times New Roman" w:cs="Times New Roman"/>
          <w:sz w:val="28"/>
          <w:szCs w:val="28"/>
          <w:lang w:val="uk-UA"/>
        </w:rPr>
        <w:t xml:space="preserve"> права власності є: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іноземці;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іноземні підприємства;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держава;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домашні тварини;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біженці?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Вкажіть види речових прав на чуже майно: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право користування;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сервітут;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договір ренти;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право володіння? </w:t>
      </w:r>
    </w:p>
    <w:p w:rsidR="003A79A8" w:rsidRPr="0065026C" w:rsidRDefault="003A79A8" w:rsidP="0065026C">
      <w:pPr>
        <w:pStyle w:val="a6"/>
        <w:ind w:firstLine="709"/>
        <w:jc w:val="both"/>
        <w:rPr>
          <w:rFonts w:ascii="Times New Roman" w:hAnsi="Times New Roman" w:cs="Times New Roman"/>
          <w:sz w:val="28"/>
          <w:szCs w:val="28"/>
          <w:lang w:val="uk-UA"/>
        </w:rPr>
      </w:pPr>
    </w:p>
    <w:p w:rsidR="00E61133" w:rsidRPr="0065026C" w:rsidRDefault="00E6113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Задача № 1 </w:t>
      </w:r>
    </w:p>
    <w:p w:rsidR="00E61133" w:rsidRPr="0065026C" w:rsidRDefault="00E6113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Для самозахисту сімнадцятирічний Меркулов хотів придбати в спеціалізованому магазині газовий пістолет, а своїй чотирнадцятирічний сестрі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газовий балончик. Продавець відмовив М. на тій підставі, що покупець неповнолітній а газова зброя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 обмежений у цивільному обороті. </w:t>
      </w:r>
    </w:p>
    <w:p w:rsidR="00E61133" w:rsidRPr="0065026C" w:rsidRDefault="00E6113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Чи вірно вчинив продавець? Визначте правовий режим спеціальних засобів самозахисту. </w:t>
      </w:r>
    </w:p>
    <w:p w:rsidR="00E61133" w:rsidRPr="0065026C" w:rsidRDefault="00E6113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E61133" w:rsidRPr="0065026C" w:rsidRDefault="00E6113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Задача № 2 </w:t>
      </w:r>
    </w:p>
    <w:p w:rsidR="00E61133" w:rsidRPr="0065026C" w:rsidRDefault="00E6113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Розіна, вирішивши погостювати у племінниці в Києві, передала своїй сусідці Матросової на утримання і використання корову. Під час відсутності Розіної корова отелилася. Повернувшись додому через рік, Розіна почала вимагати повернення їй теляти і корови. Матросова з цим не погодилася, вважаючи, що теля є її власністю. </w:t>
      </w:r>
    </w:p>
    <w:p w:rsidR="003A79A8" w:rsidRPr="0065026C" w:rsidRDefault="00E6113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На які питання теми розраховане завдання. Як випливає вирішити проблеми, які виникли з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язку з цими питаннями.</w:t>
      </w:r>
    </w:p>
    <w:p w:rsidR="003A79A8" w:rsidRDefault="003A79A8" w:rsidP="0065026C">
      <w:pPr>
        <w:pStyle w:val="a6"/>
        <w:ind w:firstLine="709"/>
        <w:jc w:val="both"/>
        <w:rPr>
          <w:rFonts w:ascii="Times New Roman" w:hAnsi="Times New Roman" w:cs="Times New Roman"/>
          <w:sz w:val="28"/>
          <w:szCs w:val="28"/>
          <w:lang w:val="uk-UA"/>
        </w:rPr>
      </w:pPr>
    </w:p>
    <w:p w:rsidR="0021251C" w:rsidRPr="0065026C" w:rsidRDefault="0021251C" w:rsidP="0065026C">
      <w:pPr>
        <w:pStyle w:val="a6"/>
        <w:ind w:firstLine="709"/>
        <w:jc w:val="both"/>
        <w:rPr>
          <w:rFonts w:ascii="Times New Roman" w:hAnsi="Times New Roman" w:cs="Times New Roman"/>
          <w:sz w:val="28"/>
          <w:szCs w:val="28"/>
          <w:lang w:val="uk-UA"/>
        </w:rPr>
      </w:pPr>
    </w:p>
    <w:p w:rsidR="00D859B9" w:rsidRPr="0065026C" w:rsidRDefault="00D859B9"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Тема 5 Зобов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язальне право: загальні положення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0D06B5"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Поняття і класифікація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язань.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0D06B5" w:rsidRPr="0065026C">
        <w:rPr>
          <w:rFonts w:ascii="Times New Roman" w:hAnsi="Times New Roman" w:cs="Times New Roman"/>
          <w:sz w:val="28"/>
          <w:szCs w:val="28"/>
          <w:lang w:val="uk-UA"/>
        </w:rPr>
        <w:t xml:space="preserve"> </w:t>
      </w:r>
      <w:r w:rsidR="004B2393" w:rsidRPr="0065026C">
        <w:rPr>
          <w:rFonts w:ascii="Times New Roman" w:hAnsi="Times New Roman" w:cs="Times New Roman"/>
          <w:sz w:val="28"/>
          <w:szCs w:val="28"/>
          <w:lang w:val="uk-UA"/>
        </w:rPr>
        <w:t>Виконання</w:t>
      </w:r>
      <w:r w:rsidRPr="0065026C">
        <w:rPr>
          <w:rFonts w:ascii="Times New Roman" w:hAnsi="Times New Roman" w:cs="Times New Roman"/>
          <w:sz w:val="28"/>
          <w:szCs w:val="28"/>
          <w:lang w:val="uk-UA"/>
        </w:rPr>
        <w:t xml:space="preserve">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язань і способи забезпечення належного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язань.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0D06B5" w:rsidRPr="0065026C">
        <w:rPr>
          <w:rFonts w:ascii="Times New Roman" w:hAnsi="Times New Roman" w:cs="Times New Roman"/>
          <w:sz w:val="28"/>
          <w:szCs w:val="28"/>
          <w:lang w:val="uk-UA"/>
        </w:rPr>
        <w:t xml:space="preserve"> </w:t>
      </w:r>
      <w:r w:rsidR="004B2393" w:rsidRPr="0065026C">
        <w:rPr>
          <w:rFonts w:ascii="Times New Roman" w:hAnsi="Times New Roman" w:cs="Times New Roman"/>
          <w:sz w:val="28"/>
          <w:szCs w:val="28"/>
          <w:lang w:val="uk-UA"/>
        </w:rPr>
        <w:t>Цивільно-правовий</w:t>
      </w:r>
      <w:r w:rsidRPr="0065026C">
        <w:rPr>
          <w:rFonts w:ascii="Times New Roman" w:hAnsi="Times New Roman" w:cs="Times New Roman"/>
          <w:sz w:val="28"/>
          <w:szCs w:val="28"/>
          <w:lang w:val="uk-UA"/>
        </w:rPr>
        <w:t xml:space="preserve"> договір, його зміст і види.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859B9" w:rsidRPr="0065026C" w:rsidRDefault="00D859B9"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1.</w:t>
      </w:r>
      <w:r w:rsidR="000D06B5" w:rsidRPr="0065026C">
        <w:rPr>
          <w:rFonts w:ascii="Times New Roman" w:hAnsi="Times New Roman" w:cs="Times New Roman"/>
          <w:b/>
          <w:sz w:val="28"/>
          <w:szCs w:val="28"/>
          <w:lang w:val="uk-UA"/>
        </w:rPr>
        <w:t xml:space="preserve"> </w:t>
      </w:r>
      <w:r w:rsidRPr="0065026C">
        <w:rPr>
          <w:rFonts w:ascii="Times New Roman" w:hAnsi="Times New Roman" w:cs="Times New Roman"/>
          <w:b/>
          <w:sz w:val="28"/>
          <w:szCs w:val="28"/>
          <w:lang w:val="uk-UA"/>
        </w:rPr>
        <w:t>Поняття і класифікація зобов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язань. </w:t>
      </w:r>
    </w:p>
    <w:p w:rsidR="00D859B9"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0D06B5" w:rsidRPr="0065026C">
        <w:rPr>
          <w:rFonts w:ascii="Times New Roman" w:hAnsi="Times New Roman" w:cs="Times New Roman"/>
          <w:sz w:val="28"/>
          <w:szCs w:val="28"/>
          <w:lang w:val="uk-UA"/>
        </w:rPr>
        <w:t xml:space="preserve"> </w:t>
      </w:r>
      <w:r w:rsidRPr="0065026C">
        <w:rPr>
          <w:rFonts w:ascii="Times New Roman" w:hAnsi="Times New Roman" w:cs="Times New Roman"/>
          <w:b/>
          <w:sz w:val="28"/>
          <w:szCs w:val="28"/>
          <w:lang w:val="uk-UA"/>
        </w:rPr>
        <w:t>Зобов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язання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правовідносини, в як</w:t>
      </w:r>
      <w:r w:rsidR="004B2393" w:rsidRPr="0065026C">
        <w:rPr>
          <w:rFonts w:ascii="Times New Roman" w:hAnsi="Times New Roman" w:cs="Times New Roman"/>
          <w:sz w:val="28"/>
          <w:szCs w:val="28"/>
          <w:lang w:val="uk-UA"/>
        </w:rPr>
        <w:t>их</w:t>
      </w:r>
      <w:r w:rsidRPr="0065026C">
        <w:rPr>
          <w:rFonts w:ascii="Times New Roman" w:hAnsi="Times New Roman" w:cs="Times New Roman"/>
          <w:sz w:val="28"/>
          <w:szCs w:val="28"/>
          <w:lang w:val="uk-UA"/>
        </w:rPr>
        <w:t xml:space="preserve"> одна сторона (боржник)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язана вчинити на користь іншої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язку</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Підстави виникнення: </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 xml:space="preserve">з договорів та інших угод; </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внаслідок створення літературних, художніх творів, винаходів та інших результатів інтелектуальної, творчої діяльності;</w:t>
      </w:r>
      <w:r w:rsidR="00AD204E">
        <w:rPr>
          <w:rFonts w:ascii="Times New Roman" w:hAnsi="Times New Roman" w:cs="Times New Roman"/>
          <w:sz w:val="28"/>
          <w:szCs w:val="28"/>
          <w:lang w:val="uk-UA"/>
        </w:rPr>
        <w:t xml:space="preserve"> – </w:t>
      </w:r>
      <w:r w:rsidR="00D859B9" w:rsidRPr="0065026C">
        <w:rPr>
          <w:rFonts w:ascii="Times New Roman" w:hAnsi="Times New Roman" w:cs="Times New Roman"/>
          <w:sz w:val="28"/>
          <w:szCs w:val="28"/>
          <w:lang w:val="uk-UA"/>
        </w:rPr>
        <w:t xml:space="preserve">внаслідок заподіяння майнової (матеріальної) та моральної шкоди іншій особі; </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 xml:space="preserve">з актів цивільного законодавства, актів органів державної влади, органів влади Автономної Республіки Крим або органів місцевого самоврядування; </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з</w:t>
      </w:r>
      <w:r w:rsidR="004B2393" w:rsidRPr="0065026C">
        <w:rPr>
          <w:rFonts w:ascii="Times New Roman" w:hAnsi="Times New Roman" w:cs="Times New Roman"/>
          <w:sz w:val="28"/>
          <w:szCs w:val="28"/>
          <w:lang w:val="uk-UA"/>
        </w:rPr>
        <w:t>а</w:t>
      </w:r>
      <w:r w:rsidR="00D859B9" w:rsidRPr="0065026C">
        <w:rPr>
          <w:rFonts w:ascii="Times New Roman" w:hAnsi="Times New Roman" w:cs="Times New Roman"/>
          <w:sz w:val="28"/>
          <w:szCs w:val="28"/>
          <w:lang w:val="uk-UA"/>
        </w:rPr>
        <w:t xml:space="preserve"> рішення</w:t>
      </w:r>
      <w:r w:rsidR="004B2393" w:rsidRPr="0065026C">
        <w:rPr>
          <w:rFonts w:ascii="Times New Roman" w:hAnsi="Times New Roman" w:cs="Times New Roman"/>
          <w:sz w:val="28"/>
          <w:szCs w:val="28"/>
          <w:lang w:val="uk-UA"/>
        </w:rPr>
        <w:t>м</w:t>
      </w:r>
      <w:r w:rsidR="00D859B9" w:rsidRPr="0065026C">
        <w:rPr>
          <w:rFonts w:ascii="Times New Roman" w:hAnsi="Times New Roman" w:cs="Times New Roman"/>
          <w:sz w:val="28"/>
          <w:szCs w:val="28"/>
          <w:lang w:val="uk-UA"/>
        </w:rPr>
        <w:t xml:space="preserve"> суду , у випадках, встановлених актами цивільного законодавства; </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 xml:space="preserve">з інших юридичних фактів. </w:t>
      </w:r>
    </w:p>
    <w:p w:rsidR="00D859B9" w:rsidRPr="0065026C" w:rsidRDefault="00D859B9"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Класифікація зобов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язань: </w:t>
      </w:r>
    </w:p>
    <w:p w:rsidR="00D859B9" w:rsidRPr="0065026C" w:rsidRDefault="0021251C" w:rsidP="0065026C">
      <w:pPr>
        <w:pStyle w:val="a6"/>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E84179" w:rsidRPr="0065026C">
        <w:rPr>
          <w:rFonts w:ascii="Times New Roman" w:hAnsi="Times New Roman" w:cs="Times New Roman"/>
          <w:i/>
          <w:sz w:val="28"/>
          <w:szCs w:val="28"/>
          <w:lang w:val="uk-UA"/>
        </w:rPr>
        <w:t>З</w:t>
      </w:r>
      <w:r w:rsidR="00D859B9" w:rsidRPr="0065026C">
        <w:rPr>
          <w:rFonts w:ascii="Times New Roman" w:hAnsi="Times New Roman" w:cs="Times New Roman"/>
          <w:i/>
          <w:sz w:val="28"/>
          <w:szCs w:val="28"/>
          <w:lang w:val="uk-UA"/>
        </w:rPr>
        <w:t xml:space="preserve">алежно від підставі виникнення: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договірні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засновані на договорі і </w:t>
      </w:r>
      <w:r w:rsidR="004B2393" w:rsidRPr="0065026C">
        <w:rPr>
          <w:rFonts w:ascii="Times New Roman" w:hAnsi="Times New Roman" w:cs="Times New Roman"/>
          <w:sz w:val="28"/>
          <w:szCs w:val="28"/>
          <w:lang w:val="uk-UA"/>
        </w:rPr>
        <w:t>не договірні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засновані на заподіянні шкоди іншій особі, збереження майна за рахунок іншої особи без достатньої правової підстави і ін. </w:t>
      </w:r>
    </w:p>
    <w:p w:rsidR="00E8417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w:t>
      </w:r>
      <w:r w:rsidR="00AD204E">
        <w:rPr>
          <w:rFonts w:ascii="Times New Roman" w:hAnsi="Times New Roman" w:cs="Times New Roman"/>
          <w:i/>
          <w:sz w:val="28"/>
          <w:szCs w:val="28"/>
          <w:lang w:val="uk-UA"/>
        </w:rPr>
        <w:t xml:space="preserve"> </w:t>
      </w:r>
      <w:r w:rsidR="00D859B9" w:rsidRPr="0065026C">
        <w:rPr>
          <w:rFonts w:ascii="Times New Roman" w:hAnsi="Times New Roman" w:cs="Times New Roman"/>
          <w:i/>
          <w:sz w:val="28"/>
          <w:szCs w:val="28"/>
          <w:lang w:val="uk-UA"/>
        </w:rPr>
        <w:t>За ступенем самостійності:</w:t>
      </w:r>
      <w:r w:rsidR="00D859B9" w:rsidRPr="0065026C">
        <w:rPr>
          <w:rFonts w:ascii="Times New Roman" w:hAnsi="Times New Roman" w:cs="Times New Roman"/>
          <w:sz w:val="28"/>
          <w:szCs w:val="28"/>
          <w:lang w:val="uk-UA"/>
        </w:rPr>
        <w:t xml:space="preserve">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Головні (основні) є самостійними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язаннями і не залежать від інших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язань і додаткові (акцес</w:t>
      </w:r>
      <w:r w:rsidR="00E84179" w:rsidRPr="0065026C">
        <w:rPr>
          <w:rFonts w:ascii="Times New Roman" w:hAnsi="Times New Roman" w:cs="Times New Roman"/>
          <w:sz w:val="28"/>
          <w:szCs w:val="28"/>
          <w:lang w:val="uk-UA"/>
        </w:rPr>
        <w:t>орні</w:t>
      </w:r>
      <w:r w:rsidRPr="0065026C">
        <w:rPr>
          <w:rFonts w:ascii="Times New Roman" w:hAnsi="Times New Roman" w:cs="Times New Roman"/>
          <w:sz w:val="28"/>
          <w:szCs w:val="28"/>
          <w:lang w:val="uk-UA"/>
        </w:rPr>
        <w:t>) забезпечують належне виконання основних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язань, залежать від </w:t>
      </w:r>
      <w:r w:rsidR="00E84179" w:rsidRPr="0065026C">
        <w:rPr>
          <w:rFonts w:ascii="Times New Roman" w:hAnsi="Times New Roman" w:cs="Times New Roman"/>
          <w:sz w:val="28"/>
          <w:szCs w:val="28"/>
          <w:lang w:val="uk-UA"/>
        </w:rPr>
        <w:t>головних</w:t>
      </w:r>
      <w:r w:rsidRPr="0065026C">
        <w:rPr>
          <w:rFonts w:ascii="Times New Roman" w:hAnsi="Times New Roman" w:cs="Times New Roman"/>
          <w:sz w:val="28"/>
          <w:szCs w:val="28"/>
          <w:lang w:val="uk-UA"/>
        </w:rPr>
        <w:t xml:space="preserve">. </w:t>
      </w:r>
    </w:p>
    <w:p w:rsidR="00D859B9" w:rsidRPr="0065026C" w:rsidRDefault="0021251C" w:rsidP="0065026C">
      <w:pPr>
        <w:pStyle w:val="a6"/>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E84179" w:rsidRPr="0065026C">
        <w:rPr>
          <w:rFonts w:ascii="Times New Roman" w:hAnsi="Times New Roman" w:cs="Times New Roman"/>
          <w:i/>
          <w:sz w:val="28"/>
          <w:szCs w:val="28"/>
          <w:lang w:val="uk-UA"/>
        </w:rPr>
        <w:t>За</w:t>
      </w:r>
      <w:r w:rsidR="00D859B9" w:rsidRPr="0065026C">
        <w:rPr>
          <w:rFonts w:ascii="Times New Roman" w:hAnsi="Times New Roman" w:cs="Times New Roman"/>
          <w:i/>
          <w:sz w:val="28"/>
          <w:szCs w:val="28"/>
          <w:lang w:val="uk-UA"/>
        </w:rPr>
        <w:t xml:space="preserve"> суб</w:t>
      </w:r>
      <w:r>
        <w:rPr>
          <w:rFonts w:ascii="Times New Roman" w:hAnsi="Times New Roman" w:cs="Times New Roman"/>
          <w:i/>
          <w:sz w:val="28"/>
          <w:szCs w:val="28"/>
          <w:lang w:val="uk-UA"/>
        </w:rPr>
        <w:t>’</w:t>
      </w:r>
      <w:r w:rsidR="00D859B9" w:rsidRPr="0065026C">
        <w:rPr>
          <w:rFonts w:ascii="Times New Roman" w:hAnsi="Times New Roman" w:cs="Times New Roman"/>
          <w:i/>
          <w:sz w:val="28"/>
          <w:szCs w:val="28"/>
          <w:lang w:val="uk-UA"/>
        </w:rPr>
        <w:t>єкт</w:t>
      </w:r>
      <w:r w:rsidR="00E84179" w:rsidRPr="0065026C">
        <w:rPr>
          <w:rFonts w:ascii="Times New Roman" w:hAnsi="Times New Roman" w:cs="Times New Roman"/>
          <w:i/>
          <w:sz w:val="28"/>
          <w:szCs w:val="28"/>
          <w:lang w:val="uk-UA"/>
        </w:rPr>
        <w:t>ом</w:t>
      </w:r>
      <w:r w:rsidR="00D859B9" w:rsidRPr="0065026C">
        <w:rPr>
          <w:rFonts w:ascii="Times New Roman" w:hAnsi="Times New Roman" w:cs="Times New Roman"/>
          <w:i/>
          <w:sz w:val="28"/>
          <w:szCs w:val="28"/>
          <w:lang w:val="uk-UA"/>
        </w:rPr>
        <w:t xml:space="preserve"> виконання: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особистого характеру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виконання може здійснюватися особисто боржником. Напр., Договір доручення.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які не мають особистого характеру.</w:t>
      </w:r>
      <w:r w:rsidR="00E84179"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Таке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виконується боржником, а в разі неможливості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іншою особою. Так, зі смертю боржника його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язання за договором позики може перейти до його спадкоємців </w:t>
      </w:r>
    </w:p>
    <w:p w:rsidR="00412D4D" w:rsidRPr="0065026C" w:rsidRDefault="0021251C" w:rsidP="0065026C">
      <w:pPr>
        <w:pStyle w:val="a6"/>
        <w:ind w:firstLine="709"/>
        <w:jc w:val="both"/>
        <w:rPr>
          <w:rFonts w:ascii="Times New Roman" w:hAnsi="Times New Roman" w:cs="Times New Roman"/>
          <w:i/>
          <w:sz w:val="28"/>
          <w:szCs w:val="28"/>
          <w:lang w:val="uk-UA"/>
        </w:rPr>
      </w:pPr>
      <w:r w:rsidRPr="0021251C">
        <w:rPr>
          <w:rFonts w:ascii="Times New Roman" w:hAnsi="Times New Roman" w:cs="Times New Roman"/>
          <w:sz w:val="28"/>
          <w:szCs w:val="28"/>
          <w:lang w:val="uk-UA"/>
        </w:rPr>
        <w:t>-</w:t>
      </w:r>
      <w:r w:rsidR="00AD204E">
        <w:rPr>
          <w:rFonts w:ascii="Times New Roman" w:hAnsi="Times New Roman" w:cs="Times New Roman"/>
          <w:i/>
          <w:sz w:val="28"/>
          <w:szCs w:val="28"/>
          <w:lang w:val="uk-UA"/>
        </w:rPr>
        <w:t xml:space="preserve"> </w:t>
      </w:r>
      <w:r w:rsidR="00D859B9" w:rsidRPr="0065026C">
        <w:rPr>
          <w:rFonts w:ascii="Times New Roman" w:hAnsi="Times New Roman" w:cs="Times New Roman"/>
          <w:i/>
          <w:sz w:val="28"/>
          <w:szCs w:val="28"/>
          <w:lang w:val="uk-UA"/>
        </w:rPr>
        <w:t>Залежно від розподілу прав і обов</w:t>
      </w:r>
      <w:r>
        <w:rPr>
          <w:rFonts w:ascii="Times New Roman" w:hAnsi="Times New Roman" w:cs="Times New Roman"/>
          <w:i/>
          <w:sz w:val="28"/>
          <w:szCs w:val="28"/>
          <w:lang w:val="uk-UA"/>
        </w:rPr>
        <w:t>’</w:t>
      </w:r>
      <w:r w:rsidR="00D859B9" w:rsidRPr="0065026C">
        <w:rPr>
          <w:rFonts w:ascii="Times New Roman" w:hAnsi="Times New Roman" w:cs="Times New Roman"/>
          <w:i/>
          <w:sz w:val="28"/>
          <w:szCs w:val="28"/>
          <w:lang w:val="uk-UA"/>
        </w:rPr>
        <w:t>язків між декількома кредиторами і декількома боржниками:</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Часткові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в яких права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чітко розподілені в певних частинах між усіма боржниками і кожним з кредиторів. Так, певний кредитор може вимагати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з певного боржника у відомому обсязі. Солідарні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в яких будь-який з декількох кредиторів може вимагати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язання повністю або будь-якої частини від будь-якого з декількох боржників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859B9" w:rsidRPr="0065026C" w:rsidRDefault="00D859B9"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2.</w:t>
      </w:r>
      <w:r w:rsidR="00E84179" w:rsidRPr="0065026C">
        <w:rPr>
          <w:rFonts w:ascii="Times New Roman" w:hAnsi="Times New Roman" w:cs="Times New Roman"/>
          <w:b/>
          <w:sz w:val="28"/>
          <w:szCs w:val="28"/>
          <w:lang w:val="uk-UA"/>
        </w:rPr>
        <w:t xml:space="preserve"> Виконання</w:t>
      </w:r>
      <w:r w:rsidRPr="0065026C">
        <w:rPr>
          <w:rFonts w:ascii="Times New Roman" w:hAnsi="Times New Roman" w:cs="Times New Roman"/>
          <w:b/>
          <w:sz w:val="28"/>
          <w:szCs w:val="28"/>
          <w:lang w:val="uk-UA"/>
        </w:rPr>
        <w:t xml:space="preserve"> зобов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язань і способи забезпечення належного виконання зобов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язань.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вчинення боржником на користь кредитора певної дії, що становить предмет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язання (передача речі, виконання роботи, надання послуги) або утримання від певних дій.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Термін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визначає період або момент у часі, коли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мало бути вик</w:t>
      </w:r>
      <w:r w:rsidR="000C6239" w:rsidRPr="0065026C">
        <w:rPr>
          <w:rFonts w:ascii="Times New Roman" w:hAnsi="Times New Roman" w:cs="Times New Roman"/>
          <w:sz w:val="28"/>
          <w:szCs w:val="28"/>
          <w:lang w:val="uk-UA"/>
        </w:rPr>
        <w:t>онано</w:t>
      </w:r>
      <w:r w:rsidRPr="0065026C">
        <w:rPr>
          <w:rFonts w:ascii="Times New Roman" w:hAnsi="Times New Roman" w:cs="Times New Roman"/>
          <w:sz w:val="28"/>
          <w:szCs w:val="28"/>
          <w:lang w:val="uk-UA"/>
        </w:rPr>
        <w:t xml:space="preserve">.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Якщо у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язанні встановлений строк (термін) його виконання, то воно підлягає виконанню у цей строк (період). Якщо термін виконання не встановлений або визначений моментом пред</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явлення вимоги, кредитор має право вимагати його виконання у будь-який час. Боржник повинен виконати </w:t>
      </w:r>
      <w:r w:rsidRPr="0065026C">
        <w:rPr>
          <w:rFonts w:ascii="Times New Roman" w:hAnsi="Times New Roman" w:cs="Times New Roman"/>
          <w:sz w:val="28"/>
          <w:szCs w:val="28"/>
          <w:lang w:val="uk-UA"/>
        </w:rPr>
        <w:lastRenderedPageBreak/>
        <w:t>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язок у семиденний строк від дня пред</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явлення вимоги, якщо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язок негайного виконання не випливає із договору або актів цивільного законодавства.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Дострокове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боржником можливо, якщо інше не встановлено договором, актами цивільного законодавства або не випливає із суті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язання або звичаїв ділового обороту. </w:t>
      </w:r>
    </w:p>
    <w:p w:rsidR="00D859B9" w:rsidRPr="0065026C" w:rsidRDefault="00D859B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Місце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Місце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встановлюється у договорі.</w:t>
      </w:r>
      <w:r w:rsidR="000C6239"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Якщо місце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не встановлено у договорі, виконання здійснюється: 1) за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язанням про передання нерухомого майна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за місцезнаходженням цього майна; 2) за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язанням про передання товару (майна), що виникає на підставі договору перевезення,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за місцем здавання товару (майна) перевізникові; 3) за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язанням про передання товару (майна), що виникає на підставі інших (крім перевезення) правочинів,</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за місцем виготовлення або зберігання товару (майна), якщо це місце було відоме кредиторові на момент виникнення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4) за грошовим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язанням</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за місцем проживання кредитора, коли кредитор юридична особа,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за її місцезнаходженням на момент виникнення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Якщо кредитор на момент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змінив місце проживання (місцезнаходження) і сповістив про це боржника,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виконується за новим місцем проживання (місцезнаходженням) кредитора з віднесенням на кредитора всіх витрат,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язаних зі зміною місця виконання; 5) по інших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язаннях</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за місцем проживання (місцезнаходженням) боржника.</w:t>
      </w:r>
    </w:p>
    <w:p w:rsidR="00D859B9" w:rsidRPr="0065026C" w:rsidRDefault="00D859B9"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Способи забезпечення належного виконання зобов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язань: </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застава</w:t>
      </w:r>
      <w:r w:rsidR="00AD204E">
        <w:rPr>
          <w:rFonts w:ascii="Times New Roman" w:hAnsi="Times New Roman" w:cs="Times New Roman"/>
          <w:sz w:val="28"/>
          <w:szCs w:val="28"/>
          <w:lang w:val="uk-UA"/>
        </w:rPr>
        <w:t xml:space="preserve"> – </w:t>
      </w:r>
      <w:r w:rsidR="00D859B9" w:rsidRPr="0065026C">
        <w:rPr>
          <w:rFonts w:ascii="Times New Roman" w:hAnsi="Times New Roman" w:cs="Times New Roman"/>
          <w:sz w:val="28"/>
          <w:szCs w:val="28"/>
          <w:lang w:val="uk-UA"/>
        </w:rPr>
        <w:t>це спосіб забезпечення виконання зобов</w:t>
      </w:r>
      <w:r>
        <w:rPr>
          <w:rFonts w:ascii="Times New Roman" w:hAnsi="Times New Roman" w:cs="Times New Roman"/>
          <w:sz w:val="28"/>
          <w:szCs w:val="28"/>
          <w:lang w:val="uk-UA"/>
        </w:rPr>
        <w:t>’</w:t>
      </w:r>
      <w:r w:rsidR="00D859B9" w:rsidRPr="0065026C">
        <w:rPr>
          <w:rFonts w:ascii="Times New Roman" w:hAnsi="Times New Roman" w:cs="Times New Roman"/>
          <w:sz w:val="28"/>
          <w:szCs w:val="28"/>
          <w:lang w:val="uk-UA"/>
        </w:rPr>
        <w:t>язання у силу якого кредитор (заставодержатель) має право в разі невиконання боржником (заставодавцем) зобов</w:t>
      </w:r>
      <w:r>
        <w:rPr>
          <w:rFonts w:ascii="Times New Roman" w:hAnsi="Times New Roman" w:cs="Times New Roman"/>
          <w:sz w:val="28"/>
          <w:szCs w:val="28"/>
          <w:lang w:val="uk-UA"/>
        </w:rPr>
        <w:t>’</w:t>
      </w:r>
      <w:r w:rsidR="00D859B9" w:rsidRPr="0065026C">
        <w:rPr>
          <w:rFonts w:ascii="Times New Roman" w:hAnsi="Times New Roman" w:cs="Times New Roman"/>
          <w:sz w:val="28"/>
          <w:szCs w:val="28"/>
          <w:lang w:val="uk-UA"/>
        </w:rPr>
        <w:t xml:space="preserve">язання, забезпеченого заставою, одержати задоволення за рахунок заставленого майна переважно перед іншими кредиторами цього боржника, якщо інше не встановлено законом </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CA45BA" w:rsidRPr="0065026C">
        <w:rPr>
          <w:rFonts w:ascii="Times New Roman" w:hAnsi="Times New Roman" w:cs="Times New Roman"/>
          <w:sz w:val="28"/>
          <w:szCs w:val="28"/>
          <w:lang w:val="uk-UA"/>
        </w:rPr>
        <w:t>при</w:t>
      </w:r>
      <w:r w:rsidR="00D859B9" w:rsidRPr="0065026C">
        <w:rPr>
          <w:rFonts w:ascii="Times New Roman" w:hAnsi="Times New Roman" w:cs="Times New Roman"/>
          <w:sz w:val="28"/>
          <w:szCs w:val="28"/>
          <w:lang w:val="uk-UA"/>
        </w:rPr>
        <w:t>тримання</w:t>
      </w:r>
      <w:r w:rsidR="00AD204E">
        <w:rPr>
          <w:rFonts w:ascii="Times New Roman" w:hAnsi="Times New Roman" w:cs="Times New Roman"/>
          <w:sz w:val="28"/>
          <w:szCs w:val="28"/>
          <w:lang w:val="uk-UA"/>
        </w:rPr>
        <w:t xml:space="preserve"> – </w:t>
      </w:r>
      <w:r w:rsidR="00D859B9" w:rsidRPr="0065026C">
        <w:rPr>
          <w:rFonts w:ascii="Times New Roman" w:hAnsi="Times New Roman" w:cs="Times New Roman"/>
          <w:sz w:val="28"/>
          <w:szCs w:val="28"/>
          <w:lang w:val="uk-UA"/>
        </w:rPr>
        <w:t>це право кредитора, який правомірно володіє річчю, що підлягає передачі боржникові або особі, вказаній боржником, у разі невиконання боржником у строк зобов</w:t>
      </w:r>
      <w:r>
        <w:rPr>
          <w:rFonts w:ascii="Times New Roman" w:hAnsi="Times New Roman" w:cs="Times New Roman"/>
          <w:sz w:val="28"/>
          <w:szCs w:val="28"/>
          <w:lang w:val="uk-UA"/>
        </w:rPr>
        <w:t>’</w:t>
      </w:r>
      <w:r w:rsidR="00D859B9" w:rsidRPr="0065026C">
        <w:rPr>
          <w:rFonts w:ascii="Times New Roman" w:hAnsi="Times New Roman" w:cs="Times New Roman"/>
          <w:sz w:val="28"/>
          <w:szCs w:val="28"/>
          <w:lang w:val="uk-UA"/>
        </w:rPr>
        <w:t>язання щодо оплати цієї речі або пов</w:t>
      </w:r>
      <w:r>
        <w:rPr>
          <w:rFonts w:ascii="Times New Roman" w:hAnsi="Times New Roman" w:cs="Times New Roman"/>
          <w:sz w:val="28"/>
          <w:szCs w:val="28"/>
          <w:lang w:val="uk-UA"/>
        </w:rPr>
        <w:t>’</w:t>
      </w:r>
      <w:r w:rsidR="00D859B9" w:rsidRPr="0065026C">
        <w:rPr>
          <w:rFonts w:ascii="Times New Roman" w:hAnsi="Times New Roman" w:cs="Times New Roman"/>
          <w:sz w:val="28"/>
          <w:szCs w:val="28"/>
          <w:lang w:val="uk-UA"/>
        </w:rPr>
        <w:t>язаних з нею витрат та інших збитків, утримувати річ у себе до виконання боржником зобов</w:t>
      </w:r>
      <w:r>
        <w:rPr>
          <w:rFonts w:ascii="Times New Roman" w:hAnsi="Times New Roman" w:cs="Times New Roman"/>
          <w:sz w:val="28"/>
          <w:szCs w:val="28"/>
          <w:lang w:val="uk-UA"/>
        </w:rPr>
        <w:t>’</w:t>
      </w:r>
      <w:r w:rsidR="00D859B9" w:rsidRPr="0065026C">
        <w:rPr>
          <w:rFonts w:ascii="Times New Roman" w:hAnsi="Times New Roman" w:cs="Times New Roman"/>
          <w:sz w:val="28"/>
          <w:szCs w:val="28"/>
          <w:lang w:val="uk-UA"/>
        </w:rPr>
        <w:t xml:space="preserve">язання </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завдаток</w:t>
      </w:r>
      <w:r w:rsidR="00AD204E">
        <w:rPr>
          <w:rFonts w:ascii="Times New Roman" w:hAnsi="Times New Roman" w:cs="Times New Roman"/>
          <w:sz w:val="28"/>
          <w:szCs w:val="28"/>
          <w:lang w:val="uk-UA"/>
        </w:rPr>
        <w:t xml:space="preserve"> – </w:t>
      </w:r>
      <w:r w:rsidR="00D859B9" w:rsidRPr="0065026C">
        <w:rPr>
          <w:rFonts w:ascii="Times New Roman" w:hAnsi="Times New Roman" w:cs="Times New Roman"/>
          <w:sz w:val="28"/>
          <w:szCs w:val="28"/>
          <w:lang w:val="uk-UA"/>
        </w:rPr>
        <w:t>це грошова сума або рухоме майно, що видається кредиторові боржником у рахунок належних з нього за договором платежів, на підтвердження зобов</w:t>
      </w:r>
      <w:r>
        <w:rPr>
          <w:rFonts w:ascii="Times New Roman" w:hAnsi="Times New Roman" w:cs="Times New Roman"/>
          <w:sz w:val="28"/>
          <w:szCs w:val="28"/>
          <w:lang w:val="uk-UA"/>
        </w:rPr>
        <w:t>’</w:t>
      </w:r>
      <w:r w:rsidR="00D859B9" w:rsidRPr="0065026C">
        <w:rPr>
          <w:rFonts w:ascii="Times New Roman" w:hAnsi="Times New Roman" w:cs="Times New Roman"/>
          <w:sz w:val="28"/>
          <w:szCs w:val="28"/>
          <w:lang w:val="uk-UA"/>
        </w:rPr>
        <w:t xml:space="preserve">язання і в забезпечення його виконання </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неустойка</w:t>
      </w:r>
      <w:r w:rsidR="00AD204E">
        <w:rPr>
          <w:rFonts w:ascii="Times New Roman" w:hAnsi="Times New Roman" w:cs="Times New Roman"/>
          <w:sz w:val="28"/>
          <w:szCs w:val="28"/>
          <w:lang w:val="uk-UA"/>
        </w:rPr>
        <w:t xml:space="preserve"> – </w:t>
      </w:r>
      <w:r w:rsidR="00D859B9" w:rsidRPr="0065026C">
        <w:rPr>
          <w:rFonts w:ascii="Times New Roman" w:hAnsi="Times New Roman" w:cs="Times New Roman"/>
          <w:sz w:val="28"/>
          <w:szCs w:val="28"/>
          <w:lang w:val="uk-UA"/>
        </w:rPr>
        <w:t>це грошова сума або інше майно, як</w:t>
      </w:r>
      <w:r w:rsidR="00CA45BA" w:rsidRPr="0065026C">
        <w:rPr>
          <w:rFonts w:ascii="Times New Roman" w:hAnsi="Times New Roman" w:cs="Times New Roman"/>
          <w:sz w:val="28"/>
          <w:szCs w:val="28"/>
          <w:lang w:val="uk-UA"/>
        </w:rPr>
        <w:t>е</w:t>
      </w:r>
      <w:r w:rsidR="00D859B9" w:rsidRPr="0065026C">
        <w:rPr>
          <w:rFonts w:ascii="Times New Roman" w:hAnsi="Times New Roman" w:cs="Times New Roman"/>
          <w:sz w:val="28"/>
          <w:szCs w:val="28"/>
          <w:lang w:val="uk-UA"/>
        </w:rPr>
        <w:t xml:space="preserve"> боржник повинен передати кредиторові у разі порушення боржником зобов</w:t>
      </w:r>
      <w:r>
        <w:rPr>
          <w:rFonts w:ascii="Times New Roman" w:hAnsi="Times New Roman" w:cs="Times New Roman"/>
          <w:sz w:val="28"/>
          <w:szCs w:val="28"/>
          <w:lang w:val="uk-UA"/>
        </w:rPr>
        <w:t>’</w:t>
      </w:r>
      <w:r w:rsidR="00D859B9" w:rsidRPr="0065026C">
        <w:rPr>
          <w:rFonts w:ascii="Times New Roman" w:hAnsi="Times New Roman" w:cs="Times New Roman"/>
          <w:sz w:val="28"/>
          <w:szCs w:val="28"/>
          <w:lang w:val="uk-UA"/>
        </w:rPr>
        <w:t xml:space="preserve">язання </w:t>
      </w:r>
    </w:p>
    <w:p w:rsidR="00CA45BA"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гарантія</w:t>
      </w:r>
      <w:r w:rsidR="00AD204E">
        <w:rPr>
          <w:rFonts w:ascii="Times New Roman" w:hAnsi="Times New Roman" w:cs="Times New Roman"/>
          <w:sz w:val="28"/>
          <w:szCs w:val="28"/>
          <w:lang w:val="uk-UA"/>
        </w:rPr>
        <w:t xml:space="preserve"> – </w:t>
      </w:r>
      <w:r w:rsidR="00D859B9" w:rsidRPr="0065026C">
        <w:rPr>
          <w:rFonts w:ascii="Times New Roman" w:hAnsi="Times New Roman" w:cs="Times New Roman"/>
          <w:sz w:val="28"/>
          <w:szCs w:val="28"/>
          <w:lang w:val="uk-UA"/>
        </w:rPr>
        <w:t>це угода, в силу якої банк, інша фінансова установа, страхова організація (гарант) гарантує перед кредитором (бенефіціаром) виконання боржником (принципалом) свого обов</w:t>
      </w:r>
      <w:r>
        <w:rPr>
          <w:rFonts w:ascii="Times New Roman" w:hAnsi="Times New Roman" w:cs="Times New Roman"/>
          <w:sz w:val="28"/>
          <w:szCs w:val="28"/>
          <w:lang w:val="uk-UA"/>
        </w:rPr>
        <w:t>’</w:t>
      </w:r>
      <w:r w:rsidR="00D859B9" w:rsidRPr="0065026C">
        <w:rPr>
          <w:rFonts w:ascii="Times New Roman" w:hAnsi="Times New Roman" w:cs="Times New Roman"/>
          <w:sz w:val="28"/>
          <w:szCs w:val="28"/>
          <w:lang w:val="uk-UA"/>
        </w:rPr>
        <w:t>язк</w:t>
      </w:r>
      <w:r w:rsidR="00CA45BA" w:rsidRPr="0065026C">
        <w:rPr>
          <w:rFonts w:ascii="Times New Roman" w:hAnsi="Times New Roman" w:cs="Times New Roman"/>
          <w:sz w:val="28"/>
          <w:szCs w:val="28"/>
          <w:lang w:val="uk-UA"/>
        </w:rPr>
        <w:t>у</w:t>
      </w:r>
    </w:p>
    <w:p w:rsidR="00D859B9" w:rsidRPr="0065026C" w:rsidRDefault="0021251C"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859B9" w:rsidRPr="0065026C">
        <w:rPr>
          <w:rFonts w:ascii="Times New Roman" w:hAnsi="Times New Roman" w:cs="Times New Roman"/>
          <w:sz w:val="28"/>
          <w:szCs w:val="28"/>
          <w:lang w:val="uk-UA"/>
        </w:rPr>
        <w:t>пору</w:t>
      </w:r>
      <w:r w:rsidR="00CA45BA" w:rsidRPr="0065026C">
        <w:rPr>
          <w:rFonts w:ascii="Times New Roman" w:hAnsi="Times New Roman" w:cs="Times New Roman"/>
          <w:sz w:val="28"/>
          <w:szCs w:val="28"/>
          <w:lang w:val="uk-UA"/>
        </w:rPr>
        <w:t>ка</w:t>
      </w:r>
      <w:r w:rsidR="00AD204E">
        <w:rPr>
          <w:rFonts w:ascii="Times New Roman" w:hAnsi="Times New Roman" w:cs="Times New Roman"/>
          <w:sz w:val="28"/>
          <w:szCs w:val="28"/>
          <w:lang w:val="uk-UA"/>
        </w:rPr>
        <w:t xml:space="preserve"> – </w:t>
      </w:r>
      <w:r w:rsidR="00D859B9" w:rsidRPr="0065026C">
        <w:rPr>
          <w:rFonts w:ascii="Times New Roman" w:hAnsi="Times New Roman" w:cs="Times New Roman"/>
          <w:sz w:val="28"/>
          <w:szCs w:val="28"/>
          <w:lang w:val="uk-UA"/>
        </w:rPr>
        <w:t>це договір, за яким поручитель ручається перед кредитором боржника за виконання ним свого обов</w:t>
      </w:r>
      <w:r>
        <w:rPr>
          <w:rFonts w:ascii="Times New Roman" w:hAnsi="Times New Roman" w:cs="Times New Roman"/>
          <w:sz w:val="28"/>
          <w:szCs w:val="28"/>
          <w:lang w:val="uk-UA"/>
        </w:rPr>
        <w:t>’</w:t>
      </w:r>
      <w:r w:rsidR="00D859B9" w:rsidRPr="0065026C">
        <w:rPr>
          <w:rFonts w:ascii="Times New Roman" w:hAnsi="Times New Roman" w:cs="Times New Roman"/>
          <w:sz w:val="28"/>
          <w:szCs w:val="28"/>
          <w:lang w:val="uk-UA"/>
        </w:rPr>
        <w:t xml:space="preserve">язку </w:t>
      </w:r>
    </w:p>
    <w:p w:rsidR="00343255" w:rsidRDefault="00343255" w:rsidP="0065026C">
      <w:pPr>
        <w:pStyle w:val="a6"/>
        <w:ind w:firstLine="709"/>
        <w:jc w:val="both"/>
        <w:rPr>
          <w:rFonts w:ascii="Times New Roman" w:hAnsi="Times New Roman" w:cs="Times New Roman"/>
          <w:b/>
          <w:sz w:val="28"/>
          <w:szCs w:val="28"/>
          <w:lang w:val="uk-UA"/>
        </w:rPr>
      </w:pPr>
    </w:p>
    <w:p w:rsidR="00D859B9" w:rsidRPr="0065026C" w:rsidRDefault="006329AB"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lastRenderedPageBreak/>
        <w:t>3. Циві</w:t>
      </w:r>
      <w:r w:rsidR="00D859B9" w:rsidRPr="0065026C">
        <w:rPr>
          <w:rFonts w:ascii="Times New Roman" w:hAnsi="Times New Roman" w:cs="Times New Roman"/>
          <w:b/>
          <w:sz w:val="28"/>
          <w:szCs w:val="28"/>
          <w:lang w:val="uk-UA"/>
        </w:rPr>
        <w:t>льно-правовий  договір, його зміст і види.</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Цивільно-правої договір</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угода двох або більше сторін, спрямована на встановлення, зміну або припинення цивільних прав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Зміст цивільно-правого договору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договірні умови, узгоджені сторонами на власний розсуд і відповідно до критеріїв, встановленими в законодавстві </w:t>
      </w:r>
    </w:p>
    <w:p w:rsidR="006920B5" w:rsidRPr="0065026C" w:rsidRDefault="006920B5"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Види договірних умов: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Істотні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умови, про які сторони повинні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язково домовитися і без досягнення угоди за якими договір вважається неукладеним. Істотними умовами є умова про предмет договору, умови, визначені законом як істотні або є необхідними для договорів даного виду, а також усі ті умови, щодо яких за заявою хоча б однієї зі сторін має бути досягнуто згоди.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Звичайні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умови , які вказані диспозитивними нормами закону і діють для окремого договору тільки тоді, коли інше не передбачено угодою сторін. Так, ч. 1 ст. 776 ЦК України встановлює, що поточний ремонт речі, переданої </w:t>
      </w:r>
      <w:r w:rsidR="005D58E0"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найм</w:t>
      </w:r>
      <w:r w:rsidR="005D58E0" w:rsidRPr="0065026C">
        <w:rPr>
          <w:rFonts w:ascii="Times New Roman" w:hAnsi="Times New Roman" w:cs="Times New Roman"/>
          <w:sz w:val="28"/>
          <w:szCs w:val="28"/>
          <w:lang w:val="uk-UA"/>
        </w:rPr>
        <w:t>ом</w:t>
      </w:r>
      <w:r w:rsidRPr="0065026C">
        <w:rPr>
          <w:rFonts w:ascii="Times New Roman" w:hAnsi="Times New Roman" w:cs="Times New Roman"/>
          <w:sz w:val="28"/>
          <w:szCs w:val="28"/>
          <w:lang w:val="uk-UA"/>
        </w:rPr>
        <w:t>, провадиться наймачем за його рахунок, якщо інше не встановлено договором або законом. Це звичайна умова і вон</w:t>
      </w:r>
      <w:r w:rsidR="005D58E0"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може бути змінен</w:t>
      </w:r>
      <w:r w:rsidR="005D58E0"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сторонами договору найму. Якщо вони за домовленістю між собою </w:t>
      </w:r>
      <w:r w:rsidR="005D58E0" w:rsidRPr="0065026C">
        <w:rPr>
          <w:rFonts w:ascii="Times New Roman" w:hAnsi="Times New Roman" w:cs="Times New Roman"/>
          <w:sz w:val="28"/>
          <w:szCs w:val="28"/>
          <w:lang w:val="uk-UA"/>
        </w:rPr>
        <w:t>встановлять</w:t>
      </w:r>
      <w:r w:rsidRPr="0065026C">
        <w:rPr>
          <w:rFonts w:ascii="Times New Roman" w:hAnsi="Times New Roman" w:cs="Times New Roman"/>
          <w:sz w:val="28"/>
          <w:szCs w:val="28"/>
          <w:lang w:val="uk-UA"/>
        </w:rPr>
        <w:t xml:space="preserve">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язок </w:t>
      </w:r>
      <w:r w:rsidR="005D58E0" w:rsidRPr="0065026C">
        <w:rPr>
          <w:rFonts w:ascii="Times New Roman" w:hAnsi="Times New Roman" w:cs="Times New Roman"/>
          <w:sz w:val="28"/>
          <w:szCs w:val="28"/>
          <w:lang w:val="uk-UA"/>
        </w:rPr>
        <w:t xml:space="preserve">наймодавця </w:t>
      </w:r>
      <w:r w:rsidRPr="0065026C">
        <w:rPr>
          <w:rFonts w:ascii="Times New Roman" w:hAnsi="Times New Roman" w:cs="Times New Roman"/>
          <w:sz w:val="28"/>
          <w:szCs w:val="28"/>
          <w:lang w:val="uk-UA"/>
        </w:rPr>
        <w:t xml:space="preserve">здійснювати поточний ремонт речі, переданої </w:t>
      </w:r>
      <w:r w:rsidR="005D58E0"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найм</w:t>
      </w:r>
      <w:r w:rsidR="005D58E0" w:rsidRPr="0065026C">
        <w:rPr>
          <w:rFonts w:ascii="Times New Roman" w:hAnsi="Times New Roman" w:cs="Times New Roman"/>
          <w:sz w:val="28"/>
          <w:szCs w:val="28"/>
          <w:lang w:val="uk-UA"/>
        </w:rPr>
        <w:t>ом</w:t>
      </w:r>
      <w:r w:rsidRPr="0065026C">
        <w:rPr>
          <w:rFonts w:ascii="Times New Roman" w:hAnsi="Times New Roman" w:cs="Times New Roman"/>
          <w:sz w:val="28"/>
          <w:szCs w:val="28"/>
          <w:lang w:val="uk-UA"/>
        </w:rPr>
        <w:t xml:space="preserve">, для даного договору буде діяти така умова.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Випадкові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умови, що не будучи характерними для даного виду договорів, застосовуються сторонами для доповнення звичайних або істотних умов, зазначених в законі.</w:t>
      </w:r>
      <w:r w:rsidR="005D58E0"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Так, в курортному місті умовою в договорі пайової участі в будівництві багатоквартирного житлового будинку може стати те, що виділена даному пайовик</w:t>
      </w:r>
      <w:r w:rsidR="005D58E0"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квартира повинна виходити вікнами в бік моря. Існує небезпідставна думка про те, що коли хоча б одна зі сторін наполягає на включенні в</w:t>
      </w:r>
      <w:r w:rsidR="005D58E0" w:rsidRPr="0065026C">
        <w:rPr>
          <w:rFonts w:ascii="Times New Roman" w:hAnsi="Times New Roman" w:cs="Times New Roman"/>
          <w:sz w:val="28"/>
          <w:szCs w:val="28"/>
          <w:lang w:val="uk-UA"/>
        </w:rPr>
        <w:t>ипадкового умови в договір, вона</w:t>
      </w:r>
      <w:r w:rsidRPr="0065026C">
        <w:rPr>
          <w:rFonts w:ascii="Times New Roman" w:hAnsi="Times New Roman" w:cs="Times New Roman"/>
          <w:sz w:val="28"/>
          <w:szCs w:val="28"/>
          <w:lang w:val="uk-UA"/>
        </w:rPr>
        <w:t xml:space="preserve"> стає істотною умовою такого договору. </w:t>
      </w:r>
    </w:p>
    <w:p w:rsidR="006920B5" w:rsidRPr="0065026C" w:rsidRDefault="006920B5"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Види цивільно-правових договорів: </w:t>
      </w:r>
    </w:p>
    <w:p w:rsidR="006920B5" w:rsidRPr="0065026C" w:rsidRDefault="00AD204E" w:rsidP="0065026C">
      <w:pPr>
        <w:pStyle w:val="a6"/>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6920B5" w:rsidRPr="0065026C">
        <w:rPr>
          <w:rFonts w:ascii="Times New Roman" w:hAnsi="Times New Roman" w:cs="Times New Roman"/>
          <w:i/>
          <w:sz w:val="28"/>
          <w:szCs w:val="28"/>
          <w:lang w:val="uk-UA"/>
        </w:rPr>
        <w:t>залежно від розподілу прав і обов</w:t>
      </w:r>
      <w:r w:rsidR="0021251C">
        <w:rPr>
          <w:rFonts w:ascii="Times New Roman" w:hAnsi="Times New Roman" w:cs="Times New Roman"/>
          <w:i/>
          <w:sz w:val="28"/>
          <w:szCs w:val="28"/>
          <w:lang w:val="uk-UA"/>
        </w:rPr>
        <w:t>’</w:t>
      </w:r>
      <w:r w:rsidR="006920B5" w:rsidRPr="0065026C">
        <w:rPr>
          <w:rFonts w:ascii="Times New Roman" w:hAnsi="Times New Roman" w:cs="Times New Roman"/>
          <w:i/>
          <w:sz w:val="28"/>
          <w:szCs w:val="28"/>
          <w:lang w:val="uk-UA"/>
        </w:rPr>
        <w:t xml:space="preserve">язків сторін: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Односторонні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одна сторона бере на себе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язок перед другою стороною вчинити певні дії або утриматися від них, а інша сторона наділяється лише правом вимоги, без виникнення зустрічного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язку щодо першої сторони. </w:t>
      </w:r>
      <w:r w:rsidRPr="0065026C">
        <w:rPr>
          <w:rFonts w:ascii="Times New Roman" w:hAnsi="Times New Roman" w:cs="Times New Roman"/>
          <w:i/>
          <w:sz w:val="28"/>
          <w:szCs w:val="28"/>
          <w:lang w:val="uk-UA"/>
        </w:rPr>
        <w:t>Двосторонні</w:t>
      </w:r>
      <w:r w:rsidR="00AD204E">
        <w:rPr>
          <w:rFonts w:ascii="Times New Roman" w:hAnsi="Times New Roman" w:cs="Times New Roman"/>
          <w:i/>
          <w:sz w:val="28"/>
          <w:szCs w:val="28"/>
          <w:lang w:val="uk-UA"/>
        </w:rPr>
        <w:t xml:space="preserve"> – </w:t>
      </w:r>
      <w:r w:rsidRPr="0065026C">
        <w:rPr>
          <w:rFonts w:ascii="Times New Roman" w:hAnsi="Times New Roman" w:cs="Times New Roman"/>
          <w:sz w:val="28"/>
          <w:szCs w:val="28"/>
          <w:lang w:val="uk-UA"/>
        </w:rPr>
        <w:t>права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виникають у обох сторін договору. </w:t>
      </w:r>
    </w:p>
    <w:p w:rsidR="006920B5" w:rsidRPr="0065026C" w:rsidRDefault="00AD204E" w:rsidP="0065026C">
      <w:pPr>
        <w:pStyle w:val="a6"/>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6920B5" w:rsidRPr="0065026C">
        <w:rPr>
          <w:rFonts w:ascii="Times New Roman" w:hAnsi="Times New Roman" w:cs="Times New Roman"/>
          <w:i/>
          <w:sz w:val="28"/>
          <w:szCs w:val="28"/>
          <w:lang w:val="uk-UA"/>
        </w:rPr>
        <w:t xml:space="preserve">Залежно від наявності зустрічного надання: </w:t>
      </w:r>
    </w:p>
    <w:p w:rsidR="001B17DE"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Оплатне</w:t>
      </w:r>
      <w:r w:rsidR="00AD204E">
        <w:rPr>
          <w:rFonts w:ascii="Times New Roman" w:hAnsi="Times New Roman" w:cs="Times New Roman"/>
          <w:i/>
          <w:sz w:val="28"/>
          <w:szCs w:val="28"/>
          <w:lang w:val="uk-UA"/>
        </w:rPr>
        <w:t xml:space="preserve"> – </w:t>
      </w:r>
      <w:r w:rsidRPr="0065026C">
        <w:rPr>
          <w:rFonts w:ascii="Times New Roman" w:hAnsi="Times New Roman" w:cs="Times New Roman"/>
          <w:sz w:val="28"/>
          <w:szCs w:val="28"/>
          <w:lang w:val="uk-UA"/>
        </w:rPr>
        <w:t>в яких замість переданої речі, наданої послуги, виконаної роботи інша сторона сплачує гроші або здійсн</w:t>
      </w:r>
      <w:r w:rsidR="001B17DE" w:rsidRPr="0065026C">
        <w:rPr>
          <w:rFonts w:ascii="Times New Roman" w:hAnsi="Times New Roman" w:cs="Times New Roman"/>
          <w:sz w:val="28"/>
          <w:szCs w:val="28"/>
          <w:lang w:val="uk-UA"/>
        </w:rPr>
        <w:t xml:space="preserve">ює інше майнове надання (мінові- в яких надання однієї сторони </w:t>
      </w:r>
      <w:r w:rsidRPr="0065026C">
        <w:rPr>
          <w:rFonts w:ascii="Times New Roman" w:hAnsi="Times New Roman" w:cs="Times New Roman"/>
          <w:sz w:val="28"/>
          <w:szCs w:val="28"/>
          <w:lang w:val="uk-UA"/>
        </w:rPr>
        <w:t xml:space="preserve"> відповідає нада</w:t>
      </w:r>
      <w:r w:rsidR="001B17DE" w:rsidRPr="0065026C">
        <w:rPr>
          <w:rFonts w:ascii="Times New Roman" w:hAnsi="Times New Roman" w:cs="Times New Roman"/>
          <w:sz w:val="28"/>
          <w:szCs w:val="28"/>
          <w:lang w:val="uk-UA"/>
        </w:rPr>
        <w:t>нню</w:t>
      </w:r>
      <w:r w:rsidRPr="0065026C">
        <w:rPr>
          <w:rFonts w:ascii="Times New Roman" w:hAnsi="Times New Roman" w:cs="Times New Roman"/>
          <w:sz w:val="28"/>
          <w:szCs w:val="28"/>
          <w:lang w:val="uk-UA"/>
        </w:rPr>
        <w:t xml:space="preserve"> іншою сторон</w:t>
      </w:r>
      <w:r w:rsidR="001B17DE" w:rsidRPr="0065026C">
        <w:rPr>
          <w:rFonts w:ascii="Times New Roman" w:hAnsi="Times New Roman" w:cs="Times New Roman"/>
          <w:sz w:val="28"/>
          <w:szCs w:val="28"/>
          <w:lang w:val="uk-UA"/>
        </w:rPr>
        <w:t xml:space="preserve">и, тобто має місце </w:t>
      </w:r>
      <w:r w:rsidRPr="0065026C">
        <w:rPr>
          <w:rFonts w:ascii="Times New Roman" w:hAnsi="Times New Roman" w:cs="Times New Roman"/>
          <w:sz w:val="28"/>
          <w:szCs w:val="28"/>
          <w:lang w:val="uk-UA"/>
        </w:rPr>
        <w:t>зустрічний еквівалент</w:t>
      </w:r>
      <w:r w:rsidR="001B17DE" w:rsidRPr="0065026C">
        <w:rPr>
          <w:rFonts w:ascii="Times New Roman" w:hAnsi="Times New Roman" w:cs="Times New Roman"/>
          <w:sz w:val="28"/>
          <w:szCs w:val="28"/>
          <w:lang w:val="uk-UA"/>
        </w:rPr>
        <w:t>). Р</w:t>
      </w:r>
      <w:r w:rsidRPr="0065026C">
        <w:rPr>
          <w:rFonts w:ascii="Times New Roman" w:hAnsi="Times New Roman" w:cs="Times New Roman"/>
          <w:sz w:val="28"/>
          <w:szCs w:val="28"/>
          <w:lang w:val="uk-UA"/>
        </w:rPr>
        <w:t>изикові (алеаторн</w:t>
      </w:r>
      <w:r w:rsidR="001B17DE"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в яких на момент їх укладення невідомо, що буде більш цінним: надання одн</w:t>
      </w:r>
      <w:r w:rsidR="001B17DE" w:rsidRPr="0065026C">
        <w:rPr>
          <w:rFonts w:ascii="Times New Roman" w:hAnsi="Times New Roman" w:cs="Times New Roman"/>
          <w:sz w:val="28"/>
          <w:szCs w:val="28"/>
          <w:lang w:val="uk-UA"/>
        </w:rPr>
        <w:t>ієї</w:t>
      </w:r>
      <w:r w:rsidRPr="0065026C">
        <w:rPr>
          <w:rFonts w:ascii="Times New Roman" w:hAnsi="Times New Roman" w:cs="Times New Roman"/>
          <w:sz w:val="28"/>
          <w:szCs w:val="28"/>
          <w:lang w:val="uk-UA"/>
        </w:rPr>
        <w:t xml:space="preserve"> </w:t>
      </w:r>
      <w:r w:rsidR="001B17DE" w:rsidRPr="0065026C">
        <w:rPr>
          <w:rFonts w:ascii="Times New Roman" w:hAnsi="Times New Roman" w:cs="Times New Roman"/>
          <w:sz w:val="28"/>
          <w:szCs w:val="28"/>
          <w:lang w:val="uk-UA"/>
        </w:rPr>
        <w:t>сторони</w:t>
      </w:r>
      <w:r w:rsidRPr="0065026C">
        <w:rPr>
          <w:rFonts w:ascii="Times New Roman" w:hAnsi="Times New Roman" w:cs="Times New Roman"/>
          <w:sz w:val="28"/>
          <w:szCs w:val="28"/>
          <w:lang w:val="uk-UA"/>
        </w:rPr>
        <w:t xml:space="preserve"> або зустрічне надання).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Безоплатні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в яких одна сторона передає іншій річ, надає послугу, виконує роботу без отримання зустрічного надання від іншої сторони.</w:t>
      </w:r>
    </w:p>
    <w:p w:rsidR="006920B5" w:rsidRPr="0065026C" w:rsidRDefault="006920B5"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Залежно від моменту, з якого договір вважається укладеним: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lastRenderedPageBreak/>
        <w:t>Реальні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вважаються укладеними з моменту передачі речі за умови досягнення угоди сторін з усіх істотних умов.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Консенсу</w:t>
      </w:r>
      <w:r w:rsidR="001B17DE" w:rsidRPr="0065026C">
        <w:rPr>
          <w:rFonts w:ascii="Times New Roman" w:hAnsi="Times New Roman" w:cs="Times New Roman"/>
          <w:i/>
          <w:sz w:val="28"/>
          <w:szCs w:val="28"/>
          <w:lang w:val="uk-UA"/>
        </w:rPr>
        <w:t>аль</w:t>
      </w:r>
      <w:r w:rsidRPr="0065026C">
        <w:rPr>
          <w:rFonts w:ascii="Times New Roman" w:hAnsi="Times New Roman" w:cs="Times New Roman"/>
          <w:i/>
          <w:sz w:val="28"/>
          <w:szCs w:val="28"/>
          <w:lang w:val="uk-UA"/>
        </w:rPr>
        <w:t>ні</w:t>
      </w:r>
      <w:r w:rsidR="00AD204E">
        <w:rPr>
          <w:rFonts w:ascii="Times New Roman" w:hAnsi="Times New Roman" w:cs="Times New Roman"/>
          <w:i/>
          <w:sz w:val="28"/>
          <w:szCs w:val="28"/>
          <w:lang w:val="uk-UA"/>
        </w:rPr>
        <w:t xml:space="preserve"> – </w:t>
      </w:r>
      <w:r w:rsidRPr="0065026C">
        <w:rPr>
          <w:rFonts w:ascii="Times New Roman" w:hAnsi="Times New Roman" w:cs="Times New Roman"/>
          <w:sz w:val="28"/>
          <w:szCs w:val="28"/>
          <w:lang w:val="uk-UA"/>
        </w:rPr>
        <w:t xml:space="preserve">вважаються укладеними з моменту досягнення угоди сторін з усіх істотних умов. </w:t>
      </w:r>
    </w:p>
    <w:p w:rsidR="006920B5" w:rsidRPr="0065026C" w:rsidRDefault="00AD204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20B5" w:rsidRPr="0065026C">
        <w:rPr>
          <w:rFonts w:ascii="Times New Roman" w:hAnsi="Times New Roman" w:cs="Times New Roman"/>
          <w:i/>
          <w:sz w:val="28"/>
          <w:szCs w:val="28"/>
          <w:lang w:val="uk-UA"/>
        </w:rPr>
        <w:t xml:space="preserve">Залежно від </w:t>
      </w:r>
      <w:r w:rsidR="001B17DE" w:rsidRPr="0065026C">
        <w:rPr>
          <w:rFonts w:ascii="Times New Roman" w:hAnsi="Times New Roman" w:cs="Times New Roman"/>
          <w:i/>
          <w:sz w:val="28"/>
          <w:szCs w:val="28"/>
          <w:lang w:val="uk-UA"/>
        </w:rPr>
        <w:t xml:space="preserve">кількості осіб, які беруть </w:t>
      </w:r>
      <w:r w:rsidR="006920B5" w:rsidRPr="0065026C">
        <w:rPr>
          <w:rFonts w:ascii="Times New Roman" w:hAnsi="Times New Roman" w:cs="Times New Roman"/>
          <w:i/>
          <w:sz w:val="28"/>
          <w:szCs w:val="28"/>
          <w:lang w:val="uk-UA"/>
        </w:rPr>
        <w:t>участь</w:t>
      </w:r>
      <w:r w:rsidR="006920B5" w:rsidRPr="0065026C">
        <w:rPr>
          <w:rFonts w:ascii="Times New Roman" w:hAnsi="Times New Roman" w:cs="Times New Roman"/>
          <w:sz w:val="28"/>
          <w:szCs w:val="28"/>
          <w:lang w:val="uk-UA"/>
        </w:rPr>
        <w:t xml:space="preserve">: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За участю контрагентів</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боржник виконує на користь кредитора.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За участю третіх осіб</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виконання за договором опосередковується участю третьої особи, як</w:t>
      </w:r>
      <w:r w:rsidR="001B17DE"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 не є стороною даного договору. </w:t>
      </w:r>
    </w:p>
    <w:p w:rsidR="009767CD" w:rsidRPr="0065026C" w:rsidRDefault="009767CD" w:rsidP="0065026C">
      <w:pPr>
        <w:pStyle w:val="a6"/>
        <w:ind w:firstLine="709"/>
        <w:jc w:val="both"/>
        <w:rPr>
          <w:rFonts w:ascii="Times New Roman" w:hAnsi="Times New Roman" w:cs="Times New Roman"/>
          <w:sz w:val="28"/>
          <w:szCs w:val="28"/>
          <w:lang w:val="uk-UA"/>
        </w:rPr>
      </w:pP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Задача № 1 </w:t>
      </w: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Альошин збирається купити двокімнатну квартиру в Чугуєві. Продавець просить завдаток в сумі еквівалентній 400 доларам. Як це правильно оформити? Складіть зразок договору завдатку. </w:t>
      </w: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Задача №  2 </w:t>
      </w: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Дурихін дав 500 доларів знайомим в борг. У заставу він взяв техпаспорт на мотоцикл. Гроші Дурихін не повертають. </w:t>
      </w:r>
    </w:p>
    <w:p w:rsidR="009767CD"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Чи має він право переоформити на своє 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 мотоцикл? Обґрунтуйте свою відповідь. </w:t>
      </w:r>
    </w:p>
    <w:p w:rsidR="0021251C" w:rsidRPr="0065026C" w:rsidRDefault="0021251C" w:rsidP="0065026C">
      <w:pPr>
        <w:pStyle w:val="a6"/>
        <w:ind w:firstLine="709"/>
        <w:jc w:val="both"/>
        <w:rPr>
          <w:rFonts w:ascii="Times New Roman" w:hAnsi="Times New Roman" w:cs="Times New Roman"/>
          <w:sz w:val="28"/>
          <w:szCs w:val="28"/>
          <w:lang w:val="uk-UA"/>
        </w:rPr>
      </w:pP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3</w:t>
      </w: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Арін придбав в будинку електроніки N цифрову відеокамеру з розстрочкою платежу на 12 місяців. Через півроку після оформлення угоди Арін звільнився з роботи і виїхав на ПМЖ до Росії. Юрист N звернувся до дочки боржника з проханням оплатити решту суми грошей або повернути камеру. Дочка відмовилася задовольнити ці вимоги. Будинок електроніки N звернувся до суду. </w:t>
      </w: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Чи несуть родичі боржника майнову відповідальність перед кредитором? Яке рішення повинен винести суд? </w:t>
      </w: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4</w:t>
      </w:r>
    </w:p>
    <w:p w:rsidR="009767CD"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Долін (наймодавець) і Чуприк (наймач) уклали договір найму житла, предметом якого була квартира в центрі міста. Згодом Чуприк за згодою Долина зробив перепланування і капітальний ремонт квартири і став її використовувати під офіс приватного адвоката, без переводу житлового приміщення у нежитловий фонд. </w:t>
      </w:r>
    </w:p>
    <w:p w:rsidR="006920B5" w:rsidRPr="0065026C" w:rsidRDefault="009767C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Чи правомірні дії Чуприкова? Який існує порядок переводу житлових приміщень в нежитлові приміщення?</w:t>
      </w:r>
      <w:r w:rsidR="006920B5" w:rsidRPr="0065026C">
        <w:rPr>
          <w:rFonts w:ascii="Times New Roman" w:hAnsi="Times New Roman" w:cs="Times New Roman"/>
          <w:sz w:val="28"/>
          <w:szCs w:val="28"/>
          <w:lang w:val="uk-UA"/>
        </w:rPr>
        <w:t xml:space="preserve"> </w:t>
      </w:r>
    </w:p>
    <w:p w:rsidR="009767CD" w:rsidRPr="0065026C" w:rsidRDefault="009767CD" w:rsidP="0065026C">
      <w:pPr>
        <w:pStyle w:val="a6"/>
        <w:ind w:firstLine="709"/>
        <w:jc w:val="both"/>
        <w:rPr>
          <w:rFonts w:ascii="Times New Roman" w:hAnsi="Times New Roman" w:cs="Times New Roman"/>
          <w:sz w:val="28"/>
          <w:szCs w:val="28"/>
          <w:lang w:val="uk-UA"/>
        </w:rPr>
      </w:pP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Проблемні питання для дискусії: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Підстави виникнення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язань.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Договірні та недоговірні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язання.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Принципи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язань.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Стадії укладення договору.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Види договірних умов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Методичні завдання: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Складіть схему способів належного виконання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язань; накресліть схему видів цивільно-правових договорів.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план відповіді на зазначені питання до семінарського заняття. Підготуватися до дискусій з проблемних питань.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233BA4"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Догов</w:t>
      </w:r>
      <w:r w:rsidR="0048406B"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р поставки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48406B" w:rsidRPr="0065026C">
        <w:rPr>
          <w:rFonts w:ascii="Times New Roman" w:hAnsi="Times New Roman" w:cs="Times New Roman"/>
          <w:sz w:val="28"/>
          <w:szCs w:val="28"/>
          <w:lang w:val="uk-UA"/>
        </w:rPr>
        <w:t xml:space="preserve"> Договір</w:t>
      </w:r>
      <w:r w:rsidRPr="0065026C">
        <w:rPr>
          <w:rFonts w:ascii="Times New Roman" w:hAnsi="Times New Roman" w:cs="Times New Roman"/>
          <w:sz w:val="28"/>
          <w:szCs w:val="28"/>
          <w:lang w:val="uk-UA"/>
        </w:rPr>
        <w:t xml:space="preserve"> дарування.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Договір довічного утримання.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Кредитний договір.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Ліцензійний договір.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Завдання для перевірки засвоєних знань: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Залежно від підстав виникнення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язання бувають: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договірні;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w:t>
      </w:r>
      <w:r w:rsidR="0048406B" w:rsidRPr="0065026C">
        <w:rPr>
          <w:rFonts w:ascii="Times New Roman" w:hAnsi="Times New Roman" w:cs="Times New Roman"/>
          <w:sz w:val="28"/>
          <w:szCs w:val="28"/>
          <w:lang w:val="uk-UA"/>
        </w:rPr>
        <w:t>недоговірні</w:t>
      </w:r>
      <w:r w:rsidRPr="0065026C">
        <w:rPr>
          <w:rFonts w:ascii="Times New Roman" w:hAnsi="Times New Roman" w:cs="Times New Roman"/>
          <w:sz w:val="28"/>
          <w:szCs w:val="28"/>
          <w:lang w:val="uk-UA"/>
        </w:rPr>
        <w:t xml:space="preserve">;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часткові;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солідарні?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До способів забезпечення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язань відносяться: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застава;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гарантія; </w:t>
      </w:r>
    </w:p>
    <w:p w:rsidR="006329AB"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неустойка;</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сервітут;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договір дарування?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Залежно від розподілу прав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сторін цивільно-правові договори поділяються: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односторонні;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безоплатні;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консенсуальні;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двосторонні?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Залежно від наявності зустрічного надання цивільно-правові договори поділяються: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 оплатн</w:t>
      </w:r>
      <w:r w:rsidR="0048406B"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односторонні;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безоплатні;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консенсуальні;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двосторонні?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6920B5" w:rsidRPr="0065026C" w:rsidRDefault="006920B5"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Тема 6. Спадкове право: загальні положення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48406B" w:rsidRPr="0065026C">
        <w:rPr>
          <w:rFonts w:ascii="Times New Roman" w:hAnsi="Times New Roman" w:cs="Times New Roman"/>
          <w:sz w:val="28"/>
          <w:szCs w:val="28"/>
          <w:lang w:val="uk-UA"/>
        </w:rPr>
        <w:t xml:space="preserve"> Склад</w:t>
      </w:r>
      <w:r w:rsidRPr="0065026C">
        <w:rPr>
          <w:rFonts w:ascii="Times New Roman" w:hAnsi="Times New Roman" w:cs="Times New Roman"/>
          <w:sz w:val="28"/>
          <w:szCs w:val="28"/>
          <w:lang w:val="uk-UA"/>
        </w:rPr>
        <w:t xml:space="preserve"> спадщини. Час і місце відкриття спадщини. </w:t>
      </w:r>
    </w:p>
    <w:p w:rsidR="006920B5" w:rsidRPr="0065026C" w:rsidRDefault="002329AB"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233BA4"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w:t>
      </w:r>
      <w:r w:rsidR="006920B5" w:rsidRPr="0065026C">
        <w:rPr>
          <w:rFonts w:ascii="Times New Roman" w:hAnsi="Times New Roman" w:cs="Times New Roman"/>
          <w:sz w:val="28"/>
          <w:szCs w:val="28"/>
          <w:lang w:val="uk-UA"/>
        </w:rPr>
        <w:t xml:space="preserve">кти спадкових правовідносин. Особливості спадкування іноземців та осіб без громадянства.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3. Спадкування за заповітом.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233BA4" w:rsidRPr="0065026C">
        <w:rPr>
          <w:rFonts w:ascii="Times New Roman" w:hAnsi="Times New Roman" w:cs="Times New Roman"/>
          <w:sz w:val="28"/>
          <w:szCs w:val="28"/>
          <w:lang w:val="uk-UA"/>
        </w:rPr>
        <w:t xml:space="preserve"> Спадкування</w:t>
      </w:r>
      <w:r w:rsidRPr="0065026C">
        <w:rPr>
          <w:rFonts w:ascii="Times New Roman" w:hAnsi="Times New Roman" w:cs="Times New Roman"/>
          <w:sz w:val="28"/>
          <w:szCs w:val="28"/>
          <w:lang w:val="uk-UA"/>
        </w:rPr>
        <w:t xml:space="preserve"> за законом. </w:t>
      </w:r>
    </w:p>
    <w:p w:rsidR="006920B5" w:rsidRPr="0065026C" w:rsidRDefault="006920B5" w:rsidP="0065026C">
      <w:pPr>
        <w:pStyle w:val="a6"/>
        <w:ind w:firstLine="709"/>
        <w:jc w:val="both"/>
        <w:rPr>
          <w:rFonts w:ascii="Times New Roman" w:hAnsi="Times New Roman" w:cs="Times New Roman"/>
          <w:sz w:val="28"/>
          <w:szCs w:val="28"/>
          <w:lang w:val="uk-UA"/>
        </w:rPr>
      </w:pPr>
    </w:p>
    <w:p w:rsidR="006920B5" w:rsidRPr="0065026C" w:rsidRDefault="00AD204E" w:rsidP="0065026C">
      <w:pPr>
        <w:pStyle w:val="a6"/>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6920B5" w:rsidRPr="0065026C">
        <w:rPr>
          <w:rFonts w:ascii="Times New Roman" w:hAnsi="Times New Roman" w:cs="Times New Roman"/>
          <w:b/>
          <w:sz w:val="28"/>
          <w:szCs w:val="28"/>
          <w:lang w:val="uk-UA"/>
        </w:rPr>
        <w:t>С</w:t>
      </w:r>
      <w:r w:rsidR="0048406B" w:rsidRPr="0065026C">
        <w:rPr>
          <w:rFonts w:ascii="Times New Roman" w:hAnsi="Times New Roman" w:cs="Times New Roman"/>
          <w:b/>
          <w:sz w:val="28"/>
          <w:szCs w:val="28"/>
          <w:lang w:val="uk-UA"/>
        </w:rPr>
        <w:t>клад</w:t>
      </w:r>
      <w:r w:rsidR="006920B5" w:rsidRPr="0065026C">
        <w:rPr>
          <w:rFonts w:ascii="Times New Roman" w:hAnsi="Times New Roman" w:cs="Times New Roman"/>
          <w:b/>
          <w:sz w:val="28"/>
          <w:szCs w:val="28"/>
          <w:lang w:val="uk-UA"/>
        </w:rPr>
        <w:t xml:space="preserve"> спадщини. Час і місце відкриття спадщини.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Спадкове право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система правових норм, що регулюють перехід прав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від померлої фізичної особи до інших осіб (спадкоємців).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До складу спадщини входять усі права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що належать спадкодавцеві на момент відкриття спадщини і не припинилися внаслідок його смерті.</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Не входять до складу спадщини права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нерозривно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язані з особою спадкодавця, зокрема: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особисті немайнові права;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право на участь у товариствах та право членства в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єднаннях громадян, якщо інше не передбачено законом або їх установчими документами;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право на відшкодування шкоди, заподіяної каліцтвом або іншим ушкодженням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право на аліменти, пенсію, допомогу або інші виплати, встановлені законом;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права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особи як кредитора або боржника, якщо вони нерозривно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язані з його особистістю (наприклад,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язок повіреного укласти угоду за дорученням довірителя).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Час відкриття спадщини.</w:t>
      </w:r>
      <w:r w:rsidRPr="0065026C">
        <w:rPr>
          <w:rFonts w:ascii="Times New Roman" w:hAnsi="Times New Roman" w:cs="Times New Roman"/>
          <w:sz w:val="28"/>
          <w:szCs w:val="28"/>
          <w:lang w:val="uk-UA"/>
        </w:rPr>
        <w:t xml:space="preserve"> Спадщина відкривається внаслідок смерті особи або оголошення її померлою. Часом відкриття спадщини є день смерті особи або день, з якого її оголошено померлою. Якщо протягом однієї доби померли особи, які могли б спадкувати одна після одної (наприклад, </w:t>
      </w:r>
      <w:r w:rsidR="00A86DDA" w:rsidRPr="0065026C">
        <w:rPr>
          <w:rFonts w:ascii="Times New Roman" w:hAnsi="Times New Roman" w:cs="Times New Roman"/>
          <w:sz w:val="28"/>
          <w:szCs w:val="28"/>
          <w:lang w:val="uk-UA"/>
        </w:rPr>
        <w:t>подружжя</w:t>
      </w:r>
      <w:r w:rsidRPr="0065026C">
        <w:rPr>
          <w:rFonts w:ascii="Times New Roman" w:hAnsi="Times New Roman" w:cs="Times New Roman"/>
          <w:sz w:val="28"/>
          <w:szCs w:val="28"/>
          <w:lang w:val="uk-UA"/>
        </w:rPr>
        <w:t xml:space="preserve">), спадщина відкривається одночасно і окремо після кожного з них.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Значення часу відкриття спадщини в тому, що на цей момент встанов</w:t>
      </w:r>
      <w:r w:rsidR="00DA35E3" w:rsidRPr="0065026C">
        <w:rPr>
          <w:rFonts w:ascii="Times New Roman" w:hAnsi="Times New Roman" w:cs="Times New Roman"/>
          <w:sz w:val="28"/>
          <w:szCs w:val="28"/>
          <w:lang w:val="uk-UA"/>
        </w:rPr>
        <w:t>люється коло спадкоємців, склад</w:t>
      </w:r>
      <w:r w:rsidRPr="0065026C">
        <w:rPr>
          <w:rFonts w:ascii="Times New Roman" w:hAnsi="Times New Roman" w:cs="Times New Roman"/>
          <w:sz w:val="28"/>
          <w:szCs w:val="28"/>
          <w:lang w:val="uk-UA"/>
        </w:rPr>
        <w:t xml:space="preserve"> спадкової маси, починається обчислення строк</w:t>
      </w:r>
      <w:r w:rsidR="00DA35E3" w:rsidRPr="0065026C">
        <w:rPr>
          <w:rFonts w:ascii="Times New Roman" w:hAnsi="Times New Roman" w:cs="Times New Roman"/>
          <w:sz w:val="28"/>
          <w:szCs w:val="28"/>
          <w:lang w:val="uk-UA"/>
        </w:rPr>
        <w:t>ів</w:t>
      </w:r>
      <w:r w:rsidRPr="0065026C">
        <w:rPr>
          <w:rFonts w:ascii="Times New Roman" w:hAnsi="Times New Roman" w:cs="Times New Roman"/>
          <w:sz w:val="28"/>
          <w:szCs w:val="28"/>
          <w:lang w:val="uk-UA"/>
        </w:rPr>
        <w:t xml:space="preserve"> прийняття спадщини і т</w:t>
      </w:r>
      <w:r w:rsidR="00DA35E3" w:rsidRPr="0065026C">
        <w:rPr>
          <w:rFonts w:ascii="Times New Roman" w:hAnsi="Times New Roman" w:cs="Times New Roman"/>
          <w:sz w:val="28"/>
          <w:szCs w:val="28"/>
          <w:lang w:val="uk-UA"/>
        </w:rPr>
        <w:t>ощо</w:t>
      </w:r>
      <w:r w:rsidRPr="0065026C">
        <w:rPr>
          <w:rFonts w:ascii="Times New Roman" w:hAnsi="Times New Roman" w:cs="Times New Roman"/>
          <w:sz w:val="28"/>
          <w:szCs w:val="28"/>
          <w:lang w:val="uk-UA"/>
        </w:rPr>
        <w:t>.</w:t>
      </w:r>
      <w:r w:rsidR="00DA35E3" w:rsidRPr="0065026C">
        <w:rPr>
          <w:rFonts w:ascii="Times New Roman" w:hAnsi="Times New Roman" w:cs="Times New Roman"/>
          <w:sz w:val="28"/>
          <w:szCs w:val="28"/>
          <w:lang w:val="uk-UA"/>
        </w:rPr>
        <w:t xml:space="preserve"> З</w:t>
      </w:r>
      <w:r w:rsidRPr="0065026C">
        <w:rPr>
          <w:rFonts w:ascii="Times New Roman" w:hAnsi="Times New Roman" w:cs="Times New Roman"/>
          <w:sz w:val="28"/>
          <w:szCs w:val="28"/>
          <w:lang w:val="uk-UA"/>
        </w:rPr>
        <w:t xml:space="preserve"> відкриттям спадщини виникає спадкове правовідношення. </w:t>
      </w:r>
    </w:p>
    <w:p w:rsidR="006920B5" w:rsidRPr="0065026C" w:rsidRDefault="006920B5"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Місце відкриття спадщини.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місцем відкриття спадщини є останнє місце проживання спадкодавця. Якщо місце проживання спадкодавця невідоме, місцем відкриття спадщини є місцезнаходження нерухомого майна або основної його частини, а за відсутності нерухомого майна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місцезнаходження основної частини рухомого майна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6920B5" w:rsidRPr="0065026C" w:rsidRDefault="00AD204E" w:rsidP="0065026C">
      <w:pPr>
        <w:pStyle w:val="a6"/>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6920B5" w:rsidRPr="0065026C">
        <w:rPr>
          <w:rFonts w:ascii="Times New Roman" w:hAnsi="Times New Roman" w:cs="Times New Roman"/>
          <w:b/>
          <w:sz w:val="28"/>
          <w:szCs w:val="28"/>
          <w:lang w:val="uk-UA"/>
        </w:rPr>
        <w:t>Суб</w:t>
      </w:r>
      <w:r w:rsidR="0021251C">
        <w:rPr>
          <w:rFonts w:ascii="Times New Roman" w:hAnsi="Times New Roman" w:cs="Times New Roman"/>
          <w:b/>
          <w:sz w:val="28"/>
          <w:szCs w:val="28"/>
          <w:lang w:val="uk-UA"/>
        </w:rPr>
        <w:t>’</w:t>
      </w:r>
      <w:r w:rsidR="006920B5" w:rsidRPr="0065026C">
        <w:rPr>
          <w:rFonts w:ascii="Times New Roman" w:hAnsi="Times New Roman" w:cs="Times New Roman"/>
          <w:b/>
          <w:sz w:val="28"/>
          <w:szCs w:val="28"/>
          <w:lang w:val="uk-UA"/>
        </w:rPr>
        <w:t xml:space="preserve">єкти спадкових правовідносин.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єктами спадкових правовідносин є спадкодавець і спадкоємець.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Спадкодавець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фізична особа, після смерті якого відкривається спадщина.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Спадкоємець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особа, зазначена спадкодавцем в заповіті, а також особа, яка, відповідно до закону, може прийняти спадщину. Спадкоємцями можуть бути фізичні особи, які є живими під час відкриття спадщини, а також особи, які були зачаті за життя спадкодавця та народжені живими після відкриття </w:t>
      </w:r>
      <w:r w:rsidRPr="0065026C">
        <w:rPr>
          <w:rFonts w:ascii="Times New Roman" w:hAnsi="Times New Roman" w:cs="Times New Roman"/>
          <w:sz w:val="28"/>
          <w:szCs w:val="28"/>
          <w:lang w:val="uk-UA"/>
        </w:rPr>
        <w:lastRenderedPageBreak/>
        <w:t>спадщини.</w:t>
      </w:r>
      <w:r w:rsidR="003940EA"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Спадкоємцями за заповітом можуть бути юридичні особи та інші учасники цивільних відносин </w:t>
      </w:r>
    </w:p>
    <w:p w:rsidR="006920B5" w:rsidRPr="0065026C" w:rsidRDefault="006920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Не мають права на спадкування: </w:t>
      </w:r>
    </w:p>
    <w:p w:rsidR="006920B5"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6920B5" w:rsidRPr="0065026C">
        <w:rPr>
          <w:rFonts w:ascii="Times New Roman" w:hAnsi="Times New Roman" w:cs="Times New Roman"/>
          <w:sz w:val="28"/>
          <w:szCs w:val="28"/>
          <w:lang w:val="uk-UA"/>
        </w:rPr>
        <w:t>особи які навмисне позбавили життя спадкодавця або кого-небудь з спадкоємців або вчинили за</w:t>
      </w:r>
      <w:r w:rsidR="003940EA" w:rsidRPr="0065026C">
        <w:rPr>
          <w:rFonts w:ascii="Times New Roman" w:hAnsi="Times New Roman" w:cs="Times New Roman"/>
          <w:sz w:val="28"/>
          <w:szCs w:val="28"/>
          <w:lang w:val="uk-UA"/>
        </w:rPr>
        <w:t>мах на їхнє життя (крім випадку</w:t>
      </w:r>
      <w:r w:rsidR="006920B5" w:rsidRPr="0065026C">
        <w:rPr>
          <w:rFonts w:ascii="Times New Roman" w:hAnsi="Times New Roman" w:cs="Times New Roman"/>
          <w:sz w:val="28"/>
          <w:szCs w:val="28"/>
          <w:lang w:val="uk-UA"/>
        </w:rPr>
        <w:t xml:space="preserve">, коли спадкодавець, знаючи про це, все ж призначив особу своїм спадкоємцем за заповітом); </w:t>
      </w:r>
    </w:p>
    <w:p w:rsidR="006920B5"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6920B5" w:rsidRPr="0065026C">
        <w:rPr>
          <w:rFonts w:ascii="Times New Roman" w:hAnsi="Times New Roman" w:cs="Times New Roman"/>
          <w:sz w:val="28"/>
          <w:szCs w:val="28"/>
          <w:lang w:val="uk-UA"/>
        </w:rPr>
        <w:t xml:space="preserve">особи, які умисно перешкоджали спадкодавцеві скласти заповіт, внести в нього зміни або скасувати заповіт і цим сприяли виникненню права на спадкування у них самих або у інших осіб, або сприяли збільшенню їхньої частки у спадщині; </w:t>
      </w:r>
    </w:p>
    <w:p w:rsidR="006920B5"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6920B5" w:rsidRPr="0065026C">
        <w:rPr>
          <w:rFonts w:ascii="Times New Roman" w:hAnsi="Times New Roman" w:cs="Times New Roman"/>
          <w:sz w:val="28"/>
          <w:szCs w:val="28"/>
          <w:lang w:val="uk-UA"/>
        </w:rPr>
        <w:t xml:space="preserve">за законом батьки після дитини, щодо якої вони були позбавлені батьківських прав, і їхні права не були поновлені на час відкриття спадщини; </w:t>
      </w:r>
    </w:p>
    <w:p w:rsidR="006920B5"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6920B5" w:rsidRPr="0065026C">
        <w:rPr>
          <w:rFonts w:ascii="Times New Roman" w:hAnsi="Times New Roman" w:cs="Times New Roman"/>
          <w:sz w:val="28"/>
          <w:szCs w:val="28"/>
          <w:lang w:val="uk-UA"/>
        </w:rPr>
        <w:t>за законом батьки (усиновлювачі) та повнолітні діти (усиновлені), а також інші особи, які ухилялися від виконання обов</w:t>
      </w:r>
      <w:r w:rsidR="0021251C">
        <w:rPr>
          <w:rFonts w:ascii="Times New Roman" w:hAnsi="Times New Roman" w:cs="Times New Roman"/>
          <w:sz w:val="28"/>
          <w:szCs w:val="28"/>
          <w:lang w:val="uk-UA"/>
        </w:rPr>
        <w:t>’</w:t>
      </w:r>
      <w:r w:rsidR="006920B5" w:rsidRPr="0065026C">
        <w:rPr>
          <w:rFonts w:ascii="Times New Roman" w:hAnsi="Times New Roman" w:cs="Times New Roman"/>
          <w:sz w:val="28"/>
          <w:szCs w:val="28"/>
          <w:lang w:val="uk-UA"/>
        </w:rPr>
        <w:t xml:space="preserve">язку щодо утримання спадкодавця, якщо </w:t>
      </w:r>
      <w:r w:rsidR="003940EA" w:rsidRPr="0065026C">
        <w:rPr>
          <w:rFonts w:ascii="Times New Roman" w:hAnsi="Times New Roman" w:cs="Times New Roman"/>
          <w:sz w:val="28"/>
          <w:szCs w:val="28"/>
          <w:lang w:val="uk-UA"/>
        </w:rPr>
        <w:t>ця обставина встановлена</w:t>
      </w:r>
      <w:r w:rsidR="006920B5" w:rsidRPr="0065026C">
        <w:rPr>
          <w:rFonts w:ascii="Times New Roman" w:hAnsi="Times New Roman" w:cs="Times New Roman"/>
          <w:sz w:val="28"/>
          <w:szCs w:val="28"/>
          <w:lang w:val="uk-UA"/>
        </w:rPr>
        <w:t xml:space="preserve"> судом; </w:t>
      </w:r>
    </w:p>
    <w:p w:rsidR="007A3072"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6920B5" w:rsidRPr="0065026C">
        <w:rPr>
          <w:rFonts w:ascii="Times New Roman" w:hAnsi="Times New Roman" w:cs="Times New Roman"/>
          <w:sz w:val="28"/>
          <w:szCs w:val="28"/>
          <w:lang w:val="uk-UA"/>
        </w:rPr>
        <w:t>за законом одна після іншої особи, шлюб між якими є недійсним і визнаний таким за рішенням суду. Якщо шлюб визнаний недійсним після смерті одного з подружжя, то за другим із подружжя, який його пережив і не знав або не міг знати про перешкоди для укладення шлюбу, суд може визнати право на спадкування частки померлого з подружжя в майні</w:t>
      </w:r>
      <w:r w:rsidR="007A3072" w:rsidRPr="0065026C">
        <w:rPr>
          <w:rFonts w:ascii="Times New Roman" w:hAnsi="Times New Roman" w:cs="Times New Roman"/>
          <w:sz w:val="28"/>
          <w:szCs w:val="28"/>
          <w:lang w:val="uk-UA"/>
        </w:rPr>
        <w:t xml:space="preserve"> яке було набуте ними за час цього шлюбу; </w:t>
      </w:r>
    </w:p>
    <w:p w:rsidR="007A3072"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7A3072" w:rsidRPr="0065026C">
        <w:rPr>
          <w:rFonts w:ascii="Times New Roman" w:hAnsi="Times New Roman" w:cs="Times New Roman"/>
          <w:sz w:val="28"/>
          <w:szCs w:val="28"/>
          <w:lang w:val="uk-UA"/>
        </w:rPr>
        <w:t>за рішенням суду особа може бути усунена від права на спадкування за законом, якщо буде встановлено, що вона ухилялася від надання допомоги спадкодавцеві, який через похилий вік, тяжку хворобу або каліцтво знаходи</w:t>
      </w:r>
      <w:r w:rsidR="003940EA" w:rsidRPr="0065026C">
        <w:rPr>
          <w:rFonts w:ascii="Times New Roman" w:hAnsi="Times New Roman" w:cs="Times New Roman"/>
          <w:sz w:val="28"/>
          <w:szCs w:val="28"/>
          <w:lang w:val="uk-UA"/>
        </w:rPr>
        <w:t>лася</w:t>
      </w:r>
      <w:r w:rsidR="007A3072" w:rsidRPr="0065026C">
        <w:rPr>
          <w:rFonts w:ascii="Times New Roman" w:hAnsi="Times New Roman" w:cs="Times New Roman"/>
          <w:sz w:val="28"/>
          <w:szCs w:val="28"/>
          <w:lang w:val="uk-UA"/>
        </w:rPr>
        <w:t xml:space="preserve"> в безпорадному стані. </w:t>
      </w:r>
    </w:p>
    <w:p w:rsidR="007A3072" w:rsidRPr="0065026C" w:rsidRDefault="007A3072"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Особливості спадкування іноземців та осіб без громадянства. </w:t>
      </w:r>
    </w:p>
    <w:p w:rsidR="007A3072" w:rsidRPr="0065026C" w:rsidRDefault="003940E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w:t>
      </w:r>
      <w:r w:rsidR="007A3072" w:rsidRPr="0065026C">
        <w:rPr>
          <w:rFonts w:ascii="Times New Roman" w:hAnsi="Times New Roman" w:cs="Times New Roman"/>
          <w:sz w:val="28"/>
          <w:szCs w:val="28"/>
          <w:lang w:val="uk-UA"/>
        </w:rPr>
        <w:t xml:space="preserve"> Україні, як уже зазначалося, іноземцям в галузі цивільного права надаються однакові права з українськими громадянами. Іноземці можуть відп</w:t>
      </w:r>
      <w:r w:rsidRPr="0065026C">
        <w:rPr>
          <w:rFonts w:ascii="Times New Roman" w:hAnsi="Times New Roman" w:cs="Times New Roman"/>
          <w:sz w:val="28"/>
          <w:szCs w:val="28"/>
          <w:lang w:val="uk-UA"/>
        </w:rPr>
        <w:t xml:space="preserve">овідно до нашого законодавства </w:t>
      </w:r>
      <w:r w:rsidR="007A3072" w:rsidRPr="0065026C">
        <w:rPr>
          <w:rFonts w:ascii="Times New Roman" w:hAnsi="Times New Roman" w:cs="Times New Roman"/>
          <w:sz w:val="28"/>
          <w:szCs w:val="28"/>
          <w:lang w:val="uk-UA"/>
        </w:rPr>
        <w:t>спадк</w:t>
      </w:r>
      <w:r w:rsidRPr="0065026C">
        <w:rPr>
          <w:rFonts w:ascii="Times New Roman" w:hAnsi="Times New Roman" w:cs="Times New Roman"/>
          <w:sz w:val="28"/>
          <w:szCs w:val="28"/>
          <w:lang w:val="uk-UA"/>
        </w:rPr>
        <w:t>у</w:t>
      </w:r>
      <w:r w:rsidR="007A3072" w:rsidRPr="0065026C">
        <w:rPr>
          <w:rFonts w:ascii="Times New Roman" w:hAnsi="Times New Roman" w:cs="Times New Roman"/>
          <w:sz w:val="28"/>
          <w:szCs w:val="28"/>
          <w:lang w:val="uk-UA"/>
        </w:rPr>
        <w:t>вати і заповідати майно. Тому вони можуть бути спадкоємцями на рівних підставах з українськими громадянами. Так, якщо в Україні відкриється спадок після смерті українського громадянина і в коло його спадкоємців входить іноземець, то з</w:t>
      </w:r>
      <w:r w:rsidRPr="0065026C">
        <w:rPr>
          <w:rFonts w:ascii="Times New Roman" w:hAnsi="Times New Roman" w:cs="Times New Roman"/>
          <w:sz w:val="28"/>
          <w:szCs w:val="28"/>
          <w:lang w:val="uk-UA"/>
        </w:rPr>
        <w:t>а українським правом</w:t>
      </w:r>
      <w:r w:rsidR="007A3072" w:rsidRPr="0065026C">
        <w:rPr>
          <w:rFonts w:ascii="Times New Roman" w:hAnsi="Times New Roman" w:cs="Times New Roman"/>
          <w:sz w:val="28"/>
          <w:szCs w:val="28"/>
          <w:lang w:val="uk-UA"/>
        </w:rPr>
        <w:t xml:space="preserve"> він є спадкоємцем на рівних підставах з українським громадянином. </w:t>
      </w:r>
    </w:p>
    <w:p w:rsidR="007A3072" w:rsidRPr="0065026C" w:rsidRDefault="00616F3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Щодо </w:t>
      </w:r>
      <w:r w:rsidR="007A3072" w:rsidRPr="0065026C">
        <w:rPr>
          <w:rFonts w:ascii="Times New Roman" w:hAnsi="Times New Roman" w:cs="Times New Roman"/>
          <w:sz w:val="28"/>
          <w:szCs w:val="28"/>
          <w:lang w:val="uk-UA"/>
        </w:rPr>
        <w:t>спадкування іноземцями в Україні ніяких обмежень не встан</w:t>
      </w:r>
      <w:r w:rsidRPr="0065026C">
        <w:rPr>
          <w:rFonts w:ascii="Times New Roman" w:hAnsi="Times New Roman" w:cs="Times New Roman"/>
          <w:sz w:val="28"/>
          <w:szCs w:val="28"/>
          <w:lang w:val="uk-UA"/>
        </w:rPr>
        <w:t xml:space="preserve">овлено; їм надається в області </w:t>
      </w:r>
      <w:r w:rsidR="007A3072" w:rsidRPr="0065026C">
        <w:rPr>
          <w:rFonts w:ascii="Times New Roman" w:hAnsi="Times New Roman" w:cs="Times New Roman"/>
          <w:sz w:val="28"/>
          <w:szCs w:val="28"/>
          <w:lang w:val="uk-UA"/>
        </w:rPr>
        <w:t xml:space="preserve">спадкування національний режим незалежно від того, проживають вони в Україні чи ні. Надаючи іноземцям національний режим у сфері наслідування, українське право не ставить умови про взаємність. </w:t>
      </w:r>
    </w:p>
    <w:p w:rsidR="007A3072" w:rsidRPr="0065026C" w:rsidRDefault="007A307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СРСР померла дитяча письменниця Грабі. До складу спадщини крім майна входили також права на отримання авторських гонорарів після смерті письменниці.</w:t>
      </w:r>
      <w:r w:rsidR="00616F36"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Ніякого заповіту вона не залишила Спадкоємицею була визнана її сестра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громадянка Фінляндії В іншому випадку (справа про спадщину колишнього чемпіона світу з шахів Хосе Рауля </w:t>
      </w:r>
      <w:r w:rsidR="00616F36" w:rsidRPr="0065026C">
        <w:rPr>
          <w:rFonts w:ascii="Times New Roman" w:hAnsi="Times New Roman" w:cs="Times New Roman"/>
          <w:sz w:val="28"/>
          <w:szCs w:val="28"/>
          <w:lang w:val="uk-UA"/>
        </w:rPr>
        <w:t xml:space="preserve">Капабланки) було визнано право </w:t>
      </w:r>
      <w:r w:rsidRPr="0065026C">
        <w:rPr>
          <w:rFonts w:ascii="Times New Roman" w:hAnsi="Times New Roman" w:cs="Times New Roman"/>
          <w:sz w:val="28"/>
          <w:szCs w:val="28"/>
          <w:lang w:val="uk-UA"/>
        </w:rPr>
        <w:t xml:space="preserve">спадкування на його грошовий внесок у Москві, і відповідні суми були </w:t>
      </w:r>
      <w:r w:rsidRPr="0065026C">
        <w:rPr>
          <w:rFonts w:ascii="Times New Roman" w:hAnsi="Times New Roman" w:cs="Times New Roman"/>
          <w:sz w:val="28"/>
          <w:szCs w:val="28"/>
          <w:lang w:val="uk-UA"/>
        </w:rPr>
        <w:lastRenderedPageBreak/>
        <w:t xml:space="preserve">переведені в США вдові Капабланки на підставі наданих спадкоємицею повноважень адміністратора спадщини (letters of administration}, виданих в жовтні 1944 р судом в Нью-Йорку. </w:t>
      </w:r>
    </w:p>
    <w:p w:rsidR="007A3072" w:rsidRPr="0065026C" w:rsidRDefault="00616F3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 цим принципом</w:t>
      </w:r>
      <w:r w:rsidR="007A307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застосовуються</w:t>
      </w:r>
      <w:r w:rsidR="007A3072" w:rsidRPr="0065026C">
        <w:rPr>
          <w:rFonts w:ascii="Times New Roman" w:hAnsi="Times New Roman" w:cs="Times New Roman"/>
          <w:sz w:val="28"/>
          <w:szCs w:val="28"/>
          <w:lang w:val="uk-UA"/>
        </w:rPr>
        <w:t xml:space="preserve"> і договори про правову допомогу, що передбачають, що громадяни однієї країни щодо спадкування повн</w:t>
      </w:r>
      <w:r w:rsidRPr="0065026C">
        <w:rPr>
          <w:rFonts w:ascii="Times New Roman" w:hAnsi="Times New Roman" w:cs="Times New Roman"/>
          <w:sz w:val="28"/>
          <w:szCs w:val="28"/>
          <w:lang w:val="uk-UA"/>
        </w:rPr>
        <w:t>істю прирівнюються до громадян іншої країни. В</w:t>
      </w:r>
      <w:r w:rsidR="007A3072" w:rsidRPr="0065026C">
        <w:rPr>
          <w:rFonts w:ascii="Times New Roman" w:hAnsi="Times New Roman" w:cs="Times New Roman"/>
          <w:sz w:val="28"/>
          <w:szCs w:val="28"/>
          <w:lang w:val="uk-UA"/>
        </w:rPr>
        <w:t xml:space="preserve"> цих договорах йдеться про визнання за іноземцями зд</w:t>
      </w:r>
      <w:r w:rsidRPr="0065026C">
        <w:rPr>
          <w:rFonts w:ascii="Times New Roman" w:hAnsi="Times New Roman" w:cs="Times New Roman"/>
          <w:sz w:val="28"/>
          <w:szCs w:val="28"/>
          <w:lang w:val="uk-UA"/>
        </w:rPr>
        <w:t>атно</w:t>
      </w:r>
      <w:r w:rsidR="007A3072" w:rsidRPr="0065026C">
        <w:rPr>
          <w:rFonts w:ascii="Times New Roman" w:hAnsi="Times New Roman" w:cs="Times New Roman"/>
          <w:sz w:val="28"/>
          <w:szCs w:val="28"/>
          <w:lang w:val="uk-UA"/>
        </w:rPr>
        <w:t>сті успадковувати за законом і за заповітом нарівні з власними громадянами, про перехід спадковог</w:t>
      </w:r>
      <w:r w:rsidRPr="0065026C">
        <w:rPr>
          <w:rFonts w:ascii="Times New Roman" w:hAnsi="Times New Roman" w:cs="Times New Roman"/>
          <w:sz w:val="28"/>
          <w:szCs w:val="28"/>
          <w:lang w:val="uk-UA"/>
        </w:rPr>
        <w:t>о майна до спадкоємців-іноземців</w:t>
      </w:r>
      <w:r w:rsidR="007A3072" w:rsidRPr="0065026C">
        <w:rPr>
          <w:rFonts w:ascii="Times New Roman" w:hAnsi="Times New Roman" w:cs="Times New Roman"/>
          <w:sz w:val="28"/>
          <w:szCs w:val="28"/>
          <w:lang w:val="uk-UA"/>
        </w:rPr>
        <w:t xml:space="preserve"> на таких же умовах, що і до власних громадян щодо здатності до складання і скасування заповіту на майно, яке перебуває на території </w:t>
      </w:r>
      <w:r w:rsidRPr="0065026C">
        <w:rPr>
          <w:rFonts w:ascii="Times New Roman" w:hAnsi="Times New Roman" w:cs="Times New Roman"/>
          <w:sz w:val="28"/>
          <w:szCs w:val="28"/>
          <w:lang w:val="uk-UA"/>
        </w:rPr>
        <w:t>відповідної</w:t>
      </w:r>
      <w:r w:rsidR="007A3072" w:rsidRPr="0065026C">
        <w:rPr>
          <w:rFonts w:ascii="Times New Roman" w:hAnsi="Times New Roman" w:cs="Times New Roman"/>
          <w:sz w:val="28"/>
          <w:szCs w:val="28"/>
          <w:lang w:val="uk-UA"/>
        </w:rPr>
        <w:t xml:space="preserve"> країни. </w:t>
      </w:r>
    </w:p>
    <w:p w:rsidR="007A3072" w:rsidRPr="0065026C" w:rsidRDefault="00616F3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Щодо оподаткування в області </w:t>
      </w:r>
      <w:r w:rsidR="007A3072" w:rsidRPr="0065026C">
        <w:rPr>
          <w:rFonts w:ascii="Times New Roman" w:hAnsi="Times New Roman" w:cs="Times New Roman"/>
          <w:sz w:val="28"/>
          <w:szCs w:val="28"/>
          <w:lang w:val="uk-UA"/>
        </w:rPr>
        <w:t xml:space="preserve">спадкування на іноземців поширюється той же режим, який встановлений в відношенні </w:t>
      </w:r>
      <w:r w:rsidRPr="0065026C">
        <w:rPr>
          <w:rFonts w:ascii="Times New Roman" w:hAnsi="Times New Roman" w:cs="Times New Roman"/>
          <w:sz w:val="28"/>
          <w:szCs w:val="28"/>
          <w:lang w:val="uk-UA"/>
        </w:rPr>
        <w:t>українських</w:t>
      </w:r>
      <w:r w:rsidR="007A3072" w:rsidRPr="0065026C">
        <w:rPr>
          <w:rFonts w:ascii="Times New Roman" w:hAnsi="Times New Roman" w:cs="Times New Roman"/>
          <w:sz w:val="28"/>
          <w:szCs w:val="28"/>
          <w:lang w:val="uk-UA"/>
        </w:rPr>
        <w:t xml:space="preserve"> громадян. Це означає, що якщо спадкоємці відносяться до першої черги спадкоємців (діти спадкодавця, чоловік і батьки, по праву надання можуть успадковувати онуки, правнуки спадкодавця), то вони звільняються від оподаткування спадкового майна, навіть у разі його продажу в період до закінчення трьох років з моменту прийняття спадщини. </w:t>
      </w:r>
    </w:p>
    <w:p w:rsidR="007A3072" w:rsidRPr="0065026C" w:rsidRDefault="007A307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Спадкоємці інших черг підлягають оподаткуванню згідно із законодавством України.</w:t>
      </w:r>
      <w:r w:rsidR="00616F36"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При вступі у спадок вони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язані надати нотаріусу довідку про сплату податку. . У багатьох іноземних державах оподаткування доходить до 80% і зростає інод</w:t>
      </w:r>
      <w:r w:rsidR="00616F36" w:rsidRPr="0065026C">
        <w:rPr>
          <w:rFonts w:ascii="Times New Roman" w:hAnsi="Times New Roman" w:cs="Times New Roman"/>
          <w:sz w:val="28"/>
          <w:szCs w:val="28"/>
          <w:lang w:val="uk-UA"/>
        </w:rPr>
        <w:t>і прямо пропорційно ступеню</w:t>
      </w:r>
      <w:r w:rsidRPr="0065026C">
        <w:rPr>
          <w:rFonts w:ascii="Times New Roman" w:hAnsi="Times New Roman" w:cs="Times New Roman"/>
          <w:sz w:val="28"/>
          <w:szCs w:val="28"/>
          <w:lang w:val="uk-UA"/>
        </w:rPr>
        <w:t xml:space="preserve"> споріднення спадкоємців. </w:t>
      </w:r>
    </w:p>
    <w:p w:rsidR="007A3072" w:rsidRPr="0065026C" w:rsidRDefault="007A307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Спадкоємці, відсутні в місці знаходження спадщини, можуть прийняти спадкове майно особисто або через повірених протягом шести місяців з дня відкриття спадщини. Для цього спадкоємець особисто або через призначеного ним представника подає спеціальну заяву в нотаріальну контору за місцем останнього проживання спадкодавця, а якщо воно невідоме</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за місцем знаходження спадкового майна. Шестимісячний термін починає </w:t>
      </w:r>
      <w:r w:rsidR="00616F36" w:rsidRPr="0065026C">
        <w:rPr>
          <w:rFonts w:ascii="Times New Roman" w:hAnsi="Times New Roman" w:cs="Times New Roman"/>
          <w:sz w:val="28"/>
          <w:szCs w:val="28"/>
          <w:lang w:val="uk-UA"/>
        </w:rPr>
        <w:t>обчислюватися</w:t>
      </w:r>
      <w:r w:rsidRPr="0065026C">
        <w:rPr>
          <w:rFonts w:ascii="Times New Roman" w:hAnsi="Times New Roman" w:cs="Times New Roman"/>
          <w:sz w:val="28"/>
          <w:szCs w:val="28"/>
          <w:lang w:val="uk-UA"/>
        </w:rPr>
        <w:t xml:space="preserve"> з дня смерті спадкодавця. Строк для прийняття спадщини може бути продовжений за заявою зацікавлених осіб у виняткових випадках (тривала хвороба тощо.). У судовій практиці термін для прийняття спадщини іноземцями продовжується на тих же загальних підставах, що і для </w:t>
      </w:r>
      <w:r w:rsidR="00616F36" w:rsidRPr="0065026C">
        <w:rPr>
          <w:rFonts w:ascii="Times New Roman" w:hAnsi="Times New Roman" w:cs="Times New Roman"/>
          <w:sz w:val="28"/>
          <w:szCs w:val="28"/>
          <w:lang w:val="uk-UA"/>
        </w:rPr>
        <w:t>наших</w:t>
      </w:r>
      <w:r w:rsidRPr="0065026C">
        <w:rPr>
          <w:rFonts w:ascii="Times New Roman" w:hAnsi="Times New Roman" w:cs="Times New Roman"/>
          <w:sz w:val="28"/>
          <w:szCs w:val="28"/>
          <w:lang w:val="uk-UA"/>
        </w:rPr>
        <w:t xml:space="preserve"> громадян, а не в силу постійного проживання спадкоємця за кордоном або самого факту іноземного громадянства спадкоємця. </w:t>
      </w:r>
    </w:p>
    <w:p w:rsidR="00113056" w:rsidRPr="0065026C" w:rsidRDefault="007A307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Спеціальні постанови про обчислення строку для прийняття спадщини містяться в договорах про правову допомогу з Болгарією, Угорщиною і Польщею. Як передбачається в цих договорах, в тих випадках, коли спадкодавц</w:t>
      </w:r>
      <w:r w:rsidR="00616F36"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 були громадянами відповідних договірних держав і померли на території іншої держави, строк для прийняття спадщини буде обчислюватися з дня повідомлення дипломатичного або консульського представника</w:t>
      </w:r>
      <w:r w:rsidR="00113056" w:rsidRPr="0065026C">
        <w:rPr>
          <w:rFonts w:ascii="Times New Roman" w:hAnsi="Times New Roman" w:cs="Times New Roman"/>
          <w:sz w:val="28"/>
          <w:szCs w:val="28"/>
          <w:lang w:val="uk-UA"/>
        </w:rPr>
        <w:t xml:space="preserve"> про смерть спадкодавця.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Велике практичне значення має визначення того, до компетенції органів якої країни входить провадження у справах про спадкування. Зазвичай в договорах про правову допомогу передбачається, що справ</w:t>
      </w:r>
      <w:r w:rsidR="003D2C0B" w:rsidRPr="0065026C">
        <w:rPr>
          <w:rFonts w:ascii="Times New Roman" w:hAnsi="Times New Roman" w:cs="Times New Roman"/>
          <w:sz w:val="28"/>
          <w:szCs w:val="28"/>
          <w:lang w:val="uk-UA"/>
        </w:rPr>
        <w:t xml:space="preserve">и </w:t>
      </w:r>
      <w:r w:rsidRPr="0065026C">
        <w:rPr>
          <w:rFonts w:ascii="Times New Roman" w:hAnsi="Times New Roman" w:cs="Times New Roman"/>
          <w:sz w:val="28"/>
          <w:szCs w:val="28"/>
          <w:lang w:val="uk-UA"/>
        </w:rPr>
        <w:t xml:space="preserve"> про спадкування </w:t>
      </w:r>
      <w:r w:rsidRPr="0065026C">
        <w:rPr>
          <w:rFonts w:ascii="Times New Roman" w:hAnsi="Times New Roman" w:cs="Times New Roman"/>
          <w:sz w:val="28"/>
          <w:szCs w:val="28"/>
          <w:lang w:val="uk-UA"/>
        </w:rPr>
        <w:lastRenderedPageBreak/>
        <w:t>рухомого майна ведуть установи юстиції країни, на території якої спадкодавець мав останнє постійне місце проживання, а справ</w:t>
      </w:r>
      <w:r w:rsidR="003D2C0B" w:rsidRPr="0065026C">
        <w:rPr>
          <w:rFonts w:ascii="Times New Roman" w:hAnsi="Times New Roman" w:cs="Times New Roman"/>
          <w:sz w:val="28"/>
          <w:szCs w:val="28"/>
          <w:lang w:val="uk-UA"/>
        </w:rPr>
        <w:t>и</w:t>
      </w:r>
      <w:r w:rsidRPr="0065026C">
        <w:rPr>
          <w:rFonts w:ascii="Times New Roman" w:hAnsi="Times New Roman" w:cs="Times New Roman"/>
          <w:sz w:val="28"/>
          <w:szCs w:val="28"/>
          <w:lang w:val="uk-UA"/>
        </w:rPr>
        <w:t xml:space="preserve"> про спадкування нерухомого майна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установи юстиції країни, на території якої воно знаходиться. Наведемо приклад з практики. Спадкодавець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громадянин </w:t>
      </w:r>
      <w:r w:rsidR="003D2C0B" w:rsidRPr="0065026C">
        <w:rPr>
          <w:rFonts w:ascii="Times New Roman" w:hAnsi="Times New Roman" w:cs="Times New Roman"/>
          <w:sz w:val="28"/>
          <w:szCs w:val="28"/>
          <w:lang w:val="uk-UA"/>
        </w:rPr>
        <w:t xml:space="preserve">Польщі </w:t>
      </w:r>
      <w:r w:rsidRPr="0065026C">
        <w:rPr>
          <w:rFonts w:ascii="Times New Roman" w:hAnsi="Times New Roman" w:cs="Times New Roman"/>
          <w:sz w:val="28"/>
          <w:szCs w:val="28"/>
          <w:lang w:val="uk-UA"/>
        </w:rPr>
        <w:t xml:space="preserve"> постійно проживав в СРСР, мав тут житловий будинок і машину, а в </w:t>
      </w:r>
      <w:r w:rsidR="003D2C0B" w:rsidRPr="0065026C">
        <w:rPr>
          <w:rFonts w:ascii="Times New Roman" w:hAnsi="Times New Roman" w:cs="Times New Roman"/>
          <w:sz w:val="28"/>
          <w:szCs w:val="28"/>
          <w:lang w:val="uk-UA"/>
        </w:rPr>
        <w:t>Польщі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ділянку землі і вклад у банку. Відповідно до ст. 38, 39 договору про правову допомогу між СРСР і Югославією в даному випадку компетенція по відношенню до майна, що знаходиться на </w:t>
      </w:r>
      <w:r w:rsidR="003D2C0B" w:rsidRPr="0065026C">
        <w:rPr>
          <w:rFonts w:ascii="Times New Roman" w:hAnsi="Times New Roman" w:cs="Times New Roman"/>
          <w:sz w:val="28"/>
          <w:szCs w:val="28"/>
          <w:lang w:val="uk-UA"/>
        </w:rPr>
        <w:t>українсаькій</w:t>
      </w:r>
      <w:r w:rsidRPr="0065026C">
        <w:rPr>
          <w:rFonts w:ascii="Times New Roman" w:hAnsi="Times New Roman" w:cs="Times New Roman"/>
          <w:sz w:val="28"/>
          <w:szCs w:val="28"/>
          <w:lang w:val="uk-UA"/>
        </w:rPr>
        <w:t xml:space="preserve"> території, буде роздільним. А саме: щодо житлового будинку питання про спадкування буде вирішуватися нотаріальною конторою України за українським законодавством, а питання про автомашині вирішуватимуть компетентні органи </w:t>
      </w:r>
      <w:r w:rsidR="003D2C0B" w:rsidRPr="0065026C">
        <w:rPr>
          <w:rFonts w:ascii="Times New Roman" w:hAnsi="Times New Roman" w:cs="Times New Roman"/>
          <w:sz w:val="28"/>
          <w:szCs w:val="28"/>
          <w:lang w:val="uk-UA"/>
        </w:rPr>
        <w:t>іншої держави</w:t>
      </w:r>
      <w:r w:rsidRPr="0065026C">
        <w:rPr>
          <w:rFonts w:ascii="Times New Roman" w:hAnsi="Times New Roman" w:cs="Times New Roman"/>
          <w:sz w:val="28"/>
          <w:szCs w:val="28"/>
          <w:lang w:val="uk-UA"/>
        </w:rPr>
        <w:t xml:space="preserve"> за законодавством цієї країни. Вони ж будуть вирішувати питання про ділянку землі і щодо свого внеску в банку.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окремих договорах містяться деякі особливі правила про розподіл зазначеної компетенції. Так, за договором про правову допомогу з Болгарією за згодою всіх спадкоємців провадження у справі про успадкування рухомого майна, що залишилося в Україні після смерті громадянина Болгарії, може вестися в українській нотаріальній конторі. </w:t>
      </w:r>
    </w:p>
    <w:p w:rsidR="00113056" w:rsidRPr="0065026C" w:rsidRDefault="00134F7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w:t>
      </w:r>
    </w:p>
    <w:p w:rsidR="00113056" w:rsidRPr="0065026C" w:rsidRDefault="00113056"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3. Спадкування за заповітом.</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Заповіт</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особисте розпорядження фізичної особи, зроблене </w:t>
      </w:r>
      <w:r w:rsidR="004B40E1" w:rsidRPr="0065026C">
        <w:rPr>
          <w:rFonts w:ascii="Times New Roman" w:hAnsi="Times New Roman" w:cs="Times New Roman"/>
          <w:sz w:val="28"/>
          <w:szCs w:val="28"/>
          <w:lang w:val="uk-UA"/>
        </w:rPr>
        <w:t xml:space="preserve">нею </w:t>
      </w:r>
      <w:r w:rsidRPr="0065026C">
        <w:rPr>
          <w:rFonts w:ascii="Times New Roman" w:hAnsi="Times New Roman" w:cs="Times New Roman"/>
          <w:sz w:val="28"/>
          <w:szCs w:val="28"/>
          <w:lang w:val="uk-UA"/>
        </w:rPr>
        <w:t>на випадок своєї смерті. Заповіт складається у письмовій формі із зазначенням місця і часу його складання, підписується особисто заповідачем і засвідчується нотаріусом або іншими посадовими особами, уповноваженими на це законом. За бажанням заповідача заповіт може бути посвідчений при свідках (не менше двох повністю дієздатних фізичних осіб)</w:t>
      </w:r>
      <w:r w:rsidR="004B40E1"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Зміст заповіту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склад спадкового майна (все належне спадкодавцеві майно або тільки та його частина або перелік, які визначені в заповіті); коло спадкоємців за заповітом (або коло </w:t>
      </w:r>
      <w:r w:rsidR="004B40E1" w:rsidRPr="0065026C">
        <w:rPr>
          <w:rFonts w:ascii="Times New Roman" w:hAnsi="Times New Roman" w:cs="Times New Roman"/>
          <w:sz w:val="28"/>
          <w:szCs w:val="28"/>
          <w:lang w:val="uk-UA"/>
        </w:rPr>
        <w:t xml:space="preserve">осіб, що </w:t>
      </w:r>
      <w:r w:rsidRPr="0065026C">
        <w:rPr>
          <w:rFonts w:ascii="Times New Roman" w:hAnsi="Times New Roman" w:cs="Times New Roman"/>
          <w:sz w:val="28"/>
          <w:szCs w:val="28"/>
          <w:lang w:val="uk-UA"/>
        </w:rPr>
        <w:t>усува</w:t>
      </w:r>
      <w:r w:rsidR="004B40E1" w:rsidRPr="0065026C">
        <w:rPr>
          <w:rFonts w:ascii="Times New Roman" w:hAnsi="Times New Roman" w:cs="Times New Roman"/>
          <w:sz w:val="28"/>
          <w:szCs w:val="28"/>
          <w:lang w:val="uk-UA"/>
        </w:rPr>
        <w:t>є</w:t>
      </w:r>
      <w:r w:rsidRPr="0065026C">
        <w:rPr>
          <w:rFonts w:ascii="Times New Roman" w:hAnsi="Times New Roman" w:cs="Times New Roman"/>
          <w:sz w:val="28"/>
          <w:szCs w:val="28"/>
          <w:lang w:val="uk-UA"/>
        </w:rPr>
        <w:t xml:space="preserve">ться </w:t>
      </w:r>
      <w:r w:rsidR="004B40E1" w:rsidRPr="0065026C">
        <w:rPr>
          <w:rFonts w:ascii="Times New Roman" w:hAnsi="Times New Roman" w:cs="Times New Roman"/>
          <w:sz w:val="28"/>
          <w:szCs w:val="28"/>
          <w:lang w:val="uk-UA"/>
        </w:rPr>
        <w:t>від спадкувакння</w:t>
      </w:r>
      <w:r w:rsidRPr="0065026C">
        <w:rPr>
          <w:rFonts w:ascii="Times New Roman" w:hAnsi="Times New Roman" w:cs="Times New Roman"/>
          <w:sz w:val="28"/>
          <w:szCs w:val="28"/>
          <w:lang w:val="uk-UA"/>
        </w:rPr>
        <w:t xml:space="preserve">); частина або види майна, які </w:t>
      </w:r>
      <w:r w:rsidR="004B40E1"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вол</w:t>
      </w:r>
      <w:r w:rsidR="004B40E1" w:rsidRPr="0065026C">
        <w:rPr>
          <w:rFonts w:ascii="Times New Roman" w:hAnsi="Times New Roman" w:cs="Times New Roman"/>
          <w:sz w:val="28"/>
          <w:szCs w:val="28"/>
          <w:lang w:val="uk-UA"/>
        </w:rPr>
        <w:t>ею</w:t>
      </w:r>
      <w:r w:rsidRPr="0065026C">
        <w:rPr>
          <w:rFonts w:ascii="Times New Roman" w:hAnsi="Times New Roman" w:cs="Times New Roman"/>
          <w:sz w:val="28"/>
          <w:szCs w:val="28"/>
          <w:lang w:val="uk-UA"/>
        </w:rPr>
        <w:t xml:space="preserve"> заповідача повинні перейти до кожного із спадкоємців; заповідальне розпорядження (факультативно).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Заповідач має право в будь-який час скасувати заповіт шляхом подання відповідної заяви або у вигляді складання нового заповіту. </w:t>
      </w:r>
      <w:r w:rsidR="004B40E1" w:rsidRPr="0065026C">
        <w:rPr>
          <w:rFonts w:ascii="Times New Roman" w:hAnsi="Times New Roman" w:cs="Times New Roman"/>
          <w:sz w:val="28"/>
          <w:szCs w:val="28"/>
          <w:lang w:val="uk-UA"/>
        </w:rPr>
        <w:t>Більш пізній заповіт скасовує складений</w:t>
      </w:r>
      <w:r w:rsidRPr="0065026C">
        <w:rPr>
          <w:rFonts w:ascii="Times New Roman" w:hAnsi="Times New Roman" w:cs="Times New Roman"/>
          <w:sz w:val="28"/>
          <w:szCs w:val="28"/>
          <w:lang w:val="uk-UA"/>
        </w:rPr>
        <w:t xml:space="preserve"> раніше заповіт повністю або в тій частині, в якій він йому суперечить. Якщо новий заповіт, складений заповідачем, був визнаний недійсним, чинність попереднього заповіту не відновлюється.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Спадкодавець може на свій розсуд зробити </w:t>
      </w:r>
      <w:r w:rsidRPr="0065026C">
        <w:rPr>
          <w:rFonts w:ascii="Times New Roman" w:hAnsi="Times New Roman" w:cs="Times New Roman"/>
          <w:i/>
          <w:sz w:val="28"/>
          <w:szCs w:val="28"/>
          <w:lang w:val="uk-UA"/>
        </w:rPr>
        <w:t>заповідальне розпорядження</w:t>
      </w:r>
      <w:r w:rsidRPr="0065026C">
        <w:rPr>
          <w:rFonts w:ascii="Times New Roman" w:hAnsi="Times New Roman" w:cs="Times New Roman"/>
          <w:sz w:val="28"/>
          <w:szCs w:val="28"/>
          <w:lang w:val="uk-UA"/>
        </w:rPr>
        <w:t>, яке може стосуватися порядку спадкування або порядку використання спадкового майна.</w:t>
      </w:r>
    </w:p>
    <w:p w:rsidR="00113056" w:rsidRPr="0065026C" w:rsidRDefault="00113056"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Види заповідальних розпоряджень: </w:t>
      </w:r>
    </w:p>
    <w:p w:rsidR="00113056"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4B40E1" w:rsidRPr="0065026C">
        <w:rPr>
          <w:rFonts w:ascii="Times New Roman" w:hAnsi="Times New Roman" w:cs="Times New Roman"/>
          <w:i/>
          <w:sz w:val="28"/>
          <w:szCs w:val="28"/>
          <w:lang w:val="uk-UA"/>
        </w:rPr>
        <w:t>Пі</w:t>
      </w:r>
      <w:r w:rsidR="00113056" w:rsidRPr="0065026C">
        <w:rPr>
          <w:rFonts w:ascii="Times New Roman" w:hAnsi="Times New Roman" w:cs="Times New Roman"/>
          <w:i/>
          <w:sz w:val="28"/>
          <w:szCs w:val="28"/>
          <w:lang w:val="uk-UA"/>
        </w:rPr>
        <w:t>д</w:t>
      </w:r>
      <w:r w:rsidR="004B40E1" w:rsidRPr="0065026C">
        <w:rPr>
          <w:rFonts w:ascii="Times New Roman" w:hAnsi="Times New Roman" w:cs="Times New Roman"/>
          <w:i/>
          <w:sz w:val="28"/>
          <w:szCs w:val="28"/>
          <w:lang w:val="uk-UA"/>
        </w:rPr>
        <w:t>призначення</w:t>
      </w:r>
      <w:r w:rsidR="00113056" w:rsidRPr="0065026C">
        <w:rPr>
          <w:rFonts w:ascii="Times New Roman" w:hAnsi="Times New Roman" w:cs="Times New Roman"/>
          <w:i/>
          <w:sz w:val="28"/>
          <w:szCs w:val="28"/>
          <w:lang w:val="uk-UA"/>
        </w:rPr>
        <w:t xml:space="preserve"> спадкоємця</w:t>
      </w:r>
      <w:r w:rsidR="00AD204E">
        <w:rPr>
          <w:rFonts w:ascii="Times New Roman" w:hAnsi="Times New Roman" w:cs="Times New Roman"/>
          <w:sz w:val="28"/>
          <w:szCs w:val="28"/>
          <w:lang w:val="uk-UA"/>
        </w:rPr>
        <w:t xml:space="preserve"> – </w:t>
      </w:r>
      <w:r w:rsidR="00113056" w:rsidRPr="0065026C">
        <w:rPr>
          <w:rFonts w:ascii="Times New Roman" w:hAnsi="Times New Roman" w:cs="Times New Roman"/>
          <w:sz w:val="28"/>
          <w:szCs w:val="28"/>
          <w:lang w:val="uk-UA"/>
        </w:rPr>
        <w:t>це призначення в заповіті нового (</w:t>
      </w:r>
      <w:r w:rsidR="004B40E1" w:rsidRPr="0065026C">
        <w:rPr>
          <w:rFonts w:ascii="Times New Roman" w:hAnsi="Times New Roman" w:cs="Times New Roman"/>
          <w:sz w:val="28"/>
          <w:szCs w:val="28"/>
          <w:lang w:val="uk-UA"/>
        </w:rPr>
        <w:t>підпризначення</w:t>
      </w:r>
      <w:r w:rsidR="00113056" w:rsidRPr="0065026C">
        <w:rPr>
          <w:rFonts w:ascii="Times New Roman" w:hAnsi="Times New Roman" w:cs="Times New Roman"/>
          <w:sz w:val="28"/>
          <w:szCs w:val="28"/>
          <w:lang w:val="uk-UA"/>
        </w:rPr>
        <w:t xml:space="preserve">) спадкоємця на випадок, якщо спочатку зазначений у заповіті спадкоємець помре раніше відкриття спадщини, не прийме його або відмовиться від прийняття спадщини, буде усунутий від права спадкування або </w:t>
      </w:r>
      <w:r w:rsidR="00113056" w:rsidRPr="0065026C">
        <w:rPr>
          <w:rFonts w:ascii="Times New Roman" w:hAnsi="Times New Roman" w:cs="Times New Roman"/>
          <w:sz w:val="28"/>
          <w:szCs w:val="28"/>
          <w:lang w:val="uk-UA"/>
        </w:rPr>
        <w:lastRenderedPageBreak/>
        <w:t>на момен</w:t>
      </w:r>
      <w:r w:rsidR="004B40E1" w:rsidRPr="0065026C">
        <w:rPr>
          <w:rFonts w:ascii="Times New Roman" w:hAnsi="Times New Roman" w:cs="Times New Roman"/>
          <w:sz w:val="28"/>
          <w:szCs w:val="28"/>
          <w:lang w:val="uk-UA"/>
        </w:rPr>
        <w:t>т відкриття спадщини не виконана (відсутня</w:t>
      </w:r>
      <w:r w:rsidR="00113056" w:rsidRPr="0065026C">
        <w:rPr>
          <w:rFonts w:ascii="Times New Roman" w:hAnsi="Times New Roman" w:cs="Times New Roman"/>
          <w:sz w:val="28"/>
          <w:szCs w:val="28"/>
          <w:lang w:val="uk-UA"/>
        </w:rPr>
        <w:t>) умова, з</w:t>
      </w:r>
      <w:r w:rsidR="004B40E1" w:rsidRPr="0065026C">
        <w:rPr>
          <w:rFonts w:ascii="Times New Roman" w:hAnsi="Times New Roman" w:cs="Times New Roman"/>
          <w:sz w:val="28"/>
          <w:szCs w:val="28"/>
          <w:lang w:val="uk-UA"/>
        </w:rPr>
        <w:t xml:space="preserve"> якою</w:t>
      </w:r>
      <w:r w:rsidR="00113056" w:rsidRPr="0065026C">
        <w:rPr>
          <w:rFonts w:ascii="Times New Roman" w:hAnsi="Times New Roman" w:cs="Times New Roman"/>
          <w:sz w:val="28"/>
          <w:szCs w:val="28"/>
          <w:lang w:val="uk-UA"/>
        </w:rPr>
        <w:t xml:space="preserve"> у зазначеного спадкоємця пов</w:t>
      </w:r>
      <w:r w:rsidR="0021251C">
        <w:rPr>
          <w:rFonts w:ascii="Times New Roman" w:hAnsi="Times New Roman" w:cs="Times New Roman"/>
          <w:sz w:val="28"/>
          <w:szCs w:val="28"/>
          <w:lang w:val="uk-UA"/>
        </w:rPr>
        <w:t>’</w:t>
      </w:r>
      <w:r w:rsidR="00113056" w:rsidRPr="0065026C">
        <w:rPr>
          <w:rFonts w:ascii="Times New Roman" w:hAnsi="Times New Roman" w:cs="Times New Roman"/>
          <w:sz w:val="28"/>
          <w:szCs w:val="28"/>
          <w:lang w:val="uk-UA"/>
        </w:rPr>
        <w:t xml:space="preserve">язане виникнення права на спадкування. </w:t>
      </w:r>
    </w:p>
    <w:p w:rsidR="00113056"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13056" w:rsidRPr="0065026C">
        <w:rPr>
          <w:rFonts w:ascii="Times New Roman" w:hAnsi="Times New Roman" w:cs="Times New Roman"/>
          <w:i/>
          <w:sz w:val="28"/>
          <w:szCs w:val="28"/>
          <w:lang w:val="uk-UA"/>
        </w:rPr>
        <w:t>Заповідальний відказ (легат)</w:t>
      </w:r>
      <w:r w:rsidR="00AD204E">
        <w:rPr>
          <w:rFonts w:ascii="Times New Roman" w:hAnsi="Times New Roman" w:cs="Times New Roman"/>
          <w:sz w:val="28"/>
          <w:szCs w:val="28"/>
          <w:lang w:val="uk-UA"/>
        </w:rPr>
        <w:t xml:space="preserve"> – </w:t>
      </w:r>
      <w:r w:rsidR="00113056" w:rsidRPr="0065026C">
        <w:rPr>
          <w:rFonts w:ascii="Times New Roman" w:hAnsi="Times New Roman" w:cs="Times New Roman"/>
          <w:sz w:val="28"/>
          <w:szCs w:val="28"/>
          <w:lang w:val="uk-UA"/>
        </w:rPr>
        <w:t>розпорядження заповідача, яким він покладає на спадкоємця за заповітом виконання будь-якого зобов</w:t>
      </w:r>
      <w:r w:rsidR="0021251C">
        <w:rPr>
          <w:rFonts w:ascii="Times New Roman" w:hAnsi="Times New Roman" w:cs="Times New Roman"/>
          <w:sz w:val="28"/>
          <w:szCs w:val="28"/>
          <w:lang w:val="uk-UA"/>
        </w:rPr>
        <w:t>’</w:t>
      </w:r>
      <w:r w:rsidR="00113056" w:rsidRPr="0065026C">
        <w:rPr>
          <w:rFonts w:ascii="Times New Roman" w:hAnsi="Times New Roman" w:cs="Times New Roman"/>
          <w:sz w:val="28"/>
          <w:szCs w:val="28"/>
          <w:lang w:val="uk-UA"/>
        </w:rPr>
        <w:t>язання</w:t>
      </w:r>
      <w:r w:rsidR="001606F1" w:rsidRPr="0065026C">
        <w:rPr>
          <w:rFonts w:ascii="Times New Roman" w:hAnsi="Times New Roman" w:cs="Times New Roman"/>
          <w:sz w:val="28"/>
          <w:szCs w:val="28"/>
          <w:lang w:val="uk-UA"/>
        </w:rPr>
        <w:t xml:space="preserve"> на користь одного або декілька</w:t>
      </w:r>
      <w:r w:rsidR="00113056" w:rsidRPr="0065026C">
        <w:rPr>
          <w:rFonts w:ascii="Times New Roman" w:hAnsi="Times New Roman" w:cs="Times New Roman"/>
          <w:sz w:val="28"/>
          <w:szCs w:val="28"/>
          <w:lang w:val="uk-UA"/>
        </w:rPr>
        <w:t xml:space="preserve"> осіб (відказоодержувачів), які набувають право вимагати його виконання. Предметом заповідального відказу може бути передання відказоодержувачеві у власність або на підставі іншого речового права майнового права або речі, що входить або не входить до складу спадщини</w:t>
      </w:r>
      <w:r w:rsidR="001606F1" w:rsidRPr="0065026C">
        <w:rPr>
          <w:rFonts w:ascii="Times New Roman" w:hAnsi="Times New Roman" w:cs="Times New Roman"/>
          <w:sz w:val="28"/>
          <w:szCs w:val="28"/>
          <w:lang w:val="uk-UA"/>
        </w:rPr>
        <w:t>.</w:t>
      </w:r>
      <w:r w:rsidR="00113056" w:rsidRPr="0065026C">
        <w:rPr>
          <w:rFonts w:ascii="Times New Roman" w:hAnsi="Times New Roman" w:cs="Times New Roman"/>
          <w:sz w:val="28"/>
          <w:szCs w:val="28"/>
          <w:lang w:val="uk-UA"/>
        </w:rPr>
        <w:t xml:space="preserve"> </w:t>
      </w:r>
    </w:p>
    <w:p w:rsidR="00113056"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13056" w:rsidRPr="0065026C">
        <w:rPr>
          <w:rFonts w:ascii="Times New Roman" w:hAnsi="Times New Roman" w:cs="Times New Roman"/>
          <w:i/>
          <w:sz w:val="28"/>
          <w:szCs w:val="28"/>
          <w:lang w:val="uk-UA"/>
        </w:rPr>
        <w:t>Покладання</w:t>
      </w:r>
      <w:r w:rsidR="00AD204E">
        <w:rPr>
          <w:rFonts w:ascii="Times New Roman" w:hAnsi="Times New Roman" w:cs="Times New Roman"/>
          <w:sz w:val="28"/>
          <w:szCs w:val="28"/>
          <w:lang w:val="uk-UA"/>
        </w:rPr>
        <w:t xml:space="preserve"> – </w:t>
      </w:r>
      <w:r w:rsidR="00113056" w:rsidRPr="0065026C">
        <w:rPr>
          <w:rFonts w:ascii="Times New Roman" w:hAnsi="Times New Roman" w:cs="Times New Roman"/>
          <w:sz w:val="28"/>
          <w:szCs w:val="28"/>
          <w:lang w:val="uk-UA"/>
        </w:rPr>
        <w:t>розпорядження, в силу якого на спадкоємця за заповітом покладається обов</w:t>
      </w:r>
      <w:r w:rsidR="0021251C">
        <w:rPr>
          <w:rFonts w:ascii="Times New Roman" w:hAnsi="Times New Roman" w:cs="Times New Roman"/>
          <w:sz w:val="28"/>
          <w:szCs w:val="28"/>
          <w:lang w:val="uk-UA"/>
        </w:rPr>
        <w:t>’</w:t>
      </w:r>
      <w:r w:rsidR="00113056" w:rsidRPr="0065026C">
        <w:rPr>
          <w:rFonts w:ascii="Times New Roman" w:hAnsi="Times New Roman" w:cs="Times New Roman"/>
          <w:sz w:val="28"/>
          <w:szCs w:val="28"/>
          <w:lang w:val="uk-UA"/>
        </w:rPr>
        <w:t xml:space="preserve">язок вчинення певних дій немайнового характеру (розпорядження особистими паперами, визначення місця і форми здійснення ритуалу поховання) або дій, спрямованих на досягнення загальнокорисної мети. </w:t>
      </w:r>
    </w:p>
    <w:p w:rsidR="00113056"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113056" w:rsidRPr="0065026C">
        <w:rPr>
          <w:rFonts w:ascii="Times New Roman" w:hAnsi="Times New Roman" w:cs="Times New Roman"/>
          <w:i/>
          <w:sz w:val="28"/>
          <w:szCs w:val="28"/>
          <w:lang w:val="uk-UA"/>
        </w:rPr>
        <w:t>Право на обов</w:t>
      </w:r>
      <w:r w:rsidR="0021251C">
        <w:rPr>
          <w:rFonts w:ascii="Times New Roman" w:hAnsi="Times New Roman" w:cs="Times New Roman"/>
          <w:i/>
          <w:sz w:val="28"/>
          <w:szCs w:val="28"/>
          <w:lang w:val="uk-UA"/>
        </w:rPr>
        <w:t>’</w:t>
      </w:r>
      <w:r w:rsidR="00113056" w:rsidRPr="0065026C">
        <w:rPr>
          <w:rFonts w:ascii="Times New Roman" w:hAnsi="Times New Roman" w:cs="Times New Roman"/>
          <w:i/>
          <w:sz w:val="28"/>
          <w:szCs w:val="28"/>
          <w:lang w:val="uk-UA"/>
        </w:rPr>
        <w:t>язкову частку у спадщині</w:t>
      </w:r>
      <w:r w:rsidR="00113056" w:rsidRPr="0065026C">
        <w:rPr>
          <w:rFonts w:ascii="Times New Roman" w:hAnsi="Times New Roman" w:cs="Times New Roman"/>
          <w:sz w:val="28"/>
          <w:szCs w:val="28"/>
          <w:lang w:val="uk-UA"/>
        </w:rPr>
        <w:t xml:space="preserve"> мають малолітні, неповнолітні, повнолітні непрацездатні діти спадкодавця, непрацездатна вдова (вдівець) та непрацездатні батьки спадкують, незалежно від змісту заповіту, половину частки, яка належала б кожному з них у разі спадкування за законом (обов</w:t>
      </w:r>
      <w:r w:rsidR="0021251C">
        <w:rPr>
          <w:rFonts w:ascii="Times New Roman" w:hAnsi="Times New Roman" w:cs="Times New Roman"/>
          <w:sz w:val="28"/>
          <w:szCs w:val="28"/>
          <w:lang w:val="uk-UA"/>
        </w:rPr>
        <w:t>’</w:t>
      </w:r>
      <w:r w:rsidR="00113056" w:rsidRPr="0065026C">
        <w:rPr>
          <w:rFonts w:ascii="Times New Roman" w:hAnsi="Times New Roman" w:cs="Times New Roman"/>
          <w:sz w:val="28"/>
          <w:szCs w:val="28"/>
          <w:lang w:val="uk-UA"/>
        </w:rPr>
        <w:t xml:space="preserve">язкова частка). </w:t>
      </w:r>
    </w:p>
    <w:p w:rsidR="00AD204E" w:rsidRPr="0065026C" w:rsidRDefault="00AD204E" w:rsidP="0065026C">
      <w:pPr>
        <w:pStyle w:val="a6"/>
        <w:ind w:firstLine="709"/>
        <w:jc w:val="both"/>
        <w:rPr>
          <w:rFonts w:ascii="Times New Roman" w:hAnsi="Times New Roman" w:cs="Times New Roman"/>
          <w:sz w:val="28"/>
          <w:szCs w:val="28"/>
          <w:lang w:val="uk-UA"/>
        </w:rPr>
      </w:pPr>
    </w:p>
    <w:p w:rsidR="00113056" w:rsidRPr="0065026C" w:rsidRDefault="00113056"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4</w:t>
      </w:r>
      <w:r w:rsidR="00007180" w:rsidRPr="0065026C">
        <w:rPr>
          <w:rFonts w:ascii="Times New Roman" w:hAnsi="Times New Roman" w:cs="Times New Roman"/>
          <w:b/>
          <w:sz w:val="28"/>
          <w:szCs w:val="28"/>
          <w:lang w:val="uk-UA"/>
        </w:rPr>
        <w:t xml:space="preserve">. Спадкування </w:t>
      </w:r>
      <w:r w:rsidRPr="0065026C">
        <w:rPr>
          <w:rFonts w:ascii="Times New Roman" w:hAnsi="Times New Roman" w:cs="Times New Roman"/>
          <w:b/>
          <w:sz w:val="28"/>
          <w:szCs w:val="28"/>
          <w:lang w:val="uk-UA"/>
        </w:rPr>
        <w:t xml:space="preserve"> за законом. </w:t>
      </w:r>
    </w:p>
    <w:p w:rsidR="00113056" w:rsidRPr="0065026C" w:rsidRDefault="00007180"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С</w:t>
      </w:r>
      <w:r w:rsidR="00113056" w:rsidRPr="0065026C">
        <w:rPr>
          <w:rFonts w:ascii="Times New Roman" w:hAnsi="Times New Roman" w:cs="Times New Roman"/>
          <w:b/>
          <w:sz w:val="28"/>
          <w:szCs w:val="28"/>
          <w:lang w:val="uk-UA"/>
        </w:rPr>
        <w:t>падкування за законом</w:t>
      </w:r>
      <w:r w:rsidR="00AD204E">
        <w:rPr>
          <w:rFonts w:ascii="Times New Roman" w:hAnsi="Times New Roman" w:cs="Times New Roman"/>
          <w:sz w:val="28"/>
          <w:szCs w:val="28"/>
          <w:lang w:val="uk-UA"/>
        </w:rPr>
        <w:t xml:space="preserve"> – </w:t>
      </w:r>
      <w:r w:rsidR="00113056" w:rsidRPr="0065026C">
        <w:rPr>
          <w:rFonts w:ascii="Times New Roman" w:hAnsi="Times New Roman" w:cs="Times New Roman"/>
          <w:sz w:val="28"/>
          <w:szCs w:val="28"/>
          <w:lang w:val="uk-UA"/>
        </w:rPr>
        <w:t>це спадкування відповідно до умов і в порядку (черговості), визначеними в законі і не змінених заповітом. Спадкування за законом здійснюється в порядку черговості. Кожна наступна черга спадкоємців за законом одержує право на спадкування у разі відсутності спадкоємців попередньої черги, усунення їх від права на спадкування, неприйняття ними спадщини або відмови від її прийняття. Черговість одержання спадкоємцями за законом права на спадкування може бути змінена нотаріально посвідченим договором за</w:t>
      </w:r>
      <w:r w:rsidRPr="0065026C">
        <w:rPr>
          <w:rFonts w:ascii="Times New Roman" w:hAnsi="Times New Roman" w:cs="Times New Roman"/>
          <w:sz w:val="28"/>
          <w:szCs w:val="28"/>
          <w:lang w:val="uk-UA"/>
        </w:rPr>
        <w:t>цікавлених</w:t>
      </w:r>
      <w:r w:rsidR="00113056" w:rsidRPr="0065026C">
        <w:rPr>
          <w:rFonts w:ascii="Times New Roman" w:hAnsi="Times New Roman" w:cs="Times New Roman"/>
          <w:sz w:val="28"/>
          <w:szCs w:val="28"/>
          <w:lang w:val="uk-UA"/>
        </w:rPr>
        <w:t xml:space="preserve"> спадкоємців, укладеним після відкриття спадщини. </w:t>
      </w:r>
    </w:p>
    <w:p w:rsidR="00113056" w:rsidRPr="0065026C" w:rsidRDefault="00113056"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Черговість спадкування за законом: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Перша черга:</w:t>
      </w:r>
      <w:r w:rsidRPr="0065026C">
        <w:rPr>
          <w:rFonts w:ascii="Times New Roman" w:hAnsi="Times New Roman" w:cs="Times New Roman"/>
          <w:sz w:val="28"/>
          <w:szCs w:val="28"/>
          <w:lang w:val="uk-UA"/>
        </w:rPr>
        <w:t xml:space="preserve"> діти спадкодавця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рідні, усиновлені, зачаті за життя спадкодавця та народжені після його смерті; дружина</w:t>
      </w:r>
      <w:r w:rsidR="00174316" w:rsidRPr="0065026C">
        <w:rPr>
          <w:rFonts w:ascii="Times New Roman" w:hAnsi="Times New Roman" w:cs="Times New Roman"/>
          <w:sz w:val="28"/>
          <w:szCs w:val="28"/>
          <w:lang w:val="uk-UA"/>
        </w:rPr>
        <w:t xml:space="preserve"> спадкодавця</w:t>
      </w:r>
      <w:r w:rsidRPr="0065026C">
        <w:rPr>
          <w:rFonts w:ascii="Times New Roman" w:hAnsi="Times New Roman" w:cs="Times New Roman"/>
          <w:sz w:val="28"/>
          <w:szCs w:val="28"/>
          <w:lang w:val="uk-UA"/>
        </w:rPr>
        <w:t xml:space="preserve"> і батьки</w:t>
      </w:r>
      <w:r w:rsidR="00007180"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 (в т. ч. усиновителі) спадкодавця.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 правом представлення в даній черзі можуть успадковувати онуки, правнуки спадкодавця, які спадкують ту частку спадщини, яка належала б за </w:t>
      </w:r>
      <w:r w:rsidR="00174316" w:rsidRPr="0065026C">
        <w:rPr>
          <w:rFonts w:ascii="Times New Roman" w:hAnsi="Times New Roman" w:cs="Times New Roman"/>
          <w:sz w:val="28"/>
          <w:szCs w:val="28"/>
          <w:lang w:val="uk-UA"/>
        </w:rPr>
        <w:t>законом їхній</w:t>
      </w:r>
      <w:r w:rsidRPr="0065026C">
        <w:rPr>
          <w:rFonts w:ascii="Times New Roman" w:hAnsi="Times New Roman" w:cs="Times New Roman"/>
          <w:sz w:val="28"/>
          <w:szCs w:val="28"/>
          <w:lang w:val="uk-UA"/>
        </w:rPr>
        <w:t xml:space="preserve"> матері, батькові, бабі, дідові, якби вони були живі на момент відкриття спадщини. </w:t>
      </w:r>
      <w:r w:rsidR="00174316" w:rsidRPr="0065026C">
        <w:rPr>
          <w:rFonts w:ascii="Times New Roman" w:hAnsi="Times New Roman" w:cs="Times New Roman"/>
          <w:sz w:val="28"/>
          <w:szCs w:val="28"/>
          <w:lang w:val="uk-UA"/>
        </w:rPr>
        <w:t>Друга черга:</w:t>
      </w:r>
      <w:r w:rsidRPr="0065026C">
        <w:rPr>
          <w:rFonts w:ascii="Times New Roman" w:hAnsi="Times New Roman" w:cs="Times New Roman"/>
          <w:sz w:val="28"/>
          <w:szCs w:val="28"/>
          <w:lang w:val="uk-UA"/>
        </w:rPr>
        <w:t xml:space="preserve"> рідні брати та сестри спадкодавця; його баба та дід як з боку батька, так і з боку матері.</w:t>
      </w:r>
    </w:p>
    <w:p w:rsidR="00174316" w:rsidRPr="0065026C" w:rsidRDefault="0017431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Друга черга:</w:t>
      </w:r>
      <w:r w:rsidRPr="0065026C">
        <w:rPr>
          <w:rFonts w:ascii="Times New Roman" w:hAnsi="Times New Roman" w:cs="Times New Roman"/>
          <w:sz w:val="28"/>
          <w:szCs w:val="28"/>
          <w:lang w:val="uk-UA"/>
        </w:rPr>
        <w:t xml:space="preserve"> рідні брати та сестри спадкодавця, баба та дід, як  з боку матері, так і батька.</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 правом представлення в даній черзі можуть успадковувати прабаба, прадід спадкодавця, які спадкують ту частку спадщини, яка б належала за законом їхнім дітям (бабі, дідові спадкодавця), якби вони були живі на момент відкриття спадщини. Крім того, за правом представлення в даній черзі можуть успадковувати племінники спадкодавця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ту частку спадщини, яка належала б </w:t>
      </w:r>
      <w:r w:rsidRPr="0065026C">
        <w:rPr>
          <w:rFonts w:ascii="Times New Roman" w:hAnsi="Times New Roman" w:cs="Times New Roman"/>
          <w:sz w:val="28"/>
          <w:szCs w:val="28"/>
          <w:lang w:val="uk-UA"/>
        </w:rPr>
        <w:lastRenderedPageBreak/>
        <w:t xml:space="preserve">за законом їхнім матері, батькові (сестрі, братові спадкодавця), якби вони були живими на момент відкриття спадщини. </w:t>
      </w:r>
    </w:p>
    <w:p w:rsidR="00113056" w:rsidRPr="0065026C" w:rsidRDefault="0017431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Третя черга</w:t>
      </w:r>
      <w:r w:rsidR="00113056" w:rsidRPr="0065026C">
        <w:rPr>
          <w:rFonts w:ascii="Times New Roman" w:hAnsi="Times New Roman" w:cs="Times New Roman"/>
          <w:i/>
          <w:sz w:val="28"/>
          <w:szCs w:val="28"/>
          <w:lang w:val="uk-UA"/>
        </w:rPr>
        <w:t>:</w:t>
      </w:r>
      <w:r w:rsidR="00113056" w:rsidRPr="0065026C">
        <w:rPr>
          <w:rFonts w:ascii="Times New Roman" w:hAnsi="Times New Roman" w:cs="Times New Roman"/>
          <w:sz w:val="28"/>
          <w:szCs w:val="28"/>
          <w:lang w:val="uk-UA"/>
        </w:rPr>
        <w:t xml:space="preserve"> рідні дядько та тітка спадкодавця. </w:t>
      </w:r>
    </w:p>
    <w:p w:rsidR="00113056" w:rsidRPr="0065026C" w:rsidRDefault="0017431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w:t>
      </w:r>
      <w:r w:rsidR="00113056" w:rsidRPr="0065026C">
        <w:rPr>
          <w:rFonts w:ascii="Times New Roman" w:hAnsi="Times New Roman" w:cs="Times New Roman"/>
          <w:sz w:val="28"/>
          <w:szCs w:val="28"/>
          <w:lang w:val="uk-UA"/>
        </w:rPr>
        <w:t>а правом представлення в даній черзі можуть успадковувати двоюрідні брати і сестри спадкодавця, які спадкують ту частку спадщини,</w:t>
      </w:r>
      <w:r w:rsidRPr="0065026C">
        <w:rPr>
          <w:rFonts w:ascii="Times New Roman" w:hAnsi="Times New Roman" w:cs="Times New Roman"/>
          <w:sz w:val="28"/>
          <w:szCs w:val="28"/>
          <w:lang w:val="uk-UA"/>
        </w:rPr>
        <w:t xml:space="preserve"> яка належала б за законом їхній</w:t>
      </w:r>
      <w:r w:rsidR="00113056" w:rsidRPr="0065026C">
        <w:rPr>
          <w:rFonts w:ascii="Times New Roman" w:hAnsi="Times New Roman" w:cs="Times New Roman"/>
          <w:sz w:val="28"/>
          <w:szCs w:val="28"/>
          <w:lang w:val="uk-UA"/>
        </w:rPr>
        <w:t xml:space="preserve"> матері, батькові (тітці, дядькові спадкодавця), якщо б вони були живі на момент відкриття спадщини.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Четверта черга</w:t>
      </w:r>
      <w:r w:rsidRPr="0065026C">
        <w:rPr>
          <w:rFonts w:ascii="Times New Roman" w:hAnsi="Times New Roman" w:cs="Times New Roman"/>
          <w:sz w:val="28"/>
          <w:szCs w:val="28"/>
          <w:lang w:val="uk-UA"/>
        </w:rPr>
        <w:t>: особи, які на момент відкриття спадщини проживали зі спадкодавцем однією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єю не менш як п</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ять років.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П</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ята черга:</w:t>
      </w:r>
      <w:r w:rsidRPr="0065026C">
        <w:rPr>
          <w:rFonts w:ascii="Times New Roman" w:hAnsi="Times New Roman" w:cs="Times New Roman"/>
          <w:sz w:val="28"/>
          <w:szCs w:val="28"/>
          <w:lang w:val="uk-UA"/>
        </w:rPr>
        <w:t xml:space="preserve"> інші родичі спадкодавця до шостого ступеня споріднення включно, причому родичі ближчого ступеня споріднення усувають від права на спадкування родичів подальшого ступеня споріднення. Так, діти рідних племінників спадкодавця ближче по ступеня споріднення (кількості народжень) до спадкодавцеві, ніж діти двоюрідних дядька й тітки спадкодавця. Значить, перші усувают</w:t>
      </w:r>
      <w:r w:rsidR="00174316" w:rsidRPr="0065026C">
        <w:rPr>
          <w:rFonts w:ascii="Times New Roman" w:hAnsi="Times New Roman" w:cs="Times New Roman"/>
          <w:sz w:val="28"/>
          <w:szCs w:val="28"/>
          <w:lang w:val="uk-UA"/>
        </w:rPr>
        <w:t>ь від права на спадкування других</w:t>
      </w:r>
      <w:r w:rsidRPr="0065026C">
        <w:rPr>
          <w:rFonts w:ascii="Times New Roman" w:hAnsi="Times New Roman" w:cs="Times New Roman"/>
          <w:sz w:val="28"/>
          <w:szCs w:val="28"/>
          <w:lang w:val="uk-UA"/>
        </w:rPr>
        <w:t xml:space="preserve">.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 п</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яту чергу право на спадкування за законом також одержують утриманці спадкодавця, які не були членами його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ї.</w:t>
      </w:r>
      <w:r w:rsidR="00174316"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На відміну від четвертої черги спадкоємців за законом у таких осіб в якості основного джерела існування була матеріальна допомога спадкодавця, проте дані утриманці проживали окремо від спадкодавця, тобто не були членами його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ї або проживали зі спадкодавцем, але менше п</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яти років до відкриття спадщини. </w:t>
      </w:r>
    </w:p>
    <w:p w:rsidR="00174316" w:rsidRPr="0065026C" w:rsidRDefault="00174316" w:rsidP="0065026C">
      <w:pPr>
        <w:pStyle w:val="a6"/>
        <w:ind w:firstLine="709"/>
        <w:jc w:val="both"/>
        <w:rPr>
          <w:rFonts w:ascii="Times New Roman" w:hAnsi="Times New Roman" w:cs="Times New Roman"/>
          <w:sz w:val="28"/>
          <w:szCs w:val="28"/>
          <w:lang w:val="uk-UA"/>
        </w:rPr>
      </w:pP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Проблемні питання для дискусії: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Час відкриття спадщини.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Право на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язкову частку у спадщині.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Спадковий договір.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Правові наслідки відмови від спадщини.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Підстави спадкування за законом.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Методичне завдання: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схему черговості спадкування за законом; накресліть схему видів заповідальних розпоряджень.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Складіть план відповіді на зазначені питання до семінарського заняття. Підготуватися до дискусій з проблемних питань.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174316" w:rsidRPr="0065026C">
        <w:rPr>
          <w:rFonts w:ascii="Times New Roman" w:hAnsi="Times New Roman" w:cs="Times New Roman"/>
          <w:i/>
          <w:sz w:val="28"/>
          <w:szCs w:val="28"/>
          <w:lang w:val="uk-UA"/>
        </w:rPr>
        <w:t xml:space="preserve"> </w:t>
      </w:r>
      <w:r w:rsidR="00174316" w:rsidRPr="0065026C">
        <w:rPr>
          <w:rFonts w:ascii="Times New Roman" w:hAnsi="Times New Roman" w:cs="Times New Roman"/>
          <w:sz w:val="28"/>
          <w:szCs w:val="28"/>
          <w:lang w:val="uk-UA"/>
        </w:rPr>
        <w:t xml:space="preserve">Заповідальний відказ </w:t>
      </w:r>
      <w:r w:rsidRPr="0065026C">
        <w:rPr>
          <w:rFonts w:ascii="Times New Roman" w:hAnsi="Times New Roman" w:cs="Times New Roman"/>
          <w:sz w:val="28"/>
          <w:szCs w:val="28"/>
          <w:lang w:val="uk-UA"/>
        </w:rPr>
        <w:t xml:space="preserve">(легат). </w:t>
      </w:r>
    </w:p>
    <w:p w:rsidR="007E04E1"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2.П</w:t>
      </w:r>
      <w:r w:rsidR="007E04E1" w:rsidRPr="0065026C">
        <w:rPr>
          <w:rFonts w:ascii="Times New Roman" w:hAnsi="Times New Roman" w:cs="Times New Roman"/>
          <w:sz w:val="28"/>
          <w:szCs w:val="28"/>
          <w:lang w:val="uk-UA"/>
        </w:rPr>
        <w:t xml:space="preserve">ідпризначення </w:t>
      </w:r>
      <w:r w:rsidRPr="0065026C">
        <w:rPr>
          <w:rFonts w:ascii="Times New Roman" w:hAnsi="Times New Roman" w:cs="Times New Roman"/>
          <w:sz w:val="28"/>
          <w:szCs w:val="28"/>
          <w:lang w:val="uk-UA"/>
        </w:rPr>
        <w:t xml:space="preserve"> спадкоємця як вид заповідального розпорядження.</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Покладання як вид заповідального розпорядження.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Скасування, зміна заповіту.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Спадкові права іноземців в Україні</w:t>
      </w:r>
      <w:r w:rsidR="007E04E1"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113056"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6920B5" w:rsidRPr="0065026C" w:rsidRDefault="00113056"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Завдання для перевірки засвоєних знань:</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В залежності від підстав виникнення існують види спадкування: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за законом;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б) за заповітом;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на вимогу</w:t>
      </w:r>
      <w:r w:rsidR="007E04E1" w:rsidRPr="0065026C">
        <w:rPr>
          <w:rFonts w:ascii="Times New Roman" w:hAnsi="Times New Roman" w:cs="Times New Roman"/>
          <w:sz w:val="28"/>
          <w:szCs w:val="28"/>
          <w:lang w:val="uk-UA"/>
        </w:rPr>
        <w:t>;</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за домовленістю?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єктами спадкових правовідносин є: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спадкодавець;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спадкове майно;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держава;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спадкоємець?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До першої черги спадкування за законом відносяться: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діти спадкодавця;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рідні брати та сестри спадкодавця;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іноземне підприємство;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батьки спадкодавця?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До другої черги спадкування за законом відносяться: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w:t>
      </w:r>
      <w:r w:rsidR="007E04E1" w:rsidRPr="0065026C">
        <w:rPr>
          <w:rFonts w:ascii="Times New Roman" w:hAnsi="Times New Roman" w:cs="Times New Roman"/>
          <w:sz w:val="28"/>
          <w:szCs w:val="28"/>
          <w:lang w:val="uk-UA"/>
        </w:rPr>
        <w:t>о</w:t>
      </w:r>
      <w:r w:rsidRPr="0065026C">
        <w:rPr>
          <w:rFonts w:ascii="Times New Roman" w:hAnsi="Times New Roman" w:cs="Times New Roman"/>
          <w:sz w:val="28"/>
          <w:szCs w:val="28"/>
          <w:lang w:val="uk-UA"/>
        </w:rPr>
        <w:t xml:space="preserve">нуки спадкодавця;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рідні брати та сестри спадкодавця;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баба та дід;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батьки спадкодавця?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До третьої черги спадкування за законом відносяться: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рідні дядько та тітка спадкодавця;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рідні брати та сестри спадкодавця;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баба та дід;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двоюрідні брати і сестри спадкодавця? </w:t>
      </w:r>
    </w:p>
    <w:p w:rsidR="00AD204E" w:rsidRDefault="00AD204E" w:rsidP="0065026C">
      <w:pPr>
        <w:pStyle w:val="a6"/>
        <w:ind w:firstLine="709"/>
        <w:jc w:val="both"/>
        <w:rPr>
          <w:rFonts w:ascii="Times New Roman" w:hAnsi="Times New Roman" w:cs="Times New Roman"/>
          <w:bCs/>
          <w:color w:val="000000"/>
          <w:sz w:val="28"/>
          <w:szCs w:val="28"/>
        </w:rPr>
      </w:pP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bCs/>
          <w:color w:val="000000"/>
          <w:sz w:val="28"/>
          <w:szCs w:val="28"/>
        </w:rPr>
        <w:t>Задача № 1.</w:t>
      </w: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color w:val="000000"/>
          <w:sz w:val="28"/>
          <w:szCs w:val="28"/>
        </w:rPr>
        <w:t>У січні 2021 року подружжя П. склало спільний заповіт щодо майна, яке належало їм на праві спільної сумісної власності, на користь громадянина У. В лютому 2021 року один з подружжя П. помер. Спадкоємець У. за заповітом звернувся до нотаріальної контори з заявою про прийняття спадщини, та видачу йому свідоцтва про право на спадщину за заповітом. Нотаріусом у видачі свідоцтва було відмовлено. </w:t>
      </w:r>
    </w:p>
    <w:p w:rsidR="00F863E8" w:rsidRDefault="00F863E8" w:rsidP="0065026C">
      <w:pPr>
        <w:pStyle w:val="a6"/>
        <w:ind w:firstLine="709"/>
        <w:jc w:val="both"/>
        <w:rPr>
          <w:rFonts w:ascii="Times New Roman" w:hAnsi="Times New Roman" w:cs="Times New Roman"/>
          <w:bCs/>
          <w:color w:val="000000"/>
          <w:sz w:val="28"/>
          <w:szCs w:val="28"/>
        </w:rPr>
      </w:pPr>
      <w:r w:rsidRPr="0065026C">
        <w:rPr>
          <w:rFonts w:ascii="Times New Roman" w:hAnsi="Times New Roman" w:cs="Times New Roman"/>
          <w:bCs/>
          <w:color w:val="000000"/>
          <w:sz w:val="28"/>
          <w:szCs w:val="28"/>
        </w:rPr>
        <w:t>Чи правомірні дії нотаріуса?</w:t>
      </w:r>
    </w:p>
    <w:p w:rsidR="00AD204E" w:rsidRPr="0065026C" w:rsidRDefault="00AD204E" w:rsidP="0065026C">
      <w:pPr>
        <w:pStyle w:val="a6"/>
        <w:ind w:firstLine="709"/>
        <w:jc w:val="both"/>
        <w:rPr>
          <w:rFonts w:ascii="Times New Roman" w:hAnsi="Times New Roman" w:cs="Times New Roman"/>
          <w:color w:val="000000"/>
          <w:sz w:val="28"/>
          <w:szCs w:val="28"/>
        </w:rPr>
      </w:pP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bCs/>
          <w:color w:val="000000"/>
          <w:sz w:val="28"/>
          <w:szCs w:val="28"/>
        </w:rPr>
        <w:t>Задача №2</w:t>
      </w: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color w:val="000000"/>
          <w:sz w:val="28"/>
          <w:szCs w:val="28"/>
        </w:rPr>
        <w:t>2 січня 2019 року помер громадянин П., після смерті якого залишилось спадкове майно у вигляді квартири у місті Харкові. До нотаріальної контори звернувся громадянин Н., який є онуком двоюрідної сестри спадкодавця з заявою про прийняття спадщини.</w:t>
      </w:r>
    </w:p>
    <w:p w:rsidR="00F863E8"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color w:val="000000"/>
          <w:sz w:val="28"/>
          <w:szCs w:val="28"/>
        </w:rPr>
        <w:t>Чи належить громадянин Н. до якої-небудь черги спадкоємців за законом? В якому випадку він може одержати свідоцтво про право на спадщину?</w:t>
      </w:r>
    </w:p>
    <w:p w:rsidR="00AD204E" w:rsidRPr="0065026C" w:rsidRDefault="00AD204E" w:rsidP="0065026C">
      <w:pPr>
        <w:pStyle w:val="a6"/>
        <w:ind w:firstLine="709"/>
        <w:jc w:val="both"/>
        <w:rPr>
          <w:rFonts w:ascii="Times New Roman" w:hAnsi="Times New Roman" w:cs="Times New Roman"/>
          <w:color w:val="000000"/>
          <w:sz w:val="28"/>
          <w:szCs w:val="28"/>
        </w:rPr>
      </w:pP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bCs/>
          <w:color w:val="000000"/>
          <w:sz w:val="28"/>
          <w:szCs w:val="28"/>
        </w:rPr>
        <w:t>Задача № 3.</w:t>
      </w: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color w:val="000000"/>
          <w:sz w:val="28"/>
          <w:szCs w:val="28"/>
        </w:rPr>
        <w:t xml:space="preserve">20 січня 2019 року померла громадянка Диня Ніна Іванівна. З заявою про прийняття спадщини та видачу свідоцтва про право на спадщину звернулась </w:t>
      </w:r>
      <w:r w:rsidRPr="0065026C">
        <w:rPr>
          <w:rFonts w:ascii="Times New Roman" w:hAnsi="Times New Roman" w:cs="Times New Roman"/>
          <w:color w:val="000000"/>
          <w:sz w:val="28"/>
          <w:szCs w:val="28"/>
        </w:rPr>
        <w:lastRenderedPageBreak/>
        <w:t>дочка померлої Олена і троє внуків (дітей померлого в 2018 році сина Дині Н.І. Олега).</w:t>
      </w:r>
    </w:p>
    <w:p w:rsidR="00F863E8" w:rsidRDefault="00F863E8" w:rsidP="0065026C">
      <w:pPr>
        <w:pStyle w:val="a6"/>
        <w:ind w:firstLine="709"/>
        <w:jc w:val="both"/>
        <w:rPr>
          <w:rFonts w:ascii="Times New Roman" w:hAnsi="Times New Roman" w:cs="Times New Roman"/>
          <w:bCs/>
          <w:color w:val="000000"/>
          <w:sz w:val="28"/>
          <w:szCs w:val="28"/>
        </w:rPr>
      </w:pPr>
      <w:r w:rsidRPr="0065026C">
        <w:rPr>
          <w:rFonts w:ascii="Times New Roman" w:hAnsi="Times New Roman" w:cs="Times New Roman"/>
          <w:bCs/>
          <w:color w:val="000000"/>
          <w:sz w:val="28"/>
          <w:szCs w:val="28"/>
        </w:rPr>
        <w:t>Прокоментуйте, хто має право на спадщину і на яку частку.</w:t>
      </w:r>
    </w:p>
    <w:p w:rsidR="00AD204E" w:rsidRPr="0065026C" w:rsidRDefault="00AD204E" w:rsidP="0065026C">
      <w:pPr>
        <w:pStyle w:val="a6"/>
        <w:ind w:firstLine="709"/>
        <w:jc w:val="both"/>
        <w:rPr>
          <w:rFonts w:ascii="Times New Roman" w:hAnsi="Times New Roman" w:cs="Times New Roman"/>
          <w:color w:val="000000"/>
          <w:sz w:val="28"/>
          <w:szCs w:val="28"/>
        </w:rPr>
      </w:pP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bCs/>
          <w:color w:val="000000"/>
          <w:sz w:val="28"/>
          <w:szCs w:val="28"/>
        </w:rPr>
        <w:t>Задача № 4.</w:t>
      </w:r>
    </w:p>
    <w:p w:rsidR="004A767E"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color w:val="000000"/>
          <w:sz w:val="28"/>
          <w:szCs w:val="28"/>
        </w:rPr>
        <w:t>Спадкоємцями за законом померлого Ковальчука В.С. є його дружина, мати і донька від першого шлюбу. Заповіт відсутній. Спадковим майном є ½ частина квартири та ½ частина автомобіля. До нотаріальної контори звернулись мати та донька померлого, які не в змозі надати правовстановлювальні документи на майно, оскільки ті знаходяться у дружини померлого.  </w:t>
      </w: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bCs/>
          <w:color w:val="000000"/>
          <w:sz w:val="28"/>
          <w:szCs w:val="28"/>
        </w:rPr>
        <w:t>Які дії нотаріуса?</w:t>
      </w: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color w:val="000000"/>
          <w:sz w:val="28"/>
          <w:szCs w:val="28"/>
        </w:rPr>
        <w:t> </w:t>
      </w: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color w:val="000000"/>
          <w:sz w:val="28"/>
          <w:szCs w:val="28"/>
        </w:rPr>
        <w:t>Задача № 5</w:t>
      </w:r>
    </w:p>
    <w:p w:rsidR="004A767E"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color w:val="000000"/>
          <w:sz w:val="28"/>
          <w:szCs w:val="28"/>
        </w:rPr>
        <w:t>Громадянин М. помер у м.Саратові, де мешкав останні роки життя. Після його смерті залишилось спадкове майно, яке складалося з квартири у м. Полтава, грошових внесків в Ощадбанках м.Саратова та м. Полтава, земельної ділянки у м.Суми. </w:t>
      </w:r>
    </w:p>
    <w:p w:rsidR="00F863E8" w:rsidRPr="0065026C" w:rsidRDefault="00F863E8" w:rsidP="0065026C">
      <w:pPr>
        <w:pStyle w:val="a6"/>
        <w:ind w:firstLine="709"/>
        <w:jc w:val="both"/>
        <w:rPr>
          <w:rFonts w:ascii="Times New Roman" w:hAnsi="Times New Roman" w:cs="Times New Roman"/>
          <w:color w:val="000000"/>
          <w:sz w:val="28"/>
          <w:szCs w:val="28"/>
        </w:rPr>
      </w:pPr>
      <w:r w:rsidRPr="0065026C">
        <w:rPr>
          <w:rFonts w:ascii="Times New Roman" w:hAnsi="Times New Roman" w:cs="Times New Roman"/>
          <w:color w:val="000000"/>
          <w:sz w:val="28"/>
          <w:szCs w:val="28"/>
        </w:rPr>
        <w:t xml:space="preserve">Ким будуть видаватися свідоцтва про право на спадщину. Які особливості видачі цих свідоцтв ? </w:t>
      </w:r>
      <w:r w:rsidRPr="0065026C">
        <w:rPr>
          <w:rFonts w:ascii="Times New Roman" w:hAnsi="Times New Roman" w:cs="Times New Roman"/>
          <w:bCs/>
          <w:color w:val="000000"/>
          <w:sz w:val="28"/>
          <w:szCs w:val="28"/>
        </w:rPr>
        <w:t>(Див.</w:t>
      </w:r>
      <w:r w:rsidRPr="0065026C">
        <w:rPr>
          <w:rFonts w:ascii="Times New Roman" w:hAnsi="Times New Roman" w:cs="Times New Roman"/>
          <w:color w:val="000000"/>
          <w:sz w:val="28"/>
          <w:szCs w:val="28"/>
        </w:rPr>
        <w:t xml:space="preserve"> ст. 44.45.48 Конвенції про правову допомогу та правові відносини в цивільних, сімейних та кримінальних справах  1993р.) </w:t>
      </w:r>
    </w:p>
    <w:p w:rsidR="00F863E8" w:rsidRPr="0065026C" w:rsidRDefault="00F863E8" w:rsidP="0065026C">
      <w:pPr>
        <w:pStyle w:val="a6"/>
        <w:ind w:firstLine="709"/>
        <w:jc w:val="both"/>
        <w:rPr>
          <w:rFonts w:ascii="Times New Roman" w:hAnsi="Times New Roman" w:cs="Times New Roman"/>
          <w:color w:val="000000"/>
          <w:sz w:val="28"/>
          <w:szCs w:val="28"/>
        </w:rPr>
      </w:pP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6C609A" w:rsidRPr="0065026C" w:rsidRDefault="006C609A"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Тема 7 Сімейне право України: основні положення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5C491E"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Поняття шлюбу. Порядок укладення та припинення шлюбу. Особливості укладення шлюбу з іноземцями і особами без громадянства.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5C491E"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Права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подружжя.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5C491E" w:rsidRPr="0065026C">
        <w:rPr>
          <w:rFonts w:ascii="Times New Roman" w:hAnsi="Times New Roman" w:cs="Times New Roman"/>
          <w:sz w:val="28"/>
          <w:szCs w:val="28"/>
          <w:lang w:val="uk-UA"/>
        </w:rPr>
        <w:t xml:space="preserve"> Шлюб</w:t>
      </w:r>
      <w:r w:rsidRPr="0065026C">
        <w:rPr>
          <w:rFonts w:ascii="Times New Roman" w:hAnsi="Times New Roman" w:cs="Times New Roman"/>
          <w:sz w:val="28"/>
          <w:szCs w:val="28"/>
          <w:lang w:val="uk-UA"/>
        </w:rPr>
        <w:t xml:space="preserve">ний договір.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5C491E" w:rsidRPr="0065026C">
        <w:rPr>
          <w:rFonts w:ascii="Times New Roman" w:hAnsi="Times New Roman" w:cs="Times New Roman"/>
          <w:sz w:val="28"/>
          <w:szCs w:val="28"/>
          <w:lang w:val="uk-UA"/>
        </w:rPr>
        <w:t xml:space="preserve"> Особисті</w:t>
      </w:r>
      <w:r w:rsidRPr="0065026C">
        <w:rPr>
          <w:rFonts w:ascii="Times New Roman" w:hAnsi="Times New Roman" w:cs="Times New Roman"/>
          <w:sz w:val="28"/>
          <w:szCs w:val="28"/>
          <w:lang w:val="uk-UA"/>
        </w:rPr>
        <w:t xml:space="preserve"> немайнові та майнові права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дітей і батьків.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6C609A" w:rsidRPr="0065026C" w:rsidRDefault="00AD204E" w:rsidP="0065026C">
      <w:pPr>
        <w:pStyle w:val="a6"/>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6C609A" w:rsidRPr="0065026C">
        <w:rPr>
          <w:rFonts w:ascii="Times New Roman" w:hAnsi="Times New Roman" w:cs="Times New Roman"/>
          <w:b/>
          <w:sz w:val="28"/>
          <w:szCs w:val="28"/>
          <w:lang w:val="uk-UA"/>
        </w:rPr>
        <w:t xml:space="preserve">Поняття шлюбу. Порядок укладення та припинення шлюбу. Особливості укладення шлюбу з іноземцями і особами без громадянства.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Шлюб</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сімейний союз чоловіка і жінки, зареєстрований у державному органі реєстрації актів цивільного стану (ст. 21 СК України). </w:t>
      </w:r>
    </w:p>
    <w:p w:rsidR="003C4E27"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Таким чином, не зареєстрована офіційними органами держави проживання жінки і чоловіки однією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єю не створює шлюбу і не породжує подружніх правовідносин.</w:t>
      </w:r>
      <w:r w:rsidR="003C4E27" w:rsidRPr="0065026C">
        <w:rPr>
          <w:rFonts w:ascii="Times New Roman" w:hAnsi="Times New Roman" w:cs="Times New Roman"/>
          <w:sz w:val="28"/>
          <w:szCs w:val="28"/>
          <w:lang w:val="uk-UA"/>
        </w:rPr>
        <w:t xml:space="preserve">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Релігійний обряд укладання шлюбу не заборонений, але він не має юридичних наслідків. </w:t>
      </w:r>
    </w:p>
    <w:p w:rsidR="00DF666A" w:rsidRPr="0065026C" w:rsidRDefault="000C469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Заява про реєстрацію шлюбу подається жінкою та чоловіком до будь-якого органу державної реєстрації актів цивільного стану за їхнім вибором.</w:t>
      </w:r>
      <w:r w:rsidR="0058050A" w:rsidRPr="0065026C">
        <w:rPr>
          <w:rFonts w:ascii="Times New Roman" w:hAnsi="Times New Roman" w:cs="Times New Roman"/>
          <w:sz w:val="28"/>
          <w:szCs w:val="28"/>
          <w:lang w:val="uk-UA"/>
        </w:rPr>
        <w:t xml:space="preserve"> </w:t>
      </w:r>
      <w:bookmarkStart w:id="35" w:name="n156"/>
      <w:bookmarkEnd w:id="35"/>
      <w:r w:rsidRPr="0065026C">
        <w:rPr>
          <w:rFonts w:ascii="Times New Roman" w:hAnsi="Times New Roman" w:cs="Times New Roman"/>
          <w:sz w:val="28"/>
          <w:szCs w:val="28"/>
          <w:lang w:val="uk-UA"/>
        </w:rPr>
        <w:t xml:space="preserve">Особи, які подали заяву про реєстрацію шлюбу, вважаються </w:t>
      </w:r>
      <w:r w:rsidRPr="0065026C">
        <w:rPr>
          <w:rFonts w:ascii="Times New Roman" w:hAnsi="Times New Roman" w:cs="Times New Roman"/>
          <w:i/>
          <w:sz w:val="28"/>
          <w:szCs w:val="28"/>
          <w:lang w:val="uk-UA"/>
        </w:rPr>
        <w:t>нареченими</w:t>
      </w:r>
      <w:r w:rsidR="00A83248" w:rsidRPr="0065026C">
        <w:rPr>
          <w:rFonts w:ascii="Times New Roman" w:hAnsi="Times New Roman" w:cs="Times New Roman"/>
          <w:i/>
          <w:sz w:val="28"/>
          <w:szCs w:val="28"/>
          <w:lang w:val="uk-UA"/>
        </w:rPr>
        <w:t xml:space="preserve">. </w:t>
      </w:r>
      <w:r w:rsidRPr="0065026C">
        <w:rPr>
          <w:rFonts w:ascii="Times New Roman" w:hAnsi="Times New Roman" w:cs="Times New Roman"/>
          <w:sz w:val="28"/>
          <w:szCs w:val="28"/>
          <w:lang w:val="uk-UA"/>
        </w:rPr>
        <w:t xml:space="preserve"> </w:t>
      </w:r>
      <w:r w:rsidR="00DF666A" w:rsidRPr="0065026C">
        <w:rPr>
          <w:rFonts w:ascii="Times New Roman" w:hAnsi="Times New Roman" w:cs="Times New Roman"/>
          <w:sz w:val="28"/>
          <w:szCs w:val="28"/>
          <w:lang w:val="uk-UA"/>
        </w:rPr>
        <w:t>Особа, яка відмовилася від шлюбу, зобов</w:t>
      </w:r>
      <w:r w:rsidR="0021251C">
        <w:rPr>
          <w:rFonts w:ascii="Times New Roman" w:hAnsi="Times New Roman" w:cs="Times New Roman"/>
          <w:sz w:val="28"/>
          <w:szCs w:val="28"/>
          <w:lang w:val="uk-UA"/>
        </w:rPr>
        <w:t>’</w:t>
      </w:r>
      <w:r w:rsidR="00DF666A" w:rsidRPr="0065026C">
        <w:rPr>
          <w:rFonts w:ascii="Times New Roman" w:hAnsi="Times New Roman" w:cs="Times New Roman"/>
          <w:sz w:val="28"/>
          <w:szCs w:val="28"/>
          <w:lang w:val="uk-UA"/>
        </w:rPr>
        <w:t>язана відшкодувати другій стороні затрати, що були нею понесені у зв</w:t>
      </w:r>
      <w:r w:rsidR="0021251C">
        <w:rPr>
          <w:rFonts w:ascii="Times New Roman" w:hAnsi="Times New Roman" w:cs="Times New Roman"/>
          <w:sz w:val="28"/>
          <w:szCs w:val="28"/>
          <w:lang w:val="uk-UA"/>
        </w:rPr>
        <w:t>’</w:t>
      </w:r>
      <w:r w:rsidR="00DF666A" w:rsidRPr="0065026C">
        <w:rPr>
          <w:rFonts w:ascii="Times New Roman" w:hAnsi="Times New Roman" w:cs="Times New Roman"/>
          <w:sz w:val="28"/>
          <w:szCs w:val="28"/>
          <w:lang w:val="uk-UA"/>
        </w:rPr>
        <w:t xml:space="preserve">язку з приготуванням до реєстрації шлюбу та весілля. </w:t>
      </w:r>
      <w:bookmarkStart w:id="36" w:name="n177"/>
      <w:bookmarkEnd w:id="36"/>
      <w:r w:rsidR="00DF666A" w:rsidRPr="0065026C">
        <w:rPr>
          <w:rFonts w:ascii="Times New Roman" w:hAnsi="Times New Roman" w:cs="Times New Roman"/>
          <w:sz w:val="28"/>
          <w:szCs w:val="28"/>
          <w:lang w:val="uk-UA"/>
        </w:rPr>
        <w:t xml:space="preserve">Такі затрати не підлягають відшкодуванню, якщо відмова від шлюбу була викликана протиправною, аморальною поведінкою нареченої, нареченого, </w:t>
      </w:r>
      <w:r w:rsidR="00DF666A" w:rsidRPr="0065026C">
        <w:rPr>
          <w:rFonts w:ascii="Times New Roman" w:hAnsi="Times New Roman" w:cs="Times New Roman"/>
          <w:sz w:val="28"/>
          <w:szCs w:val="28"/>
          <w:lang w:val="uk-UA"/>
        </w:rPr>
        <w:lastRenderedPageBreak/>
        <w:t>прихованням нею, ним обставин, що мають для того, хто відмовився від шлюбу, істотне значення (тяжка хвороба, наявність дитини, судимість тощо).</w:t>
      </w:r>
    </w:p>
    <w:p w:rsidR="000C469F" w:rsidRPr="0065026C" w:rsidRDefault="00A83248" w:rsidP="0065026C">
      <w:pPr>
        <w:pStyle w:val="a6"/>
        <w:ind w:firstLine="709"/>
        <w:jc w:val="both"/>
        <w:rPr>
          <w:rFonts w:ascii="Times New Roman" w:eastAsia="Times New Roman" w:hAnsi="Times New Roman" w:cs="Times New Roman"/>
          <w:sz w:val="28"/>
          <w:szCs w:val="28"/>
          <w:lang w:val="uk-UA" w:eastAsia="ru-RU"/>
        </w:rPr>
      </w:pPr>
      <w:r w:rsidRPr="0065026C">
        <w:rPr>
          <w:rFonts w:ascii="Times New Roman" w:hAnsi="Times New Roman" w:cs="Times New Roman"/>
          <w:sz w:val="28"/>
          <w:szCs w:val="28"/>
          <w:shd w:val="clear" w:color="auto" w:fill="FFFFFF"/>
          <w:lang w:val="uk-UA"/>
        </w:rPr>
        <w:t>Заява про реєстрацію шлюбу подається жінкою та чоловіком особисто.</w:t>
      </w:r>
      <w:r w:rsidRPr="0065026C">
        <w:rPr>
          <w:rFonts w:ascii="Times New Roman" w:hAnsi="Times New Roman" w:cs="Times New Roman"/>
          <w:sz w:val="28"/>
          <w:szCs w:val="28"/>
          <w:lang w:val="uk-UA"/>
        </w:rPr>
        <w:t xml:space="preserve"> </w:t>
      </w:r>
      <w:r w:rsidR="000C469F" w:rsidRPr="0065026C">
        <w:rPr>
          <w:rFonts w:ascii="Times New Roman" w:hAnsi="Times New Roman" w:cs="Times New Roman"/>
          <w:sz w:val="28"/>
          <w:szCs w:val="28"/>
          <w:lang w:val="uk-UA"/>
        </w:rPr>
        <w:t>(ст. 28 СК України)</w:t>
      </w:r>
      <w:r w:rsidR="000C469F" w:rsidRPr="0065026C">
        <w:rPr>
          <w:rFonts w:ascii="Times New Roman" w:eastAsia="Times New Roman" w:hAnsi="Times New Roman" w:cs="Times New Roman"/>
          <w:sz w:val="28"/>
          <w:szCs w:val="28"/>
          <w:lang w:val="uk-UA" w:eastAsia="ru-RU"/>
        </w:rPr>
        <w:t>.</w:t>
      </w:r>
    </w:p>
    <w:p w:rsidR="00BF5E42" w:rsidRPr="0065026C" w:rsidRDefault="00BF5E42" w:rsidP="0065026C">
      <w:pPr>
        <w:pStyle w:val="a6"/>
        <w:ind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Орган державної реєстрації актів цивільного стану зобов</w:t>
      </w:r>
      <w:r w:rsidR="0021251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язаний ознайомити наречених з їхніми правами та обов</w:t>
      </w:r>
      <w:r w:rsidR="0021251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язками як майбутніх подружжя і батьків та попередити про відповідальність за приховання перешкод до реєстрації шлюбу</w:t>
      </w:r>
      <w:bookmarkStart w:id="37" w:name="n164"/>
      <w:bookmarkStart w:id="38" w:name="n166"/>
      <w:bookmarkEnd w:id="37"/>
      <w:bookmarkEnd w:id="38"/>
      <w:r w:rsidRPr="0065026C">
        <w:rPr>
          <w:rFonts w:ascii="Times New Roman" w:eastAsia="Times New Roman" w:hAnsi="Times New Roman" w:cs="Times New Roman"/>
          <w:sz w:val="28"/>
          <w:szCs w:val="28"/>
          <w:lang w:val="uk-UA" w:eastAsia="ru-RU"/>
        </w:rPr>
        <w:t>. Наречені зобов</w:t>
      </w:r>
      <w:r w:rsidR="0021251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язані повідомити один одного про стан свого здоров</w:t>
      </w:r>
      <w:r w:rsidR="0021251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я </w:t>
      </w:r>
      <w:r w:rsidRPr="0065026C">
        <w:rPr>
          <w:rFonts w:ascii="Times New Roman" w:hAnsi="Times New Roman" w:cs="Times New Roman"/>
          <w:sz w:val="28"/>
          <w:szCs w:val="28"/>
          <w:lang w:val="uk-UA"/>
        </w:rPr>
        <w:t>(ст. 29, 30 СК України)</w:t>
      </w:r>
      <w:r w:rsidRPr="0065026C">
        <w:rPr>
          <w:rFonts w:ascii="Times New Roman" w:eastAsia="Times New Roman" w:hAnsi="Times New Roman" w:cs="Times New Roman"/>
          <w:sz w:val="28"/>
          <w:szCs w:val="28"/>
          <w:lang w:val="uk-UA" w:eastAsia="ru-RU"/>
        </w:rPr>
        <w:t>.</w:t>
      </w:r>
    </w:p>
    <w:p w:rsidR="006C609A" w:rsidRPr="0065026C" w:rsidRDefault="006C609A"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Умови укладення шлюбу: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взаємна згода (добровільність) осіб, які вступають в шлюб;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досягнення особами, які вступають в шлюб, шлюбно</w:t>
      </w:r>
      <w:r w:rsidR="003C4E27" w:rsidRPr="0065026C">
        <w:rPr>
          <w:rFonts w:ascii="Times New Roman" w:hAnsi="Times New Roman" w:cs="Times New Roman"/>
          <w:sz w:val="28"/>
          <w:szCs w:val="28"/>
          <w:lang w:val="uk-UA"/>
        </w:rPr>
        <w:t>го віку. Він становить 18 років. За заявою особи, яка досягла 16</w:t>
      </w:r>
      <w:r w:rsidRPr="0065026C">
        <w:rPr>
          <w:rFonts w:ascii="Times New Roman" w:hAnsi="Times New Roman" w:cs="Times New Roman"/>
          <w:sz w:val="28"/>
          <w:szCs w:val="28"/>
          <w:lang w:val="uk-UA"/>
        </w:rPr>
        <w:t xml:space="preserve"> років, за рішенням суду їй може бути надано право на шлюб, якщо буде встановлено, що це відповідає її інтересам (ст. 22, 23 СК України).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Одношлюбність. Жінка і чоловік можуть одночасно знаходиться лише в одному шлюбі (ст. 25 СК України).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Навіть при наявності зазначених умов шлюб не може бути укладений, якщо існують юридичні перешкоди: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перебування в іншому, не розірвано</w:t>
      </w:r>
      <w:r w:rsidR="000E76A0" w:rsidRPr="0065026C">
        <w:rPr>
          <w:rFonts w:ascii="Times New Roman" w:hAnsi="Times New Roman" w:cs="Times New Roman"/>
          <w:sz w:val="28"/>
          <w:szCs w:val="28"/>
          <w:lang w:val="uk-UA"/>
        </w:rPr>
        <w:t>му</w:t>
      </w:r>
      <w:r w:rsidRPr="0065026C">
        <w:rPr>
          <w:rFonts w:ascii="Times New Roman" w:hAnsi="Times New Roman" w:cs="Times New Roman"/>
          <w:sz w:val="28"/>
          <w:szCs w:val="28"/>
          <w:lang w:val="uk-UA"/>
        </w:rPr>
        <w:t xml:space="preserve"> шлюб. (Ст. 25 СК України);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сімейні відносини. У шлюбі не можуть перебувати особи, які є родичами по прямій лінії. Не допускається шлюб між повнорідними і не повнорідними (мають спільну матір або спільного батька) братом і сестрою, двоюрідними братом і сестрою, рідними тіткою, дядьком та племінником, племінницею (ст.26 СК України);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недієздатність одного з тих,</w:t>
      </w:r>
      <w:r w:rsidR="000E76A0" w:rsidRPr="0065026C">
        <w:rPr>
          <w:rFonts w:ascii="Times New Roman" w:hAnsi="Times New Roman" w:cs="Times New Roman"/>
          <w:sz w:val="28"/>
          <w:szCs w:val="28"/>
          <w:lang w:val="uk-UA"/>
        </w:rPr>
        <w:t xml:space="preserve"> хто одружується, встановлена </w:t>
      </w:r>
      <w:r w:rsidRPr="0065026C">
        <w:rPr>
          <w:rFonts w:ascii="Times New Roman" w:hAnsi="Times New Roman" w:cs="Times New Roman"/>
          <w:sz w:val="28"/>
          <w:szCs w:val="28"/>
          <w:lang w:val="uk-UA"/>
        </w:rPr>
        <w:t xml:space="preserve">в судовому порядку (ч.2 ст.24 СК України).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Підстави для визнання шлюбу недійсним</w:t>
      </w:r>
      <w:r w:rsidR="000E76A0" w:rsidRPr="0065026C">
        <w:rPr>
          <w:rFonts w:ascii="Times New Roman" w:hAnsi="Times New Roman" w:cs="Times New Roman"/>
          <w:i/>
          <w:sz w:val="28"/>
          <w:szCs w:val="28"/>
          <w:lang w:val="uk-UA"/>
        </w:rPr>
        <w:t xml:space="preserve"> </w:t>
      </w:r>
      <w:r w:rsidR="000E76A0" w:rsidRPr="0065026C">
        <w:rPr>
          <w:rFonts w:ascii="Times New Roman" w:hAnsi="Times New Roman" w:cs="Times New Roman"/>
          <w:sz w:val="28"/>
          <w:szCs w:val="28"/>
          <w:lang w:val="uk-UA"/>
        </w:rPr>
        <w:t>(ст. 39 СК України):</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Зокрема ОРА</w:t>
      </w:r>
      <w:r w:rsidR="000E76A0" w:rsidRPr="0065026C">
        <w:rPr>
          <w:rFonts w:ascii="Times New Roman" w:hAnsi="Times New Roman" w:cs="Times New Roman"/>
          <w:sz w:val="28"/>
          <w:szCs w:val="28"/>
          <w:lang w:val="uk-UA"/>
        </w:rPr>
        <w:t>Ц</w:t>
      </w:r>
      <w:r w:rsidRPr="0065026C">
        <w:rPr>
          <w:rFonts w:ascii="Times New Roman" w:hAnsi="Times New Roman" w:cs="Times New Roman"/>
          <w:sz w:val="28"/>
          <w:szCs w:val="28"/>
          <w:lang w:val="uk-UA"/>
        </w:rPr>
        <w:t xml:space="preserve">С за заявою зацікавленої особи анулює шлюб, якщо він зареєстрований: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з особою, яка одночасно перебуває в іншому зареєстрованому шлюбі;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між родичами по прямій лінії або між рідними братом і сестрою;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з недієздатною особою.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 xml:space="preserve">Шлюб визнається недійсним </w:t>
      </w:r>
      <w:r w:rsidRPr="0065026C">
        <w:rPr>
          <w:rFonts w:ascii="Times New Roman" w:hAnsi="Times New Roman" w:cs="Times New Roman"/>
          <w:sz w:val="28"/>
          <w:szCs w:val="28"/>
          <w:lang w:val="uk-UA"/>
        </w:rPr>
        <w:t>за рішенням суду, якщо він був зареєстрований (ст. 40</w:t>
      </w:r>
      <w:r w:rsidR="00EB30DE" w:rsidRPr="0065026C">
        <w:rPr>
          <w:rFonts w:ascii="Times New Roman" w:hAnsi="Times New Roman" w:cs="Times New Roman"/>
          <w:sz w:val="28"/>
          <w:szCs w:val="28"/>
          <w:lang w:val="uk-UA"/>
        </w:rPr>
        <w:t>, 41</w:t>
      </w:r>
      <w:r w:rsidRPr="0065026C">
        <w:rPr>
          <w:rFonts w:ascii="Times New Roman" w:hAnsi="Times New Roman" w:cs="Times New Roman"/>
          <w:sz w:val="28"/>
          <w:szCs w:val="28"/>
          <w:lang w:val="uk-UA"/>
        </w:rPr>
        <w:t xml:space="preserve"> СК України):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без вільно</w:t>
      </w:r>
      <w:r w:rsidR="00EB30DE" w:rsidRPr="0065026C">
        <w:rPr>
          <w:rFonts w:ascii="Times New Roman" w:hAnsi="Times New Roman" w:cs="Times New Roman"/>
          <w:sz w:val="28"/>
          <w:szCs w:val="28"/>
          <w:lang w:val="uk-UA"/>
        </w:rPr>
        <w:t>ї</w:t>
      </w:r>
      <w:r w:rsidRPr="0065026C">
        <w:rPr>
          <w:rFonts w:ascii="Times New Roman" w:hAnsi="Times New Roman" w:cs="Times New Roman"/>
          <w:sz w:val="28"/>
          <w:szCs w:val="28"/>
          <w:lang w:val="uk-UA"/>
        </w:rPr>
        <w:t xml:space="preserve"> згоди чоловіка і жінки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у разі його фіктивності. Фіктивним є шлюб укладений без намір</w:t>
      </w:r>
      <w:r w:rsidR="00EB30DE"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створити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ю. </w:t>
      </w:r>
    </w:p>
    <w:p w:rsidR="006C609A" w:rsidRPr="0065026C" w:rsidRDefault="00EB30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6C609A" w:rsidRPr="0065026C">
        <w:rPr>
          <w:rFonts w:ascii="Times New Roman" w:hAnsi="Times New Roman" w:cs="Times New Roman"/>
          <w:sz w:val="28"/>
          <w:szCs w:val="28"/>
          <w:lang w:val="uk-UA"/>
        </w:rPr>
        <w:t xml:space="preserve">) між усиновлювачем та усиновленою ним дитиною; </w:t>
      </w:r>
    </w:p>
    <w:p w:rsidR="006C609A" w:rsidRPr="0065026C" w:rsidRDefault="00EB30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6C609A" w:rsidRPr="0065026C">
        <w:rPr>
          <w:rFonts w:ascii="Times New Roman" w:hAnsi="Times New Roman" w:cs="Times New Roman"/>
          <w:sz w:val="28"/>
          <w:szCs w:val="28"/>
          <w:lang w:val="uk-UA"/>
        </w:rPr>
        <w:t xml:space="preserve">) між двоюрідними братом і сестрою; між тіткою, дядьком та племінником, племінницею; </w:t>
      </w:r>
    </w:p>
    <w:p w:rsidR="006C609A" w:rsidRPr="0065026C" w:rsidRDefault="00EB30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w:t>
      </w:r>
      <w:r w:rsidR="006C609A" w:rsidRPr="0065026C">
        <w:rPr>
          <w:rFonts w:ascii="Times New Roman" w:hAnsi="Times New Roman" w:cs="Times New Roman"/>
          <w:sz w:val="28"/>
          <w:szCs w:val="28"/>
          <w:lang w:val="uk-UA"/>
        </w:rPr>
        <w:t xml:space="preserve">) з особою, яка приховала свою тяжку хворобу або хворобу, небезпечну для другого з подружжя і їх нащадків; </w:t>
      </w:r>
    </w:p>
    <w:p w:rsidR="006C609A" w:rsidRPr="0065026C" w:rsidRDefault="00EB30D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w:t>
      </w:r>
      <w:r w:rsidR="006C609A" w:rsidRPr="0065026C">
        <w:rPr>
          <w:rFonts w:ascii="Times New Roman" w:hAnsi="Times New Roman" w:cs="Times New Roman"/>
          <w:sz w:val="28"/>
          <w:szCs w:val="28"/>
          <w:lang w:val="uk-UA"/>
        </w:rPr>
        <w:t xml:space="preserve">) з особою, яка не досягла шлюбного віку, якій не було надано права на шлюб. </w:t>
      </w:r>
    </w:p>
    <w:p w:rsidR="006C609A" w:rsidRPr="0065026C" w:rsidRDefault="006C609A"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lastRenderedPageBreak/>
        <w:t>Особливості укладення та розірвання шлюбу з іноземцям</w:t>
      </w:r>
      <w:r w:rsidR="00727EF9" w:rsidRPr="0065026C">
        <w:rPr>
          <w:rFonts w:ascii="Times New Roman" w:hAnsi="Times New Roman" w:cs="Times New Roman"/>
          <w:b/>
          <w:sz w:val="28"/>
          <w:szCs w:val="28"/>
          <w:lang w:val="uk-UA"/>
        </w:rPr>
        <w:t>и і особами без громадянства.</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Україні реєструються шлюби як між українськими громадянами і іноземцями, так і між іноземцями, в тому числі і між громадянами різних держав. Наше законодавство не встановлює заборони для вступу українських громадян </w:t>
      </w:r>
      <w:r w:rsidR="00727EF9"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шлюб з іноземцями.</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При укладанні шлюбів на території України незалежно від громадянства майбутнього подружжя, форма укладення шлюбу визначається українським законодавством. Це означає, що шлюб повинен укладатися в державних органах реєстрації актів цивільного стану. Релігійний обряд шлюбу, </w:t>
      </w:r>
      <w:r w:rsidR="00727EF9" w:rsidRPr="0065026C">
        <w:rPr>
          <w:rFonts w:ascii="Times New Roman" w:hAnsi="Times New Roman" w:cs="Times New Roman"/>
          <w:sz w:val="28"/>
          <w:szCs w:val="28"/>
          <w:lang w:val="uk-UA"/>
        </w:rPr>
        <w:t>проведений</w:t>
      </w:r>
      <w:r w:rsidRPr="0065026C">
        <w:rPr>
          <w:rFonts w:ascii="Times New Roman" w:hAnsi="Times New Roman" w:cs="Times New Roman"/>
          <w:sz w:val="28"/>
          <w:szCs w:val="28"/>
          <w:lang w:val="uk-UA"/>
        </w:rPr>
        <w:t xml:space="preserve"> в Україні, не породжує правових наслідків, за винятком, коли релігійний обряд стався до створення або відновлення діяльності державних органів реєстрації актів цивільного стану (ст. 21 СК України).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Українським законодавством (ст. Ст. 21</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26 СК України) визначається порядок укладення шлюбів на території України. Згідно з цими нормами, не допускається укладення шлюбу між особами, з яких хоча б одна особа вже перебуває в іншому зареєстрованому шлюбі, шлюби між близькими родичами, усиновлювачами та усиновленими, особами, які не досягли шлюбного віку. </w:t>
      </w:r>
    </w:p>
    <w:p w:rsidR="006C609A" w:rsidRPr="0065026C" w:rsidRDefault="003C4EA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w:t>
      </w:r>
      <w:r w:rsidR="006C609A" w:rsidRPr="0065026C">
        <w:rPr>
          <w:rFonts w:ascii="Times New Roman" w:hAnsi="Times New Roman" w:cs="Times New Roman"/>
          <w:sz w:val="28"/>
          <w:szCs w:val="28"/>
          <w:lang w:val="uk-UA"/>
        </w:rPr>
        <w:t xml:space="preserve">ерелік обставин, що перешкоджають шлюбу, </w:t>
      </w:r>
      <w:r w:rsidRPr="0065026C">
        <w:rPr>
          <w:rFonts w:ascii="Times New Roman" w:hAnsi="Times New Roman" w:cs="Times New Roman"/>
          <w:sz w:val="28"/>
          <w:szCs w:val="28"/>
          <w:lang w:val="uk-UA"/>
        </w:rPr>
        <w:t>за</w:t>
      </w:r>
      <w:r w:rsidR="006C609A" w:rsidRPr="0065026C">
        <w:rPr>
          <w:rFonts w:ascii="Times New Roman" w:hAnsi="Times New Roman" w:cs="Times New Roman"/>
          <w:sz w:val="28"/>
          <w:szCs w:val="28"/>
          <w:lang w:val="uk-UA"/>
        </w:rPr>
        <w:t xml:space="preserve"> закона</w:t>
      </w:r>
      <w:r w:rsidRPr="0065026C">
        <w:rPr>
          <w:rFonts w:ascii="Times New Roman" w:hAnsi="Times New Roman" w:cs="Times New Roman"/>
          <w:sz w:val="28"/>
          <w:szCs w:val="28"/>
          <w:lang w:val="uk-UA"/>
        </w:rPr>
        <w:t>ми</w:t>
      </w:r>
      <w:r w:rsidR="006C609A"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інш</w:t>
      </w:r>
      <w:r w:rsidR="006C609A" w:rsidRPr="0065026C">
        <w:rPr>
          <w:rFonts w:ascii="Times New Roman" w:hAnsi="Times New Roman" w:cs="Times New Roman"/>
          <w:sz w:val="28"/>
          <w:szCs w:val="28"/>
          <w:lang w:val="uk-UA"/>
        </w:rPr>
        <w:t>их країн різний, вимоги іноземного законодавства можуть виявитися як більш, так і менш суворими, ніж в Україні. Слід звернути увагу на те, що ст. 25 СК України не допускає укладення шлюбу між особами, з яких хоча б одна вже перебуває в іншому шлюбі, а в ряді країн до сих пір визнається полігамія. Якщо майбутній чоловік, який бажає укласти шлюб в Україні, вже перебуває у шлюбі, то навіть якщо закон його країни допускає вступ у другий шлюб, в Україні в укладенні шлюбу йому повинно бути відмовлено.</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При вступі </w:t>
      </w:r>
      <w:r w:rsidR="003C4EA3" w:rsidRPr="0065026C">
        <w:rPr>
          <w:rFonts w:ascii="Times New Roman" w:hAnsi="Times New Roman" w:cs="Times New Roman"/>
          <w:sz w:val="28"/>
          <w:szCs w:val="28"/>
          <w:lang w:val="uk-UA"/>
        </w:rPr>
        <w:t>до</w:t>
      </w:r>
      <w:r w:rsidRPr="0065026C">
        <w:rPr>
          <w:rFonts w:ascii="Times New Roman" w:hAnsi="Times New Roman" w:cs="Times New Roman"/>
          <w:sz w:val="28"/>
          <w:szCs w:val="28"/>
          <w:lang w:val="uk-UA"/>
        </w:rPr>
        <w:t xml:space="preserve"> шлюб</w:t>
      </w:r>
      <w:r w:rsidR="003C4EA3"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іноземців, так само як і при вступі </w:t>
      </w:r>
      <w:r w:rsidR="003C4EA3" w:rsidRPr="0065026C">
        <w:rPr>
          <w:rFonts w:ascii="Times New Roman" w:hAnsi="Times New Roman" w:cs="Times New Roman"/>
          <w:sz w:val="28"/>
          <w:szCs w:val="28"/>
          <w:lang w:val="uk-UA"/>
        </w:rPr>
        <w:t>до</w:t>
      </w:r>
      <w:r w:rsidRPr="0065026C">
        <w:rPr>
          <w:rFonts w:ascii="Times New Roman" w:hAnsi="Times New Roman" w:cs="Times New Roman"/>
          <w:sz w:val="28"/>
          <w:szCs w:val="28"/>
          <w:lang w:val="uk-UA"/>
        </w:rPr>
        <w:t xml:space="preserve"> шлюб</w:t>
      </w:r>
      <w:r w:rsidR="003C4EA3"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українських громадян, перевіряється, чи немає перешкод до укладення шлюбу, і перш за все не перебувають такі особи в іншому шлюбі.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язок повідомляти про перешкоди до вступу в шлюб лежить на особах, які вступають в шлюб.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Одним із доказів того, що особа, що вступає </w:t>
      </w:r>
      <w:r w:rsidR="003C4EA3" w:rsidRPr="0065026C">
        <w:rPr>
          <w:rFonts w:ascii="Times New Roman" w:hAnsi="Times New Roman" w:cs="Times New Roman"/>
          <w:sz w:val="28"/>
          <w:szCs w:val="28"/>
          <w:lang w:val="uk-UA"/>
        </w:rPr>
        <w:t>до</w:t>
      </w:r>
      <w:r w:rsidRPr="0065026C">
        <w:rPr>
          <w:rFonts w:ascii="Times New Roman" w:hAnsi="Times New Roman" w:cs="Times New Roman"/>
          <w:sz w:val="28"/>
          <w:szCs w:val="28"/>
          <w:lang w:val="uk-UA"/>
        </w:rPr>
        <w:t xml:space="preserve"> шлюб</w:t>
      </w:r>
      <w:r w:rsidR="003C4EA3"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коли мова йде про громадянина України, не перебуває в іншому шлюбі, є відсутність в його паспорті штампу про реєстрацію шлюбу. При реєстрації шлюбів іноземців, в документах яких немає відомостей про сімейний стан, вони повинні на вимогу установи, що реєструє шлюб, представити довідку, видану компетентними органами держав, громадянами яких вони є, про те, що вони в шлюбі не перебувають. На практиці такі довідки зазвичай видаються посольствами або консульствами відповідної країни в Україні.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Не можуть призвести до відмови в реєстрації шлюбу в Україні расові або релігійні обмеження, відсутність згоди батьків на вступ </w:t>
      </w:r>
      <w:r w:rsidR="003F553B" w:rsidRPr="0065026C">
        <w:rPr>
          <w:rFonts w:ascii="Times New Roman" w:hAnsi="Times New Roman" w:cs="Times New Roman"/>
          <w:sz w:val="28"/>
          <w:szCs w:val="28"/>
          <w:lang w:val="uk-UA"/>
        </w:rPr>
        <w:t>до</w:t>
      </w:r>
      <w:r w:rsidRPr="0065026C">
        <w:rPr>
          <w:rFonts w:ascii="Times New Roman" w:hAnsi="Times New Roman" w:cs="Times New Roman"/>
          <w:sz w:val="28"/>
          <w:szCs w:val="28"/>
          <w:lang w:val="uk-UA"/>
        </w:rPr>
        <w:t xml:space="preserve"> шлюб</w:t>
      </w:r>
      <w:r w:rsidR="003F553B"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і т.п .; наприклад, ст. 31 алжирського Сімейного кодексу 1984 забороняє мусульманці виходити заміж за не мусульманина. Це відноситься і до заборон або обмежень, встановлених законодавством інш</w:t>
      </w:r>
      <w:r w:rsidR="003F553B" w:rsidRPr="0065026C">
        <w:rPr>
          <w:rFonts w:ascii="Times New Roman" w:hAnsi="Times New Roman" w:cs="Times New Roman"/>
          <w:sz w:val="28"/>
          <w:szCs w:val="28"/>
          <w:lang w:val="uk-UA"/>
        </w:rPr>
        <w:t>ої країни для шлюбів з іноземцями</w:t>
      </w:r>
      <w:r w:rsidRPr="0065026C">
        <w:rPr>
          <w:rFonts w:ascii="Times New Roman" w:hAnsi="Times New Roman" w:cs="Times New Roman"/>
          <w:sz w:val="28"/>
          <w:szCs w:val="28"/>
          <w:lang w:val="uk-UA"/>
        </w:rPr>
        <w:t>.</w:t>
      </w:r>
      <w:r w:rsidR="003F553B"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Практично найбільш часто зустрічається не повна заборона на вступ</w:t>
      </w:r>
      <w:r w:rsidR="003F553B" w:rsidRPr="0065026C">
        <w:rPr>
          <w:rFonts w:ascii="Times New Roman" w:hAnsi="Times New Roman" w:cs="Times New Roman"/>
          <w:sz w:val="28"/>
          <w:szCs w:val="28"/>
          <w:lang w:val="uk-UA"/>
        </w:rPr>
        <w:t xml:space="preserve"> в шлюб з </w:t>
      </w:r>
      <w:r w:rsidR="003F553B" w:rsidRPr="0065026C">
        <w:rPr>
          <w:rFonts w:ascii="Times New Roman" w:hAnsi="Times New Roman" w:cs="Times New Roman"/>
          <w:sz w:val="28"/>
          <w:szCs w:val="28"/>
          <w:lang w:val="uk-UA"/>
        </w:rPr>
        <w:lastRenderedPageBreak/>
        <w:t>іноземцем, а певне обмеження</w:t>
      </w:r>
      <w:r w:rsidRPr="0065026C">
        <w:rPr>
          <w:rFonts w:ascii="Times New Roman" w:hAnsi="Times New Roman" w:cs="Times New Roman"/>
          <w:sz w:val="28"/>
          <w:szCs w:val="28"/>
          <w:lang w:val="uk-UA"/>
        </w:rPr>
        <w:t>: встановлюється необхідність одержання спеціального дозволу компетентного органу країни громадянства для вступу в шлюб з іноземцем. Так, дозвіл на вступ до шлюбу з іноземцем потрібна для всіх громадян або окреми</w:t>
      </w:r>
      <w:r w:rsidR="003F553B" w:rsidRPr="0065026C">
        <w:rPr>
          <w:rFonts w:ascii="Times New Roman" w:hAnsi="Times New Roman" w:cs="Times New Roman"/>
          <w:sz w:val="28"/>
          <w:szCs w:val="28"/>
          <w:lang w:val="uk-UA"/>
        </w:rPr>
        <w:t>х категорій (наприклад, направле</w:t>
      </w:r>
      <w:r w:rsidRPr="0065026C">
        <w:rPr>
          <w:rFonts w:ascii="Times New Roman" w:hAnsi="Times New Roman" w:cs="Times New Roman"/>
          <w:sz w:val="28"/>
          <w:szCs w:val="28"/>
          <w:lang w:val="uk-UA"/>
        </w:rPr>
        <w:t>них на навчання за кордон) за законодавством Угорщини, Індії, Іраку, Італії, Норвегії, Румунії, Польщі, Швеції та інших країн. Присутність нареченої та нареченого в момент реєстрації шлюбу в Україні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язков</w:t>
      </w:r>
      <w:r w:rsidR="003F553B"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Реєстрація шлюбу через представника не допускається .. У ряді країн (в Іспанії, Перу та ін.) Допускається видача довіреності представнику на укладення шлюбу. </w:t>
      </w:r>
    </w:p>
    <w:p w:rsidR="006C609A"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 договорах про правову допомогу, укладених нашою державою в 80-х роках з Болгарією, 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єтнамом, Угорщиною, Фінляндією, передбачається, що форма укладення шлюбу визначається законодавством тієї країни, на території якої укладається шлюб. </w:t>
      </w:r>
    </w:p>
    <w:p w:rsidR="000776A1" w:rsidRPr="0065026C" w:rsidRDefault="006C609A"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Консульські конвенції, укладені нашою країною з іншими державами, допускають реєстрацію консулом шлюбів громадян своєї країни. У більшості таких консульських конвенцій (з Болгарією, Румунією, ФРН, Швецією та ін.) Передбачається, що консул має право реєструвати шлюби відповідно до законодавства представлен</w:t>
      </w:r>
      <w:r w:rsidR="003F553B" w:rsidRPr="0065026C">
        <w:rPr>
          <w:rFonts w:ascii="Times New Roman" w:hAnsi="Times New Roman" w:cs="Times New Roman"/>
          <w:sz w:val="28"/>
          <w:szCs w:val="28"/>
          <w:lang w:val="uk-UA"/>
        </w:rPr>
        <w:t>ої</w:t>
      </w:r>
      <w:r w:rsidRPr="0065026C">
        <w:rPr>
          <w:rFonts w:ascii="Times New Roman" w:hAnsi="Times New Roman" w:cs="Times New Roman"/>
          <w:sz w:val="28"/>
          <w:szCs w:val="28"/>
          <w:lang w:val="uk-UA"/>
        </w:rPr>
        <w:t xml:space="preserve"> ним держави за умови, що обидві особи є громадянами акредитуючої держави.</w:t>
      </w:r>
      <w:r w:rsidR="003F553B" w:rsidRPr="0065026C">
        <w:rPr>
          <w:rFonts w:ascii="Times New Roman" w:hAnsi="Times New Roman" w:cs="Times New Roman"/>
          <w:sz w:val="28"/>
          <w:szCs w:val="28"/>
          <w:lang w:val="uk-UA"/>
        </w:rPr>
        <w:t xml:space="preserve"> </w:t>
      </w:r>
      <w:r w:rsidR="000776A1" w:rsidRPr="0065026C">
        <w:rPr>
          <w:rFonts w:ascii="Times New Roman" w:hAnsi="Times New Roman" w:cs="Times New Roman"/>
          <w:sz w:val="28"/>
          <w:szCs w:val="28"/>
          <w:lang w:val="uk-UA"/>
        </w:rPr>
        <w:t>У консульських конвенціях передбачається повідомлення місцевих органів про проведену в консульстві реєстрацію шлюбу, якщо це потрібно за місцевими законами. Відповідно до Консульської конвенції з США, консули можуть реєструвати укладення та розірвання шлюбів, коли обидв</w:t>
      </w:r>
      <w:r w:rsidR="003F553B" w:rsidRPr="0065026C">
        <w:rPr>
          <w:rFonts w:ascii="Times New Roman" w:hAnsi="Times New Roman" w:cs="Times New Roman"/>
          <w:sz w:val="28"/>
          <w:szCs w:val="28"/>
          <w:lang w:val="uk-UA"/>
        </w:rPr>
        <w:t>і</w:t>
      </w:r>
      <w:r w:rsidR="000776A1" w:rsidRPr="0065026C">
        <w:rPr>
          <w:rFonts w:ascii="Times New Roman" w:hAnsi="Times New Roman" w:cs="Times New Roman"/>
          <w:sz w:val="28"/>
          <w:szCs w:val="28"/>
          <w:lang w:val="uk-UA"/>
        </w:rPr>
        <w:t xml:space="preserve"> особи, що вступають </w:t>
      </w:r>
      <w:r w:rsidR="003F553B" w:rsidRPr="0065026C">
        <w:rPr>
          <w:rFonts w:ascii="Times New Roman" w:hAnsi="Times New Roman" w:cs="Times New Roman"/>
          <w:sz w:val="28"/>
          <w:szCs w:val="28"/>
          <w:lang w:val="uk-UA"/>
        </w:rPr>
        <w:t>до</w:t>
      </w:r>
      <w:r w:rsidR="000776A1" w:rsidRPr="0065026C">
        <w:rPr>
          <w:rFonts w:ascii="Times New Roman" w:hAnsi="Times New Roman" w:cs="Times New Roman"/>
          <w:sz w:val="28"/>
          <w:szCs w:val="28"/>
          <w:lang w:val="uk-UA"/>
        </w:rPr>
        <w:t xml:space="preserve"> шлюб</w:t>
      </w:r>
      <w:r w:rsidR="003F553B" w:rsidRPr="0065026C">
        <w:rPr>
          <w:rFonts w:ascii="Times New Roman" w:hAnsi="Times New Roman" w:cs="Times New Roman"/>
          <w:sz w:val="28"/>
          <w:szCs w:val="28"/>
          <w:lang w:val="uk-UA"/>
        </w:rPr>
        <w:t>у</w:t>
      </w:r>
      <w:r w:rsidR="000776A1" w:rsidRPr="0065026C">
        <w:rPr>
          <w:rFonts w:ascii="Times New Roman" w:hAnsi="Times New Roman" w:cs="Times New Roman"/>
          <w:sz w:val="28"/>
          <w:szCs w:val="28"/>
          <w:lang w:val="uk-UA"/>
        </w:rPr>
        <w:t xml:space="preserve"> або розривають його, є громадянами акредитуючої держави, а також приймати заяви, що стосуються сімейних відносин громадянина акредитуючої держави, якщо це не забороняється законодавством держави перебування. В Консульської конвенції з Туреччиною передбачено, що консул реєструє шлюби в рамках, дозволених законодавством держави перебування, за умови, що принаймні один з подружжя є громадянином акредитуючої держави. </w:t>
      </w:r>
    </w:p>
    <w:p w:rsidR="000776A1" w:rsidRPr="0065026C" w:rsidRDefault="000776A1"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Громадяни України можуть вступати </w:t>
      </w:r>
      <w:r w:rsidR="003F553B" w:rsidRPr="0065026C">
        <w:rPr>
          <w:rFonts w:ascii="Times New Roman" w:hAnsi="Times New Roman" w:cs="Times New Roman"/>
          <w:sz w:val="28"/>
          <w:szCs w:val="28"/>
          <w:lang w:val="uk-UA"/>
        </w:rPr>
        <w:t>до</w:t>
      </w:r>
      <w:r w:rsidRPr="0065026C">
        <w:rPr>
          <w:rFonts w:ascii="Times New Roman" w:hAnsi="Times New Roman" w:cs="Times New Roman"/>
          <w:sz w:val="28"/>
          <w:szCs w:val="28"/>
          <w:lang w:val="uk-UA"/>
        </w:rPr>
        <w:t xml:space="preserve"> шлюб</w:t>
      </w:r>
      <w:r w:rsidR="003F553B" w:rsidRPr="0065026C">
        <w:rPr>
          <w:rFonts w:ascii="Times New Roman" w:hAnsi="Times New Roman" w:cs="Times New Roman"/>
          <w:sz w:val="28"/>
          <w:szCs w:val="28"/>
          <w:lang w:val="uk-UA"/>
        </w:rPr>
        <w:t>ів</w:t>
      </w:r>
      <w:r w:rsidRPr="0065026C">
        <w:rPr>
          <w:rFonts w:ascii="Times New Roman" w:hAnsi="Times New Roman" w:cs="Times New Roman"/>
          <w:sz w:val="28"/>
          <w:szCs w:val="28"/>
          <w:lang w:val="uk-UA"/>
        </w:rPr>
        <w:t xml:space="preserve"> з іноземцями, як в Україні, так і за кордоном. Такі шлюби можуть укладатися з дотриманням форми шлюбу, встановленої законом місця його </w:t>
      </w:r>
      <w:r w:rsidR="003F553B" w:rsidRPr="0065026C">
        <w:rPr>
          <w:rFonts w:ascii="Times New Roman" w:hAnsi="Times New Roman" w:cs="Times New Roman"/>
          <w:sz w:val="28"/>
          <w:szCs w:val="28"/>
          <w:lang w:val="uk-UA"/>
        </w:rPr>
        <w:t>уклада</w:t>
      </w:r>
      <w:r w:rsidRPr="0065026C">
        <w:rPr>
          <w:rFonts w:ascii="Times New Roman" w:hAnsi="Times New Roman" w:cs="Times New Roman"/>
          <w:sz w:val="28"/>
          <w:szCs w:val="28"/>
          <w:lang w:val="uk-UA"/>
        </w:rPr>
        <w:t>ння, тобто відповідно до законодавства тієї держави, в як</w:t>
      </w:r>
      <w:r w:rsidR="003F553B" w:rsidRPr="0065026C">
        <w:rPr>
          <w:rFonts w:ascii="Times New Roman" w:hAnsi="Times New Roman" w:cs="Times New Roman"/>
          <w:sz w:val="28"/>
          <w:szCs w:val="28"/>
          <w:lang w:val="uk-UA"/>
        </w:rPr>
        <w:t>ій</w:t>
      </w:r>
      <w:r w:rsidRPr="0065026C">
        <w:rPr>
          <w:rFonts w:ascii="Times New Roman" w:hAnsi="Times New Roman" w:cs="Times New Roman"/>
          <w:sz w:val="28"/>
          <w:szCs w:val="28"/>
          <w:lang w:val="uk-UA"/>
        </w:rPr>
        <w:t xml:space="preserve"> укладається шлюб. Чи будуть такі шлюби, укладені, наприклад, в муніципалітеті, мерії чи іншому органі іноземної держави або ж за релігійним обрядом, згодом визнані в Україні, якщо укладання шлюбу в такій формі можливо в даній державі? Під визнанням укладеного за кордоном шлюбу дійсним в Україні слід розуміти, що він буде мати таку ж юридичну силу, як і шлюб, укладений на території України, з усіма наслідками, що випливають звідси.</w:t>
      </w:r>
    </w:p>
    <w:p w:rsidR="000776A1" w:rsidRPr="0065026C" w:rsidRDefault="000776A1"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По-перше, українські громадяни можуть за кордоном укладати між собою шлюби, як в консульствах України, так і у відповідних органах будь-якого іноземної держави. </w:t>
      </w:r>
    </w:p>
    <w:p w:rsidR="000776A1" w:rsidRPr="0065026C" w:rsidRDefault="000776A1"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По-друге, всі такі шлюби (як між українськими громадянами , так і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змішані</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будуть визнаватися в Україні дійсними за умови дотримання законодавства держави місця укладення шлюбу, як щодо форми шлюбу, так і </w:t>
      </w:r>
      <w:r w:rsidRPr="0065026C">
        <w:rPr>
          <w:rFonts w:ascii="Times New Roman" w:hAnsi="Times New Roman" w:cs="Times New Roman"/>
          <w:sz w:val="28"/>
          <w:szCs w:val="28"/>
          <w:lang w:val="uk-UA"/>
        </w:rPr>
        <w:lastRenderedPageBreak/>
        <w:t>умов вступу в шлюб. Як приклад</w:t>
      </w:r>
      <w:r w:rsidR="006E6A11"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наведемо законодавство Швейцарії як країни, з якою не був ще укладено договір про правову допомогу, що містить положення з питань сімейного права. Згідно ст. 44 швейцарського Закону про міжнародне приватне право, умови укладення шлюбу в Швейцарії регулюються швейцарським правом; проте вказується, що шлюб між іноземцями може бути укладений і в тому випадку, коли відсутні умови, передбачені швейцарським правом, коли ма</w:t>
      </w:r>
      <w:r w:rsidR="006E6A11" w:rsidRPr="0065026C">
        <w:rPr>
          <w:rFonts w:ascii="Times New Roman" w:hAnsi="Times New Roman" w:cs="Times New Roman"/>
          <w:sz w:val="28"/>
          <w:szCs w:val="28"/>
          <w:lang w:val="uk-UA"/>
        </w:rPr>
        <w:t>ли</w:t>
      </w:r>
      <w:r w:rsidRPr="0065026C">
        <w:rPr>
          <w:rFonts w:ascii="Times New Roman" w:hAnsi="Times New Roman" w:cs="Times New Roman"/>
          <w:sz w:val="28"/>
          <w:szCs w:val="28"/>
          <w:lang w:val="uk-UA"/>
        </w:rPr>
        <w:t xml:space="preserve"> місце умови, встановлені правом країни громадянства одного з майбутнього подружжя. </w:t>
      </w:r>
    </w:p>
    <w:p w:rsidR="000776A1" w:rsidRPr="0065026C" w:rsidRDefault="000776A1"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По-третє, єдиною умовою для визнання дійсними в Україні шлюбів українських громадян, укладених за кордоном, є відсутність обставин, що перешкоджають реєстрації шлюбу, які встановлені ст. 39 СК України). </w:t>
      </w:r>
    </w:p>
    <w:p w:rsidR="000776A1" w:rsidRPr="0065026C" w:rsidRDefault="000776A1"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Таким чином, для визнання дійсності шлюбу, укладеного за кордоном між українськими громадянами, не потрібно виконання приписів українського закону про досягнення шлюбного віку (ст. 22 СК України), якщо були дотримані умови про шлюбн</w:t>
      </w:r>
      <w:r w:rsidR="006E6A11" w:rsidRPr="0065026C">
        <w:rPr>
          <w:rFonts w:ascii="Times New Roman" w:hAnsi="Times New Roman" w:cs="Times New Roman"/>
          <w:sz w:val="28"/>
          <w:szCs w:val="28"/>
          <w:lang w:val="uk-UA"/>
        </w:rPr>
        <w:t>ий вік, передбачен</w:t>
      </w:r>
      <w:r w:rsidR="00CD5F45" w:rsidRPr="0065026C">
        <w:rPr>
          <w:rFonts w:ascii="Times New Roman" w:hAnsi="Times New Roman" w:cs="Times New Roman"/>
          <w:sz w:val="28"/>
          <w:szCs w:val="28"/>
          <w:lang w:val="uk-UA"/>
        </w:rPr>
        <w:t xml:space="preserve">ий </w:t>
      </w:r>
      <w:r w:rsidRPr="0065026C">
        <w:rPr>
          <w:rFonts w:ascii="Times New Roman" w:hAnsi="Times New Roman" w:cs="Times New Roman"/>
          <w:sz w:val="28"/>
          <w:szCs w:val="28"/>
          <w:lang w:val="uk-UA"/>
        </w:rPr>
        <w:t>законодавством держави місця укладення шлюбу. Не потрібно і дотримання приписів про форму шлюбу.</w:t>
      </w:r>
      <w:r w:rsidR="006E6A11"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Щодо ж форми шлюбу, умови його дійсності інші: шлюб, укладений з дотриманням форми, встановленої законом місця його </w:t>
      </w:r>
      <w:r w:rsidR="00CD5F45" w:rsidRPr="0065026C">
        <w:rPr>
          <w:rFonts w:ascii="Times New Roman" w:hAnsi="Times New Roman" w:cs="Times New Roman"/>
          <w:sz w:val="28"/>
          <w:szCs w:val="28"/>
          <w:lang w:val="uk-UA"/>
        </w:rPr>
        <w:t>укладе</w:t>
      </w:r>
      <w:r w:rsidRPr="0065026C">
        <w:rPr>
          <w:rFonts w:ascii="Times New Roman" w:hAnsi="Times New Roman" w:cs="Times New Roman"/>
          <w:sz w:val="28"/>
          <w:szCs w:val="28"/>
          <w:lang w:val="uk-UA"/>
        </w:rPr>
        <w:t>ння, визнається в Україні навіть в тому випадку, якщо</w:t>
      </w:r>
      <w:r w:rsidR="006E6A11" w:rsidRPr="0065026C">
        <w:rPr>
          <w:rFonts w:ascii="Times New Roman" w:hAnsi="Times New Roman" w:cs="Times New Roman"/>
          <w:sz w:val="28"/>
          <w:szCs w:val="28"/>
          <w:lang w:val="uk-UA"/>
        </w:rPr>
        <w:t xml:space="preserve"> така форма шлюбу невідома нашому законодавству</w:t>
      </w:r>
      <w:r w:rsidRPr="0065026C">
        <w:rPr>
          <w:rFonts w:ascii="Times New Roman" w:hAnsi="Times New Roman" w:cs="Times New Roman"/>
          <w:sz w:val="28"/>
          <w:szCs w:val="28"/>
          <w:lang w:val="uk-UA"/>
        </w:rPr>
        <w:t>.</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Так, радянський громадянин Л. вступив в 1937 році в Тегерані в шлюб з іранської підданою Амалией П. Шлюб був здійснений в Руської Православної Церкви в Тегерані. Релігійна форма шлюбу допускалася іранським законодавством. У 1958 році Л., на той час уже проживав в Тбілісі, одружився з Раїсою Ш. У 1960 році Л. помер. Амалія П., претендуючи на спадок, порушила в суді Грузинської РСР справу про визнання другого шлюбу Л. недійсним. Справа розглядалася в ряді судових інстанцій і остаточне рішення було винесено на користь позивачки. Тим самим була визнана дійсність шлюбу, укладеного за кордоном з дотриманням форми шлюбу за законодавством місця його </w:t>
      </w:r>
      <w:r w:rsidR="001D0858" w:rsidRPr="0065026C">
        <w:rPr>
          <w:rFonts w:ascii="Times New Roman" w:hAnsi="Times New Roman" w:cs="Times New Roman"/>
          <w:sz w:val="28"/>
          <w:szCs w:val="28"/>
          <w:lang w:val="uk-UA"/>
        </w:rPr>
        <w:t>укладення</w:t>
      </w:r>
      <w:r w:rsidRPr="0065026C">
        <w:rPr>
          <w:rFonts w:ascii="Times New Roman" w:hAnsi="Times New Roman" w:cs="Times New Roman"/>
          <w:sz w:val="28"/>
          <w:szCs w:val="28"/>
          <w:lang w:val="uk-UA"/>
        </w:rPr>
        <w:t xml:space="preserve">.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Україні визнається дійсним укладений за кордоном шлюб іноземців у всіх випадках, коли він визнається по одному </w:t>
      </w:r>
      <w:r w:rsidR="001D0858"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з законодавств іноземної держави, яке можна було б застосувати в даному випадку. Отже, якщо шлюб між іноземцями дійсний за законом місця його </w:t>
      </w:r>
      <w:r w:rsidR="001D0858" w:rsidRPr="0065026C">
        <w:rPr>
          <w:rFonts w:ascii="Times New Roman" w:hAnsi="Times New Roman" w:cs="Times New Roman"/>
          <w:sz w:val="28"/>
          <w:szCs w:val="28"/>
          <w:lang w:val="uk-UA"/>
        </w:rPr>
        <w:t>укладення</w:t>
      </w:r>
      <w:r w:rsidRPr="0065026C">
        <w:rPr>
          <w:rFonts w:ascii="Times New Roman" w:hAnsi="Times New Roman" w:cs="Times New Roman"/>
          <w:sz w:val="28"/>
          <w:szCs w:val="28"/>
          <w:lang w:val="uk-UA"/>
        </w:rPr>
        <w:t xml:space="preserve"> або за особистим законом подружжя, то він повинен бути визнаний дійсним і в Україні.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язку з цим правилом виникає, зокрема, питання: чи може полігамний шлюб, </w:t>
      </w:r>
      <w:r w:rsidR="001D0858" w:rsidRPr="0065026C">
        <w:rPr>
          <w:rFonts w:ascii="Times New Roman" w:hAnsi="Times New Roman" w:cs="Times New Roman"/>
          <w:sz w:val="28"/>
          <w:szCs w:val="28"/>
          <w:lang w:val="uk-UA"/>
        </w:rPr>
        <w:t>укладений</w:t>
      </w:r>
      <w:r w:rsidRPr="0065026C">
        <w:rPr>
          <w:rFonts w:ascii="Times New Roman" w:hAnsi="Times New Roman" w:cs="Times New Roman"/>
          <w:sz w:val="28"/>
          <w:szCs w:val="28"/>
          <w:lang w:val="uk-UA"/>
        </w:rPr>
        <w:t xml:space="preserve"> за кордоном в будь-якій державі, що допускає такі шлюби, отримати визнання в Україні? Звісно ж, що такий шлюб не може бути оголошений в Україні недійсним. Тому наявність подібного шлюбу, як і будь-якого вже існуючого, є перешкодою для укладення нового шлюбу в Україні. Укласти шлюб в Україні з іноземним громадянином, який вже перебуває в одному шлюбі, що допускається законом його держави, не можна.</w:t>
      </w:r>
      <w:r w:rsidR="001D0858"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Але якщо згодом колишня українська громадянка спочатку одружиться з такою особою за кордоном, а потім приїде в Україну і пред</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явить позов про стягнення аліментів </w:t>
      </w:r>
      <w:r w:rsidRPr="0065026C">
        <w:rPr>
          <w:rFonts w:ascii="Times New Roman" w:hAnsi="Times New Roman" w:cs="Times New Roman"/>
          <w:sz w:val="28"/>
          <w:szCs w:val="28"/>
          <w:lang w:val="uk-UA"/>
        </w:rPr>
        <w:lastRenderedPageBreak/>
        <w:t xml:space="preserve">на дітей від такого шлюбу, або вступ у спадок після померлого чоловіка, то такий позов не можна відкинути з посиланням на СК України .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Радянська громадянка Б. пред</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явила позов до суду Московського району міста Києва до іранського громадянину Ельнаші Абдул Х про розірвання шлюбу та стягнення аліментів на сина Юрія. Їх шлюб був зареєстрований в 1965 році. Син народився в 1967 році.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 спочатку проживала в Києві, потім в Ірані. Б за станом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 була змушена повернутися в СРСР, чоловік залишився в Ірані. Вивчивши матеріали справи, суд встановив, що фактично відносини були припинені сторонами в 1971 році, спільного господарства вони не вели, до примирення не прагнули, позивачка фактично створила нову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ю, має другу дитину. Відновлення шлюбних відносин стало неможливим. Суд прийняв рішення розірвати шлюб і стягнути з відповідача аліменти на сина до досягнення н</w:t>
      </w:r>
      <w:r w:rsidR="001D0858" w:rsidRPr="0065026C">
        <w:rPr>
          <w:rFonts w:ascii="Times New Roman" w:hAnsi="Times New Roman" w:cs="Times New Roman"/>
          <w:sz w:val="28"/>
          <w:szCs w:val="28"/>
          <w:lang w:val="uk-UA"/>
        </w:rPr>
        <w:t>им</w:t>
      </w:r>
      <w:r w:rsidRPr="0065026C">
        <w:rPr>
          <w:rFonts w:ascii="Times New Roman" w:hAnsi="Times New Roman" w:cs="Times New Roman"/>
          <w:sz w:val="28"/>
          <w:szCs w:val="28"/>
          <w:lang w:val="uk-UA"/>
        </w:rPr>
        <w:t xml:space="preserve"> повноліття у розмірі 1/4 частини всіх видів заробітку.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Спеціальні правила про розірвання шлюбу містяться в договорах про правову допомогу, укладених нашою країною з Болгарією, Угорщиною , 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єтнамом, Польщею. Ці договори встановлюють: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розлучення проводиться органами тієї держави, громадянами якої є подружжя;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якщо подружжя прожива</w:t>
      </w:r>
      <w:r w:rsidR="00D10194" w:rsidRPr="0065026C">
        <w:rPr>
          <w:rFonts w:ascii="Times New Roman" w:hAnsi="Times New Roman" w:cs="Times New Roman"/>
          <w:sz w:val="28"/>
          <w:szCs w:val="28"/>
          <w:lang w:val="uk-UA"/>
        </w:rPr>
        <w:t>є</w:t>
      </w:r>
      <w:r w:rsidRPr="0065026C">
        <w:rPr>
          <w:rFonts w:ascii="Times New Roman" w:hAnsi="Times New Roman" w:cs="Times New Roman"/>
          <w:sz w:val="28"/>
          <w:szCs w:val="28"/>
          <w:lang w:val="uk-UA"/>
        </w:rPr>
        <w:t xml:space="preserve"> в іншій країні, то вон</w:t>
      </w:r>
      <w:r w:rsidR="00D10194" w:rsidRPr="0065026C">
        <w:rPr>
          <w:rFonts w:ascii="Times New Roman" w:hAnsi="Times New Roman" w:cs="Times New Roman"/>
          <w:sz w:val="28"/>
          <w:szCs w:val="28"/>
          <w:lang w:val="uk-UA"/>
        </w:rPr>
        <w:t>о</w:t>
      </w:r>
      <w:r w:rsidRPr="0065026C">
        <w:rPr>
          <w:rFonts w:ascii="Times New Roman" w:hAnsi="Times New Roman" w:cs="Times New Roman"/>
          <w:sz w:val="28"/>
          <w:szCs w:val="28"/>
          <w:lang w:val="uk-UA"/>
        </w:rPr>
        <w:t xml:space="preserve"> мож</w:t>
      </w:r>
      <w:r w:rsidR="00D10194" w:rsidRPr="0065026C">
        <w:rPr>
          <w:rFonts w:ascii="Times New Roman" w:hAnsi="Times New Roman" w:cs="Times New Roman"/>
          <w:sz w:val="28"/>
          <w:szCs w:val="28"/>
          <w:lang w:val="uk-UA"/>
        </w:rPr>
        <w:t xml:space="preserve">е </w:t>
      </w:r>
      <w:r w:rsidRPr="0065026C">
        <w:rPr>
          <w:rFonts w:ascii="Times New Roman" w:hAnsi="Times New Roman" w:cs="Times New Roman"/>
          <w:sz w:val="28"/>
          <w:szCs w:val="28"/>
          <w:lang w:val="uk-UA"/>
        </w:rPr>
        <w:t>звертатися до суду цієї країни.</w:t>
      </w:r>
      <w:r w:rsidR="00D10194"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Отже, громадяни згаданих країн можуть на свій розсуд порушити справу про розлучення або в суді на своїй батьківщині, або в суді країни, де вони проживають;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при розірванні шлюбу застосовується законодавство країни громадянства подружжя;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в тих випадках, коли подружжя не має спільного громадянства і прожива</w:t>
      </w:r>
      <w:r w:rsidR="00D10194" w:rsidRPr="0065026C">
        <w:rPr>
          <w:rFonts w:ascii="Times New Roman" w:hAnsi="Times New Roman" w:cs="Times New Roman"/>
          <w:sz w:val="28"/>
          <w:szCs w:val="28"/>
          <w:lang w:val="uk-UA"/>
        </w:rPr>
        <w:t>є</w:t>
      </w:r>
      <w:r w:rsidRPr="0065026C">
        <w:rPr>
          <w:rFonts w:ascii="Times New Roman" w:hAnsi="Times New Roman" w:cs="Times New Roman"/>
          <w:sz w:val="28"/>
          <w:szCs w:val="28"/>
          <w:lang w:val="uk-UA"/>
        </w:rPr>
        <w:t xml:space="preserve"> на території різних держав, справа п</w:t>
      </w:r>
      <w:r w:rsidR="00D10194" w:rsidRPr="0065026C">
        <w:rPr>
          <w:rFonts w:ascii="Times New Roman" w:hAnsi="Times New Roman" w:cs="Times New Roman"/>
          <w:sz w:val="28"/>
          <w:szCs w:val="28"/>
          <w:lang w:val="uk-UA"/>
        </w:rPr>
        <w:t>ро розлучення може бути порушена</w:t>
      </w:r>
      <w:r w:rsidRPr="0065026C">
        <w:rPr>
          <w:rFonts w:ascii="Times New Roman" w:hAnsi="Times New Roman" w:cs="Times New Roman"/>
          <w:sz w:val="28"/>
          <w:szCs w:val="28"/>
          <w:lang w:val="uk-UA"/>
        </w:rPr>
        <w:t xml:space="preserve"> в суді будь-яко</w:t>
      </w:r>
      <w:r w:rsidR="00923435" w:rsidRPr="0065026C">
        <w:rPr>
          <w:rFonts w:ascii="Times New Roman" w:hAnsi="Times New Roman" w:cs="Times New Roman"/>
          <w:sz w:val="28"/>
          <w:szCs w:val="28"/>
          <w:lang w:val="uk-UA"/>
        </w:rPr>
        <w:t>ї</w:t>
      </w:r>
      <w:r w:rsidRPr="0065026C">
        <w:rPr>
          <w:rFonts w:ascii="Times New Roman" w:hAnsi="Times New Roman" w:cs="Times New Roman"/>
          <w:sz w:val="28"/>
          <w:szCs w:val="28"/>
          <w:lang w:val="uk-UA"/>
        </w:rPr>
        <w:t xml:space="preserve"> з договірних держав, причому кожен суд буде застосовувати законодавство своєї країни.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 багатьох договорах про правову допомогу, укладених з іншими країнами, є загальні правила про визнання судових рішень. Це означає, що визнаються і рішення у справах про розірвання шлюбу. У разі якщо розірвання шлюбу між громадянином України та іноземцем в</w:t>
      </w:r>
      <w:r w:rsidR="00923435" w:rsidRPr="0065026C">
        <w:rPr>
          <w:rFonts w:ascii="Times New Roman" w:hAnsi="Times New Roman" w:cs="Times New Roman"/>
          <w:sz w:val="28"/>
          <w:szCs w:val="28"/>
          <w:lang w:val="uk-UA"/>
        </w:rPr>
        <w:t>чинено</w:t>
      </w:r>
      <w:r w:rsidRPr="0065026C">
        <w:rPr>
          <w:rFonts w:ascii="Times New Roman" w:hAnsi="Times New Roman" w:cs="Times New Roman"/>
          <w:sz w:val="28"/>
          <w:szCs w:val="28"/>
          <w:lang w:val="uk-UA"/>
        </w:rPr>
        <w:t xml:space="preserve"> за кордоном, виникає питання про визнання дійсності такого розлучення в Україні.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На практиці виникло також питання про визнання в Україні здійсненого за кордоном розірвання шлюбу між українськими громадянами, які проживають за кордоном. Для таких громадян звернення до українського суду може бути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язано з великими труднощами. Тому від громадян України, які постійно проживають за кордоном, не можна вимагати, щоб їх розлучення бу</w:t>
      </w:r>
      <w:r w:rsidR="00923435" w:rsidRPr="0065026C">
        <w:rPr>
          <w:rFonts w:ascii="Times New Roman" w:hAnsi="Times New Roman" w:cs="Times New Roman"/>
          <w:sz w:val="28"/>
          <w:szCs w:val="28"/>
          <w:lang w:val="uk-UA"/>
        </w:rPr>
        <w:t>ло</w:t>
      </w:r>
      <w:r w:rsidRPr="0065026C">
        <w:rPr>
          <w:rFonts w:ascii="Times New Roman" w:hAnsi="Times New Roman" w:cs="Times New Roman"/>
          <w:sz w:val="28"/>
          <w:szCs w:val="28"/>
          <w:lang w:val="uk-UA"/>
        </w:rPr>
        <w:t xml:space="preserve"> проведений тільки за правилами нашого законодавства. Досить, щоб розлучення було звершено згідно з законами країни їх проживання.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Шлюби між українськими громадянами і шлюби українських громадян з іноземними громадянами (і особами без громадянства) можуть розривати</w:t>
      </w:r>
      <w:r w:rsidR="00923435" w:rsidRPr="0065026C">
        <w:rPr>
          <w:rFonts w:ascii="Times New Roman" w:hAnsi="Times New Roman" w:cs="Times New Roman"/>
          <w:sz w:val="28"/>
          <w:szCs w:val="28"/>
          <w:lang w:val="uk-UA"/>
        </w:rPr>
        <w:t>ся</w:t>
      </w:r>
      <w:r w:rsidRPr="0065026C">
        <w:rPr>
          <w:rFonts w:ascii="Times New Roman" w:hAnsi="Times New Roman" w:cs="Times New Roman"/>
          <w:sz w:val="28"/>
          <w:szCs w:val="28"/>
          <w:lang w:val="uk-UA"/>
        </w:rPr>
        <w:t xml:space="preserve"> за кордоном в компетентних органах іноземних держав. В одних країнах потрібно, щоб рішення суду про розірвання шлюбу було потім зареєстровано в органах </w:t>
      </w:r>
      <w:r w:rsidRPr="0065026C">
        <w:rPr>
          <w:rFonts w:ascii="Times New Roman" w:hAnsi="Times New Roman" w:cs="Times New Roman"/>
          <w:sz w:val="28"/>
          <w:szCs w:val="28"/>
          <w:lang w:val="uk-UA"/>
        </w:rPr>
        <w:lastRenderedPageBreak/>
        <w:t xml:space="preserve">РАЦСу, в мерії і т.д., і тільки після такої реєстрації шлюб вважається припиненим і відповідні особи вправі вступити в новий шлюб.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У США, наприклад, суд видає свідоцтво про розлучення. Звідси випливає, що в разі розірвання шлюбу в цих державах при повторному вступі в шлюб в українських органах РАЦСу від іноземних громадян не повинно вимагатися свідоцтво органів РАЦСу іноземних держав про розірвання шлюбу.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У тих випадках, коли розірвання шлюбу може бути </w:t>
      </w:r>
      <w:r w:rsidR="00923435"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українським законодавством в</w:t>
      </w:r>
      <w:r w:rsidR="00923435" w:rsidRPr="0065026C">
        <w:rPr>
          <w:rFonts w:ascii="Times New Roman" w:hAnsi="Times New Roman" w:cs="Times New Roman"/>
          <w:sz w:val="28"/>
          <w:szCs w:val="28"/>
          <w:lang w:val="uk-UA"/>
        </w:rPr>
        <w:t>ч</w:t>
      </w:r>
      <w:r w:rsidRPr="0065026C">
        <w:rPr>
          <w:rFonts w:ascii="Times New Roman" w:hAnsi="Times New Roman" w:cs="Times New Roman"/>
          <w:sz w:val="28"/>
          <w:szCs w:val="28"/>
          <w:lang w:val="uk-UA"/>
        </w:rPr>
        <w:t>и</w:t>
      </w:r>
      <w:r w:rsidR="00923435" w:rsidRPr="0065026C">
        <w:rPr>
          <w:rFonts w:ascii="Times New Roman" w:hAnsi="Times New Roman" w:cs="Times New Roman"/>
          <w:sz w:val="28"/>
          <w:szCs w:val="28"/>
          <w:lang w:val="uk-UA"/>
        </w:rPr>
        <w:t>нено</w:t>
      </w:r>
      <w:r w:rsidRPr="0065026C">
        <w:rPr>
          <w:rFonts w:ascii="Times New Roman" w:hAnsi="Times New Roman" w:cs="Times New Roman"/>
          <w:sz w:val="28"/>
          <w:szCs w:val="28"/>
          <w:lang w:val="uk-UA"/>
        </w:rPr>
        <w:t xml:space="preserve"> органами РАЦСу (наявність згоди подружжя при відсутності спільних неповнолітніх дітей і </w:t>
      </w:r>
      <w:r w:rsidR="00923435" w:rsidRPr="0065026C">
        <w:rPr>
          <w:rFonts w:ascii="Times New Roman" w:hAnsi="Times New Roman" w:cs="Times New Roman"/>
          <w:sz w:val="28"/>
          <w:szCs w:val="28"/>
          <w:lang w:val="uk-UA"/>
        </w:rPr>
        <w:t>спіль</w:t>
      </w:r>
      <w:r w:rsidRPr="0065026C">
        <w:rPr>
          <w:rFonts w:ascii="Times New Roman" w:hAnsi="Times New Roman" w:cs="Times New Roman"/>
          <w:sz w:val="28"/>
          <w:szCs w:val="28"/>
          <w:lang w:val="uk-UA"/>
        </w:rPr>
        <w:t>ного майна), за кордоном воно може бути в</w:t>
      </w:r>
      <w:r w:rsidR="00923435" w:rsidRPr="0065026C">
        <w:rPr>
          <w:rFonts w:ascii="Times New Roman" w:hAnsi="Times New Roman" w:cs="Times New Roman"/>
          <w:sz w:val="28"/>
          <w:szCs w:val="28"/>
          <w:lang w:val="uk-UA"/>
        </w:rPr>
        <w:t>чин</w:t>
      </w:r>
      <w:r w:rsidRPr="0065026C">
        <w:rPr>
          <w:rFonts w:ascii="Times New Roman" w:hAnsi="Times New Roman" w:cs="Times New Roman"/>
          <w:sz w:val="28"/>
          <w:szCs w:val="28"/>
          <w:lang w:val="uk-UA"/>
        </w:rPr>
        <w:t>ено і консулом. Ряд консульських конвенцій, укладених з іноземними державами, передбачає, що консули можуть розривати шлюби.</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До цих пір мова йшла про визнання в Україні самого факту розірвання шлюбу, здійсненого за кордоном за місцевими законами. Однак таке визнання розірвання шлюбу не завжди автоматично тягне за собою визнання в Україні та наслідків розлучення. Не можуть, наприклад, отримати визнання, встановлені в іноземному судовому рішенні такі наслідки розлучення, як позбавлення </w:t>
      </w:r>
      <w:r w:rsidR="00923435" w:rsidRPr="0065026C">
        <w:rPr>
          <w:rFonts w:ascii="Times New Roman" w:hAnsi="Times New Roman" w:cs="Times New Roman"/>
          <w:sz w:val="28"/>
          <w:szCs w:val="28"/>
          <w:lang w:val="uk-UA"/>
        </w:rPr>
        <w:t>сторони</w:t>
      </w:r>
      <w:r w:rsidRPr="0065026C">
        <w:rPr>
          <w:rFonts w:ascii="Times New Roman" w:hAnsi="Times New Roman" w:cs="Times New Roman"/>
          <w:sz w:val="28"/>
          <w:szCs w:val="28"/>
          <w:lang w:val="uk-UA"/>
        </w:rPr>
        <w:t xml:space="preserve">,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винно</w:t>
      </w:r>
      <w:r w:rsidR="00923435" w:rsidRPr="0065026C">
        <w:rPr>
          <w:rFonts w:ascii="Times New Roman" w:hAnsi="Times New Roman" w:cs="Times New Roman"/>
          <w:sz w:val="28"/>
          <w:szCs w:val="28"/>
          <w:lang w:val="uk-UA"/>
        </w:rPr>
        <w:t>ї</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 розірванні шлюбу, права вступу в новий шлюб, позбавлення її права на виховання дітей та ін. </w:t>
      </w:r>
    </w:p>
    <w:p w:rsidR="00CD5F45" w:rsidRPr="0065026C" w:rsidRDefault="00CD5F45"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2. Права і 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язки подружжя. </w:t>
      </w:r>
    </w:p>
    <w:p w:rsidR="00AE6FD7"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результаті укладення шлюбу для подружжя виникають рівні </w:t>
      </w:r>
      <w:r w:rsidRPr="0065026C">
        <w:rPr>
          <w:rFonts w:ascii="Times New Roman" w:hAnsi="Times New Roman" w:cs="Times New Roman"/>
          <w:b/>
          <w:sz w:val="28"/>
          <w:szCs w:val="28"/>
          <w:lang w:val="uk-UA"/>
        </w:rPr>
        <w:t>особисті немайнові права і 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язки</w:t>
      </w:r>
      <w:r w:rsidRPr="0065026C">
        <w:rPr>
          <w:rFonts w:ascii="Times New Roman" w:hAnsi="Times New Roman" w:cs="Times New Roman"/>
          <w:sz w:val="28"/>
          <w:szCs w:val="28"/>
          <w:lang w:val="uk-UA"/>
        </w:rPr>
        <w:t xml:space="preserve">. </w:t>
      </w:r>
    </w:p>
    <w:p w:rsidR="00CD5F45" w:rsidRPr="0065026C" w:rsidRDefault="00CD5F45"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Подружжя має право на: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материнство і батьківство. Небажання або нездатність мати дитин</w:t>
      </w:r>
      <w:r w:rsidR="00AE6FD7"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може бути причиною для розірвання шлюбу (ст. 49-50 СК України);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повагу своєї індивідуальності, своїх звичок та смаків (ст. 51 СК України); </w:t>
      </w:r>
    </w:p>
    <w:p w:rsidR="00CD5F45" w:rsidRPr="0065026C" w:rsidRDefault="0092343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CD5F45" w:rsidRPr="0065026C">
        <w:rPr>
          <w:rFonts w:ascii="Times New Roman" w:hAnsi="Times New Roman" w:cs="Times New Roman"/>
          <w:sz w:val="28"/>
          <w:szCs w:val="28"/>
          <w:lang w:val="uk-UA"/>
        </w:rPr>
        <w:t xml:space="preserve">) фізичний і духовний розвиток, здобуття освіти, прояв своїх здібностей, на створення умов для праці та відпочинку (ст. 52 СК України);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зміна прізвища після реєстрації шлюбу. В цьому випадку ОРА</w:t>
      </w:r>
      <w:r w:rsidR="00AE6FD7" w:rsidRPr="0065026C">
        <w:rPr>
          <w:rFonts w:ascii="Times New Roman" w:hAnsi="Times New Roman" w:cs="Times New Roman"/>
          <w:sz w:val="28"/>
          <w:szCs w:val="28"/>
          <w:lang w:val="uk-UA"/>
        </w:rPr>
        <w:t>Ц</w:t>
      </w:r>
      <w:r w:rsidRPr="0065026C">
        <w:rPr>
          <w:rFonts w:ascii="Times New Roman" w:hAnsi="Times New Roman" w:cs="Times New Roman"/>
          <w:sz w:val="28"/>
          <w:szCs w:val="28"/>
          <w:lang w:val="uk-UA"/>
        </w:rPr>
        <w:t xml:space="preserve">С видає нове свідоцтво про реєстрацію шлюбу (ст. 53 СК України); </w:t>
      </w:r>
    </w:p>
    <w:p w:rsidR="00AE6FD7"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розподіл між собою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язків у родині та спільне вирішення питань життя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ї на підставі рівності (ст. 54 СК України);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 свободу та особисту недоторканність, в тому числі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на вільний вибір місця проживання та припинення шлюбних відносин (ст. 56 СК України)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Подружжя зобов</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язан</w:t>
      </w:r>
      <w:r w:rsidR="00AE6FD7" w:rsidRPr="0065026C">
        <w:rPr>
          <w:rFonts w:ascii="Times New Roman" w:hAnsi="Times New Roman" w:cs="Times New Roman"/>
          <w:i/>
          <w:sz w:val="28"/>
          <w:szCs w:val="28"/>
          <w:lang w:val="uk-UA"/>
        </w:rPr>
        <w:t>е</w:t>
      </w:r>
      <w:r w:rsidRPr="0065026C">
        <w:rPr>
          <w:rFonts w:ascii="Times New Roman" w:hAnsi="Times New Roman" w:cs="Times New Roman"/>
          <w:sz w:val="28"/>
          <w:szCs w:val="28"/>
          <w:lang w:val="uk-UA"/>
        </w:rPr>
        <w:t xml:space="preserve"> (ст.55 СК України):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спільно піклуватися про побудову сімейних відносин на почуттях взаємної любові, поваги, дружби, взаємодопомоги;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спільно дбати про матеріальне забезпечення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ї;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вагітній дружині мають бути створені умови для збереження її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 та народження здорової дитини; а дружині-матері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умови для поєднання материнства із здійсненням нею інших прав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w:t>
      </w:r>
    </w:p>
    <w:p w:rsidR="00CD5F45" w:rsidRPr="0065026C" w:rsidRDefault="00CD5F45"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Майнові права та 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язки подружжя.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Майно подружжя є матеріальною базою існування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ї. СК України встановлює два режими власності подружжя: особиста приватна власність дружини та чоловіка; </w:t>
      </w:r>
      <w:r w:rsidR="00AE6FD7" w:rsidRPr="0065026C">
        <w:rPr>
          <w:rFonts w:ascii="Times New Roman" w:hAnsi="Times New Roman" w:cs="Times New Roman"/>
          <w:sz w:val="28"/>
          <w:szCs w:val="28"/>
          <w:lang w:val="uk-UA"/>
        </w:rPr>
        <w:t>спі</w:t>
      </w:r>
      <w:r w:rsidRPr="0065026C">
        <w:rPr>
          <w:rFonts w:ascii="Times New Roman" w:hAnsi="Times New Roman" w:cs="Times New Roman"/>
          <w:sz w:val="28"/>
          <w:szCs w:val="28"/>
          <w:lang w:val="uk-UA"/>
        </w:rPr>
        <w:t xml:space="preserve">льна сумісна власність подружжя.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lastRenderedPageBreak/>
        <w:t>Особиста приватна власність чоловіка і дружини</w:t>
      </w:r>
      <w:r w:rsidRPr="0065026C">
        <w:rPr>
          <w:rFonts w:ascii="Times New Roman" w:hAnsi="Times New Roman" w:cs="Times New Roman"/>
          <w:sz w:val="28"/>
          <w:szCs w:val="28"/>
          <w:lang w:val="uk-UA"/>
        </w:rPr>
        <w:t xml:space="preserve"> поширюється на (ст.57 СК України):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майно, яке було у власності до шлюбу; </w:t>
      </w:r>
    </w:p>
    <w:p w:rsidR="00CD5F45" w:rsidRPr="0065026C" w:rsidRDefault="00AE6FD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майно</w:t>
      </w:r>
      <w:r w:rsidR="00CD5F45" w:rsidRPr="0065026C">
        <w:rPr>
          <w:rFonts w:ascii="Times New Roman" w:hAnsi="Times New Roman" w:cs="Times New Roman"/>
          <w:sz w:val="28"/>
          <w:szCs w:val="28"/>
          <w:lang w:val="uk-UA"/>
        </w:rPr>
        <w:t xml:space="preserve">, отримане під час шлюбу в подарунок або у спадок;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майно, набуте за особисті його, її кошти; </w:t>
      </w:r>
    </w:p>
    <w:p w:rsidR="00AE6FD7"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речі індивідуального користування, навіть якщо вони придбані за рахунок спільних коштів подружжя;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премії та нагороди, отримані за особисті заслуги;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 кошти, отриман</w:t>
      </w:r>
      <w:r w:rsidR="00AE6FD7" w:rsidRPr="0065026C">
        <w:rPr>
          <w:rFonts w:ascii="Times New Roman" w:hAnsi="Times New Roman" w:cs="Times New Roman"/>
          <w:sz w:val="28"/>
          <w:szCs w:val="28"/>
          <w:lang w:val="uk-UA"/>
        </w:rPr>
        <w:t>і на відшкодування матеріальної,</w:t>
      </w:r>
      <w:r w:rsidRPr="0065026C">
        <w:rPr>
          <w:rFonts w:ascii="Times New Roman" w:hAnsi="Times New Roman" w:cs="Times New Roman"/>
          <w:sz w:val="28"/>
          <w:szCs w:val="28"/>
          <w:lang w:val="uk-UA"/>
        </w:rPr>
        <w:t xml:space="preserve"> моральної шкоди;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 страхові кошти;</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8) плоди і доходи (дивіденди) від речей, які знаходяться в особистій приватній власності.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Право особистої приватної власності має здійснюватися подружжям з урахуванням інтересів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ї, в першу чергу дітей. Майно, в тому числі кошти, набуте подружжям за час шлюбу, належить дружині та чоловікові на праві спільної сумісної власності незалежно від того, що один з них не мав з поважної причини (навчання, ведення домашнього господарства, догляд за дітьми, хвороба тощо ) самостійного заробітку (доходу) (ст. 60 СК України) </w:t>
      </w:r>
    </w:p>
    <w:p w:rsidR="00AE6FD7"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єктом </w:t>
      </w:r>
      <w:r w:rsidRPr="0065026C">
        <w:rPr>
          <w:rFonts w:ascii="Times New Roman" w:hAnsi="Times New Roman" w:cs="Times New Roman"/>
          <w:i/>
          <w:sz w:val="28"/>
          <w:szCs w:val="28"/>
          <w:lang w:val="uk-UA"/>
        </w:rPr>
        <w:t>права спільної сумісної власності подружжя</w:t>
      </w:r>
      <w:r w:rsidRPr="0065026C">
        <w:rPr>
          <w:rFonts w:ascii="Times New Roman" w:hAnsi="Times New Roman" w:cs="Times New Roman"/>
          <w:sz w:val="28"/>
          <w:szCs w:val="28"/>
          <w:lang w:val="uk-UA"/>
        </w:rPr>
        <w:t xml:space="preserve"> </w:t>
      </w:r>
      <w:r w:rsidR="00AE6FD7" w:rsidRPr="0065026C">
        <w:rPr>
          <w:rFonts w:ascii="Times New Roman" w:hAnsi="Times New Roman" w:cs="Times New Roman"/>
          <w:sz w:val="28"/>
          <w:szCs w:val="28"/>
          <w:lang w:val="uk-UA"/>
        </w:rPr>
        <w:t xml:space="preserve">є: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заробітна плата, пенсія, стипендія, інші доходи, одержані одним із подружжя. Якщо одним із подружжя укладено договір в інтересах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ї, то гроші, інше майно, в тому числі гонорар, виграш, які були одержані за цим договором, є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єктом права спільної сумісної власності подружжя. Речі для професійних занять (музичні інструменти, оргтехніка, медичне обладнання тощо), придбані за час шлюбу для одного з подружжя, є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єктом права спільної сумісної власності подружжя (ст. 61 СК України). </w:t>
      </w:r>
    </w:p>
    <w:p w:rsidR="001174DC" w:rsidRPr="0065026C" w:rsidRDefault="001174DC" w:rsidP="0065026C">
      <w:pPr>
        <w:pStyle w:val="a6"/>
        <w:ind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Якщо майно дружини, чоловіка за час шлюбу істотно збільшилося у своїй вартості внаслідок спільних трудових чи грошових затрат або затрат другого з подружжя, воно у разі спору може бути визнане за рішенням суду об</w:t>
      </w:r>
      <w:r w:rsidR="0021251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єктом права спільної сумісної власності подружжя.</w:t>
      </w:r>
      <w:bookmarkStart w:id="39" w:name="n329"/>
      <w:bookmarkEnd w:id="39"/>
      <w:r w:rsidRPr="0065026C">
        <w:rPr>
          <w:rFonts w:ascii="Times New Roman" w:eastAsia="Times New Roman" w:hAnsi="Times New Roman" w:cs="Times New Roman"/>
          <w:sz w:val="28"/>
          <w:szCs w:val="28"/>
          <w:lang w:val="uk-UA" w:eastAsia="ru-RU"/>
        </w:rPr>
        <w:t xml:space="preserve"> Якщо один із подружжя своєю працею і (або) коштами брав участь в утриманні майна, належного другому з подружжя, в управлінні цим майном чи догляді за ним, то дохід (приплід, дивіденди), одержаний від цього майна, у разі спору за рішенням суду може бути визнаний об</w:t>
      </w:r>
      <w:r w:rsidR="0021251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єктом права спільної сумісної власності подружжя</w:t>
      </w:r>
      <w:r w:rsidR="0059547D" w:rsidRPr="0065026C">
        <w:rPr>
          <w:rFonts w:ascii="Times New Roman" w:eastAsia="Times New Roman" w:hAnsi="Times New Roman" w:cs="Times New Roman"/>
          <w:sz w:val="28"/>
          <w:szCs w:val="28"/>
          <w:lang w:val="uk-UA" w:eastAsia="ru-RU"/>
        </w:rPr>
        <w:t xml:space="preserve"> </w:t>
      </w:r>
      <w:r w:rsidRPr="0065026C">
        <w:rPr>
          <w:rFonts w:ascii="Times New Roman" w:hAnsi="Times New Roman" w:cs="Times New Roman"/>
          <w:sz w:val="28"/>
          <w:szCs w:val="28"/>
          <w:lang w:val="uk-UA"/>
        </w:rPr>
        <w:t>(ст. 62 СК України).</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До майнових прав подружжя відносяться: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право володіння, користування і розпорядження майном, нажитими подружжям під час шлюбу. Таким майном подружжя володіють, користуються і розпоряджаються на рівних правах. Цим майном подружжя розпоряджається за взаємною згодою.</w:t>
      </w:r>
      <w:r w:rsidR="00AE6FD7"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Розірвання шлюбу не припиняє права спільної сумісної власності.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право на матеріальну підтримку в разі непрацездатності;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право на укладання договорів, як з третіми особами, так і між собою. </w:t>
      </w:r>
    </w:p>
    <w:p w:rsidR="0059547D" w:rsidRPr="0065026C" w:rsidRDefault="0059547D" w:rsidP="0065026C">
      <w:pPr>
        <w:pStyle w:val="a6"/>
        <w:ind w:firstLine="709"/>
        <w:jc w:val="both"/>
        <w:rPr>
          <w:rFonts w:ascii="Times New Roman" w:eastAsia="Times New Roman" w:hAnsi="Times New Roman" w:cs="Times New Roman"/>
          <w:sz w:val="28"/>
          <w:szCs w:val="28"/>
          <w:lang w:val="uk-UA" w:eastAsia="ru-RU"/>
        </w:rPr>
      </w:pPr>
      <w:r w:rsidRPr="0065026C">
        <w:rPr>
          <w:rFonts w:ascii="Times New Roman" w:hAnsi="Times New Roman" w:cs="Times New Roman"/>
          <w:b/>
          <w:bCs/>
          <w:sz w:val="28"/>
          <w:szCs w:val="28"/>
          <w:shd w:val="clear" w:color="auto" w:fill="FFFFFF"/>
          <w:lang w:val="uk-UA"/>
        </w:rPr>
        <w:t>Права та обов</w:t>
      </w:r>
      <w:r w:rsidR="0021251C">
        <w:rPr>
          <w:rFonts w:ascii="Times New Roman" w:hAnsi="Times New Roman" w:cs="Times New Roman"/>
          <w:b/>
          <w:bCs/>
          <w:sz w:val="28"/>
          <w:szCs w:val="28"/>
          <w:shd w:val="clear" w:color="auto" w:fill="FFFFFF"/>
          <w:lang w:val="uk-UA"/>
        </w:rPr>
        <w:t>’</w:t>
      </w:r>
      <w:r w:rsidRPr="0065026C">
        <w:rPr>
          <w:rFonts w:ascii="Times New Roman" w:hAnsi="Times New Roman" w:cs="Times New Roman"/>
          <w:b/>
          <w:bCs/>
          <w:sz w:val="28"/>
          <w:szCs w:val="28"/>
          <w:shd w:val="clear" w:color="auto" w:fill="FFFFFF"/>
          <w:lang w:val="uk-UA"/>
        </w:rPr>
        <w:t>язки подружжя по утриманню:</w:t>
      </w:r>
    </w:p>
    <w:p w:rsidR="0059547D" w:rsidRPr="0065026C" w:rsidRDefault="0059547D" w:rsidP="0065026C">
      <w:pPr>
        <w:pStyle w:val="a6"/>
        <w:ind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1. Дружина, чоловік повинні матеріально підтримувати один одного.</w:t>
      </w:r>
    </w:p>
    <w:p w:rsidR="0059547D" w:rsidRPr="0065026C" w:rsidRDefault="0059547D" w:rsidP="0065026C">
      <w:pPr>
        <w:pStyle w:val="a6"/>
        <w:ind w:firstLine="709"/>
        <w:jc w:val="both"/>
        <w:rPr>
          <w:rFonts w:ascii="Times New Roman" w:eastAsia="Times New Roman" w:hAnsi="Times New Roman" w:cs="Times New Roman"/>
          <w:sz w:val="28"/>
          <w:szCs w:val="28"/>
          <w:lang w:val="uk-UA" w:eastAsia="ru-RU"/>
        </w:rPr>
      </w:pPr>
      <w:bookmarkStart w:id="40" w:name="n383"/>
      <w:bookmarkEnd w:id="40"/>
      <w:r w:rsidRPr="0065026C">
        <w:rPr>
          <w:rFonts w:ascii="Times New Roman" w:eastAsia="Times New Roman" w:hAnsi="Times New Roman" w:cs="Times New Roman"/>
          <w:sz w:val="28"/>
          <w:szCs w:val="28"/>
          <w:lang w:val="uk-UA" w:eastAsia="ru-RU"/>
        </w:rPr>
        <w:lastRenderedPageBreak/>
        <w:t>2. Право на утримання (аліменти) має той із подружжя, який є непрацездатним, потребує матеріальної допомоги, за умови, що другий із подружжя може надавати матеріальну допомогу.</w:t>
      </w:r>
    </w:p>
    <w:p w:rsidR="0059547D" w:rsidRPr="0065026C" w:rsidRDefault="0059547D" w:rsidP="0065026C">
      <w:pPr>
        <w:pStyle w:val="a6"/>
        <w:ind w:firstLine="709"/>
        <w:jc w:val="both"/>
        <w:rPr>
          <w:rFonts w:ascii="Times New Roman" w:eastAsia="Times New Roman" w:hAnsi="Times New Roman" w:cs="Times New Roman"/>
          <w:sz w:val="28"/>
          <w:szCs w:val="28"/>
          <w:lang w:val="uk-UA" w:eastAsia="ru-RU"/>
        </w:rPr>
      </w:pPr>
      <w:bookmarkStart w:id="41" w:name="n384"/>
      <w:bookmarkEnd w:id="41"/>
      <w:r w:rsidRPr="0065026C">
        <w:rPr>
          <w:rFonts w:ascii="Times New Roman" w:eastAsia="Times New Roman" w:hAnsi="Times New Roman" w:cs="Times New Roman"/>
          <w:sz w:val="28"/>
          <w:szCs w:val="28"/>
          <w:lang w:val="uk-UA" w:eastAsia="ru-RU"/>
        </w:rPr>
        <w:t>3. Непрацездатним вважається той із подружжя, який досяг пенсійного віку, встановленого законом, або є особою з інвалідністю I, II чи III групи.</w:t>
      </w:r>
    </w:p>
    <w:p w:rsidR="0059547D" w:rsidRPr="0065026C" w:rsidRDefault="0059547D" w:rsidP="0065026C">
      <w:pPr>
        <w:pStyle w:val="a6"/>
        <w:ind w:firstLine="709"/>
        <w:jc w:val="both"/>
        <w:rPr>
          <w:rFonts w:ascii="Times New Roman" w:eastAsia="Times New Roman" w:hAnsi="Times New Roman" w:cs="Times New Roman"/>
          <w:sz w:val="28"/>
          <w:szCs w:val="28"/>
          <w:lang w:val="uk-UA" w:eastAsia="ru-RU"/>
        </w:rPr>
      </w:pPr>
      <w:bookmarkStart w:id="42" w:name="n385"/>
      <w:bookmarkEnd w:id="42"/>
      <w:r w:rsidRPr="0065026C">
        <w:rPr>
          <w:rFonts w:ascii="Times New Roman" w:eastAsia="Times New Roman" w:hAnsi="Times New Roman" w:cs="Times New Roman"/>
          <w:sz w:val="28"/>
          <w:szCs w:val="28"/>
          <w:lang w:val="uk-UA" w:eastAsia="ru-RU"/>
        </w:rPr>
        <w:t>4. Один із подружжя є таким, що потребує матеріальної допомоги, якщо заробітна плата, пенсія, доходи від використання його майна, інші доходи не забезпечують йому прожиткового мінімуму, встановленого законом.</w:t>
      </w:r>
    </w:p>
    <w:p w:rsidR="0059547D" w:rsidRPr="0065026C" w:rsidRDefault="0059547D" w:rsidP="0065026C">
      <w:pPr>
        <w:pStyle w:val="a6"/>
        <w:ind w:firstLine="709"/>
        <w:jc w:val="both"/>
        <w:rPr>
          <w:rFonts w:ascii="Times New Roman" w:eastAsia="Times New Roman" w:hAnsi="Times New Roman" w:cs="Times New Roman"/>
          <w:sz w:val="28"/>
          <w:szCs w:val="28"/>
          <w:lang w:val="uk-UA" w:eastAsia="ru-RU"/>
        </w:rPr>
      </w:pPr>
      <w:bookmarkStart w:id="43" w:name="n386"/>
      <w:bookmarkEnd w:id="43"/>
      <w:r w:rsidRPr="0065026C">
        <w:rPr>
          <w:rFonts w:ascii="Times New Roman" w:eastAsia="Times New Roman" w:hAnsi="Times New Roman" w:cs="Times New Roman"/>
          <w:sz w:val="28"/>
          <w:szCs w:val="28"/>
          <w:lang w:val="uk-UA" w:eastAsia="ru-RU"/>
        </w:rPr>
        <w:t>5. Права на утримання не має той із подружжя, хто негідно поводився у шлюбних відносинах, а також той, хто став непрацездатним у зв</w:t>
      </w:r>
      <w:r w:rsidR="0021251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язку із вчиненням ним умисного кримінального правопорушення, якщо це встановлено судом.</w:t>
      </w:r>
    </w:p>
    <w:p w:rsidR="00CD5F45" w:rsidRPr="0065026C" w:rsidRDefault="00CD5F45" w:rsidP="0065026C">
      <w:pPr>
        <w:pStyle w:val="a6"/>
        <w:ind w:firstLine="709"/>
        <w:jc w:val="both"/>
        <w:rPr>
          <w:rFonts w:ascii="Times New Roman" w:hAnsi="Times New Roman" w:cs="Times New Roman"/>
          <w:sz w:val="28"/>
          <w:szCs w:val="28"/>
          <w:lang w:val="uk-UA"/>
        </w:rPr>
      </w:pPr>
    </w:p>
    <w:p w:rsidR="00CD5F45" w:rsidRPr="0065026C" w:rsidRDefault="00CD5F45"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3. Шлюбний договір.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Шлюбний договір</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угод</w:t>
      </w:r>
      <w:r w:rsidR="0059547D"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осіб, які вступають </w:t>
      </w:r>
      <w:r w:rsidR="00872002" w:rsidRPr="0065026C">
        <w:rPr>
          <w:rFonts w:ascii="Times New Roman" w:hAnsi="Times New Roman" w:cs="Times New Roman"/>
          <w:sz w:val="28"/>
          <w:szCs w:val="28"/>
          <w:lang w:val="uk-UA"/>
        </w:rPr>
        <w:t>до</w:t>
      </w:r>
      <w:r w:rsidRPr="0065026C">
        <w:rPr>
          <w:rFonts w:ascii="Times New Roman" w:hAnsi="Times New Roman" w:cs="Times New Roman"/>
          <w:sz w:val="28"/>
          <w:szCs w:val="28"/>
          <w:lang w:val="uk-UA"/>
        </w:rPr>
        <w:t xml:space="preserve"> шлюб або перебувають у шлюбі, спрямован</w:t>
      </w:r>
      <w:r w:rsidR="00872002" w:rsidRPr="0065026C">
        <w:rPr>
          <w:rFonts w:ascii="Times New Roman" w:hAnsi="Times New Roman" w:cs="Times New Roman"/>
          <w:sz w:val="28"/>
          <w:szCs w:val="28"/>
          <w:lang w:val="uk-UA"/>
        </w:rPr>
        <w:t>а</w:t>
      </w:r>
      <w:r w:rsidRPr="0065026C">
        <w:rPr>
          <w:rFonts w:ascii="Times New Roman" w:hAnsi="Times New Roman" w:cs="Times New Roman"/>
          <w:sz w:val="28"/>
          <w:szCs w:val="28"/>
          <w:lang w:val="uk-UA"/>
        </w:rPr>
        <w:t xml:space="preserve"> на врегулювання їхніх майнових відносин. Шлюбний договір може бути укладено особами, які подали заяву про реєстрацію шлюбу, а також подружжям. На укладення шлюбного договору до реєстрації шлюбу, якщо його стороною є неповнолітня особа, потрібна письмова згода її батьків або піклувальника, засвідчена нотаріусом (ст. 92 СК України).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Сімейний кодекс містить ряд вимог щодо змісту та форми договору ( ст. 93-94 СК України). Зміст шлюбного договору включає тільки майнові права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подружжя по відношенню один до одного і щодо їхніх дітей (правовий режим власності подружжя, користування житлом, право на утримання, можливий розподіл майна і т.п.). Особисті відносини подружжя, а також особисті відносини батьків та дітей не можуть міститися в шлюбному договорі. Не допускається обмеження прав дитини, а також становлення одного з подружжя в занадто невигідне матеріальне становище. Шлюбний договір </w:t>
      </w:r>
      <w:r w:rsidR="00872002"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кладається в письмовій формі і </w:t>
      </w:r>
      <w:r w:rsidR="00872002"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свідчується нотаріально.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Якщо шлюбний договір укладено до реєстрації шлюбу, він набирає чинності у день реєстрації шлюбу. Якщо шлюбний договір укладено подружжям, він набирає чинності у день його нотаріального посвідчення.</w:t>
      </w:r>
      <w:r w:rsidR="0087200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У шлюбному договорі може бути встановлено загальний строк його дії, а також строки дії окремих прав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язків. У ньом</w:t>
      </w:r>
      <w:r w:rsidR="00872002" w:rsidRPr="0065026C">
        <w:rPr>
          <w:rFonts w:ascii="Times New Roman" w:hAnsi="Times New Roman" w:cs="Times New Roman"/>
          <w:sz w:val="28"/>
          <w:szCs w:val="28"/>
          <w:lang w:val="uk-UA"/>
        </w:rPr>
        <w:t xml:space="preserve">у також може бути встановлена </w:t>
      </w:r>
      <w:r w:rsidRPr="0065026C">
        <w:rPr>
          <w:rFonts w:ascii="Times New Roman" w:hAnsi="Times New Roman" w:cs="Times New Roman"/>
          <w:sz w:val="28"/>
          <w:szCs w:val="28"/>
          <w:lang w:val="uk-UA"/>
        </w:rPr>
        <w:t>чинність договору або його умов і після розірвання шлюбу (ст. 96 СК України). Односторонньої зміни умов шлюбного договору не допускається. Подружжя має право змінити умови шлюбного договору або взагалі відмовитися від договору. Це рішення подружжя повинні бути нотарі</w:t>
      </w:r>
      <w:r w:rsidR="00872002" w:rsidRPr="0065026C">
        <w:rPr>
          <w:rFonts w:ascii="Times New Roman" w:hAnsi="Times New Roman" w:cs="Times New Roman"/>
          <w:sz w:val="28"/>
          <w:szCs w:val="28"/>
          <w:lang w:val="uk-UA"/>
        </w:rPr>
        <w:t>ально посвідчене</w:t>
      </w:r>
      <w:r w:rsidRPr="0065026C">
        <w:rPr>
          <w:rFonts w:ascii="Times New Roman" w:hAnsi="Times New Roman" w:cs="Times New Roman"/>
          <w:sz w:val="28"/>
          <w:szCs w:val="28"/>
          <w:lang w:val="uk-UA"/>
        </w:rPr>
        <w:t xml:space="preserve">. За вимогами одного з подружжя шлюбний договір може бути змінений, розірваний або визнаний недійсним в судовому порядку.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CD5F45" w:rsidRPr="0065026C" w:rsidRDefault="00CD5F45"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4. Особисті немайнові та майнові права і обов</w:t>
      </w:r>
      <w:r w:rsidR="0021251C">
        <w:rPr>
          <w:rFonts w:ascii="Times New Roman" w:hAnsi="Times New Roman" w:cs="Times New Roman"/>
          <w:b/>
          <w:sz w:val="28"/>
          <w:szCs w:val="28"/>
          <w:lang w:val="uk-UA"/>
        </w:rPr>
        <w:t>’</w:t>
      </w:r>
      <w:r w:rsidRPr="0065026C">
        <w:rPr>
          <w:rFonts w:ascii="Times New Roman" w:hAnsi="Times New Roman" w:cs="Times New Roman"/>
          <w:b/>
          <w:sz w:val="28"/>
          <w:szCs w:val="28"/>
          <w:lang w:val="uk-UA"/>
        </w:rPr>
        <w:t xml:space="preserve">язки дітей і батьків. </w:t>
      </w:r>
    </w:p>
    <w:p w:rsidR="003076C8" w:rsidRPr="0065026C" w:rsidRDefault="003076C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Мати, батько мають рівні права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щодо дитини, незалежно від того, чи перебували вони у шлюбі між собою.</w:t>
      </w:r>
    </w:p>
    <w:p w:rsidR="003076C8" w:rsidRPr="0065026C" w:rsidRDefault="003076C8" w:rsidP="0065026C">
      <w:pPr>
        <w:pStyle w:val="a6"/>
        <w:ind w:firstLine="709"/>
        <w:jc w:val="both"/>
        <w:rPr>
          <w:rFonts w:ascii="Times New Roman" w:eastAsia="Times New Roman" w:hAnsi="Times New Roman" w:cs="Times New Roman"/>
          <w:sz w:val="28"/>
          <w:szCs w:val="28"/>
          <w:lang w:val="uk-UA" w:eastAsia="ru-RU"/>
        </w:rPr>
      </w:pPr>
      <w:bookmarkStart w:id="44" w:name="n675"/>
      <w:bookmarkEnd w:id="44"/>
      <w:r w:rsidRPr="0065026C">
        <w:rPr>
          <w:rFonts w:ascii="Times New Roman" w:eastAsia="Times New Roman" w:hAnsi="Times New Roman" w:cs="Times New Roman"/>
          <w:sz w:val="28"/>
          <w:szCs w:val="28"/>
          <w:lang w:val="uk-UA" w:eastAsia="ru-RU"/>
        </w:rPr>
        <w:lastRenderedPageBreak/>
        <w:t>Розірвання шлюбу між батьками, проживання їх окремо від дитини не впливає на обсяг їхніх прав і не звільняє від обов</w:t>
      </w:r>
      <w:r w:rsidR="0021251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язків щодо дитини.</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Батьки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язані забрати дитину з пологового будинку або іншого закладу охорони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 вибрати </w:t>
      </w:r>
      <w:r w:rsidR="00DA60E1" w:rsidRPr="0065026C">
        <w:rPr>
          <w:rFonts w:ascii="Times New Roman" w:hAnsi="Times New Roman" w:cs="Times New Roman"/>
          <w:sz w:val="28"/>
          <w:szCs w:val="28"/>
          <w:lang w:val="uk-UA"/>
        </w:rPr>
        <w:t>ї</w:t>
      </w:r>
      <w:r w:rsidRPr="0065026C">
        <w:rPr>
          <w:rFonts w:ascii="Times New Roman" w:hAnsi="Times New Roman" w:cs="Times New Roman"/>
          <w:sz w:val="28"/>
          <w:szCs w:val="28"/>
          <w:lang w:val="uk-UA"/>
        </w:rPr>
        <w:t>й 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 (по батькові та прізвище визначається по імені батька та прізвища батьків або одного з батьків) і зареєструвати у відповідному ОРАГС. </w:t>
      </w:r>
    </w:p>
    <w:p w:rsidR="00CD5F45" w:rsidRPr="0065026C" w:rsidRDefault="00CD5F45"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Батьки мають право на: </w:t>
      </w:r>
    </w:p>
    <w:p w:rsidR="00CD5F45"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особисте виховання дитини, залучення до виховання дитини інших осіб, передачу </w:t>
      </w:r>
      <w:r w:rsidR="003076C8" w:rsidRPr="0065026C">
        <w:rPr>
          <w:rFonts w:ascii="Times New Roman" w:hAnsi="Times New Roman" w:cs="Times New Roman"/>
          <w:sz w:val="28"/>
          <w:szCs w:val="28"/>
          <w:lang w:val="uk-UA"/>
        </w:rPr>
        <w:t>її на</w:t>
      </w:r>
      <w:r w:rsidRPr="0065026C">
        <w:rPr>
          <w:rFonts w:ascii="Times New Roman" w:hAnsi="Times New Roman" w:cs="Times New Roman"/>
          <w:sz w:val="28"/>
          <w:szCs w:val="28"/>
          <w:lang w:val="uk-UA"/>
        </w:rPr>
        <w:t xml:space="preserve"> виховання фізичним і юридичним особам, вибір форм і методів виховання, які не суперечать закону і моралі; </w:t>
      </w:r>
    </w:p>
    <w:p w:rsidR="00282638" w:rsidRPr="0065026C" w:rsidRDefault="00CD5F4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безперешкодне спілкування з дітьми; самозахист своєї дитини, звернення до суду, інші органи державної влади,</w:t>
      </w:r>
      <w:r w:rsidR="00282638" w:rsidRPr="0065026C">
        <w:rPr>
          <w:rFonts w:ascii="Times New Roman" w:hAnsi="Times New Roman" w:cs="Times New Roman"/>
          <w:sz w:val="28"/>
          <w:szCs w:val="28"/>
          <w:lang w:val="uk-UA"/>
        </w:rPr>
        <w:t xml:space="preserve"> органи місцевого самоврядування за захистом прав своєї дитини як </w:t>
      </w:r>
      <w:r w:rsidR="003076C8" w:rsidRPr="0065026C">
        <w:rPr>
          <w:rFonts w:ascii="Times New Roman" w:hAnsi="Times New Roman" w:cs="Times New Roman"/>
          <w:sz w:val="28"/>
          <w:szCs w:val="28"/>
          <w:lang w:val="uk-UA"/>
        </w:rPr>
        <w:t>її</w:t>
      </w:r>
      <w:r w:rsidR="00282638" w:rsidRPr="0065026C">
        <w:rPr>
          <w:rFonts w:ascii="Times New Roman" w:hAnsi="Times New Roman" w:cs="Times New Roman"/>
          <w:sz w:val="28"/>
          <w:szCs w:val="28"/>
          <w:lang w:val="uk-UA"/>
        </w:rPr>
        <w:t xml:space="preserve"> законних представників;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визначення місця проживання дитини. За загальним правилом місцем проживання дитини є місце проживання її батьків. Але якщо батьки проживають окремо, то місце проживання дитини визначається за згодою між батьками. Якщо дитина досягла 10 років, то місце проживання визначається за згодою батьків і дитини; якщо дитина досягла 14 років, то місце проживання визначається н</w:t>
      </w:r>
      <w:r w:rsidR="003076C8" w:rsidRPr="0065026C">
        <w:rPr>
          <w:rFonts w:ascii="Times New Roman" w:hAnsi="Times New Roman" w:cs="Times New Roman"/>
          <w:sz w:val="28"/>
          <w:szCs w:val="28"/>
          <w:lang w:val="uk-UA"/>
        </w:rPr>
        <w:t>ею</w:t>
      </w:r>
      <w:r w:rsidRPr="0065026C">
        <w:rPr>
          <w:rFonts w:ascii="Times New Roman" w:hAnsi="Times New Roman" w:cs="Times New Roman"/>
          <w:sz w:val="28"/>
          <w:szCs w:val="28"/>
          <w:lang w:val="uk-UA"/>
        </w:rPr>
        <w:t xml:space="preserve"> самостійно;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відібрання дитини у будь-якої особи, яка утримує </w:t>
      </w:r>
      <w:r w:rsidR="003076C8" w:rsidRPr="0065026C">
        <w:rPr>
          <w:rFonts w:ascii="Times New Roman" w:hAnsi="Times New Roman" w:cs="Times New Roman"/>
          <w:sz w:val="28"/>
          <w:szCs w:val="28"/>
          <w:lang w:val="uk-UA"/>
        </w:rPr>
        <w:t>її</w:t>
      </w:r>
      <w:r w:rsidRPr="0065026C">
        <w:rPr>
          <w:rFonts w:ascii="Times New Roman" w:hAnsi="Times New Roman" w:cs="Times New Roman"/>
          <w:sz w:val="28"/>
          <w:szCs w:val="28"/>
          <w:lang w:val="uk-UA"/>
        </w:rPr>
        <w:t xml:space="preserve"> незаконно. </w:t>
      </w:r>
    </w:p>
    <w:p w:rsidR="00282638" w:rsidRPr="0065026C" w:rsidRDefault="00282638"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Батьки зобов</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 xml:space="preserve">язані: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виховувати дитину в дусі поваги до прав і свобод інших людей, любові до своєї родини, свого народу і своєї Вітчизни;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дбати про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 дитини, її фізичний, духовний та моральний розвиток;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забезпечити здобуття дитиною повної загальної середньої освіти, готувати її до самостійного життя;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поважати дитину. </w:t>
      </w:r>
    </w:p>
    <w:p w:rsidR="00282638" w:rsidRPr="0065026C" w:rsidRDefault="003076C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w:t>
      </w:r>
      <w:r w:rsidR="00282638"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утримувати </w:t>
      </w:r>
      <w:r w:rsidR="00282638" w:rsidRPr="0065026C">
        <w:rPr>
          <w:rFonts w:ascii="Times New Roman" w:hAnsi="Times New Roman" w:cs="Times New Roman"/>
          <w:sz w:val="28"/>
          <w:szCs w:val="28"/>
          <w:lang w:val="uk-UA"/>
        </w:rPr>
        <w:t xml:space="preserve">неповнолітніх дітей до досягнення ними повноліття. За домовленістю між батьками дитини той із них, хто проживає окремо від дитини, може брати участь в </w:t>
      </w:r>
      <w:r w:rsidRPr="0065026C">
        <w:rPr>
          <w:rFonts w:ascii="Times New Roman" w:hAnsi="Times New Roman" w:cs="Times New Roman"/>
          <w:sz w:val="28"/>
          <w:szCs w:val="28"/>
          <w:lang w:val="uk-UA"/>
        </w:rPr>
        <w:t>її</w:t>
      </w:r>
      <w:r w:rsidR="00282638" w:rsidRPr="0065026C">
        <w:rPr>
          <w:rFonts w:ascii="Times New Roman" w:hAnsi="Times New Roman" w:cs="Times New Roman"/>
          <w:sz w:val="28"/>
          <w:szCs w:val="28"/>
          <w:lang w:val="uk-UA"/>
        </w:rPr>
        <w:t xml:space="preserve"> утриманні в грошовій і (або) натуральній формі. </w:t>
      </w:r>
    </w:p>
    <w:p w:rsidR="00282638" w:rsidRPr="0065026C" w:rsidRDefault="003076C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w:t>
      </w:r>
      <w:r w:rsidR="00282638"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утримувати </w:t>
      </w:r>
      <w:r w:rsidR="00282638" w:rsidRPr="0065026C">
        <w:rPr>
          <w:rFonts w:ascii="Times New Roman" w:hAnsi="Times New Roman" w:cs="Times New Roman"/>
          <w:sz w:val="28"/>
          <w:szCs w:val="28"/>
          <w:lang w:val="uk-UA"/>
        </w:rPr>
        <w:t xml:space="preserve">непрацездатних повнолітніх дітей, які потребують матеріальної допомоги, якщо вони можуть таку матеріальну допомогу надати (ст. 198 СК України) </w:t>
      </w:r>
    </w:p>
    <w:p w:rsidR="00282638" w:rsidRPr="0065026C" w:rsidRDefault="003076C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w:t>
      </w:r>
      <w:r w:rsidR="00282638"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утримувати </w:t>
      </w:r>
      <w:r w:rsidR="00282638" w:rsidRPr="0065026C">
        <w:rPr>
          <w:rFonts w:ascii="Times New Roman" w:hAnsi="Times New Roman" w:cs="Times New Roman"/>
          <w:sz w:val="28"/>
          <w:szCs w:val="28"/>
          <w:lang w:val="uk-UA"/>
        </w:rPr>
        <w:t>повнолітніх дітей, які продовжують навчання і у зв</w:t>
      </w:r>
      <w:r w:rsidR="0021251C">
        <w:rPr>
          <w:rFonts w:ascii="Times New Roman" w:hAnsi="Times New Roman" w:cs="Times New Roman"/>
          <w:sz w:val="28"/>
          <w:szCs w:val="28"/>
          <w:lang w:val="uk-UA"/>
        </w:rPr>
        <w:t>’</w:t>
      </w:r>
      <w:r w:rsidR="00282638" w:rsidRPr="0065026C">
        <w:rPr>
          <w:rFonts w:ascii="Times New Roman" w:hAnsi="Times New Roman" w:cs="Times New Roman"/>
          <w:sz w:val="28"/>
          <w:szCs w:val="28"/>
          <w:lang w:val="uk-UA"/>
        </w:rPr>
        <w:t>язку з цим потребують матеріальної допомоги (до досягнення ними 23 років), за умови, що вони можуть надавати матеріальну допомогу.</w:t>
      </w:r>
      <w:r w:rsidRPr="0065026C">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У таких випадках при визначенні розміру аліментів одного з батьків суд бере до уваги можливість надання утримання другим з батьків.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Повнолітні діти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язані утримувати батьків, якщо вони непрацездатні та потребують матеріальної допомоги. Такий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язок не виникає, якщо батьки були позбавлені батьківських прав і не відновлені в батьківських правах.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Проблемні питання для дискусії: </w:t>
      </w:r>
    </w:p>
    <w:p w:rsidR="003076C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1.Поняття шлюбу, порядок його укладення.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2. Правові наслідки недійсності шлюбу.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Права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подружжя.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Шлюбний договір.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Позбавлення батьківських прав.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Методичне завдання: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Складіть схему порядку реєстрації шлюбу; накресліть схему майнових прав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дітей і батьків.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план відповіді на зазначені питання до семінарського заняття. Підготуватися до дискусій з проблемних питань.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BA3A0F"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Особ</w:t>
      </w:r>
      <w:r w:rsidR="00BA3A0F" w:rsidRPr="0065026C">
        <w:rPr>
          <w:rFonts w:ascii="Times New Roman" w:hAnsi="Times New Roman" w:cs="Times New Roman"/>
          <w:sz w:val="28"/>
          <w:szCs w:val="28"/>
          <w:lang w:val="uk-UA"/>
        </w:rPr>
        <w:t>ливості</w:t>
      </w:r>
      <w:r w:rsidRPr="0065026C">
        <w:rPr>
          <w:rFonts w:ascii="Times New Roman" w:hAnsi="Times New Roman" w:cs="Times New Roman"/>
          <w:sz w:val="28"/>
          <w:szCs w:val="28"/>
          <w:lang w:val="uk-UA"/>
        </w:rPr>
        <w:t xml:space="preserve"> укладення шлюбу між іноземцями і громадянами України.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BA3A0F" w:rsidRPr="0065026C">
        <w:rPr>
          <w:rFonts w:ascii="Times New Roman" w:hAnsi="Times New Roman" w:cs="Times New Roman"/>
          <w:sz w:val="28"/>
          <w:szCs w:val="28"/>
          <w:lang w:val="uk-UA"/>
        </w:rPr>
        <w:t xml:space="preserve"> Особливості</w:t>
      </w:r>
      <w:r w:rsidRPr="0065026C">
        <w:rPr>
          <w:rFonts w:ascii="Times New Roman" w:hAnsi="Times New Roman" w:cs="Times New Roman"/>
          <w:sz w:val="28"/>
          <w:szCs w:val="28"/>
          <w:lang w:val="uk-UA"/>
        </w:rPr>
        <w:t xml:space="preserve"> усиновлення іноземцями дітей</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громадян України.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Опіка та піклування.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Патронат над дітьми.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Консульські шлюби.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Завдання для перевірки засвоєних знань: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Вкажіть необхідні умови укладення шлюбу в Україні з іноземцем: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досягнення шлюбного віку;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w:t>
      </w:r>
      <w:r w:rsidR="003076C8" w:rsidRPr="0065026C">
        <w:rPr>
          <w:rFonts w:ascii="Times New Roman" w:hAnsi="Times New Roman" w:cs="Times New Roman"/>
          <w:sz w:val="28"/>
          <w:szCs w:val="28"/>
          <w:lang w:val="uk-UA"/>
        </w:rPr>
        <w:t>о</w:t>
      </w:r>
      <w:r w:rsidRPr="0065026C">
        <w:rPr>
          <w:rFonts w:ascii="Times New Roman" w:hAnsi="Times New Roman" w:cs="Times New Roman"/>
          <w:sz w:val="28"/>
          <w:szCs w:val="28"/>
          <w:lang w:val="uk-UA"/>
        </w:rPr>
        <w:t xml:space="preserve">дношлюбність;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добровільність шлюбу;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українське громадянство нареченого і нареченої?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Шлюбний вік для жінки в Україні встановлюється 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15 років;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16 років;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17 років;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18 років?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3076C8" w:rsidRPr="0065026C">
        <w:rPr>
          <w:rFonts w:ascii="Times New Roman" w:hAnsi="Times New Roman" w:cs="Times New Roman"/>
          <w:sz w:val="28"/>
          <w:szCs w:val="28"/>
          <w:lang w:val="uk-UA"/>
        </w:rPr>
        <w:t xml:space="preserve"> Шлюбний</w:t>
      </w:r>
      <w:r w:rsidRPr="0065026C">
        <w:rPr>
          <w:rFonts w:ascii="Times New Roman" w:hAnsi="Times New Roman" w:cs="Times New Roman"/>
          <w:sz w:val="28"/>
          <w:szCs w:val="28"/>
          <w:lang w:val="uk-UA"/>
        </w:rPr>
        <w:t xml:space="preserve"> вік для чоловіків в Україні встановлюється 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15 років;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16 років;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17 років;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18 років?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BA3A0F"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Вкажіть майно, яке є особистою приватною власністю дружини, чоловіка, згідно СК України: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майно придбане після шлюбу на спільні </w:t>
      </w:r>
      <w:r w:rsidR="003076C8" w:rsidRPr="0065026C">
        <w:rPr>
          <w:rFonts w:ascii="Times New Roman" w:hAnsi="Times New Roman" w:cs="Times New Roman"/>
          <w:sz w:val="28"/>
          <w:szCs w:val="28"/>
          <w:lang w:val="uk-UA"/>
        </w:rPr>
        <w:t>кошти</w:t>
      </w:r>
      <w:r w:rsidRPr="0065026C">
        <w:rPr>
          <w:rFonts w:ascii="Times New Roman" w:hAnsi="Times New Roman" w:cs="Times New Roman"/>
          <w:sz w:val="28"/>
          <w:szCs w:val="28"/>
          <w:lang w:val="uk-UA"/>
        </w:rPr>
        <w:t xml:space="preserve">;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майно придбане до шлюбу;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майно придбане після шлюбу в результаті договору дарування;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нагороди за особисті заслуги;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особисті коштовності?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Шлюбний договір не може бути укладений між: </w:t>
      </w:r>
    </w:p>
    <w:p w:rsidR="00282638" w:rsidRPr="0065026C" w:rsidRDefault="003076C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 подружжям іноземців</w:t>
      </w:r>
      <w:r w:rsidR="00282638" w:rsidRPr="0065026C">
        <w:rPr>
          <w:rFonts w:ascii="Times New Roman" w:hAnsi="Times New Roman" w:cs="Times New Roman"/>
          <w:sz w:val="28"/>
          <w:szCs w:val="28"/>
          <w:lang w:val="uk-UA"/>
        </w:rPr>
        <w:t xml:space="preserve">;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б) дітьми подружжя;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подружжям</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громадянами України;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подружжям без громадянства;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подружжям після укладення шлюбу? </w:t>
      </w:r>
    </w:p>
    <w:p w:rsidR="00BA3A0F"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82638" w:rsidRPr="0065026C" w:rsidRDefault="00BA3A0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Задача № 1 </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000000"/>
          <w:sz w:val="28"/>
          <w:szCs w:val="28"/>
          <w:lang w:val="uk-UA" w:eastAsia="uk-UA"/>
        </w:rPr>
        <w:t>Р. та К. вирішили взяти шлюб. Вони звернулись з проханням скласти їм проект шлюбного договору. Іх цікавить, чи можливо передбачити у шлюбному договорі такі умови:</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000000"/>
          <w:sz w:val="28"/>
          <w:szCs w:val="28"/>
          <w:lang w:val="uk-UA" w:eastAsia="uk-UA"/>
        </w:rPr>
        <w:t>- К. зобов</w:t>
      </w:r>
      <w:r w:rsidR="0021251C">
        <w:rPr>
          <w:rFonts w:ascii="Times New Roman" w:eastAsia="Times New Roman" w:hAnsi="Times New Roman" w:cs="Times New Roman"/>
          <w:color w:val="000000"/>
          <w:sz w:val="28"/>
          <w:szCs w:val="28"/>
          <w:lang w:val="uk-UA" w:eastAsia="uk-UA"/>
        </w:rPr>
        <w:t>’</w:t>
      </w:r>
      <w:r w:rsidRPr="0065026C">
        <w:rPr>
          <w:rFonts w:ascii="Times New Roman" w:eastAsia="Times New Roman" w:hAnsi="Times New Roman" w:cs="Times New Roman"/>
          <w:color w:val="000000"/>
          <w:sz w:val="28"/>
          <w:szCs w:val="28"/>
          <w:lang w:val="uk-UA" w:eastAsia="uk-UA"/>
        </w:rPr>
        <w:t>язується вступити наступного року на юридичний факультет КНУ;</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000000"/>
          <w:sz w:val="28"/>
          <w:szCs w:val="28"/>
          <w:lang w:val="uk-UA" w:eastAsia="uk-UA"/>
        </w:rPr>
        <w:t>- К. приєднує до свого прізвища прізвище чоловіка;</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000000"/>
          <w:sz w:val="28"/>
          <w:szCs w:val="28"/>
          <w:lang w:val="uk-UA" w:eastAsia="uk-UA"/>
        </w:rPr>
        <w:t>- Після реєстрації шлюбу у К. виникають однакові права на квартиру, наймачем якої є Р., разом з іншими особами, що там прописані і проживають;</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000000"/>
          <w:sz w:val="28"/>
          <w:szCs w:val="28"/>
          <w:lang w:val="uk-UA" w:eastAsia="uk-UA"/>
        </w:rPr>
        <w:t>- При розділі майна їх долі будуть такими</w:t>
      </w:r>
      <w:r w:rsidR="00AD204E">
        <w:rPr>
          <w:rFonts w:ascii="Times New Roman" w:eastAsia="Times New Roman" w:hAnsi="Times New Roman" w:cs="Times New Roman"/>
          <w:color w:val="000000"/>
          <w:sz w:val="28"/>
          <w:szCs w:val="28"/>
          <w:lang w:val="uk-UA" w:eastAsia="uk-UA"/>
        </w:rPr>
        <w:t xml:space="preserve"> – </w:t>
      </w:r>
      <w:r w:rsidRPr="0065026C">
        <w:rPr>
          <w:rFonts w:ascii="Times New Roman" w:eastAsia="Times New Roman" w:hAnsi="Times New Roman" w:cs="Times New Roman"/>
          <w:color w:val="000000"/>
          <w:sz w:val="28"/>
          <w:szCs w:val="28"/>
          <w:lang w:val="uk-UA" w:eastAsia="uk-UA"/>
        </w:rPr>
        <w:t>Р. 2/3, К.</w:t>
      </w:r>
      <w:r w:rsidR="00AD204E">
        <w:rPr>
          <w:rFonts w:ascii="Times New Roman" w:eastAsia="Times New Roman" w:hAnsi="Times New Roman" w:cs="Times New Roman"/>
          <w:color w:val="000000"/>
          <w:sz w:val="28"/>
          <w:szCs w:val="28"/>
          <w:lang w:val="uk-UA" w:eastAsia="uk-UA"/>
        </w:rPr>
        <w:t xml:space="preserve"> – </w:t>
      </w:r>
      <w:r w:rsidRPr="0065026C">
        <w:rPr>
          <w:rFonts w:ascii="Times New Roman" w:eastAsia="Times New Roman" w:hAnsi="Times New Roman" w:cs="Times New Roman"/>
          <w:color w:val="000000"/>
          <w:sz w:val="28"/>
          <w:szCs w:val="28"/>
          <w:lang w:val="uk-UA" w:eastAsia="uk-UA"/>
        </w:rPr>
        <w:t>1/3 частини майна, їх також цікавить порядок укладання шлюбного договору та наслідки невиконання передбачених умов шлюбного контракту.</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hAnsi="Times New Roman" w:cs="Times New Roman"/>
          <w:sz w:val="28"/>
          <w:szCs w:val="28"/>
          <w:lang w:val="uk-UA"/>
        </w:rPr>
        <w:t>Задача № 2</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000000"/>
          <w:sz w:val="28"/>
          <w:szCs w:val="28"/>
          <w:lang w:val="uk-UA" w:eastAsia="uk-UA"/>
        </w:rPr>
        <w:t>Н. звернулась до суду з позовом до свого чоловіка про поділ майна. Позивачка зазначала, що автомобіль, який відповідач придбав до реєстрації шлюбу, був старий і на його ремонт було витрачено коштів значно більше, ніж він коштував на час придбання. Тому його слід визнати спільною сумісною власністю подружжя і внести до поділу.</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i/>
          <w:iCs/>
          <w:color w:val="000000"/>
          <w:sz w:val="28"/>
          <w:szCs w:val="28"/>
          <w:lang w:val="uk-UA" w:eastAsia="uk-UA"/>
        </w:rPr>
        <w:t>Вирішити спір.</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 </w:t>
      </w:r>
      <w:r w:rsidRPr="0065026C">
        <w:rPr>
          <w:rFonts w:ascii="Times New Roman" w:hAnsi="Times New Roman" w:cs="Times New Roman"/>
          <w:sz w:val="28"/>
          <w:szCs w:val="28"/>
          <w:lang w:val="uk-UA"/>
        </w:rPr>
        <w:t>Задача № 3</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Пенсіонер Леонов звернувся з позовом до колишньої дружини Леонової про стягнення аліментів, посилаючись на те, що в період шлюбу він став непрацездатним, йому встановлена II група інвалідності. Леонова проти позову заперечувала, пояснивши, що має на утриманні доньку</w:t>
      </w:r>
      <w:r w:rsidR="00AD204E">
        <w:rPr>
          <w:rFonts w:ascii="Times New Roman" w:eastAsia="Times New Roman" w:hAnsi="Times New Roman" w:cs="Times New Roman"/>
          <w:color w:val="222222"/>
          <w:sz w:val="28"/>
          <w:szCs w:val="28"/>
          <w:lang w:val="uk-UA" w:eastAsia="uk-UA"/>
        </w:rPr>
        <w:t xml:space="preserve"> – </w:t>
      </w:r>
      <w:r w:rsidRPr="0065026C">
        <w:rPr>
          <w:rFonts w:ascii="Times New Roman" w:eastAsia="Times New Roman" w:hAnsi="Times New Roman" w:cs="Times New Roman"/>
          <w:color w:val="222222"/>
          <w:sz w:val="28"/>
          <w:szCs w:val="28"/>
          <w:lang w:val="uk-UA" w:eastAsia="uk-UA"/>
        </w:rPr>
        <w:t>ученицю ПТУ, малолітню онуку, а її колишній чоловік Леонов в шлюбі поводився негідно, часто зловживаючи спиртними напоями і зчиняючи бійки. Ці пояснення Леонової були підтверджені письмовими заявами свідків.</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Вирішіть спір.</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 </w:t>
      </w:r>
      <w:r w:rsidRPr="0065026C">
        <w:rPr>
          <w:rFonts w:ascii="Times New Roman" w:hAnsi="Times New Roman" w:cs="Times New Roman"/>
          <w:sz w:val="28"/>
          <w:szCs w:val="28"/>
          <w:lang w:val="uk-UA"/>
        </w:rPr>
        <w:t>Задача №</w:t>
      </w:r>
      <w:r w:rsidR="00E42DF4" w:rsidRPr="0065026C">
        <w:rPr>
          <w:rFonts w:ascii="Times New Roman" w:hAnsi="Times New Roman" w:cs="Times New Roman"/>
          <w:sz w:val="28"/>
          <w:szCs w:val="28"/>
          <w:lang w:val="uk-UA"/>
        </w:rPr>
        <w:t xml:space="preserve"> 4</w:t>
      </w:r>
    </w:p>
    <w:p w:rsidR="00BA3A0F" w:rsidRPr="0065026C" w:rsidRDefault="00E42DF4"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 xml:space="preserve">Гончарова </w:t>
      </w:r>
      <w:r w:rsidR="00BA3A0F" w:rsidRPr="0065026C">
        <w:rPr>
          <w:rFonts w:ascii="Times New Roman" w:eastAsia="Times New Roman" w:hAnsi="Times New Roman" w:cs="Times New Roman"/>
          <w:color w:val="222222"/>
          <w:sz w:val="28"/>
          <w:szCs w:val="28"/>
          <w:lang w:val="uk-UA" w:eastAsia="uk-UA"/>
        </w:rPr>
        <w:t xml:space="preserve"> звернулася до суду з позовом до колишнього чоловіка про збільшення розміру аліментів на утримання двох дітей до 50 % його заробітку. Вона пояснила, що аліменти в розмірі 1/3 заробітку є недостатніми, оскільки діти хворіють, необхідно купити їм ліки, додаткове харчування, забезпечити їм санаторно-курортне лікування.</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 xml:space="preserve">Батьки </w:t>
      </w:r>
      <w:r w:rsidR="00E42DF4" w:rsidRPr="0065026C">
        <w:rPr>
          <w:rFonts w:ascii="Times New Roman" w:eastAsia="Times New Roman" w:hAnsi="Times New Roman" w:cs="Times New Roman"/>
          <w:color w:val="222222"/>
          <w:sz w:val="28"/>
          <w:szCs w:val="28"/>
          <w:lang w:val="uk-UA" w:eastAsia="uk-UA"/>
        </w:rPr>
        <w:t>Гончарова</w:t>
      </w:r>
      <w:r w:rsidRPr="0065026C">
        <w:rPr>
          <w:rFonts w:ascii="Times New Roman" w:eastAsia="Times New Roman" w:hAnsi="Times New Roman" w:cs="Times New Roman"/>
          <w:color w:val="222222"/>
          <w:sz w:val="28"/>
          <w:szCs w:val="28"/>
          <w:lang w:val="uk-UA" w:eastAsia="uk-UA"/>
        </w:rPr>
        <w:t xml:space="preserve"> теж звернулись до сина з позовом про стягнення аліментів, оскільки теж хотіли б поїхати до санаторію.</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Вирішіть спір.</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hAnsi="Times New Roman" w:cs="Times New Roman"/>
          <w:sz w:val="28"/>
          <w:szCs w:val="28"/>
          <w:lang w:val="uk-UA"/>
        </w:rPr>
        <w:lastRenderedPageBreak/>
        <w:t>Задача №</w:t>
      </w:r>
      <w:r w:rsidR="00E42DF4" w:rsidRPr="0065026C">
        <w:rPr>
          <w:rFonts w:ascii="Times New Roman" w:hAnsi="Times New Roman" w:cs="Times New Roman"/>
          <w:sz w:val="28"/>
          <w:szCs w:val="28"/>
          <w:lang w:val="uk-UA"/>
        </w:rPr>
        <w:t xml:space="preserve"> 5</w:t>
      </w:r>
    </w:p>
    <w:p w:rsidR="00BA3A0F" w:rsidRPr="0065026C" w:rsidRDefault="00E42DF4"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Іванова</w:t>
      </w:r>
      <w:r w:rsidR="00BA3A0F" w:rsidRPr="0065026C">
        <w:rPr>
          <w:rFonts w:ascii="Times New Roman" w:eastAsia="Times New Roman" w:hAnsi="Times New Roman" w:cs="Times New Roman"/>
          <w:color w:val="222222"/>
          <w:sz w:val="28"/>
          <w:szCs w:val="28"/>
          <w:lang w:val="uk-UA" w:eastAsia="uk-UA"/>
        </w:rPr>
        <w:t xml:space="preserve"> звернулася з позовом до свого колишнього чоловіка про стягнення </w:t>
      </w:r>
      <w:r w:rsidRPr="0065026C">
        <w:rPr>
          <w:rFonts w:ascii="Times New Roman" w:eastAsia="Times New Roman" w:hAnsi="Times New Roman" w:cs="Times New Roman"/>
          <w:color w:val="222222"/>
          <w:sz w:val="28"/>
          <w:szCs w:val="28"/>
          <w:lang w:val="uk-UA" w:eastAsia="uk-UA"/>
        </w:rPr>
        <w:t>3</w:t>
      </w:r>
      <w:r w:rsidR="00BA3A0F" w:rsidRPr="0065026C">
        <w:rPr>
          <w:rFonts w:ascii="Times New Roman" w:eastAsia="Times New Roman" w:hAnsi="Times New Roman" w:cs="Times New Roman"/>
          <w:color w:val="222222"/>
          <w:sz w:val="28"/>
          <w:szCs w:val="28"/>
          <w:lang w:val="uk-UA" w:eastAsia="uk-UA"/>
        </w:rPr>
        <w:t>6 000 гривень на освіту їх сина Дениса. На обґрунтування позову вона вказала, що їх спільний син Денис, 20</w:t>
      </w:r>
      <w:r w:rsidRPr="0065026C">
        <w:rPr>
          <w:rFonts w:ascii="Times New Roman" w:eastAsia="Times New Roman" w:hAnsi="Times New Roman" w:cs="Times New Roman"/>
          <w:color w:val="222222"/>
          <w:sz w:val="28"/>
          <w:szCs w:val="28"/>
          <w:lang w:val="uk-UA" w:eastAsia="uk-UA"/>
        </w:rPr>
        <w:t>05</w:t>
      </w:r>
      <w:r w:rsidR="00BA3A0F" w:rsidRPr="0065026C">
        <w:rPr>
          <w:rFonts w:ascii="Times New Roman" w:eastAsia="Times New Roman" w:hAnsi="Times New Roman" w:cs="Times New Roman"/>
          <w:color w:val="222222"/>
          <w:sz w:val="28"/>
          <w:szCs w:val="28"/>
          <w:lang w:val="uk-UA" w:eastAsia="uk-UA"/>
        </w:rPr>
        <w:t xml:space="preserve"> р.н., поступив на платне навчання до інституту. Оскільки ні вона, ні син достатніх коштів для оплати навчання не мають, то вважають, що відповідач міг би долучитись до цих витрат, бо працює і отримує високу зарплату.</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Суд позов задовольнив.</w:t>
      </w:r>
    </w:p>
    <w:p w:rsidR="00BA3A0F" w:rsidRPr="0065026C" w:rsidRDefault="00BA3A0F"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Проаналізуйте ситуацію.</w:t>
      </w:r>
    </w:p>
    <w:p w:rsidR="00BA3A0F" w:rsidRPr="0065026C" w:rsidRDefault="00BA3A0F" w:rsidP="0065026C">
      <w:pPr>
        <w:pStyle w:val="a6"/>
        <w:ind w:firstLine="709"/>
        <w:jc w:val="both"/>
        <w:rPr>
          <w:rFonts w:ascii="Times New Roman" w:hAnsi="Times New Roman" w:cs="Times New Roman"/>
          <w:sz w:val="28"/>
          <w:szCs w:val="28"/>
          <w:lang w:val="uk-UA"/>
        </w:rPr>
      </w:pPr>
    </w:p>
    <w:p w:rsidR="00CD5F45" w:rsidRPr="0065026C" w:rsidRDefault="00282638"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Тема 8 Трудове право України: загальні положення.</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Трудове право України: поняття і предмет правового регулювання. </w:t>
      </w:r>
    </w:p>
    <w:p w:rsidR="00282638" w:rsidRPr="0065026C" w:rsidRDefault="003076C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282638" w:rsidRPr="0065026C">
        <w:rPr>
          <w:rFonts w:ascii="Times New Roman" w:hAnsi="Times New Roman" w:cs="Times New Roman"/>
          <w:sz w:val="28"/>
          <w:szCs w:val="28"/>
          <w:lang w:val="uk-UA"/>
        </w:rPr>
        <w:t>.</w:t>
      </w:r>
      <w:r w:rsidR="001E3798" w:rsidRPr="0065026C">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Трудов</w:t>
      </w:r>
      <w:r w:rsidRPr="0065026C">
        <w:rPr>
          <w:rFonts w:ascii="Times New Roman" w:hAnsi="Times New Roman" w:cs="Times New Roman"/>
          <w:sz w:val="28"/>
          <w:szCs w:val="28"/>
          <w:lang w:val="uk-UA"/>
        </w:rPr>
        <w:t>и</w:t>
      </w:r>
      <w:r w:rsidR="00282638" w:rsidRPr="0065026C">
        <w:rPr>
          <w:rFonts w:ascii="Times New Roman" w:hAnsi="Times New Roman" w:cs="Times New Roman"/>
          <w:sz w:val="28"/>
          <w:szCs w:val="28"/>
          <w:lang w:val="uk-UA"/>
        </w:rPr>
        <w:t xml:space="preserve">й договір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Колективний договір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Порядок прий</w:t>
      </w:r>
      <w:r w:rsidR="003076C8" w:rsidRPr="0065026C">
        <w:rPr>
          <w:rFonts w:ascii="Times New Roman" w:hAnsi="Times New Roman" w:cs="Times New Roman"/>
          <w:sz w:val="28"/>
          <w:szCs w:val="28"/>
          <w:lang w:val="uk-UA"/>
        </w:rPr>
        <w:t>ому</w:t>
      </w:r>
      <w:r w:rsidRPr="0065026C">
        <w:rPr>
          <w:rFonts w:ascii="Times New Roman" w:hAnsi="Times New Roman" w:cs="Times New Roman"/>
          <w:sz w:val="28"/>
          <w:szCs w:val="28"/>
          <w:lang w:val="uk-UA"/>
        </w:rPr>
        <w:t xml:space="preserve"> на роботу. Особливості прийому на роботу іноземців.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Припинення трудового договору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282638" w:rsidRPr="0065026C" w:rsidRDefault="00282638"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1. Трудове право України: поняття і предмет правового регулювання.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Трудове право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галузь права, яка регулює відносини, які виникають в процесі реалізації особою права на працю між працівниками і власниками підприємств, установ, організацій незалежно від форми власності. </w:t>
      </w:r>
    </w:p>
    <w:p w:rsidR="00282638" w:rsidRPr="0065026C" w:rsidRDefault="00282638"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 xml:space="preserve">Предметом правового регулювання трудового права є: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трудові правовідносини, тобто суспільні відносини, які виникають в процесі реалізації особою свого права на працю;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відносини, що тісно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язані з трудовими. Це, зокрема, відносини щодо участі працівників в управлінні підприємствами, установами, організаціями; відносини професійних спілок з державними органами, власниками (або уповноваженими ними органами) підприємств, установ, організацій щодо організації праці тощо.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Трудові правовідносини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суспільні відносини між працівником і роботодавцем (власником), за якими роботодавець використовує і оплачує здатність працівника до праці.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Трудові відносини, як і всі інші правовідносини мають свою структуру і включають: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 і зміст.</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ними є з одного боку працівник, з іншого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роботодавець (власник або уповноважений ним орган чи фізична особа);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трудова діяльність і її результати (матеріальні і духовні цінності);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Зміст</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сукупність прав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працівника і роботодавця.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Працівник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язаний виконувати роботу, визначену трудовим договором і підкорятися встановленим правилам внутрішнього трудового розпорядку. У свою чергу він має право на здорові і безпечні умови праці, право на своєчасну і повну оплату його праці.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Роботодавець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язаний забезпечити умови для трудової діяльності працівника, забезпечити безпеку праці, своєчасно здійснювати оплату праці. У той же час він має право вимагати виконання трудової функції працівником відповідно до умов трудового договору.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2.</w:t>
      </w:r>
      <w:r w:rsidR="00EE6FE0" w:rsidRPr="0065026C">
        <w:rPr>
          <w:rFonts w:ascii="Times New Roman" w:hAnsi="Times New Roman" w:cs="Times New Roman"/>
          <w:b/>
          <w:sz w:val="28"/>
          <w:szCs w:val="28"/>
          <w:lang w:val="uk-UA"/>
        </w:rPr>
        <w:t xml:space="preserve"> </w:t>
      </w:r>
      <w:r w:rsidR="001E3798" w:rsidRPr="0065026C">
        <w:rPr>
          <w:rFonts w:ascii="Times New Roman" w:hAnsi="Times New Roman" w:cs="Times New Roman"/>
          <w:b/>
          <w:sz w:val="28"/>
          <w:szCs w:val="28"/>
          <w:lang w:val="uk-UA"/>
        </w:rPr>
        <w:t>Трудовий</w:t>
      </w:r>
      <w:r w:rsidRPr="0065026C">
        <w:rPr>
          <w:rFonts w:ascii="Times New Roman" w:hAnsi="Times New Roman" w:cs="Times New Roman"/>
          <w:b/>
          <w:sz w:val="28"/>
          <w:szCs w:val="28"/>
          <w:lang w:val="uk-UA"/>
        </w:rPr>
        <w:t xml:space="preserve"> договір</w:t>
      </w:r>
      <w:r w:rsidRPr="0065026C">
        <w:rPr>
          <w:rFonts w:ascii="Times New Roman" w:hAnsi="Times New Roman" w:cs="Times New Roman"/>
          <w:sz w:val="28"/>
          <w:szCs w:val="28"/>
          <w:lang w:val="uk-UA"/>
        </w:rPr>
        <w:t xml:space="preserve">.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Трудовий договір</w:t>
      </w:r>
      <w:r w:rsidR="00AD204E">
        <w:rPr>
          <w:rFonts w:ascii="Times New Roman" w:hAnsi="Times New Roman" w:cs="Times New Roman"/>
          <w:b/>
          <w:sz w:val="28"/>
          <w:szCs w:val="28"/>
          <w:lang w:val="uk-UA"/>
        </w:rPr>
        <w:t xml:space="preserve"> – </w:t>
      </w:r>
      <w:r w:rsidRPr="0065026C">
        <w:rPr>
          <w:rFonts w:ascii="Times New Roman" w:hAnsi="Times New Roman" w:cs="Times New Roman"/>
          <w:sz w:val="28"/>
          <w:szCs w:val="28"/>
          <w:lang w:val="uk-UA"/>
        </w:rPr>
        <w:t>це угода між працівником і власником підприємства, установи, організації або уповноваженим ним органом чи фізичною особою, за якою працівник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язується виконувати роботу, визначену цією угодою, з підпорядкуванням внутрішньому трудовому розпорядку, а власник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якості сторін трудового договору виступають: з одного боку фізичні особи (громадяни, іноземці, особи без громадянства), в законодавстві вони визначаються поняттям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працівник</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 якості іншого боку виступає власник підприємства, установи, організації, уповноважений ним орган чи фізична особа.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Щоб мати право укласти трудовий договір, особа повинна мати трудову правоздатність та дієздатність (правосуб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єктність). Правосуб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єктність в трудовому праві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здатність особи мати і набувати певних права і нести юридичні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язки при здійсненні професійної трудової діяльності. Визначальним для виникнення правосуб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єктності фізичних осіб є вік. За загальним правилом, учасником трудових правовідносин може бути особа, яка досягла 16-річного віку. Як виняток, з дозволу одного з батьків (усиновлювачів) або піклувальника дозволяється прийом на роботу особи, яка досягла 15-річного віку. За аналогічних умов можливий прийом на роботу у вільний від навчання час і учнів, які досягли 14-річного віку.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Зміст трудового договору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сукупність прав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язків сторін трудових відносин. Іншими словами зміст трудового договору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умови, за якими досягнуто згоди між працівником і роботодавцем. Ці умови поділяються на 2 основні групи: необхідні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язкові) і додаткові (факультативні).</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Залежно від терміну укладання трудових договорів, вони поділяються на такі види (ст.23 КЗпП): </w:t>
      </w:r>
    </w:p>
    <w:p w:rsidR="00282638"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безстроковий, що укладається на невизначений термін; </w:t>
      </w:r>
    </w:p>
    <w:p w:rsidR="00282638"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терміновий, який </w:t>
      </w:r>
      <w:r w:rsidR="00EE6FE0" w:rsidRPr="0065026C">
        <w:rPr>
          <w:rFonts w:ascii="Times New Roman" w:hAnsi="Times New Roman" w:cs="Times New Roman"/>
          <w:sz w:val="28"/>
          <w:szCs w:val="28"/>
          <w:lang w:val="uk-UA"/>
        </w:rPr>
        <w:t>укладається</w:t>
      </w:r>
      <w:r w:rsidR="00282638" w:rsidRPr="0065026C">
        <w:rPr>
          <w:rFonts w:ascii="Times New Roman" w:hAnsi="Times New Roman" w:cs="Times New Roman"/>
          <w:sz w:val="28"/>
          <w:szCs w:val="28"/>
          <w:lang w:val="uk-UA"/>
        </w:rPr>
        <w:t xml:space="preserve"> на певний строк за погодженням сторін ; </w:t>
      </w:r>
    </w:p>
    <w:p w:rsidR="00282638" w:rsidRPr="0065026C" w:rsidRDefault="00F2385A"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на час виконання певної роботи.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Необхідно враховувати, що строковий договір укладається в тих випадках, коли трудові відносини не можуть бути встановлені на невизначений термін через характер роботи, або умов її виконання, або інтересів працівника та в інших випадках, передбачений законодавчими актами.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Особливим видом трудового договору є контракт.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Термін дії, права,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і відповідальність сторін, умови матеріального забезпечення і організації праці працівника, умови розірвання договору можуть встановлюватися за згодою сторін. при цьому умови </w:t>
      </w:r>
      <w:r w:rsidRPr="0065026C">
        <w:rPr>
          <w:rFonts w:ascii="Times New Roman" w:hAnsi="Times New Roman" w:cs="Times New Roman"/>
          <w:sz w:val="28"/>
          <w:szCs w:val="28"/>
          <w:lang w:val="uk-UA"/>
        </w:rPr>
        <w:lastRenderedPageBreak/>
        <w:t xml:space="preserve">контракту не повинні погіршувати становище працівника порівняно з трудовим законодавством (ч.3 ст.21 КЗпП). </w:t>
      </w:r>
    </w:p>
    <w:p w:rsidR="00282638" w:rsidRPr="0065026C" w:rsidRDefault="00282638"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3. Колективний договір (угода)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Особливістю трудового права є те, що в ньому одним з джерел правових норм, одночасно з законами і підзаконними нормативними актами, виступає колективний договір.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Колективний договір</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локальний нормативний акт, який регулює виробничі, трудові та соціально-економічні відносини на підприємстві, в установі, організації.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Колективний договір укладається між роботодавцем і профспілковим органом (або представниками трудового колективу) і містить правові норми з питань оплати праці, інших соціальних і трудових прав працівників.</w:t>
      </w:r>
      <w:r w:rsidR="00C00A7B"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Колективний договір може також укладатися в структурних підрозділах юридичних осіб в межах компетенції цих підрозділів.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Порядок укладення колективного договору (угоди) і його зміст визначається Законом України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колективні договори і угоди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від 1 липня 1993 р і ст .10-19 КЗпП. </w:t>
      </w:r>
    </w:p>
    <w:p w:rsidR="00282638" w:rsidRPr="0065026C" w:rsidRDefault="00C00A7B"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К</w:t>
      </w:r>
      <w:r w:rsidR="00282638" w:rsidRPr="0065026C">
        <w:rPr>
          <w:rFonts w:ascii="Times New Roman" w:hAnsi="Times New Roman" w:cs="Times New Roman"/>
          <w:sz w:val="28"/>
          <w:szCs w:val="28"/>
          <w:lang w:val="uk-UA"/>
        </w:rPr>
        <w:t xml:space="preserve">олективна угода являє собою нормативний акт, який регулює такі ж відносини, що і колективний договір, але на державному, регіональному та галузевому рівнях. Колективна угода має кілька різновидів: генеральна угода, галузева, регіональна. Безумовно, і сторони, що укладають ці угоди, також будуть різними.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Колективний договір укладається між власником або уповноваженим ним органом, з одного боку, і однією або кількома профспілковими чи іншими уповноваженими на представництво трудовим колективом органами, а при відсутності таких органів</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представниками трудящих, обраними і уповноваженими трудовим колективом.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Зміст колективного договору визначається сторонами в межах їх компетенції. </w:t>
      </w:r>
    </w:p>
    <w:p w:rsidR="00282638" w:rsidRPr="0065026C" w:rsidRDefault="0028263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 колективному договорі відповідно до ст.13 КЗпП встановлюються взаємні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язання сторін щодо: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змін в організації виробництва і праці; </w:t>
      </w:r>
    </w:p>
    <w:p w:rsidR="00282638"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забезпечення виробничої зайнятості; </w:t>
      </w:r>
    </w:p>
    <w:p w:rsidR="00282638"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нормування і оплати праці, встановлення форми, системи, розмірів заробітної плати та інших видів трудових виплат (доплат, надбавок, премій та ін.); </w:t>
      </w:r>
    </w:p>
    <w:p w:rsidR="00282638"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встановлення гарантій, компенсацій, пільг; </w:t>
      </w:r>
    </w:p>
    <w:p w:rsidR="00282638"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участі трудового колективу у формуванні, розподілі та використанні прибутку підприємства (якщо це передбачено статутом); </w:t>
      </w:r>
    </w:p>
    <w:p w:rsidR="00282638"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режиму роботи, тривалості робочого часу і відпочинку; </w:t>
      </w:r>
    </w:p>
    <w:p w:rsidR="00282638"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умов і охорони праці; </w:t>
      </w:r>
    </w:p>
    <w:p w:rsidR="00282638"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забезпечення житлово-побутового, культурного, медичного обслуговування, організації оздоровлення і відпочинку працівників; </w:t>
      </w:r>
    </w:p>
    <w:p w:rsidR="00282638"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 xml:space="preserve">гарантій діяльності профспілкової чи інших представницьких організацій трудящих; </w:t>
      </w:r>
    </w:p>
    <w:p w:rsidR="00282638"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AD204E">
        <w:rPr>
          <w:rFonts w:ascii="Times New Roman" w:hAnsi="Times New Roman" w:cs="Times New Roman"/>
          <w:sz w:val="28"/>
          <w:szCs w:val="28"/>
          <w:lang w:val="uk-UA"/>
        </w:rPr>
        <w:t xml:space="preserve"> </w:t>
      </w:r>
      <w:r w:rsidR="00282638" w:rsidRPr="0065026C">
        <w:rPr>
          <w:rFonts w:ascii="Times New Roman" w:hAnsi="Times New Roman" w:cs="Times New Roman"/>
          <w:sz w:val="28"/>
          <w:szCs w:val="28"/>
          <w:lang w:val="uk-UA"/>
        </w:rPr>
        <w:t>умов регулювання фондів оплати праці та встановлення міжкваліфікаційних (міжпосадових) співвідношень в оплаті праці.</w:t>
      </w:r>
    </w:p>
    <w:p w:rsidR="0009042E" w:rsidRPr="0065026C" w:rsidRDefault="0009042E" w:rsidP="0065026C">
      <w:pPr>
        <w:pStyle w:val="a6"/>
        <w:ind w:firstLine="709"/>
        <w:jc w:val="both"/>
        <w:rPr>
          <w:rFonts w:ascii="Times New Roman" w:hAnsi="Times New Roman" w:cs="Times New Roman"/>
          <w:sz w:val="28"/>
          <w:szCs w:val="28"/>
          <w:lang w:val="uk-UA"/>
        </w:rPr>
      </w:pPr>
    </w:p>
    <w:p w:rsidR="00A77F3F" w:rsidRPr="0065026C" w:rsidRDefault="00A77F3F"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4. Порядок </w:t>
      </w:r>
      <w:r w:rsidR="00834943" w:rsidRPr="0065026C">
        <w:rPr>
          <w:rFonts w:ascii="Times New Roman" w:hAnsi="Times New Roman" w:cs="Times New Roman"/>
          <w:b/>
          <w:sz w:val="28"/>
          <w:szCs w:val="28"/>
          <w:lang w:val="uk-UA"/>
        </w:rPr>
        <w:t>прийому</w:t>
      </w:r>
      <w:r w:rsidRPr="0065026C">
        <w:rPr>
          <w:rFonts w:ascii="Times New Roman" w:hAnsi="Times New Roman" w:cs="Times New Roman"/>
          <w:b/>
          <w:sz w:val="28"/>
          <w:szCs w:val="28"/>
          <w:lang w:val="uk-UA"/>
        </w:rPr>
        <w:t xml:space="preserve"> на роботу. Особливості прийому на роботу іноземців. </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 xml:space="preserve">Порядок </w:t>
      </w:r>
      <w:r w:rsidR="00834943" w:rsidRPr="0065026C">
        <w:rPr>
          <w:rFonts w:ascii="Times New Roman" w:hAnsi="Times New Roman" w:cs="Times New Roman"/>
          <w:i/>
          <w:sz w:val="28"/>
          <w:szCs w:val="28"/>
          <w:lang w:val="uk-UA"/>
        </w:rPr>
        <w:t>прийому</w:t>
      </w:r>
      <w:r w:rsidRPr="0065026C">
        <w:rPr>
          <w:rFonts w:ascii="Times New Roman" w:hAnsi="Times New Roman" w:cs="Times New Roman"/>
          <w:i/>
          <w:sz w:val="28"/>
          <w:szCs w:val="28"/>
          <w:lang w:val="uk-UA"/>
        </w:rPr>
        <w:t xml:space="preserve"> на роботу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процедура юридичного оформлення трудових відносин, які виникають між працівником і власником або уповноваженим ним органом. Для укладення трудового договору працівник повинен подати такі документи: заяву про прий</w:t>
      </w:r>
      <w:r w:rsidR="00191E07" w:rsidRPr="0065026C">
        <w:rPr>
          <w:rFonts w:ascii="Times New Roman" w:hAnsi="Times New Roman" w:cs="Times New Roman"/>
          <w:sz w:val="28"/>
          <w:szCs w:val="28"/>
          <w:lang w:val="uk-UA"/>
        </w:rPr>
        <w:t>ом</w:t>
      </w:r>
      <w:r w:rsidRPr="0065026C">
        <w:rPr>
          <w:rFonts w:ascii="Times New Roman" w:hAnsi="Times New Roman" w:cs="Times New Roman"/>
          <w:sz w:val="28"/>
          <w:szCs w:val="28"/>
          <w:lang w:val="uk-UA"/>
        </w:rPr>
        <w:t xml:space="preserve"> на роботу (для укладення трудового договору в письмовій формі, заяви не потрібно); паспорт або інший документ, що посвідчує особу (свідоцтво </w:t>
      </w:r>
      <w:r w:rsidR="00191E07" w:rsidRPr="0065026C">
        <w:rPr>
          <w:rFonts w:ascii="Times New Roman" w:hAnsi="Times New Roman" w:cs="Times New Roman"/>
          <w:sz w:val="28"/>
          <w:szCs w:val="28"/>
          <w:lang w:val="uk-UA"/>
        </w:rPr>
        <w:t>про народження); трудову книжку</w:t>
      </w:r>
      <w:r w:rsidRPr="0065026C">
        <w:rPr>
          <w:rFonts w:ascii="Times New Roman" w:hAnsi="Times New Roman" w:cs="Times New Roman"/>
          <w:sz w:val="28"/>
          <w:szCs w:val="28"/>
          <w:lang w:val="uk-UA"/>
        </w:rPr>
        <w:t>. Крім цього, у випадках, передбачених законодавством власник або уповноважений ним орган може запросити працівника надати інші документи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документ про освіту (спеціальність, кваліфікацію, про стан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 та інші документи. </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Під час укладення трудового договору ст. 25 КЗпП забороняє вимагати від осіб, які влаштовуються на роботу, відомост</w:t>
      </w:r>
      <w:r w:rsidR="00191E07" w:rsidRPr="0065026C">
        <w:rPr>
          <w:rFonts w:ascii="Times New Roman" w:hAnsi="Times New Roman" w:cs="Times New Roman"/>
          <w:sz w:val="28"/>
          <w:szCs w:val="28"/>
          <w:lang w:val="uk-UA"/>
        </w:rPr>
        <w:t>і</w:t>
      </w:r>
      <w:r w:rsidRPr="0065026C">
        <w:rPr>
          <w:rFonts w:ascii="Times New Roman" w:hAnsi="Times New Roman" w:cs="Times New Roman"/>
          <w:sz w:val="28"/>
          <w:szCs w:val="28"/>
          <w:lang w:val="uk-UA"/>
        </w:rPr>
        <w:t xml:space="preserve"> про їх партійну і національну приналежність, походження, прописку та документи, подання яких не передбачено законодавством. </w:t>
      </w:r>
    </w:p>
    <w:p w:rsidR="00A77F3F" w:rsidRPr="0065026C" w:rsidRDefault="00191E0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Я</w:t>
      </w:r>
      <w:r w:rsidR="00A77F3F" w:rsidRPr="0065026C">
        <w:rPr>
          <w:rFonts w:ascii="Times New Roman" w:hAnsi="Times New Roman" w:cs="Times New Roman"/>
          <w:sz w:val="28"/>
          <w:szCs w:val="28"/>
          <w:lang w:val="uk-UA"/>
        </w:rPr>
        <w:t>к передбачає ст.24 КЗпП, трудовий договір укладається, як правило в письмовій формі . Однак можливе укладення трудового договору і в усній формі. Ч.2 ст. 24 КЗпП містить вичерпний перелік випадків, коли письмова форма договору є обов</w:t>
      </w:r>
      <w:r w:rsidR="0021251C">
        <w:rPr>
          <w:rFonts w:ascii="Times New Roman" w:hAnsi="Times New Roman" w:cs="Times New Roman"/>
          <w:sz w:val="28"/>
          <w:szCs w:val="28"/>
          <w:lang w:val="uk-UA"/>
        </w:rPr>
        <w:t>’</w:t>
      </w:r>
      <w:r w:rsidR="00A77F3F" w:rsidRPr="0065026C">
        <w:rPr>
          <w:rFonts w:ascii="Times New Roman" w:hAnsi="Times New Roman" w:cs="Times New Roman"/>
          <w:sz w:val="28"/>
          <w:szCs w:val="28"/>
          <w:lang w:val="uk-UA"/>
        </w:rPr>
        <w:t>язковою.</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Укладення трудового договору оформляється наказом чи розпорядженням власника або уповноваженого ним органу про зарахування працівника на роботу. У разі, коли наказ (розпорядження) не було вид</w:t>
      </w:r>
      <w:r w:rsidR="00191E07" w:rsidRPr="0065026C">
        <w:rPr>
          <w:rFonts w:ascii="Times New Roman" w:hAnsi="Times New Roman" w:cs="Times New Roman"/>
          <w:sz w:val="28"/>
          <w:szCs w:val="28"/>
          <w:lang w:val="uk-UA"/>
        </w:rPr>
        <w:t>ано, а особа фактично приступила</w:t>
      </w:r>
      <w:r w:rsidR="00F201FD" w:rsidRPr="0065026C">
        <w:rPr>
          <w:rFonts w:ascii="Times New Roman" w:hAnsi="Times New Roman" w:cs="Times New Roman"/>
          <w:sz w:val="28"/>
          <w:szCs w:val="28"/>
          <w:lang w:val="uk-UA"/>
        </w:rPr>
        <w:t xml:space="preserve"> до роботи або була допущена</w:t>
      </w:r>
      <w:r w:rsidRPr="0065026C">
        <w:rPr>
          <w:rFonts w:ascii="Times New Roman" w:hAnsi="Times New Roman" w:cs="Times New Roman"/>
          <w:sz w:val="28"/>
          <w:szCs w:val="28"/>
          <w:lang w:val="uk-UA"/>
        </w:rPr>
        <w:t xml:space="preserve"> до виконання трудових функцій, трудовий договір вважається укладеним, а працівник</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прийнятим на роботу. </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 ст. 22 КЗпП забороняється необґрунтована відмова в прийнятті на роботу. Якщо працівника приймають на роботу вперше, йому оформляється трудова книжка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основний документ про трудову діяльність працівника. Трудові книжки ведуться на всіх працівників підприємств, установ, організацій всіх форм власності, які пропрацювали на них понад 5 днів. Особам, які працюють за сумісництвом, трудові книжки ведуться тільки за основним місцем роботи. </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Стаття 26 КЗпП передбачає, що при укладенні трудового договору працівникові може бути встановлено випробувальний термін. Випробувальний термін. встановлюється для вивчення професійних якостей працівника, його можливостей щодо виконання певних функціональних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язків. Строк випробування не може перевищувати трьох місяців, а в окремих випадках, за погодженням з профспілковим комітетом,</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шести місяців (це стосується державних службовців, а також керівників). Для робочих цей термін не може перевищувати одного місяця (ст.27 КЗпП). Умова про випробування повинна бути передбачено в наказі (розпорядженні) про прийняття на роботу.</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Строк випробування не встановлюється: для: осіб, що не досягли 18-річного віку; молодих працівників після закінчення професійних навчально-виховних закладів; молодих фахівців, які закінчили ВНЗ і в установленому порядку направлені на роботу; осіб, звільнених у запас з військової або альтернативної служби; інвалідів спрямованих на роботу відповідно до рекомендації медико-соціальної експертизи; осіб, переведених з іншого місця роботи. </w:t>
      </w:r>
    </w:p>
    <w:p w:rsidR="0009042E"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До початку роботи роботодавець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язаний проінструктувати працівника щодо умов праці та техніки безпеки, ознайомити працівника з правилами внутрішнього розпорядку та колективним договором (при його наявності), надати працівникові його робоче місце і забезпечити його засобами праці (ст.29 КЗпП) . </w:t>
      </w:r>
    </w:p>
    <w:p w:rsidR="00A77F3F" w:rsidRPr="0065026C" w:rsidRDefault="00A77F3F"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Особливості прийому на роботу іноземців.</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Економічні реформи, створення суверенних держав, що раніше входили до складу СРСР, привели, з одного боку, до розширення використання праці іноземних громадян на вітчизняних підприємствах і виникнення трудових відносин </w:t>
      </w:r>
      <w:r w:rsidR="009F128B" w:rsidRPr="0065026C">
        <w:rPr>
          <w:rFonts w:ascii="Times New Roman" w:hAnsi="Times New Roman" w:cs="Times New Roman"/>
          <w:sz w:val="28"/>
          <w:szCs w:val="28"/>
          <w:lang w:val="uk-UA"/>
        </w:rPr>
        <w:t>наших</w:t>
      </w:r>
      <w:r w:rsidRPr="0065026C">
        <w:rPr>
          <w:rFonts w:ascii="Times New Roman" w:hAnsi="Times New Roman" w:cs="Times New Roman"/>
          <w:sz w:val="28"/>
          <w:szCs w:val="28"/>
          <w:lang w:val="uk-UA"/>
        </w:rPr>
        <w:t xml:space="preserve"> громадян з підприємствами з іноземними інвестиціями, а з іншого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до масової трудової міграції та укладення трудових контрактів нашими громадянами безпосередньо з іноземними роботодавцями за кордоном. </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Вперше ця можливість була передбачена в Основах законодавства Союзу РСР і республік про зайнятість населення, прийнятих 15 січня 1991</w:t>
      </w:r>
      <w:r w:rsidR="00442482" w:rsidRPr="0065026C">
        <w:rPr>
          <w:rFonts w:ascii="Times New Roman" w:hAnsi="Times New Roman" w:cs="Times New Roman"/>
          <w:sz w:val="28"/>
          <w:szCs w:val="28"/>
          <w:lang w:val="uk-UA"/>
        </w:rPr>
        <w:t>. У</w:t>
      </w:r>
      <w:r w:rsidRPr="0065026C">
        <w:rPr>
          <w:rFonts w:ascii="Times New Roman" w:hAnsi="Times New Roman" w:cs="Times New Roman"/>
          <w:sz w:val="28"/>
          <w:szCs w:val="28"/>
          <w:lang w:val="uk-UA"/>
        </w:rPr>
        <w:t xml:space="preserve"> цьому законі було передбачено, що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громадяни мають право на професійну діяльність в період тимчасового перебування за кордоном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Однак багато держав обмежують 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їзд на свою територію і особливо надання дозволу на вступ на роботу. Такі дозволи потрібні за законодавством ФРН, Франції, Великобританії, США, Австрії та інших держав. Так, в Кодексі праці Франції є спеціальний розділ, який називається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Іноземна робоча сила і захист інтересів національної робочої сили</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Норми цього розділу стосуються доступу іноземців до роботи у Франції. Згідно ст. 341-2, для 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їзду в країну з метою надходження на роботу за наймом іноземец</w:t>
      </w:r>
      <w:r w:rsidR="00442482" w:rsidRPr="0065026C">
        <w:rPr>
          <w:rFonts w:ascii="Times New Roman" w:hAnsi="Times New Roman" w:cs="Times New Roman"/>
          <w:sz w:val="28"/>
          <w:szCs w:val="28"/>
          <w:lang w:val="uk-UA"/>
        </w:rPr>
        <w:t>ю</w:t>
      </w:r>
      <w:r w:rsidRPr="0065026C">
        <w:rPr>
          <w:rFonts w:ascii="Times New Roman" w:hAnsi="Times New Roman" w:cs="Times New Roman"/>
          <w:sz w:val="28"/>
          <w:szCs w:val="28"/>
          <w:lang w:val="uk-UA"/>
        </w:rPr>
        <w:t xml:space="preserve"> крім документів та </w:t>
      </w:r>
      <w:r w:rsidR="00442482" w:rsidRPr="0065026C">
        <w:rPr>
          <w:rFonts w:ascii="Times New Roman" w:hAnsi="Times New Roman" w:cs="Times New Roman"/>
          <w:sz w:val="28"/>
          <w:szCs w:val="28"/>
          <w:lang w:val="uk-UA"/>
        </w:rPr>
        <w:t>в</w:t>
      </w:r>
      <w:r w:rsidR="0021251C">
        <w:rPr>
          <w:rFonts w:ascii="Times New Roman" w:hAnsi="Times New Roman" w:cs="Times New Roman"/>
          <w:sz w:val="28"/>
          <w:szCs w:val="28"/>
          <w:lang w:val="uk-UA"/>
        </w:rPr>
        <w:t>’</w:t>
      </w:r>
      <w:r w:rsidR="00442482" w:rsidRPr="0065026C">
        <w:rPr>
          <w:rFonts w:ascii="Times New Roman" w:hAnsi="Times New Roman" w:cs="Times New Roman"/>
          <w:sz w:val="28"/>
          <w:szCs w:val="28"/>
          <w:lang w:val="uk-UA"/>
        </w:rPr>
        <w:t>їзд</w:t>
      </w:r>
      <w:r w:rsidRPr="0065026C">
        <w:rPr>
          <w:rFonts w:ascii="Times New Roman" w:hAnsi="Times New Roman" w:cs="Times New Roman"/>
          <w:sz w:val="28"/>
          <w:szCs w:val="28"/>
          <w:lang w:val="uk-UA"/>
        </w:rPr>
        <w:t>, потрібн</w:t>
      </w:r>
      <w:r w:rsidR="00442482" w:rsidRPr="0065026C">
        <w:rPr>
          <w:rFonts w:ascii="Times New Roman" w:hAnsi="Times New Roman" w:cs="Times New Roman"/>
          <w:sz w:val="28"/>
          <w:szCs w:val="28"/>
          <w:lang w:val="uk-UA"/>
        </w:rPr>
        <w:t>о</w:t>
      </w:r>
      <w:r w:rsidRPr="0065026C">
        <w:rPr>
          <w:rFonts w:ascii="Times New Roman" w:hAnsi="Times New Roman" w:cs="Times New Roman"/>
          <w:sz w:val="28"/>
          <w:szCs w:val="28"/>
          <w:lang w:val="uk-UA"/>
        </w:rPr>
        <w:t xml:space="preserve"> відповідно до чинних м</w:t>
      </w:r>
      <w:r w:rsidR="00442482" w:rsidRPr="0065026C">
        <w:rPr>
          <w:rFonts w:ascii="Times New Roman" w:hAnsi="Times New Roman" w:cs="Times New Roman"/>
          <w:sz w:val="28"/>
          <w:szCs w:val="28"/>
          <w:lang w:val="uk-UA"/>
        </w:rPr>
        <w:t>іжнародних договорів і правил</w:t>
      </w:r>
      <w:r w:rsidRPr="0065026C">
        <w:rPr>
          <w:rFonts w:ascii="Times New Roman" w:hAnsi="Times New Roman" w:cs="Times New Roman"/>
          <w:sz w:val="28"/>
          <w:szCs w:val="28"/>
          <w:lang w:val="uk-UA"/>
        </w:rPr>
        <w:t>, представити трудовий договір, або дозвіл на роботу і медичний сертифікат.</w:t>
      </w:r>
      <w:r w:rsidR="0044248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У США, Австрії, Швеції та в ряді інших країн встановлені щорічні квоти на 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їзд іноземців, в тому числі і для осіб, </w:t>
      </w:r>
      <w:r w:rsidR="00442482" w:rsidRPr="0065026C">
        <w:rPr>
          <w:rFonts w:ascii="Times New Roman" w:hAnsi="Times New Roman" w:cs="Times New Roman"/>
          <w:sz w:val="28"/>
          <w:szCs w:val="28"/>
          <w:lang w:val="uk-UA"/>
        </w:rPr>
        <w:t xml:space="preserve">що </w:t>
      </w:r>
      <w:r w:rsidRPr="0065026C">
        <w:rPr>
          <w:rFonts w:ascii="Times New Roman" w:hAnsi="Times New Roman" w:cs="Times New Roman"/>
          <w:sz w:val="28"/>
          <w:szCs w:val="28"/>
          <w:lang w:val="uk-UA"/>
        </w:rPr>
        <w:t>спеціально приї</w:t>
      </w:r>
      <w:r w:rsidR="00442482" w:rsidRPr="0065026C">
        <w:rPr>
          <w:rFonts w:ascii="Times New Roman" w:hAnsi="Times New Roman" w:cs="Times New Roman"/>
          <w:sz w:val="28"/>
          <w:szCs w:val="28"/>
          <w:lang w:val="uk-UA"/>
        </w:rPr>
        <w:t>жджають для роботи у відповідну</w:t>
      </w:r>
      <w:r w:rsidRPr="0065026C">
        <w:rPr>
          <w:rFonts w:ascii="Times New Roman" w:hAnsi="Times New Roman" w:cs="Times New Roman"/>
          <w:sz w:val="28"/>
          <w:szCs w:val="28"/>
          <w:lang w:val="uk-UA"/>
        </w:rPr>
        <w:t xml:space="preserve"> країн</w:t>
      </w:r>
      <w:r w:rsidR="00442482"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У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язку з цим певне значення набуває </w:t>
      </w:r>
      <w:r w:rsidR="00442482" w:rsidRPr="0065026C">
        <w:rPr>
          <w:rFonts w:ascii="Times New Roman" w:hAnsi="Times New Roman" w:cs="Times New Roman"/>
          <w:sz w:val="28"/>
          <w:szCs w:val="28"/>
          <w:lang w:val="uk-UA"/>
        </w:rPr>
        <w:t>укладення</w:t>
      </w:r>
      <w:r w:rsidRPr="0065026C">
        <w:rPr>
          <w:rFonts w:ascii="Times New Roman" w:hAnsi="Times New Roman" w:cs="Times New Roman"/>
          <w:sz w:val="28"/>
          <w:szCs w:val="28"/>
          <w:lang w:val="uk-UA"/>
        </w:rPr>
        <w:t xml:space="preserve"> Україною міжурядових угод про надання нашим громадянам певних квот. </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Умови та порядок оформлення іноземних громадян і осіб без громадянства в Україні також мають свої особливості. Іноземці, які прибули в Україну для працевлаштування на певний термін, можуть займатися трудовою діяльністю відповідно до отриманого дозволу на працевлаштування. Як вже згадувалося в темі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Основи конституційного права</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іноземці та особи без громадянства не можуть призначатися на державні посади, якщо законодавством передбачено для цього наявність громадянства України (Конституція України, ЗУ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прокуратуру</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r w:rsidR="0065026C" w:rsidRPr="0065026C">
        <w:rPr>
          <w:rFonts w:ascii="Times New Roman" w:hAnsi="Times New Roman" w:cs="Times New Roman"/>
          <w:sz w:val="28"/>
          <w:szCs w:val="28"/>
          <w:lang w:val="uk-UA"/>
        </w:rPr>
        <w:t>«</w:t>
      </w:r>
      <w:r w:rsidR="00E06FB5" w:rsidRPr="0065026C">
        <w:rPr>
          <w:rFonts w:ascii="Times New Roman" w:hAnsi="Times New Roman" w:cs="Times New Roman"/>
          <w:sz w:val="28"/>
          <w:szCs w:val="28"/>
          <w:lang w:val="uk-UA"/>
        </w:rPr>
        <w:t>Про державну виконавчу службу</w:t>
      </w:r>
      <w:r w:rsidR="0065026C" w:rsidRPr="0065026C">
        <w:rPr>
          <w:rFonts w:ascii="Times New Roman" w:hAnsi="Times New Roman" w:cs="Times New Roman"/>
          <w:sz w:val="28"/>
          <w:szCs w:val="28"/>
          <w:lang w:val="uk-UA"/>
        </w:rPr>
        <w:t>»</w:t>
      </w:r>
      <w:r w:rsidR="00E06FB5"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та ін.). </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Відповідно до Постанови Кабінету міністрів України № 2028 від 01.11.1999 р дозвіл на працевлаштування оформляється іноземцю або особі без громадянства (далі</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іноземець), який має намір займатися в Україні трудовою діяльністю, за умови, якщо в країні (регіоні) відсутні працівники, які спроможні виконувати цей вид роботи, або є достатні обґрунтування доцільності використання праці іноземних фахівців, якщо інше не передбачено міжнародними договорами України. </w:t>
      </w:r>
    </w:p>
    <w:p w:rsidR="00A77F3F" w:rsidRPr="0065026C" w:rsidRDefault="00A77F3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Дія цього Порядку поширюється також на іноземців, які направлені закордонним роботодавцем в Україну для виконання певного обсягу робіт або послуг на основі контрактів, укладених між українським та іноземним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єктами господарської діяльності.</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Підприємства, установи та організації незалежно від форми власності і господарювання та іноземні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господарської діяльності, які діють на території України, можуть використовувати працю іноземців лише за наявності у них дозволів на працевлаштування, якщо інше не передбачено міжнародними договорами України. </w:t>
      </w:r>
    </w:p>
    <w:p w:rsidR="00DA3C49" w:rsidRPr="0065026C" w:rsidRDefault="00E06F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w:t>
      </w:r>
      <w:r w:rsidR="00DA3C49" w:rsidRPr="0065026C">
        <w:rPr>
          <w:rFonts w:ascii="Times New Roman" w:hAnsi="Times New Roman" w:cs="Times New Roman"/>
          <w:sz w:val="28"/>
          <w:szCs w:val="28"/>
          <w:lang w:val="uk-UA"/>
        </w:rPr>
        <w:t>озвіл на працевлаштування оформляється Державним центром зайнятості Мінпраці (або за його дорученням відповідними центрами зайнятості Автономної Республіки Крим, областей, міст Києва і Севастополя для роботи на підприємстві, в установі, організації, які запросили іноземця на певну посаду (за фахом).</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Для отримання дозволу роботодавцем подаються відповідному центру зайнятості такі документи: </w:t>
      </w:r>
    </w:p>
    <w:p w:rsidR="00DA3C49"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A3C49" w:rsidRPr="0065026C">
        <w:rPr>
          <w:rFonts w:ascii="Times New Roman" w:hAnsi="Times New Roman" w:cs="Times New Roman"/>
          <w:sz w:val="28"/>
          <w:szCs w:val="28"/>
          <w:lang w:val="uk-UA"/>
        </w:rPr>
        <w:t xml:space="preserve">заяву (у довільній формі); </w:t>
      </w:r>
    </w:p>
    <w:p w:rsidR="00DA3C49"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A3C49" w:rsidRPr="0065026C">
        <w:rPr>
          <w:rFonts w:ascii="Times New Roman" w:hAnsi="Times New Roman" w:cs="Times New Roman"/>
          <w:sz w:val="28"/>
          <w:szCs w:val="28"/>
          <w:lang w:val="uk-UA"/>
        </w:rPr>
        <w:t xml:space="preserve">обґрунтування необхідності використання праці іноземців і можливості створення для них необхідних умов перебування та діяльності; </w:t>
      </w:r>
    </w:p>
    <w:p w:rsidR="00DA3C49"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A3C49" w:rsidRPr="0065026C">
        <w:rPr>
          <w:rFonts w:ascii="Times New Roman" w:hAnsi="Times New Roman" w:cs="Times New Roman"/>
          <w:sz w:val="28"/>
          <w:szCs w:val="28"/>
          <w:lang w:val="uk-UA"/>
        </w:rPr>
        <w:t xml:space="preserve">список іноземців із зазначенням їх повного імені та прізвища, року народження, номера паспорта, спеціальності (фаху), статі ; </w:t>
      </w:r>
    </w:p>
    <w:p w:rsidR="00DA3C49"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A3C49" w:rsidRPr="0065026C">
        <w:rPr>
          <w:rFonts w:ascii="Times New Roman" w:hAnsi="Times New Roman" w:cs="Times New Roman"/>
          <w:sz w:val="28"/>
          <w:szCs w:val="28"/>
          <w:lang w:val="uk-UA"/>
        </w:rPr>
        <w:t>копія проекту контракту роботодавця з працівником</w:t>
      </w:r>
      <w:r w:rsidR="00AD204E">
        <w:rPr>
          <w:rFonts w:ascii="Times New Roman" w:hAnsi="Times New Roman" w:cs="Times New Roman"/>
          <w:sz w:val="28"/>
          <w:szCs w:val="28"/>
          <w:lang w:val="uk-UA"/>
        </w:rPr>
        <w:t xml:space="preserve"> – </w:t>
      </w:r>
      <w:r w:rsidR="00DA3C49" w:rsidRPr="0065026C">
        <w:rPr>
          <w:rFonts w:ascii="Times New Roman" w:hAnsi="Times New Roman" w:cs="Times New Roman"/>
          <w:sz w:val="28"/>
          <w:szCs w:val="28"/>
          <w:lang w:val="uk-UA"/>
        </w:rPr>
        <w:t xml:space="preserve">іноземним громадянином; </w:t>
      </w:r>
    </w:p>
    <w:p w:rsidR="00DA3C49"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A3C49" w:rsidRPr="0065026C">
        <w:rPr>
          <w:rFonts w:ascii="Times New Roman" w:hAnsi="Times New Roman" w:cs="Times New Roman"/>
          <w:sz w:val="28"/>
          <w:szCs w:val="28"/>
          <w:lang w:val="uk-UA"/>
        </w:rPr>
        <w:t xml:space="preserve">документ (наказ, витяг з протоколу тощо), оформлений в установленому порядку, який посвідчує право представника роботодавця представляти його інтереси в центрі зайнятості; </w:t>
      </w:r>
    </w:p>
    <w:p w:rsidR="00DA3C49"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A3C49" w:rsidRPr="0065026C">
        <w:rPr>
          <w:rFonts w:ascii="Times New Roman" w:hAnsi="Times New Roman" w:cs="Times New Roman"/>
          <w:sz w:val="28"/>
          <w:szCs w:val="28"/>
          <w:lang w:val="uk-UA"/>
        </w:rPr>
        <w:t xml:space="preserve">копії документів про освіту або кваліфікацію; </w:t>
      </w:r>
    </w:p>
    <w:p w:rsidR="00DA3C49"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A3C49" w:rsidRPr="0065026C">
        <w:rPr>
          <w:rFonts w:ascii="Times New Roman" w:hAnsi="Times New Roman" w:cs="Times New Roman"/>
          <w:sz w:val="28"/>
          <w:szCs w:val="28"/>
          <w:lang w:val="uk-UA"/>
        </w:rPr>
        <w:t xml:space="preserve">довідка органу державної податкової служби про сплату роботодавцем передбачених законодавством податків і зборів; </w:t>
      </w:r>
    </w:p>
    <w:p w:rsidR="00DA3C49"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A3C49" w:rsidRPr="0065026C">
        <w:rPr>
          <w:rFonts w:ascii="Times New Roman" w:hAnsi="Times New Roman" w:cs="Times New Roman"/>
          <w:sz w:val="28"/>
          <w:szCs w:val="28"/>
          <w:lang w:val="uk-UA"/>
        </w:rPr>
        <w:t>довідка, завірена печаткою та підписом роботодавця (у разі наявності на підприємстві режимно-секретного органу), про те, що посада або робоче місце, на яких використовуватиметься праця іноземця, відповідно до законодавства не пов</w:t>
      </w:r>
      <w:r w:rsidR="0021251C">
        <w:rPr>
          <w:rFonts w:ascii="Times New Roman" w:hAnsi="Times New Roman" w:cs="Times New Roman"/>
          <w:sz w:val="28"/>
          <w:szCs w:val="28"/>
          <w:lang w:val="uk-UA"/>
        </w:rPr>
        <w:t>’</w:t>
      </w:r>
      <w:r w:rsidR="00DA3C49" w:rsidRPr="0065026C">
        <w:rPr>
          <w:rFonts w:ascii="Times New Roman" w:hAnsi="Times New Roman" w:cs="Times New Roman"/>
          <w:sz w:val="28"/>
          <w:szCs w:val="28"/>
          <w:lang w:val="uk-UA"/>
        </w:rPr>
        <w:t xml:space="preserve">язані з належністю до громадянства України і не потребують надання допуску до державної таємниці;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Дозвіл на працевлаштування не потрібно іноземцям, які постійно проживають в Україні, та іншим іноземцям у випадках, передбачених законами і міжнародними договорами України. </w:t>
      </w:r>
    </w:p>
    <w:p w:rsidR="00DA3C49" w:rsidRPr="0065026C" w:rsidRDefault="00E06FB5"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Д</w:t>
      </w:r>
      <w:r w:rsidR="00DA3C49" w:rsidRPr="0065026C">
        <w:rPr>
          <w:rFonts w:ascii="Times New Roman" w:hAnsi="Times New Roman" w:cs="Times New Roman"/>
          <w:sz w:val="28"/>
          <w:szCs w:val="28"/>
          <w:lang w:val="uk-UA"/>
        </w:rPr>
        <w:t>озвіл на працевлаштування видається на період до одного року.</w:t>
      </w:r>
      <w:r w:rsidR="00702DF4" w:rsidRPr="0065026C">
        <w:rPr>
          <w:rFonts w:ascii="Times New Roman" w:hAnsi="Times New Roman" w:cs="Times New Roman"/>
          <w:sz w:val="28"/>
          <w:szCs w:val="28"/>
          <w:lang w:val="uk-UA"/>
        </w:rPr>
        <w:t xml:space="preserve"> </w:t>
      </w:r>
      <w:r w:rsidR="00DA3C49" w:rsidRPr="0065026C">
        <w:rPr>
          <w:rFonts w:ascii="Times New Roman" w:hAnsi="Times New Roman" w:cs="Times New Roman"/>
          <w:sz w:val="28"/>
          <w:szCs w:val="28"/>
          <w:lang w:val="uk-UA"/>
        </w:rPr>
        <w:t xml:space="preserve">Цей термін може бути продовжений, для чого роботодавцю слід звернутися до відповідного центру зайнятості не пізніше ніж за місяць до закінчення попереднього терміну дії дозволу на працевлаштування.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Продовження терміну дії дозволу на працевлаштування є підставою для звернення до органу внутрішніх справ щодо продовження терміну перебування в Україні.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Дозволи на працевлаштування видаються працівникам, які належать до категорії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внутрішньокорпоративні цесіонарії</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(керівний персонал, менеджери та спеціалісти) та категорії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особи, які надають послуги без комерційної присутності в Україні</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на строк найму. Роботодавець протягом трьох робочих днів з дати початку та припинення роботи іноземця письмово повідомляє у відповідний центр зайнятості про цю дату та забезпечує реєстрацію паспортного документа іноземця у відповідному органі внутрішніх справ. Після закінчення терміну дії дозвіл на працевлаштування повертається роботодавцем відповідного центру зайнятості.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A3C49" w:rsidRPr="0065026C" w:rsidRDefault="00DA3C49"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5. Припинення трудового договору.</w:t>
      </w:r>
    </w:p>
    <w:p w:rsidR="00A77F3F"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Загальними підставами припинення трудового договору відповідно до ст.36 КЗпП є:</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угода сторін;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закінчення строку трудового договору, крім випадків, коли трудові відносини фактично тривають і жодна з сторін не поставила вимогу про припинення їх;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призов або вступ працівника на військову службу, направлення на альтернативну (невійськову) службу;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розірвання трудового договору з ініціативи працівника, з ініціативи власника або уповноваженого ним органу або на вимогу профспілкового чи іншого уповноваженого на представництво трудовим колективом органу;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переведення працівника за його згодою на інше підприємство, в установу, організацію або перехід на виборну посаду;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 відмова працівника від переведення на роботу в іншу місцевість разом з підприємством, установою, організацією, а також відмова від продовження роботи в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язку зі зміною істотних умов праці;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7) набрання законної сили вироком суду, яким працівник засуджений (крім випадків звільнення від відбування покарання з випробувальним терміном) до позбавлення волі або до іншого покарання, яке виключає можливість продовження даної роботи;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8) підстави, передбачені контрактом.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Додаткові підстави припинення трудового договору з деякими категоріями працівників передбачені статтями 7, 41 КЗпП, а також окремими законодавчими актами (щодо сумісників, тимчасових і сезонних працівників, державних службовців, суддів та ін.).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Розірвання трудового договору з ініціативи працівника залежить від того, який був укладений договір, безстроковий або</w:t>
      </w:r>
      <w:r w:rsidR="00D072C2" w:rsidRPr="0065026C">
        <w:rPr>
          <w:rFonts w:ascii="Times New Roman" w:hAnsi="Times New Roman" w:cs="Times New Roman"/>
          <w:sz w:val="28"/>
          <w:szCs w:val="28"/>
          <w:lang w:val="uk-UA"/>
        </w:rPr>
        <w:t xml:space="preserve"> строковий</w:t>
      </w:r>
      <w:r w:rsidRPr="0065026C">
        <w:rPr>
          <w:rFonts w:ascii="Times New Roman" w:hAnsi="Times New Roman" w:cs="Times New Roman"/>
          <w:sz w:val="28"/>
          <w:szCs w:val="28"/>
          <w:lang w:val="uk-UA"/>
        </w:rPr>
        <w:t xml:space="preserve">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(ч.1 ст.38 КЗпП).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Ч.1 ст .38 КЗпП також передбачає, що якщо подача заяви працівника про звільнення з роботи </w:t>
      </w:r>
      <w:r w:rsidR="008A7FAD" w:rsidRPr="0065026C">
        <w:rPr>
          <w:rFonts w:ascii="Times New Roman" w:hAnsi="Times New Roman" w:cs="Times New Roman"/>
          <w:sz w:val="28"/>
          <w:szCs w:val="28"/>
          <w:lang w:val="uk-UA"/>
        </w:rPr>
        <w:t xml:space="preserve">за власним бажанням зумовлена </w:t>
      </w:r>
      <w:r w:rsidRPr="0065026C">
        <w:rPr>
          <w:rFonts w:ascii="Times New Roman" w:hAnsi="Times New Roman" w:cs="Times New Roman"/>
          <w:sz w:val="28"/>
          <w:szCs w:val="28"/>
          <w:lang w:val="uk-UA"/>
        </w:rPr>
        <w:t>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підтверджене медичним висновком; вагітність; догляд за дитиною до досягнення нею 14-річного віку або дитиною-інвалідом; догляд за хворим членом сім</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ї відповідно до медич</w:t>
      </w:r>
      <w:r w:rsidR="0006766A" w:rsidRPr="0065026C">
        <w:rPr>
          <w:rFonts w:ascii="Times New Roman" w:hAnsi="Times New Roman" w:cs="Times New Roman"/>
          <w:sz w:val="28"/>
          <w:szCs w:val="28"/>
          <w:lang w:val="uk-UA"/>
        </w:rPr>
        <w:t>ного висновку або за інвалідом І</w:t>
      </w:r>
      <w:r w:rsidRPr="0065026C">
        <w:rPr>
          <w:rFonts w:ascii="Times New Roman" w:hAnsi="Times New Roman" w:cs="Times New Roman"/>
          <w:sz w:val="28"/>
          <w:szCs w:val="28"/>
          <w:lang w:val="uk-UA"/>
        </w:rPr>
        <w:t xml:space="preserve"> групи; вихід на пенсію; прийняття на роботу за конкурсом, а також з інші поважні причини), власник або уповноважений ним орган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язаний розірвати трудовий договір у строк, про який просить працівник. </w:t>
      </w:r>
    </w:p>
    <w:p w:rsidR="00DA3C49" w:rsidRPr="0065026C" w:rsidRDefault="001E379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Працівник</w:t>
      </w:r>
      <w:r w:rsidR="00DA3C49" w:rsidRPr="0065026C">
        <w:rPr>
          <w:rFonts w:ascii="Times New Roman" w:hAnsi="Times New Roman" w:cs="Times New Roman"/>
          <w:sz w:val="28"/>
          <w:szCs w:val="28"/>
          <w:lang w:val="uk-UA"/>
        </w:rPr>
        <w:t>, який п</w:t>
      </w:r>
      <w:r w:rsidR="00870DE5" w:rsidRPr="0065026C">
        <w:rPr>
          <w:rFonts w:ascii="Times New Roman" w:hAnsi="Times New Roman" w:cs="Times New Roman"/>
          <w:sz w:val="28"/>
          <w:szCs w:val="28"/>
          <w:lang w:val="uk-UA"/>
        </w:rPr>
        <w:t>опер</w:t>
      </w:r>
      <w:r w:rsidR="00DA3C49" w:rsidRPr="0065026C">
        <w:rPr>
          <w:rFonts w:ascii="Times New Roman" w:hAnsi="Times New Roman" w:cs="Times New Roman"/>
          <w:sz w:val="28"/>
          <w:szCs w:val="28"/>
          <w:lang w:val="uk-UA"/>
        </w:rPr>
        <w:t>ед</w:t>
      </w:r>
      <w:r w:rsidR="00870DE5" w:rsidRPr="0065026C">
        <w:rPr>
          <w:rFonts w:ascii="Times New Roman" w:hAnsi="Times New Roman" w:cs="Times New Roman"/>
          <w:sz w:val="28"/>
          <w:szCs w:val="28"/>
          <w:lang w:val="uk-UA"/>
        </w:rPr>
        <w:t>ив</w:t>
      </w:r>
      <w:r w:rsidR="00DA3C49" w:rsidRPr="0065026C">
        <w:rPr>
          <w:rFonts w:ascii="Times New Roman" w:hAnsi="Times New Roman" w:cs="Times New Roman"/>
          <w:sz w:val="28"/>
          <w:szCs w:val="28"/>
          <w:lang w:val="uk-UA"/>
        </w:rPr>
        <w:t xml:space="preserve"> власника або уповноважений ним орган про розірвання трудового договору, укладеного на невизначений термін, має право до закінчення строку попередження відкликати свою заяву, і звільнення в цьому разі не проводиться, якщо на місце працівника не запрошено іншу особу в порядку переведення </w:t>
      </w:r>
      <w:r w:rsidR="00870DE5" w:rsidRPr="0065026C">
        <w:rPr>
          <w:rFonts w:ascii="Times New Roman" w:hAnsi="Times New Roman" w:cs="Times New Roman"/>
          <w:sz w:val="28"/>
          <w:szCs w:val="28"/>
          <w:lang w:val="uk-UA"/>
        </w:rPr>
        <w:t>з іншого підприємства, установи</w:t>
      </w:r>
      <w:r w:rsidR="00DA3C49" w:rsidRPr="0065026C">
        <w:rPr>
          <w:rFonts w:ascii="Times New Roman" w:hAnsi="Times New Roman" w:cs="Times New Roman"/>
          <w:sz w:val="28"/>
          <w:szCs w:val="28"/>
          <w:lang w:val="uk-UA"/>
        </w:rPr>
        <w:t>, організації. Якщо після закінчення строку попередження, трудовий договір не був розірваний, і працівник не наполягає на звільненні, термін дії трудового договору вважається продовженим на невизначений термін (ч.2 ст.38 КЗпП).</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Розірвання трудового договору з ініціативи власника або уповноваженого ним органу </w:t>
      </w:r>
      <w:r w:rsidR="00870DE5" w:rsidRPr="0065026C">
        <w:rPr>
          <w:rFonts w:ascii="Times New Roman" w:hAnsi="Times New Roman" w:cs="Times New Roman"/>
          <w:sz w:val="28"/>
          <w:szCs w:val="28"/>
          <w:lang w:val="uk-UA"/>
        </w:rPr>
        <w:t>за</w:t>
      </w:r>
      <w:r w:rsidRPr="0065026C">
        <w:rPr>
          <w:rFonts w:ascii="Times New Roman" w:hAnsi="Times New Roman" w:cs="Times New Roman"/>
          <w:sz w:val="28"/>
          <w:szCs w:val="28"/>
          <w:lang w:val="uk-UA"/>
        </w:rPr>
        <w:t xml:space="preserve"> ст.40 КЗпП.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Трудовий договір, укладений на невизначений строк, а також строковий трудовий договір до закінчення строку його дії, може бути розірваний власником або уповноваженим ним органом лише у разі: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зміни в організації виробництва і праці, в тому числі ліквідації, реорганізації або перепрофілювання підприємства, установи, організації, скорочення чисельності або штату працівників.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У таких випадках власник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язаний письмово попередити працівника про наступне звільнення не пізніше ніж за два місяці. Також потрібна попередня згода профспілкового органу (за винятком ліквідації підприємства, установи). </w:t>
      </w:r>
    </w:p>
    <w:p w:rsidR="00DA3C49"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невідповідність працівника посаді, яку він займає, або виконуваній роботі внаслідок недостатньої кваліфікації або стану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 що перешкоджає продовженню даної роботи. У цьому випадку також потрібна попередня згода профспілкового органу. Власник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язаний запропонувати працівникові іншу роботу. Звільнення допускається, якщо неможливо перевести працівника, за його згодою, на іншу роботу; </w:t>
      </w:r>
    </w:p>
    <w:p w:rsidR="00A77FE3" w:rsidRPr="0065026C" w:rsidRDefault="00DA3C49"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систематичне невиконання працівником без поважних причин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 Умови</w:t>
      </w:r>
      <w:r w:rsidR="00A77FE3" w:rsidRPr="0065026C">
        <w:rPr>
          <w:rFonts w:ascii="Times New Roman" w:hAnsi="Times New Roman" w:cs="Times New Roman"/>
          <w:sz w:val="28"/>
          <w:szCs w:val="28"/>
          <w:lang w:val="uk-UA"/>
        </w:rPr>
        <w:t>: винне порушення трудових обов</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 xml:space="preserve">язків; систематичне невиконання трудових </w:t>
      </w:r>
      <w:r w:rsidR="00A77FE3" w:rsidRPr="0065026C">
        <w:rPr>
          <w:rFonts w:ascii="Times New Roman" w:hAnsi="Times New Roman" w:cs="Times New Roman"/>
          <w:sz w:val="28"/>
          <w:szCs w:val="28"/>
          <w:lang w:val="uk-UA"/>
        </w:rPr>
        <w:lastRenderedPageBreak/>
        <w:t>обов</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 xml:space="preserve">язків (наявність дисциплінарного чи громадського стягнення за порушення трудової дисципліни і нове порушення протягом 1 року); застосування раніше до працівника заходів дисциплінарного чи громадського стягнення ;. Необхідна попередня згода профспілкового органу;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 прогул (в тому числі відсутність на роботі більше 3-х годин протягом робочого дня) без поважних причин. Прогул</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відсутність працівника на роботі як протягом усього робочого дня, так і більше 3-х годин безперервно або сумарно протягом робочого дня без поважних причин (затримання в стані сп</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яніння, самовільне використання без погодження з власником або уповноваженим ним органом днів відгулів, чергової відпустки, залишення роботи до закінчення строку трудового договору або терміну ті т.п.). У цьому випадку теж потрібна попередня згода профспілкового органу;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нез</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явлення на роботу протягом більш ніж 4-х місяців поспіль внаслідок тимчасової непрацездатності, не враховуючи відпустки у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язку з вагітністю та пологами, якщо законодавством не передбачено більш тривало</w:t>
      </w:r>
      <w:r w:rsidR="007D0DC1" w:rsidRPr="0065026C">
        <w:rPr>
          <w:rFonts w:ascii="Times New Roman" w:hAnsi="Times New Roman" w:cs="Times New Roman"/>
          <w:sz w:val="28"/>
          <w:szCs w:val="28"/>
          <w:lang w:val="uk-UA"/>
        </w:rPr>
        <w:t>го</w:t>
      </w:r>
      <w:r w:rsidRPr="0065026C">
        <w:rPr>
          <w:rFonts w:ascii="Times New Roman" w:hAnsi="Times New Roman" w:cs="Times New Roman"/>
          <w:sz w:val="28"/>
          <w:szCs w:val="28"/>
          <w:lang w:val="uk-UA"/>
        </w:rPr>
        <w:t xml:space="preserve"> терміну збереження місця роботи (посади) при певному захворюванні.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 працівниками, які втратили працездатність у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язку з трудовим каліцтвом або професійним захворюванням, місце роботи (посади) зберігаються до відновлення працездатності або встановлення інвалідності.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 відновлення працівника, який раніше виконував цю роботу. У цьому випадку звільнення допускається, якщо неможливо перевести працівника за його згодою на іншу роботу.</w:t>
      </w:r>
      <w:r w:rsidR="00EF1C6D" w:rsidRPr="0065026C">
        <w:rPr>
          <w:rFonts w:ascii="Times New Roman" w:hAnsi="Times New Roman" w:cs="Times New Roman"/>
          <w:sz w:val="28"/>
          <w:szCs w:val="28"/>
          <w:lang w:val="uk-UA"/>
        </w:rPr>
        <w:t xml:space="preserve"> Попередню згоди</w:t>
      </w:r>
      <w:r w:rsidRPr="0065026C">
        <w:rPr>
          <w:rFonts w:ascii="Times New Roman" w:hAnsi="Times New Roman" w:cs="Times New Roman"/>
          <w:sz w:val="28"/>
          <w:szCs w:val="28"/>
          <w:lang w:val="uk-UA"/>
        </w:rPr>
        <w:t xml:space="preserve"> профспілкового органу не потрібно; </w:t>
      </w:r>
    </w:p>
    <w:p w:rsidR="00A77FE3" w:rsidRPr="0065026C" w:rsidRDefault="00EF1C6D"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 поява</w:t>
      </w:r>
      <w:r w:rsidR="00A77FE3" w:rsidRPr="0065026C">
        <w:rPr>
          <w:rFonts w:ascii="Times New Roman" w:hAnsi="Times New Roman" w:cs="Times New Roman"/>
          <w:sz w:val="28"/>
          <w:szCs w:val="28"/>
          <w:lang w:val="uk-UA"/>
        </w:rPr>
        <w:t xml:space="preserve"> на роботі в нетверезому стані, в стані наркотичного або токсичного сп</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яніння. Нетверезий стан працівника або наркотичне чи токсичне сп</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 xml:space="preserve">яніння може бути підтверджено як медичним висновком, так і іншими видами доказів, наприклад, показаннями свідків. Потрібна попередня згода профспілкового органу;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 вчинення за місцем роботи розкрадання (в тому числі дрібного) майна власника, підтвердженого вироком суду, який набрав законної сили, або постановою органу, до компетенції якого входить накладення адміністративного стягнення або застосування заходів громадського впл</w:t>
      </w:r>
      <w:r w:rsidR="00D06591" w:rsidRPr="0065026C">
        <w:rPr>
          <w:rFonts w:ascii="Times New Roman" w:hAnsi="Times New Roman" w:cs="Times New Roman"/>
          <w:sz w:val="28"/>
          <w:szCs w:val="28"/>
          <w:lang w:val="uk-UA"/>
        </w:rPr>
        <w:t>иву. Попередньої згоди</w:t>
      </w:r>
      <w:r w:rsidRPr="0065026C">
        <w:rPr>
          <w:rFonts w:ascii="Times New Roman" w:hAnsi="Times New Roman" w:cs="Times New Roman"/>
          <w:sz w:val="28"/>
          <w:szCs w:val="28"/>
          <w:lang w:val="uk-UA"/>
        </w:rPr>
        <w:t xml:space="preserve"> профспілкового органу не потрібно.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а також в період перебування працівника у відпустці. Це правило не поширюється на випадок повної ліквідації підприємства, установи, організації.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Як передбачає ст.44 КЗпП, при припиненні трудового договору з підстав, зазначених у пунктах 1, 2 і 6 ст. 40 КЗпП, працівникові виплачується вихідна допомога в розмірі не менше середнього місячного заробітку. У деяких випадках, передбачених КЗпП розмір вихідної допомоги може становити 2 розміри мінімальної заробітної плати (п.3 ст.3</w:t>
      </w:r>
      <w:r w:rsidR="00D06591" w:rsidRPr="0065026C">
        <w:rPr>
          <w:rFonts w:ascii="Times New Roman" w:hAnsi="Times New Roman" w:cs="Times New Roman"/>
          <w:sz w:val="28"/>
          <w:szCs w:val="28"/>
          <w:lang w:val="uk-UA"/>
        </w:rPr>
        <w:t>6</w:t>
      </w:r>
      <w:r w:rsidR="00AD204E">
        <w:rPr>
          <w:rFonts w:ascii="Times New Roman" w:hAnsi="Times New Roman" w:cs="Times New Roman"/>
          <w:sz w:val="28"/>
          <w:szCs w:val="28"/>
          <w:lang w:val="uk-UA"/>
        </w:rPr>
        <w:t xml:space="preserve"> – </w:t>
      </w:r>
      <w:r w:rsidR="00D06591" w:rsidRPr="0065026C">
        <w:rPr>
          <w:rFonts w:ascii="Times New Roman" w:hAnsi="Times New Roman" w:cs="Times New Roman"/>
          <w:sz w:val="28"/>
          <w:szCs w:val="28"/>
          <w:lang w:val="uk-UA"/>
        </w:rPr>
        <w:t>призов на військову службу)</w:t>
      </w:r>
      <w:r w:rsidRPr="0065026C">
        <w:rPr>
          <w:rFonts w:ascii="Times New Roman" w:hAnsi="Times New Roman" w:cs="Times New Roman"/>
          <w:sz w:val="28"/>
          <w:szCs w:val="28"/>
          <w:lang w:val="uk-UA"/>
        </w:rPr>
        <w:t xml:space="preserve"> або бути не менше тримісячного середнього заробітку (ст.38, 39</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в результаті </w:t>
      </w:r>
      <w:r w:rsidRPr="0065026C">
        <w:rPr>
          <w:rFonts w:ascii="Times New Roman" w:hAnsi="Times New Roman" w:cs="Times New Roman"/>
          <w:sz w:val="28"/>
          <w:szCs w:val="28"/>
          <w:lang w:val="uk-UA"/>
        </w:rPr>
        <w:lastRenderedPageBreak/>
        <w:t xml:space="preserve">порушення власником трудового законодавства або умов колективного або трудового договору).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Статтею 41 КЗпП передбачено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 Це: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одноразове грубе порушення трудових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язків керівником підприємства, установи, організації (філії,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посадовими особами митних органів, державних податкових інспекцій, яким присвоєно спеціальні звання, і службовими особами державної контрольно-ревізійної служби та органів державного контролю за цінами. У таких випадках попередню згод</w:t>
      </w:r>
      <w:r w:rsidR="008E6A7A" w:rsidRPr="0065026C">
        <w:rPr>
          <w:rFonts w:ascii="Times New Roman" w:hAnsi="Times New Roman" w:cs="Times New Roman"/>
          <w:sz w:val="28"/>
          <w:szCs w:val="28"/>
          <w:lang w:val="uk-UA"/>
        </w:rPr>
        <w:t>и</w:t>
      </w:r>
      <w:r w:rsidRPr="0065026C">
        <w:rPr>
          <w:rFonts w:ascii="Times New Roman" w:hAnsi="Times New Roman" w:cs="Times New Roman"/>
          <w:sz w:val="28"/>
          <w:szCs w:val="28"/>
          <w:lang w:val="uk-UA"/>
        </w:rPr>
        <w:t xml:space="preserve"> профспілкового органу не потрібно. При звільненні </w:t>
      </w:r>
      <w:r w:rsidR="008E6A7A" w:rsidRPr="0065026C">
        <w:rPr>
          <w:rFonts w:ascii="Times New Roman" w:hAnsi="Times New Roman" w:cs="Times New Roman"/>
          <w:sz w:val="28"/>
          <w:szCs w:val="28"/>
          <w:lang w:val="uk-UA"/>
        </w:rPr>
        <w:t>за цією підставою</w:t>
      </w:r>
      <w:r w:rsidRPr="0065026C">
        <w:rPr>
          <w:rFonts w:ascii="Times New Roman" w:hAnsi="Times New Roman" w:cs="Times New Roman"/>
          <w:sz w:val="28"/>
          <w:szCs w:val="28"/>
          <w:lang w:val="uk-UA"/>
        </w:rPr>
        <w:t xml:space="preserve"> необхідне дотримання порядку застосування дисциплінарних стягнень; </w:t>
      </w:r>
    </w:p>
    <w:p w:rsidR="008E6A7A"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винні дії працівника, який безпосередньо обслуговує грошові або товарні цінності, якщо ці дії дають підстави для втрати довіри до нього з боку власника або уповноваженого ним органу.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вчинення працівником, який виконує виховні функції, аморального проступку, не сумісного з продовженням даної роботи.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При звільненні по</w:t>
      </w:r>
      <w:r w:rsidR="00BE3CFE" w:rsidRPr="0065026C">
        <w:rPr>
          <w:rFonts w:ascii="Times New Roman" w:hAnsi="Times New Roman" w:cs="Times New Roman"/>
          <w:sz w:val="28"/>
          <w:szCs w:val="28"/>
          <w:lang w:val="uk-UA"/>
        </w:rPr>
        <w:t xml:space="preserve"> пунктам 2,3 необхідна попередня згода</w:t>
      </w:r>
      <w:r w:rsidRPr="0065026C">
        <w:rPr>
          <w:rFonts w:ascii="Times New Roman" w:hAnsi="Times New Roman" w:cs="Times New Roman"/>
          <w:sz w:val="28"/>
          <w:szCs w:val="28"/>
          <w:lang w:val="uk-UA"/>
        </w:rPr>
        <w:t xml:space="preserve"> профспілкового органу.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день звільнення власник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язаний видати працівникові належно оформлену трудову книжку і провести з ним розрахунок. Якщо працівник в день звільнення не працював, розрахунок повинен бути здійснений на наступний день після пред</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явлення працівником вимоги про розрахунок (ст. 47, ст.116 КЗпП) </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Переважне право на залишення на роботі при вивільненні працівників у зв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язку із змінами в організації виробництва і праці (</w:t>
      </w:r>
      <w:r w:rsidRPr="0065026C">
        <w:rPr>
          <w:rFonts w:ascii="Times New Roman" w:eastAsia="Times New Roman" w:hAnsi="Times New Roman" w:cs="Times New Roman"/>
          <w:bCs/>
          <w:sz w:val="28"/>
          <w:szCs w:val="28"/>
          <w:lang w:val="uk-UA" w:eastAsia="uk-UA"/>
        </w:rPr>
        <w:t>Ст. 42</w:t>
      </w:r>
      <w:r w:rsidRPr="0065026C">
        <w:rPr>
          <w:rFonts w:ascii="Times New Roman" w:eastAsia="Times New Roman" w:hAnsi="Times New Roman" w:cs="Times New Roman"/>
          <w:sz w:val="28"/>
          <w:szCs w:val="28"/>
          <w:lang w:val="uk-UA" w:eastAsia="uk-UA"/>
        </w:rPr>
        <w:t> </w:t>
      </w:r>
      <w:r w:rsidRPr="0065026C">
        <w:rPr>
          <w:rFonts w:ascii="Times New Roman" w:hAnsi="Times New Roman" w:cs="Times New Roman"/>
          <w:sz w:val="28"/>
          <w:szCs w:val="28"/>
          <w:lang w:val="uk-UA"/>
        </w:rPr>
        <w:t>КЗпП</w:t>
      </w:r>
      <w:r w:rsidRPr="0065026C">
        <w:rPr>
          <w:rFonts w:ascii="Times New Roman" w:eastAsia="Times New Roman" w:hAnsi="Times New Roman" w:cs="Times New Roman"/>
          <w:sz w:val="28"/>
          <w:szCs w:val="28"/>
          <w:lang w:val="uk-UA" w:eastAsia="uk-UA"/>
        </w:rPr>
        <w:t>):</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45" w:name="n257"/>
      <w:bookmarkEnd w:id="45"/>
      <w:r w:rsidRPr="0065026C">
        <w:rPr>
          <w:rFonts w:ascii="Times New Roman" w:eastAsia="Times New Roman" w:hAnsi="Times New Roman" w:cs="Times New Roman"/>
          <w:sz w:val="28"/>
          <w:szCs w:val="28"/>
          <w:lang w:val="uk-UA" w:eastAsia="uk-UA"/>
        </w:rPr>
        <w:t>При скороченні чисельності чи штату працівників у зв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язку із змінами в організації виробництва і праці переважне право на залишення на роботі надається працівникам з більш високою кваліфікацією і продуктивністю праці.</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46" w:name="n258"/>
      <w:bookmarkEnd w:id="46"/>
      <w:r w:rsidRPr="0065026C">
        <w:rPr>
          <w:rFonts w:ascii="Times New Roman" w:eastAsia="Times New Roman" w:hAnsi="Times New Roman" w:cs="Times New Roman"/>
          <w:sz w:val="28"/>
          <w:szCs w:val="28"/>
          <w:lang w:val="uk-UA" w:eastAsia="uk-UA"/>
        </w:rPr>
        <w:t>При рівних умовах продуктивності праці і кваліфікації перевага в залишенні на роботі надається:</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47" w:name="n259"/>
      <w:bookmarkEnd w:id="47"/>
      <w:r w:rsidRPr="0065026C">
        <w:rPr>
          <w:rFonts w:ascii="Times New Roman" w:eastAsia="Times New Roman" w:hAnsi="Times New Roman" w:cs="Times New Roman"/>
          <w:sz w:val="28"/>
          <w:szCs w:val="28"/>
          <w:lang w:val="uk-UA" w:eastAsia="uk-UA"/>
        </w:rPr>
        <w:t>1) сімейним</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при наявності двох і більше утриманців;</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48" w:name="n260"/>
      <w:bookmarkEnd w:id="48"/>
      <w:r w:rsidRPr="0065026C">
        <w:rPr>
          <w:rFonts w:ascii="Times New Roman" w:eastAsia="Times New Roman" w:hAnsi="Times New Roman" w:cs="Times New Roman"/>
          <w:sz w:val="28"/>
          <w:szCs w:val="28"/>
          <w:lang w:val="uk-UA" w:eastAsia="uk-UA"/>
        </w:rPr>
        <w:t>2) особам, в сім</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ї яких немає інших працівників з самостійним заробітком;</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49" w:name="n261"/>
      <w:bookmarkEnd w:id="49"/>
      <w:r w:rsidRPr="0065026C">
        <w:rPr>
          <w:rFonts w:ascii="Times New Roman" w:eastAsia="Times New Roman" w:hAnsi="Times New Roman" w:cs="Times New Roman"/>
          <w:sz w:val="28"/>
          <w:szCs w:val="28"/>
          <w:lang w:val="uk-UA" w:eastAsia="uk-UA"/>
        </w:rPr>
        <w:t>3) працівникам з тривалим безперервним стажем роботи на даному підприємстві, в установі, організації;</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50" w:name="n262"/>
      <w:bookmarkEnd w:id="50"/>
      <w:r w:rsidRPr="0065026C">
        <w:rPr>
          <w:rFonts w:ascii="Times New Roman" w:eastAsia="Times New Roman" w:hAnsi="Times New Roman" w:cs="Times New Roman"/>
          <w:sz w:val="28"/>
          <w:szCs w:val="28"/>
          <w:lang w:val="uk-UA" w:eastAsia="uk-UA"/>
        </w:rPr>
        <w:t>4) працівникам, які навчаються у вищих і середніх спеціальних учбових закладах без відриву від виробництва;</w:t>
      </w:r>
    </w:p>
    <w:p w:rsidR="000A36C5" w:rsidRPr="0065026C" w:rsidRDefault="000A36C5" w:rsidP="0065026C">
      <w:pPr>
        <w:pStyle w:val="a6"/>
        <w:ind w:firstLine="709"/>
        <w:jc w:val="both"/>
        <w:rPr>
          <w:rFonts w:ascii="Times New Roman" w:eastAsia="Times New Roman" w:hAnsi="Times New Roman" w:cs="Times New Roman"/>
          <w:sz w:val="28"/>
          <w:szCs w:val="28"/>
          <w:shd w:val="clear" w:color="auto" w:fill="FFFFFF"/>
          <w:lang w:val="uk-UA" w:eastAsia="uk-UA"/>
        </w:rPr>
      </w:pPr>
      <w:bookmarkStart w:id="51" w:name="n263"/>
      <w:bookmarkEnd w:id="51"/>
      <w:r w:rsidRPr="0065026C">
        <w:rPr>
          <w:rFonts w:ascii="Times New Roman" w:eastAsia="Times New Roman" w:hAnsi="Times New Roman" w:cs="Times New Roman"/>
          <w:sz w:val="28"/>
          <w:szCs w:val="28"/>
          <w:shd w:val="clear" w:color="auto" w:fill="FFFFFF"/>
          <w:lang w:val="uk-UA" w:eastAsia="uk-UA"/>
        </w:rPr>
        <w:t>5) учасникам бойових дій, постраждалим учасникам Революції Гідності, особам з інвалідністю внаслідок війни та особам, на яких поширюється чинність</w:t>
      </w:r>
      <w:r w:rsidR="0009042E">
        <w:rPr>
          <w:rFonts w:ascii="Times New Roman" w:eastAsia="Times New Roman" w:hAnsi="Times New Roman" w:cs="Times New Roman"/>
          <w:sz w:val="28"/>
          <w:szCs w:val="28"/>
          <w:shd w:val="clear" w:color="auto" w:fill="FFFFFF"/>
          <w:lang w:val="uk-UA" w:eastAsia="uk-UA"/>
        </w:rPr>
        <w:t xml:space="preserve"> </w:t>
      </w:r>
      <w:hyperlink r:id="rId9" w:tgtFrame="_blank" w:history="1">
        <w:r w:rsidRPr="0065026C">
          <w:rPr>
            <w:rFonts w:ascii="Times New Roman" w:eastAsia="Times New Roman" w:hAnsi="Times New Roman" w:cs="Times New Roman"/>
            <w:sz w:val="28"/>
            <w:szCs w:val="28"/>
            <w:u w:val="single"/>
            <w:lang w:val="uk-UA" w:eastAsia="uk-UA"/>
          </w:rPr>
          <w:t xml:space="preserve">Закону України </w:t>
        </w:r>
        <w:r w:rsidR="0065026C" w:rsidRPr="0065026C">
          <w:rPr>
            <w:rFonts w:ascii="Times New Roman" w:eastAsia="Times New Roman" w:hAnsi="Times New Roman" w:cs="Times New Roman"/>
            <w:sz w:val="28"/>
            <w:szCs w:val="28"/>
            <w:u w:val="single"/>
            <w:lang w:val="uk-UA" w:eastAsia="uk-UA"/>
          </w:rPr>
          <w:t>«</w:t>
        </w:r>
        <w:r w:rsidRPr="0065026C">
          <w:rPr>
            <w:rFonts w:ascii="Times New Roman" w:eastAsia="Times New Roman" w:hAnsi="Times New Roman" w:cs="Times New Roman"/>
            <w:sz w:val="28"/>
            <w:szCs w:val="28"/>
            <w:u w:val="single"/>
            <w:lang w:val="uk-UA" w:eastAsia="uk-UA"/>
          </w:rPr>
          <w:t>Про статус ветеранів війни, гарантії їх соціального захисту</w:t>
        </w:r>
        <w:r w:rsidR="0065026C" w:rsidRPr="0065026C">
          <w:rPr>
            <w:rFonts w:ascii="Times New Roman" w:eastAsia="Times New Roman" w:hAnsi="Times New Roman" w:cs="Times New Roman"/>
            <w:sz w:val="28"/>
            <w:szCs w:val="28"/>
            <w:u w:val="single"/>
            <w:lang w:val="uk-UA" w:eastAsia="uk-UA"/>
          </w:rPr>
          <w:t>»</w:t>
        </w:r>
      </w:hyperlink>
      <w:r w:rsidRPr="0065026C">
        <w:rPr>
          <w:rFonts w:ascii="Times New Roman" w:eastAsia="Times New Roman" w:hAnsi="Times New Roman" w:cs="Times New Roman"/>
          <w:sz w:val="28"/>
          <w:szCs w:val="28"/>
          <w:shd w:val="clear" w:color="auto" w:fill="FFFFFF"/>
          <w:lang w:val="uk-UA" w:eastAsia="uk-UA"/>
        </w:rPr>
        <w:t>,</w:t>
      </w:r>
      <w:r w:rsidR="0009042E">
        <w:rPr>
          <w:rFonts w:ascii="Times New Roman" w:eastAsia="Times New Roman" w:hAnsi="Times New Roman" w:cs="Times New Roman"/>
          <w:i/>
          <w:iCs/>
          <w:sz w:val="28"/>
          <w:szCs w:val="28"/>
          <w:shd w:val="clear" w:color="auto" w:fill="FFFFFF"/>
          <w:lang w:val="uk-UA" w:eastAsia="uk-UA"/>
        </w:rPr>
        <w:t xml:space="preserve"> </w:t>
      </w:r>
      <w:r w:rsidRPr="0065026C">
        <w:rPr>
          <w:rFonts w:ascii="Times New Roman" w:eastAsia="Times New Roman" w:hAnsi="Times New Roman" w:cs="Times New Roman"/>
          <w:sz w:val="28"/>
          <w:szCs w:val="28"/>
          <w:shd w:val="clear" w:color="auto" w:fill="FFFFFF"/>
          <w:lang w:val="uk-UA" w:eastAsia="uk-UA"/>
        </w:rPr>
        <w:t>а також особам, реабілітованим відповідно до </w:t>
      </w:r>
      <w:hyperlink r:id="rId10" w:tgtFrame="_blank" w:history="1">
        <w:r w:rsidRPr="0065026C">
          <w:rPr>
            <w:rFonts w:ascii="Times New Roman" w:eastAsia="Times New Roman" w:hAnsi="Times New Roman" w:cs="Times New Roman"/>
            <w:sz w:val="28"/>
            <w:szCs w:val="28"/>
            <w:u w:val="single"/>
            <w:lang w:val="uk-UA" w:eastAsia="uk-UA"/>
          </w:rPr>
          <w:t>Закону України</w:t>
        </w:r>
      </w:hyperlink>
      <w:r w:rsidRPr="0065026C">
        <w:rPr>
          <w:rFonts w:ascii="Times New Roman" w:eastAsia="Times New Roman" w:hAnsi="Times New Roman" w:cs="Times New Roman"/>
          <w:sz w:val="28"/>
          <w:szCs w:val="28"/>
          <w:shd w:val="clear" w:color="auto" w:fill="FFFFFF"/>
          <w:lang w:val="uk-UA" w:eastAsia="uk-UA"/>
        </w:rPr>
        <w:t> </w:t>
      </w:r>
      <w:r w:rsidR="0065026C" w:rsidRPr="0065026C">
        <w:rPr>
          <w:rFonts w:ascii="Times New Roman" w:eastAsia="Times New Roman" w:hAnsi="Times New Roman" w:cs="Times New Roman"/>
          <w:sz w:val="28"/>
          <w:szCs w:val="28"/>
          <w:shd w:val="clear" w:color="auto" w:fill="FFFFFF"/>
          <w:lang w:val="uk-UA" w:eastAsia="uk-UA"/>
        </w:rPr>
        <w:t>»</w:t>
      </w:r>
      <w:r w:rsidRPr="0065026C">
        <w:rPr>
          <w:rFonts w:ascii="Times New Roman" w:eastAsia="Times New Roman" w:hAnsi="Times New Roman" w:cs="Times New Roman"/>
          <w:sz w:val="28"/>
          <w:szCs w:val="28"/>
          <w:shd w:val="clear" w:color="auto" w:fill="FFFFFF"/>
          <w:lang w:val="uk-UA" w:eastAsia="uk-UA"/>
        </w:rPr>
        <w:t xml:space="preserve">Про </w:t>
      </w:r>
      <w:r w:rsidRPr="0065026C">
        <w:rPr>
          <w:rFonts w:ascii="Times New Roman" w:eastAsia="Times New Roman" w:hAnsi="Times New Roman" w:cs="Times New Roman"/>
          <w:sz w:val="28"/>
          <w:szCs w:val="28"/>
          <w:shd w:val="clear" w:color="auto" w:fill="FFFFFF"/>
          <w:lang w:val="uk-UA" w:eastAsia="uk-UA"/>
        </w:rPr>
        <w:lastRenderedPageBreak/>
        <w:t>реабілітацію жертв репресій комуністичного тоталітарного режиму 1917-1991 років</w:t>
      </w:r>
      <w:r w:rsidR="0065026C" w:rsidRPr="0065026C">
        <w:rPr>
          <w:rFonts w:ascii="Times New Roman" w:eastAsia="Times New Roman" w:hAnsi="Times New Roman" w:cs="Times New Roman"/>
          <w:sz w:val="28"/>
          <w:szCs w:val="28"/>
          <w:shd w:val="clear" w:color="auto" w:fill="FFFFFF"/>
          <w:lang w:val="uk-UA" w:eastAsia="uk-UA"/>
        </w:rPr>
        <w:t>»</w:t>
      </w:r>
      <w:r w:rsidRPr="0065026C">
        <w:rPr>
          <w:rFonts w:ascii="Times New Roman" w:eastAsia="Times New Roman" w:hAnsi="Times New Roman" w:cs="Times New Roman"/>
          <w:sz w:val="28"/>
          <w:szCs w:val="28"/>
          <w:shd w:val="clear" w:color="auto" w:fill="FFFFFF"/>
          <w:lang w:val="uk-UA" w:eastAsia="uk-UA"/>
        </w:rPr>
        <w:t>, із числа тих, яких було піддано репресіям у формі (формах) позбавлення волі (ув</w:t>
      </w:r>
      <w:r w:rsidR="0021251C">
        <w:rPr>
          <w:rFonts w:ascii="Times New Roman" w:eastAsia="Times New Roman" w:hAnsi="Times New Roman" w:cs="Times New Roman"/>
          <w:sz w:val="28"/>
          <w:szCs w:val="28"/>
          <w:shd w:val="clear" w:color="auto" w:fill="FFFFFF"/>
          <w:lang w:val="uk-UA" w:eastAsia="uk-UA"/>
        </w:rPr>
        <w:t>’</w:t>
      </w:r>
      <w:r w:rsidRPr="0065026C">
        <w:rPr>
          <w:rFonts w:ascii="Times New Roman" w:eastAsia="Times New Roman" w:hAnsi="Times New Roman" w:cs="Times New Roman"/>
          <w:sz w:val="28"/>
          <w:szCs w:val="28"/>
          <w:shd w:val="clear" w:color="auto" w:fill="FFFFFF"/>
          <w:lang w:val="uk-UA" w:eastAsia="uk-UA"/>
        </w:rPr>
        <w:t>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52" w:name="n264"/>
      <w:bookmarkEnd w:id="52"/>
      <w:r w:rsidRPr="0065026C">
        <w:rPr>
          <w:rFonts w:ascii="Times New Roman" w:eastAsia="Times New Roman" w:hAnsi="Times New Roman" w:cs="Times New Roman"/>
          <w:sz w:val="28"/>
          <w:szCs w:val="28"/>
          <w:lang w:val="uk-UA" w:eastAsia="uk-UA"/>
        </w:rPr>
        <w:t>6) авторам винаходів, корисних моделей, промислових зразків і раціоналізаторських пропозицій;</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53" w:name="n265"/>
      <w:bookmarkEnd w:id="53"/>
      <w:r w:rsidRPr="0065026C">
        <w:rPr>
          <w:rFonts w:ascii="Times New Roman" w:eastAsia="Times New Roman" w:hAnsi="Times New Roman" w:cs="Times New Roman"/>
          <w:sz w:val="28"/>
          <w:szCs w:val="28"/>
          <w:lang w:val="uk-UA" w:eastAsia="uk-UA"/>
        </w:rPr>
        <w:t>7) працівникам, які дістали на цьому підприємстві, в установі, організації трудове каліцтво або професійне захворювання;</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54" w:name="n266"/>
      <w:bookmarkEnd w:id="54"/>
      <w:r w:rsidRPr="0065026C">
        <w:rPr>
          <w:rFonts w:ascii="Times New Roman" w:eastAsia="Times New Roman" w:hAnsi="Times New Roman" w:cs="Times New Roman"/>
          <w:sz w:val="28"/>
          <w:szCs w:val="28"/>
          <w:lang w:val="uk-UA" w:eastAsia="uk-UA"/>
        </w:rPr>
        <w:t>8) особам з числа депортованих з України, протягом п</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яти років з часу повернення на постійне місце проживання до України;</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55" w:name="n267"/>
      <w:bookmarkEnd w:id="55"/>
      <w:r w:rsidRPr="0065026C">
        <w:rPr>
          <w:rFonts w:ascii="Times New Roman" w:eastAsia="Times New Roman" w:hAnsi="Times New Roman" w:cs="Times New Roman"/>
          <w:sz w:val="28"/>
          <w:szCs w:val="28"/>
          <w:lang w:val="uk-UA" w:eastAsia="uk-UA"/>
        </w:rPr>
        <w:t>9) працівникам з числа колишніх військовослужбовців строкової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та осіб, які проходили альтернативну (невійськову) службу,</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протягом двох років з дня звільнення їх зі служби.</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56" w:name="n1510"/>
      <w:bookmarkEnd w:id="56"/>
      <w:r w:rsidRPr="0065026C">
        <w:rPr>
          <w:rFonts w:ascii="Times New Roman" w:eastAsia="Times New Roman" w:hAnsi="Times New Roman" w:cs="Times New Roman"/>
          <w:sz w:val="28"/>
          <w:szCs w:val="28"/>
          <w:lang w:val="uk-UA" w:eastAsia="uk-UA"/>
        </w:rPr>
        <w:t>10) працівникам, яким залишилося менше трьох років до настання пенсійного віку, при досягненні якого особа має право на отримання пенсійних виплат.</w:t>
      </w:r>
    </w:p>
    <w:p w:rsidR="000A36C5" w:rsidRPr="0065026C" w:rsidRDefault="000A36C5" w:rsidP="0065026C">
      <w:pPr>
        <w:pStyle w:val="a6"/>
        <w:ind w:firstLine="709"/>
        <w:jc w:val="both"/>
        <w:rPr>
          <w:rFonts w:ascii="Times New Roman" w:eastAsia="Times New Roman" w:hAnsi="Times New Roman" w:cs="Times New Roman"/>
          <w:sz w:val="28"/>
          <w:szCs w:val="28"/>
          <w:lang w:val="uk-UA" w:eastAsia="uk-UA"/>
        </w:rPr>
      </w:pPr>
      <w:bookmarkStart w:id="57" w:name="n268"/>
      <w:bookmarkEnd w:id="57"/>
      <w:r w:rsidRPr="0065026C">
        <w:rPr>
          <w:rFonts w:ascii="Times New Roman" w:eastAsia="Times New Roman" w:hAnsi="Times New Roman" w:cs="Times New Roman"/>
          <w:sz w:val="28"/>
          <w:szCs w:val="28"/>
          <w:lang w:val="uk-UA" w:eastAsia="uk-UA"/>
        </w:rPr>
        <w:t>Перевага в залишенні на роботі може надаватися й іншим категоріям працівників, якщо це передбачено законодавством України.</w:t>
      </w:r>
    </w:p>
    <w:p w:rsidR="000A36C5" w:rsidRPr="0065026C" w:rsidRDefault="000A36C5" w:rsidP="0065026C">
      <w:pPr>
        <w:pStyle w:val="a6"/>
        <w:ind w:firstLine="709"/>
        <w:jc w:val="both"/>
        <w:rPr>
          <w:rFonts w:ascii="Times New Roman" w:hAnsi="Times New Roman" w:cs="Times New Roman"/>
          <w:sz w:val="28"/>
          <w:szCs w:val="28"/>
          <w:lang w:val="uk-UA"/>
        </w:rPr>
      </w:pPr>
    </w:p>
    <w:p w:rsidR="00BE3CFE"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Проблемні питання для дискусії: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Зміст колективного договору.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BE3CFE" w:rsidRPr="0065026C">
        <w:rPr>
          <w:rFonts w:ascii="Times New Roman" w:hAnsi="Times New Roman" w:cs="Times New Roman"/>
          <w:sz w:val="28"/>
          <w:szCs w:val="28"/>
          <w:lang w:val="uk-UA"/>
        </w:rPr>
        <w:t xml:space="preserve"> Зміст</w:t>
      </w:r>
      <w:r w:rsidRPr="0065026C">
        <w:rPr>
          <w:rFonts w:ascii="Times New Roman" w:hAnsi="Times New Roman" w:cs="Times New Roman"/>
          <w:sz w:val="28"/>
          <w:szCs w:val="28"/>
          <w:lang w:val="uk-UA"/>
        </w:rPr>
        <w:t xml:space="preserve"> трудового договору.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0A36C5"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Суб</w:t>
      </w:r>
      <w:r w:rsidR="0021251C">
        <w:rPr>
          <w:rFonts w:ascii="Times New Roman" w:hAnsi="Times New Roman" w:cs="Times New Roman"/>
          <w:sz w:val="28"/>
          <w:szCs w:val="28"/>
          <w:lang w:val="uk-UA"/>
        </w:rPr>
        <w:t>’</w:t>
      </w:r>
      <w:r w:rsidR="00BE3CFE" w:rsidRPr="0065026C">
        <w:rPr>
          <w:rFonts w:ascii="Times New Roman" w:hAnsi="Times New Roman" w:cs="Times New Roman"/>
          <w:sz w:val="28"/>
          <w:szCs w:val="28"/>
          <w:lang w:val="uk-UA"/>
        </w:rPr>
        <w:t>є</w:t>
      </w:r>
      <w:r w:rsidRPr="0065026C">
        <w:rPr>
          <w:rFonts w:ascii="Times New Roman" w:hAnsi="Times New Roman" w:cs="Times New Roman"/>
          <w:sz w:val="28"/>
          <w:szCs w:val="28"/>
          <w:lang w:val="uk-UA"/>
        </w:rPr>
        <w:t xml:space="preserve">кти трудового права.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Порядок прийняття на роботу.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Час відпочинку і його види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Методичне завдання: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схему трудових прав громадян; накресліть схему заснований розірвання трудового договору.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план відповіді на зазначені питання до семінарського заняття. Підготуватися до дискусій з проблемних питань.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1.Трудовой контракт як особлива форма трудового договору.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Особливості працевлаштування іноземців в Україні.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Робочий час і його тривалість.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Трудова дисципліна. Дисциплінарна та матеріальна відповідальність.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Особливості праці жінок та молоді. </w:t>
      </w:r>
    </w:p>
    <w:p w:rsidR="00343255" w:rsidRDefault="00343255" w:rsidP="0065026C">
      <w:pPr>
        <w:pStyle w:val="a6"/>
        <w:ind w:firstLine="709"/>
        <w:jc w:val="both"/>
        <w:rPr>
          <w:rFonts w:ascii="Times New Roman" w:hAnsi="Times New Roman" w:cs="Times New Roman"/>
          <w:sz w:val="28"/>
          <w:szCs w:val="28"/>
          <w:lang w:val="uk-UA"/>
        </w:rPr>
      </w:pP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Завдання для перевірки засвоєних знань: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Які з перерахованих пунктів відносяться до вид</w:t>
      </w:r>
      <w:r w:rsidR="00BE3CFE" w:rsidRPr="0065026C">
        <w:rPr>
          <w:rFonts w:ascii="Times New Roman" w:hAnsi="Times New Roman" w:cs="Times New Roman"/>
          <w:sz w:val="28"/>
          <w:szCs w:val="28"/>
          <w:lang w:val="uk-UA"/>
        </w:rPr>
        <w:t>ів</w:t>
      </w:r>
      <w:r w:rsidRPr="0065026C">
        <w:rPr>
          <w:rFonts w:ascii="Times New Roman" w:hAnsi="Times New Roman" w:cs="Times New Roman"/>
          <w:sz w:val="28"/>
          <w:szCs w:val="28"/>
          <w:lang w:val="uk-UA"/>
        </w:rPr>
        <w:t xml:space="preserve"> часу відпочинку: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перерви в робочому дні;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щотижневий безперервний відпочинок (вихідні дні);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нічний робочий час.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святкові та неробочі дні?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єктами трудових правовідносин є: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власник підприємства, установи, організації; </w:t>
      </w:r>
    </w:p>
    <w:p w:rsidR="00A77FE3" w:rsidRPr="0065026C" w:rsidRDefault="00BE3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б)</w:t>
      </w:r>
      <w:r w:rsidR="00A77FE3" w:rsidRPr="0065026C">
        <w:rPr>
          <w:rFonts w:ascii="Times New Roman" w:hAnsi="Times New Roman" w:cs="Times New Roman"/>
          <w:sz w:val="28"/>
          <w:szCs w:val="28"/>
          <w:lang w:val="uk-UA"/>
        </w:rPr>
        <w:t xml:space="preserve"> члени сім</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 xml:space="preserve">ї працівника;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держава;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працівник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1E3798"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Вкажіть підстави розірвання трудового договору з ініціативи власника або уповноваженого ним органу, передбачені ст.40 КЗпП.: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поновлення на роботі працівника, який раніше виконував цю роботу;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вчинення за місцем роботи розкрадання (в тому числі дрібного) майна власника, підтвердженого вироком суду;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переїзд працівника на нове місце проживання;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прогулу?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Спільними підставами припинення трудового договору відповідно до ст.36 КЗпП є: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угода сторін;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закінчення строку трудового договору, крім випадків, коли трудові відносини фактично тривають і жодна зі сторін не поставила вимогу про припинення їх;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заклик або вступ працівника на військову службу;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вагітність?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Залежно від терміну укладання трудових договорів, на які види вони поділяються (ст.23 КЗпП):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безстроковий, що укладається на невизначений термін;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строковий, який </w:t>
      </w:r>
      <w:r w:rsidR="00BE3CFE" w:rsidRPr="0065026C">
        <w:rPr>
          <w:rFonts w:ascii="Times New Roman" w:hAnsi="Times New Roman" w:cs="Times New Roman"/>
          <w:sz w:val="28"/>
          <w:szCs w:val="28"/>
          <w:lang w:val="uk-UA"/>
        </w:rPr>
        <w:t>укладається</w:t>
      </w:r>
      <w:r w:rsidRPr="0065026C">
        <w:rPr>
          <w:rFonts w:ascii="Times New Roman" w:hAnsi="Times New Roman" w:cs="Times New Roman"/>
          <w:sz w:val="28"/>
          <w:szCs w:val="28"/>
          <w:lang w:val="uk-UA"/>
        </w:rPr>
        <w:t xml:space="preserve"> на певний термін по погодженням сторін;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постійний, що укладається на невизначений термін;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на час виконання певної роботи.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1E3798" w:rsidRPr="0065026C" w:rsidRDefault="001E379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Задача № 1. Артем Мочалкін [14 років] під час літніх канікул вирішив допомогти батькам, влаштувавшись на будівництво різноробочим. </w:t>
      </w:r>
      <w:r w:rsidRPr="0065026C">
        <w:rPr>
          <w:rFonts w:ascii="Times New Roman" w:hAnsi="Times New Roman" w:cs="Times New Roman"/>
          <w:sz w:val="28"/>
          <w:szCs w:val="28"/>
        </w:rPr>
        <w:t xml:space="preserve">Проте виконроб будівництва заявив, що хлопець неповнолітній і його на роботу не взяв. Чи правомірні дії виконроба? </w:t>
      </w:r>
    </w:p>
    <w:p w:rsidR="001E3798" w:rsidRDefault="001E3798" w:rsidP="0065026C">
      <w:pPr>
        <w:pStyle w:val="a6"/>
        <w:ind w:firstLine="709"/>
        <w:jc w:val="both"/>
        <w:rPr>
          <w:rFonts w:ascii="Times New Roman" w:hAnsi="Times New Roman" w:cs="Times New Roman"/>
          <w:sz w:val="28"/>
          <w:szCs w:val="28"/>
        </w:rPr>
      </w:pPr>
      <w:r w:rsidRPr="0065026C">
        <w:rPr>
          <w:rFonts w:ascii="Times New Roman" w:hAnsi="Times New Roman" w:cs="Times New Roman"/>
          <w:sz w:val="28"/>
          <w:szCs w:val="28"/>
          <w:lang w:val="uk-UA"/>
        </w:rPr>
        <w:t>З</w:t>
      </w:r>
      <w:r w:rsidRPr="0065026C">
        <w:rPr>
          <w:rFonts w:ascii="Times New Roman" w:hAnsi="Times New Roman" w:cs="Times New Roman"/>
          <w:sz w:val="28"/>
          <w:szCs w:val="28"/>
        </w:rPr>
        <w:t xml:space="preserve">адача № </w:t>
      </w:r>
      <w:r w:rsidRPr="0065026C">
        <w:rPr>
          <w:rFonts w:ascii="Times New Roman" w:hAnsi="Times New Roman" w:cs="Times New Roman"/>
          <w:sz w:val="28"/>
          <w:szCs w:val="28"/>
          <w:lang w:val="uk-UA"/>
        </w:rPr>
        <w:t>2</w:t>
      </w:r>
      <w:r w:rsidRPr="0065026C">
        <w:rPr>
          <w:rFonts w:ascii="Times New Roman" w:hAnsi="Times New Roman" w:cs="Times New Roman"/>
          <w:sz w:val="28"/>
          <w:szCs w:val="28"/>
        </w:rPr>
        <w:t>. Громадянин, за фахом інженер-будівельник, зібрав з своїх знайомих бригаду будівельників та очоливши її, уклав письмовий договір з дачним кооперативом “СМЕРЕКА” на будівництво дачних будинків. Хто в даному випадку є суб</w:t>
      </w:r>
      <w:r w:rsidR="0021251C">
        <w:rPr>
          <w:rFonts w:ascii="Times New Roman" w:hAnsi="Times New Roman" w:cs="Times New Roman"/>
          <w:sz w:val="28"/>
          <w:szCs w:val="28"/>
        </w:rPr>
        <w:t>’</w:t>
      </w:r>
      <w:r w:rsidRPr="0065026C">
        <w:rPr>
          <w:rFonts w:ascii="Times New Roman" w:hAnsi="Times New Roman" w:cs="Times New Roman"/>
          <w:sz w:val="28"/>
          <w:szCs w:val="28"/>
        </w:rPr>
        <w:t xml:space="preserve">єктами трудового права України? </w:t>
      </w:r>
    </w:p>
    <w:p w:rsidR="0009042E" w:rsidRPr="0065026C" w:rsidRDefault="0009042E" w:rsidP="0065026C">
      <w:pPr>
        <w:pStyle w:val="a6"/>
        <w:ind w:firstLine="709"/>
        <w:jc w:val="both"/>
        <w:rPr>
          <w:rFonts w:ascii="Times New Roman" w:hAnsi="Times New Roman" w:cs="Times New Roman"/>
          <w:sz w:val="28"/>
          <w:szCs w:val="28"/>
          <w:lang w:val="uk-UA"/>
        </w:rPr>
      </w:pPr>
    </w:p>
    <w:p w:rsidR="001E3798" w:rsidRDefault="001E3798" w:rsidP="0065026C">
      <w:pPr>
        <w:pStyle w:val="a6"/>
        <w:ind w:firstLine="709"/>
        <w:jc w:val="both"/>
        <w:rPr>
          <w:rFonts w:ascii="Times New Roman" w:hAnsi="Times New Roman" w:cs="Times New Roman"/>
          <w:sz w:val="28"/>
          <w:szCs w:val="28"/>
        </w:rPr>
      </w:pPr>
      <w:r w:rsidRPr="0065026C">
        <w:rPr>
          <w:rFonts w:ascii="Times New Roman" w:hAnsi="Times New Roman" w:cs="Times New Roman"/>
          <w:sz w:val="28"/>
          <w:szCs w:val="28"/>
        </w:rPr>
        <w:t xml:space="preserve">Задача № </w:t>
      </w:r>
      <w:r w:rsidRPr="0065026C">
        <w:rPr>
          <w:rFonts w:ascii="Times New Roman" w:hAnsi="Times New Roman" w:cs="Times New Roman"/>
          <w:sz w:val="28"/>
          <w:szCs w:val="28"/>
          <w:lang w:val="uk-UA"/>
        </w:rPr>
        <w:t>3</w:t>
      </w:r>
      <w:r w:rsidRPr="0065026C">
        <w:rPr>
          <w:rFonts w:ascii="Times New Roman" w:hAnsi="Times New Roman" w:cs="Times New Roman"/>
          <w:sz w:val="28"/>
          <w:szCs w:val="28"/>
        </w:rPr>
        <w:t xml:space="preserve">. Андрій Репетовский [17 років, учень ПТУ] мав намір влаштуватись на роботу на час літніх канікул на завод </w:t>
      </w:r>
      <w:r w:rsidR="0065026C" w:rsidRPr="0065026C">
        <w:rPr>
          <w:rFonts w:ascii="Times New Roman" w:hAnsi="Times New Roman" w:cs="Times New Roman"/>
          <w:sz w:val="28"/>
          <w:szCs w:val="28"/>
        </w:rPr>
        <w:t>«</w:t>
      </w:r>
      <w:r w:rsidRPr="0065026C">
        <w:rPr>
          <w:rFonts w:ascii="Times New Roman" w:hAnsi="Times New Roman" w:cs="Times New Roman"/>
          <w:sz w:val="28"/>
          <w:szCs w:val="28"/>
        </w:rPr>
        <w:t>АЗОТ</w:t>
      </w:r>
      <w:r w:rsidR="0065026C" w:rsidRPr="0065026C">
        <w:rPr>
          <w:rFonts w:ascii="Times New Roman" w:hAnsi="Times New Roman" w:cs="Times New Roman"/>
          <w:sz w:val="28"/>
          <w:szCs w:val="28"/>
        </w:rPr>
        <w:t>»</w:t>
      </w:r>
      <w:r w:rsidRPr="0065026C">
        <w:rPr>
          <w:rFonts w:ascii="Times New Roman" w:hAnsi="Times New Roman" w:cs="Times New Roman"/>
          <w:sz w:val="28"/>
          <w:szCs w:val="28"/>
        </w:rPr>
        <w:t xml:space="preserve">. Але у відділі кадрів йому відмовили, посилаючись на неповноліття та відсутність дозволу </w:t>
      </w:r>
      <w:r w:rsidRPr="0065026C">
        <w:rPr>
          <w:rFonts w:ascii="Times New Roman" w:hAnsi="Times New Roman" w:cs="Times New Roman"/>
          <w:sz w:val="28"/>
          <w:szCs w:val="28"/>
        </w:rPr>
        <w:lastRenderedPageBreak/>
        <w:t>батьків на працевлаштування. Чи правомірна відмова? З якого віку та за яких умов громадяни можуть бути суб</w:t>
      </w:r>
      <w:r w:rsidR="0021251C">
        <w:rPr>
          <w:rFonts w:ascii="Times New Roman" w:hAnsi="Times New Roman" w:cs="Times New Roman"/>
          <w:sz w:val="28"/>
          <w:szCs w:val="28"/>
        </w:rPr>
        <w:t>’</w:t>
      </w:r>
      <w:r w:rsidRPr="0065026C">
        <w:rPr>
          <w:rFonts w:ascii="Times New Roman" w:hAnsi="Times New Roman" w:cs="Times New Roman"/>
          <w:sz w:val="28"/>
          <w:szCs w:val="28"/>
        </w:rPr>
        <w:t>єктами трудового права?</w:t>
      </w:r>
    </w:p>
    <w:p w:rsidR="0009042E" w:rsidRPr="0065026C" w:rsidRDefault="0009042E" w:rsidP="0065026C">
      <w:pPr>
        <w:pStyle w:val="a6"/>
        <w:ind w:firstLine="709"/>
        <w:jc w:val="both"/>
        <w:rPr>
          <w:rFonts w:ascii="Times New Roman" w:hAnsi="Times New Roman" w:cs="Times New Roman"/>
          <w:sz w:val="28"/>
          <w:szCs w:val="28"/>
          <w:lang w:val="uk-UA"/>
        </w:rPr>
      </w:pPr>
    </w:p>
    <w:p w:rsidR="003376D9" w:rsidRDefault="003376D9" w:rsidP="0065026C">
      <w:pPr>
        <w:pStyle w:val="a6"/>
        <w:ind w:firstLine="709"/>
        <w:jc w:val="both"/>
        <w:rPr>
          <w:rFonts w:ascii="Times New Roman" w:hAnsi="Times New Roman" w:cs="Times New Roman"/>
          <w:sz w:val="28"/>
          <w:szCs w:val="28"/>
        </w:rPr>
      </w:pPr>
      <w:r w:rsidRPr="0065026C">
        <w:rPr>
          <w:rFonts w:ascii="Times New Roman" w:hAnsi="Times New Roman" w:cs="Times New Roman"/>
          <w:sz w:val="28"/>
          <w:szCs w:val="28"/>
        </w:rPr>
        <w:t xml:space="preserve">Задача № </w:t>
      </w:r>
      <w:r w:rsidRPr="0065026C">
        <w:rPr>
          <w:rFonts w:ascii="Times New Roman" w:hAnsi="Times New Roman" w:cs="Times New Roman"/>
          <w:sz w:val="28"/>
          <w:szCs w:val="28"/>
          <w:lang w:val="uk-UA"/>
        </w:rPr>
        <w:t>4</w:t>
      </w:r>
      <w:r w:rsidRPr="0065026C">
        <w:rPr>
          <w:rFonts w:ascii="Times New Roman" w:hAnsi="Times New Roman" w:cs="Times New Roman"/>
          <w:sz w:val="28"/>
          <w:szCs w:val="28"/>
        </w:rPr>
        <w:t xml:space="preserve">. Ксенія Мочалкіна влаштувалась на роботу до приватної фірми </w:t>
      </w:r>
      <w:r w:rsidR="0065026C" w:rsidRPr="0065026C">
        <w:rPr>
          <w:rFonts w:ascii="Times New Roman" w:hAnsi="Times New Roman" w:cs="Times New Roman"/>
          <w:sz w:val="28"/>
          <w:szCs w:val="28"/>
        </w:rPr>
        <w:t>«</w:t>
      </w:r>
      <w:r w:rsidRPr="0065026C">
        <w:rPr>
          <w:rFonts w:ascii="Times New Roman" w:hAnsi="Times New Roman" w:cs="Times New Roman"/>
          <w:sz w:val="28"/>
          <w:szCs w:val="28"/>
        </w:rPr>
        <w:t>БЕЛГ</w:t>
      </w:r>
      <w:r w:rsidR="0065026C" w:rsidRPr="0065026C">
        <w:rPr>
          <w:rFonts w:ascii="Times New Roman" w:hAnsi="Times New Roman" w:cs="Times New Roman"/>
          <w:sz w:val="28"/>
          <w:szCs w:val="28"/>
        </w:rPr>
        <w:t>»</w:t>
      </w:r>
      <w:r w:rsidRPr="0065026C">
        <w:rPr>
          <w:rFonts w:ascii="Times New Roman" w:hAnsi="Times New Roman" w:cs="Times New Roman"/>
          <w:sz w:val="28"/>
          <w:szCs w:val="28"/>
        </w:rPr>
        <w:t xml:space="preserve"> на посаду бухгалтера. В наказі про прийняття на роботу було вказано: </w:t>
      </w:r>
      <w:r w:rsidR="0065026C" w:rsidRPr="0065026C">
        <w:rPr>
          <w:rFonts w:ascii="Times New Roman" w:hAnsi="Times New Roman" w:cs="Times New Roman"/>
          <w:sz w:val="28"/>
          <w:szCs w:val="28"/>
        </w:rPr>
        <w:t>«</w:t>
      </w:r>
      <w:r w:rsidRPr="0065026C">
        <w:rPr>
          <w:rFonts w:ascii="Times New Roman" w:hAnsi="Times New Roman" w:cs="Times New Roman"/>
          <w:sz w:val="28"/>
          <w:szCs w:val="28"/>
        </w:rPr>
        <w:t>Зарахувати Мочалкіну на посаду бухгалтера з 15 вересня</w:t>
      </w:r>
      <w:r w:rsidR="0065026C" w:rsidRPr="0065026C">
        <w:rPr>
          <w:rFonts w:ascii="Times New Roman" w:hAnsi="Times New Roman" w:cs="Times New Roman"/>
          <w:sz w:val="28"/>
          <w:szCs w:val="28"/>
        </w:rPr>
        <w:t>»</w:t>
      </w:r>
      <w:r w:rsidRPr="0065026C">
        <w:rPr>
          <w:rFonts w:ascii="Times New Roman" w:hAnsi="Times New Roman" w:cs="Times New Roman"/>
          <w:sz w:val="28"/>
          <w:szCs w:val="28"/>
        </w:rPr>
        <w:t>. Через 5 місяців вона була звільнена як така, що не пройшла випробування. Чи правомірно була звільнена Мочалкіна за умови, що вона за своєю кваліфікацією дійсно не відповідає посаді бухгалтера?</w:t>
      </w:r>
    </w:p>
    <w:p w:rsidR="0009042E" w:rsidRPr="0065026C" w:rsidRDefault="0009042E" w:rsidP="0065026C">
      <w:pPr>
        <w:pStyle w:val="a6"/>
        <w:ind w:firstLine="709"/>
        <w:jc w:val="both"/>
        <w:rPr>
          <w:rFonts w:ascii="Times New Roman" w:hAnsi="Times New Roman" w:cs="Times New Roman"/>
          <w:sz w:val="28"/>
          <w:szCs w:val="28"/>
          <w:lang w:val="uk-UA"/>
        </w:rPr>
      </w:pPr>
    </w:p>
    <w:p w:rsidR="001E3798" w:rsidRDefault="001E3798" w:rsidP="0065026C">
      <w:pPr>
        <w:pStyle w:val="a6"/>
        <w:ind w:firstLine="709"/>
        <w:jc w:val="both"/>
        <w:rPr>
          <w:rFonts w:ascii="Times New Roman" w:hAnsi="Times New Roman" w:cs="Times New Roman"/>
          <w:sz w:val="28"/>
          <w:szCs w:val="28"/>
        </w:rPr>
      </w:pPr>
      <w:r w:rsidRPr="0065026C">
        <w:rPr>
          <w:rFonts w:ascii="Times New Roman" w:hAnsi="Times New Roman" w:cs="Times New Roman"/>
          <w:sz w:val="28"/>
          <w:szCs w:val="28"/>
          <w:lang w:val="uk-UA"/>
        </w:rPr>
        <w:t>Задача № 5. Після звільнення з попереднього місця роботи у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язку із зменшенням обсягу робіт Артем Мочалкін звернувся за сприянням до органів зайнятості, був зареєстрований як такий, що шукає роботу, і отримав статус безробітного. </w:t>
      </w:r>
      <w:r w:rsidRPr="0065026C">
        <w:rPr>
          <w:rFonts w:ascii="Times New Roman" w:hAnsi="Times New Roman" w:cs="Times New Roman"/>
          <w:sz w:val="28"/>
          <w:szCs w:val="28"/>
        </w:rPr>
        <w:t>Через деякий час йому була запропонована робота за його фахом, але значно нижчого рівня по оплаті, ніж та, що була у нього до звільнення. Мочалкін від роботи відмовився. У центрі зайнятості Мочалкіна попередили, що при другій такій відмові від роботи, яка йому пропонується, він буде знятий з обліку як безробітний і тому буде припинено виплату допомоги по безробіттю. Мочалкін вважає, що його відмова від роботи є обгрунтованою, оскільки робота, що оплачується нижче за попередню, не може вважатися підходящою. Чи правий Мочалкін?</w:t>
      </w:r>
    </w:p>
    <w:p w:rsidR="0009042E" w:rsidRPr="0065026C" w:rsidRDefault="0009042E" w:rsidP="0065026C">
      <w:pPr>
        <w:pStyle w:val="a6"/>
        <w:ind w:firstLine="709"/>
        <w:jc w:val="both"/>
        <w:rPr>
          <w:rFonts w:ascii="Times New Roman" w:hAnsi="Times New Roman" w:cs="Times New Roman"/>
          <w:sz w:val="28"/>
          <w:szCs w:val="28"/>
          <w:lang w:val="uk-UA"/>
        </w:rPr>
      </w:pPr>
    </w:p>
    <w:p w:rsidR="001E3798" w:rsidRDefault="001E3798" w:rsidP="0065026C">
      <w:pPr>
        <w:pStyle w:val="a6"/>
        <w:ind w:firstLine="709"/>
        <w:jc w:val="both"/>
        <w:rPr>
          <w:rFonts w:ascii="Times New Roman" w:hAnsi="Times New Roman" w:cs="Times New Roman"/>
          <w:sz w:val="28"/>
          <w:szCs w:val="28"/>
        </w:rPr>
      </w:pPr>
      <w:r w:rsidRPr="0065026C">
        <w:rPr>
          <w:rFonts w:ascii="Times New Roman" w:hAnsi="Times New Roman" w:cs="Times New Roman"/>
          <w:sz w:val="28"/>
          <w:szCs w:val="28"/>
        </w:rPr>
        <w:t xml:space="preserve">Задача № </w:t>
      </w:r>
      <w:r w:rsidRPr="0065026C">
        <w:rPr>
          <w:rFonts w:ascii="Times New Roman" w:hAnsi="Times New Roman" w:cs="Times New Roman"/>
          <w:sz w:val="28"/>
          <w:szCs w:val="28"/>
          <w:lang w:val="uk-UA"/>
        </w:rPr>
        <w:t>6</w:t>
      </w:r>
      <w:r w:rsidRPr="0065026C">
        <w:rPr>
          <w:rFonts w:ascii="Times New Roman" w:hAnsi="Times New Roman" w:cs="Times New Roman"/>
          <w:sz w:val="28"/>
          <w:szCs w:val="28"/>
        </w:rPr>
        <w:t xml:space="preserve"> Олену Деркач було прийнято на роботу економістом відділу роздрібних операцій з випробувальним терміном на 2 місяці. Протягом випробувального терміну вона неодноразово допускала запізнення на роботу і за це була звільнена за ст. 28 КЗпП України як така, що не витримала випробування. Чи правомірно звільнено економіста Деркач? </w:t>
      </w:r>
    </w:p>
    <w:p w:rsidR="0009042E" w:rsidRPr="0065026C" w:rsidRDefault="0009042E" w:rsidP="0065026C">
      <w:pPr>
        <w:pStyle w:val="a6"/>
        <w:ind w:firstLine="709"/>
        <w:jc w:val="both"/>
        <w:rPr>
          <w:rFonts w:ascii="Times New Roman" w:hAnsi="Times New Roman" w:cs="Times New Roman"/>
          <w:sz w:val="28"/>
          <w:szCs w:val="28"/>
          <w:lang w:val="uk-UA"/>
        </w:rPr>
      </w:pPr>
    </w:p>
    <w:p w:rsidR="001E3798" w:rsidRPr="0065026C" w:rsidRDefault="001E3798"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rPr>
        <w:t xml:space="preserve">Задача № </w:t>
      </w:r>
      <w:r w:rsidRPr="0065026C">
        <w:rPr>
          <w:rFonts w:ascii="Times New Roman" w:hAnsi="Times New Roman" w:cs="Times New Roman"/>
          <w:sz w:val="28"/>
          <w:szCs w:val="28"/>
          <w:lang w:val="uk-UA"/>
        </w:rPr>
        <w:t>7</w:t>
      </w:r>
      <w:r w:rsidRPr="0065026C">
        <w:rPr>
          <w:rFonts w:ascii="Times New Roman" w:hAnsi="Times New Roman" w:cs="Times New Roman"/>
          <w:sz w:val="28"/>
          <w:szCs w:val="28"/>
        </w:rPr>
        <w:t xml:space="preserve">. Продавець відділу </w:t>
      </w:r>
      <w:r w:rsidR="0065026C" w:rsidRPr="0065026C">
        <w:rPr>
          <w:rFonts w:ascii="Times New Roman" w:hAnsi="Times New Roman" w:cs="Times New Roman"/>
          <w:sz w:val="28"/>
          <w:szCs w:val="28"/>
        </w:rPr>
        <w:t>«</w:t>
      </w:r>
      <w:r w:rsidRPr="0065026C">
        <w:rPr>
          <w:rFonts w:ascii="Times New Roman" w:hAnsi="Times New Roman" w:cs="Times New Roman"/>
          <w:sz w:val="28"/>
          <w:szCs w:val="28"/>
        </w:rPr>
        <w:t>ПРОДТОВАРИ</w:t>
      </w:r>
      <w:r w:rsidR="0065026C" w:rsidRPr="0065026C">
        <w:rPr>
          <w:rFonts w:ascii="Times New Roman" w:hAnsi="Times New Roman" w:cs="Times New Roman"/>
          <w:sz w:val="28"/>
          <w:szCs w:val="28"/>
        </w:rPr>
        <w:t>»</w:t>
      </w:r>
      <w:r w:rsidRPr="0065026C">
        <w:rPr>
          <w:rFonts w:ascii="Times New Roman" w:hAnsi="Times New Roman" w:cs="Times New Roman"/>
          <w:sz w:val="28"/>
          <w:szCs w:val="28"/>
        </w:rPr>
        <w:t xml:space="preserve"> Оксана Зінченко, яка не пройшла у встановлений термін обов</w:t>
      </w:r>
      <w:r w:rsidR="0021251C">
        <w:rPr>
          <w:rFonts w:ascii="Times New Roman" w:hAnsi="Times New Roman" w:cs="Times New Roman"/>
          <w:sz w:val="28"/>
          <w:szCs w:val="28"/>
        </w:rPr>
        <w:t>’</w:t>
      </w:r>
      <w:r w:rsidRPr="0065026C">
        <w:rPr>
          <w:rFonts w:ascii="Times New Roman" w:hAnsi="Times New Roman" w:cs="Times New Roman"/>
          <w:sz w:val="28"/>
          <w:szCs w:val="28"/>
        </w:rPr>
        <w:t>язкового медогляду, була відсторонена від роботи, їй була оголошена догана та встановлений новий термін проходження медогляду. Після повторного ухилення від проходження медогляду Деркач була звільнена з роботи за п. 2 ст. 40 КЗпП України [внаслідок стану здоров</w:t>
      </w:r>
      <w:r w:rsidR="0021251C">
        <w:rPr>
          <w:rFonts w:ascii="Times New Roman" w:hAnsi="Times New Roman" w:cs="Times New Roman"/>
          <w:sz w:val="28"/>
          <w:szCs w:val="28"/>
        </w:rPr>
        <w:t>’</w:t>
      </w:r>
      <w:r w:rsidRPr="0065026C">
        <w:rPr>
          <w:rFonts w:ascii="Times New Roman" w:hAnsi="Times New Roman" w:cs="Times New Roman"/>
          <w:sz w:val="28"/>
          <w:szCs w:val="28"/>
        </w:rPr>
        <w:t xml:space="preserve">я, що перешкоджає продовженню даної роботи]. Чи правомірно була звільнена Зінченко? </w:t>
      </w:r>
    </w:p>
    <w:p w:rsidR="001E3798" w:rsidRDefault="001E3798" w:rsidP="0065026C">
      <w:pPr>
        <w:pStyle w:val="a6"/>
        <w:ind w:firstLine="709"/>
        <w:jc w:val="both"/>
        <w:rPr>
          <w:rFonts w:ascii="Times New Roman" w:hAnsi="Times New Roman" w:cs="Times New Roman"/>
          <w:sz w:val="28"/>
          <w:szCs w:val="28"/>
          <w:lang w:val="uk-UA"/>
        </w:rPr>
      </w:pPr>
    </w:p>
    <w:p w:rsidR="0009042E" w:rsidRPr="0065026C" w:rsidRDefault="0009042E" w:rsidP="0065026C">
      <w:pPr>
        <w:pStyle w:val="a6"/>
        <w:ind w:firstLine="709"/>
        <w:jc w:val="both"/>
        <w:rPr>
          <w:rFonts w:ascii="Times New Roman" w:hAnsi="Times New Roman" w:cs="Times New Roman"/>
          <w:sz w:val="28"/>
          <w:szCs w:val="28"/>
          <w:lang w:val="uk-UA"/>
        </w:rPr>
      </w:pPr>
    </w:p>
    <w:p w:rsidR="00BE3CFE" w:rsidRPr="0065026C" w:rsidRDefault="00A77FE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Тема 9 Основи адміністративного права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Відносини, які регулюються адміністративним правом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Адміністративне провадження.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Адміністративний проступок: ознаки і склад. Основні види адміністративних правопорушень </w:t>
      </w:r>
    </w:p>
    <w:p w:rsidR="00A77FE3"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Види адміністративних стягнень. Особливості адміністративної відповідальності іноземних громадян. </w:t>
      </w:r>
    </w:p>
    <w:p w:rsidR="00F2385A" w:rsidRPr="0065026C" w:rsidRDefault="00F2385A" w:rsidP="0065026C">
      <w:pPr>
        <w:pStyle w:val="a6"/>
        <w:ind w:firstLine="709"/>
        <w:jc w:val="both"/>
        <w:rPr>
          <w:rFonts w:ascii="Times New Roman" w:hAnsi="Times New Roman" w:cs="Times New Roman"/>
          <w:sz w:val="28"/>
          <w:szCs w:val="28"/>
          <w:lang w:val="uk-UA"/>
        </w:rPr>
      </w:pPr>
    </w:p>
    <w:p w:rsidR="00A77FE3" w:rsidRPr="0065026C" w:rsidRDefault="00A77FE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lastRenderedPageBreak/>
        <w:t xml:space="preserve">1. Відносини, які регулюються адміністративним правом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Адміністративне право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галузь права України, яка регулює суспільні відносини в сфері державного управління.</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Адміністративно-правові відносини</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управлінські відносини, врегульовані нормами адміністративного права. Специфіка цього виду правових відносин полягає в тому, що вони носять владний характер: ці відносини виникають між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єктами, нерівними одне до одного. Наприклад, правовідносини між водієм автотранспортного засобу та </w:t>
      </w:r>
      <w:r w:rsidR="000A36C5" w:rsidRPr="0065026C">
        <w:rPr>
          <w:rFonts w:ascii="Times New Roman" w:hAnsi="Times New Roman" w:cs="Times New Roman"/>
          <w:sz w:val="28"/>
          <w:szCs w:val="28"/>
          <w:lang w:val="uk-UA"/>
        </w:rPr>
        <w:t>працівником патрульної поліції</w:t>
      </w:r>
      <w:r w:rsidRPr="0065026C">
        <w:rPr>
          <w:rFonts w:ascii="Times New Roman" w:hAnsi="Times New Roman" w:cs="Times New Roman"/>
          <w:sz w:val="28"/>
          <w:szCs w:val="28"/>
          <w:lang w:val="uk-UA"/>
        </w:rPr>
        <w:t xml:space="preserve">, що його зупинив. </w:t>
      </w:r>
    </w:p>
    <w:p w:rsidR="00DA3C49" w:rsidRPr="0065026C" w:rsidRDefault="00A77FE3"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Структура адміністративно-правових відносин:</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w:t>
      </w:r>
      <w:r w:rsidRPr="0065026C">
        <w:rPr>
          <w:rFonts w:ascii="Times New Roman" w:hAnsi="Times New Roman" w:cs="Times New Roman"/>
          <w:i/>
          <w:sz w:val="28"/>
          <w:szCs w:val="28"/>
          <w:lang w:val="uk-UA"/>
        </w:rPr>
        <w:t>Суб</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єкти.</w:t>
      </w:r>
      <w:r w:rsidRPr="0065026C">
        <w:rPr>
          <w:rFonts w:ascii="Times New Roman" w:hAnsi="Times New Roman" w:cs="Times New Roman"/>
          <w:sz w:val="28"/>
          <w:szCs w:val="28"/>
          <w:lang w:val="uk-UA"/>
        </w:rPr>
        <w:t xml:space="preserve"> Один з учасників адміністративно-правових відносин</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посадова особа або орган державної виконавчої влади, що діють в межах своєї компетенції. Іншим учасником може бути фізична або юридична особа.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Адміністративна правоздатність фізичної особи (громадянина України, іноземного громадянина або підданого, особи без громадянства) виникає з моменту народження припиняється його смертю. Адміністративна дієздатність фізичної особи залежить від віку. Часткова дієздатність громадян України виникає з досягненням 14 років. Повна адміністративна правоздатність виникає з досягненням 18 років. Адміністративна деліктоздатність (здатність нести юридичну відповідальність за порушення норм адміністративного законодавства) залежить від віку і осудності. Загальний вік, з якого настає адміністративна відповідальність, визначено Кодексом України про адміністративні правопорушення та складає 16 років. Адміністративна правосуб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єктність юридичної особи виникає в момент його державної реєстрації;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w:t>
      </w:r>
      <w:r w:rsidRPr="0065026C">
        <w:rPr>
          <w:rFonts w:ascii="Times New Roman" w:hAnsi="Times New Roman" w:cs="Times New Roman"/>
          <w:i/>
          <w:sz w:val="28"/>
          <w:szCs w:val="28"/>
          <w:lang w:val="uk-UA"/>
        </w:rPr>
        <w:t>Об</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єкт.</w:t>
      </w:r>
      <w:r w:rsidRPr="0065026C">
        <w:rPr>
          <w:rFonts w:ascii="Times New Roman" w:hAnsi="Times New Roman" w:cs="Times New Roman"/>
          <w:sz w:val="28"/>
          <w:szCs w:val="28"/>
          <w:lang w:val="uk-UA"/>
        </w:rPr>
        <w:t xml:space="preserve">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єктом адміністративних правовідносин є те соціальне благо, з приводу якого виникли ці відносини. Наприклад, нормальне функціонування органів державної влади, правопорядок і громадський порядок;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w:t>
      </w:r>
      <w:r w:rsidRPr="0065026C">
        <w:rPr>
          <w:rFonts w:ascii="Times New Roman" w:hAnsi="Times New Roman" w:cs="Times New Roman"/>
          <w:i/>
          <w:sz w:val="28"/>
          <w:szCs w:val="28"/>
          <w:lang w:val="uk-UA"/>
        </w:rPr>
        <w:t>Зміст</w:t>
      </w:r>
      <w:r w:rsidRPr="0065026C">
        <w:rPr>
          <w:rFonts w:ascii="Times New Roman" w:hAnsi="Times New Roman" w:cs="Times New Roman"/>
          <w:sz w:val="28"/>
          <w:szCs w:val="28"/>
          <w:lang w:val="uk-UA"/>
        </w:rPr>
        <w:t>. Змістом адміністративних правовідносин є права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їх учасників.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77FE3" w:rsidRPr="0065026C" w:rsidRDefault="00A77FE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2. Адміністративне провадження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Залежно від підстави виникнення розрізняють такі види адміністративних проваджень: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 адміністративне провадження за заявою.</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Здійснюється за заявою фізичних та юридичних осіб щодо реалізації та захисту їх прав, свобод і законних інтересів. Наприклад, таким є дозвільне здійснення (надання права на полювання, на управління транспортними засобами, видача ліцензії на здійснення окремих видів діяльності);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адміністративне провадження за скаргою. Здійснюється за скаргою фізичних і юридичних осіб щодо реалізації та захисту їх прав, свобод і законних інтересів у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язку з розглядом адміністративної справи, в тому числі на рішення, дії або бездіяльність уповноваженого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єкта.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3) адміністративне провадження за ініціативою уповноваженого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єкта. Провадження у справах про адміністративні правопорушення включає наступні стадії: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прийняття справи про адміністративні правопорушення до розгляду. Воно здійснюється за наявності протоколу про адміністративне правопорушення, який складає уповноважена особа, наприклад, працівник міліції;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розгляд справи та оцінка його фактичних обставин і доказів;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прийняття постанови (рішення) по справі ;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оскарження і спростування постанови (рішення); </w:t>
      </w:r>
    </w:p>
    <w:p w:rsidR="00A77FE3" w:rsidRPr="0065026C" w:rsidRDefault="00CF33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виконання постанові </w:t>
      </w:r>
      <w:r w:rsidR="00A77FE3" w:rsidRPr="0065026C">
        <w:rPr>
          <w:rFonts w:ascii="Times New Roman" w:hAnsi="Times New Roman" w:cs="Times New Roman"/>
          <w:sz w:val="28"/>
          <w:szCs w:val="28"/>
          <w:lang w:val="uk-UA"/>
        </w:rPr>
        <w:t xml:space="preserve"> (рішення) про накладення адміністративного стягнення.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A77FE3" w:rsidRPr="0065026C" w:rsidRDefault="00A77FE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3. Адміністративний проступок: ознаки і склад. Основні види адміністративних правопорушень </w:t>
      </w:r>
    </w:p>
    <w:p w:rsidR="00CF3383" w:rsidRPr="0065026C" w:rsidRDefault="00CF3383"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i/>
          <w:sz w:val="28"/>
          <w:szCs w:val="28"/>
          <w:lang w:val="uk-UA" w:eastAsia="uk-UA"/>
        </w:rPr>
        <w:t>Адміністративним правопорушенням (проступком)</w:t>
      </w:r>
      <w:r w:rsidRPr="0065026C">
        <w:rPr>
          <w:rFonts w:ascii="Times New Roman" w:eastAsia="Times New Roman" w:hAnsi="Times New Roman" w:cs="Times New Roman"/>
          <w:sz w:val="28"/>
          <w:szCs w:val="28"/>
          <w:lang w:val="uk-UA" w:eastAsia="uk-UA"/>
        </w:rPr>
        <w:t xml:space="preserve">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CF3383" w:rsidRPr="0065026C" w:rsidRDefault="00CF3383"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Адміністративна відповідальність за правопорушення, передбачен</w:t>
      </w:r>
      <w:r w:rsidR="00841C5D" w:rsidRPr="0065026C">
        <w:rPr>
          <w:rFonts w:ascii="Times New Roman" w:eastAsia="Times New Roman" w:hAnsi="Times New Roman" w:cs="Times New Roman"/>
          <w:sz w:val="28"/>
          <w:szCs w:val="28"/>
          <w:lang w:val="uk-UA" w:eastAsia="uk-UA"/>
        </w:rPr>
        <w:t>а</w:t>
      </w:r>
      <w:r w:rsidRPr="0065026C">
        <w:rPr>
          <w:rFonts w:ascii="Times New Roman" w:eastAsia="Times New Roman" w:hAnsi="Times New Roman" w:cs="Times New Roman"/>
          <w:sz w:val="28"/>
          <w:szCs w:val="28"/>
          <w:lang w:val="uk-UA" w:eastAsia="uk-UA"/>
        </w:rPr>
        <w:t xml:space="preserve"> </w:t>
      </w:r>
      <w:r w:rsidRPr="0065026C">
        <w:rPr>
          <w:rFonts w:ascii="Times New Roman" w:hAnsi="Times New Roman" w:cs="Times New Roman"/>
          <w:sz w:val="28"/>
          <w:szCs w:val="28"/>
          <w:lang w:val="uk-UA"/>
        </w:rPr>
        <w:t>Кодексом України про адміністративні правопорушення</w:t>
      </w:r>
      <w:r w:rsidRPr="0065026C">
        <w:rPr>
          <w:rFonts w:ascii="Times New Roman" w:eastAsia="Times New Roman" w:hAnsi="Times New Roman" w:cs="Times New Roman"/>
          <w:sz w:val="28"/>
          <w:szCs w:val="28"/>
          <w:lang w:val="uk-UA" w:eastAsia="uk-UA"/>
        </w:rPr>
        <w:t>, настає, якщо ці порушення за своїм характером не тягнуть за собою відповідно до закону кримінальної відповідальності.</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 xml:space="preserve">Ознаки адміністративного </w:t>
      </w:r>
      <w:r w:rsidR="00841C5D" w:rsidRPr="0065026C">
        <w:rPr>
          <w:rFonts w:ascii="Times New Roman" w:eastAsia="Times New Roman" w:hAnsi="Times New Roman" w:cs="Times New Roman"/>
          <w:i/>
          <w:sz w:val="28"/>
          <w:szCs w:val="28"/>
          <w:lang w:val="uk-UA" w:eastAsia="uk-UA"/>
        </w:rPr>
        <w:t>правопорушенням (</w:t>
      </w:r>
      <w:r w:rsidRPr="0065026C">
        <w:rPr>
          <w:rFonts w:ascii="Times New Roman" w:hAnsi="Times New Roman" w:cs="Times New Roman"/>
          <w:i/>
          <w:sz w:val="28"/>
          <w:szCs w:val="28"/>
          <w:lang w:val="uk-UA"/>
        </w:rPr>
        <w:t>проступку</w:t>
      </w:r>
      <w:r w:rsidR="00841C5D"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w:t>
      </w:r>
      <w:r w:rsidRPr="0065026C">
        <w:rPr>
          <w:rFonts w:ascii="Times New Roman" w:hAnsi="Times New Roman" w:cs="Times New Roman"/>
          <w:i/>
          <w:sz w:val="28"/>
          <w:szCs w:val="28"/>
          <w:lang w:val="uk-UA"/>
        </w:rPr>
        <w:t>протиправність.</w:t>
      </w:r>
      <w:r w:rsidR="00CF3383"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Дія або бездіяльність визнається адміністративним проступком тільки тоді, коли воно прямо порушує певну норму адміністративного законодавства;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w:t>
      </w:r>
      <w:r w:rsidRPr="0065026C">
        <w:rPr>
          <w:rFonts w:ascii="Times New Roman" w:hAnsi="Times New Roman" w:cs="Times New Roman"/>
          <w:i/>
          <w:sz w:val="28"/>
          <w:szCs w:val="28"/>
          <w:lang w:val="uk-UA"/>
        </w:rPr>
        <w:t>суспільна небезпека.</w:t>
      </w:r>
      <w:r w:rsidRPr="0065026C">
        <w:rPr>
          <w:rFonts w:ascii="Times New Roman" w:hAnsi="Times New Roman" w:cs="Times New Roman"/>
          <w:sz w:val="28"/>
          <w:szCs w:val="28"/>
          <w:lang w:val="uk-UA"/>
        </w:rPr>
        <w:t xml:space="preserve"> Адміністративний проступок або завдає реальної шкоди особі, суспільству, державі, або створює загрозу виникнення такої шкоди;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w:t>
      </w:r>
      <w:r w:rsidRPr="0065026C">
        <w:rPr>
          <w:rFonts w:ascii="Times New Roman" w:hAnsi="Times New Roman" w:cs="Times New Roman"/>
          <w:i/>
          <w:sz w:val="28"/>
          <w:szCs w:val="28"/>
          <w:lang w:val="uk-UA"/>
        </w:rPr>
        <w:t>винність.</w:t>
      </w:r>
      <w:r w:rsidRPr="0065026C">
        <w:rPr>
          <w:rFonts w:ascii="Times New Roman" w:hAnsi="Times New Roman" w:cs="Times New Roman"/>
          <w:sz w:val="28"/>
          <w:szCs w:val="28"/>
          <w:lang w:val="uk-UA"/>
        </w:rPr>
        <w:t xml:space="preserve"> Проступком визнається тільки винне діяння. Вина</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психічне ставлення особи до здійснюваного їм діянню та </w:t>
      </w:r>
      <w:r w:rsidR="00841C5D" w:rsidRPr="0065026C">
        <w:rPr>
          <w:rFonts w:ascii="Times New Roman" w:hAnsi="Times New Roman" w:cs="Times New Roman"/>
          <w:sz w:val="28"/>
          <w:szCs w:val="28"/>
          <w:lang w:val="uk-UA"/>
        </w:rPr>
        <w:t>його</w:t>
      </w:r>
      <w:r w:rsidRPr="0065026C">
        <w:rPr>
          <w:rFonts w:ascii="Times New Roman" w:hAnsi="Times New Roman" w:cs="Times New Roman"/>
          <w:sz w:val="28"/>
          <w:szCs w:val="28"/>
          <w:lang w:val="uk-UA"/>
        </w:rPr>
        <w:t xml:space="preserve"> наслідків. Вина існує в формах умислу чи необережності;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w:t>
      </w:r>
      <w:r w:rsidRPr="0065026C">
        <w:rPr>
          <w:rFonts w:ascii="Times New Roman" w:hAnsi="Times New Roman" w:cs="Times New Roman"/>
          <w:i/>
          <w:sz w:val="28"/>
          <w:szCs w:val="28"/>
          <w:lang w:val="uk-UA"/>
        </w:rPr>
        <w:t>караність.</w:t>
      </w:r>
      <w:r w:rsidRPr="0065026C">
        <w:rPr>
          <w:rFonts w:ascii="Times New Roman" w:hAnsi="Times New Roman" w:cs="Times New Roman"/>
          <w:sz w:val="28"/>
          <w:szCs w:val="28"/>
          <w:lang w:val="uk-UA"/>
        </w:rPr>
        <w:t xml:space="preserve"> Адміністративне законодавство встановлює вид і міру стягнення за здійснення адміністративного проступку.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Адміністративний проступок може бути </w:t>
      </w:r>
      <w:r w:rsidR="00356637" w:rsidRPr="0065026C">
        <w:rPr>
          <w:rFonts w:ascii="Times New Roman" w:hAnsi="Times New Roman" w:cs="Times New Roman"/>
          <w:sz w:val="28"/>
          <w:szCs w:val="28"/>
          <w:lang w:val="uk-UA"/>
        </w:rPr>
        <w:t>вчинений</w:t>
      </w:r>
      <w:r w:rsidRPr="0065026C">
        <w:rPr>
          <w:rFonts w:ascii="Times New Roman" w:hAnsi="Times New Roman" w:cs="Times New Roman"/>
          <w:sz w:val="28"/>
          <w:szCs w:val="28"/>
          <w:lang w:val="uk-UA"/>
        </w:rPr>
        <w:t xml:space="preserve"> у вигляді дії (наприклад, розпи</w:t>
      </w:r>
      <w:r w:rsidR="00841C5D" w:rsidRPr="0065026C">
        <w:rPr>
          <w:rFonts w:ascii="Times New Roman" w:hAnsi="Times New Roman" w:cs="Times New Roman"/>
          <w:sz w:val="28"/>
          <w:szCs w:val="28"/>
          <w:lang w:val="uk-UA"/>
        </w:rPr>
        <w:t>вання</w:t>
      </w:r>
      <w:r w:rsidRPr="0065026C">
        <w:rPr>
          <w:rFonts w:ascii="Times New Roman" w:hAnsi="Times New Roman" w:cs="Times New Roman"/>
          <w:sz w:val="28"/>
          <w:szCs w:val="28"/>
          <w:lang w:val="uk-UA"/>
        </w:rPr>
        <w:t xml:space="preserve"> спиртних напоїв на виробництві) або бездіяльності (невиконання батьками або особами, що їх замінюють,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w:t>
      </w:r>
      <w:r w:rsidR="00356637" w:rsidRPr="0065026C">
        <w:rPr>
          <w:rFonts w:ascii="Times New Roman" w:hAnsi="Times New Roman" w:cs="Times New Roman"/>
          <w:sz w:val="28"/>
          <w:szCs w:val="28"/>
          <w:lang w:val="uk-UA"/>
        </w:rPr>
        <w:t>з виховання дітей</w:t>
      </w:r>
      <w:r w:rsidRPr="0065026C">
        <w:rPr>
          <w:rFonts w:ascii="Times New Roman" w:hAnsi="Times New Roman" w:cs="Times New Roman"/>
          <w:sz w:val="28"/>
          <w:szCs w:val="28"/>
          <w:lang w:val="uk-UA"/>
        </w:rPr>
        <w:t xml:space="preserve">). </w:t>
      </w:r>
    </w:p>
    <w:p w:rsidR="00A77FE3" w:rsidRPr="0065026C" w:rsidRDefault="00A77FE3" w:rsidP="0065026C">
      <w:pPr>
        <w:pStyle w:val="a6"/>
        <w:ind w:firstLine="709"/>
        <w:jc w:val="both"/>
        <w:rPr>
          <w:rFonts w:ascii="Times New Roman" w:hAnsi="Times New Roman" w:cs="Times New Roman"/>
          <w:i/>
          <w:sz w:val="28"/>
          <w:szCs w:val="28"/>
          <w:lang w:val="uk-UA"/>
        </w:rPr>
      </w:pPr>
      <w:r w:rsidRPr="0065026C">
        <w:rPr>
          <w:rFonts w:ascii="Times New Roman" w:hAnsi="Times New Roman" w:cs="Times New Roman"/>
          <w:i/>
          <w:sz w:val="28"/>
          <w:szCs w:val="28"/>
          <w:lang w:val="uk-UA"/>
        </w:rPr>
        <w:t>Склад адміністративного проступку</w:t>
      </w:r>
      <w:r w:rsidRPr="0065026C">
        <w:rPr>
          <w:rFonts w:ascii="Times New Roman" w:hAnsi="Times New Roman" w:cs="Times New Roman"/>
          <w:sz w:val="28"/>
          <w:szCs w:val="28"/>
          <w:lang w:val="uk-UA"/>
        </w:rPr>
        <w:t xml:space="preserve"> (правопорушення)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сукупність встановлених законом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єктивних і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єктивних ознак, які характеризують діяння як адміністративне правопорушення. Склад адміністративного проступку включає: </w:t>
      </w:r>
      <w:r w:rsidRPr="0065026C">
        <w:rPr>
          <w:rFonts w:ascii="Times New Roman" w:hAnsi="Times New Roman" w:cs="Times New Roman"/>
          <w:i/>
          <w:sz w:val="28"/>
          <w:szCs w:val="28"/>
          <w:lang w:val="uk-UA"/>
        </w:rPr>
        <w:t>об</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єкт і об</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єктивну сторону, суб</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єкт і суб</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 xml:space="preserve">єктивну сторону. </w:t>
      </w:r>
    </w:p>
    <w:p w:rsidR="00A77FE3" w:rsidRPr="0065026C" w:rsidRDefault="001A5B0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1) </w:t>
      </w:r>
      <w:r w:rsidR="00A77FE3" w:rsidRPr="0065026C">
        <w:rPr>
          <w:rFonts w:ascii="Times New Roman" w:hAnsi="Times New Roman" w:cs="Times New Roman"/>
          <w:i/>
          <w:sz w:val="28"/>
          <w:szCs w:val="28"/>
          <w:lang w:val="uk-UA"/>
        </w:rPr>
        <w:t>об</w:t>
      </w:r>
      <w:r w:rsidR="0021251C">
        <w:rPr>
          <w:rFonts w:ascii="Times New Roman" w:hAnsi="Times New Roman" w:cs="Times New Roman"/>
          <w:i/>
          <w:sz w:val="28"/>
          <w:szCs w:val="28"/>
          <w:lang w:val="uk-UA"/>
        </w:rPr>
        <w:t>’</w:t>
      </w:r>
      <w:r w:rsidR="00A77FE3" w:rsidRPr="0065026C">
        <w:rPr>
          <w:rFonts w:ascii="Times New Roman" w:hAnsi="Times New Roman" w:cs="Times New Roman"/>
          <w:i/>
          <w:sz w:val="28"/>
          <w:szCs w:val="28"/>
          <w:lang w:val="uk-UA"/>
        </w:rPr>
        <w:t>єкт адміністративного проступку</w:t>
      </w:r>
      <w:r w:rsidR="00AD204E">
        <w:rPr>
          <w:rFonts w:ascii="Times New Roman" w:hAnsi="Times New Roman" w:cs="Times New Roman"/>
          <w:sz w:val="28"/>
          <w:szCs w:val="28"/>
          <w:lang w:val="uk-UA"/>
        </w:rPr>
        <w:t xml:space="preserve"> – </w:t>
      </w:r>
      <w:r w:rsidR="00A77FE3" w:rsidRPr="0065026C">
        <w:rPr>
          <w:rFonts w:ascii="Times New Roman" w:hAnsi="Times New Roman" w:cs="Times New Roman"/>
          <w:sz w:val="28"/>
          <w:szCs w:val="28"/>
          <w:lang w:val="uk-UA"/>
        </w:rPr>
        <w:t xml:space="preserve">це ті суспільні відносини, які охороняються адміністративним законодавством і на які зазіхає правопорушник; </w:t>
      </w:r>
    </w:p>
    <w:p w:rsidR="00A77FE3" w:rsidRPr="0065026C" w:rsidRDefault="001A5B0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w:t>
      </w:r>
      <w:r w:rsidR="00A77FE3" w:rsidRPr="0065026C">
        <w:rPr>
          <w:rFonts w:ascii="Times New Roman" w:hAnsi="Times New Roman" w:cs="Times New Roman"/>
          <w:i/>
          <w:sz w:val="28"/>
          <w:szCs w:val="28"/>
          <w:lang w:val="uk-UA"/>
        </w:rPr>
        <w:t>об</w:t>
      </w:r>
      <w:r w:rsidR="0021251C">
        <w:rPr>
          <w:rFonts w:ascii="Times New Roman" w:hAnsi="Times New Roman" w:cs="Times New Roman"/>
          <w:i/>
          <w:sz w:val="28"/>
          <w:szCs w:val="28"/>
          <w:lang w:val="uk-UA"/>
        </w:rPr>
        <w:t>’</w:t>
      </w:r>
      <w:r w:rsidR="00A77FE3" w:rsidRPr="0065026C">
        <w:rPr>
          <w:rFonts w:ascii="Times New Roman" w:hAnsi="Times New Roman" w:cs="Times New Roman"/>
          <w:i/>
          <w:sz w:val="28"/>
          <w:szCs w:val="28"/>
          <w:lang w:val="uk-UA"/>
        </w:rPr>
        <w:t>єктивна сторона адміністративного проступку</w:t>
      </w:r>
      <w:r w:rsidR="00AD204E">
        <w:rPr>
          <w:rFonts w:ascii="Times New Roman" w:hAnsi="Times New Roman" w:cs="Times New Roman"/>
          <w:sz w:val="28"/>
          <w:szCs w:val="28"/>
          <w:lang w:val="uk-UA"/>
        </w:rPr>
        <w:t xml:space="preserve"> – </w:t>
      </w:r>
      <w:r w:rsidR="00A77FE3" w:rsidRPr="0065026C">
        <w:rPr>
          <w:rFonts w:ascii="Times New Roman" w:hAnsi="Times New Roman" w:cs="Times New Roman"/>
          <w:sz w:val="28"/>
          <w:szCs w:val="28"/>
          <w:lang w:val="uk-UA"/>
        </w:rPr>
        <w:t>це його зовнішня сторона, яка характ</w:t>
      </w:r>
      <w:r w:rsidRPr="0065026C">
        <w:rPr>
          <w:rFonts w:ascii="Times New Roman" w:hAnsi="Times New Roman" w:cs="Times New Roman"/>
          <w:sz w:val="28"/>
          <w:szCs w:val="28"/>
          <w:lang w:val="uk-UA"/>
        </w:rPr>
        <w:t>еризується такими елементами як</w:t>
      </w:r>
      <w:r w:rsidR="00A77FE3" w:rsidRPr="0065026C">
        <w:rPr>
          <w:rFonts w:ascii="Times New Roman" w:hAnsi="Times New Roman" w:cs="Times New Roman"/>
          <w:sz w:val="28"/>
          <w:szCs w:val="28"/>
          <w:lang w:val="uk-UA"/>
        </w:rPr>
        <w:t>: діяння (дія або бездіяльність), протиправні наслідки, причинний зв</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 xml:space="preserve">язок між ними, місце, час, обстановка, спосіб, знаряддя та </w:t>
      </w:r>
      <w:r w:rsidRPr="0065026C">
        <w:rPr>
          <w:rFonts w:ascii="Times New Roman" w:hAnsi="Times New Roman" w:cs="Times New Roman"/>
          <w:sz w:val="28"/>
          <w:szCs w:val="28"/>
          <w:lang w:val="uk-UA"/>
        </w:rPr>
        <w:t>способи</w:t>
      </w:r>
      <w:r w:rsidR="00A77FE3" w:rsidRPr="0065026C">
        <w:rPr>
          <w:rFonts w:ascii="Times New Roman" w:hAnsi="Times New Roman" w:cs="Times New Roman"/>
          <w:sz w:val="28"/>
          <w:szCs w:val="28"/>
          <w:lang w:val="uk-UA"/>
        </w:rPr>
        <w:t xml:space="preserve"> вчинення проступку. Основн</w:t>
      </w:r>
      <w:r w:rsidRPr="0065026C">
        <w:rPr>
          <w:rFonts w:ascii="Times New Roman" w:hAnsi="Times New Roman" w:cs="Times New Roman"/>
          <w:sz w:val="28"/>
          <w:szCs w:val="28"/>
          <w:lang w:val="uk-UA"/>
        </w:rPr>
        <w:t>ою</w:t>
      </w:r>
      <w:r w:rsidR="00A77FE3" w:rsidRPr="0065026C">
        <w:rPr>
          <w:rFonts w:ascii="Times New Roman" w:hAnsi="Times New Roman" w:cs="Times New Roman"/>
          <w:sz w:val="28"/>
          <w:szCs w:val="28"/>
          <w:lang w:val="uk-UA"/>
        </w:rPr>
        <w:t xml:space="preserve"> і обов</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язковою ознакою об</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єктивної сторони є протиправне діяння. Всі інші ознаки є необов</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 xml:space="preserve">язковими (факультативними) і враховуються тільки тоді, коли вони передбачені відповідною нормою адміністративного права;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w:t>
      </w:r>
      <w:r w:rsidRPr="0065026C">
        <w:rPr>
          <w:rFonts w:ascii="Times New Roman" w:hAnsi="Times New Roman" w:cs="Times New Roman"/>
          <w:i/>
          <w:sz w:val="28"/>
          <w:szCs w:val="28"/>
          <w:lang w:val="uk-UA"/>
        </w:rPr>
        <w:t>суб</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єкт адміністративного проступку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громадяни України, іноземні громадяни (піддані), особи без громадянства, яким виповнилося 16 роки на момент вчинення проступку.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язковою умовою, при наявності яко</w:t>
      </w:r>
      <w:r w:rsidR="001A5B07" w:rsidRPr="0065026C">
        <w:rPr>
          <w:rFonts w:ascii="Times New Roman" w:hAnsi="Times New Roman" w:cs="Times New Roman"/>
          <w:sz w:val="28"/>
          <w:szCs w:val="28"/>
          <w:lang w:val="uk-UA"/>
        </w:rPr>
        <w:t>ї</w:t>
      </w:r>
      <w:r w:rsidRPr="0065026C">
        <w:rPr>
          <w:rFonts w:ascii="Times New Roman" w:hAnsi="Times New Roman" w:cs="Times New Roman"/>
          <w:sz w:val="28"/>
          <w:szCs w:val="28"/>
          <w:lang w:val="uk-UA"/>
        </w:rPr>
        <w:t xml:space="preserve"> особа розглядається 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 правопорушення, є її осудність, тобто здатність оцінювати свої дії і керувати ними.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Серед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єктів адміністративного проступку особливо виділяють</w:t>
      </w:r>
      <w:r w:rsidR="001A5B07" w:rsidRPr="0065026C">
        <w:rPr>
          <w:rFonts w:ascii="Times New Roman" w:hAnsi="Times New Roman" w:cs="Times New Roman"/>
          <w:sz w:val="28"/>
          <w:szCs w:val="28"/>
          <w:lang w:val="uk-UA"/>
        </w:rPr>
        <w:t>ся</w:t>
      </w:r>
      <w:r w:rsidRPr="0065026C">
        <w:rPr>
          <w:rFonts w:ascii="Times New Roman" w:hAnsi="Times New Roman" w:cs="Times New Roman"/>
          <w:sz w:val="28"/>
          <w:szCs w:val="28"/>
          <w:lang w:val="uk-UA"/>
        </w:rPr>
        <w:t xml:space="preserve"> посадові особи, </w:t>
      </w:r>
      <w:r w:rsidR="001A5B07" w:rsidRPr="0065026C">
        <w:rPr>
          <w:rFonts w:ascii="Times New Roman" w:hAnsi="Times New Roman" w:cs="Times New Roman"/>
          <w:sz w:val="28"/>
          <w:szCs w:val="28"/>
          <w:lang w:val="uk-UA"/>
        </w:rPr>
        <w:t xml:space="preserve">на них </w:t>
      </w:r>
      <w:r w:rsidRPr="0065026C">
        <w:rPr>
          <w:rFonts w:ascii="Times New Roman" w:hAnsi="Times New Roman" w:cs="Times New Roman"/>
          <w:sz w:val="28"/>
          <w:szCs w:val="28"/>
          <w:lang w:val="uk-UA"/>
        </w:rPr>
        <w:t>поклада</w:t>
      </w:r>
      <w:r w:rsidR="001A5B07" w:rsidRPr="0065026C">
        <w:rPr>
          <w:rFonts w:ascii="Times New Roman" w:hAnsi="Times New Roman" w:cs="Times New Roman"/>
          <w:sz w:val="28"/>
          <w:szCs w:val="28"/>
          <w:lang w:val="uk-UA"/>
        </w:rPr>
        <w:t>ється</w:t>
      </w:r>
      <w:r w:rsidRPr="0065026C">
        <w:rPr>
          <w:rFonts w:ascii="Times New Roman" w:hAnsi="Times New Roman" w:cs="Times New Roman"/>
          <w:sz w:val="28"/>
          <w:szCs w:val="28"/>
          <w:lang w:val="uk-UA"/>
        </w:rPr>
        <w:t xml:space="preserve"> підвищен</w:t>
      </w:r>
      <w:r w:rsidR="001A5B07" w:rsidRPr="0065026C">
        <w:rPr>
          <w:rFonts w:ascii="Times New Roman" w:hAnsi="Times New Roman" w:cs="Times New Roman"/>
          <w:sz w:val="28"/>
          <w:szCs w:val="28"/>
          <w:lang w:val="uk-UA"/>
        </w:rPr>
        <w:t>а в</w:t>
      </w:r>
      <w:r w:rsidRPr="0065026C">
        <w:rPr>
          <w:rFonts w:ascii="Times New Roman" w:hAnsi="Times New Roman" w:cs="Times New Roman"/>
          <w:sz w:val="28"/>
          <w:szCs w:val="28"/>
          <w:lang w:val="uk-UA"/>
        </w:rPr>
        <w:t xml:space="preserve"> порівнянні з інши</w:t>
      </w:r>
      <w:r w:rsidR="001A5B07" w:rsidRPr="0065026C">
        <w:rPr>
          <w:rFonts w:ascii="Times New Roman" w:hAnsi="Times New Roman" w:cs="Times New Roman"/>
          <w:sz w:val="28"/>
          <w:szCs w:val="28"/>
          <w:lang w:val="uk-UA"/>
        </w:rPr>
        <w:t>ми громадянами відповідальність</w:t>
      </w:r>
      <w:r w:rsidRPr="0065026C">
        <w:rPr>
          <w:rFonts w:ascii="Times New Roman" w:hAnsi="Times New Roman" w:cs="Times New Roman"/>
          <w:sz w:val="28"/>
          <w:szCs w:val="28"/>
          <w:lang w:val="uk-UA"/>
        </w:rPr>
        <w:t>, якщо порушення ними загальнообов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язкових правил одночасно є порушенням службових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язків.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єктом адміністративного проступку, передбаченого податковим, антимонопольним, фінансовим законодавством, законодавством про підприємницьку діяльність може виступати юридична особа;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w:t>
      </w:r>
      <w:r w:rsidRPr="0065026C">
        <w:rPr>
          <w:rFonts w:ascii="Times New Roman" w:hAnsi="Times New Roman" w:cs="Times New Roman"/>
          <w:i/>
          <w:sz w:val="28"/>
          <w:szCs w:val="28"/>
          <w:lang w:val="uk-UA"/>
        </w:rPr>
        <w:t>суб</w:t>
      </w:r>
      <w:r w:rsidR="0021251C">
        <w:rPr>
          <w:rFonts w:ascii="Times New Roman" w:hAnsi="Times New Roman" w:cs="Times New Roman"/>
          <w:i/>
          <w:sz w:val="28"/>
          <w:szCs w:val="28"/>
          <w:lang w:val="uk-UA"/>
        </w:rPr>
        <w:t>’</w:t>
      </w:r>
      <w:r w:rsidRPr="0065026C">
        <w:rPr>
          <w:rFonts w:ascii="Times New Roman" w:hAnsi="Times New Roman" w:cs="Times New Roman"/>
          <w:i/>
          <w:sz w:val="28"/>
          <w:szCs w:val="28"/>
          <w:lang w:val="uk-UA"/>
        </w:rPr>
        <w:t>єктивна сторона адміністративного проступку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язаний з його вчиненням психічний стан особи. До ознак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єктивної сторони належать вина, мотив і мета вчинення правопорушення.</w:t>
      </w:r>
      <w:r w:rsidR="00CF3383"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Центральне місце займає вина, тобто психічне ставлення особи до здійснюваного нею діяння. Мета і мотив є факультативними (необов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язковими) ознаками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єктивної сторони.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Перелік видів адміністративних правопорушень містить Особлива частина Кодексу України про адміністративні правопорушення.</w:t>
      </w:r>
      <w:r w:rsidR="00CF3383"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Адміністративні правопорушення становлять кілька груп: </w:t>
      </w:r>
    </w:p>
    <w:p w:rsidR="0046131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A77FE3" w:rsidRPr="0065026C">
        <w:rPr>
          <w:rFonts w:ascii="Times New Roman" w:hAnsi="Times New Roman" w:cs="Times New Roman"/>
          <w:sz w:val="28"/>
          <w:szCs w:val="28"/>
          <w:lang w:val="uk-UA"/>
        </w:rPr>
        <w:t>правопорушення в галузі охорони праці і здоров</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 xml:space="preserve">я населення (наприклад, незаконні виробництво, придбання, зберігання, перевезення, пересилання наркотичних засобів або психотропних речовин без мети збуту в невеликих розмірах); </w:t>
      </w:r>
    </w:p>
    <w:p w:rsidR="00A77FE3" w:rsidRPr="0065026C" w:rsidRDefault="0046131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w:t>
      </w:r>
      <w:r w:rsidR="0009042E">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правопорушенн</w:t>
      </w:r>
      <w:r w:rsidR="00A77FE3" w:rsidRPr="0065026C">
        <w:rPr>
          <w:rFonts w:ascii="Times New Roman" w:hAnsi="Times New Roman" w:cs="Times New Roman"/>
          <w:sz w:val="28"/>
          <w:szCs w:val="28"/>
          <w:lang w:val="uk-UA"/>
        </w:rPr>
        <w:t xml:space="preserve">я, які зазіхають на власність (наприклад, </w:t>
      </w:r>
      <w:r w:rsidR="007A1BD2" w:rsidRPr="0065026C">
        <w:rPr>
          <w:rFonts w:ascii="Times New Roman" w:hAnsi="Times New Roman" w:cs="Times New Roman"/>
          <w:sz w:val="28"/>
          <w:szCs w:val="28"/>
          <w:lang w:val="uk-UA"/>
        </w:rPr>
        <w:t>с</w:t>
      </w:r>
      <w:r w:rsidR="007A1BD2" w:rsidRPr="0065026C">
        <w:rPr>
          <w:rFonts w:ascii="Times New Roman" w:hAnsi="Times New Roman" w:cs="Times New Roman"/>
          <w:sz w:val="28"/>
          <w:szCs w:val="28"/>
          <w:shd w:val="clear" w:color="auto" w:fill="FFFFFF"/>
        </w:rPr>
        <w:t>амовільне користування надрами</w:t>
      </w:r>
      <w:r w:rsidR="007A1BD2" w:rsidRPr="0065026C">
        <w:rPr>
          <w:rFonts w:ascii="Times New Roman" w:hAnsi="Times New Roman" w:cs="Times New Roman"/>
          <w:sz w:val="28"/>
          <w:szCs w:val="28"/>
          <w:shd w:val="clear" w:color="auto" w:fill="FFFFFF"/>
          <w:lang w:val="uk-UA"/>
        </w:rPr>
        <w:t>,</w:t>
      </w:r>
      <w:r w:rsidR="007A1BD2" w:rsidRPr="0065026C">
        <w:rPr>
          <w:rFonts w:ascii="Times New Roman" w:hAnsi="Times New Roman" w:cs="Times New Roman"/>
          <w:sz w:val="28"/>
          <w:szCs w:val="28"/>
          <w:shd w:val="clear" w:color="auto" w:fill="FFFFFF"/>
        </w:rPr>
        <w:t xml:space="preserve"> </w:t>
      </w:r>
      <w:r w:rsidR="007A1BD2" w:rsidRPr="0065026C">
        <w:rPr>
          <w:rFonts w:ascii="Times New Roman" w:hAnsi="Times New Roman" w:cs="Times New Roman"/>
          <w:sz w:val="28"/>
          <w:szCs w:val="28"/>
          <w:shd w:val="clear" w:color="auto" w:fill="FFFFFF"/>
          <w:lang w:val="uk-UA"/>
        </w:rPr>
        <w:t>д</w:t>
      </w:r>
      <w:r w:rsidR="007A1BD2" w:rsidRPr="0065026C">
        <w:rPr>
          <w:rFonts w:ascii="Times New Roman" w:hAnsi="Times New Roman" w:cs="Times New Roman"/>
          <w:sz w:val="28"/>
          <w:szCs w:val="28"/>
          <w:shd w:val="clear" w:color="auto" w:fill="FFFFFF"/>
        </w:rPr>
        <w:t>рібне викрадення чужого майна шляхом крадіжки, шахрайства, привласнення чи розтрати</w:t>
      </w:r>
      <w:r w:rsidR="007A1BD2" w:rsidRPr="0065026C">
        <w:rPr>
          <w:rFonts w:ascii="Times New Roman" w:hAnsi="Times New Roman" w:cs="Times New Roman"/>
          <w:sz w:val="28"/>
          <w:szCs w:val="28"/>
          <w:shd w:val="clear" w:color="auto" w:fill="FFFFFF"/>
          <w:lang w:val="uk-UA"/>
        </w:rPr>
        <w:t xml:space="preserve"> </w:t>
      </w:r>
      <w:r w:rsidR="00A77FE3" w:rsidRPr="0065026C">
        <w:rPr>
          <w:rFonts w:ascii="Times New Roman" w:hAnsi="Times New Roman" w:cs="Times New Roman"/>
          <w:sz w:val="28"/>
          <w:szCs w:val="28"/>
          <w:lang w:val="uk-UA"/>
        </w:rPr>
        <w:t xml:space="preserve">); </w:t>
      </w:r>
    </w:p>
    <w:p w:rsidR="00A77FE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A77FE3" w:rsidRPr="0065026C">
        <w:rPr>
          <w:rFonts w:ascii="Times New Roman" w:hAnsi="Times New Roman" w:cs="Times New Roman"/>
          <w:sz w:val="28"/>
          <w:szCs w:val="28"/>
          <w:lang w:val="uk-UA"/>
        </w:rPr>
        <w:t>правопорушення в галузі охорони природи, використання природних ресурсів, охорони пам</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яток історії та культури (наприклад, самовільне зайняття земельної ділян</w:t>
      </w:r>
      <w:r w:rsidR="007A1BD2" w:rsidRPr="0065026C">
        <w:rPr>
          <w:rFonts w:ascii="Times New Roman" w:hAnsi="Times New Roman" w:cs="Times New Roman"/>
          <w:sz w:val="28"/>
          <w:szCs w:val="28"/>
          <w:lang w:val="uk-UA"/>
        </w:rPr>
        <w:t>ки, засмічення лісів відходами)</w:t>
      </w:r>
      <w:r w:rsidR="00A77FE3" w:rsidRPr="0065026C">
        <w:rPr>
          <w:rFonts w:ascii="Times New Roman" w:hAnsi="Times New Roman" w:cs="Times New Roman"/>
          <w:sz w:val="28"/>
          <w:szCs w:val="28"/>
          <w:lang w:val="uk-UA"/>
        </w:rPr>
        <w:t xml:space="preserve">; </w:t>
      </w:r>
    </w:p>
    <w:p w:rsidR="00A77FE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A77FE3" w:rsidRPr="0065026C">
        <w:rPr>
          <w:rFonts w:ascii="Times New Roman" w:hAnsi="Times New Roman" w:cs="Times New Roman"/>
          <w:sz w:val="28"/>
          <w:szCs w:val="28"/>
          <w:lang w:val="uk-UA"/>
        </w:rPr>
        <w:t xml:space="preserve">правопорушення в промисловості, будівництві та у сфері використання паливно-енергетичних ресурсів (самовільне будівництво будинків або споруд); </w:t>
      </w:r>
    </w:p>
    <w:p w:rsidR="00A77FE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A77FE3" w:rsidRPr="0065026C">
        <w:rPr>
          <w:rFonts w:ascii="Times New Roman" w:hAnsi="Times New Roman" w:cs="Times New Roman"/>
          <w:sz w:val="28"/>
          <w:szCs w:val="28"/>
          <w:lang w:val="uk-UA"/>
        </w:rPr>
        <w:t>правопорушення в сільському господарстві, порушення ветеринарн</w:t>
      </w:r>
      <w:r w:rsidR="007A1BD2" w:rsidRPr="0065026C">
        <w:rPr>
          <w:rFonts w:ascii="Times New Roman" w:hAnsi="Times New Roman" w:cs="Times New Roman"/>
          <w:sz w:val="28"/>
          <w:szCs w:val="28"/>
          <w:lang w:val="uk-UA"/>
        </w:rPr>
        <w:t>о-санітарних правил (незаконний</w:t>
      </w:r>
      <w:r w:rsidR="00A77FE3" w:rsidRPr="0065026C">
        <w:rPr>
          <w:rFonts w:ascii="Times New Roman" w:hAnsi="Times New Roman" w:cs="Times New Roman"/>
          <w:sz w:val="28"/>
          <w:szCs w:val="28"/>
          <w:lang w:val="uk-UA"/>
        </w:rPr>
        <w:t xml:space="preserve"> посів і вирощування снотворного маку чи конопель); </w:t>
      </w:r>
    </w:p>
    <w:p w:rsidR="00A77FE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AD204E">
        <w:rPr>
          <w:rFonts w:ascii="Times New Roman" w:hAnsi="Times New Roman" w:cs="Times New Roman"/>
          <w:sz w:val="28"/>
          <w:szCs w:val="28"/>
          <w:lang w:val="uk-UA"/>
        </w:rPr>
        <w:t xml:space="preserve"> </w:t>
      </w:r>
      <w:r w:rsidR="00A77FE3" w:rsidRPr="0065026C">
        <w:rPr>
          <w:rFonts w:ascii="Times New Roman" w:hAnsi="Times New Roman" w:cs="Times New Roman"/>
          <w:sz w:val="28"/>
          <w:szCs w:val="28"/>
          <w:lang w:val="uk-UA"/>
        </w:rPr>
        <w:t>правопорушення на транспорті, в галузі шляхового господарства і зв</w:t>
      </w:r>
      <w:r w:rsidR="0021251C">
        <w:rPr>
          <w:rFonts w:ascii="Times New Roman" w:hAnsi="Times New Roman" w:cs="Times New Roman"/>
          <w:sz w:val="28"/>
          <w:szCs w:val="28"/>
          <w:lang w:val="uk-UA"/>
        </w:rPr>
        <w:t>’</w:t>
      </w:r>
      <w:r w:rsidR="00A77FE3" w:rsidRPr="0065026C">
        <w:rPr>
          <w:rFonts w:ascii="Times New Roman" w:hAnsi="Times New Roman" w:cs="Times New Roman"/>
          <w:sz w:val="28"/>
          <w:szCs w:val="28"/>
          <w:lang w:val="uk-UA"/>
        </w:rPr>
        <w:t xml:space="preserve">язку (порушений водіями правил експлуатації транспортних засобів, правил користування ременями безпеки або мотошоломами, безквитковий проїзд); </w:t>
      </w:r>
    </w:p>
    <w:p w:rsidR="00A77FE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A77FE3" w:rsidRPr="0065026C">
        <w:rPr>
          <w:rFonts w:ascii="Times New Roman" w:hAnsi="Times New Roman" w:cs="Times New Roman"/>
          <w:sz w:val="28"/>
          <w:szCs w:val="28"/>
          <w:lang w:val="uk-UA"/>
        </w:rPr>
        <w:t>правопорушення в галузі житлових прав громадян, житлово-комунального господарства та благоустрою (самовільне зайняття жилого приміщення в будинках державного аб</w:t>
      </w:r>
      <w:r w:rsidR="007A1BD2" w:rsidRPr="0065026C">
        <w:rPr>
          <w:rFonts w:ascii="Times New Roman" w:hAnsi="Times New Roman" w:cs="Times New Roman"/>
          <w:sz w:val="28"/>
          <w:szCs w:val="28"/>
          <w:lang w:val="uk-UA"/>
        </w:rPr>
        <w:t>о громадського житлового фонду)</w:t>
      </w:r>
      <w:r w:rsidR="00A77FE3" w:rsidRPr="0065026C">
        <w:rPr>
          <w:rFonts w:ascii="Times New Roman" w:hAnsi="Times New Roman" w:cs="Times New Roman"/>
          <w:sz w:val="28"/>
          <w:szCs w:val="28"/>
          <w:lang w:val="uk-UA"/>
        </w:rPr>
        <w:t xml:space="preserve">; </w:t>
      </w:r>
    </w:p>
    <w:p w:rsidR="007A1BD2"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7FE3" w:rsidRPr="0065026C">
        <w:rPr>
          <w:rFonts w:ascii="Times New Roman" w:hAnsi="Times New Roman" w:cs="Times New Roman"/>
          <w:sz w:val="28"/>
          <w:szCs w:val="28"/>
          <w:lang w:val="uk-UA"/>
        </w:rPr>
        <w:t xml:space="preserve">правопорушення в галузі торгівлі, громадського харчування, сфері послуг, в галузі фінансів і підприємницької діяльності (обман покупця чи замовника, порушення законодавства, що регулює виробництво, експорт, імпорт дисків для лазерних систем зчитування); </w:t>
      </w:r>
    </w:p>
    <w:p w:rsidR="00A77FE3" w:rsidRPr="0065026C" w:rsidRDefault="00A77FE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правопорушення в галузі стандартизації, якості продукції, метрології та сертифікації (випуск в продаж продукції, яка не відповідає вимогам стандартів, технічних умов і зразків (еталонів) щодо якості, комплектності та упаковки); </w:t>
      </w:r>
    </w:p>
    <w:p w:rsidR="00A77FE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A77FE3" w:rsidRPr="0065026C">
        <w:rPr>
          <w:rFonts w:ascii="Times New Roman" w:hAnsi="Times New Roman" w:cs="Times New Roman"/>
          <w:sz w:val="28"/>
          <w:szCs w:val="28"/>
          <w:lang w:val="uk-UA"/>
        </w:rPr>
        <w:t>правопорушення, що посягають на громадський порядок і громадську безпеку (дрібне хуліганство, азартні ігри, ворожіння в громадських місцях)</w:t>
      </w:r>
      <w:r w:rsidR="00D36683" w:rsidRPr="0065026C">
        <w:rPr>
          <w:rFonts w:ascii="Times New Roman" w:hAnsi="Times New Roman" w:cs="Times New Roman"/>
          <w:sz w:val="28"/>
          <w:szCs w:val="28"/>
          <w:lang w:val="uk-UA"/>
        </w:rPr>
        <w:t>.</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правопорушення, що посягають на встановлений порядок управління (злісна непокора законному розпорядженню або вимозі працівника </w:t>
      </w:r>
      <w:r w:rsidR="007A1BD2" w:rsidRPr="0065026C">
        <w:rPr>
          <w:rFonts w:ascii="Times New Roman" w:hAnsi="Times New Roman" w:cs="Times New Roman"/>
          <w:sz w:val="28"/>
          <w:szCs w:val="28"/>
          <w:lang w:val="uk-UA"/>
        </w:rPr>
        <w:t>поліції</w:t>
      </w:r>
      <w:r w:rsidRPr="0065026C">
        <w:rPr>
          <w:rFonts w:ascii="Times New Roman" w:hAnsi="Times New Roman" w:cs="Times New Roman"/>
          <w:sz w:val="28"/>
          <w:szCs w:val="28"/>
          <w:lang w:val="uk-UA"/>
        </w:rPr>
        <w:t xml:space="preserve">, члена громадського формування з охорони громадського порядку і державного кордону, військовослужбовця).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4. Види адміністративних стягнень. Особливості адміністративної відповідальності іноземних громадян.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Адміністративне стягнення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примусовий захід, як</w:t>
      </w:r>
      <w:r w:rsidR="007A1BD2" w:rsidRPr="0065026C">
        <w:rPr>
          <w:rFonts w:ascii="Times New Roman" w:hAnsi="Times New Roman" w:cs="Times New Roman"/>
          <w:sz w:val="28"/>
          <w:szCs w:val="28"/>
          <w:lang w:val="uk-UA"/>
        </w:rPr>
        <w:t>ий</w:t>
      </w:r>
      <w:r w:rsidRPr="0065026C">
        <w:rPr>
          <w:rFonts w:ascii="Times New Roman" w:hAnsi="Times New Roman" w:cs="Times New Roman"/>
          <w:sz w:val="28"/>
          <w:szCs w:val="28"/>
          <w:lang w:val="uk-UA"/>
        </w:rPr>
        <w:t xml:space="preserve"> застосовується до особи, яка вчинила адміністративний проступок. Воно застосовується з метою правового виховання особи, а також для запобігання вчиненню нових проступків.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i/>
          <w:sz w:val="28"/>
          <w:szCs w:val="28"/>
          <w:lang w:val="uk-UA"/>
        </w:rPr>
        <w:t>Види і порядок застосування адміністративних стягнень</w:t>
      </w:r>
      <w:r w:rsidRPr="0065026C">
        <w:rPr>
          <w:rFonts w:ascii="Times New Roman" w:hAnsi="Times New Roman" w:cs="Times New Roman"/>
          <w:sz w:val="28"/>
          <w:szCs w:val="28"/>
          <w:lang w:val="uk-UA"/>
        </w:rPr>
        <w:t xml:space="preserve"> визначаються Кодексом України про адміністративні правопорушення: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w:t>
      </w:r>
      <w:r w:rsidRPr="0065026C">
        <w:rPr>
          <w:rFonts w:ascii="Times New Roman" w:hAnsi="Times New Roman" w:cs="Times New Roman"/>
          <w:i/>
          <w:sz w:val="28"/>
          <w:szCs w:val="28"/>
          <w:lang w:val="uk-UA"/>
        </w:rPr>
        <w:t>Попередження</w:t>
      </w:r>
      <w:r w:rsidRPr="0065026C">
        <w:rPr>
          <w:rFonts w:ascii="Times New Roman" w:hAnsi="Times New Roman" w:cs="Times New Roman"/>
          <w:sz w:val="28"/>
          <w:szCs w:val="28"/>
          <w:lang w:val="uk-UA"/>
        </w:rPr>
        <w:t xml:space="preserve"> як захід адміністративного стягнення виноситься в письмовій формі. У передбачених законом випадках попередження фіксується іншим установленим способом.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w:t>
      </w:r>
      <w:r w:rsidRPr="0065026C">
        <w:rPr>
          <w:rFonts w:ascii="Times New Roman" w:hAnsi="Times New Roman" w:cs="Times New Roman"/>
          <w:i/>
          <w:sz w:val="28"/>
          <w:szCs w:val="28"/>
          <w:lang w:val="uk-UA"/>
        </w:rPr>
        <w:t>Штраф</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є грошовим стягненням, яке накладається на громадян і посадових осіб за адміністративні правопорушення у випадках і розмірі, встановлених КпАП та іншими законами України.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w:t>
      </w:r>
      <w:r w:rsidRPr="0065026C">
        <w:rPr>
          <w:rFonts w:ascii="Times New Roman" w:hAnsi="Times New Roman" w:cs="Times New Roman"/>
          <w:i/>
          <w:sz w:val="28"/>
          <w:szCs w:val="28"/>
          <w:lang w:val="uk-UA"/>
        </w:rPr>
        <w:t>Оплатне вилучення предмета</w:t>
      </w:r>
      <w:r w:rsidRPr="0065026C">
        <w:rPr>
          <w:rFonts w:ascii="Times New Roman" w:hAnsi="Times New Roman" w:cs="Times New Roman"/>
          <w:sz w:val="28"/>
          <w:szCs w:val="28"/>
          <w:lang w:val="uk-UA"/>
        </w:rPr>
        <w:t>, який став знаряддям вчинення або безпосереднім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єктом адміністративного правопорушення, полягає в його примусовому вилученні за рішенням суду і наступній реалізації з передачею вирученої суми колишньому власникові з відрахуванням витрат по реалізації вилученого предмета. Порядок застосування оплатного вилучення і види предметів, які підлягають вилученню, встановлюються КпАП та іншими законами України.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7F75F2" w:rsidRPr="0065026C">
        <w:rPr>
          <w:rFonts w:ascii="Times New Roman" w:hAnsi="Times New Roman" w:cs="Times New Roman"/>
          <w:sz w:val="28"/>
          <w:szCs w:val="28"/>
          <w:lang w:val="uk-UA"/>
        </w:rPr>
        <w:t xml:space="preserve"> </w:t>
      </w:r>
      <w:r w:rsidRPr="0065026C">
        <w:rPr>
          <w:rFonts w:ascii="Times New Roman" w:hAnsi="Times New Roman" w:cs="Times New Roman"/>
          <w:i/>
          <w:sz w:val="28"/>
          <w:szCs w:val="28"/>
          <w:lang w:val="uk-UA"/>
        </w:rPr>
        <w:t>Конфіскація</w:t>
      </w:r>
      <w:r w:rsidRPr="0065026C">
        <w:rPr>
          <w:rFonts w:ascii="Times New Roman" w:hAnsi="Times New Roman" w:cs="Times New Roman"/>
          <w:sz w:val="28"/>
          <w:szCs w:val="28"/>
          <w:lang w:val="uk-UA"/>
        </w:rPr>
        <w:t xml:space="preserve"> предмета, який став знаряддям вчинення або безпосереднім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єктом адміністративного правопорушення, полягає в примусовій безоплатній передачі цього предмета у власність держави за рішенням суду. Конфісковано може бути лише предмет, який знаходиться в </w:t>
      </w:r>
      <w:r w:rsidRPr="0065026C">
        <w:rPr>
          <w:rFonts w:ascii="Times New Roman" w:hAnsi="Times New Roman" w:cs="Times New Roman"/>
          <w:sz w:val="28"/>
          <w:szCs w:val="28"/>
          <w:lang w:val="uk-UA"/>
        </w:rPr>
        <w:lastRenderedPageBreak/>
        <w:t xml:space="preserve">приватній власності порушника, якщо інше не передбачено законами України. Конфіскація вогнепальної зброї, інших знарядь полювання і бойових припасів не може застосовуватись до осіб, для яких полювання є основним джерелом існування. Порядок застосування конфіскації, перелік предметів, які не підлягають конфіскації, встановлюються КпАП та іншими законами України. </w:t>
      </w:r>
    </w:p>
    <w:p w:rsidR="00C8462D" w:rsidRPr="0065026C" w:rsidRDefault="00D36683" w:rsidP="0065026C">
      <w:pPr>
        <w:pStyle w:val="a6"/>
        <w:ind w:firstLine="709"/>
        <w:jc w:val="both"/>
        <w:rPr>
          <w:rFonts w:ascii="Times New Roman" w:hAnsi="Times New Roman" w:cs="Times New Roman"/>
          <w:sz w:val="28"/>
          <w:szCs w:val="28"/>
        </w:rPr>
      </w:pPr>
      <w:r w:rsidRPr="0065026C">
        <w:rPr>
          <w:rFonts w:ascii="Times New Roman" w:hAnsi="Times New Roman" w:cs="Times New Roman"/>
          <w:sz w:val="28"/>
          <w:szCs w:val="28"/>
        </w:rPr>
        <w:t xml:space="preserve">5. </w:t>
      </w:r>
      <w:r w:rsidRPr="0065026C">
        <w:rPr>
          <w:rFonts w:ascii="Times New Roman" w:hAnsi="Times New Roman" w:cs="Times New Roman"/>
          <w:i/>
          <w:sz w:val="28"/>
          <w:szCs w:val="28"/>
        </w:rPr>
        <w:t>Позбавлення спеціального права</w:t>
      </w:r>
      <w:r w:rsidRPr="0065026C">
        <w:rPr>
          <w:rFonts w:ascii="Times New Roman" w:hAnsi="Times New Roman" w:cs="Times New Roman"/>
          <w:sz w:val="28"/>
          <w:szCs w:val="28"/>
        </w:rPr>
        <w:t xml:space="preserve">, наданого даному громадянинові. </w:t>
      </w:r>
    </w:p>
    <w:p w:rsidR="00C8462D" w:rsidRPr="0065026C" w:rsidRDefault="00C8462D" w:rsidP="0065026C">
      <w:pPr>
        <w:pStyle w:val="a6"/>
        <w:ind w:firstLine="709"/>
        <w:jc w:val="both"/>
        <w:rPr>
          <w:rFonts w:ascii="Times New Roman" w:eastAsia="Times New Roman" w:hAnsi="Times New Roman" w:cs="Times New Roman"/>
          <w:sz w:val="28"/>
          <w:szCs w:val="28"/>
          <w:lang w:val="uk-UA" w:eastAsia="uk-UA"/>
        </w:rPr>
      </w:pPr>
      <w:bookmarkStart w:id="58" w:name="n151"/>
      <w:bookmarkEnd w:id="58"/>
      <w:r w:rsidRPr="0065026C">
        <w:rPr>
          <w:rFonts w:ascii="Times New Roman" w:eastAsia="Times New Roman" w:hAnsi="Times New Roman" w:cs="Times New Roman"/>
          <w:sz w:val="28"/>
          <w:szCs w:val="28"/>
          <w:lang w:val="uk-UA" w:eastAsia="uk-UA"/>
        </w:rPr>
        <w:t>Позбавлення наданого даному громадянинові права полювання застосовується на строк до трьох років за грубе або систематичне порушення порядку користування цим правом.</w:t>
      </w:r>
    </w:p>
    <w:p w:rsidR="00C8462D" w:rsidRPr="0065026C" w:rsidRDefault="00C8462D" w:rsidP="0065026C">
      <w:pPr>
        <w:pStyle w:val="a6"/>
        <w:ind w:firstLine="709"/>
        <w:jc w:val="both"/>
        <w:rPr>
          <w:rFonts w:ascii="Times New Roman" w:eastAsia="Times New Roman" w:hAnsi="Times New Roman" w:cs="Times New Roman"/>
          <w:sz w:val="28"/>
          <w:szCs w:val="28"/>
          <w:lang w:val="uk-UA" w:eastAsia="uk-UA"/>
        </w:rPr>
      </w:pPr>
      <w:bookmarkStart w:id="59" w:name="n152"/>
      <w:bookmarkEnd w:id="59"/>
      <w:r w:rsidRPr="0065026C">
        <w:rPr>
          <w:rFonts w:ascii="Times New Roman" w:eastAsia="Times New Roman" w:hAnsi="Times New Roman" w:cs="Times New Roman"/>
          <w:sz w:val="28"/>
          <w:szCs w:val="28"/>
          <w:lang w:val="uk-UA" w:eastAsia="uk-UA"/>
        </w:rPr>
        <w:t>Позбавлення наданого даному громадянинові права керування транспортними засобами застосовується на строк до трьох років за грубе або повторне порушення порядку користування цим правом або на строк до десяти років за систематичне порушення порядку користування цим правом.</w:t>
      </w:r>
    </w:p>
    <w:p w:rsidR="00C8462D" w:rsidRPr="0065026C" w:rsidRDefault="00C8462D" w:rsidP="0065026C">
      <w:pPr>
        <w:pStyle w:val="a6"/>
        <w:ind w:firstLine="709"/>
        <w:jc w:val="both"/>
        <w:rPr>
          <w:rFonts w:ascii="Times New Roman" w:eastAsia="Times New Roman" w:hAnsi="Times New Roman" w:cs="Times New Roman"/>
          <w:sz w:val="28"/>
          <w:szCs w:val="28"/>
          <w:lang w:val="uk-UA" w:eastAsia="uk-UA"/>
        </w:rPr>
      </w:pPr>
      <w:bookmarkStart w:id="60" w:name="n4469"/>
      <w:bookmarkEnd w:id="60"/>
      <w:r w:rsidRPr="0065026C">
        <w:rPr>
          <w:rFonts w:ascii="Times New Roman" w:eastAsia="Times New Roman" w:hAnsi="Times New Roman" w:cs="Times New Roman"/>
          <w:sz w:val="28"/>
          <w:szCs w:val="28"/>
          <w:lang w:val="uk-UA" w:eastAsia="uk-UA"/>
        </w:rPr>
        <w:t>Якщо особою, позбавленою права керування транспортним засобом, до закінчення строку дії такого стягнення вчинено нове адміністративне правопорушення, за яке застосовано стягнення у виді позбавлення права керування транспортним засобом, до стягнення за вчинення нового адміністративного правопорушення приєднується невідбута частина стягнення. При цьому загальний строк позбавлення права керування транспортним засобом може перевищувати гранично допустимий строк</w:t>
      </w:r>
      <w:bookmarkStart w:id="61" w:name="n153"/>
      <w:bookmarkEnd w:id="61"/>
      <w:r w:rsidRPr="0065026C">
        <w:rPr>
          <w:rFonts w:ascii="Times New Roman" w:eastAsia="Times New Roman" w:hAnsi="Times New Roman" w:cs="Times New Roman"/>
          <w:sz w:val="28"/>
          <w:szCs w:val="28"/>
          <w:lang w:val="uk-UA" w:eastAsia="uk-UA"/>
        </w:rPr>
        <w:t>.</w:t>
      </w:r>
    </w:p>
    <w:p w:rsidR="00C8462D" w:rsidRPr="0065026C" w:rsidRDefault="00C8462D"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Позбавлення права керування засобами транспорту не може застосовуватись до осіб, які користуються цими засобами в зв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язку з інвалідністю, за винятком випадків керування в стані алкогольного, наркотичного чи іншого сп</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яніння або під впливом лікарських препаратів, що знижують їх увагу та швидкість реакції, а також у разі невиконання вимоги поліцейського про зупинку транспортного засобу, залишення на порушення вимог встановлених правил місця дорожньо-транспортної пригоди, учасниками якої вони є, ухилення від огляду на наявність алкогольного, наркотичного чи іншого сп</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яніння або щодо перебування під впливом лікарських препаратів, що знижують їх увагу та швидкість реакції.</w:t>
      </w:r>
    </w:p>
    <w:p w:rsidR="00C8462D" w:rsidRPr="0065026C" w:rsidRDefault="00C8462D" w:rsidP="0065026C">
      <w:pPr>
        <w:pStyle w:val="a6"/>
        <w:ind w:firstLine="709"/>
        <w:jc w:val="both"/>
        <w:rPr>
          <w:rFonts w:ascii="Times New Roman" w:eastAsia="Times New Roman" w:hAnsi="Times New Roman" w:cs="Times New Roman"/>
          <w:sz w:val="28"/>
          <w:szCs w:val="28"/>
          <w:lang w:val="uk-UA" w:eastAsia="uk-UA"/>
        </w:rPr>
      </w:pPr>
      <w:bookmarkStart w:id="62" w:name="n154"/>
      <w:bookmarkEnd w:id="62"/>
      <w:r w:rsidRPr="0065026C">
        <w:rPr>
          <w:rFonts w:ascii="Times New Roman" w:eastAsia="Times New Roman" w:hAnsi="Times New Roman" w:cs="Times New Roman"/>
          <w:sz w:val="28"/>
          <w:szCs w:val="28"/>
          <w:lang w:val="uk-UA" w:eastAsia="uk-UA"/>
        </w:rPr>
        <w:t>Позбавлення права полювання не може застосовуватись до осіб, для яких полювання є основним джерелом існування.</w:t>
      </w:r>
    </w:p>
    <w:p w:rsidR="00C8462D" w:rsidRPr="0065026C" w:rsidRDefault="00C8462D" w:rsidP="0065026C">
      <w:pPr>
        <w:pStyle w:val="a6"/>
        <w:ind w:firstLine="709"/>
        <w:jc w:val="both"/>
        <w:rPr>
          <w:rFonts w:ascii="Times New Roman" w:eastAsia="Times New Roman" w:hAnsi="Times New Roman" w:cs="Times New Roman"/>
          <w:sz w:val="28"/>
          <w:szCs w:val="28"/>
          <w:lang w:val="uk-UA" w:eastAsia="uk-UA"/>
        </w:rPr>
      </w:pPr>
      <w:bookmarkStart w:id="63" w:name="n3729"/>
      <w:bookmarkEnd w:id="63"/>
      <w:r w:rsidRPr="0065026C">
        <w:rPr>
          <w:rFonts w:ascii="Times New Roman" w:eastAsia="Times New Roman" w:hAnsi="Times New Roman" w:cs="Times New Roman"/>
          <w:sz w:val="28"/>
          <w:szCs w:val="28"/>
          <w:lang w:val="uk-UA" w:eastAsia="uk-UA"/>
        </w:rPr>
        <w:t xml:space="preserve">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w:t>
      </w:r>
      <w:bookmarkStart w:id="64" w:name="n3730"/>
      <w:bookmarkEnd w:id="64"/>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6. </w:t>
      </w:r>
      <w:r w:rsidRPr="0065026C">
        <w:rPr>
          <w:rFonts w:ascii="Times New Roman" w:hAnsi="Times New Roman" w:cs="Times New Roman"/>
          <w:i/>
          <w:sz w:val="28"/>
          <w:szCs w:val="28"/>
          <w:lang w:val="uk-UA"/>
        </w:rPr>
        <w:t>Громадські роботи</w:t>
      </w:r>
      <w:r w:rsidRPr="0065026C">
        <w:rPr>
          <w:rFonts w:ascii="Times New Roman" w:hAnsi="Times New Roman" w:cs="Times New Roman"/>
          <w:sz w:val="28"/>
          <w:szCs w:val="28"/>
          <w:lang w:val="uk-UA"/>
        </w:rPr>
        <w:t xml:space="preserve">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 Громадські роботи призначаються районним, районним у місті, міським чи міжрайонним судом на строк від двадцяти до шістдесят годин і відбуваються не більш як чотири години </w:t>
      </w:r>
      <w:r w:rsidR="00B02396" w:rsidRPr="0065026C">
        <w:rPr>
          <w:rFonts w:ascii="Times New Roman" w:hAnsi="Times New Roman" w:cs="Times New Roman"/>
          <w:sz w:val="28"/>
          <w:szCs w:val="28"/>
          <w:lang w:val="uk-UA"/>
        </w:rPr>
        <w:t xml:space="preserve">на </w:t>
      </w:r>
      <w:r w:rsidRPr="0065026C">
        <w:rPr>
          <w:rFonts w:ascii="Times New Roman" w:hAnsi="Times New Roman" w:cs="Times New Roman"/>
          <w:sz w:val="28"/>
          <w:szCs w:val="28"/>
          <w:lang w:val="uk-UA"/>
        </w:rPr>
        <w:t xml:space="preserve">день. Громадські роботи не призначаються особам, визнаним інвалідами першої або другої групи, вагітним жінкам, жінкам, старше 55 років і чоловікам, старше 60 років.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7. </w:t>
      </w:r>
      <w:r w:rsidRPr="0065026C">
        <w:rPr>
          <w:rFonts w:ascii="Times New Roman" w:hAnsi="Times New Roman" w:cs="Times New Roman"/>
          <w:i/>
          <w:sz w:val="28"/>
          <w:szCs w:val="28"/>
          <w:lang w:val="uk-UA"/>
        </w:rPr>
        <w:t>Виправні роботи</w:t>
      </w:r>
      <w:r w:rsidRPr="0065026C">
        <w:rPr>
          <w:rFonts w:ascii="Times New Roman" w:hAnsi="Times New Roman" w:cs="Times New Roman"/>
          <w:sz w:val="28"/>
          <w:szCs w:val="28"/>
          <w:lang w:val="uk-UA"/>
        </w:rPr>
        <w:t xml:space="preserve"> застосовуються на строк до двох місяців з відбуванням їх за місцем постійної роботи особи, яка вчинила адміністративне </w:t>
      </w:r>
      <w:r w:rsidRPr="0065026C">
        <w:rPr>
          <w:rFonts w:ascii="Times New Roman" w:hAnsi="Times New Roman" w:cs="Times New Roman"/>
          <w:sz w:val="28"/>
          <w:szCs w:val="28"/>
          <w:lang w:val="uk-UA"/>
        </w:rPr>
        <w:lastRenderedPageBreak/>
        <w:t xml:space="preserve">правопорушення, і з відрахуванням до двадцять відсотків </w:t>
      </w:r>
      <w:r w:rsidR="00B02396" w:rsidRPr="0065026C">
        <w:rPr>
          <w:rFonts w:ascii="Times New Roman" w:hAnsi="Times New Roman" w:cs="Times New Roman"/>
          <w:sz w:val="28"/>
          <w:szCs w:val="28"/>
          <w:lang w:val="uk-UA"/>
        </w:rPr>
        <w:t>її</w:t>
      </w:r>
      <w:r w:rsidRPr="0065026C">
        <w:rPr>
          <w:rFonts w:ascii="Times New Roman" w:hAnsi="Times New Roman" w:cs="Times New Roman"/>
          <w:sz w:val="28"/>
          <w:szCs w:val="28"/>
          <w:lang w:val="uk-UA"/>
        </w:rPr>
        <w:t xml:space="preserve"> заробітку в дохід держави.</w:t>
      </w:r>
      <w:r w:rsidR="00B02396"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Виправні роботи призначаються районним, районним у місті, міським чи міжрайонним судом.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8. </w:t>
      </w:r>
      <w:r w:rsidRPr="0065026C">
        <w:rPr>
          <w:rFonts w:ascii="Times New Roman" w:hAnsi="Times New Roman" w:cs="Times New Roman"/>
          <w:i/>
          <w:sz w:val="28"/>
          <w:szCs w:val="28"/>
          <w:lang w:val="uk-UA"/>
        </w:rPr>
        <w:t>Адміністративний арешт</w:t>
      </w:r>
      <w:r w:rsidRPr="0065026C">
        <w:rPr>
          <w:rFonts w:ascii="Times New Roman" w:hAnsi="Times New Roman" w:cs="Times New Roman"/>
          <w:sz w:val="28"/>
          <w:szCs w:val="28"/>
          <w:lang w:val="uk-UA"/>
        </w:rPr>
        <w:t xml:space="preserve"> встановлюється і застосовується лише у виняткових випадках за окремі види види адміністративних правопорушень на строк до п</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ятнадцяти діб. Адміністративний арешт призначається районним, районним у місті, міським чи міжрайонним судом. Адміністративний арешт не може застосовуватися до вагітних жінок, жінок, які мають дітей у віці до дванадцяти років, до осіб, що не досягли вісімнадцяти років, до інвалідів першої і другої груп.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До іноземним громадянам і підданим, особам без громадянства може бути застосована така примусова</w:t>
      </w:r>
      <w:r w:rsidR="003D1C19" w:rsidRPr="0065026C">
        <w:rPr>
          <w:rFonts w:ascii="Times New Roman" w:hAnsi="Times New Roman" w:cs="Times New Roman"/>
          <w:sz w:val="28"/>
          <w:szCs w:val="28"/>
          <w:lang w:val="uk-UA"/>
        </w:rPr>
        <w:t xml:space="preserve"> нора</w:t>
      </w:r>
      <w:r w:rsidRPr="0065026C">
        <w:rPr>
          <w:rFonts w:ascii="Times New Roman" w:hAnsi="Times New Roman" w:cs="Times New Roman"/>
          <w:sz w:val="28"/>
          <w:szCs w:val="28"/>
          <w:lang w:val="uk-UA"/>
        </w:rPr>
        <w:t xml:space="preserve">, як видворення за межі України. Згідно ст. 30 ЗУ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правовий статус іноземців та осіб без громадянства</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центральний орган виконавчої влади, що забезпечує реалізацію державної політики у сфері міграції, органи охорони державного кордону (стосовно іноземців та осіб без громадянства, які затримані ними у межах контрольованих прикордонних районів під час спроби або після незаконного перетинання державного кордону України) або органи Служби безпеки України можуть лише на підставі винесеної за їх позовом постанови адміністративного суду примусово видворити з України іноземця та особу без громадянства, якщо вони не виконали в установлений строк без поважних причин рішення про примусове повернення або якщо є підстави вважати, що іноземець або особа без громадянства будуть ухилятися від виконання такого рішення. Крім випадків затримання іноземця або особи без громадянства за незаконне перетинання державного кордону України поза пунктами пропуску через державний кордон України та їх передачі прикордонним органам суміжної держави.</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Іноземці та особи без громадянства, які відповідно до рішення суду підлягають примусовому видворенню за межі України, відшкодовують витрати, пов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язані з видворенням, в установленому законом порядку. (Ст. 32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правовий статус іноземців та осіб без громадянства</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Але є винятки, затверджені законодавцем, коли такі особи не можуть бути примусово повернуті або примусово виселені або видані або передані до країн. (Ст. 31 </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Про правовий статус іноземців та осіб без громадянства</w:t>
      </w:r>
      <w:r w:rsidR="0065026C"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де їхньому життю чи свободі загрожуватиме небезпека за ознаками раси, віросповідання, національності, громадянства (підданства), належності до певної соціальної групи або політичними переконаннями;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де їм загрожує смертна кара або страта, катування, жорстоке, нелюдське або таке, що принижує гідність, поводження чи покарання;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 де їхньому життю чи здоров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ю, безпеці або свободі загрожує небезпека в результаті загальнопоширеного насильства в ситуаціях міжнародного або внутрішнього збройного конфлікту або систематичного порушення прав людини, або природної або техногенної катастрофи, або відсутності медичного лікування або нагляду, який зберігає життя;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4) де їм загрожує видворення або примусове повернення в країни, де можуть виникнути зазначені випадки. </w:t>
      </w:r>
    </w:p>
    <w:p w:rsidR="00D36683" w:rsidRDefault="003C68DE" w:rsidP="0065026C">
      <w:pPr>
        <w:pStyle w:val="a6"/>
        <w:ind w:firstLine="709"/>
        <w:jc w:val="both"/>
        <w:rPr>
          <w:rFonts w:ascii="Times New Roman" w:hAnsi="Times New Roman" w:cs="Times New Roman"/>
          <w:sz w:val="28"/>
          <w:szCs w:val="28"/>
          <w:shd w:val="clear" w:color="auto" w:fill="FFFFFF"/>
          <w:lang w:val="uk-UA"/>
        </w:rPr>
      </w:pPr>
      <w:r w:rsidRPr="0065026C">
        <w:rPr>
          <w:rFonts w:ascii="Times New Roman" w:hAnsi="Times New Roman" w:cs="Times New Roman"/>
          <w:sz w:val="28"/>
          <w:szCs w:val="28"/>
          <w:shd w:val="clear" w:color="auto" w:fill="FFFFFF"/>
          <w:lang w:val="uk-UA"/>
        </w:rPr>
        <w:t>Особа, яка діяла в стані крайньої необхідності, необхідної оборони або яка була в стані неосудності, не підлягає адміністративній відповідальності (ст. 17 КУпАП)</w:t>
      </w:r>
    </w:p>
    <w:p w:rsidR="0009042E" w:rsidRPr="0065026C" w:rsidRDefault="0009042E" w:rsidP="0065026C">
      <w:pPr>
        <w:pStyle w:val="a6"/>
        <w:ind w:firstLine="709"/>
        <w:jc w:val="both"/>
        <w:rPr>
          <w:rFonts w:ascii="Times New Roman" w:hAnsi="Times New Roman" w:cs="Times New Roman"/>
          <w:sz w:val="28"/>
          <w:szCs w:val="28"/>
          <w:lang w:val="uk-UA"/>
        </w:rPr>
      </w:pP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Проблемні питання для дискусії: </w:t>
      </w:r>
    </w:p>
    <w:p w:rsidR="0031116D"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31116D"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Поняття адміністративних правовідносин.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31116D" w:rsidRPr="0065026C">
        <w:rPr>
          <w:rFonts w:ascii="Times New Roman" w:hAnsi="Times New Roman" w:cs="Times New Roman"/>
          <w:sz w:val="28"/>
          <w:szCs w:val="28"/>
          <w:lang w:val="uk-UA"/>
        </w:rPr>
        <w:t xml:space="preserve"> Ознаки</w:t>
      </w:r>
      <w:r w:rsidRPr="0065026C">
        <w:rPr>
          <w:rFonts w:ascii="Times New Roman" w:hAnsi="Times New Roman" w:cs="Times New Roman"/>
          <w:sz w:val="28"/>
          <w:szCs w:val="28"/>
          <w:lang w:val="uk-UA"/>
        </w:rPr>
        <w:t xml:space="preserve"> адміністративного правопорушення.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31116D" w:rsidRPr="0065026C">
        <w:rPr>
          <w:rFonts w:ascii="Times New Roman" w:hAnsi="Times New Roman" w:cs="Times New Roman"/>
          <w:sz w:val="28"/>
          <w:szCs w:val="28"/>
          <w:lang w:val="uk-UA"/>
        </w:rPr>
        <w:t xml:space="preserve"> </w:t>
      </w:r>
      <w:r w:rsidR="00B90247" w:rsidRPr="0065026C">
        <w:rPr>
          <w:rFonts w:ascii="Times New Roman" w:hAnsi="Times New Roman" w:cs="Times New Roman"/>
          <w:sz w:val="28"/>
          <w:szCs w:val="28"/>
          <w:lang w:val="uk-UA"/>
        </w:rPr>
        <w:t>Адміністративно</w:t>
      </w:r>
      <w:r w:rsidRPr="0065026C">
        <w:rPr>
          <w:rFonts w:ascii="Times New Roman" w:hAnsi="Times New Roman" w:cs="Times New Roman"/>
          <w:sz w:val="28"/>
          <w:szCs w:val="28"/>
          <w:lang w:val="uk-UA"/>
        </w:rPr>
        <w:t xml:space="preserve">-правові норми.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31116D"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Система адміністративного права України.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w:t>
      </w:r>
      <w:r w:rsidR="0031116D" w:rsidRPr="0065026C">
        <w:rPr>
          <w:rFonts w:ascii="Times New Roman" w:hAnsi="Times New Roman" w:cs="Times New Roman"/>
          <w:sz w:val="28"/>
          <w:szCs w:val="28"/>
          <w:lang w:val="uk-UA"/>
        </w:rPr>
        <w:t xml:space="preserve"> </w:t>
      </w:r>
      <w:r w:rsidR="00B90247" w:rsidRPr="0065026C">
        <w:rPr>
          <w:rFonts w:ascii="Times New Roman" w:hAnsi="Times New Roman" w:cs="Times New Roman"/>
          <w:sz w:val="28"/>
          <w:szCs w:val="28"/>
          <w:lang w:val="uk-UA"/>
        </w:rPr>
        <w:t>Види</w:t>
      </w:r>
      <w:r w:rsidRPr="0065026C">
        <w:rPr>
          <w:rFonts w:ascii="Times New Roman" w:hAnsi="Times New Roman" w:cs="Times New Roman"/>
          <w:sz w:val="28"/>
          <w:szCs w:val="28"/>
          <w:lang w:val="uk-UA"/>
        </w:rPr>
        <w:t xml:space="preserve"> адміністративних стягнень, що застосовуються до іноземців та осіб без громадянства.</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Методичне завдання: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схему джерел адміністративного права; використовуючи Кодекс України про адміністративні правопорушення; складіть схему адміністративних стягнень.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план відповіді на зазначені питання до семінарського заняття. Підготуватися до дискусій з проблемних питань.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31116D"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Су</w:t>
      </w:r>
      <w:r w:rsidR="0031116D" w:rsidRPr="0065026C">
        <w:rPr>
          <w:rFonts w:ascii="Times New Roman" w:hAnsi="Times New Roman" w:cs="Times New Roman"/>
          <w:sz w:val="28"/>
          <w:szCs w:val="28"/>
          <w:lang w:val="uk-UA"/>
        </w:rPr>
        <w:t>тні</w:t>
      </w:r>
      <w:r w:rsidRPr="0065026C">
        <w:rPr>
          <w:rFonts w:ascii="Times New Roman" w:hAnsi="Times New Roman" w:cs="Times New Roman"/>
          <w:sz w:val="28"/>
          <w:szCs w:val="28"/>
          <w:lang w:val="uk-UA"/>
        </w:rPr>
        <w:t xml:space="preserve">сть і принципи адміністративних правовідносин.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Іноземці та особи без громадянства 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адміністративних правовідносин.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Адміністративна відповідальність.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Органи, уповноважені розглядати справи про адміністративні правопорушення, вчинені іноземцями, особами без громадянства.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Ознаки та види адміністративних правопорушень.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Завдання для перевірки засвоєних знань: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31116D"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Не підлягають адміністративній відповідальності особи, які діяли: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в стані крайньої необхідності;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в стані необхідної оборони;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в стані неосудності; </w:t>
      </w:r>
    </w:p>
    <w:p w:rsidR="00D36683"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г) в стані алкогольного, наркотичного сп</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яніння?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31116D" w:rsidRPr="0065026C">
        <w:rPr>
          <w:rFonts w:ascii="Times New Roman" w:hAnsi="Times New Roman" w:cs="Times New Roman"/>
          <w:sz w:val="28"/>
          <w:szCs w:val="28"/>
          <w:lang w:val="uk-UA"/>
        </w:rPr>
        <w:t xml:space="preserve"> До</w:t>
      </w:r>
      <w:r w:rsidRPr="0065026C">
        <w:rPr>
          <w:rFonts w:ascii="Times New Roman" w:hAnsi="Times New Roman" w:cs="Times New Roman"/>
          <w:sz w:val="28"/>
          <w:szCs w:val="28"/>
          <w:lang w:val="uk-UA"/>
        </w:rPr>
        <w:t xml:space="preserve"> вид</w:t>
      </w:r>
      <w:r w:rsidR="0031116D" w:rsidRPr="0065026C">
        <w:rPr>
          <w:rFonts w:ascii="Times New Roman" w:hAnsi="Times New Roman" w:cs="Times New Roman"/>
          <w:sz w:val="28"/>
          <w:szCs w:val="28"/>
          <w:lang w:val="uk-UA"/>
        </w:rPr>
        <w:t>ів</w:t>
      </w:r>
      <w:r w:rsidRPr="0065026C">
        <w:rPr>
          <w:rFonts w:ascii="Times New Roman" w:hAnsi="Times New Roman" w:cs="Times New Roman"/>
          <w:sz w:val="28"/>
          <w:szCs w:val="28"/>
          <w:lang w:val="uk-UA"/>
        </w:rPr>
        <w:t xml:space="preserve"> адміністративних стягнень відносяться: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попередження;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пеня;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штраф; </w:t>
      </w:r>
    </w:p>
    <w:p w:rsidR="0009042E" w:rsidRPr="0065026C" w:rsidRDefault="00D36683" w:rsidP="0009042E">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г) виправні роботи;</w:t>
      </w:r>
    </w:p>
    <w:p w:rsidR="00D36683"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позбавлення спеціального права?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Структура складу адміністративного правопорушення включає: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а)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 адміністративного правопорушення;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б)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єктивна сторона адміністративного правопорушення;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 адміністративного правовідносини; </w:t>
      </w:r>
    </w:p>
    <w:p w:rsidR="00D36683"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г)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єктивна сторона адміністративного правопорушення? </w:t>
      </w:r>
    </w:p>
    <w:p w:rsidR="00D3668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36683" w:rsidRPr="0065026C">
        <w:rPr>
          <w:rFonts w:ascii="Times New Roman" w:hAnsi="Times New Roman" w:cs="Times New Roman"/>
          <w:sz w:val="28"/>
          <w:szCs w:val="28"/>
          <w:lang w:val="uk-UA"/>
        </w:rPr>
        <w:t xml:space="preserve">. Ознаки адміністративного проступку: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протиправність;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б) характер</w:t>
      </w:r>
      <w:r w:rsidR="0031116D" w:rsidRPr="0065026C">
        <w:rPr>
          <w:rFonts w:ascii="Times New Roman" w:hAnsi="Times New Roman" w:cs="Times New Roman"/>
          <w:sz w:val="28"/>
          <w:szCs w:val="28"/>
          <w:lang w:val="uk-UA"/>
        </w:rPr>
        <w:t>ність</w:t>
      </w: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винність;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караність; </w:t>
      </w:r>
    </w:p>
    <w:p w:rsidR="00D36683"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майновий характер шкоди?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 До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єктів адміністративних правовідносин відносяться: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особи без громадянства;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органи виконавчої влади;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громадяни України; </w:t>
      </w:r>
    </w:p>
    <w:p w:rsidR="0031116D"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іноземці;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іноземні держави?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36683" w:rsidRPr="0065026C" w:rsidRDefault="00B9024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1</w:t>
      </w:r>
    </w:p>
    <w:p w:rsidR="00B90247" w:rsidRPr="0065026C" w:rsidRDefault="00D36683"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hAnsi="Times New Roman" w:cs="Times New Roman"/>
          <w:sz w:val="28"/>
          <w:szCs w:val="28"/>
          <w:lang w:val="uk-UA"/>
        </w:rPr>
        <w:t xml:space="preserve"> </w:t>
      </w:r>
      <w:r w:rsidR="00B90247" w:rsidRPr="0065026C">
        <w:rPr>
          <w:rFonts w:ascii="Times New Roman" w:eastAsia="Times New Roman" w:hAnsi="Times New Roman" w:cs="Times New Roman"/>
          <w:color w:val="222222"/>
          <w:sz w:val="28"/>
          <w:szCs w:val="28"/>
          <w:lang w:val="uk-UA" w:eastAsia="uk-UA"/>
        </w:rPr>
        <w:t>Громадянин Республіки Білорусь А. 22 січня 2019 р. прибув в Україну строком на 3 місяці до свого сина, який мешкає в м. Чернігів, а 10 травня 2019 р. А. був притягнутий до адміністративної відповідальності за ст. 203 КУпАП. Через місяць Головне управління Державної міграційної служби України у Чернігівськиій обл. винесло рішення про примусове повернення А. до батьківщини впродовж 30 днів. Однак А. не виконав дане рішення, мотивуючи це відсутністю коштів для придбання квитка.</w:t>
      </w:r>
    </w:p>
    <w:p w:rsidR="00B90247" w:rsidRPr="0065026C" w:rsidRDefault="00B90247"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eastAsia="Times New Roman" w:hAnsi="Times New Roman" w:cs="Times New Roman"/>
          <w:color w:val="222222"/>
          <w:sz w:val="28"/>
          <w:szCs w:val="28"/>
          <w:lang w:val="uk-UA" w:eastAsia="uk-UA"/>
        </w:rPr>
        <w:t>Які примусові заходи можуть бути застосовані до А.? Посилаючись на нормативні приписи, визначте порядок їх застосування.</w:t>
      </w:r>
    </w:p>
    <w:p w:rsidR="00B90247" w:rsidRPr="0065026C" w:rsidRDefault="00B90247" w:rsidP="0065026C">
      <w:pPr>
        <w:pStyle w:val="a6"/>
        <w:ind w:firstLine="709"/>
        <w:jc w:val="both"/>
        <w:rPr>
          <w:rFonts w:ascii="Times New Roman" w:eastAsia="Times New Roman" w:hAnsi="Times New Roman" w:cs="Times New Roman"/>
          <w:color w:val="222222"/>
          <w:sz w:val="28"/>
          <w:szCs w:val="28"/>
          <w:lang w:val="uk-UA" w:eastAsia="uk-UA"/>
        </w:rPr>
      </w:pPr>
    </w:p>
    <w:p w:rsidR="00B90247" w:rsidRPr="0065026C" w:rsidRDefault="00B90247"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hAnsi="Times New Roman" w:cs="Times New Roman"/>
          <w:sz w:val="28"/>
          <w:szCs w:val="28"/>
          <w:lang w:val="uk-UA"/>
        </w:rPr>
        <w:t>Задача № 2</w:t>
      </w:r>
    </w:p>
    <w:p w:rsidR="00B90247" w:rsidRDefault="00B90247" w:rsidP="0065026C">
      <w:pPr>
        <w:pStyle w:val="a6"/>
        <w:ind w:firstLine="709"/>
        <w:jc w:val="both"/>
        <w:rPr>
          <w:rFonts w:ascii="Times New Roman" w:eastAsia="Times New Roman" w:hAnsi="Times New Roman" w:cs="Times New Roman"/>
          <w:color w:val="222222"/>
          <w:sz w:val="28"/>
          <w:szCs w:val="28"/>
          <w:lang w:eastAsia="uk-UA"/>
        </w:rPr>
      </w:pPr>
      <w:r w:rsidRPr="0065026C">
        <w:rPr>
          <w:rFonts w:ascii="Times New Roman" w:eastAsia="Times New Roman" w:hAnsi="Times New Roman" w:cs="Times New Roman"/>
          <w:color w:val="222222"/>
          <w:sz w:val="28"/>
          <w:szCs w:val="28"/>
          <w:lang w:val="uk-UA" w:eastAsia="uk-UA"/>
        </w:rPr>
        <w:t> </w:t>
      </w:r>
      <w:r w:rsidRPr="0065026C">
        <w:rPr>
          <w:rFonts w:ascii="Times New Roman" w:eastAsia="Times New Roman" w:hAnsi="Times New Roman" w:cs="Times New Roman"/>
          <w:color w:val="222222"/>
          <w:sz w:val="28"/>
          <w:szCs w:val="28"/>
          <w:lang w:eastAsia="uk-UA"/>
        </w:rPr>
        <w:t>Працівники Національної поліції затримали 17-тирічного гр. Іванченка В.Ф. у зв</w:t>
      </w:r>
      <w:r w:rsidR="0021251C">
        <w:rPr>
          <w:rFonts w:ascii="Times New Roman" w:eastAsia="Times New Roman" w:hAnsi="Times New Roman" w:cs="Times New Roman"/>
          <w:color w:val="222222"/>
          <w:sz w:val="28"/>
          <w:szCs w:val="28"/>
          <w:lang w:eastAsia="uk-UA"/>
        </w:rPr>
        <w:t>’</w:t>
      </w:r>
      <w:r w:rsidRPr="0065026C">
        <w:rPr>
          <w:rFonts w:ascii="Times New Roman" w:eastAsia="Times New Roman" w:hAnsi="Times New Roman" w:cs="Times New Roman"/>
          <w:color w:val="222222"/>
          <w:sz w:val="28"/>
          <w:szCs w:val="28"/>
          <w:lang w:eastAsia="uk-UA"/>
        </w:rPr>
        <w:t>язку з тим, що він лаявся нецензурними словами перед входом до театру, на зауваження громадян та працівників не реагував. Начальник районного відділу внутрішніх справ постановив: за вчинення дій, які є дрібним хуліганством, піддати гр. Іванченка В.Ф. адміністративному арешту на 10 діб. Чи допустив начальник органу внутрішніх справ порушення закону, прийнявши таке рішення?</w:t>
      </w:r>
    </w:p>
    <w:p w:rsidR="0009042E" w:rsidRDefault="0009042E" w:rsidP="0065026C">
      <w:pPr>
        <w:pStyle w:val="a6"/>
        <w:ind w:firstLine="709"/>
        <w:jc w:val="both"/>
        <w:rPr>
          <w:rFonts w:ascii="Times New Roman" w:eastAsia="Times New Roman" w:hAnsi="Times New Roman" w:cs="Times New Roman"/>
          <w:color w:val="222222"/>
          <w:sz w:val="28"/>
          <w:szCs w:val="28"/>
          <w:lang w:eastAsia="uk-UA"/>
        </w:rPr>
      </w:pPr>
    </w:p>
    <w:p w:rsidR="0009042E" w:rsidRPr="0065026C" w:rsidRDefault="0009042E" w:rsidP="0065026C">
      <w:pPr>
        <w:pStyle w:val="a6"/>
        <w:ind w:firstLine="709"/>
        <w:jc w:val="both"/>
        <w:rPr>
          <w:rFonts w:ascii="Times New Roman" w:eastAsia="Times New Roman" w:hAnsi="Times New Roman" w:cs="Times New Roman"/>
          <w:color w:val="222222"/>
          <w:sz w:val="28"/>
          <w:szCs w:val="28"/>
          <w:lang w:val="uk-UA" w:eastAsia="uk-UA"/>
        </w:rPr>
      </w:pPr>
    </w:p>
    <w:p w:rsidR="00B90247" w:rsidRPr="0065026C" w:rsidRDefault="00B90247"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hAnsi="Times New Roman" w:cs="Times New Roman"/>
          <w:sz w:val="28"/>
          <w:szCs w:val="28"/>
          <w:lang w:val="uk-UA"/>
        </w:rPr>
        <w:t>Задача № 3</w:t>
      </w:r>
    </w:p>
    <w:p w:rsidR="00B90247" w:rsidRPr="0065026C" w:rsidRDefault="00B90247" w:rsidP="0065026C">
      <w:pPr>
        <w:pStyle w:val="a6"/>
        <w:ind w:firstLine="709"/>
        <w:jc w:val="both"/>
        <w:rPr>
          <w:rFonts w:ascii="Times New Roman" w:eastAsia="Times New Roman" w:hAnsi="Times New Roman" w:cs="Times New Roman"/>
          <w:color w:val="222222"/>
          <w:sz w:val="28"/>
          <w:szCs w:val="28"/>
          <w:lang w:val="uk-UA" w:eastAsia="uk-UA"/>
        </w:rPr>
      </w:pPr>
      <w:r w:rsidRPr="0065026C">
        <w:rPr>
          <w:rFonts w:ascii="Times New Roman" w:hAnsi="Times New Roman" w:cs="Times New Roman"/>
          <w:color w:val="2C2E51"/>
          <w:sz w:val="28"/>
          <w:szCs w:val="28"/>
          <w:shd w:val="clear" w:color="auto" w:fill="FFFFFF"/>
          <w:lang w:val="uk-UA"/>
        </w:rPr>
        <w:t>Громадське об</w:t>
      </w:r>
      <w:r w:rsidR="0021251C">
        <w:rPr>
          <w:rFonts w:ascii="Times New Roman" w:hAnsi="Times New Roman" w:cs="Times New Roman"/>
          <w:color w:val="2C2E51"/>
          <w:sz w:val="28"/>
          <w:szCs w:val="28"/>
          <w:shd w:val="clear" w:color="auto" w:fill="FFFFFF"/>
          <w:lang w:val="uk-UA"/>
        </w:rPr>
        <w:t>’</w:t>
      </w:r>
      <w:r w:rsidRPr="0065026C">
        <w:rPr>
          <w:rFonts w:ascii="Times New Roman" w:hAnsi="Times New Roman" w:cs="Times New Roman"/>
          <w:color w:val="2C2E51"/>
          <w:sz w:val="28"/>
          <w:szCs w:val="28"/>
          <w:shd w:val="clear" w:color="auto" w:fill="FFFFFF"/>
          <w:lang w:val="uk-UA"/>
        </w:rPr>
        <w:t xml:space="preserve">єднання </w:t>
      </w:r>
      <w:r w:rsidR="0065026C" w:rsidRPr="0065026C">
        <w:rPr>
          <w:rFonts w:ascii="Times New Roman" w:hAnsi="Times New Roman" w:cs="Times New Roman"/>
          <w:color w:val="2C2E51"/>
          <w:sz w:val="28"/>
          <w:szCs w:val="28"/>
          <w:shd w:val="clear" w:color="auto" w:fill="FFFFFF"/>
          <w:lang w:val="uk-UA"/>
        </w:rPr>
        <w:t>«</w:t>
      </w:r>
      <w:r w:rsidRPr="0065026C">
        <w:rPr>
          <w:rFonts w:ascii="Times New Roman" w:hAnsi="Times New Roman" w:cs="Times New Roman"/>
          <w:color w:val="2C2E51"/>
          <w:sz w:val="28"/>
          <w:szCs w:val="28"/>
          <w:shd w:val="clear" w:color="auto" w:fill="FFFFFF"/>
          <w:lang w:val="uk-UA"/>
        </w:rPr>
        <w:t>Кедр</w:t>
      </w:r>
      <w:r w:rsidR="0065026C" w:rsidRPr="0065026C">
        <w:rPr>
          <w:rFonts w:ascii="Times New Roman" w:hAnsi="Times New Roman" w:cs="Times New Roman"/>
          <w:color w:val="2C2E51"/>
          <w:sz w:val="28"/>
          <w:szCs w:val="28"/>
          <w:shd w:val="clear" w:color="auto" w:fill="FFFFFF"/>
          <w:lang w:val="uk-UA"/>
        </w:rPr>
        <w:t>»</w:t>
      </w:r>
      <w:r w:rsidRPr="0065026C">
        <w:rPr>
          <w:rFonts w:ascii="Times New Roman" w:hAnsi="Times New Roman" w:cs="Times New Roman"/>
          <w:color w:val="2C2E51"/>
          <w:sz w:val="28"/>
          <w:szCs w:val="28"/>
          <w:shd w:val="clear" w:color="auto" w:fill="FFFFFF"/>
          <w:lang w:val="uk-UA"/>
        </w:rPr>
        <w:t xml:space="preserve"> вирішило провести мітинг на захист навколишнього природного середовища і недопущення ввозу в нашу країну відпрацьованих радіоактивних відходів. </w:t>
      </w:r>
      <w:r w:rsidRPr="0065026C">
        <w:rPr>
          <w:rFonts w:ascii="Times New Roman" w:hAnsi="Times New Roman" w:cs="Times New Roman"/>
          <w:color w:val="2C2E51"/>
          <w:sz w:val="28"/>
          <w:szCs w:val="28"/>
          <w:shd w:val="clear" w:color="auto" w:fill="FFFFFF"/>
        </w:rPr>
        <w:t xml:space="preserve">Підготувавши плакати та іншу атрибутику вийшли на вулицю Банкову та почали мітингувати. Через десять хвилин мітинг розігнали співробітники </w:t>
      </w:r>
      <w:r w:rsidRPr="0065026C">
        <w:rPr>
          <w:rFonts w:ascii="Times New Roman" w:hAnsi="Times New Roman" w:cs="Times New Roman"/>
          <w:color w:val="2C2E51"/>
          <w:sz w:val="28"/>
          <w:szCs w:val="28"/>
          <w:shd w:val="clear" w:color="auto" w:fill="FFFFFF"/>
          <w:lang w:val="uk-UA"/>
        </w:rPr>
        <w:t>по</w:t>
      </w:r>
      <w:r w:rsidRPr="0065026C">
        <w:rPr>
          <w:rFonts w:ascii="Times New Roman" w:hAnsi="Times New Roman" w:cs="Times New Roman"/>
          <w:color w:val="2C2E51"/>
          <w:sz w:val="28"/>
          <w:szCs w:val="28"/>
          <w:shd w:val="clear" w:color="auto" w:fill="FFFFFF"/>
        </w:rPr>
        <w:t xml:space="preserve">ліції. Організатори мітингу були притягнуті до адміністративної відповідальності за порушення встановленого </w:t>
      </w:r>
      <w:r w:rsidRPr="0065026C">
        <w:rPr>
          <w:rFonts w:ascii="Times New Roman" w:hAnsi="Times New Roman" w:cs="Times New Roman"/>
          <w:color w:val="2C2E51"/>
          <w:sz w:val="28"/>
          <w:szCs w:val="28"/>
          <w:shd w:val="clear" w:color="auto" w:fill="FFFFFF"/>
        </w:rPr>
        <w:lastRenderedPageBreak/>
        <w:t>порядку організації мітингу. На них був накладений адміністративний штраф начальником територіального органу внутрішніх справ в розмірі двадцяти п</w:t>
      </w:r>
      <w:r w:rsidR="0021251C">
        <w:rPr>
          <w:rFonts w:ascii="Times New Roman" w:hAnsi="Times New Roman" w:cs="Times New Roman"/>
          <w:color w:val="2C2E51"/>
          <w:sz w:val="28"/>
          <w:szCs w:val="28"/>
          <w:shd w:val="clear" w:color="auto" w:fill="FFFFFF"/>
        </w:rPr>
        <w:t>’</w:t>
      </w:r>
      <w:r w:rsidRPr="0065026C">
        <w:rPr>
          <w:rFonts w:ascii="Times New Roman" w:hAnsi="Times New Roman" w:cs="Times New Roman"/>
          <w:color w:val="2C2E51"/>
          <w:sz w:val="28"/>
          <w:szCs w:val="28"/>
          <w:shd w:val="clear" w:color="auto" w:fill="FFFFFF"/>
        </w:rPr>
        <w:t>яти мінімальних розмірів оплати праці. Який порядок організації і проведення мітингів? Чи правильно вчинило громадське об</w:t>
      </w:r>
      <w:r w:rsidR="0021251C">
        <w:rPr>
          <w:rFonts w:ascii="Times New Roman" w:hAnsi="Times New Roman" w:cs="Times New Roman"/>
          <w:color w:val="2C2E51"/>
          <w:sz w:val="28"/>
          <w:szCs w:val="28"/>
          <w:shd w:val="clear" w:color="auto" w:fill="FFFFFF"/>
        </w:rPr>
        <w:t>’</w:t>
      </w:r>
      <w:r w:rsidRPr="0065026C">
        <w:rPr>
          <w:rFonts w:ascii="Times New Roman" w:hAnsi="Times New Roman" w:cs="Times New Roman"/>
          <w:color w:val="2C2E51"/>
          <w:sz w:val="28"/>
          <w:szCs w:val="28"/>
          <w:shd w:val="clear" w:color="auto" w:fill="FFFFFF"/>
        </w:rPr>
        <w:t>єднання “Кедр”? Хто має право розглядати дане правопорушення? Свою відповідь обґрунтуйте.</w:t>
      </w:r>
    </w:p>
    <w:p w:rsidR="00D36683" w:rsidRPr="0065026C" w:rsidRDefault="00D36683" w:rsidP="0065026C">
      <w:pPr>
        <w:pStyle w:val="a6"/>
        <w:ind w:firstLine="709"/>
        <w:jc w:val="both"/>
        <w:rPr>
          <w:rFonts w:ascii="Times New Roman" w:hAnsi="Times New Roman" w:cs="Times New Roman"/>
          <w:sz w:val="28"/>
          <w:szCs w:val="28"/>
          <w:lang w:val="uk-UA"/>
        </w:rPr>
      </w:pPr>
    </w:p>
    <w:p w:rsidR="00B90247" w:rsidRPr="0065026C" w:rsidRDefault="00B9024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4</w:t>
      </w:r>
    </w:p>
    <w:p w:rsidR="00B90247" w:rsidRPr="0065026C" w:rsidRDefault="00B90247"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rPr>
        <w:t xml:space="preserve">Працівником </w:t>
      </w:r>
      <w:r w:rsidRPr="0065026C">
        <w:rPr>
          <w:rFonts w:ascii="Times New Roman" w:hAnsi="Times New Roman" w:cs="Times New Roman"/>
          <w:sz w:val="28"/>
          <w:szCs w:val="28"/>
          <w:lang w:val="uk-UA"/>
        </w:rPr>
        <w:t>по</w:t>
      </w:r>
      <w:r w:rsidRPr="0065026C">
        <w:rPr>
          <w:rFonts w:ascii="Times New Roman" w:hAnsi="Times New Roman" w:cs="Times New Roman"/>
          <w:sz w:val="28"/>
          <w:szCs w:val="28"/>
        </w:rPr>
        <w:t>ліції було затримано автомобіль за кермом якого знаходилася особа, і яка не мала права керувати транспортним засобом. На водія було накладено штраф за ч. 2 ст. 126 КУпАП</w:t>
      </w:r>
      <w:r w:rsidR="00D425DF" w:rsidRPr="0065026C">
        <w:rPr>
          <w:rFonts w:ascii="Times New Roman" w:hAnsi="Times New Roman" w:cs="Times New Roman"/>
          <w:color w:val="333333"/>
          <w:sz w:val="28"/>
          <w:szCs w:val="28"/>
          <w:shd w:val="clear" w:color="auto" w:fill="FFFFFF"/>
        </w:rPr>
        <w:t xml:space="preserve"> в розмірі двохсот неоподатковуваних мінімумів доходів громадян</w:t>
      </w:r>
      <w:r w:rsidRPr="0065026C">
        <w:rPr>
          <w:rFonts w:ascii="Times New Roman" w:hAnsi="Times New Roman" w:cs="Times New Roman"/>
          <w:sz w:val="28"/>
          <w:szCs w:val="28"/>
        </w:rPr>
        <w:t>. Водій оскаржив дану постанову, вважаючи, що його штраф занадто великий і дії його кваліфіковані невірно. Дайте оцінку ситуації.</w:t>
      </w:r>
    </w:p>
    <w:p w:rsidR="00D425DF" w:rsidRDefault="00D425DF" w:rsidP="0065026C">
      <w:pPr>
        <w:pStyle w:val="a6"/>
        <w:ind w:firstLine="709"/>
        <w:jc w:val="both"/>
        <w:rPr>
          <w:rFonts w:ascii="Times New Roman" w:hAnsi="Times New Roman" w:cs="Times New Roman"/>
          <w:b/>
          <w:sz w:val="28"/>
          <w:szCs w:val="28"/>
          <w:lang w:val="uk-UA"/>
        </w:rPr>
      </w:pPr>
    </w:p>
    <w:p w:rsidR="0009042E" w:rsidRPr="0065026C" w:rsidRDefault="0009042E" w:rsidP="0065026C">
      <w:pPr>
        <w:pStyle w:val="a6"/>
        <w:ind w:firstLine="709"/>
        <w:jc w:val="both"/>
        <w:rPr>
          <w:rFonts w:ascii="Times New Roman" w:hAnsi="Times New Roman" w:cs="Times New Roman"/>
          <w:b/>
          <w:sz w:val="28"/>
          <w:szCs w:val="28"/>
          <w:lang w:val="uk-UA"/>
        </w:rPr>
      </w:pPr>
    </w:p>
    <w:p w:rsidR="00D36683" w:rsidRPr="0065026C" w:rsidRDefault="00D3668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Тема 10 Основи кримінального права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Поняття, предмет, метод кримінального права.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w:t>
      </w:r>
      <w:r w:rsidR="00B318B1" w:rsidRPr="0065026C">
        <w:rPr>
          <w:rFonts w:ascii="Times New Roman" w:hAnsi="Times New Roman" w:cs="Times New Roman"/>
          <w:sz w:val="28"/>
          <w:szCs w:val="28"/>
          <w:shd w:val="clear" w:color="auto" w:fill="FFFFFF"/>
        </w:rPr>
        <w:t>Поняття кримінального правопорушення</w:t>
      </w: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Поняття, підстави, зміст і форми кримінальної відповідальності. Особливості кримінальної відповідальності іноземців.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Поняття покарання. Система і види покарань.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D36683" w:rsidRPr="0065026C" w:rsidRDefault="00D3668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1. Поняття, предмет, метод кримінального права. </w:t>
      </w:r>
    </w:p>
    <w:p w:rsidR="006D1EE0"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Кримінальне право</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сукупність юридичних норм, прийнятих Верховною Радою України, які встановлюють, які суспільно-небезпечні діяння є злочинами та які покарання підлягають застосуванню до осіб що їх вчинили. </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Предметом кримінального права</w:t>
      </w:r>
      <w:r w:rsidRPr="0065026C">
        <w:rPr>
          <w:rFonts w:ascii="Times New Roman" w:hAnsi="Times New Roman" w:cs="Times New Roman"/>
          <w:sz w:val="28"/>
          <w:szCs w:val="28"/>
          <w:lang w:val="uk-UA"/>
        </w:rPr>
        <w:t xml:space="preserve"> є кримінальні правовідносини, які виникають при вчиненні злочину між особо</w:t>
      </w:r>
      <w:r w:rsidR="00B318B1" w:rsidRPr="0065026C">
        <w:rPr>
          <w:rFonts w:ascii="Times New Roman" w:hAnsi="Times New Roman" w:cs="Times New Roman"/>
          <w:sz w:val="28"/>
          <w:szCs w:val="28"/>
          <w:lang w:val="uk-UA"/>
        </w:rPr>
        <w:t>ю яка його вчинила, і відповідними державними органами</w:t>
      </w:r>
      <w:r w:rsidRPr="0065026C">
        <w:rPr>
          <w:rFonts w:ascii="Times New Roman" w:hAnsi="Times New Roman" w:cs="Times New Roman"/>
          <w:sz w:val="28"/>
          <w:szCs w:val="28"/>
          <w:lang w:val="uk-UA"/>
        </w:rPr>
        <w:t>, які уповноважені здійснювати дії, спрямовані на розслідування злочину і вчинення правосуддя в кримінальних справах.</w:t>
      </w:r>
    </w:p>
    <w:p w:rsidR="00D36683" w:rsidRPr="0065026C"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Метод кримінально-правового регулювання</w:t>
      </w:r>
      <w:r w:rsidRPr="0065026C">
        <w:rPr>
          <w:rFonts w:ascii="Times New Roman" w:hAnsi="Times New Roman" w:cs="Times New Roman"/>
          <w:sz w:val="28"/>
          <w:szCs w:val="28"/>
          <w:lang w:val="uk-UA"/>
        </w:rPr>
        <w:t xml:space="preserve"> знаходить свій </w:t>
      </w:r>
      <w:r w:rsidR="00B318B1" w:rsidRPr="0065026C">
        <w:rPr>
          <w:rFonts w:ascii="Times New Roman" w:hAnsi="Times New Roman" w:cs="Times New Roman"/>
          <w:sz w:val="28"/>
          <w:szCs w:val="28"/>
          <w:lang w:val="uk-UA"/>
        </w:rPr>
        <w:t>про</w:t>
      </w:r>
      <w:r w:rsidRPr="0065026C">
        <w:rPr>
          <w:rFonts w:ascii="Times New Roman" w:hAnsi="Times New Roman" w:cs="Times New Roman"/>
          <w:sz w:val="28"/>
          <w:szCs w:val="28"/>
          <w:lang w:val="uk-UA"/>
        </w:rPr>
        <w:t>яв у залученні особи до кримінальної відповідальності. Його сутність полягає в покладанні державою на особу, яка вчинила злочин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w:t>
      </w:r>
      <w:r w:rsidR="00B318B1" w:rsidRPr="0065026C">
        <w:rPr>
          <w:rFonts w:ascii="Times New Roman" w:hAnsi="Times New Roman" w:cs="Times New Roman"/>
          <w:sz w:val="28"/>
          <w:szCs w:val="28"/>
          <w:lang w:val="uk-UA"/>
        </w:rPr>
        <w:t>у</w:t>
      </w:r>
      <w:r w:rsidRPr="0065026C">
        <w:rPr>
          <w:rFonts w:ascii="Times New Roman" w:hAnsi="Times New Roman" w:cs="Times New Roman"/>
          <w:sz w:val="28"/>
          <w:szCs w:val="28"/>
          <w:lang w:val="uk-UA"/>
        </w:rPr>
        <w:t xml:space="preserve"> зазнати певн</w:t>
      </w:r>
      <w:r w:rsidR="00B318B1" w:rsidRPr="0065026C">
        <w:rPr>
          <w:rFonts w:ascii="Times New Roman" w:hAnsi="Times New Roman" w:cs="Times New Roman"/>
          <w:sz w:val="28"/>
          <w:szCs w:val="28"/>
          <w:lang w:val="uk-UA"/>
        </w:rPr>
        <w:t>ого</w:t>
      </w:r>
      <w:r w:rsidRPr="0065026C">
        <w:rPr>
          <w:rFonts w:ascii="Times New Roman" w:hAnsi="Times New Roman" w:cs="Times New Roman"/>
          <w:sz w:val="28"/>
          <w:szCs w:val="28"/>
          <w:lang w:val="uk-UA"/>
        </w:rPr>
        <w:t xml:space="preserve"> позбавлення і обмеження прав, як</w:t>
      </w:r>
      <w:r w:rsidR="00B318B1" w:rsidRPr="0065026C">
        <w:rPr>
          <w:rFonts w:ascii="Times New Roman" w:hAnsi="Times New Roman" w:cs="Times New Roman"/>
          <w:sz w:val="28"/>
          <w:szCs w:val="28"/>
          <w:lang w:val="uk-UA"/>
        </w:rPr>
        <w:t>е</w:t>
      </w:r>
      <w:r w:rsidRPr="0065026C">
        <w:rPr>
          <w:rFonts w:ascii="Times New Roman" w:hAnsi="Times New Roman" w:cs="Times New Roman"/>
          <w:sz w:val="28"/>
          <w:szCs w:val="28"/>
          <w:lang w:val="uk-UA"/>
        </w:rPr>
        <w:t xml:space="preserve"> передбачен</w:t>
      </w:r>
      <w:r w:rsidR="00B318B1" w:rsidRPr="0065026C">
        <w:rPr>
          <w:rFonts w:ascii="Times New Roman" w:hAnsi="Times New Roman" w:cs="Times New Roman"/>
          <w:sz w:val="28"/>
          <w:szCs w:val="28"/>
          <w:lang w:val="uk-UA"/>
        </w:rPr>
        <w:t>о</w:t>
      </w:r>
      <w:r w:rsidRPr="0065026C">
        <w:rPr>
          <w:rFonts w:ascii="Times New Roman" w:hAnsi="Times New Roman" w:cs="Times New Roman"/>
          <w:sz w:val="28"/>
          <w:szCs w:val="28"/>
          <w:lang w:val="uk-UA"/>
        </w:rPr>
        <w:t xml:space="preserve"> санкцією відповідної статті кримінального закону. </w:t>
      </w:r>
    </w:p>
    <w:p w:rsidR="00D36683" w:rsidRDefault="00D3668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09042E" w:rsidRPr="0065026C" w:rsidRDefault="0009042E" w:rsidP="0065026C">
      <w:pPr>
        <w:pStyle w:val="a6"/>
        <w:ind w:firstLine="709"/>
        <w:jc w:val="both"/>
        <w:rPr>
          <w:rFonts w:ascii="Times New Roman" w:hAnsi="Times New Roman" w:cs="Times New Roman"/>
          <w:sz w:val="28"/>
          <w:szCs w:val="28"/>
          <w:lang w:val="uk-UA"/>
        </w:rPr>
      </w:pPr>
    </w:p>
    <w:p w:rsidR="00D36683" w:rsidRPr="0065026C" w:rsidRDefault="00D3668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2. </w:t>
      </w:r>
      <w:r w:rsidR="00B318B1" w:rsidRPr="0065026C">
        <w:rPr>
          <w:rFonts w:ascii="Times New Roman" w:hAnsi="Times New Roman" w:cs="Times New Roman"/>
          <w:b/>
          <w:sz w:val="28"/>
          <w:szCs w:val="28"/>
          <w:shd w:val="clear" w:color="auto" w:fill="FFFFFF"/>
          <w:lang w:val="uk-UA"/>
        </w:rPr>
        <w:t>Поняття кримінального правопорушення</w:t>
      </w:r>
      <w:r w:rsidRPr="0065026C">
        <w:rPr>
          <w:rFonts w:ascii="Times New Roman" w:hAnsi="Times New Roman" w:cs="Times New Roman"/>
          <w:b/>
          <w:sz w:val="28"/>
          <w:szCs w:val="28"/>
          <w:lang w:val="uk-UA"/>
        </w:rPr>
        <w:t xml:space="preserve"> </w:t>
      </w:r>
    </w:p>
    <w:p w:rsidR="00B318B1" w:rsidRPr="0065026C" w:rsidRDefault="00D36683" w:rsidP="0065026C">
      <w:pPr>
        <w:pStyle w:val="a6"/>
        <w:ind w:firstLine="709"/>
        <w:jc w:val="both"/>
        <w:rPr>
          <w:rFonts w:ascii="Times New Roman" w:hAnsi="Times New Roman" w:cs="Times New Roman"/>
          <w:sz w:val="28"/>
          <w:szCs w:val="28"/>
          <w:lang w:val="uk-UA" w:eastAsia="uk-UA"/>
        </w:rPr>
      </w:pPr>
      <w:r w:rsidRPr="0065026C">
        <w:rPr>
          <w:rFonts w:ascii="Times New Roman" w:hAnsi="Times New Roman" w:cs="Times New Roman"/>
          <w:sz w:val="28"/>
          <w:szCs w:val="28"/>
          <w:lang w:val="uk-UA"/>
        </w:rPr>
        <w:t xml:space="preserve"> </w:t>
      </w:r>
      <w:r w:rsidR="00B318B1" w:rsidRPr="0065026C">
        <w:rPr>
          <w:rFonts w:ascii="Times New Roman" w:hAnsi="Times New Roman" w:cs="Times New Roman"/>
          <w:b/>
          <w:sz w:val="28"/>
          <w:szCs w:val="28"/>
          <w:lang w:val="uk-UA"/>
        </w:rPr>
        <w:t>К</w:t>
      </w:r>
      <w:r w:rsidR="00B318B1" w:rsidRPr="0065026C">
        <w:rPr>
          <w:rFonts w:ascii="Times New Roman" w:hAnsi="Times New Roman" w:cs="Times New Roman"/>
          <w:b/>
          <w:sz w:val="28"/>
          <w:szCs w:val="28"/>
          <w:lang w:val="uk-UA" w:eastAsia="uk-UA"/>
        </w:rPr>
        <w:t>римінальним правопорушенням</w:t>
      </w:r>
      <w:r w:rsidR="00B318B1" w:rsidRPr="0065026C">
        <w:rPr>
          <w:rFonts w:ascii="Times New Roman" w:hAnsi="Times New Roman" w:cs="Times New Roman"/>
          <w:sz w:val="28"/>
          <w:szCs w:val="28"/>
          <w:lang w:val="uk-UA" w:eastAsia="uk-UA"/>
        </w:rPr>
        <w:t xml:space="preserve"> є передбачене Кримінальним кодексом України суспільно небезпечне винне діяння (дія або бездіяльність), вчинене суб</w:t>
      </w:r>
      <w:r w:rsidR="0021251C">
        <w:rPr>
          <w:rFonts w:ascii="Times New Roman" w:hAnsi="Times New Roman" w:cs="Times New Roman"/>
          <w:sz w:val="28"/>
          <w:szCs w:val="28"/>
          <w:lang w:val="uk-UA" w:eastAsia="uk-UA"/>
        </w:rPr>
        <w:t>’</w:t>
      </w:r>
      <w:r w:rsidR="00B318B1" w:rsidRPr="0065026C">
        <w:rPr>
          <w:rFonts w:ascii="Times New Roman" w:hAnsi="Times New Roman" w:cs="Times New Roman"/>
          <w:sz w:val="28"/>
          <w:szCs w:val="28"/>
          <w:lang w:val="uk-UA" w:eastAsia="uk-UA"/>
        </w:rPr>
        <w:t>єктом кримінального правопорушення.</w:t>
      </w:r>
    </w:p>
    <w:p w:rsidR="00B318B1" w:rsidRPr="0065026C" w:rsidRDefault="00B318B1"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 xml:space="preserve"> Не є кримінальним правопорушенням дія або бездіяльність, яка хоча формально і містить ознаки будь-якого діяння, передбаченого КК </w:t>
      </w:r>
      <w:r w:rsidRPr="0065026C">
        <w:rPr>
          <w:rFonts w:ascii="Times New Roman" w:hAnsi="Times New Roman" w:cs="Times New Roman"/>
          <w:sz w:val="28"/>
          <w:szCs w:val="28"/>
          <w:lang w:val="uk-UA" w:eastAsia="uk-UA"/>
        </w:rPr>
        <w:t>України</w:t>
      </w:r>
      <w:r w:rsidRPr="0065026C">
        <w:rPr>
          <w:rFonts w:ascii="Times New Roman" w:eastAsia="Times New Roman" w:hAnsi="Times New Roman" w:cs="Times New Roman"/>
          <w:sz w:val="28"/>
          <w:szCs w:val="28"/>
          <w:lang w:val="uk-UA" w:eastAsia="uk-UA"/>
        </w:rPr>
        <w:t xml:space="preserve">, але через малозначність не становить суспільної небезпеки, тобто не заподіяла і не </w:t>
      </w:r>
      <w:r w:rsidRPr="0065026C">
        <w:rPr>
          <w:rFonts w:ascii="Times New Roman" w:eastAsia="Times New Roman" w:hAnsi="Times New Roman" w:cs="Times New Roman"/>
          <w:sz w:val="28"/>
          <w:szCs w:val="28"/>
          <w:lang w:val="uk-UA" w:eastAsia="uk-UA"/>
        </w:rPr>
        <w:lastRenderedPageBreak/>
        <w:t>могла заподіяти істотної шкоди фізичній чи юридичній особі, суспільству або державі.</w:t>
      </w:r>
    </w:p>
    <w:p w:rsidR="00B318B1" w:rsidRPr="0065026C" w:rsidRDefault="00B318B1"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i/>
          <w:sz w:val="28"/>
          <w:szCs w:val="28"/>
          <w:lang w:val="uk-UA" w:eastAsia="uk-UA"/>
        </w:rPr>
        <w:t>Кримінальні правопорушення</w:t>
      </w:r>
      <w:r w:rsidRPr="0065026C">
        <w:rPr>
          <w:rFonts w:ascii="Times New Roman" w:eastAsia="Times New Roman" w:hAnsi="Times New Roman" w:cs="Times New Roman"/>
          <w:sz w:val="28"/>
          <w:szCs w:val="28"/>
          <w:lang w:val="uk-UA" w:eastAsia="uk-UA"/>
        </w:rPr>
        <w:t xml:space="preserve"> поділяються на </w:t>
      </w:r>
      <w:r w:rsidRPr="0065026C">
        <w:rPr>
          <w:rFonts w:ascii="Times New Roman" w:eastAsia="Times New Roman" w:hAnsi="Times New Roman" w:cs="Times New Roman"/>
          <w:i/>
          <w:sz w:val="28"/>
          <w:szCs w:val="28"/>
          <w:lang w:val="uk-UA" w:eastAsia="uk-UA"/>
        </w:rPr>
        <w:t>кримінальні проступки і злочини</w:t>
      </w:r>
      <w:r w:rsidRPr="0065026C">
        <w:rPr>
          <w:rFonts w:ascii="Times New Roman" w:eastAsia="Times New Roman" w:hAnsi="Times New Roman" w:cs="Times New Roman"/>
          <w:sz w:val="28"/>
          <w:szCs w:val="28"/>
          <w:lang w:val="uk-UA" w:eastAsia="uk-UA"/>
        </w:rPr>
        <w:t>.</w:t>
      </w:r>
    </w:p>
    <w:p w:rsidR="00B318B1" w:rsidRPr="0065026C" w:rsidRDefault="00B318B1"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b/>
          <w:sz w:val="28"/>
          <w:szCs w:val="28"/>
          <w:lang w:val="uk-UA" w:eastAsia="uk-UA"/>
        </w:rPr>
        <w:t>Кримінальним проступком</w:t>
      </w:r>
      <w:r w:rsidRPr="0065026C">
        <w:rPr>
          <w:rFonts w:ascii="Times New Roman" w:eastAsia="Times New Roman" w:hAnsi="Times New Roman" w:cs="Times New Roman"/>
          <w:sz w:val="28"/>
          <w:szCs w:val="28"/>
          <w:lang w:val="uk-UA" w:eastAsia="uk-UA"/>
        </w:rPr>
        <w:t xml:space="preserve"> є передбачене </w:t>
      </w:r>
      <w:r w:rsidR="00E472F1" w:rsidRPr="0065026C">
        <w:rPr>
          <w:rFonts w:ascii="Times New Roman" w:eastAsia="Times New Roman" w:hAnsi="Times New Roman" w:cs="Times New Roman"/>
          <w:sz w:val="28"/>
          <w:szCs w:val="28"/>
          <w:lang w:val="uk-UA" w:eastAsia="uk-UA"/>
        </w:rPr>
        <w:t xml:space="preserve">КК </w:t>
      </w:r>
      <w:r w:rsidR="00E472F1" w:rsidRPr="0065026C">
        <w:rPr>
          <w:rFonts w:ascii="Times New Roman" w:hAnsi="Times New Roman" w:cs="Times New Roman"/>
          <w:sz w:val="28"/>
          <w:szCs w:val="28"/>
          <w:lang w:val="uk-UA" w:eastAsia="uk-UA"/>
        </w:rPr>
        <w:t>України</w:t>
      </w:r>
      <w:r w:rsidR="00E472F1" w:rsidRPr="0065026C">
        <w:rPr>
          <w:rFonts w:ascii="Times New Roman" w:eastAsia="Times New Roman" w:hAnsi="Times New Roman" w:cs="Times New Roman"/>
          <w:sz w:val="28"/>
          <w:szCs w:val="28"/>
          <w:lang w:val="uk-UA" w:eastAsia="uk-UA"/>
        </w:rPr>
        <w:t xml:space="preserve"> </w:t>
      </w:r>
      <w:r w:rsidRPr="0065026C">
        <w:rPr>
          <w:rFonts w:ascii="Times New Roman" w:eastAsia="Times New Roman" w:hAnsi="Times New Roman" w:cs="Times New Roman"/>
          <w:sz w:val="28"/>
          <w:szCs w:val="28"/>
          <w:lang w:val="uk-UA" w:eastAsia="uk-UA"/>
        </w:rPr>
        <w:t>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язане з позбавленням волі.</w:t>
      </w:r>
    </w:p>
    <w:p w:rsidR="00E472F1" w:rsidRPr="0065026C" w:rsidRDefault="00E472F1"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b/>
          <w:sz w:val="28"/>
          <w:szCs w:val="28"/>
          <w:lang w:val="uk-UA" w:eastAsia="uk-UA"/>
        </w:rPr>
        <w:t>Злочини</w:t>
      </w:r>
      <w:r w:rsidRPr="0065026C">
        <w:rPr>
          <w:rFonts w:ascii="Times New Roman" w:eastAsia="Times New Roman" w:hAnsi="Times New Roman" w:cs="Times New Roman"/>
          <w:sz w:val="28"/>
          <w:szCs w:val="28"/>
          <w:lang w:val="uk-UA" w:eastAsia="uk-UA"/>
        </w:rPr>
        <w:t xml:space="preserve"> поділяються на нетяжкі, тяжкі та особливо тяжкі.</w:t>
      </w:r>
    </w:p>
    <w:p w:rsidR="00E472F1" w:rsidRPr="0065026C" w:rsidRDefault="00E472F1"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i/>
          <w:sz w:val="28"/>
          <w:szCs w:val="28"/>
          <w:lang w:val="uk-UA" w:eastAsia="uk-UA"/>
        </w:rPr>
        <w:t>Нетяжким злочином</w:t>
      </w:r>
      <w:r w:rsidRPr="0065026C">
        <w:rPr>
          <w:rFonts w:ascii="Times New Roman" w:eastAsia="Times New Roman" w:hAnsi="Times New Roman" w:cs="Times New Roman"/>
          <w:sz w:val="28"/>
          <w:szCs w:val="28"/>
          <w:lang w:val="uk-UA" w:eastAsia="uk-UA"/>
        </w:rPr>
        <w:t xml:space="preserve"> є передбачене КК </w:t>
      </w:r>
      <w:r w:rsidRPr="0065026C">
        <w:rPr>
          <w:rFonts w:ascii="Times New Roman" w:hAnsi="Times New Roman" w:cs="Times New Roman"/>
          <w:sz w:val="28"/>
          <w:szCs w:val="28"/>
          <w:lang w:val="uk-UA" w:eastAsia="uk-UA"/>
        </w:rPr>
        <w:t>України</w:t>
      </w:r>
      <w:r w:rsidRPr="0065026C">
        <w:rPr>
          <w:rFonts w:ascii="Times New Roman" w:eastAsia="Times New Roman" w:hAnsi="Times New Roman" w:cs="Times New Roman"/>
          <w:sz w:val="28"/>
          <w:szCs w:val="28"/>
          <w:lang w:val="uk-UA" w:eastAsia="uk-UA"/>
        </w:rPr>
        <w:t xml:space="preserve"> діяння (дія чи бездіяльність), за вчинення якого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яти років.</w:t>
      </w:r>
    </w:p>
    <w:p w:rsidR="00E472F1" w:rsidRPr="0065026C" w:rsidRDefault="00E472F1" w:rsidP="0065026C">
      <w:pPr>
        <w:pStyle w:val="a6"/>
        <w:ind w:firstLine="709"/>
        <w:jc w:val="both"/>
        <w:rPr>
          <w:rFonts w:ascii="Times New Roman" w:eastAsia="Times New Roman" w:hAnsi="Times New Roman" w:cs="Times New Roman"/>
          <w:sz w:val="28"/>
          <w:szCs w:val="28"/>
          <w:lang w:val="uk-UA" w:eastAsia="uk-UA"/>
        </w:rPr>
      </w:pPr>
      <w:bookmarkStart w:id="65" w:name="n66"/>
      <w:bookmarkEnd w:id="65"/>
      <w:r w:rsidRPr="0065026C">
        <w:rPr>
          <w:rFonts w:ascii="Times New Roman" w:eastAsia="Times New Roman" w:hAnsi="Times New Roman" w:cs="Times New Roman"/>
          <w:i/>
          <w:sz w:val="28"/>
          <w:szCs w:val="28"/>
          <w:lang w:val="uk-UA" w:eastAsia="uk-UA"/>
        </w:rPr>
        <w:t>Тяжким злочином</w:t>
      </w:r>
      <w:r w:rsidRPr="0065026C">
        <w:rPr>
          <w:rFonts w:ascii="Times New Roman" w:eastAsia="Times New Roman" w:hAnsi="Times New Roman" w:cs="Times New Roman"/>
          <w:sz w:val="28"/>
          <w:szCs w:val="28"/>
          <w:lang w:val="uk-UA" w:eastAsia="uk-UA"/>
        </w:rPr>
        <w:t xml:space="preserve"> є передбачене КК </w:t>
      </w:r>
      <w:r w:rsidRPr="0065026C">
        <w:rPr>
          <w:rFonts w:ascii="Times New Roman" w:hAnsi="Times New Roman" w:cs="Times New Roman"/>
          <w:sz w:val="28"/>
          <w:szCs w:val="28"/>
          <w:lang w:val="uk-UA" w:eastAsia="uk-UA"/>
        </w:rPr>
        <w:t>України</w:t>
      </w:r>
      <w:r w:rsidRPr="0065026C">
        <w:rPr>
          <w:rFonts w:ascii="Times New Roman" w:eastAsia="Times New Roman" w:hAnsi="Times New Roman" w:cs="Times New Roman"/>
          <w:sz w:val="28"/>
          <w:szCs w:val="28"/>
          <w:lang w:val="uk-UA" w:eastAsia="uk-UA"/>
        </w:rPr>
        <w:t xml:space="preserve"> діяння (дія чи бездіяльність), за вчинення якого передбачене основне покарання у виді штрафу в розмірі не більше двадцяти п</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яти тисяч неоподатковуваних мінімумів доходів громадян або позбавлення волі на строк не більше десяти років.</w:t>
      </w:r>
    </w:p>
    <w:p w:rsidR="00E472F1" w:rsidRPr="0065026C" w:rsidRDefault="00E472F1" w:rsidP="0065026C">
      <w:pPr>
        <w:pStyle w:val="a6"/>
        <w:ind w:firstLine="709"/>
        <w:jc w:val="both"/>
        <w:rPr>
          <w:rFonts w:ascii="Times New Roman" w:eastAsia="Times New Roman" w:hAnsi="Times New Roman" w:cs="Times New Roman"/>
          <w:sz w:val="28"/>
          <w:szCs w:val="28"/>
          <w:lang w:val="uk-UA" w:eastAsia="uk-UA"/>
        </w:rPr>
      </w:pPr>
      <w:bookmarkStart w:id="66" w:name="n67"/>
      <w:bookmarkEnd w:id="66"/>
      <w:r w:rsidRPr="0065026C">
        <w:rPr>
          <w:rFonts w:ascii="Times New Roman" w:eastAsia="Times New Roman" w:hAnsi="Times New Roman" w:cs="Times New Roman"/>
          <w:i/>
          <w:sz w:val="28"/>
          <w:szCs w:val="28"/>
          <w:lang w:val="uk-UA" w:eastAsia="uk-UA"/>
        </w:rPr>
        <w:t>Особливо тяжким злочином</w:t>
      </w:r>
      <w:r w:rsidRPr="0065026C">
        <w:rPr>
          <w:rFonts w:ascii="Times New Roman" w:eastAsia="Times New Roman" w:hAnsi="Times New Roman" w:cs="Times New Roman"/>
          <w:sz w:val="28"/>
          <w:szCs w:val="28"/>
          <w:lang w:val="uk-UA" w:eastAsia="uk-UA"/>
        </w:rPr>
        <w:t xml:space="preserve"> є передбачене КК </w:t>
      </w:r>
      <w:r w:rsidRPr="0065026C">
        <w:rPr>
          <w:rFonts w:ascii="Times New Roman" w:hAnsi="Times New Roman" w:cs="Times New Roman"/>
          <w:sz w:val="28"/>
          <w:szCs w:val="28"/>
          <w:lang w:val="uk-UA" w:eastAsia="uk-UA"/>
        </w:rPr>
        <w:t>України</w:t>
      </w:r>
      <w:r w:rsidRPr="0065026C">
        <w:rPr>
          <w:rFonts w:ascii="Times New Roman" w:eastAsia="Times New Roman" w:hAnsi="Times New Roman" w:cs="Times New Roman"/>
          <w:sz w:val="28"/>
          <w:szCs w:val="28"/>
          <w:lang w:val="uk-UA" w:eastAsia="uk-UA"/>
        </w:rPr>
        <w:t xml:space="preserve"> діяння (дія чи бездіяльність), за вчинення якого передбачене основне покарання у виді штрафу в розмірі понад двадцять п</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ять тисяч неоподатковуваних мінімумів доходів громадян, позбавлення волі на строк понад десять років або довічного позбавлення волі.</w:t>
      </w:r>
    </w:p>
    <w:p w:rsidR="00E472F1" w:rsidRPr="0065026C" w:rsidRDefault="00E472F1" w:rsidP="0065026C">
      <w:pPr>
        <w:pStyle w:val="a6"/>
        <w:ind w:firstLine="709"/>
        <w:jc w:val="both"/>
        <w:rPr>
          <w:rFonts w:ascii="Times New Roman" w:eastAsia="Times New Roman" w:hAnsi="Times New Roman" w:cs="Times New Roman"/>
          <w:sz w:val="28"/>
          <w:szCs w:val="28"/>
          <w:lang w:val="uk-UA" w:eastAsia="uk-UA"/>
        </w:rPr>
      </w:pPr>
      <w:bookmarkStart w:id="67" w:name="n3538"/>
      <w:bookmarkEnd w:id="67"/>
      <w:r w:rsidRPr="0065026C">
        <w:rPr>
          <w:rFonts w:ascii="Times New Roman" w:eastAsia="Times New Roman" w:hAnsi="Times New Roman" w:cs="Times New Roman"/>
          <w:sz w:val="28"/>
          <w:szCs w:val="28"/>
          <w:lang w:val="uk-UA" w:eastAsia="uk-UA"/>
        </w:rPr>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p w:rsidR="00E472F1" w:rsidRPr="0065026C" w:rsidRDefault="00E472F1" w:rsidP="0065026C">
      <w:pPr>
        <w:pStyle w:val="a6"/>
        <w:ind w:firstLine="709"/>
        <w:jc w:val="both"/>
        <w:rPr>
          <w:rFonts w:ascii="Times New Roman" w:eastAsia="Times New Roman" w:hAnsi="Times New Roman" w:cs="Times New Roman"/>
          <w:sz w:val="28"/>
          <w:szCs w:val="28"/>
          <w:lang w:val="uk-UA" w:eastAsia="uk-UA"/>
        </w:rPr>
      </w:pPr>
    </w:p>
    <w:p w:rsidR="00D36683" w:rsidRPr="0065026C" w:rsidRDefault="00D36683"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Ознаки </w:t>
      </w:r>
      <w:r w:rsidR="00C92769" w:rsidRPr="0065026C">
        <w:rPr>
          <w:rFonts w:ascii="Times New Roman" w:eastAsia="Times New Roman" w:hAnsi="Times New Roman" w:cs="Times New Roman"/>
          <w:b/>
          <w:sz w:val="28"/>
          <w:szCs w:val="28"/>
          <w:lang w:val="uk-UA" w:eastAsia="uk-UA"/>
        </w:rPr>
        <w:t>кримінального правопорушення</w:t>
      </w:r>
      <w:r w:rsidRPr="0065026C">
        <w:rPr>
          <w:rFonts w:ascii="Times New Roman" w:hAnsi="Times New Roman" w:cs="Times New Roman"/>
          <w:b/>
          <w:sz w:val="28"/>
          <w:szCs w:val="28"/>
          <w:lang w:val="uk-UA"/>
        </w:rPr>
        <w:t xml:space="preserve">: </w:t>
      </w:r>
    </w:p>
    <w:p w:rsidR="00D3668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36683" w:rsidRPr="0065026C">
        <w:rPr>
          <w:rFonts w:ascii="Times New Roman" w:hAnsi="Times New Roman" w:cs="Times New Roman"/>
          <w:sz w:val="28"/>
          <w:szCs w:val="28"/>
          <w:lang w:val="uk-UA"/>
        </w:rPr>
        <w:t xml:space="preserve">Суспільна небезпека полягає в тому, що діяння або заподіює шкоду відносинам, які охороняються кримінальним законом, або містить у собі реальну можливість заподіяння такої шкоди. </w:t>
      </w:r>
    </w:p>
    <w:p w:rsidR="00D3668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36683" w:rsidRPr="0065026C">
        <w:rPr>
          <w:rFonts w:ascii="Times New Roman" w:hAnsi="Times New Roman" w:cs="Times New Roman"/>
          <w:sz w:val="28"/>
          <w:szCs w:val="28"/>
          <w:lang w:val="uk-UA"/>
        </w:rPr>
        <w:t>Винність діяння. У цій ознаці відбивається найважливіший принцип кримінального права</w:t>
      </w:r>
      <w:r w:rsidR="00AD204E">
        <w:rPr>
          <w:rFonts w:ascii="Times New Roman" w:hAnsi="Times New Roman" w:cs="Times New Roman"/>
          <w:sz w:val="28"/>
          <w:szCs w:val="28"/>
          <w:lang w:val="uk-UA"/>
        </w:rPr>
        <w:t xml:space="preserve"> – </w:t>
      </w:r>
      <w:r w:rsidR="00D36683" w:rsidRPr="0065026C">
        <w:rPr>
          <w:rFonts w:ascii="Times New Roman" w:hAnsi="Times New Roman" w:cs="Times New Roman"/>
          <w:sz w:val="28"/>
          <w:szCs w:val="28"/>
          <w:lang w:val="uk-UA"/>
        </w:rPr>
        <w:t xml:space="preserve">принцип відповідальності тільки при наявності вини. </w:t>
      </w:r>
    </w:p>
    <w:p w:rsidR="00D36683" w:rsidRPr="0065026C" w:rsidRDefault="0009042E" w:rsidP="0065026C">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36683" w:rsidRPr="0065026C">
        <w:rPr>
          <w:rFonts w:ascii="Times New Roman" w:hAnsi="Times New Roman" w:cs="Times New Roman"/>
          <w:sz w:val="28"/>
          <w:szCs w:val="28"/>
          <w:lang w:val="uk-UA"/>
        </w:rPr>
        <w:t>Протиправність</w:t>
      </w:r>
      <w:r w:rsidR="00AD204E">
        <w:rPr>
          <w:rFonts w:ascii="Times New Roman" w:hAnsi="Times New Roman" w:cs="Times New Roman"/>
          <w:sz w:val="28"/>
          <w:szCs w:val="28"/>
          <w:lang w:val="uk-UA"/>
        </w:rPr>
        <w:t xml:space="preserve"> – </w:t>
      </w:r>
      <w:r w:rsidR="00D36683" w:rsidRPr="0065026C">
        <w:rPr>
          <w:rFonts w:ascii="Times New Roman" w:hAnsi="Times New Roman" w:cs="Times New Roman"/>
          <w:sz w:val="28"/>
          <w:szCs w:val="28"/>
          <w:lang w:val="uk-UA"/>
        </w:rPr>
        <w:t xml:space="preserve">це юридична (формальна) характеристика діяння. Зміст цієї ознаки полягає в тому, що </w:t>
      </w:r>
      <w:r w:rsidR="00C92769" w:rsidRPr="0065026C">
        <w:rPr>
          <w:rFonts w:ascii="Times New Roman" w:eastAsia="Times New Roman" w:hAnsi="Times New Roman" w:cs="Times New Roman"/>
          <w:sz w:val="28"/>
          <w:szCs w:val="28"/>
          <w:lang w:val="uk-UA" w:eastAsia="uk-UA"/>
        </w:rPr>
        <w:t>кримінальним правопорушенням</w:t>
      </w:r>
      <w:r w:rsidR="00D36683" w:rsidRPr="0065026C">
        <w:rPr>
          <w:rFonts w:ascii="Times New Roman" w:hAnsi="Times New Roman" w:cs="Times New Roman"/>
          <w:sz w:val="28"/>
          <w:szCs w:val="28"/>
          <w:lang w:val="uk-UA"/>
        </w:rPr>
        <w:t xml:space="preserve"> визнається тільки суспільне небезпечне діяння, яке передбачено як таке чинним Кримінальним кодексом. </w:t>
      </w:r>
    </w:p>
    <w:p w:rsidR="00D36683" w:rsidRPr="0065026C" w:rsidRDefault="0009042E" w:rsidP="0009042E">
      <w:pPr>
        <w:pStyle w:val="a6"/>
        <w:spacing w:line="26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D36683" w:rsidRPr="0065026C">
        <w:rPr>
          <w:rFonts w:ascii="Times New Roman" w:hAnsi="Times New Roman" w:cs="Times New Roman"/>
          <w:sz w:val="28"/>
          <w:szCs w:val="28"/>
          <w:lang w:val="uk-UA"/>
        </w:rPr>
        <w:t>Карність діяння</w:t>
      </w:r>
      <w:r w:rsidR="00AD204E">
        <w:rPr>
          <w:rFonts w:ascii="Times New Roman" w:hAnsi="Times New Roman" w:cs="Times New Roman"/>
          <w:sz w:val="28"/>
          <w:szCs w:val="28"/>
          <w:lang w:val="uk-UA"/>
        </w:rPr>
        <w:t xml:space="preserve"> – </w:t>
      </w:r>
      <w:r w:rsidR="00D36683" w:rsidRPr="0065026C">
        <w:rPr>
          <w:rFonts w:ascii="Times New Roman" w:hAnsi="Times New Roman" w:cs="Times New Roman"/>
          <w:sz w:val="28"/>
          <w:szCs w:val="28"/>
          <w:lang w:val="uk-UA"/>
        </w:rPr>
        <w:t>ознака, який тісно пов</w:t>
      </w:r>
      <w:r w:rsidR="0021251C">
        <w:rPr>
          <w:rFonts w:ascii="Times New Roman" w:hAnsi="Times New Roman" w:cs="Times New Roman"/>
          <w:sz w:val="28"/>
          <w:szCs w:val="28"/>
          <w:lang w:val="uk-UA"/>
        </w:rPr>
        <w:t>’</w:t>
      </w:r>
      <w:r w:rsidR="00D36683" w:rsidRPr="0065026C">
        <w:rPr>
          <w:rFonts w:ascii="Times New Roman" w:hAnsi="Times New Roman" w:cs="Times New Roman"/>
          <w:sz w:val="28"/>
          <w:szCs w:val="28"/>
          <w:lang w:val="uk-UA"/>
        </w:rPr>
        <w:t>язан</w:t>
      </w:r>
      <w:r w:rsidR="00C92769" w:rsidRPr="0065026C">
        <w:rPr>
          <w:rFonts w:ascii="Times New Roman" w:hAnsi="Times New Roman" w:cs="Times New Roman"/>
          <w:sz w:val="28"/>
          <w:szCs w:val="28"/>
          <w:lang w:val="uk-UA"/>
        </w:rPr>
        <w:t>а</w:t>
      </w:r>
      <w:r w:rsidR="00D36683" w:rsidRPr="0065026C">
        <w:rPr>
          <w:rFonts w:ascii="Times New Roman" w:hAnsi="Times New Roman" w:cs="Times New Roman"/>
          <w:sz w:val="28"/>
          <w:szCs w:val="28"/>
          <w:lang w:val="uk-UA"/>
        </w:rPr>
        <w:t xml:space="preserve"> з ознакою протиправності. Під </w:t>
      </w:r>
      <w:r w:rsidR="004F2A05" w:rsidRPr="0065026C">
        <w:rPr>
          <w:rFonts w:ascii="Times New Roman" w:hAnsi="Times New Roman" w:cs="Times New Roman"/>
          <w:sz w:val="28"/>
          <w:szCs w:val="28"/>
          <w:lang w:val="uk-UA"/>
        </w:rPr>
        <w:t>к</w:t>
      </w:r>
      <w:r w:rsidR="00C92769" w:rsidRPr="0065026C">
        <w:rPr>
          <w:rFonts w:ascii="Times New Roman" w:hAnsi="Times New Roman" w:cs="Times New Roman"/>
          <w:sz w:val="28"/>
          <w:szCs w:val="28"/>
          <w:lang w:val="uk-UA"/>
        </w:rPr>
        <w:t>арніст</w:t>
      </w:r>
      <w:r w:rsidR="00D36683" w:rsidRPr="0065026C">
        <w:rPr>
          <w:rFonts w:ascii="Times New Roman" w:hAnsi="Times New Roman" w:cs="Times New Roman"/>
          <w:sz w:val="28"/>
          <w:szCs w:val="28"/>
          <w:lang w:val="uk-UA"/>
        </w:rPr>
        <w:t xml:space="preserve">ю розуміють загрозу застосування покарання за </w:t>
      </w:r>
      <w:r w:rsidR="004F2A05" w:rsidRPr="0065026C">
        <w:rPr>
          <w:rFonts w:ascii="Times New Roman" w:eastAsia="Times New Roman" w:hAnsi="Times New Roman" w:cs="Times New Roman"/>
          <w:sz w:val="28"/>
          <w:szCs w:val="28"/>
          <w:lang w:val="uk-UA" w:eastAsia="uk-UA"/>
        </w:rPr>
        <w:t>кримінальне правопорушення</w:t>
      </w:r>
      <w:r w:rsidR="004F2A05" w:rsidRPr="0065026C">
        <w:rPr>
          <w:rFonts w:ascii="Times New Roman" w:hAnsi="Times New Roman" w:cs="Times New Roman"/>
          <w:sz w:val="28"/>
          <w:szCs w:val="28"/>
          <w:lang w:val="uk-UA"/>
        </w:rPr>
        <w:t>, яке</w:t>
      </w:r>
      <w:r w:rsidR="00D36683" w:rsidRPr="0065026C">
        <w:rPr>
          <w:rFonts w:ascii="Times New Roman" w:hAnsi="Times New Roman" w:cs="Times New Roman"/>
          <w:sz w:val="28"/>
          <w:szCs w:val="28"/>
          <w:lang w:val="uk-UA"/>
        </w:rPr>
        <w:t xml:space="preserve"> міститься в кримінально-правових санкціях. Караність за своєю сутністю випливає із суспільної небезпеки і протиправності діяння. Діяння тому і є кримінально караним, що воно є суспільно небезпечн</w:t>
      </w:r>
      <w:r w:rsidR="004F2A05" w:rsidRPr="0065026C">
        <w:rPr>
          <w:rFonts w:ascii="Times New Roman" w:hAnsi="Times New Roman" w:cs="Times New Roman"/>
          <w:sz w:val="28"/>
          <w:szCs w:val="28"/>
          <w:lang w:val="uk-UA"/>
        </w:rPr>
        <w:t>им</w:t>
      </w:r>
      <w:r w:rsidR="00D36683" w:rsidRPr="0065026C">
        <w:rPr>
          <w:rFonts w:ascii="Times New Roman" w:hAnsi="Times New Roman" w:cs="Times New Roman"/>
          <w:sz w:val="28"/>
          <w:szCs w:val="28"/>
          <w:lang w:val="uk-UA"/>
        </w:rPr>
        <w:t xml:space="preserve"> і передбачен</w:t>
      </w:r>
      <w:r w:rsidR="00C92769" w:rsidRPr="0065026C">
        <w:rPr>
          <w:rFonts w:ascii="Times New Roman" w:hAnsi="Times New Roman" w:cs="Times New Roman"/>
          <w:sz w:val="28"/>
          <w:szCs w:val="28"/>
          <w:lang w:val="uk-UA"/>
        </w:rPr>
        <w:t>е</w:t>
      </w:r>
      <w:r w:rsidR="00D36683" w:rsidRPr="0065026C">
        <w:rPr>
          <w:rFonts w:ascii="Times New Roman" w:hAnsi="Times New Roman" w:cs="Times New Roman"/>
          <w:sz w:val="28"/>
          <w:szCs w:val="28"/>
          <w:lang w:val="uk-UA"/>
        </w:rPr>
        <w:t xml:space="preserve"> кримінальним законом як </w:t>
      </w:r>
      <w:r w:rsidR="004F2A05" w:rsidRPr="0065026C">
        <w:rPr>
          <w:rFonts w:ascii="Times New Roman" w:eastAsia="Times New Roman" w:hAnsi="Times New Roman" w:cs="Times New Roman"/>
          <w:sz w:val="28"/>
          <w:szCs w:val="28"/>
          <w:lang w:val="uk-UA" w:eastAsia="uk-UA"/>
        </w:rPr>
        <w:t>кримінальне правопорушення</w:t>
      </w:r>
      <w:r w:rsidR="00D36683" w:rsidRPr="0065026C">
        <w:rPr>
          <w:rFonts w:ascii="Times New Roman" w:hAnsi="Times New Roman" w:cs="Times New Roman"/>
          <w:sz w:val="28"/>
          <w:szCs w:val="28"/>
          <w:lang w:val="uk-UA"/>
        </w:rPr>
        <w:t>.</w:t>
      </w:r>
    </w:p>
    <w:p w:rsidR="00D36683" w:rsidRPr="0065026C" w:rsidRDefault="00D36683" w:rsidP="0009042E">
      <w:pPr>
        <w:pStyle w:val="a6"/>
        <w:spacing w:line="264" w:lineRule="auto"/>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Склад </w:t>
      </w:r>
      <w:r w:rsidR="004F2A05" w:rsidRPr="0065026C">
        <w:rPr>
          <w:rFonts w:ascii="Times New Roman" w:eastAsia="Times New Roman" w:hAnsi="Times New Roman" w:cs="Times New Roman"/>
          <w:sz w:val="28"/>
          <w:szCs w:val="28"/>
          <w:lang w:val="uk-UA" w:eastAsia="uk-UA"/>
        </w:rPr>
        <w:t>кримінального правопорушення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сукупність встановлених у кримінальному законі юридичних ознак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єктивних і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єктивних), які визначають вчинене суспільно-небезпечне, протиправне, винне діяння як </w:t>
      </w:r>
      <w:r w:rsidR="00C92769" w:rsidRPr="0065026C">
        <w:rPr>
          <w:rFonts w:ascii="Times New Roman" w:eastAsia="Times New Roman" w:hAnsi="Times New Roman" w:cs="Times New Roman"/>
          <w:sz w:val="28"/>
          <w:szCs w:val="28"/>
          <w:lang w:val="uk-UA" w:eastAsia="uk-UA"/>
        </w:rPr>
        <w:t>кримінальне правопорушення</w:t>
      </w:r>
      <w:r w:rsidRPr="0065026C">
        <w:rPr>
          <w:rFonts w:ascii="Times New Roman" w:hAnsi="Times New Roman" w:cs="Times New Roman"/>
          <w:sz w:val="28"/>
          <w:szCs w:val="28"/>
          <w:lang w:val="uk-UA"/>
        </w:rPr>
        <w:t>.</w:t>
      </w:r>
    </w:p>
    <w:p w:rsidR="002A4CFE" w:rsidRPr="0065026C" w:rsidRDefault="002A4CFE" w:rsidP="0009042E">
      <w:pPr>
        <w:pStyle w:val="a6"/>
        <w:spacing w:line="264" w:lineRule="auto"/>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 xml:space="preserve">Склад </w:t>
      </w:r>
      <w:r w:rsidR="004F2A05" w:rsidRPr="0065026C">
        <w:rPr>
          <w:rFonts w:ascii="Times New Roman" w:eastAsia="Times New Roman" w:hAnsi="Times New Roman" w:cs="Times New Roman"/>
          <w:b/>
          <w:sz w:val="28"/>
          <w:szCs w:val="28"/>
          <w:lang w:val="uk-UA" w:eastAsia="uk-UA"/>
        </w:rPr>
        <w:t>кримінального правопорушення</w:t>
      </w:r>
      <w:r w:rsidRPr="0065026C">
        <w:rPr>
          <w:rFonts w:ascii="Times New Roman" w:hAnsi="Times New Roman" w:cs="Times New Roman"/>
          <w:sz w:val="28"/>
          <w:szCs w:val="28"/>
          <w:lang w:val="uk-UA"/>
        </w:rPr>
        <w:t xml:space="preserve"> є єдин</w:t>
      </w:r>
      <w:r w:rsidR="004F2A05" w:rsidRPr="0065026C">
        <w:rPr>
          <w:rFonts w:ascii="Times New Roman" w:hAnsi="Times New Roman" w:cs="Times New Roman"/>
          <w:sz w:val="28"/>
          <w:szCs w:val="28"/>
          <w:lang w:val="uk-UA"/>
        </w:rPr>
        <w:t>ою</w:t>
      </w:r>
      <w:r w:rsidRPr="0065026C">
        <w:rPr>
          <w:rFonts w:ascii="Times New Roman" w:hAnsi="Times New Roman" w:cs="Times New Roman"/>
          <w:sz w:val="28"/>
          <w:szCs w:val="28"/>
          <w:lang w:val="uk-UA"/>
        </w:rPr>
        <w:t xml:space="preserve"> і достатн</w:t>
      </w:r>
      <w:r w:rsidR="004F2A05" w:rsidRPr="0065026C">
        <w:rPr>
          <w:rFonts w:ascii="Times New Roman" w:hAnsi="Times New Roman" w:cs="Times New Roman"/>
          <w:sz w:val="28"/>
          <w:szCs w:val="28"/>
          <w:lang w:val="uk-UA"/>
        </w:rPr>
        <w:t>ьою</w:t>
      </w:r>
      <w:r w:rsidRPr="0065026C">
        <w:rPr>
          <w:rFonts w:ascii="Times New Roman" w:hAnsi="Times New Roman" w:cs="Times New Roman"/>
          <w:sz w:val="28"/>
          <w:szCs w:val="28"/>
          <w:lang w:val="uk-UA"/>
        </w:rPr>
        <w:t xml:space="preserve"> підставою для кримінальної відповідальності. У кожному складі </w:t>
      </w:r>
      <w:r w:rsidR="004F2A05" w:rsidRPr="0065026C">
        <w:rPr>
          <w:rFonts w:ascii="Times New Roman" w:eastAsia="Times New Roman" w:hAnsi="Times New Roman" w:cs="Times New Roman"/>
          <w:sz w:val="28"/>
          <w:szCs w:val="28"/>
          <w:lang w:val="uk-UA" w:eastAsia="uk-UA"/>
        </w:rPr>
        <w:t>кримінального правопорушення</w:t>
      </w:r>
      <w:r w:rsidRPr="0065026C">
        <w:rPr>
          <w:rFonts w:ascii="Times New Roman" w:hAnsi="Times New Roman" w:cs="Times New Roman"/>
          <w:sz w:val="28"/>
          <w:szCs w:val="28"/>
          <w:lang w:val="uk-UA"/>
        </w:rPr>
        <w:t xml:space="preserve"> виділяють його елементи, до яких належать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єкт злочину,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єктивна сторона </w:t>
      </w:r>
      <w:r w:rsidR="004F2A05" w:rsidRPr="0065026C">
        <w:rPr>
          <w:rFonts w:ascii="Times New Roman" w:eastAsia="Times New Roman" w:hAnsi="Times New Roman" w:cs="Times New Roman"/>
          <w:sz w:val="28"/>
          <w:szCs w:val="28"/>
          <w:lang w:val="uk-UA" w:eastAsia="uk-UA"/>
        </w:rPr>
        <w:t>кримінального правопорушення</w:t>
      </w:r>
      <w:r w:rsidRPr="0065026C">
        <w:rPr>
          <w:rFonts w:ascii="Times New Roman" w:hAnsi="Times New Roman" w:cs="Times New Roman"/>
          <w:sz w:val="28"/>
          <w:szCs w:val="28"/>
          <w:lang w:val="uk-UA"/>
        </w:rPr>
        <w:t>,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 </w:t>
      </w:r>
      <w:r w:rsidR="004F2A05" w:rsidRPr="0065026C">
        <w:rPr>
          <w:rFonts w:ascii="Times New Roman" w:eastAsia="Times New Roman" w:hAnsi="Times New Roman" w:cs="Times New Roman"/>
          <w:sz w:val="28"/>
          <w:szCs w:val="28"/>
          <w:lang w:val="uk-UA" w:eastAsia="uk-UA"/>
        </w:rPr>
        <w:t>кримінального правопорушення</w:t>
      </w:r>
      <w:r w:rsidRPr="0065026C">
        <w:rPr>
          <w:rFonts w:ascii="Times New Roman" w:hAnsi="Times New Roman" w:cs="Times New Roman"/>
          <w:sz w:val="28"/>
          <w:szCs w:val="28"/>
          <w:lang w:val="uk-UA"/>
        </w:rPr>
        <w:t xml:space="preserve"> і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єктивна сторона </w:t>
      </w:r>
      <w:r w:rsidR="004F2A05" w:rsidRPr="0065026C">
        <w:rPr>
          <w:rFonts w:ascii="Times New Roman" w:eastAsia="Times New Roman" w:hAnsi="Times New Roman" w:cs="Times New Roman"/>
          <w:sz w:val="28"/>
          <w:szCs w:val="28"/>
          <w:lang w:val="uk-UA" w:eastAsia="uk-UA"/>
        </w:rPr>
        <w:t>кримінального правопорушення</w:t>
      </w:r>
      <w:r w:rsidRPr="0065026C">
        <w:rPr>
          <w:rFonts w:ascii="Times New Roman" w:hAnsi="Times New Roman" w:cs="Times New Roman"/>
          <w:sz w:val="28"/>
          <w:szCs w:val="28"/>
          <w:lang w:val="uk-UA"/>
        </w:rPr>
        <w:t xml:space="preserve">. </w:t>
      </w:r>
    </w:p>
    <w:p w:rsidR="002A4CFE" w:rsidRPr="0065026C" w:rsidRDefault="0009042E" w:rsidP="0009042E">
      <w:pPr>
        <w:pStyle w:val="a6"/>
        <w:spacing w:line="26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A4CFE" w:rsidRPr="0065026C">
        <w:rPr>
          <w:rFonts w:ascii="Times New Roman" w:hAnsi="Times New Roman" w:cs="Times New Roman"/>
          <w:sz w:val="28"/>
          <w:szCs w:val="28"/>
          <w:lang w:val="uk-UA"/>
        </w:rPr>
        <w:t>Об</w:t>
      </w:r>
      <w:r w:rsidR="0021251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 xml:space="preserve">єкт </w:t>
      </w:r>
      <w:r w:rsidR="004F2A05" w:rsidRPr="0065026C">
        <w:rPr>
          <w:rFonts w:ascii="Times New Roman" w:eastAsia="Times New Roman" w:hAnsi="Times New Roman" w:cs="Times New Roman"/>
          <w:sz w:val="28"/>
          <w:szCs w:val="28"/>
          <w:lang w:val="uk-UA" w:eastAsia="uk-UA"/>
        </w:rPr>
        <w:t>кримінального правопорушення</w:t>
      </w:r>
      <w:r w:rsidR="00AD204E">
        <w:rPr>
          <w:rFonts w:ascii="Times New Roman" w:hAnsi="Times New Roman" w:cs="Times New Roman"/>
          <w:sz w:val="28"/>
          <w:szCs w:val="28"/>
          <w:lang w:val="uk-UA"/>
        </w:rPr>
        <w:t xml:space="preserve"> – </w:t>
      </w:r>
      <w:r w:rsidR="002A4CFE" w:rsidRPr="0065026C">
        <w:rPr>
          <w:rFonts w:ascii="Times New Roman" w:hAnsi="Times New Roman" w:cs="Times New Roman"/>
          <w:sz w:val="28"/>
          <w:szCs w:val="28"/>
          <w:lang w:val="uk-UA"/>
        </w:rPr>
        <w:t>це ті суспільні відносини, блага та інтереси, які охороняються кримінальним законом і яким наноситься шкода злочинним посяганням, або які потрапляють під загрозу заподіяння шкоди. Це може бути національна безпека, життя, здоров</w:t>
      </w:r>
      <w:r w:rsidR="0021251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 xml:space="preserve">я, воля, честь і гідність людини, власність, довкілля, громадська безпека та ін. </w:t>
      </w:r>
    </w:p>
    <w:p w:rsidR="002A4CFE" w:rsidRPr="0065026C" w:rsidRDefault="0009042E" w:rsidP="0009042E">
      <w:pPr>
        <w:pStyle w:val="a6"/>
        <w:spacing w:line="26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A4CFE" w:rsidRPr="0065026C">
        <w:rPr>
          <w:rFonts w:ascii="Times New Roman" w:hAnsi="Times New Roman" w:cs="Times New Roman"/>
          <w:sz w:val="28"/>
          <w:szCs w:val="28"/>
          <w:lang w:val="uk-UA"/>
        </w:rPr>
        <w:t>Об</w:t>
      </w:r>
      <w:r w:rsidR="0021251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 xml:space="preserve">єктивна сторона </w:t>
      </w:r>
      <w:r w:rsidR="004F2A05" w:rsidRPr="0065026C">
        <w:rPr>
          <w:rFonts w:ascii="Times New Roman" w:eastAsia="Times New Roman" w:hAnsi="Times New Roman" w:cs="Times New Roman"/>
          <w:sz w:val="28"/>
          <w:szCs w:val="28"/>
          <w:lang w:val="uk-UA" w:eastAsia="uk-UA"/>
        </w:rPr>
        <w:t>кримінального правопорушення</w:t>
      </w:r>
      <w:r w:rsidR="00AD204E">
        <w:rPr>
          <w:rFonts w:ascii="Times New Roman" w:hAnsi="Times New Roman" w:cs="Times New Roman"/>
          <w:sz w:val="28"/>
          <w:szCs w:val="28"/>
          <w:lang w:val="uk-UA"/>
        </w:rPr>
        <w:t xml:space="preserve"> – </w:t>
      </w:r>
      <w:r w:rsidR="002A4CFE" w:rsidRPr="0065026C">
        <w:rPr>
          <w:rFonts w:ascii="Times New Roman" w:hAnsi="Times New Roman" w:cs="Times New Roman"/>
          <w:sz w:val="28"/>
          <w:szCs w:val="28"/>
          <w:lang w:val="uk-UA"/>
        </w:rPr>
        <w:t>зовнішня сторона діяння, яка виражається у вчиненні передбаченого законом діяння (дії або бездіяльності), що заподіює або створює загрозу заподіяння шкоди об</w:t>
      </w:r>
      <w:r w:rsidR="0021251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 xml:space="preserve">єкту </w:t>
      </w:r>
      <w:r w:rsidR="00C92769" w:rsidRPr="0065026C">
        <w:rPr>
          <w:rFonts w:ascii="Times New Roman" w:eastAsia="Times New Roman" w:hAnsi="Times New Roman" w:cs="Times New Roman"/>
          <w:sz w:val="28"/>
          <w:szCs w:val="28"/>
          <w:lang w:val="uk-UA" w:eastAsia="uk-UA"/>
        </w:rPr>
        <w:t>кримінального правопорушення</w:t>
      </w:r>
      <w:r w:rsidR="002A4CFE" w:rsidRPr="0065026C">
        <w:rPr>
          <w:rFonts w:ascii="Times New Roman" w:hAnsi="Times New Roman" w:cs="Times New Roman"/>
          <w:sz w:val="28"/>
          <w:szCs w:val="28"/>
          <w:lang w:val="uk-UA"/>
        </w:rPr>
        <w:t xml:space="preserve">. </w:t>
      </w:r>
    </w:p>
    <w:p w:rsidR="004F2A05" w:rsidRPr="0065026C" w:rsidRDefault="0009042E" w:rsidP="0009042E">
      <w:pPr>
        <w:pStyle w:val="a6"/>
        <w:spacing w:line="264"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A4CFE" w:rsidRPr="0065026C">
        <w:rPr>
          <w:rFonts w:ascii="Times New Roman" w:hAnsi="Times New Roman" w:cs="Times New Roman"/>
          <w:sz w:val="28"/>
          <w:szCs w:val="28"/>
          <w:lang w:val="uk-UA"/>
        </w:rPr>
        <w:t>Суб</w:t>
      </w:r>
      <w:r w:rsidR="0021251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 xml:space="preserve">єкт </w:t>
      </w:r>
      <w:r w:rsidR="004F2A05" w:rsidRPr="0065026C">
        <w:rPr>
          <w:rFonts w:ascii="Times New Roman" w:hAnsi="Times New Roman" w:cs="Times New Roman"/>
          <w:sz w:val="28"/>
          <w:szCs w:val="28"/>
          <w:lang w:val="uk-UA" w:eastAsia="uk-UA"/>
        </w:rPr>
        <w:t>кримінального правопорушення</w:t>
      </w:r>
      <w:r w:rsidR="00AD204E">
        <w:rPr>
          <w:rFonts w:ascii="Times New Roman" w:hAnsi="Times New Roman" w:cs="Times New Roman"/>
          <w:sz w:val="28"/>
          <w:szCs w:val="28"/>
          <w:lang w:val="uk-UA"/>
        </w:rPr>
        <w:t xml:space="preserve"> – </w:t>
      </w:r>
      <w:r w:rsidR="002A4CFE" w:rsidRPr="0065026C">
        <w:rPr>
          <w:rFonts w:ascii="Times New Roman" w:hAnsi="Times New Roman" w:cs="Times New Roman"/>
          <w:sz w:val="28"/>
          <w:szCs w:val="28"/>
          <w:lang w:val="uk-UA"/>
        </w:rPr>
        <w:t xml:space="preserve">це особа, яка вчиняє </w:t>
      </w:r>
      <w:r w:rsidR="004F2A05" w:rsidRPr="0065026C">
        <w:rPr>
          <w:rFonts w:ascii="Times New Roman" w:hAnsi="Times New Roman" w:cs="Times New Roman"/>
          <w:sz w:val="28"/>
          <w:szCs w:val="28"/>
          <w:lang w:val="uk-UA" w:eastAsia="uk-UA"/>
        </w:rPr>
        <w:t>кримінального правопорушення</w:t>
      </w:r>
      <w:r w:rsidR="002A4CFE" w:rsidRPr="0065026C">
        <w:rPr>
          <w:rFonts w:ascii="Times New Roman" w:hAnsi="Times New Roman" w:cs="Times New Roman"/>
          <w:sz w:val="28"/>
          <w:szCs w:val="28"/>
          <w:lang w:val="uk-UA"/>
        </w:rPr>
        <w:t xml:space="preserve">. Відповідно до ст.18 КК </w:t>
      </w:r>
      <w:r w:rsidR="004F2A05" w:rsidRPr="0065026C">
        <w:rPr>
          <w:rFonts w:ascii="Times New Roman" w:hAnsi="Times New Roman" w:cs="Times New Roman"/>
          <w:sz w:val="28"/>
          <w:szCs w:val="28"/>
          <w:lang w:val="uk-UA" w:eastAsia="uk-UA"/>
        </w:rPr>
        <w:t>суб</w:t>
      </w:r>
      <w:r w:rsidR="0021251C">
        <w:rPr>
          <w:rFonts w:ascii="Times New Roman" w:hAnsi="Times New Roman" w:cs="Times New Roman"/>
          <w:sz w:val="28"/>
          <w:szCs w:val="28"/>
          <w:lang w:val="uk-UA" w:eastAsia="uk-UA"/>
        </w:rPr>
        <w:t>’</w:t>
      </w:r>
      <w:r w:rsidR="004F2A05" w:rsidRPr="0065026C">
        <w:rPr>
          <w:rFonts w:ascii="Times New Roman" w:hAnsi="Times New Roman" w:cs="Times New Roman"/>
          <w:sz w:val="28"/>
          <w:szCs w:val="28"/>
          <w:lang w:val="uk-UA" w:eastAsia="uk-UA"/>
        </w:rPr>
        <w:t>єктом кримінального правопорушення є фізична осудна особа, яка вчинила кримінальне правопорушення у віці, з якого відповідно до цього Кодексу може наставати кримінальна відповідальність.</w:t>
      </w:r>
    </w:p>
    <w:p w:rsidR="004F2A05" w:rsidRPr="0065026C" w:rsidRDefault="004F2A05" w:rsidP="0009042E">
      <w:pPr>
        <w:pStyle w:val="a6"/>
        <w:spacing w:line="264" w:lineRule="auto"/>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Спеціальним суб</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єктом кримінального правопорушення є фізична осудна особа, яка вчинила у віці, з якого може наставати кримінальна відповідальність, кримінальне правопорушення, суб</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єктом якого може бути лише певна особа.</w:t>
      </w:r>
    </w:p>
    <w:p w:rsidR="002A4CFE" w:rsidRPr="0065026C" w:rsidRDefault="0009042E" w:rsidP="0009042E">
      <w:pPr>
        <w:pStyle w:val="a6"/>
        <w:spacing w:line="26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04E">
        <w:rPr>
          <w:rFonts w:ascii="Times New Roman" w:hAnsi="Times New Roman" w:cs="Times New Roman"/>
          <w:sz w:val="28"/>
          <w:szCs w:val="28"/>
          <w:lang w:val="uk-UA"/>
        </w:rPr>
        <w:t xml:space="preserve"> </w:t>
      </w:r>
      <w:r w:rsidR="002A4CFE" w:rsidRPr="0065026C">
        <w:rPr>
          <w:rFonts w:ascii="Times New Roman" w:hAnsi="Times New Roman" w:cs="Times New Roman"/>
          <w:sz w:val="28"/>
          <w:szCs w:val="28"/>
          <w:lang w:val="uk-UA"/>
        </w:rPr>
        <w:t>Суб</w:t>
      </w:r>
      <w:r w:rsidR="0021251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єктивна сторона</w:t>
      </w:r>
      <w:r w:rsidR="00AD204E">
        <w:rPr>
          <w:rFonts w:ascii="Times New Roman" w:hAnsi="Times New Roman" w:cs="Times New Roman"/>
          <w:sz w:val="28"/>
          <w:szCs w:val="28"/>
          <w:lang w:val="uk-UA"/>
        </w:rPr>
        <w:t xml:space="preserve"> – </w:t>
      </w:r>
      <w:r w:rsidR="002A4CFE" w:rsidRPr="0065026C">
        <w:rPr>
          <w:rFonts w:ascii="Times New Roman" w:hAnsi="Times New Roman" w:cs="Times New Roman"/>
          <w:sz w:val="28"/>
          <w:szCs w:val="28"/>
          <w:lang w:val="uk-UA"/>
        </w:rPr>
        <w:t xml:space="preserve">це внутрішня сторона </w:t>
      </w:r>
      <w:r w:rsidR="00C92769" w:rsidRPr="0065026C">
        <w:rPr>
          <w:rFonts w:ascii="Times New Roman" w:eastAsia="Times New Roman" w:hAnsi="Times New Roman" w:cs="Times New Roman"/>
          <w:sz w:val="28"/>
          <w:szCs w:val="28"/>
          <w:lang w:val="uk-UA" w:eastAsia="uk-UA"/>
        </w:rPr>
        <w:t>кримінального правопорушення</w:t>
      </w:r>
      <w:r w:rsidR="002A4CFE" w:rsidRPr="0065026C">
        <w:rPr>
          <w:rFonts w:ascii="Times New Roman" w:hAnsi="Times New Roman" w:cs="Times New Roman"/>
          <w:sz w:val="28"/>
          <w:szCs w:val="28"/>
          <w:lang w:val="uk-UA"/>
        </w:rPr>
        <w:t>.</w:t>
      </w:r>
      <w:r w:rsidR="00C75ECD" w:rsidRPr="0065026C">
        <w:rPr>
          <w:rFonts w:ascii="Times New Roman" w:hAnsi="Times New Roman" w:cs="Times New Roman"/>
          <w:sz w:val="28"/>
          <w:szCs w:val="28"/>
          <w:lang w:val="uk-UA"/>
        </w:rPr>
        <w:t xml:space="preserve"> </w:t>
      </w:r>
      <w:r w:rsidR="002A4CFE" w:rsidRPr="0065026C">
        <w:rPr>
          <w:rFonts w:ascii="Times New Roman" w:hAnsi="Times New Roman" w:cs="Times New Roman"/>
          <w:sz w:val="28"/>
          <w:szCs w:val="28"/>
          <w:lang w:val="uk-UA"/>
        </w:rPr>
        <w:t xml:space="preserve">Вона включає ті психічні процеси, які характеризують свідомість і волю особи в момент вчинення </w:t>
      </w:r>
      <w:r w:rsidR="00C92769" w:rsidRPr="0065026C">
        <w:rPr>
          <w:rFonts w:ascii="Times New Roman" w:eastAsia="Times New Roman" w:hAnsi="Times New Roman" w:cs="Times New Roman"/>
          <w:sz w:val="28"/>
          <w:szCs w:val="28"/>
          <w:lang w:val="uk-UA" w:eastAsia="uk-UA"/>
        </w:rPr>
        <w:t>кримінального правопорушення</w:t>
      </w:r>
      <w:r w:rsidR="002A4CFE" w:rsidRPr="0065026C">
        <w:rPr>
          <w:rFonts w:ascii="Times New Roman" w:hAnsi="Times New Roman" w:cs="Times New Roman"/>
          <w:sz w:val="28"/>
          <w:szCs w:val="28"/>
          <w:lang w:val="uk-UA"/>
        </w:rPr>
        <w:t>, тобто ставлення особи до діяння (дії або бездія</w:t>
      </w:r>
      <w:r w:rsidR="00C92769" w:rsidRPr="0065026C">
        <w:rPr>
          <w:rFonts w:ascii="Times New Roman" w:hAnsi="Times New Roman" w:cs="Times New Roman"/>
          <w:sz w:val="28"/>
          <w:szCs w:val="28"/>
          <w:lang w:val="uk-UA"/>
        </w:rPr>
        <w:t>льності), яке вона</w:t>
      </w:r>
      <w:r w:rsidR="002A4CFE" w:rsidRPr="0065026C">
        <w:rPr>
          <w:rFonts w:ascii="Times New Roman" w:hAnsi="Times New Roman" w:cs="Times New Roman"/>
          <w:sz w:val="28"/>
          <w:szCs w:val="28"/>
          <w:lang w:val="uk-UA"/>
        </w:rPr>
        <w:t xml:space="preserve"> </w:t>
      </w:r>
      <w:r w:rsidR="00C92769" w:rsidRPr="0065026C">
        <w:rPr>
          <w:rFonts w:ascii="Times New Roman" w:hAnsi="Times New Roman" w:cs="Times New Roman"/>
          <w:sz w:val="28"/>
          <w:szCs w:val="28"/>
          <w:lang w:val="uk-UA"/>
        </w:rPr>
        <w:t>вчин</w:t>
      </w:r>
      <w:r w:rsidR="002A4CFE" w:rsidRPr="0065026C">
        <w:rPr>
          <w:rFonts w:ascii="Times New Roman" w:hAnsi="Times New Roman" w:cs="Times New Roman"/>
          <w:sz w:val="28"/>
          <w:szCs w:val="28"/>
          <w:lang w:val="uk-UA"/>
        </w:rPr>
        <w:t>ила, і шкідливих наслідків своєї поведінки. Обов</w:t>
      </w:r>
      <w:r w:rsidR="0021251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 xml:space="preserve">язковою ознакою цього елемента складу </w:t>
      </w:r>
      <w:r w:rsidR="00C92769" w:rsidRPr="0065026C">
        <w:rPr>
          <w:rFonts w:ascii="Times New Roman" w:eastAsia="Times New Roman" w:hAnsi="Times New Roman" w:cs="Times New Roman"/>
          <w:sz w:val="28"/>
          <w:szCs w:val="28"/>
          <w:lang w:val="uk-UA" w:eastAsia="uk-UA"/>
        </w:rPr>
        <w:t>кримінального правопорушення</w:t>
      </w:r>
      <w:r w:rsidR="002A4CFE" w:rsidRPr="0065026C">
        <w:rPr>
          <w:rFonts w:ascii="Times New Roman" w:hAnsi="Times New Roman" w:cs="Times New Roman"/>
          <w:sz w:val="28"/>
          <w:szCs w:val="28"/>
          <w:lang w:val="uk-UA"/>
        </w:rPr>
        <w:t xml:space="preserve"> є вина, яка може виступати у формі умислу або необережності. В якості факультативних ознак суб</w:t>
      </w:r>
      <w:r w:rsidR="0021251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 xml:space="preserve">єктивної сторони складу </w:t>
      </w:r>
      <w:r w:rsidR="00C92769" w:rsidRPr="0065026C">
        <w:rPr>
          <w:rFonts w:ascii="Times New Roman" w:eastAsia="Times New Roman" w:hAnsi="Times New Roman" w:cs="Times New Roman"/>
          <w:sz w:val="28"/>
          <w:szCs w:val="28"/>
          <w:lang w:val="uk-UA" w:eastAsia="uk-UA"/>
        </w:rPr>
        <w:t>кримінального правопорушення</w:t>
      </w:r>
      <w:r w:rsidR="002A4CFE" w:rsidRPr="0065026C">
        <w:rPr>
          <w:rFonts w:ascii="Times New Roman" w:hAnsi="Times New Roman" w:cs="Times New Roman"/>
          <w:sz w:val="28"/>
          <w:szCs w:val="28"/>
          <w:lang w:val="uk-UA"/>
        </w:rPr>
        <w:t xml:space="preserve"> виступають мотив, мета та емоційний стан винного. </w:t>
      </w:r>
    </w:p>
    <w:p w:rsidR="002A4CFE" w:rsidRPr="0065026C" w:rsidRDefault="002A4CFE"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3. Поняття, підстави, зміст і форми кримінальної відповідальності. Особливості кримінальної відповідальності іноземців. </w:t>
      </w:r>
    </w:p>
    <w:p w:rsidR="002A4CFE"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Кримінальна відповідальність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спосіб державно-правового впливу на особу, яка вчинила злочин, яке проявляється в державному засудження його протиправної поведінки, а також накладення на особу певних обмежень і позбавлень. </w:t>
      </w:r>
    </w:p>
    <w:p w:rsidR="002A4CFE" w:rsidRPr="0065026C" w:rsidRDefault="007B752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lastRenderedPageBreak/>
        <w:t>Пі</w:t>
      </w:r>
      <w:r w:rsidR="002A4CFE" w:rsidRPr="0065026C">
        <w:rPr>
          <w:rFonts w:ascii="Times New Roman" w:hAnsi="Times New Roman" w:cs="Times New Roman"/>
          <w:b/>
          <w:sz w:val="28"/>
          <w:szCs w:val="28"/>
          <w:lang w:val="uk-UA"/>
        </w:rPr>
        <w:t>дставою кримінальної відповідальності</w:t>
      </w:r>
      <w:r w:rsidR="002A4CFE" w:rsidRPr="0065026C">
        <w:rPr>
          <w:rFonts w:ascii="Times New Roman" w:hAnsi="Times New Roman" w:cs="Times New Roman"/>
          <w:sz w:val="28"/>
          <w:szCs w:val="28"/>
          <w:lang w:val="uk-UA"/>
        </w:rPr>
        <w:t xml:space="preserve"> відповідно до ч.1 ст.2 КК України є вчинення особою суспільно небезпечного діяння, яке містить склад </w:t>
      </w:r>
      <w:r w:rsidRPr="0065026C">
        <w:rPr>
          <w:rFonts w:ascii="Times New Roman" w:eastAsia="Times New Roman" w:hAnsi="Times New Roman" w:cs="Times New Roman"/>
          <w:sz w:val="28"/>
          <w:szCs w:val="28"/>
          <w:lang w:val="uk-UA" w:eastAsia="uk-UA"/>
        </w:rPr>
        <w:t>кримінального правопорушення</w:t>
      </w:r>
      <w:r w:rsidR="002A4CFE" w:rsidRPr="0065026C">
        <w:rPr>
          <w:rFonts w:ascii="Times New Roman" w:hAnsi="Times New Roman" w:cs="Times New Roman"/>
          <w:sz w:val="28"/>
          <w:szCs w:val="28"/>
          <w:lang w:val="uk-UA"/>
        </w:rPr>
        <w:t xml:space="preserve">. </w:t>
      </w:r>
    </w:p>
    <w:p w:rsidR="00181B35" w:rsidRPr="0065026C" w:rsidRDefault="00181B35"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b/>
          <w:sz w:val="28"/>
          <w:szCs w:val="28"/>
          <w:lang w:val="uk-UA" w:eastAsia="uk-UA"/>
        </w:rPr>
        <w:t>Презумпція невинуватості</w:t>
      </w:r>
      <w:r w:rsidRPr="0065026C">
        <w:rPr>
          <w:rFonts w:ascii="Times New Roman" w:eastAsia="Times New Roman" w:hAnsi="Times New Roman" w:cs="Times New Roman"/>
          <w:sz w:val="28"/>
          <w:szCs w:val="28"/>
          <w:lang w:val="uk-UA" w:eastAsia="uk-UA"/>
        </w:rPr>
        <w:t>. Особа вважається невинуватою у вчиненні кримінального правопорушення і не може бути піддана кримінальному покаранню, доки її вину не буде доведено в законному порядку і встановлено обвинувальним вироком суду.</w:t>
      </w:r>
    </w:p>
    <w:p w:rsidR="00181B35" w:rsidRPr="0065026C" w:rsidRDefault="00181B35" w:rsidP="0065026C">
      <w:pPr>
        <w:pStyle w:val="a6"/>
        <w:ind w:firstLine="709"/>
        <w:jc w:val="both"/>
        <w:rPr>
          <w:rFonts w:ascii="Times New Roman" w:eastAsia="Times New Roman" w:hAnsi="Times New Roman" w:cs="Times New Roman"/>
          <w:sz w:val="28"/>
          <w:szCs w:val="28"/>
          <w:lang w:val="uk-UA" w:eastAsia="uk-UA"/>
        </w:rPr>
      </w:pPr>
      <w:bookmarkStart w:id="68" w:name="n17"/>
      <w:bookmarkEnd w:id="68"/>
      <w:r w:rsidRPr="0065026C">
        <w:rPr>
          <w:rFonts w:ascii="Times New Roman" w:eastAsia="Times New Roman" w:hAnsi="Times New Roman" w:cs="Times New Roman"/>
          <w:sz w:val="28"/>
          <w:szCs w:val="28"/>
          <w:lang w:val="uk-UA" w:eastAsia="uk-UA"/>
        </w:rPr>
        <w:t>Ніхто не може бути притягнений до кримінальної відповідальності за те саме кримінальне правопорушення більше одного разу.</w:t>
      </w:r>
    </w:p>
    <w:p w:rsidR="00D56AE8"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Кримінальна відповідальність настає у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язку з настанням юридичного факту</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вчиненням </w:t>
      </w:r>
      <w:r w:rsidR="00181B35" w:rsidRPr="0065026C">
        <w:rPr>
          <w:rFonts w:ascii="Times New Roman" w:eastAsia="Times New Roman" w:hAnsi="Times New Roman" w:cs="Times New Roman"/>
          <w:sz w:val="28"/>
          <w:szCs w:val="28"/>
          <w:lang w:val="uk-UA" w:eastAsia="uk-UA"/>
        </w:rPr>
        <w:t>кримінального правопорушення</w:t>
      </w:r>
      <w:r w:rsidRPr="0065026C">
        <w:rPr>
          <w:rFonts w:ascii="Times New Roman" w:hAnsi="Times New Roman" w:cs="Times New Roman"/>
          <w:sz w:val="28"/>
          <w:szCs w:val="28"/>
          <w:lang w:val="uk-UA"/>
        </w:rPr>
        <w:t xml:space="preserve">. </w:t>
      </w:r>
    </w:p>
    <w:p w:rsidR="00D56AE8" w:rsidRPr="0065026C" w:rsidRDefault="00D56AE8" w:rsidP="0065026C">
      <w:pPr>
        <w:pStyle w:val="a6"/>
        <w:ind w:firstLine="709"/>
        <w:jc w:val="both"/>
        <w:rPr>
          <w:rFonts w:ascii="Times New Roman" w:hAnsi="Times New Roman" w:cs="Times New Roman"/>
          <w:sz w:val="28"/>
          <w:szCs w:val="28"/>
          <w:lang w:val="uk-UA"/>
        </w:rPr>
      </w:pPr>
      <w:r w:rsidRPr="0065026C">
        <w:rPr>
          <w:rFonts w:ascii="Times New Roman" w:eastAsia="Times New Roman" w:hAnsi="Times New Roman" w:cs="Times New Roman"/>
          <w:sz w:val="28"/>
          <w:szCs w:val="28"/>
          <w:lang w:val="uk-UA" w:eastAsia="uk-UA"/>
        </w:rPr>
        <w:t xml:space="preserve">Кримінальній відповідальності підлягають особи, яким до вчинення кримінального правопорушення виповнилося </w:t>
      </w:r>
      <w:r w:rsidRPr="0065026C">
        <w:rPr>
          <w:rFonts w:ascii="Times New Roman" w:eastAsia="Times New Roman" w:hAnsi="Times New Roman" w:cs="Times New Roman"/>
          <w:b/>
          <w:sz w:val="28"/>
          <w:szCs w:val="28"/>
          <w:lang w:val="uk-UA" w:eastAsia="uk-UA"/>
        </w:rPr>
        <w:t>шістнадцять років</w:t>
      </w:r>
      <w:r w:rsidRPr="0065026C">
        <w:rPr>
          <w:rFonts w:ascii="Times New Roman" w:eastAsia="Times New Roman" w:hAnsi="Times New Roman" w:cs="Times New Roman"/>
          <w:sz w:val="28"/>
          <w:szCs w:val="28"/>
          <w:lang w:val="uk-UA" w:eastAsia="uk-UA"/>
        </w:rPr>
        <w:t xml:space="preserve">. Особи, що вчинили кримінальні правопорушення у віці </w:t>
      </w:r>
      <w:r w:rsidRPr="0065026C">
        <w:rPr>
          <w:rFonts w:ascii="Times New Roman" w:eastAsia="Times New Roman" w:hAnsi="Times New Roman" w:cs="Times New Roman"/>
          <w:b/>
          <w:sz w:val="28"/>
          <w:szCs w:val="28"/>
          <w:lang w:val="uk-UA" w:eastAsia="uk-UA"/>
        </w:rPr>
        <w:t>від чотирнадцяти до шістнадцяти років</w:t>
      </w:r>
      <w:r w:rsidRPr="0065026C">
        <w:rPr>
          <w:rFonts w:ascii="Times New Roman" w:eastAsia="Times New Roman" w:hAnsi="Times New Roman" w:cs="Times New Roman"/>
          <w:sz w:val="28"/>
          <w:szCs w:val="28"/>
          <w:lang w:val="uk-UA" w:eastAsia="uk-UA"/>
        </w:rPr>
        <w:t>, підлягають кримінальній відповідальності лише за умисне вбивство, посягання на життя</w:t>
      </w:r>
      <w:r w:rsidR="007A69A6" w:rsidRPr="0065026C">
        <w:rPr>
          <w:rFonts w:ascii="Times New Roman" w:eastAsia="Times New Roman" w:hAnsi="Times New Roman" w:cs="Times New Roman"/>
          <w:sz w:val="28"/>
          <w:szCs w:val="28"/>
          <w:lang w:val="uk-UA" w:eastAsia="uk-UA"/>
        </w:rPr>
        <w:t xml:space="preserve">, </w:t>
      </w:r>
      <w:r w:rsidR="007A69A6" w:rsidRPr="0065026C">
        <w:rPr>
          <w:rFonts w:ascii="Times New Roman" w:hAnsi="Times New Roman" w:cs="Times New Roman"/>
          <w:sz w:val="28"/>
          <w:szCs w:val="28"/>
          <w:shd w:val="clear" w:color="auto" w:fill="FFFFFF"/>
          <w:lang w:val="uk-UA"/>
        </w:rPr>
        <w:t>умисне тяжке, середньої тяжкості тілесне ушкодження,</w:t>
      </w:r>
      <w:r w:rsidRPr="0065026C">
        <w:rPr>
          <w:rFonts w:ascii="Times New Roman" w:eastAsia="Times New Roman" w:hAnsi="Times New Roman" w:cs="Times New Roman"/>
          <w:sz w:val="28"/>
          <w:szCs w:val="28"/>
          <w:lang w:val="uk-UA" w:eastAsia="uk-UA"/>
        </w:rPr>
        <w:t xml:space="preserve"> </w:t>
      </w:r>
      <w:r w:rsidR="007A69A6" w:rsidRPr="0065026C">
        <w:rPr>
          <w:rFonts w:ascii="Times New Roman" w:hAnsi="Times New Roman" w:cs="Times New Roman"/>
          <w:sz w:val="28"/>
          <w:szCs w:val="28"/>
          <w:shd w:val="clear" w:color="auto" w:fill="FFFFFF"/>
          <w:lang w:val="uk-UA"/>
        </w:rPr>
        <w:t>сексуальне насильство</w:t>
      </w:r>
      <w:r w:rsidR="00092F7A" w:rsidRPr="0065026C">
        <w:rPr>
          <w:rFonts w:ascii="Times New Roman" w:hAnsi="Times New Roman" w:cs="Times New Roman"/>
          <w:sz w:val="28"/>
          <w:szCs w:val="28"/>
          <w:shd w:val="clear" w:color="auto" w:fill="FFFFFF"/>
          <w:lang w:val="uk-UA"/>
        </w:rPr>
        <w:t>, крадіжку</w:t>
      </w:r>
      <w:r w:rsidR="007A69A6" w:rsidRPr="0065026C">
        <w:rPr>
          <w:rFonts w:ascii="Times New Roman" w:eastAsia="Times New Roman" w:hAnsi="Times New Roman" w:cs="Times New Roman"/>
          <w:sz w:val="28"/>
          <w:szCs w:val="28"/>
          <w:lang w:val="uk-UA" w:eastAsia="uk-UA"/>
        </w:rPr>
        <w:t xml:space="preserve"> </w:t>
      </w:r>
      <w:r w:rsidRPr="0065026C">
        <w:rPr>
          <w:rFonts w:ascii="Times New Roman" w:eastAsia="Times New Roman" w:hAnsi="Times New Roman" w:cs="Times New Roman"/>
          <w:sz w:val="28"/>
          <w:szCs w:val="28"/>
          <w:lang w:val="uk-UA" w:eastAsia="uk-UA"/>
        </w:rPr>
        <w:t>та інші кримінальні правопорушення, передбачені ч.2 ст. 22 КК України</w:t>
      </w:r>
      <w:r w:rsidR="00ED39AA" w:rsidRPr="0065026C">
        <w:rPr>
          <w:rFonts w:ascii="Times New Roman" w:eastAsia="Times New Roman" w:hAnsi="Times New Roman" w:cs="Times New Roman"/>
          <w:sz w:val="28"/>
          <w:szCs w:val="28"/>
          <w:lang w:val="uk-UA" w:eastAsia="uk-UA"/>
        </w:rPr>
        <w:t>.</w:t>
      </w:r>
      <w:r w:rsidR="007A69A6" w:rsidRPr="0065026C">
        <w:rPr>
          <w:rFonts w:ascii="Times New Roman" w:eastAsia="Times New Roman" w:hAnsi="Times New Roman" w:cs="Times New Roman"/>
          <w:sz w:val="28"/>
          <w:szCs w:val="28"/>
          <w:lang w:val="uk-UA" w:eastAsia="uk-UA"/>
        </w:rPr>
        <w:t xml:space="preserve"> </w:t>
      </w:r>
    </w:p>
    <w:p w:rsidR="002A4CFE"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Зміс</w:t>
      </w:r>
      <w:r w:rsidR="00181B35" w:rsidRPr="0065026C">
        <w:rPr>
          <w:rFonts w:ascii="Times New Roman" w:hAnsi="Times New Roman" w:cs="Times New Roman"/>
          <w:b/>
          <w:sz w:val="28"/>
          <w:szCs w:val="28"/>
          <w:lang w:val="uk-UA"/>
        </w:rPr>
        <w:t>т кримінальної відповідальності</w:t>
      </w:r>
      <w:r w:rsidR="00AD204E">
        <w:rPr>
          <w:rFonts w:ascii="Times New Roman" w:hAnsi="Times New Roman" w:cs="Times New Roman"/>
          <w:sz w:val="28"/>
          <w:szCs w:val="28"/>
          <w:lang w:val="uk-UA"/>
        </w:rPr>
        <w:t xml:space="preserve"> – </w:t>
      </w:r>
      <w:r w:rsidR="00181B35" w:rsidRPr="0065026C">
        <w:rPr>
          <w:rFonts w:ascii="Times New Roman" w:hAnsi="Times New Roman" w:cs="Times New Roman"/>
          <w:sz w:val="28"/>
          <w:szCs w:val="28"/>
          <w:lang w:val="uk-UA"/>
        </w:rPr>
        <w:t>це</w:t>
      </w:r>
      <w:r w:rsidRPr="0065026C">
        <w:rPr>
          <w:rFonts w:ascii="Times New Roman" w:hAnsi="Times New Roman" w:cs="Times New Roman"/>
          <w:sz w:val="28"/>
          <w:szCs w:val="28"/>
          <w:lang w:val="uk-UA"/>
        </w:rPr>
        <w:t xml:space="preserve"> реалізація примусових заходів кримінально-правового характеру на підставі норм кримінального права.</w:t>
      </w:r>
    </w:p>
    <w:p w:rsidR="002A4CFE"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Основною формою реалізації кримінальної відповідальності є винесення обвинувального вироку з призначенням засудженому відповідного виду і строку покарання, яке особа реально відбуває. </w:t>
      </w:r>
    </w:p>
    <w:p w:rsidR="002A4CFE"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Друг</w:t>
      </w:r>
      <w:r w:rsidR="00BA75A6" w:rsidRPr="0065026C">
        <w:rPr>
          <w:rFonts w:ascii="Times New Roman" w:hAnsi="Times New Roman" w:cs="Times New Roman"/>
          <w:sz w:val="28"/>
          <w:szCs w:val="28"/>
          <w:lang w:val="uk-UA"/>
        </w:rPr>
        <w:t>ою</w:t>
      </w:r>
      <w:r w:rsidRPr="0065026C">
        <w:rPr>
          <w:rFonts w:ascii="Times New Roman" w:hAnsi="Times New Roman" w:cs="Times New Roman"/>
          <w:sz w:val="28"/>
          <w:szCs w:val="28"/>
          <w:lang w:val="uk-UA"/>
        </w:rPr>
        <w:t xml:space="preserve"> за поширеністю формою реалізації кримінальної відповідальності є винесення обвинувального вироку з призначенням відповідного виду і терміну покарання з одночасним застосуванням звільнення від реального його відбування (умовне або з випробуванням, у зв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язку із застосуванням акту амністії, закінченням строків давності). </w:t>
      </w:r>
    </w:p>
    <w:p w:rsidR="00850E84"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Третю форму представляють випадки засудження винного без призначення покарання і звільненням від покарання на підставі ч.4 в. 74 КК. </w:t>
      </w:r>
      <w:r w:rsidR="00850E84" w:rsidRPr="0065026C">
        <w:rPr>
          <w:rFonts w:ascii="Times New Roman" w:hAnsi="Times New Roman" w:cs="Times New Roman"/>
          <w:sz w:val="28"/>
          <w:szCs w:val="28"/>
          <w:shd w:val="clear" w:color="auto" w:fill="FFFFFF"/>
          <w:lang w:val="uk-UA"/>
        </w:rPr>
        <w:t>Особа, яка вчинила кримінальний проступок або нетяжкий злочин, крім корупційних кримінальних правопорушень, порушень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21251C">
        <w:rPr>
          <w:rFonts w:ascii="Times New Roman" w:hAnsi="Times New Roman" w:cs="Times New Roman"/>
          <w:sz w:val="28"/>
          <w:szCs w:val="28"/>
          <w:shd w:val="clear" w:color="auto" w:fill="FFFFFF"/>
          <w:lang w:val="uk-UA"/>
        </w:rPr>
        <w:t>’</w:t>
      </w:r>
      <w:r w:rsidR="00850E84" w:rsidRPr="0065026C">
        <w:rPr>
          <w:rFonts w:ascii="Times New Roman" w:hAnsi="Times New Roman" w:cs="Times New Roman"/>
          <w:sz w:val="28"/>
          <w:szCs w:val="28"/>
          <w:shd w:val="clear" w:color="auto" w:fill="FFFFFF"/>
          <w:lang w:val="uk-UA"/>
        </w:rPr>
        <w:t>яніння або перебували під впливом лікарських препаратів, що знижують увагу та швидкість реакції, може бути за вироком суду звільнена від покарання,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r w:rsidR="00850E84" w:rsidRPr="0065026C">
        <w:rPr>
          <w:rFonts w:ascii="Times New Roman" w:hAnsi="Times New Roman" w:cs="Times New Roman"/>
          <w:sz w:val="28"/>
          <w:szCs w:val="28"/>
          <w:lang w:val="uk-UA"/>
        </w:rPr>
        <w:t xml:space="preserve"> </w:t>
      </w:r>
    </w:p>
    <w:p w:rsidR="002A4CFE" w:rsidRPr="0065026C" w:rsidRDefault="002A4CFE"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Особливості кримінальної відповідальності іноземців. </w:t>
      </w:r>
    </w:p>
    <w:p w:rsidR="00B81085" w:rsidRPr="0065026C" w:rsidRDefault="00B81085"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Особи, які вчинили кримінальні правопорушення на території України, підлягають кримінальній відповідальності за цим Кодексом.</w:t>
      </w:r>
    </w:p>
    <w:p w:rsidR="00B81085" w:rsidRPr="0065026C" w:rsidRDefault="00B81085"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lastRenderedPageBreak/>
        <w:t>Кримінальне правопорушення визнається вчиненим на території України, якщо його було почато, продовжено, закінчено або припинено на території України.</w:t>
      </w:r>
    </w:p>
    <w:p w:rsidR="00B81085" w:rsidRPr="0065026C" w:rsidRDefault="00B81085"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Кримінальне правопорушення визнається вчиненим на території України, якщо його виконавець або хоча б один із співучасників діяв на території України.</w:t>
      </w:r>
    </w:p>
    <w:p w:rsidR="00D36683" w:rsidRPr="0065026C" w:rsidRDefault="00B81085" w:rsidP="0065026C">
      <w:pPr>
        <w:pStyle w:val="a6"/>
        <w:ind w:firstLine="709"/>
        <w:jc w:val="both"/>
        <w:rPr>
          <w:rFonts w:ascii="Times New Roman" w:hAnsi="Times New Roman" w:cs="Times New Roman"/>
          <w:sz w:val="28"/>
          <w:szCs w:val="28"/>
          <w:lang w:val="uk-UA"/>
        </w:rPr>
      </w:pPr>
      <w:r w:rsidRPr="0065026C">
        <w:rPr>
          <w:rFonts w:ascii="Times New Roman" w:eastAsia="Times New Roman" w:hAnsi="Times New Roman" w:cs="Times New Roman"/>
          <w:sz w:val="28"/>
          <w:szCs w:val="28"/>
          <w:lang w:val="uk-UA" w:eastAsia="uk-UA"/>
        </w:rPr>
        <w:t>Питання про кримінальну відповідальність дипломатичних представників іноземних держав та інших громадян, які за законами України і міжнародними договорами, згода на обов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язковість яких надана Верховною Радою України, не є підсудні у кримінальних справах судам України, в разі вчинення ними кримінального правопорушення на території України вирішується дипломатичним шляхом.ї</w:t>
      </w:r>
      <w:r w:rsidRPr="0065026C">
        <w:rPr>
          <w:rFonts w:ascii="Times New Roman" w:hAnsi="Times New Roman" w:cs="Times New Roman"/>
          <w:sz w:val="28"/>
          <w:szCs w:val="28"/>
          <w:lang w:val="uk-UA"/>
        </w:rPr>
        <w:t xml:space="preserve"> (</w:t>
      </w:r>
      <w:r w:rsidR="002A4CFE" w:rsidRPr="0065026C">
        <w:rPr>
          <w:rFonts w:ascii="Times New Roman" w:hAnsi="Times New Roman" w:cs="Times New Roman"/>
          <w:sz w:val="28"/>
          <w:szCs w:val="28"/>
          <w:lang w:val="uk-UA"/>
        </w:rPr>
        <w:t>ст. 6 КК України).</w:t>
      </w:r>
    </w:p>
    <w:p w:rsidR="002A4CFE" w:rsidRPr="0065026C" w:rsidRDefault="00B81085" w:rsidP="0065026C">
      <w:pPr>
        <w:pStyle w:val="a6"/>
        <w:ind w:firstLine="709"/>
        <w:jc w:val="both"/>
        <w:rPr>
          <w:rFonts w:ascii="Times New Roman" w:hAnsi="Times New Roman" w:cs="Times New Roman"/>
          <w:sz w:val="28"/>
          <w:szCs w:val="28"/>
          <w:lang w:val="uk-UA"/>
        </w:rPr>
      </w:pPr>
      <w:r w:rsidRPr="0065026C">
        <w:rPr>
          <w:rFonts w:ascii="Times New Roman" w:eastAsia="Times New Roman" w:hAnsi="Times New Roman" w:cs="Times New Roman"/>
          <w:sz w:val="28"/>
          <w:szCs w:val="28"/>
          <w:lang w:val="uk-UA" w:eastAsia="uk-UA"/>
        </w:rPr>
        <w:t xml:space="preserve">Громадяни України та особи без громадянства, що постійно проживають в Україні, які вчинили кримінальні правопорушення за її межами, підлягають кримінальній відповідальності за КК </w:t>
      </w:r>
      <w:r w:rsidRPr="0065026C">
        <w:rPr>
          <w:rFonts w:ascii="Times New Roman" w:hAnsi="Times New Roman" w:cs="Times New Roman"/>
          <w:sz w:val="28"/>
          <w:szCs w:val="28"/>
          <w:lang w:val="uk-UA"/>
        </w:rPr>
        <w:t>України</w:t>
      </w:r>
      <w:r w:rsidRPr="0065026C">
        <w:rPr>
          <w:rFonts w:ascii="Times New Roman" w:eastAsia="Times New Roman" w:hAnsi="Times New Roman" w:cs="Times New Roman"/>
          <w:sz w:val="28"/>
          <w:szCs w:val="28"/>
          <w:lang w:val="uk-UA" w:eastAsia="uk-UA"/>
        </w:rPr>
        <w:t>, якщо інше не передбачено міжнародними договорами України, згода на обов</w:t>
      </w:r>
      <w:r w:rsidR="0021251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язковість яких надана Верховною Радою України.</w:t>
      </w:r>
      <w:r w:rsidR="002E0B4E" w:rsidRPr="0065026C">
        <w:rPr>
          <w:rFonts w:ascii="Times New Roman" w:eastAsia="Times New Roman" w:hAnsi="Times New Roman" w:cs="Times New Roman"/>
          <w:sz w:val="28"/>
          <w:szCs w:val="28"/>
          <w:lang w:val="uk-UA" w:eastAsia="uk-UA"/>
        </w:rPr>
        <w:t xml:space="preserve"> </w:t>
      </w:r>
      <w:r w:rsidRPr="0065026C">
        <w:rPr>
          <w:rFonts w:ascii="Times New Roman" w:eastAsia="Times New Roman" w:hAnsi="Times New Roman" w:cs="Times New Roman"/>
          <w:sz w:val="28"/>
          <w:szCs w:val="28"/>
          <w:lang w:val="uk-UA" w:eastAsia="uk-UA"/>
        </w:rPr>
        <w:t>Якщо особ</w:t>
      </w:r>
      <w:r w:rsidR="002E0B4E" w:rsidRPr="0065026C">
        <w:rPr>
          <w:rFonts w:ascii="Times New Roman" w:eastAsia="Times New Roman" w:hAnsi="Times New Roman" w:cs="Times New Roman"/>
          <w:sz w:val="28"/>
          <w:szCs w:val="28"/>
          <w:lang w:val="uk-UA" w:eastAsia="uk-UA"/>
        </w:rPr>
        <w:t xml:space="preserve">и </w:t>
      </w:r>
      <w:r w:rsidRPr="0065026C">
        <w:rPr>
          <w:rFonts w:ascii="Times New Roman" w:eastAsia="Times New Roman" w:hAnsi="Times New Roman" w:cs="Times New Roman"/>
          <w:sz w:val="28"/>
          <w:szCs w:val="28"/>
          <w:lang w:val="uk-UA" w:eastAsia="uk-UA"/>
        </w:rPr>
        <w:t>за вчинені кримінальні правопорушення зазнали кримінального покарання за межами України, вони не можуть бути притягнені в Україні до кримінальної відповідальності за ці кримінальні правопорушення.</w:t>
      </w:r>
      <w:r w:rsidR="002E0B4E" w:rsidRPr="0065026C">
        <w:rPr>
          <w:rFonts w:ascii="Times New Roman" w:eastAsia="Times New Roman" w:hAnsi="Times New Roman" w:cs="Times New Roman"/>
          <w:sz w:val="28"/>
          <w:szCs w:val="28"/>
          <w:lang w:val="uk-UA" w:eastAsia="uk-UA"/>
        </w:rPr>
        <w:t xml:space="preserve"> </w:t>
      </w:r>
      <w:r w:rsidR="002A4CFE" w:rsidRPr="0065026C">
        <w:rPr>
          <w:rFonts w:ascii="Times New Roman" w:hAnsi="Times New Roman" w:cs="Times New Roman"/>
          <w:sz w:val="28"/>
          <w:szCs w:val="28"/>
          <w:lang w:val="uk-UA"/>
        </w:rPr>
        <w:t xml:space="preserve">(ст. 7 КК України). </w:t>
      </w:r>
    </w:p>
    <w:p w:rsidR="002A4CFE" w:rsidRPr="0065026C" w:rsidRDefault="002E0B4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shd w:val="clear" w:color="auto" w:fill="FFFFFF"/>
          <w:lang w:val="uk-UA"/>
        </w:rPr>
        <w:t xml:space="preserve">Нелегальні мігранти та інші іноземці та особи без громадянства, які вчинили кримінальні, адміністративні або інші правопорушення, несуть відповідальність відповідно до закону </w:t>
      </w:r>
      <w:r w:rsidR="002A4CFE" w:rsidRPr="0065026C">
        <w:rPr>
          <w:rFonts w:ascii="Times New Roman" w:hAnsi="Times New Roman" w:cs="Times New Roman"/>
          <w:sz w:val="28"/>
          <w:szCs w:val="28"/>
          <w:lang w:val="uk-UA"/>
        </w:rPr>
        <w:t xml:space="preserve">(ст. 23 ЗУ </w:t>
      </w:r>
      <w:r w:rsidR="0065026C" w:rsidRPr="0065026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Про правовий статус іноземців та осіб без громадянства</w:t>
      </w:r>
      <w:r w:rsidR="0065026C" w:rsidRPr="0065026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shd w:val="clear" w:color="auto" w:fill="FFFFFF"/>
          <w:lang w:val="uk-UA"/>
        </w:rPr>
        <w:t>Іноземці, які вчинили кримінальні правопорушення на території України і засуджені за них відповідно до законодавчих актів України, можуть бути передані для відбування покарання тим державам, громадянами яких вони є, якщо така передача передбачена міжнародними договорами України.</w:t>
      </w:r>
      <w:r w:rsidR="002A4CFE" w:rsidRPr="0065026C">
        <w:rPr>
          <w:rFonts w:ascii="Times New Roman" w:hAnsi="Times New Roman" w:cs="Times New Roman"/>
          <w:sz w:val="28"/>
          <w:szCs w:val="28"/>
          <w:lang w:val="uk-UA"/>
        </w:rPr>
        <w:t xml:space="preserve"> (ст.28 ЗУ </w:t>
      </w:r>
      <w:r w:rsidR="0065026C" w:rsidRPr="0065026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Про правовий статус ін</w:t>
      </w:r>
      <w:r w:rsidRPr="0065026C">
        <w:rPr>
          <w:rFonts w:ascii="Times New Roman" w:hAnsi="Times New Roman" w:cs="Times New Roman"/>
          <w:sz w:val="28"/>
          <w:szCs w:val="28"/>
          <w:lang w:val="uk-UA"/>
        </w:rPr>
        <w:t>оземців і осіб без громадянства</w:t>
      </w:r>
      <w:r w:rsidR="0065026C" w:rsidRPr="0065026C">
        <w:rPr>
          <w:rFonts w:ascii="Times New Roman" w:hAnsi="Times New Roman" w:cs="Times New Roman"/>
          <w:sz w:val="28"/>
          <w:szCs w:val="28"/>
          <w:lang w:val="uk-UA"/>
        </w:rPr>
        <w:t>»</w:t>
      </w:r>
      <w:r w:rsidR="002A4CFE" w:rsidRPr="0065026C">
        <w:rPr>
          <w:rFonts w:ascii="Times New Roman" w:hAnsi="Times New Roman" w:cs="Times New Roman"/>
          <w:sz w:val="28"/>
          <w:szCs w:val="28"/>
          <w:lang w:val="uk-UA"/>
        </w:rPr>
        <w:t xml:space="preserve">). </w:t>
      </w:r>
    </w:p>
    <w:p w:rsidR="002A4CFE" w:rsidRPr="0065026C" w:rsidRDefault="00090FD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shd w:val="clear" w:color="auto" w:fill="FFFFFF"/>
          <w:lang w:val="uk-UA"/>
        </w:rPr>
        <w:t>Іноземці або особи без громадянства, що не проживають постійно в Україні, які вчинили кримінальні правопорушення за її межами, підлягають в Україні відповідальності за цим Кодексом у випадках, передбачених міжнародними договорами або якщо вони вчинили передбачені цим Кодексом тяжкі або особливо тяжкі злочини проти прав і свобод громадян України або інтересів України</w:t>
      </w:r>
      <w:r w:rsidR="002A4CFE" w:rsidRPr="0065026C">
        <w:rPr>
          <w:rFonts w:ascii="Times New Roman" w:hAnsi="Times New Roman" w:cs="Times New Roman"/>
          <w:sz w:val="28"/>
          <w:szCs w:val="28"/>
          <w:lang w:val="uk-UA"/>
        </w:rPr>
        <w:t xml:space="preserve"> (ст. 8 КК України).</w:t>
      </w:r>
    </w:p>
    <w:p w:rsidR="002A4CFE" w:rsidRDefault="00090FD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shd w:val="clear" w:color="auto" w:fill="FFFFFF"/>
          <w:lang w:val="uk-UA"/>
        </w:rPr>
        <w:t>Іноземці та особи без громадянства, які вчинили злочини поза межами України і перебувають на території України, можуть бути видані іноземній державі для притягнення до кримінальної відповідальності і віддання до суду.</w:t>
      </w:r>
      <w:r w:rsidRPr="0065026C">
        <w:rPr>
          <w:rFonts w:ascii="Times New Roman" w:hAnsi="Times New Roman" w:cs="Times New Roman"/>
          <w:sz w:val="28"/>
          <w:szCs w:val="28"/>
          <w:lang w:val="uk-UA"/>
        </w:rPr>
        <w:t xml:space="preserve"> </w:t>
      </w:r>
      <w:r w:rsidR="002A4CFE" w:rsidRPr="0065026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ч.2 </w:t>
      </w:r>
      <w:r w:rsidR="002A4CFE" w:rsidRPr="0065026C">
        <w:rPr>
          <w:rFonts w:ascii="Times New Roman" w:hAnsi="Times New Roman" w:cs="Times New Roman"/>
          <w:sz w:val="28"/>
          <w:szCs w:val="28"/>
          <w:lang w:val="uk-UA"/>
        </w:rPr>
        <w:t xml:space="preserve">ст. 10 КК України). </w:t>
      </w:r>
    </w:p>
    <w:p w:rsidR="0009042E" w:rsidRPr="0065026C" w:rsidRDefault="0009042E" w:rsidP="0065026C">
      <w:pPr>
        <w:pStyle w:val="a6"/>
        <w:ind w:firstLine="709"/>
        <w:jc w:val="both"/>
        <w:rPr>
          <w:rFonts w:ascii="Times New Roman" w:hAnsi="Times New Roman" w:cs="Times New Roman"/>
          <w:sz w:val="28"/>
          <w:szCs w:val="28"/>
          <w:lang w:val="uk-UA"/>
        </w:rPr>
      </w:pPr>
    </w:p>
    <w:p w:rsidR="002A4CFE" w:rsidRPr="0065026C" w:rsidRDefault="002A4CFE" w:rsidP="0065026C">
      <w:pPr>
        <w:pStyle w:val="a6"/>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t xml:space="preserve">4. Поняття покарання. Система і види покарань. </w:t>
      </w:r>
    </w:p>
    <w:p w:rsidR="00D55B0B" w:rsidRPr="0065026C" w:rsidRDefault="00D55B0B"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b/>
          <w:sz w:val="28"/>
          <w:szCs w:val="28"/>
          <w:lang w:val="uk-UA" w:eastAsia="uk-UA"/>
        </w:rPr>
        <w:t>Покарання</w:t>
      </w:r>
      <w:r w:rsidRPr="0065026C">
        <w:rPr>
          <w:rFonts w:ascii="Times New Roman" w:eastAsia="Times New Roman" w:hAnsi="Times New Roman" w:cs="Times New Roman"/>
          <w:sz w:val="28"/>
          <w:szCs w:val="28"/>
          <w:lang w:val="uk-UA" w:eastAsia="uk-UA"/>
        </w:rPr>
        <w:t xml:space="preserve"> є заходом примусу, що застосовується від імені держави за вироком суду до особи, визнаної винною у вчиненні кримінального правопорушення, і полягає в передбаченому законом обмеженні прав і свобод засудженого.</w:t>
      </w:r>
    </w:p>
    <w:p w:rsidR="00D55B0B" w:rsidRPr="0065026C" w:rsidRDefault="002A4CFE" w:rsidP="0065026C">
      <w:pPr>
        <w:pStyle w:val="a6"/>
        <w:ind w:firstLine="709"/>
        <w:jc w:val="both"/>
        <w:rPr>
          <w:rFonts w:ascii="Times New Roman" w:hAnsi="Times New Roman" w:cs="Times New Roman"/>
          <w:sz w:val="28"/>
          <w:szCs w:val="28"/>
          <w:lang w:val="uk-UA"/>
        </w:rPr>
      </w:pPr>
      <w:bookmarkStart w:id="69" w:name="n225"/>
      <w:bookmarkEnd w:id="69"/>
      <w:r w:rsidRPr="0065026C">
        <w:rPr>
          <w:rFonts w:ascii="Times New Roman" w:hAnsi="Times New Roman" w:cs="Times New Roman"/>
          <w:b/>
          <w:sz w:val="28"/>
          <w:szCs w:val="28"/>
          <w:lang w:val="uk-UA"/>
        </w:rPr>
        <w:lastRenderedPageBreak/>
        <w:t>Мета покарання</w:t>
      </w:r>
      <w:r w:rsidRPr="0065026C">
        <w:rPr>
          <w:rFonts w:ascii="Times New Roman" w:hAnsi="Times New Roman" w:cs="Times New Roman"/>
          <w:sz w:val="28"/>
          <w:szCs w:val="28"/>
          <w:lang w:val="uk-UA"/>
        </w:rPr>
        <w:t xml:space="preserve"> включає в себе: </w:t>
      </w:r>
    </w:p>
    <w:p w:rsidR="00D55B0B"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покарання; </w:t>
      </w:r>
    </w:p>
    <w:p w:rsidR="00D55B0B"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виправлення засуджених; </w:t>
      </w:r>
    </w:p>
    <w:p w:rsidR="00D55B0B"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запобігання вчиненню нових злочинів засудженими (спеціальна превенція); </w:t>
      </w:r>
    </w:p>
    <w:p w:rsidR="002A4CFE"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запобігання вчиненню нових злочинів іншими особами (загальна превенція). </w:t>
      </w:r>
    </w:p>
    <w:p w:rsidR="002A4CFE"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Система покарань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встановлений кримінальним законом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язковий для суду вичерпний перелік покарань, розташованих у певному порядку за ступенем їх суворості.</w:t>
      </w:r>
    </w:p>
    <w:p w:rsidR="002A4CFE"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b/>
          <w:sz w:val="28"/>
          <w:szCs w:val="28"/>
          <w:lang w:val="uk-UA"/>
        </w:rPr>
        <w:t>Види покарань</w:t>
      </w:r>
      <w:r w:rsidRPr="0065026C">
        <w:rPr>
          <w:rFonts w:ascii="Times New Roman" w:hAnsi="Times New Roman" w:cs="Times New Roman"/>
          <w:sz w:val="28"/>
          <w:szCs w:val="28"/>
          <w:lang w:val="uk-UA"/>
        </w:rPr>
        <w:t xml:space="preserve"> розташовані за ступенем їх суворості (від менш суворого до більш суворого): </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1) штраф;</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0" w:name="n230"/>
      <w:bookmarkEnd w:id="70"/>
      <w:r w:rsidRPr="0065026C">
        <w:rPr>
          <w:rFonts w:ascii="Times New Roman" w:eastAsia="Times New Roman" w:hAnsi="Times New Roman" w:cs="Times New Roman"/>
          <w:sz w:val="28"/>
          <w:szCs w:val="28"/>
          <w:lang w:val="uk-UA" w:eastAsia="uk-UA"/>
        </w:rPr>
        <w:t>2) позбавлення військового, спеціального звання, рангу, чину або кваліфікаційного класу;</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1" w:name="n231"/>
      <w:bookmarkEnd w:id="71"/>
      <w:r w:rsidRPr="0065026C">
        <w:rPr>
          <w:rFonts w:ascii="Times New Roman" w:eastAsia="Times New Roman" w:hAnsi="Times New Roman" w:cs="Times New Roman"/>
          <w:sz w:val="28"/>
          <w:szCs w:val="28"/>
          <w:lang w:val="uk-UA" w:eastAsia="uk-UA"/>
        </w:rPr>
        <w:t>3) позбавлення права обіймати певні посади або займатися певною діяльністю;</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2" w:name="n232"/>
      <w:bookmarkEnd w:id="72"/>
      <w:r w:rsidRPr="0065026C">
        <w:rPr>
          <w:rFonts w:ascii="Times New Roman" w:eastAsia="Times New Roman" w:hAnsi="Times New Roman" w:cs="Times New Roman"/>
          <w:sz w:val="28"/>
          <w:szCs w:val="28"/>
          <w:lang w:val="uk-UA" w:eastAsia="uk-UA"/>
        </w:rPr>
        <w:t>4) громадські роботи;</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3" w:name="n233"/>
      <w:bookmarkEnd w:id="73"/>
      <w:r w:rsidRPr="0065026C">
        <w:rPr>
          <w:rFonts w:ascii="Times New Roman" w:eastAsia="Times New Roman" w:hAnsi="Times New Roman" w:cs="Times New Roman"/>
          <w:sz w:val="28"/>
          <w:szCs w:val="28"/>
          <w:lang w:val="uk-UA" w:eastAsia="uk-UA"/>
        </w:rPr>
        <w:t>5) виправні роботи;</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4" w:name="n234"/>
      <w:bookmarkEnd w:id="74"/>
      <w:r w:rsidRPr="0065026C">
        <w:rPr>
          <w:rFonts w:ascii="Times New Roman" w:eastAsia="Times New Roman" w:hAnsi="Times New Roman" w:cs="Times New Roman"/>
          <w:sz w:val="28"/>
          <w:szCs w:val="28"/>
          <w:lang w:val="uk-UA" w:eastAsia="uk-UA"/>
        </w:rPr>
        <w:t>6) службові обмеження для військовослужбовців;</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5" w:name="n235"/>
      <w:bookmarkEnd w:id="75"/>
      <w:r w:rsidRPr="0065026C">
        <w:rPr>
          <w:rFonts w:ascii="Times New Roman" w:eastAsia="Times New Roman" w:hAnsi="Times New Roman" w:cs="Times New Roman"/>
          <w:sz w:val="28"/>
          <w:szCs w:val="28"/>
          <w:lang w:val="uk-UA" w:eastAsia="uk-UA"/>
        </w:rPr>
        <w:t>7) конфіскація майна;</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6" w:name="n236"/>
      <w:bookmarkEnd w:id="76"/>
      <w:r w:rsidRPr="0065026C">
        <w:rPr>
          <w:rFonts w:ascii="Times New Roman" w:eastAsia="Times New Roman" w:hAnsi="Times New Roman" w:cs="Times New Roman"/>
          <w:sz w:val="28"/>
          <w:szCs w:val="28"/>
          <w:lang w:val="uk-UA" w:eastAsia="uk-UA"/>
        </w:rPr>
        <w:t>8) арешт;</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7" w:name="n237"/>
      <w:bookmarkEnd w:id="77"/>
      <w:r w:rsidRPr="0065026C">
        <w:rPr>
          <w:rFonts w:ascii="Times New Roman" w:eastAsia="Times New Roman" w:hAnsi="Times New Roman" w:cs="Times New Roman"/>
          <w:sz w:val="28"/>
          <w:szCs w:val="28"/>
          <w:lang w:val="uk-UA" w:eastAsia="uk-UA"/>
        </w:rPr>
        <w:t>9) обмеження волі;</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8" w:name="n238"/>
      <w:bookmarkEnd w:id="78"/>
      <w:r w:rsidRPr="0065026C">
        <w:rPr>
          <w:rFonts w:ascii="Times New Roman" w:eastAsia="Times New Roman" w:hAnsi="Times New Roman" w:cs="Times New Roman"/>
          <w:sz w:val="28"/>
          <w:szCs w:val="28"/>
          <w:lang w:val="uk-UA" w:eastAsia="uk-UA"/>
        </w:rPr>
        <w:t>10) тримання в дисциплінарному батальйоні військовослужбовців;</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79" w:name="n239"/>
      <w:bookmarkEnd w:id="79"/>
      <w:r w:rsidRPr="0065026C">
        <w:rPr>
          <w:rFonts w:ascii="Times New Roman" w:eastAsia="Times New Roman" w:hAnsi="Times New Roman" w:cs="Times New Roman"/>
          <w:sz w:val="28"/>
          <w:szCs w:val="28"/>
          <w:lang w:val="uk-UA" w:eastAsia="uk-UA"/>
        </w:rPr>
        <w:t>11) позбавлення волі на певний строк;</w:t>
      </w:r>
    </w:p>
    <w:p w:rsidR="00B40862" w:rsidRPr="0065026C" w:rsidRDefault="00B40862" w:rsidP="0065026C">
      <w:pPr>
        <w:pStyle w:val="a6"/>
        <w:ind w:firstLine="709"/>
        <w:jc w:val="both"/>
        <w:rPr>
          <w:rFonts w:ascii="Times New Roman" w:eastAsia="Times New Roman" w:hAnsi="Times New Roman" w:cs="Times New Roman"/>
          <w:sz w:val="28"/>
          <w:szCs w:val="28"/>
          <w:lang w:val="uk-UA" w:eastAsia="uk-UA"/>
        </w:rPr>
      </w:pPr>
      <w:bookmarkStart w:id="80" w:name="n240"/>
      <w:bookmarkEnd w:id="80"/>
      <w:r w:rsidRPr="0065026C">
        <w:rPr>
          <w:rFonts w:ascii="Times New Roman" w:eastAsia="Times New Roman" w:hAnsi="Times New Roman" w:cs="Times New Roman"/>
          <w:sz w:val="28"/>
          <w:szCs w:val="28"/>
          <w:lang w:val="uk-UA" w:eastAsia="uk-UA"/>
        </w:rPr>
        <w:t>12) довічне позбавлення волі.</w:t>
      </w:r>
    </w:p>
    <w:p w:rsidR="00157C12"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Система покарань</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це встановлений кримінальним законом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язковий для суду вичерпний перелік покарань, з можливістю визначення строку покарання. </w:t>
      </w:r>
    </w:p>
    <w:p w:rsidR="00157C12" w:rsidRPr="0065026C" w:rsidRDefault="002A4CFE"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По порядку призначення покарань ст. 52 КК розділяє всі покарання на </w:t>
      </w:r>
      <w:r w:rsidR="00157C12" w:rsidRPr="0065026C">
        <w:rPr>
          <w:rFonts w:ascii="Times New Roman" w:hAnsi="Times New Roman" w:cs="Times New Roman"/>
          <w:sz w:val="28"/>
          <w:szCs w:val="28"/>
          <w:lang w:val="uk-UA"/>
        </w:rPr>
        <w:t>2</w:t>
      </w:r>
      <w:r w:rsidRPr="0065026C">
        <w:rPr>
          <w:rFonts w:ascii="Times New Roman" w:hAnsi="Times New Roman" w:cs="Times New Roman"/>
          <w:sz w:val="28"/>
          <w:szCs w:val="28"/>
          <w:lang w:val="uk-UA"/>
        </w:rPr>
        <w:t xml:space="preserve"> групи: 1) основні покарання; 2) додаткові покарання; </w:t>
      </w:r>
    </w:p>
    <w:p w:rsidR="00157C12" w:rsidRPr="0065026C" w:rsidRDefault="002A4CFE" w:rsidP="0065026C">
      <w:pPr>
        <w:pStyle w:val="a6"/>
        <w:ind w:firstLine="709"/>
        <w:jc w:val="both"/>
        <w:rPr>
          <w:rFonts w:ascii="Times New Roman" w:hAnsi="Times New Roman" w:cs="Times New Roman"/>
          <w:sz w:val="28"/>
          <w:szCs w:val="28"/>
          <w:lang w:val="uk-UA" w:eastAsia="uk-UA"/>
        </w:rPr>
      </w:pPr>
      <w:r w:rsidRPr="0065026C">
        <w:rPr>
          <w:rFonts w:ascii="Times New Roman" w:hAnsi="Times New Roman" w:cs="Times New Roman"/>
          <w:sz w:val="28"/>
          <w:szCs w:val="28"/>
          <w:lang w:val="uk-UA"/>
        </w:rPr>
        <w:t>Основні покарання</w:t>
      </w:r>
      <w:r w:rsidR="00AD204E">
        <w:rPr>
          <w:rFonts w:ascii="Times New Roman" w:hAnsi="Times New Roman" w:cs="Times New Roman"/>
          <w:sz w:val="28"/>
          <w:szCs w:val="28"/>
          <w:lang w:val="uk-UA"/>
        </w:rPr>
        <w:t xml:space="preserve"> – </w:t>
      </w:r>
      <w:r w:rsidRPr="0065026C">
        <w:rPr>
          <w:rFonts w:ascii="Times New Roman" w:hAnsi="Times New Roman" w:cs="Times New Roman"/>
          <w:sz w:val="28"/>
          <w:szCs w:val="28"/>
          <w:lang w:val="uk-UA"/>
        </w:rPr>
        <w:t xml:space="preserve">це покарання, які призначаються у вироку лише як самостійні покарання. До </w:t>
      </w:r>
      <w:r w:rsidR="00157C12" w:rsidRPr="0065026C">
        <w:rPr>
          <w:rFonts w:ascii="Times New Roman" w:hAnsi="Times New Roman" w:cs="Times New Roman"/>
          <w:sz w:val="28"/>
          <w:szCs w:val="28"/>
          <w:lang w:val="uk-UA"/>
        </w:rPr>
        <w:t>цієї групи належать (ч.1 ст.52 КК</w:t>
      </w:r>
      <w:r w:rsidR="005408D7" w:rsidRPr="0065026C">
        <w:rPr>
          <w:rFonts w:ascii="Times New Roman" w:hAnsi="Times New Roman" w:cs="Times New Roman"/>
          <w:sz w:val="28"/>
          <w:szCs w:val="28"/>
          <w:lang w:val="uk-UA"/>
        </w:rPr>
        <w:t xml:space="preserve"> України</w:t>
      </w:r>
      <w:r w:rsidR="00157C12" w:rsidRPr="0065026C">
        <w:rPr>
          <w:rFonts w:ascii="Times New Roman" w:hAnsi="Times New Roman" w:cs="Times New Roman"/>
          <w:sz w:val="28"/>
          <w:szCs w:val="28"/>
          <w:lang w:val="uk-UA"/>
        </w:rPr>
        <w:t>)</w:t>
      </w:r>
      <w:r w:rsidR="00157C12" w:rsidRPr="0065026C">
        <w:rPr>
          <w:rFonts w:ascii="Times New Roman" w:hAnsi="Times New Roman" w:cs="Times New Roman"/>
          <w:sz w:val="28"/>
          <w:szCs w:val="28"/>
          <w:lang w:val="uk-UA" w:eastAsia="uk-UA"/>
        </w:rPr>
        <w:t>: громадські роботи, виправні роботи, службові обмеження для військовослужбовців, арешт, обмеження волі, тримання в дисциплінарному батальйоні військовослужбовців, позбавлення волі на певний строк, довічне позбавлення волі.</w:t>
      </w:r>
      <w:bookmarkStart w:id="81" w:name="n243"/>
      <w:bookmarkEnd w:id="81"/>
      <w:r w:rsidR="00157C12" w:rsidRPr="0065026C">
        <w:rPr>
          <w:rFonts w:ascii="Times New Roman" w:hAnsi="Times New Roman" w:cs="Times New Roman"/>
          <w:sz w:val="28"/>
          <w:szCs w:val="28"/>
          <w:lang w:val="uk-UA" w:eastAsia="uk-UA"/>
        </w:rPr>
        <w:t xml:space="preserve"> </w:t>
      </w:r>
    </w:p>
    <w:p w:rsidR="00157C12" w:rsidRPr="0065026C" w:rsidRDefault="00157C12" w:rsidP="0065026C">
      <w:pPr>
        <w:pStyle w:val="a6"/>
        <w:ind w:firstLine="709"/>
        <w:jc w:val="both"/>
        <w:rPr>
          <w:rFonts w:ascii="Times New Roman" w:hAnsi="Times New Roman" w:cs="Times New Roman"/>
          <w:sz w:val="28"/>
          <w:szCs w:val="28"/>
          <w:lang w:val="uk-UA" w:eastAsia="uk-UA"/>
        </w:rPr>
      </w:pPr>
      <w:r w:rsidRPr="0065026C">
        <w:rPr>
          <w:rFonts w:ascii="Times New Roman" w:hAnsi="Times New Roman" w:cs="Times New Roman"/>
          <w:sz w:val="28"/>
          <w:szCs w:val="28"/>
          <w:shd w:val="clear" w:color="auto" w:fill="FFFFFF"/>
          <w:lang w:val="uk-UA"/>
        </w:rPr>
        <w:t>Додатковими покараннями є</w:t>
      </w:r>
      <w:r w:rsidRPr="0065026C">
        <w:rPr>
          <w:rFonts w:ascii="Times New Roman" w:hAnsi="Times New Roman" w:cs="Times New Roman"/>
          <w:sz w:val="28"/>
          <w:szCs w:val="28"/>
          <w:lang w:val="uk-UA"/>
        </w:rPr>
        <w:t xml:space="preserve"> </w:t>
      </w:r>
      <w:r w:rsidR="009F31DC" w:rsidRPr="0065026C">
        <w:rPr>
          <w:rFonts w:ascii="Times New Roman" w:hAnsi="Times New Roman" w:cs="Times New Roman"/>
          <w:sz w:val="28"/>
          <w:szCs w:val="28"/>
          <w:lang w:val="uk-UA"/>
        </w:rPr>
        <w:t>(ч.2 ст.52 КК</w:t>
      </w:r>
      <w:r w:rsidR="005408D7" w:rsidRPr="0065026C">
        <w:rPr>
          <w:rFonts w:ascii="Times New Roman" w:hAnsi="Times New Roman" w:cs="Times New Roman"/>
          <w:sz w:val="28"/>
          <w:szCs w:val="28"/>
          <w:lang w:val="uk-UA"/>
        </w:rPr>
        <w:t xml:space="preserve"> України</w:t>
      </w:r>
      <w:r w:rsidR="009F31DC"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eastAsia="uk-UA"/>
        </w:rPr>
        <w:t>позбавлення військового, спеціального звання, рангу, чину або кваліфікаційного класу та конфіскація майна.</w:t>
      </w:r>
    </w:p>
    <w:p w:rsidR="00157C12" w:rsidRPr="0065026C" w:rsidRDefault="00157C12" w:rsidP="0065026C">
      <w:pPr>
        <w:pStyle w:val="a6"/>
        <w:ind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Штраф та позбавлення права обіймати певні посади або займатися певною діяльністю можуть застосовуватися як основні, так і як додаткові покарання.</w:t>
      </w:r>
    </w:p>
    <w:p w:rsidR="00157C12" w:rsidRPr="0065026C" w:rsidRDefault="00157C12" w:rsidP="0065026C">
      <w:pPr>
        <w:pStyle w:val="a6"/>
        <w:ind w:firstLine="709"/>
        <w:jc w:val="both"/>
        <w:rPr>
          <w:rFonts w:ascii="Times New Roman" w:eastAsia="Times New Roman" w:hAnsi="Times New Roman" w:cs="Times New Roman"/>
          <w:sz w:val="28"/>
          <w:szCs w:val="28"/>
          <w:lang w:val="uk-UA" w:eastAsia="uk-UA"/>
        </w:rPr>
      </w:pPr>
      <w:bookmarkStart w:id="82" w:name="n245"/>
      <w:bookmarkEnd w:id="82"/>
      <w:r w:rsidRPr="0065026C">
        <w:rPr>
          <w:rFonts w:ascii="Times New Roman" w:eastAsia="Times New Roman" w:hAnsi="Times New Roman" w:cs="Times New Roman"/>
          <w:sz w:val="28"/>
          <w:szCs w:val="28"/>
          <w:lang w:val="uk-UA" w:eastAsia="uk-UA"/>
        </w:rPr>
        <w:t xml:space="preserve">За одне кримінальне правопорушення може бути призначено лише одне основне покарання, передбачене в санкції статті. До основного покарання може </w:t>
      </w:r>
      <w:r w:rsidRPr="0065026C">
        <w:rPr>
          <w:rFonts w:ascii="Times New Roman" w:eastAsia="Times New Roman" w:hAnsi="Times New Roman" w:cs="Times New Roman"/>
          <w:sz w:val="28"/>
          <w:szCs w:val="28"/>
          <w:lang w:val="uk-UA" w:eastAsia="uk-UA"/>
        </w:rPr>
        <w:lastRenderedPageBreak/>
        <w:t xml:space="preserve">бути приєднане одне чи кілька додаткових покарань у випадках та порядку, передбачених </w:t>
      </w:r>
      <w:r w:rsidRPr="0065026C">
        <w:rPr>
          <w:rFonts w:ascii="Times New Roman" w:hAnsi="Times New Roman" w:cs="Times New Roman"/>
          <w:sz w:val="28"/>
          <w:szCs w:val="28"/>
          <w:lang w:val="uk-UA"/>
        </w:rPr>
        <w:t>КК України</w:t>
      </w:r>
      <w:r w:rsidRPr="0065026C">
        <w:rPr>
          <w:rFonts w:ascii="Times New Roman" w:eastAsia="Times New Roman" w:hAnsi="Times New Roman" w:cs="Times New Roman"/>
          <w:sz w:val="28"/>
          <w:szCs w:val="28"/>
          <w:lang w:val="uk-UA" w:eastAsia="uk-UA"/>
        </w:rPr>
        <w:t>.</w:t>
      </w:r>
    </w:p>
    <w:p w:rsidR="009F31DC" w:rsidRPr="0065026C" w:rsidRDefault="009F31DC" w:rsidP="0065026C">
      <w:pPr>
        <w:pStyle w:val="a6"/>
        <w:ind w:firstLine="709"/>
        <w:jc w:val="both"/>
        <w:rPr>
          <w:rFonts w:ascii="Times New Roman" w:hAnsi="Times New Roman" w:cs="Times New Roman"/>
          <w:sz w:val="28"/>
          <w:szCs w:val="28"/>
          <w:lang w:val="uk-UA"/>
        </w:rPr>
      </w:pP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Проблемні питання для дискусії: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 Предмет і система кримінального права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Ознаки, що характеризують склад </w:t>
      </w:r>
      <w:r w:rsidR="00AD76BF" w:rsidRPr="0065026C">
        <w:rPr>
          <w:rFonts w:ascii="Times New Roman" w:eastAsia="Times New Roman" w:hAnsi="Times New Roman" w:cs="Times New Roman"/>
          <w:sz w:val="28"/>
          <w:szCs w:val="28"/>
          <w:lang w:val="uk-UA" w:eastAsia="uk-UA"/>
        </w:rPr>
        <w:t>кримінального правопорушення</w:t>
      </w:r>
      <w:r w:rsidRPr="0065026C">
        <w:rPr>
          <w:rFonts w:ascii="Times New Roman" w:hAnsi="Times New Roman" w:cs="Times New Roman"/>
          <w:sz w:val="28"/>
          <w:szCs w:val="28"/>
          <w:lang w:val="uk-UA"/>
        </w:rPr>
        <w:t xml:space="preserve">.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Принципи кримінального права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AD76BF" w:rsidRPr="0065026C">
        <w:rPr>
          <w:rFonts w:ascii="Times New Roman" w:hAnsi="Times New Roman" w:cs="Times New Roman"/>
          <w:sz w:val="28"/>
          <w:szCs w:val="28"/>
          <w:lang w:val="uk-UA"/>
        </w:rPr>
        <w:t xml:space="preserve"> Кримінально</w:t>
      </w:r>
      <w:r w:rsidRPr="0065026C">
        <w:rPr>
          <w:rFonts w:ascii="Times New Roman" w:hAnsi="Times New Roman" w:cs="Times New Roman"/>
          <w:sz w:val="28"/>
          <w:szCs w:val="28"/>
          <w:lang w:val="uk-UA"/>
        </w:rPr>
        <w:t xml:space="preserve">-правові відносини. Їх зміст.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w:t>
      </w:r>
      <w:r w:rsidR="00AD76BF" w:rsidRPr="0065026C">
        <w:rPr>
          <w:rFonts w:ascii="Times New Roman" w:hAnsi="Times New Roman" w:cs="Times New Roman"/>
          <w:sz w:val="28"/>
          <w:szCs w:val="28"/>
          <w:lang w:val="uk-UA"/>
        </w:rPr>
        <w:t xml:space="preserve"> Види</w:t>
      </w:r>
      <w:r w:rsidRPr="0065026C">
        <w:rPr>
          <w:rFonts w:ascii="Times New Roman" w:hAnsi="Times New Roman" w:cs="Times New Roman"/>
          <w:sz w:val="28"/>
          <w:szCs w:val="28"/>
          <w:lang w:val="uk-UA"/>
        </w:rPr>
        <w:t xml:space="preserve"> кримінальних покарань.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Методичне завдання: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схему джерел кримінального права; використовуючи Кримінальний Кодекс України, складіть схему кримінальних </w:t>
      </w:r>
      <w:r w:rsidR="00AD76BF" w:rsidRPr="0065026C">
        <w:rPr>
          <w:rFonts w:ascii="Times New Roman" w:hAnsi="Times New Roman" w:cs="Times New Roman"/>
          <w:sz w:val="28"/>
          <w:szCs w:val="28"/>
          <w:lang w:val="uk-UA"/>
        </w:rPr>
        <w:t>покарань</w:t>
      </w:r>
      <w:r w:rsidRPr="0065026C">
        <w:rPr>
          <w:rFonts w:ascii="Times New Roman" w:hAnsi="Times New Roman" w:cs="Times New Roman"/>
          <w:sz w:val="28"/>
          <w:szCs w:val="28"/>
          <w:lang w:val="uk-UA"/>
        </w:rPr>
        <w:t xml:space="preserve">.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Практичне завдання: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Складіть план відповіді на зазначені питання до семінарського заняття. Підготуватися до дискусій з проблемних питань.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Реферати: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AD76BF" w:rsidRPr="0065026C">
        <w:rPr>
          <w:rFonts w:ascii="Times New Roman" w:hAnsi="Times New Roman" w:cs="Times New Roman"/>
          <w:sz w:val="28"/>
          <w:szCs w:val="28"/>
          <w:lang w:val="uk-UA"/>
        </w:rPr>
        <w:t xml:space="preserve"> Підстави</w:t>
      </w:r>
      <w:r w:rsidRPr="0065026C">
        <w:rPr>
          <w:rFonts w:ascii="Times New Roman" w:hAnsi="Times New Roman" w:cs="Times New Roman"/>
          <w:sz w:val="28"/>
          <w:szCs w:val="28"/>
          <w:lang w:val="uk-UA"/>
        </w:rPr>
        <w:t xml:space="preserve"> звільнення від кримінальної відповідальності.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w:t>
      </w:r>
      <w:r w:rsidR="00AD76BF"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Іно</w:t>
      </w:r>
      <w:r w:rsidR="00AD76BF" w:rsidRPr="0065026C">
        <w:rPr>
          <w:rFonts w:ascii="Times New Roman" w:hAnsi="Times New Roman" w:cs="Times New Roman"/>
          <w:sz w:val="28"/>
          <w:szCs w:val="28"/>
          <w:lang w:val="uk-UA"/>
        </w:rPr>
        <w:t xml:space="preserve">земці </w:t>
      </w:r>
      <w:r w:rsidRPr="0065026C">
        <w:rPr>
          <w:rFonts w:ascii="Times New Roman" w:hAnsi="Times New Roman" w:cs="Times New Roman"/>
          <w:sz w:val="28"/>
          <w:szCs w:val="28"/>
          <w:lang w:val="uk-UA"/>
        </w:rPr>
        <w:t>як суб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єкти кримінальних правовідносин.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3. Кримінальна відповідальність.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Загальна характеристика злочинів проти особистості.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Особливості кримінальної відповідальності іноземців в Україні.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Завдання для перевірки засвоєних знань: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AD76BF"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Чи підлягають кримінальній відповідальності особи, які: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є громадянами іншої держави;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є біженцями;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діяли в стані неосудності;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є недієздатними, на підставі рішення суду;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д) діяли в стані алкогольного сп</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яніння? </w:t>
      </w:r>
    </w:p>
    <w:p w:rsidR="009F31DC" w:rsidRPr="0065026C" w:rsidRDefault="00AD76BF"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 До основних видів</w:t>
      </w:r>
      <w:r w:rsidR="009F31DC" w:rsidRPr="0065026C">
        <w:rPr>
          <w:rFonts w:ascii="Times New Roman" w:hAnsi="Times New Roman" w:cs="Times New Roman"/>
          <w:sz w:val="28"/>
          <w:szCs w:val="28"/>
          <w:lang w:val="uk-UA"/>
        </w:rPr>
        <w:t xml:space="preserve"> кримінальних покарань відносяться: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попередження;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арешт;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штраф;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громадські роботи;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позбавлення спеціального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е) позбавлення волі?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AD76BF" w:rsidRPr="0065026C">
        <w:rPr>
          <w:rFonts w:ascii="Times New Roman" w:hAnsi="Times New Roman" w:cs="Times New Roman"/>
          <w:sz w:val="28"/>
          <w:szCs w:val="28"/>
          <w:lang w:val="uk-UA"/>
        </w:rPr>
        <w:t xml:space="preserve"> До</w:t>
      </w:r>
      <w:r w:rsidRPr="0065026C">
        <w:rPr>
          <w:rFonts w:ascii="Times New Roman" w:hAnsi="Times New Roman" w:cs="Times New Roman"/>
          <w:sz w:val="28"/>
          <w:szCs w:val="28"/>
          <w:lang w:val="uk-UA"/>
        </w:rPr>
        <w:t xml:space="preserve"> додаткових видів кримінальних покарань відносяться: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позбавлення військового, спеціального звання;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обмеження волі;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штраф;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конфіскація?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4. Загальний вік, з якого настає кримінальна відповідальність в Україні: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 xml:space="preserve">а) з 12 років;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з 14 років;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в) з 16 років;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 з 18 років;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д) з 21 року?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5. Іноземці та особи без громадянства, які проживають в Україні і вчинили </w:t>
      </w:r>
      <w:r w:rsidR="00781DA4" w:rsidRPr="0065026C">
        <w:rPr>
          <w:rFonts w:ascii="Times New Roman" w:hAnsi="Times New Roman" w:cs="Times New Roman"/>
          <w:sz w:val="28"/>
          <w:szCs w:val="28"/>
          <w:shd w:val="clear" w:color="auto" w:fill="FFFFFF"/>
          <w:lang w:val="uk-UA"/>
        </w:rPr>
        <w:t>кримінальні правопорушення</w:t>
      </w:r>
      <w:r w:rsidRPr="0065026C">
        <w:rPr>
          <w:rFonts w:ascii="Times New Roman" w:hAnsi="Times New Roman" w:cs="Times New Roman"/>
          <w:sz w:val="28"/>
          <w:szCs w:val="28"/>
          <w:lang w:val="uk-UA"/>
        </w:rPr>
        <w:t xml:space="preserve"> на її території, підлягають кримінальній відповідальності: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а) на загальних підставах, передбачених КК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б) на спеціальних підставах, передбачених КК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в) на підставах, передбачених міжнародними договорами та угодами, згода на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язковість яких надана Верховною Радою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г) тільки у виняткових випадках?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 </w:t>
      </w: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1</w:t>
      </w: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rPr>
        <w:t xml:space="preserve">Громадянин Ірану вчинив вибух у м. Вашингтоні, внаслідок якого загинуло 56 осіб. Під час митного огляду його було затримано в аеропорту Бориспіль (Україна). Він був притягнутий до кримінальної відповідальності за терористичний акт (ч. З ст. 258 КК України). Чи правомірне притягнення цієї особи до відповідальності за КК України? </w:t>
      </w:r>
    </w:p>
    <w:p w:rsidR="006F7AB3" w:rsidRPr="0065026C" w:rsidRDefault="006F7AB3" w:rsidP="0065026C">
      <w:pPr>
        <w:pStyle w:val="a6"/>
        <w:ind w:firstLine="709"/>
        <w:jc w:val="both"/>
        <w:rPr>
          <w:rFonts w:ascii="Times New Roman" w:hAnsi="Times New Roman" w:cs="Times New Roman"/>
          <w:sz w:val="28"/>
          <w:szCs w:val="28"/>
          <w:lang w:val="uk-UA"/>
        </w:rPr>
      </w:pP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2</w:t>
      </w: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rPr>
        <w:t xml:space="preserve">Громадянин К. разом із іншими особами 20 серпня 2001 року вчинив бандитський напад на інкасаторську машину. 28 серпня 2001 року його було затримано, а новий КК вступив в законну силу через 3 дні. Слідчий кваліфікував дії К. як бандитизм. За новим КК такі дії передбачені ст. 257, при цьому вид та розмір покарання не змінився порівняно з КК 1960 року. За яким законом буде притягатися особа до відповідальності ? </w:t>
      </w:r>
    </w:p>
    <w:p w:rsidR="00D57B88" w:rsidRDefault="00D57B88" w:rsidP="0065026C">
      <w:pPr>
        <w:pStyle w:val="a6"/>
        <w:ind w:firstLine="709"/>
        <w:jc w:val="both"/>
        <w:rPr>
          <w:rFonts w:ascii="Times New Roman" w:hAnsi="Times New Roman" w:cs="Times New Roman"/>
          <w:sz w:val="28"/>
          <w:szCs w:val="28"/>
          <w:lang w:val="uk-UA"/>
        </w:rPr>
      </w:pP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3</w:t>
      </w: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rPr>
        <w:t xml:space="preserve">Особа без громадянства М., яка постійно проживає в м. Вінниці, вчинила замах на контрабанду в м. Валенсії, її було притягнуто до відповідальності за адміністративним законодавством Іспанії. Коли М. повернулася в Україну, її було притягнуто до кримінальної відповідальності за замах на контрабанду (ч. 3 ст. 15 і ч. 1 ст. 201 КК). Чи правомірне притягнення цієї особи до відповідальності за КК України? </w:t>
      </w:r>
    </w:p>
    <w:p w:rsidR="006F7AB3" w:rsidRPr="0065026C" w:rsidRDefault="006F7AB3" w:rsidP="0065026C">
      <w:pPr>
        <w:pStyle w:val="a6"/>
        <w:ind w:firstLine="709"/>
        <w:jc w:val="both"/>
        <w:rPr>
          <w:rFonts w:ascii="Times New Roman" w:hAnsi="Times New Roman" w:cs="Times New Roman"/>
          <w:sz w:val="28"/>
          <w:szCs w:val="28"/>
          <w:lang w:val="uk-UA"/>
        </w:rPr>
      </w:pP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4</w:t>
      </w: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rPr>
        <w:t xml:space="preserve">Громадяни Німеччини в м. Дрездені захопили заручників і на автомобілі направлялись до Росії через Україну. В Україні їх було затримано. Чи буде цей злочин (захоплення заручників) визнаватися вчиненим на території України? </w:t>
      </w:r>
    </w:p>
    <w:p w:rsidR="00D57B88" w:rsidRDefault="00D57B88" w:rsidP="0065026C">
      <w:pPr>
        <w:pStyle w:val="a6"/>
        <w:ind w:firstLine="709"/>
        <w:jc w:val="both"/>
        <w:rPr>
          <w:rFonts w:ascii="Times New Roman" w:hAnsi="Times New Roman" w:cs="Times New Roman"/>
          <w:sz w:val="28"/>
          <w:szCs w:val="28"/>
          <w:lang w:val="uk-UA"/>
        </w:rPr>
      </w:pP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№5</w:t>
      </w:r>
    </w:p>
    <w:p w:rsidR="006F7AB3"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rPr>
        <w:t xml:space="preserve">А. запропонував 13-річним Б. та Ж. вчиняти крадіжки з домоволодінь громадян, пообіцявши винагороду за виконану роботу. При цьому Б. повинен </w:t>
      </w:r>
      <w:r w:rsidRPr="0065026C">
        <w:rPr>
          <w:rFonts w:ascii="Times New Roman" w:hAnsi="Times New Roman" w:cs="Times New Roman"/>
          <w:sz w:val="28"/>
          <w:szCs w:val="28"/>
        </w:rPr>
        <w:lastRenderedPageBreak/>
        <w:t>влазити у кватирку вікна, відчиняти двері зсередини та впускати Ж. Після вчинення крадіжки їх біля будинку буде чекати А., слідкуючи за обстановкою та приймаючи викрадене майно. Таким чином групою було вчинено близько 15 крадіжок з домоволодінь громадян. Визначте суб</w:t>
      </w:r>
      <w:r w:rsidR="0021251C">
        <w:rPr>
          <w:rFonts w:ascii="Times New Roman" w:hAnsi="Times New Roman" w:cs="Times New Roman"/>
          <w:sz w:val="28"/>
          <w:szCs w:val="28"/>
        </w:rPr>
        <w:t>’</w:t>
      </w:r>
      <w:r w:rsidRPr="0065026C">
        <w:rPr>
          <w:rFonts w:ascii="Times New Roman" w:hAnsi="Times New Roman" w:cs="Times New Roman"/>
          <w:sz w:val="28"/>
          <w:szCs w:val="28"/>
        </w:rPr>
        <w:t xml:space="preserve">єктів злочину. Відповідь аргументуйте. </w:t>
      </w:r>
    </w:p>
    <w:p w:rsidR="00D57B88" w:rsidRPr="00D57B88" w:rsidRDefault="00D57B88" w:rsidP="0065026C">
      <w:pPr>
        <w:pStyle w:val="a6"/>
        <w:ind w:firstLine="709"/>
        <w:jc w:val="both"/>
        <w:rPr>
          <w:rFonts w:ascii="Times New Roman" w:hAnsi="Times New Roman" w:cs="Times New Roman"/>
          <w:sz w:val="28"/>
          <w:szCs w:val="28"/>
          <w:lang w:val="uk-UA"/>
        </w:rPr>
      </w:pPr>
    </w:p>
    <w:p w:rsidR="006F7AB3" w:rsidRPr="0065026C" w:rsidRDefault="006F7AB3"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Задача № 6</w:t>
      </w:r>
    </w:p>
    <w:p w:rsidR="006F7AB3" w:rsidRDefault="006F7AB3" w:rsidP="0065026C">
      <w:pPr>
        <w:pStyle w:val="a6"/>
        <w:ind w:firstLine="709"/>
        <w:jc w:val="both"/>
        <w:rPr>
          <w:rFonts w:ascii="Times New Roman" w:hAnsi="Times New Roman" w:cs="Times New Roman"/>
          <w:sz w:val="28"/>
          <w:szCs w:val="28"/>
        </w:rPr>
      </w:pPr>
      <w:r w:rsidRPr="0065026C">
        <w:rPr>
          <w:rFonts w:ascii="Times New Roman" w:hAnsi="Times New Roman" w:cs="Times New Roman"/>
          <w:sz w:val="28"/>
          <w:szCs w:val="28"/>
        </w:rPr>
        <w:t>Семидесятирічна Г. страждає на клептоманію (хворобливий потяг до вчинення крадіжок). Зайшовши до антикварного магазину, запитаннями відволікла увагу продавця та заховала до своєї сумочки коштовну порцелянову статуетку, вартістю 3000 грн. Після чого з викраденим вийшла з магазину, а статуетку віднесла додому. Потерпілий, власник крамниці, звернувся до поліції із заявою. Чи підлягає Г. притягнення до кримінальної відповідальності. Відповідь аргументуйте.</w:t>
      </w: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09042E" w:rsidRDefault="0009042E" w:rsidP="0065026C">
      <w:pPr>
        <w:pStyle w:val="a6"/>
        <w:ind w:firstLine="709"/>
        <w:jc w:val="both"/>
        <w:rPr>
          <w:rFonts w:ascii="Times New Roman" w:hAnsi="Times New Roman" w:cs="Times New Roman"/>
          <w:sz w:val="28"/>
          <w:szCs w:val="28"/>
          <w:lang w:val="uk-UA"/>
        </w:rPr>
      </w:pPr>
    </w:p>
    <w:p w:rsidR="00F2385A" w:rsidRDefault="00F2385A" w:rsidP="0065026C">
      <w:pPr>
        <w:pStyle w:val="a6"/>
        <w:ind w:firstLine="709"/>
        <w:jc w:val="both"/>
        <w:rPr>
          <w:rFonts w:ascii="Times New Roman" w:hAnsi="Times New Roman" w:cs="Times New Roman"/>
          <w:sz w:val="28"/>
          <w:szCs w:val="28"/>
          <w:lang w:val="uk-UA"/>
        </w:rPr>
      </w:pPr>
    </w:p>
    <w:p w:rsidR="00F2385A" w:rsidRDefault="00F2385A" w:rsidP="0065026C">
      <w:pPr>
        <w:pStyle w:val="a6"/>
        <w:ind w:firstLine="709"/>
        <w:jc w:val="both"/>
        <w:rPr>
          <w:rFonts w:ascii="Times New Roman" w:hAnsi="Times New Roman" w:cs="Times New Roman"/>
          <w:sz w:val="28"/>
          <w:szCs w:val="28"/>
          <w:lang w:val="uk-UA"/>
        </w:rPr>
      </w:pPr>
    </w:p>
    <w:p w:rsidR="00F2385A" w:rsidRDefault="00F2385A" w:rsidP="0065026C">
      <w:pPr>
        <w:pStyle w:val="a6"/>
        <w:ind w:firstLine="709"/>
        <w:jc w:val="both"/>
        <w:rPr>
          <w:rFonts w:ascii="Times New Roman" w:hAnsi="Times New Roman" w:cs="Times New Roman"/>
          <w:sz w:val="28"/>
          <w:szCs w:val="28"/>
          <w:lang w:val="uk-UA"/>
        </w:rPr>
      </w:pPr>
    </w:p>
    <w:p w:rsidR="009F31DC" w:rsidRPr="0065026C" w:rsidRDefault="009F31DC" w:rsidP="00D57B88">
      <w:pPr>
        <w:pStyle w:val="a6"/>
        <w:tabs>
          <w:tab w:val="left" w:pos="1650"/>
        </w:tabs>
        <w:ind w:firstLine="709"/>
        <w:jc w:val="both"/>
        <w:rPr>
          <w:rFonts w:ascii="Times New Roman" w:hAnsi="Times New Roman" w:cs="Times New Roman"/>
          <w:b/>
          <w:sz w:val="28"/>
          <w:szCs w:val="28"/>
          <w:lang w:val="uk-UA"/>
        </w:rPr>
      </w:pPr>
      <w:r w:rsidRPr="0065026C">
        <w:rPr>
          <w:rFonts w:ascii="Times New Roman" w:hAnsi="Times New Roman" w:cs="Times New Roman"/>
          <w:b/>
          <w:sz w:val="28"/>
          <w:szCs w:val="28"/>
          <w:lang w:val="uk-UA"/>
        </w:rPr>
        <w:lastRenderedPageBreak/>
        <w:t>Контрольні питання :</w:t>
      </w:r>
    </w:p>
    <w:p w:rsidR="00C20B2F"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Право: поняття та ознаки.</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 Функції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w:t>
      </w:r>
      <w:r w:rsidR="00F56EA2" w:rsidRPr="0065026C">
        <w:rPr>
          <w:rFonts w:ascii="Times New Roman" w:hAnsi="Times New Roman" w:cs="Times New Roman"/>
          <w:sz w:val="28"/>
          <w:szCs w:val="28"/>
          <w:lang w:val="uk-UA"/>
        </w:rPr>
        <w:t xml:space="preserve"> Принципи</w:t>
      </w:r>
      <w:r w:rsidRPr="0065026C">
        <w:rPr>
          <w:rFonts w:ascii="Times New Roman" w:hAnsi="Times New Roman" w:cs="Times New Roman"/>
          <w:sz w:val="28"/>
          <w:szCs w:val="28"/>
          <w:lang w:val="uk-UA"/>
        </w:rPr>
        <w:t xml:space="preserve">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w:t>
      </w:r>
      <w:r w:rsidR="00F56EA2" w:rsidRPr="0065026C">
        <w:rPr>
          <w:rFonts w:ascii="Times New Roman" w:hAnsi="Times New Roman" w:cs="Times New Roman"/>
          <w:sz w:val="28"/>
          <w:szCs w:val="28"/>
          <w:lang w:val="uk-UA"/>
        </w:rPr>
        <w:t>. Джерела</w:t>
      </w:r>
      <w:r w:rsidRPr="0065026C">
        <w:rPr>
          <w:rFonts w:ascii="Times New Roman" w:hAnsi="Times New Roman" w:cs="Times New Roman"/>
          <w:sz w:val="28"/>
          <w:szCs w:val="28"/>
          <w:lang w:val="uk-UA"/>
        </w:rPr>
        <w:t xml:space="preserve">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Система права, її елементи.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Норма права: поняття та ознаки.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w:t>
      </w:r>
      <w:r w:rsidR="00F56EA2" w:rsidRPr="0065026C">
        <w:rPr>
          <w:rFonts w:ascii="Times New Roman" w:hAnsi="Times New Roman" w:cs="Times New Roman"/>
          <w:sz w:val="28"/>
          <w:szCs w:val="28"/>
          <w:lang w:val="uk-UA"/>
        </w:rPr>
        <w:t xml:space="preserve"> Галузі</w:t>
      </w:r>
      <w:r w:rsidRPr="0065026C">
        <w:rPr>
          <w:rFonts w:ascii="Times New Roman" w:hAnsi="Times New Roman" w:cs="Times New Roman"/>
          <w:sz w:val="28"/>
          <w:szCs w:val="28"/>
          <w:lang w:val="uk-UA"/>
        </w:rPr>
        <w:t xml:space="preserve"> і інститути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Закон: поняття та ознаки. Види законів.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9.</w:t>
      </w:r>
      <w:r w:rsidR="00F56EA2" w:rsidRPr="0065026C">
        <w:rPr>
          <w:rFonts w:ascii="Times New Roman" w:hAnsi="Times New Roman" w:cs="Times New Roman"/>
          <w:sz w:val="28"/>
          <w:szCs w:val="28"/>
          <w:lang w:val="uk-UA"/>
        </w:rPr>
        <w:t xml:space="preserve"> Підзаконні</w:t>
      </w:r>
      <w:r w:rsidRPr="0065026C">
        <w:rPr>
          <w:rFonts w:ascii="Times New Roman" w:hAnsi="Times New Roman" w:cs="Times New Roman"/>
          <w:sz w:val="28"/>
          <w:szCs w:val="28"/>
          <w:lang w:val="uk-UA"/>
        </w:rPr>
        <w:t xml:space="preserve"> акти.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10.</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Право</w:t>
      </w:r>
      <w:r w:rsidR="00F56EA2" w:rsidRPr="0065026C">
        <w:rPr>
          <w:rFonts w:ascii="Times New Roman" w:hAnsi="Times New Roman" w:cs="Times New Roman"/>
          <w:sz w:val="28"/>
          <w:szCs w:val="28"/>
          <w:lang w:val="uk-UA"/>
        </w:rPr>
        <w:t>відносини</w:t>
      </w:r>
      <w:r w:rsidRPr="0065026C">
        <w:rPr>
          <w:rFonts w:ascii="Times New Roman" w:hAnsi="Times New Roman" w:cs="Times New Roman"/>
          <w:sz w:val="28"/>
          <w:szCs w:val="28"/>
          <w:lang w:val="uk-UA"/>
        </w:rPr>
        <w:t xml:space="preserve">: поняття та структура.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11.</w:t>
      </w:r>
      <w:r w:rsidR="00F56EA2" w:rsidRPr="0065026C">
        <w:rPr>
          <w:rFonts w:ascii="Times New Roman" w:hAnsi="Times New Roman" w:cs="Times New Roman"/>
          <w:sz w:val="28"/>
          <w:szCs w:val="28"/>
          <w:lang w:val="uk-UA"/>
        </w:rPr>
        <w:t xml:space="preserve"> Правові</w:t>
      </w:r>
      <w:r w:rsidRPr="0065026C">
        <w:rPr>
          <w:rFonts w:ascii="Times New Roman" w:hAnsi="Times New Roman" w:cs="Times New Roman"/>
          <w:sz w:val="28"/>
          <w:szCs w:val="28"/>
          <w:lang w:val="uk-UA"/>
        </w:rPr>
        <w:t xml:space="preserve"> системи світу.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12.</w:t>
      </w:r>
      <w:r w:rsidR="00F56EA2" w:rsidRPr="0065026C">
        <w:rPr>
          <w:rFonts w:ascii="Times New Roman" w:hAnsi="Times New Roman" w:cs="Times New Roman"/>
          <w:sz w:val="28"/>
          <w:szCs w:val="28"/>
          <w:lang w:val="uk-UA"/>
        </w:rPr>
        <w:t xml:space="preserve"> Поняття</w:t>
      </w:r>
      <w:r w:rsidRPr="0065026C">
        <w:rPr>
          <w:rFonts w:ascii="Times New Roman" w:hAnsi="Times New Roman" w:cs="Times New Roman"/>
          <w:sz w:val="28"/>
          <w:szCs w:val="28"/>
          <w:lang w:val="uk-UA"/>
        </w:rPr>
        <w:t xml:space="preserve"> і предмет конституційного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13.</w:t>
      </w:r>
      <w:r w:rsidR="00F56EA2" w:rsidRPr="0065026C">
        <w:rPr>
          <w:rFonts w:ascii="Times New Roman" w:hAnsi="Times New Roman" w:cs="Times New Roman"/>
          <w:sz w:val="28"/>
          <w:szCs w:val="28"/>
          <w:lang w:val="uk-UA"/>
        </w:rPr>
        <w:t xml:space="preserve"> Види</w:t>
      </w:r>
      <w:r w:rsidRPr="0065026C">
        <w:rPr>
          <w:rFonts w:ascii="Times New Roman" w:hAnsi="Times New Roman" w:cs="Times New Roman"/>
          <w:sz w:val="28"/>
          <w:szCs w:val="28"/>
          <w:lang w:val="uk-UA"/>
        </w:rPr>
        <w:t xml:space="preserve"> норм права. </w:t>
      </w:r>
    </w:p>
    <w:p w:rsidR="009F31DC" w:rsidRPr="0065026C" w:rsidRDefault="00F56EA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14. Джерела </w:t>
      </w:r>
      <w:r w:rsidR="009F31DC" w:rsidRPr="0065026C">
        <w:rPr>
          <w:rFonts w:ascii="Times New Roman" w:hAnsi="Times New Roman" w:cs="Times New Roman"/>
          <w:sz w:val="28"/>
          <w:szCs w:val="28"/>
          <w:lang w:val="uk-UA"/>
        </w:rPr>
        <w:t xml:space="preserve">конституційного права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15.</w:t>
      </w:r>
      <w:r w:rsidR="00F56EA2" w:rsidRPr="0065026C">
        <w:rPr>
          <w:rFonts w:ascii="Times New Roman" w:hAnsi="Times New Roman" w:cs="Times New Roman"/>
          <w:sz w:val="28"/>
          <w:szCs w:val="28"/>
          <w:lang w:val="uk-UA"/>
        </w:rPr>
        <w:t xml:space="preserve"> Конституції</w:t>
      </w:r>
      <w:r w:rsidRPr="0065026C">
        <w:rPr>
          <w:rFonts w:ascii="Times New Roman" w:hAnsi="Times New Roman" w:cs="Times New Roman"/>
          <w:sz w:val="28"/>
          <w:szCs w:val="28"/>
          <w:lang w:val="uk-UA"/>
        </w:rPr>
        <w:t xml:space="preserve"> зарубіжних держав.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16.</w:t>
      </w:r>
      <w:r w:rsidR="00F56EA2" w:rsidRPr="0065026C">
        <w:rPr>
          <w:rFonts w:ascii="Times New Roman" w:hAnsi="Times New Roman" w:cs="Times New Roman"/>
          <w:sz w:val="28"/>
          <w:szCs w:val="28"/>
          <w:lang w:val="uk-UA"/>
        </w:rPr>
        <w:t xml:space="preserve"> Суб</w:t>
      </w:r>
      <w:r w:rsidR="0021251C">
        <w:rPr>
          <w:rFonts w:ascii="Times New Roman" w:hAnsi="Times New Roman" w:cs="Times New Roman"/>
          <w:sz w:val="28"/>
          <w:szCs w:val="28"/>
          <w:lang w:val="uk-UA"/>
        </w:rPr>
        <w:t>’</w:t>
      </w:r>
      <w:r w:rsidR="00F56EA2" w:rsidRPr="0065026C">
        <w:rPr>
          <w:rFonts w:ascii="Times New Roman" w:hAnsi="Times New Roman" w:cs="Times New Roman"/>
          <w:sz w:val="28"/>
          <w:szCs w:val="28"/>
          <w:lang w:val="uk-UA"/>
        </w:rPr>
        <w:t>єкти</w:t>
      </w:r>
      <w:r w:rsidRPr="0065026C">
        <w:rPr>
          <w:rFonts w:ascii="Times New Roman" w:hAnsi="Times New Roman" w:cs="Times New Roman"/>
          <w:sz w:val="28"/>
          <w:szCs w:val="28"/>
          <w:lang w:val="uk-UA"/>
        </w:rPr>
        <w:t xml:space="preserve"> конституційно-правових відносин.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17.</w:t>
      </w:r>
      <w:r w:rsidR="00F56EA2" w:rsidRPr="0065026C">
        <w:rPr>
          <w:rFonts w:ascii="Times New Roman" w:hAnsi="Times New Roman" w:cs="Times New Roman"/>
          <w:sz w:val="28"/>
          <w:szCs w:val="28"/>
          <w:lang w:val="uk-UA"/>
        </w:rPr>
        <w:t xml:space="preserve"> Поняття</w:t>
      </w:r>
      <w:r w:rsidRPr="0065026C">
        <w:rPr>
          <w:rFonts w:ascii="Times New Roman" w:hAnsi="Times New Roman" w:cs="Times New Roman"/>
          <w:sz w:val="28"/>
          <w:szCs w:val="28"/>
          <w:lang w:val="uk-UA"/>
        </w:rPr>
        <w:t xml:space="preserve"> і сутність Конституції, її функції.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18.</w:t>
      </w:r>
      <w:r w:rsidR="00F56EA2" w:rsidRPr="0065026C">
        <w:rPr>
          <w:rFonts w:ascii="Times New Roman" w:hAnsi="Times New Roman" w:cs="Times New Roman"/>
          <w:sz w:val="28"/>
          <w:szCs w:val="28"/>
          <w:lang w:val="uk-UA"/>
        </w:rPr>
        <w:t xml:space="preserve"> Класифікація</w:t>
      </w:r>
      <w:r w:rsidRPr="0065026C">
        <w:rPr>
          <w:rFonts w:ascii="Times New Roman" w:hAnsi="Times New Roman" w:cs="Times New Roman"/>
          <w:sz w:val="28"/>
          <w:szCs w:val="28"/>
          <w:lang w:val="uk-UA"/>
        </w:rPr>
        <w:t xml:space="preserve"> Конституцій.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19.</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Порядок і способи прийняття Конституцій . </w:t>
      </w:r>
    </w:p>
    <w:p w:rsidR="009F31DC" w:rsidRPr="0065026C" w:rsidRDefault="00F56EA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20 </w:t>
      </w:r>
      <w:r w:rsidR="009F31DC" w:rsidRPr="0065026C">
        <w:rPr>
          <w:rFonts w:ascii="Times New Roman" w:hAnsi="Times New Roman" w:cs="Times New Roman"/>
          <w:sz w:val="28"/>
          <w:szCs w:val="28"/>
          <w:lang w:val="uk-UA"/>
        </w:rPr>
        <w:t xml:space="preserve">Державні символи України та інші атрибути української державності.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21</w:t>
      </w:r>
      <w:r w:rsidR="00F56EA2" w:rsidRPr="0065026C">
        <w:rPr>
          <w:rFonts w:ascii="Times New Roman" w:hAnsi="Times New Roman" w:cs="Times New Roman"/>
          <w:sz w:val="28"/>
          <w:szCs w:val="28"/>
          <w:lang w:val="uk-UA"/>
        </w:rPr>
        <w:t>. Правовий</w:t>
      </w:r>
      <w:r w:rsidRPr="0065026C">
        <w:rPr>
          <w:rFonts w:ascii="Times New Roman" w:hAnsi="Times New Roman" w:cs="Times New Roman"/>
          <w:sz w:val="28"/>
          <w:szCs w:val="28"/>
          <w:lang w:val="uk-UA"/>
        </w:rPr>
        <w:t xml:space="preserve"> статус людини і громадянина в Україні. </w:t>
      </w:r>
    </w:p>
    <w:p w:rsidR="00F56EA2"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22.</w:t>
      </w:r>
      <w:r w:rsidR="00F56EA2" w:rsidRPr="0065026C">
        <w:rPr>
          <w:rFonts w:ascii="Times New Roman" w:hAnsi="Times New Roman" w:cs="Times New Roman"/>
          <w:sz w:val="28"/>
          <w:szCs w:val="28"/>
          <w:lang w:val="uk-UA"/>
        </w:rPr>
        <w:t xml:space="preserve"> Особисті</w:t>
      </w:r>
      <w:r w:rsidRPr="0065026C">
        <w:rPr>
          <w:rFonts w:ascii="Times New Roman" w:hAnsi="Times New Roman" w:cs="Times New Roman"/>
          <w:sz w:val="28"/>
          <w:szCs w:val="28"/>
          <w:lang w:val="uk-UA"/>
        </w:rPr>
        <w:t xml:space="preserve"> права людини і їх конституційне закріплення.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23.</w:t>
      </w:r>
      <w:r w:rsidR="00F56EA2" w:rsidRPr="0065026C">
        <w:rPr>
          <w:rFonts w:ascii="Times New Roman" w:hAnsi="Times New Roman" w:cs="Times New Roman"/>
          <w:sz w:val="28"/>
          <w:szCs w:val="28"/>
          <w:lang w:val="uk-UA"/>
        </w:rPr>
        <w:t xml:space="preserve"> Політичні</w:t>
      </w:r>
      <w:r w:rsidRPr="0065026C">
        <w:rPr>
          <w:rFonts w:ascii="Times New Roman" w:hAnsi="Times New Roman" w:cs="Times New Roman"/>
          <w:sz w:val="28"/>
          <w:szCs w:val="28"/>
          <w:lang w:val="uk-UA"/>
        </w:rPr>
        <w:t xml:space="preserve"> права громадян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24.</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Соціально-економічні права громадян України, іноземців та осіб без громадянства.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25.</w:t>
      </w:r>
      <w:r w:rsidR="00F56EA2" w:rsidRPr="0065026C">
        <w:rPr>
          <w:rFonts w:ascii="Times New Roman" w:hAnsi="Times New Roman" w:cs="Times New Roman"/>
          <w:sz w:val="28"/>
          <w:szCs w:val="28"/>
          <w:lang w:val="uk-UA"/>
        </w:rPr>
        <w:t xml:space="preserve"> Основні</w:t>
      </w:r>
      <w:r w:rsidRPr="0065026C">
        <w:rPr>
          <w:rFonts w:ascii="Times New Roman" w:hAnsi="Times New Roman" w:cs="Times New Roman"/>
          <w:sz w:val="28"/>
          <w:szCs w:val="28"/>
          <w:lang w:val="uk-UA"/>
        </w:rPr>
        <w:t xml:space="preserve">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громадян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31.</w:t>
      </w:r>
      <w:r w:rsidR="00F56EA2" w:rsidRPr="0065026C">
        <w:rPr>
          <w:rFonts w:ascii="Times New Roman" w:hAnsi="Times New Roman" w:cs="Times New Roman"/>
          <w:sz w:val="28"/>
          <w:szCs w:val="28"/>
          <w:lang w:val="uk-UA"/>
        </w:rPr>
        <w:t xml:space="preserve"> Особливості</w:t>
      </w:r>
      <w:r w:rsidRPr="0065026C">
        <w:rPr>
          <w:rFonts w:ascii="Times New Roman" w:hAnsi="Times New Roman" w:cs="Times New Roman"/>
          <w:sz w:val="28"/>
          <w:szCs w:val="28"/>
          <w:lang w:val="uk-UA"/>
        </w:rPr>
        <w:t xml:space="preserve"> правового статусу іноземців в Україні.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32.</w:t>
      </w:r>
      <w:r w:rsidR="00F56EA2" w:rsidRPr="0065026C">
        <w:rPr>
          <w:rFonts w:ascii="Times New Roman" w:hAnsi="Times New Roman" w:cs="Times New Roman"/>
          <w:sz w:val="28"/>
          <w:szCs w:val="28"/>
          <w:lang w:val="uk-UA"/>
        </w:rPr>
        <w:t xml:space="preserve"> Поняття</w:t>
      </w:r>
      <w:r w:rsidRPr="0065026C">
        <w:rPr>
          <w:rFonts w:ascii="Times New Roman" w:hAnsi="Times New Roman" w:cs="Times New Roman"/>
          <w:sz w:val="28"/>
          <w:szCs w:val="28"/>
          <w:lang w:val="uk-UA"/>
        </w:rPr>
        <w:t xml:space="preserve"> і сутність громадянства в Україні.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33.</w:t>
      </w:r>
      <w:r w:rsidR="00F56EA2" w:rsidRPr="0065026C">
        <w:rPr>
          <w:rFonts w:ascii="Times New Roman" w:hAnsi="Times New Roman" w:cs="Times New Roman"/>
          <w:sz w:val="28"/>
          <w:szCs w:val="28"/>
          <w:lang w:val="uk-UA"/>
        </w:rPr>
        <w:t xml:space="preserve"> Принципи</w:t>
      </w:r>
      <w:r w:rsidRPr="0065026C">
        <w:rPr>
          <w:rFonts w:ascii="Times New Roman" w:hAnsi="Times New Roman" w:cs="Times New Roman"/>
          <w:sz w:val="28"/>
          <w:szCs w:val="28"/>
          <w:lang w:val="uk-UA"/>
        </w:rPr>
        <w:t xml:space="preserve"> громадянства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34.</w:t>
      </w:r>
      <w:r w:rsidR="00F56EA2" w:rsidRPr="0065026C">
        <w:rPr>
          <w:rFonts w:ascii="Times New Roman" w:hAnsi="Times New Roman" w:cs="Times New Roman"/>
          <w:sz w:val="28"/>
          <w:szCs w:val="28"/>
          <w:lang w:val="uk-UA"/>
        </w:rPr>
        <w:t xml:space="preserve"> Набуття</w:t>
      </w:r>
      <w:r w:rsidRPr="0065026C">
        <w:rPr>
          <w:rFonts w:ascii="Times New Roman" w:hAnsi="Times New Roman" w:cs="Times New Roman"/>
          <w:sz w:val="28"/>
          <w:szCs w:val="28"/>
          <w:lang w:val="uk-UA"/>
        </w:rPr>
        <w:t xml:space="preserve"> громадянства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35.</w:t>
      </w:r>
      <w:r w:rsidR="00F56EA2" w:rsidRPr="0065026C">
        <w:rPr>
          <w:rFonts w:ascii="Times New Roman" w:hAnsi="Times New Roman" w:cs="Times New Roman"/>
          <w:sz w:val="28"/>
          <w:szCs w:val="28"/>
          <w:lang w:val="uk-UA"/>
        </w:rPr>
        <w:t xml:space="preserve"> Поняття</w:t>
      </w:r>
      <w:r w:rsidRPr="0065026C">
        <w:rPr>
          <w:rFonts w:ascii="Times New Roman" w:hAnsi="Times New Roman" w:cs="Times New Roman"/>
          <w:sz w:val="28"/>
          <w:szCs w:val="28"/>
          <w:lang w:val="uk-UA"/>
        </w:rPr>
        <w:t xml:space="preserve"> і сутність громадянства в Україні.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36.</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У</w:t>
      </w:r>
      <w:r w:rsidR="00F56EA2" w:rsidRPr="0065026C">
        <w:rPr>
          <w:rFonts w:ascii="Times New Roman" w:hAnsi="Times New Roman" w:cs="Times New Roman"/>
          <w:sz w:val="28"/>
          <w:szCs w:val="28"/>
          <w:lang w:val="uk-UA"/>
        </w:rPr>
        <w:t>мови</w:t>
      </w:r>
      <w:r w:rsidRPr="0065026C">
        <w:rPr>
          <w:rFonts w:ascii="Times New Roman" w:hAnsi="Times New Roman" w:cs="Times New Roman"/>
          <w:sz w:val="28"/>
          <w:szCs w:val="28"/>
          <w:lang w:val="uk-UA"/>
        </w:rPr>
        <w:t xml:space="preserve"> прийняття громадянства України.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37.</w:t>
      </w:r>
      <w:r w:rsidR="00F56EA2" w:rsidRPr="0065026C">
        <w:rPr>
          <w:rFonts w:ascii="Times New Roman" w:hAnsi="Times New Roman" w:cs="Times New Roman"/>
          <w:sz w:val="28"/>
          <w:szCs w:val="28"/>
          <w:lang w:val="uk-UA"/>
        </w:rPr>
        <w:t xml:space="preserve"> Адміністративно</w:t>
      </w:r>
      <w:r w:rsidRPr="0065026C">
        <w:rPr>
          <w:rFonts w:ascii="Times New Roman" w:hAnsi="Times New Roman" w:cs="Times New Roman"/>
          <w:sz w:val="28"/>
          <w:szCs w:val="28"/>
          <w:lang w:val="uk-UA"/>
        </w:rPr>
        <w:t xml:space="preserve">-територіальний устрій України. </w:t>
      </w:r>
    </w:p>
    <w:p w:rsidR="00F56EA2"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38.</w:t>
      </w:r>
      <w:r w:rsidR="00F56EA2" w:rsidRPr="0065026C">
        <w:rPr>
          <w:rFonts w:ascii="Times New Roman" w:hAnsi="Times New Roman" w:cs="Times New Roman"/>
          <w:sz w:val="28"/>
          <w:szCs w:val="28"/>
          <w:lang w:val="uk-UA"/>
        </w:rPr>
        <w:t xml:space="preserve"> Виборче</w:t>
      </w:r>
      <w:r w:rsidRPr="0065026C">
        <w:rPr>
          <w:rFonts w:ascii="Times New Roman" w:hAnsi="Times New Roman" w:cs="Times New Roman"/>
          <w:sz w:val="28"/>
          <w:szCs w:val="28"/>
          <w:lang w:val="uk-UA"/>
        </w:rPr>
        <w:t xml:space="preserve"> право і виборча система: поняття та види.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39.</w:t>
      </w:r>
      <w:r w:rsidR="00F56EA2" w:rsidRPr="0065026C">
        <w:rPr>
          <w:rFonts w:ascii="Times New Roman" w:hAnsi="Times New Roman" w:cs="Times New Roman"/>
          <w:sz w:val="28"/>
          <w:szCs w:val="28"/>
          <w:lang w:val="uk-UA"/>
        </w:rPr>
        <w:t xml:space="preserve"> Цивільн</w:t>
      </w:r>
      <w:r w:rsidRPr="0065026C">
        <w:rPr>
          <w:rFonts w:ascii="Times New Roman" w:hAnsi="Times New Roman" w:cs="Times New Roman"/>
          <w:sz w:val="28"/>
          <w:szCs w:val="28"/>
          <w:lang w:val="uk-UA"/>
        </w:rPr>
        <w:t xml:space="preserve">е право як галузь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42.</w:t>
      </w:r>
      <w:r w:rsidR="00F56EA2" w:rsidRPr="0065026C">
        <w:rPr>
          <w:rFonts w:ascii="Times New Roman" w:hAnsi="Times New Roman" w:cs="Times New Roman"/>
          <w:sz w:val="28"/>
          <w:szCs w:val="28"/>
          <w:lang w:val="uk-UA"/>
        </w:rPr>
        <w:t xml:space="preserve"> Джерела</w:t>
      </w:r>
      <w:r w:rsidRPr="0065026C">
        <w:rPr>
          <w:rFonts w:ascii="Times New Roman" w:hAnsi="Times New Roman" w:cs="Times New Roman"/>
          <w:sz w:val="28"/>
          <w:szCs w:val="28"/>
          <w:lang w:val="uk-UA"/>
        </w:rPr>
        <w:t xml:space="preserve"> цивільного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43.</w:t>
      </w:r>
      <w:r w:rsidR="00F56EA2" w:rsidRPr="0065026C">
        <w:rPr>
          <w:rFonts w:ascii="Times New Roman" w:hAnsi="Times New Roman" w:cs="Times New Roman"/>
          <w:sz w:val="28"/>
          <w:szCs w:val="28"/>
          <w:lang w:val="uk-UA"/>
        </w:rPr>
        <w:t xml:space="preserve"> Зміст</w:t>
      </w:r>
      <w:r w:rsidRPr="0065026C">
        <w:rPr>
          <w:rFonts w:ascii="Times New Roman" w:hAnsi="Times New Roman" w:cs="Times New Roman"/>
          <w:sz w:val="28"/>
          <w:szCs w:val="28"/>
          <w:lang w:val="uk-UA"/>
        </w:rPr>
        <w:t xml:space="preserve"> цивільних правовідносин.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44.</w:t>
      </w:r>
      <w:r w:rsidR="00F56EA2" w:rsidRPr="0065026C">
        <w:rPr>
          <w:rFonts w:ascii="Times New Roman" w:hAnsi="Times New Roman" w:cs="Times New Roman"/>
          <w:sz w:val="28"/>
          <w:szCs w:val="28"/>
          <w:lang w:val="uk-UA"/>
        </w:rPr>
        <w:t xml:space="preserve"> Характеристика</w:t>
      </w:r>
      <w:r w:rsidRPr="0065026C">
        <w:rPr>
          <w:rFonts w:ascii="Times New Roman" w:hAnsi="Times New Roman" w:cs="Times New Roman"/>
          <w:sz w:val="28"/>
          <w:szCs w:val="28"/>
          <w:lang w:val="uk-UA"/>
        </w:rPr>
        <w:t xml:space="preserve"> об</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єктів цивільного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45.</w:t>
      </w:r>
      <w:r w:rsidR="00F56EA2" w:rsidRPr="0065026C">
        <w:rPr>
          <w:rFonts w:ascii="Times New Roman" w:hAnsi="Times New Roman" w:cs="Times New Roman"/>
          <w:sz w:val="28"/>
          <w:szCs w:val="28"/>
          <w:lang w:val="uk-UA"/>
        </w:rPr>
        <w:t xml:space="preserve"> Зміст</w:t>
      </w:r>
      <w:r w:rsidRPr="0065026C">
        <w:rPr>
          <w:rFonts w:ascii="Times New Roman" w:hAnsi="Times New Roman" w:cs="Times New Roman"/>
          <w:sz w:val="28"/>
          <w:szCs w:val="28"/>
          <w:lang w:val="uk-UA"/>
        </w:rPr>
        <w:t xml:space="preserve"> права власності.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46.</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В</w:t>
      </w:r>
      <w:r w:rsidR="00F56EA2" w:rsidRPr="0065026C">
        <w:rPr>
          <w:rFonts w:ascii="Times New Roman" w:hAnsi="Times New Roman" w:cs="Times New Roman"/>
          <w:sz w:val="28"/>
          <w:szCs w:val="28"/>
          <w:lang w:val="uk-UA"/>
        </w:rPr>
        <w:t>иникнення</w:t>
      </w:r>
      <w:r w:rsidRPr="0065026C">
        <w:rPr>
          <w:rFonts w:ascii="Times New Roman" w:hAnsi="Times New Roman" w:cs="Times New Roman"/>
          <w:sz w:val="28"/>
          <w:szCs w:val="28"/>
          <w:lang w:val="uk-UA"/>
        </w:rPr>
        <w:t xml:space="preserve"> і припинення права власності.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47.</w:t>
      </w:r>
      <w:r w:rsidR="00F56EA2" w:rsidRPr="0065026C">
        <w:rPr>
          <w:rFonts w:ascii="Times New Roman" w:hAnsi="Times New Roman" w:cs="Times New Roman"/>
          <w:sz w:val="28"/>
          <w:szCs w:val="28"/>
          <w:lang w:val="uk-UA"/>
        </w:rPr>
        <w:t xml:space="preserve"> Види</w:t>
      </w:r>
      <w:r w:rsidRPr="0065026C">
        <w:rPr>
          <w:rFonts w:ascii="Times New Roman" w:hAnsi="Times New Roman" w:cs="Times New Roman"/>
          <w:sz w:val="28"/>
          <w:szCs w:val="28"/>
          <w:lang w:val="uk-UA"/>
        </w:rPr>
        <w:t xml:space="preserve"> власності в Україні.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48.</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Майнові відносини в цивільному праві.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49.</w:t>
      </w:r>
      <w:r w:rsidR="00F56EA2" w:rsidRPr="0065026C">
        <w:rPr>
          <w:rFonts w:ascii="Times New Roman" w:hAnsi="Times New Roman" w:cs="Times New Roman"/>
          <w:sz w:val="28"/>
          <w:szCs w:val="28"/>
          <w:lang w:val="uk-UA"/>
        </w:rPr>
        <w:t xml:space="preserve"> Особисті </w:t>
      </w:r>
      <w:r w:rsidRPr="0065026C">
        <w:rPr>
          <w:rFonts w:ascii="Times New Roman" w:hAnsi="Times New Roman" w:cs="Times New Roman"/>
          <w:sz w:val="28"/>
          <w:szCs w:val="28"/>
          <w:lang w:val="uk-UA"/>
        </w:rPr>
        <w:t xml:space="preserve"> немайнові відносини.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50.</w:t>
      </w:r>
      <w:r w:rsidR="00F56EA2" w:rsidRPr="0065026C">
        <w:rPr>
          <w:rFonts w:ascii="Times New Roman" w:hAnsi="Times New Roman" w:cs="Times New Roman"/>
          <w:sz w:val="28"/>
          <w:szCs w:val="28"/>
          <w:lang w:val="uk-UA"/>
        </w:rPr>
        <w:t xml:space="preserve"> Суб</w:t>
      </w:r>
      <w:r w:rsidR="0021251C">
        <w:rPr>
          <w:rFonts w:ascii="Times New Roman" w:hAnsi="Times New Roman" w:cs="Times New Roman"/>
          <w:sz w:val="28"/>
          <w:szCs w:val="28"/>
          <w:lang w:val="uk-UA"/>
        </w:rPr>
        <w:t>’</w:t>
      </w:r>
      <w:r w:rsidR="00F56EA2" w:rsidRPr="0065026C">
        <w:rPr>
          <w:rFonts w:ascii="Times New Roman" w:hAnsi="Times New Roman" w:cs="Times New Roman"/>
          <w:sz w:val="28"/>
          <w:szCs w:val="28"/>
          <w:lang w:val="uk-UA"/>
        </w:rPr>
        <w:t>єкти</w:t>
      </w:r>
      <w:r w:rsidRPr="0065026C">
        <w:rPr>
          <w:rFonts w:ascii="Times New Roman" w:hAnsi="Times New Roman" w:cs="Times New Roman"/>
          <w:sz w:val="28"/>
          <w:szCs w:val="28"/>
          <w:lang w:val="uk-UA"/>
        </w:rPr>
        <w:t xml:space="preserve"> цивільного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lastRenderedPageBreak/>
        <w:t>51.</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Право</w:t>
      </w:r>
      <w:r w:rsidR="00F56EA2" w:rsidRPr="0065026C">
        <w:rPr>
          <w:rFonts w:ascii="Times New Roman" w:hAnsi="Times New Roman" w:cs="Times New Roman"/>
          <w:sz w:val="28"/>
          <w:szCs w:val="28"/>
          <w:lang w:val="uk-UA"/>
        </w:rPr>
        <w:t>здатні</w:t>
      </w:r>
      <w:r w:rsidRPr="0065026C">
        <w:rPr>
          <w:rFonts w:ascii="Times New Roman" w:hAnsi="Times New Roman" w:cs="Times New Roman"/>
          <w:sz w:val="28"/>
          <w:szCs w:val="28"/>
          <w:lang w:val="uk-UA"/>
        </w:rPr>
        <w:t xml:space="preserve">сть фізичних осіб.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52.</w:t>
      </w:r>
      <w:r w:rsidR="00F56EA2" w:rsidRPr="0065026C">
        <w:rPr>
          <w:rFonts w:ascii="Times New Roman" w:hAnsi="Times New Roman" w:cs="Times New Roman"/>
          <w:sz w:val="28"/>
          <w:szCs w:val="28"/>
          <w:lang w:val="uk-UA"/>
        </w:rPr>
        <w:t xml:space="preserve"> Дієздатні</w:t>
      </w:r>
      <w:r w:rsidRPr="0065026C">
        <w:rPr>
          <w:rFonts w:ascii="Times New Roman" w:hAnsi="Times New Roman" w:cs="Times New Roman"/>
          <w:sz w:val="28"/>
          <w:szCs w:val="28"/>
          <w:lang w:val="uk-UA"/>
        </w:rPr>
        <w:t xml:space="preserve">сть фізичних осіб. Види дієздатності.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53.</w:t>
      </w:r>
      <w:r w:rsidR="00F56EA2" w:rsidRPr="0065026C">
        <w:rPr>
          <w:rFonts w:ascii="Times New Roman" w:hAnsi="Times New Roman" w:cs="Times New Roman"/>
          <w:sz w:val="28"/>
          <w:szCs w:val="28"/>
          <w:lang w:val="uk-UA"/>
        </w:rPr>
        <w:t xml:space="preserve"> Поняття</w:t>
      </w:r>
      <w:r w:rsidRPr="0065026C">
        <w:rPr>
          <w:rFonts w:ascii="Times New Roman" w:hAnsi="Times New Roman" w:cs="Times New Roman"/>
          <w:sz w:val="28"/>
          <w:szCs w:val="28"/>
          <w:lang w:val="uk-UA"/>
        </w:rPr>
        <w:t xml:space="preserve"> злочину і його склад.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54.</w:t>
      </w:r>
      <w:r w:rsidR="00F56EA2" w:rsidRPr="0065026C">
        <w:rPr>
          <w:rFonts w:ascii="Times New Roman" w:hAnsi="Times New Roman" w:cs="Times New Roman"/>
          <w:sz w:val="28"/>
          <w:szCs w:val="28"/>
          <w:lang w:val="uk-UA"/>
        </w:rPr>
        <w:t xml:space="preserve"> Безвісна </w:t>
      </w:r>
      <w:r w:rsidRPr="0065026C">
        <w:rPr>
          <w:rFonts w:ascii="Times New Roman" w:hAnsi="Times New Roman" w:cs="Times New Roman"/>
          <w:sz w:val="28"/>
          <w:szCs w:val="28"/>
          <w:lang w:val="uk-UA"/>
        </w:rPr>
        <w:t xml:space="preserve"> відсутність громадян.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55.</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О</w:t>
      </w:r>
      <w:r w:rsidR="00F56EA2" w:rsidRPr="0065026C">
        <w:rPr>
          <w:rFonts w:ascii="Times New Roman" w:hAnsi="Times New Roman" w:cs="Times New Roman"/>
          <w:sz w:val="28"/>
          <w:szCs w:val="28"/>
          <w:lang w:val="uk-UA"/>
        </w:rPr>
        <w:t>голошення</w:t>
      </w:r>
      <w:r w:rsidRPr="0065026C">
        <w:rPr>
          <w:rFonts w:ascii="Times New Roman" w:hAnsi="Times New Roman" w:cs="Times New Roman"/>
          <w:sz w:val="28"/>
          <w:szCs w:val="28"/>
          <w:lang w:val="uk-UA"/>
        </w:rPr>
        <w:t xml:space="preserve"> громадянина померлим.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56.</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Юр</w:t>
      </w:r>
      <w:r w:rsidR="00F56EA2" w:rsidRPr="0065026C">
        <w:rPr>
          <w:rFonts w:ascii="Times New Roman" w:hAnsi="Times New Roman" w:cs="Times New Roman"/>
          <w:sz w:val="28"/>
          <w:szCs w:val="28"/>
          <w:lang w:val="uk-UA"/>
        </w:rPr>
        <w:t>идична</w:t>
      </w:r>
      <w:r w:rsidRPr="0065026C">
        <w:rPr>
          <w:rFonts w:ascii="Times New Roman" w:hAnsi="Times New Roman" w:cs="Times New Roman"/>
          <w:sz w:val="28"/>
          <w:szCs w:val="28"/>
          <w:lang w:val="uk-UA"/>
        </w:rPr>
        <w:t xml:space="preserve"> особа: поняття та ознаки.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57.</w:t>
      </w:r>
      <w:r w:rsidR="00F56EA2" w:rsidRPr="0065026C">
        <w:rPr>
          <w:rFonts w:ascii="Times New Roman" w:hAnsi="Times New Roman" w:cs="Times New Roman"/>
          <w:sz w:val="28"/>
          <w:szCs w:val="28"/>
          <w:lang w:val="uk-UA"/>
        </w:rPr>
        <w:t xml:space="preserve">  Ви</w:t>
      </w:r>
      <w:r w:rsidRPr="0065026C">
        <w:rPr>
          <w:rFonts w:ascii="Times New Roman" w:hAnsi="Times New Roman" w:cs="Times New Roman"/>
          <w:sz w:val="28"/>
          <w:szCs w:val="28"/>
          <w:lang w:val="uk-UA"/>
        </w:rPr>
        <w:t xml:space="preserve">ди юридичних осіб.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58.</w:t>
      </w:r>
      <w:r w:rsidR="00F56EA2" w:rsidRPr="0065026C">
        <w:rPr>
          <w:rFonts w:ascii="Times New Roman" w:hAnsi="Times New Roman" w:cs="Times New Roman"/>
          <w:sz w:val="28"/>
          <w:szCs w:val="28"/>
          <w:lang w:val="uk-UA"/>
        </w:rPr>
        <w:t xml:space="preserve"> Утворення</w:t>
      </w:r>
      <w:r w:rsidRPr="0065026C">
        <w:rPr>
          <w:rFonts w:ascii="Times New Roman" w:hAnsi="Times New Roman" w:cs="Times New Roman"/>
          <w:sz w:val="28"/>
          <w:szCs w:val="28"/>
          <w:lang w:val="uk-UA"/>
        </w:rPr>
        <w:t xml:space="preserve"> і припинення юридичних осіб.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59.</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Право</w:t>
      </w:r>
      <w:r w:rsidR="00F56EA2" w:rsidRPr="0065026C">
        <w:rPr>
          <w:rFonts w:ascii="Times New Roman" w:hAnsi="Times New Roman" w:cs="Times New Roman"/>
          <w:sz w:val="28"/>
          <w:szCs w:val="28"/>
          <w:lang w:val="uk-UA"/>
        </w:rPr>
        <w:t>здатність</w:t>
      </w:r>
      <w:r w:rsidRPr="0065026C">
        <w:rPr>
          <w:rFonts w:ascii="Times New Roman" w:hAnsi="Times New Roman" w:cs="Times New Roman"/>
          <w:sz w:val="28"/>
          <w:szCs w:val="28"/>
          <w:lang w:val="uk-UA"/>
        </w:rPr>
        <w:t xml:space="preserve"> і дієздатність юридичних осіб.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60.</w:t>
      </w:r>
      <w:r w:rsidR="00F56EA2"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Іно</w:t>
      </w:r>
      <w:r w:rsidR="00F56EA2" w:rsidRPr="0065026C">
        <w:rPr>
          <w:rFonts w:ascii="Times New Roman" w:hAnsi="Times New Roman" w:cs="Times New Roman"/>
          <w:sz w:val="28"/>
          <w:szCs w:val="28"/>
          <w:lang w:val="uk-UA"/>
        </w:rPr>
        <w:t>земні</w:t>
      </w:r>
      <w:r w:rsidRPr="0065026C">
        <w:rPr>
          <w:rFonts w:ascii="Times New Roman" w:hAnsi="Times New Roman" w:cs="Times New Roman"/>
          <w:sz w:val="28"/>
          <w:szCs w:val="28"/>
          <w:lang w:val="uk-UA"/>
        </w:rPr>
        <w:t xml:space="preserve"> підприємства.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61. Підприємства з іноземним капіталом.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62. Поняття шлюбу, умови його укладення. </w:t>
      </w:r>
    </w:p>
    <w:p w:rsidR="009F31DC" w:rsidRPr="0065026C" w:rsidRDefault="00F56EA2"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63. </w:t>
      </w:r>
      <w:r w:rsidR="009F31DC" w:rsidRPr="0065026C">
        <w:rPr>
          <w:rFonts w:ascii="Times New Roman" w:hAnsi="Times New Roman" w:cs="Times New Roman"/>
          <w:sz w:val="28"/>
          <w:szCs w:val="28"/>
          <w:lang w:val="uk-UA"/>
        </w:rPr>
        <w:t>Особ</w:t>
      </w:r>
      <w:r w:rsidRPr="0065026C">
        <w:rPr>
          <w:rFonts w:ascii="Times New Roman" w:hAnsi="Times New Roman" w:cs="Times New Roman"/>
          <w:sz w:val="28"/>
          <w:szCs w:val="28"/>
          <w:lang w:val="uk-UA"/>
        </w:rPr>
        <w:t>ливо</w:t>
      </w:r>
      <w:r w:rsidR="009F31DC" w:rsidRPr="0065026C">
        <w:rPr>
          <w:rFonts w:ascii="Times New Roman" w:hAnsi="Times New Roman" w:cs="Times New Roman"/>
          <w:sz w:val="28"/>
          <w:szCs w:val="28"/>
          <w:lang w:val="uk-UA"/>
        </w:rPr>
        <w:t xml:space="preserve">сті укладення шлюбу з іноземними громадянами.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64.</w:t>
      </w:r>
      <w:r w:rsidR="00F56EA2" w:rsidRPr="0065026C">
        <w:rPr>
          <w:rFonts w:ascii="Times New Roman" w:hAnsi="Times New Roman" w:cs="Times New Roman"/>
          <w:sz w:val="28"/>
          <w:szCs w:val="28"/>
          <w:lang w:val="uk-UA"/>
        </w:rPr>
        <w:t xml:space="preserve"> Особові</w:t>
      </w:r>
      <w:r w:rsidRPr="0065026C">
        <w:rPr>
          <w:rFonts w:ascii="Times New Roman" w:hAnsi="Times New Roman" w:cs="Times New Roman"/>
          <w:sz w:val="28"/>
          <w:szCs w:val="28"/>
          <w:lang w:val="uk-UA"/>
        </w:rPr>
        <w:t xml:space="preserve"> немайнові права і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подружжя. </w:t>
      </w:r>
    </w:p>
    <w:p w:rsidR="00F56EA2"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65. Майнові права та 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язки подружжя.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66. Шлюбний договір.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67.</w:t>
      </w:r>
      <w:r w:rsidR="00F12148" w:rsidRPr="0065026C">
        <w:rPr>
          <w:rFonts w:ascii="Times New Roman" w:hAnsi="Times New Roman" w:cs="Times New Roman"/>
          <w:sz w:val="28"/>
          <w:szCs w:val="28"/>
          <w:lang w:val="uk-UA"/>
        </w:rPr>
        <w:t xml:space="preserve"> Цивільн</w:t>
      </w:r>
      <w:r w:rsidRPr="0065026C">
        <w:rPr>
          <w:rFonts w:ascii="Times New Roman" w:hAnsi="Times New Roman" w:cs="Times New Roman"/>
          <w:sz w:val="28"/>
          <w:szCs w:val="28"/>
          <w:lang w:val="uk-UA"/>
        </w:rPr>
        <w:t xml:space="preserve">о-правовий договір: поняття та види.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68.</w:t>
      </w:r>
      <w:r w:rsidR="00F12148" w:rsidRPr="0065026C">
        <w:rPr>
          <w:rFonts w:ascii="Times New Roman" w:hAnsi="Times New Roman" w:cs="Times New Roman"/>
          <w:sz w:val="28"/>
          <w:szCs w:val="28"/>
          <w:lang w:val="uk-UA"/>
        </w:rPr>
        <w:t xml:space="preserve"> Зміст </w:t>
      </w:r>
      <w:r w:rsidRPr="0065026C">
        <w:rPr>
          <w:rFonts w:ascii="Times New Roman" w:hAnsi="Times New Roman" w:cs="Times New Roman"/>
          <w:sz w:val="28"/>
          <w:szCs w:val="28"/>
          <w:lang w:val="uk-UA"/>
        </w:rPr>
        <w:t xml:space="preserve">договору.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69.</w:t>
      </w:r>
      <w:r w:rsidR="00F12148"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Порядок укладення договору.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70.</w:t>
      </w:r>
      <w:r w:rsidR="00F12148" w:rsidRPr="0065026C">
        <w:rPr>
          <w:rFonts w:ascii="Times New Roman" w:hAnsi="Times New Roman" w:cs="Times New Roman"/>
          <w:sz w:val="28"/>
          <w:szCs w:val="28"/>
          <w:lang w:val="uk-UA"/>
        </w:rPr>
        <w:t xml:space="preserve"> Зміна</w:t>
      </w:r>
      <w:r w:rsidRPr="0065026C">
        <w:rPr>
          <w:rFonts w:ascii="Times New Roman" w:hAnsi="Times New Roman" w:cs="Times New Roman"/>
          <w:sz w:val="28"/>
          <w:szCs w:val="28"/>
          <w:lang w:val="uk-UA"/>
        </w:rPr>
        <w:t xml:space="preserve"> і розірвання договору.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71.</w:t>
      </w:r>
      <w:r w:rsidR="00F12148" w:rsidRPr="0065026C">
        <w:rPr>
          <w:rFonts w:ascii="Times New Roman" w:hAnsi="Times New Roman" w:cs="Times New Roman"/>
          <w:sz w:val="28"/>
          <w:szCs w:val="28"/>
          <w:lang w:val="uk-UA"/>
        </w:rPr>
        <w:t xml:space="preserve"> Забезпечення</w:t>
      </w:r>
      <w:r w:rsidRPr="0065026C">
        <w:rPr>
          <w:rFonts w:ascii="Times New Roman" w:hAnsi="Times New Roman" w:cs="Times New Roman"/>
          <w:sz w:val="28"/>
          <w:szCs w:val="28"/>
          <w:lang w:val="uk-UA"/>
        </w:rPr>
        <w:t xml:space="preserve"> зобов</w:t>
      </w:r>
      <w:r w:rsidR="0021251C">
        <w:rPr>
          <w:rFonts w:ascii="Times New Roman" w:hAnsi="Times New Roman" w:cs="Times New Roman"/>
          <w:sz w:val="28"/>
          <w:szCs w:val="28"/>
          <w:lang w:val="uk-UA"/>
        </w:rPr>
        <w:t>’</w:t>
      </w:r>
      <w:r w:rsidRPr="0065026C">
        <w:rPr>
          <w:rFonts w:ascii="Times New Roman" w:hAnsi="Times New Roman" w:cs="Times New Roman"/>
          <w:sz w:val="28"/>
          <w:szCs w:val="28"/>
          <w:lang w:val="uk-UA"/>
        </w:rPr>
        <w:t xml:space="preserve">язань в договорі.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72.</w:t>
      </w:r>
      <w:r w:rsidR="00F12148" w:rsidRPr="0065026C">
        <w:rPr>
          <w:rFonts w:ascii="Times New Roman" w:hAnsi="Times New Roman" w:cs="Times New Roman"/>
          <w:sz w:val="28"/>
          <w:szCs w:val="28"/>
          <w:lang w:val="uk-UA"/>
        </w:rPr>
        <w:t xml:space="preserve"> Віндикаційний</w:t>
      </w:r>
      <w:r w:rsidRPr="0065026C">
        <w:rPr>
          <w:rFonts w:ascii="Times New Roman" w:hAnsi="Times New Roman" w:cs="Times New Roman"/>
          <w:sz w:val="28"/>
          <w:szCs w:val="28"/>
          <w:lang w:val="uk-UA"/>
        </w:rPr>
        <w:t xml:space="preserve"> позов.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73.</w:t>
      </w:r>
      <w:r w:rsidR="00F12148"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 xml:space="preserve">Негаторній позов. </w:t>
      </w:r>
    </w:p>
    <w:p w:rsidR="00C74C4A"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74. Поняття спадкового права. </w:t>
      </w:r>
    </w:p>
    <w:p w:rsidR="00C74C4A"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75.</w:t>
      </w:r>
      <w:r w:rsidR="00C74C4A" w:rsidRPr="0065026C">
        <w:rPr>
          <w:rFonts w:ascii="Times New Roman" w:hAnsi="Times New Roman" w:cs="Times New Roman"/>
          <w:sz w:val="28"/>
          <w:szCs w:val="28"/>
          <w:lang w:val="uk-UA"/>
        </w:rPr>
        <w:t xml:space="preserve"> Час і місце відкриття спадщини.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76. Спадкування за законом.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77.</w:t>
      </w:r>
      <w:r w:rsidR="00C74C4A"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Особ</w:t>
      </w:r>
      <w:r w:rsidR="00C74C4A" w:rsidRPr="0065026C">
        <w:rPr>
          <w:rFonts w:ascii="Times New Roman" w:hAnsi="Times New Roman" w:cs="Times New Roman"/>
          <w:sz w:val="28"/>
          <w:szCs w:val="28"/>
          <w:lang w:val="uk-UA"/>
        </w:rPr>
        <w:t>ливо</w:t>
      </w:r>
      <w:r w:rsidRPr="0065026C">
        <w:rPr>
          <w:rFonts w:ascii="Times New Roman" w:hAnsi="Times New Roman" w:cs="Times New Roman"/>
          <w:sz w:val="28"/>
          <w:szCs w:val="28"/>
          <w:lang w:val="uk-UA"/>
        </w:rPr>
        <w:t xml:space="preserve">сті спадкування іноземців.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78.</w:t>
      </w:r>
      <w:r w:rsidR="00C74C4A" w:rsidRPr="0065026C">
        <w:rPr>
          <w:rFonts w:ascii="Times New Roman" w:hAnsi="Times New Roman" w:cs="Times New Roman"/>
          <w:sz w:val="28"/>
          <w:szCs w:val="28"/>
          <w:lang w:val="uk-UA"/>
        </w:rPr>
        <w:t xml:space="preserve"> Поняття</w:t>
      </w:r>
      <w:r w:rsidRPr="0065026C">
        <w:rPr>
          <w:rFonts w:ascii="Times New Roman" w:hAnsi="Times New Roman" w:cs="Times New Roman"/>
          <w:sz w:val="28"/>
          <w:szCs w:val="28"/>
          <w:lang w:val="uk-UA"/>
        </w:rPr>
        <w:t xml:space="preserve"> трудового договору, його зміст.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79.</w:t>
      </w:r>
      <w:r w:rsidR="00C74C4A"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У</w:t>
      </w:r>
      <w:r w:rsidR="00C74C4A" w:rsidRPr="0065026C">
        <w:rPr>
          <w:rFonts w:ascii="Times New Roman" w:hAnsi="Times New Roman" w:cs="Times New Roman"/>
          <w:sz w:val="28"/>
          <w:szCs w:val="28"/>
          <w:lang w:val="uk-UA"/>
        </w:rPr>
        <w:t>мови</w:t>
      </w:r>
      <w:r w:rsidRPr="0065026C">
        <w:rPr>
          <w:rFonts w:ascii="Times New Roman" w:hAnsi="Times New Roman" w:cs="Times New Roman"/>
          <w:sz w:val="28"/>
          <w:szCs w:val="28"/>
          <w:lang w:val="uk-UA"/>
        </w:rPr>
        <w:t xml:space="preserve"> прийому на роботу.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80.</w:t>
      </w:r>
      <w:r w:rsidR="00C74C4A"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Р</w:t>
      </w:r>
      <w:r w:rsidR="00C74C4A" w:rsidRPr="0065026C">
        <w:rPr>
          <w:rFonts w:ascii="Times New Roman" w:hAnsi="Times New Roman" w:cs="Times New Roman"/>
          <w:sz w:val="28"/>
          <w:szCs w:val="28"/>
          <w:lang w:val="uk-UA"/>
        </w:rPr>
        <w:t>озірвання</w:t>
      </w:r>
      <w:r w:rsidRPr="0065026C">
        <w:rPr>
          <w:rFonts w:ascii="Times New Roman" w:hAnsi="Times New Roman" w:cs="Times New Roman"/>
          <w:sz w:val="28"/>
          <w:szCs w:val="28"/>
          <w:lang w:val="uk-UA"/>
        </w:rPr>
        <w:t xml:space="preserve"> трудового договору з ініціативи власника.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81.</w:t>
      </w:r>
      <w:r w:rsidR="00C74C4A"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Р</w:t>
      </w:r>
      <w:r w:rsidR="00C74C4A" w:rsidRPr="0065026C">
        <w:rPr>
          <w:rFonts w:ascii="Times New Roman" w:hAnsi="Times New Roman" w:cs="Times New Roman"/>
          <w:sz w:val="28"/>
          <w:szCs w:val="28"/>
          <w:lang w:val="uk-UA"/>
        </w:rPr>
        <w:t xml:space="preserve">озірвання </w:t>
      </w:r>
      <w:r w:rsidRPr="0065026C">
        <w:rPr>
          <w:rFonts w:ascii="Times New Roman" w:hAnsi="Times New Roman" w:cs="Times New Roman"/>
          <w:sz w:val="28"/>
          <w:szCs w:val="28"/>
          <w:lang w:val="uk-UA"/>
        </w:rPr>
        <w:t xml:space="preserve"> трудового договору з ініціативи працівника.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82</w:t>
      </w:r>
      <w:r w:rsidR="00C74C4A" w:rsidRPr="0065026C">
        <w:rPr>
          <w:rFonts w:ascii="Times New Roman" w:hAnsi="Times New Roman" w:cs="Times New Roman"/>
          <w:sz w:val="28"/>
          <w:szCs w:val="28"/>
          <w:lang w:val="uk-UA"/>
        </w:rPr>
        <w:t xml:space="preserve">. Зміст </w:t>
      </w:r>
      <w:r w:rsidRPr="0065026C">
        <w:rPr>
          <w:rFonts w:ascii="Times New Roman" w:hAnsi="Times New Roman" w:cs="Times New Roman"/>
          <w:sz w:val="28"/>
          <w:szCs w:val="28"/>
          <w:lang w:val="uk-UA"/>
        </w:rPr>
        <w:t xml:space="preserve">трудового контракту.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83.</w:t>
      </w:r>
      <w:r w:rsidR="00C74C4A" w:rsidRPr="0065026C">
        <w:rPr>
          <w:rFonts w:ascii="Times New Roman" w:hAnsi="Times New Roman" w:cs="Times New Roman"/>
          <w:sz w:val="28"/>
          <w:szCs w:val="28"/>
          <w:lang w:val="uk-UA"/>
        </w:rPr>
        <w:t xml:space="preserve"> У</w:t>
      </w:r>
      <w:r w:rsidRPr="0065026C">
        <w:rPr>
          <w:rFonts w:ascii="Times New Roman" w:hAnsi="Times New Roman" w:cs="Times New Roman"/>
          <w:sz w:val="28"/>
          <w:szCs w:val="28"/>
          <w:lang w:val="uk-UA"/>
        </w:rPr>
        <w:t xml:space="preserve">кладення трудового договору з іноземцями.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84.</w:t>
      </w:r>
      <w:r w:rsidR="00C74C4A" w:rsidRPr="0065026C">
        <w:rPr>
          <w:rFonts w:ascii="Times New Roman" w:hAnsi="Times New Roman" w:cs="Times New Roman"/>
          <w:sz w:val="28"/>
          <w:szCs w:val="28"/>
          <w:lang w:val="uk-UA"/>
        </w:rPr>
        <w:t xml:space="preserve"> Адміністративне</w:t>
      </w:r>
      <w:r w:rsidRPr="0065026C">
        <w:rPr>
          <w:rFonts w:ascii="Times New Roman" w:hAnsi="Times New Roman" w:cs="Times New Roman"/>
          <w:sz w:val="28"/>
          <w:szCs w:val="28"/>
          <w:lang w:val="uk-UA"/>
        </w:rPr>
        <w:t xml:space="preserve"> правопорушення.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85.</w:t>
      </w:r>
      <w:r w:rsidR="00C74C4A" w:rsidRPr="0065026C">
        <w:rPr>
          <w:rFonts w:ascii="Times New Roman" w:hAnsi="Times New Roman" w:cs="Times New Roman"/>
          <w:sz w:val="28"/>
          <w:szCs w:val="28"/>
          <w:lang w:val="uk-UA"/>
        </w:rPr>
        <w:t xml:space="preserve"> Види</w:t>
      </w:r>
      <w:r w:rsidRPr="0065026C">
        <w:rPr>
          <w:rFonts w:ascii="Times New Roman" w:hAnsi="Times New Roman" w:cs="Times New Roman"/>
          <w:sz w:val="28"/>
          <w:szCs w:val="28"/>
          <w:lang w:val="uk-UA"/>
        </w:rPr>
        <w:t xml:space="preserve"> адміністративних стягнень.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86.</w:t>
      </w:r>
      <w:r w:rsidR="00C74C4A" w:rsidRPr="0065026C">
        <w:rPr>
          <w:rFonts w:ascii="Times New Roman" w:hAnsi="Times New Roman" w:cs="Times New Roman"/>
          <w:sz w:val="28"/>
          <w:szCs w:val="28"/>
          <w:lang w:val="uk-UA"/>
        </w:rPr>
        <w:t xml:space="preserve"> </w:t>
      </w:r>
      <w:r w:rsidRPr="0065026C">
        <w:rPr>
          <w:rFonts w:ascii="Times New Roman" w:hAnsi="Times New Roman" w:cs="Times New Roman"/>
          <w:sz w:val="28"/>
          <w:szCs w:val="28"/>
          <w:lang w:val="uk-UA"/>
        </w:rPr>
        <w:t>Порядок залучення до адміністративної відповідальності.</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 xml:space="preserve">87 Особливості адміністративної відповідальності іноземців.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88.</w:t>
      </w:r>
      <w:r w:rsidR="00C74C4A" w:rsidRPr="0065026C">
        <w:rPr>
          <w:rFonts w:ascii="Times New Roman" w:hAnsi="Times New Roman" w:cs="Times New Roman"/>
          <w:sz w:val="28"/>
          <w:szCs w:val="28"/>
          <w:lang w:val="uk-UA"/>
        </w:rPr>
        <w:t xml:space="preserve"> Поняття</w:t>
      </w:r>
      <w:r w:rsidRPr="0065026C">
        <w:rPr>
          <w:rFonts w:ascii="Times New Roman" w:hAnsi="Times New Roman" w:cs="Times New Roman"/>
          <w:sz w:val="28"/>
          <w:szCs w:val="28"/>
          <w:lang w:val="uk-UA"/>
        </w:rPr>
        <w:t xml:space="preserve"> кримінального права.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89.</w:t>
      </w:r>
      <w:r w:rsidR="00C74C4A" w:rsidRPr="0065026C">
        <w:rPr>
          <w:rFonts w:ascii="Times New Roman" w:hAnsi="Times New Roman" w:cs="Times New Roman"/>
          <w:sz w:val="28"/>
          <w:szCs w:val="28"/>
          <w:lang w:val="uk-UA"/>
        </w:rPr>
        <w:t xml:space="preserve"> Покарання </w:t>
      </w:r>
      <w:r w:rsidRPr="0065026C">
        <w:rPr>
          <w:rFonts w:ascii="Times New Roman" w:hAnsi="Times New Roman" w:cs="Times New Roman"/>
          <w:sz w:val="28"/>
          <w:szCs w:val="28"/>
          <w:lang w:val="uk-UA"/>
        </w:rPr>
        <w:t xml:space="preserve"> і його види. </w:t>
      </w:r>
    </w:p>
    <w:p w:rsidR="009F31DC" w:rsidRPr="0065026C" w:rsidRDefault="009F31DC" w:rsidP="0065026C">
      <w:pPr>
        <w:pStyle w:val="a6"/>
        <w:ind w:firstLine="709"/>
        <w:jc w:val="both"/>
        <w:rPr>
          <w:rFonts w:ascii="Times New Roman" w:hAnsi="Times New Roman" w:cs="Times New Roman"/>
          <w:sz w:val="28"/>
          <w:szCs w:val="28"/>
          <w:lang w:val="uk-UA"/>
        </w:rPr>
      </w:pPr>
      <w:r w:rsidRPr="0065026C">
        <w:rPr>
          <w:rFonts w:ascii="Times New Roman" w:hAnsi="Times New Roman" w:cs="Times New Roman"/>
          <w:sz w:val="28"/>
          <w:szCs w:val="28"/>
          <w:lang w:val="uk-UA"/>
        </w:rPr>
        <w:t>90. Особливості кримінальної відповідальності іноземців.</w:t>
      </w:r>
    </w:p>
    <w:p w:rsidR="00C74C4A" w:rsidRDefault="00C74C4A" w:rsidP="0065026C">
      <w:pPr>
        <w:pStyle w:val="a6"/>
        <w:ind w:firstLine="709"/>
        <w:jc w:val="both"/>
        <w:rPr>
          <w:rFonts w:ascii="Times New Roman" w:eastAsia="Times New Roman" w:hAnsi="Times New Roman" w:cs="Times New Roman"/>
          <w:b/>
          <w:sz w:val="28"/>
          <w:szCs w:val="28"/>
          <w:lang w:val="uk-UA" w:eastAsia="ru-RU"/>
        </w:rPr>
      </w:pPr>
    </w:p>
    <w:p w:rsidR="0009042E" w:rsidRDefault="0009042E" w:rsidP="0065026C">
      <w:pPr>
        <w:pStyle w:val="a6"/>
        <w:ind w:firstLine="709"/>
        <w:jc w:val="both"/>
        <w:rPr>
          <w:rFonts w:ascii="Times New Roman" w:eastAsia="Times New Roman" w:hAnsi="Times New Roman" w:cs="Times New Roman"/>
          <w:b/>
          <w:sz w:val="28"/>
          <w:szCs w:val="28"/>
          <w:lang w:val="uk-UA" w:eastAsia="ru-RU"/>
        </w:rPr>
      </w:pPr>
    </w:p>
    <w:p w:rsidR="0009042E" w:rsidRDefault="0009042E" w:rsidP="0065026C">
      <w:pPr>
        <w:pStyle w:val="a6"/>
        <w:ind w:firstLine="709"/>
        <w:jc w:val="both"/>
        <w:rPr>
          <w:rFonts w:ascii="Times New Roman" w:eastAsia="Times New Roman" w:hAnsi="Times New Roman" w:cs="Times New Roman"/>
          <w:b/>
          <w:sz w:val="28"/>
          <w:szCs w:val="28"/>
          <w:lang w:val="uk-UA" w:eastAsia="ru-RU"/>
        </w:rPr>
      </w:pPr>
    </w:p>
    <w:p w:rsidR="0009042E" w:rsidRDefault="0009042E" w:rsidP="0065026C">
      <w:pPr>
        <w:pStyle w:val="a6"/>
        <w:ind w:firstLine="709"/>
        <w:jc w:val="both"/>
        <w:rPr>
          <w:rFonts w:ascii="Times New Roman" w:eastAsia="Times New Roman" w:hAnsi="Times New Roman" w:cs="Times New Roman"/>
          <w:b/>
          <w:sz w:val="28"/>
          <w:szCs w:val="28"/>
          <w:lang w:val="uk-UA" w:eastAsia="ru-RU"/>
        </w:rPr>
      </w:pPr>
    </w:p>
    <w:p w:rsidR="0009042E" w:rsidRPr="0065026C" w:rsidRDefault="0009042E" w:rsidP="0065026C">
      <w:pPr>
        <w:pStyle w:val="a6"/>
        <w:ind w:firstLine="709"/>
        <w:jc w:val="both"/>
        <w:rPr>
          <w:rFonts w:ascii="Times New Roman" w:eastAsia="Times New Roman" w:hAnsi="Times New Roman" w:cs="Times New Roman"/>
          <w:b/>
          <w:sz w:val="28"/>
          <w:szCs w:val="28"/>
          <w:lang w:val="uk-UA" w:eastAsia="ru-RU"/>
        </w:rPr>
      </w:pPr>
    </w:p>
    <w:p w:rsidR="00547069" w:rsidRPr="0065026C" w:rsidRDefault="00C74C4A" w:rsidP="0065026C">
      <w:pPr>
        <w:pStyle w:val="a6"/>
        <w:ind w:firstLine="709"/>
        <w:jc w:val="both"/>
        <w:rPr>
          <w:rFonts w:ascii="Times New Roman" w:eastAsia="Times New Roman" w:hAnsi="Times New Roman" w:cs="Times New Roman"/>
          <w:b/>
          <w:sz w:val="28"/>
          <w:szCs w:val="28"/>
          <w:lang w:val="uk-UA" w:eastAsia="ru-RU"/>
        </w:rPr>
      </w:pPr>
      <w:r w:rsidRPr="0065026C">
        <w:rPr>
          <w:rFonts w:ascii="Times New Roman" w:eastAsia="Times New Roman" w:hAnsi="Times New Roman" w:cs="Times New Roman"/>
          <w:b/>
          <w:sz w:val="28"/>
          <w:szCs w:val="28"/>
          <w:lang w:val="uk-UA" w:eastAsia="ru-RU"/>
        </w:rPr>
        <w:lastRenderedPageBreak/>
        <w:t>Нормативні акти</w:t>
      </w:r>
    </w:p>
    <w:p w:rsidR="00547069" w:rsidRPr="0065026C" w:rsidRDefault="00547069" w:rsidP="0009042E">
      <w:pPr>
        <w:pStyle w:val="a6"/>
        <w:numPr>
          <w:ilvl w:val="0"/>
          <w:numId w:val="13"/>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Конституція України № 254к/96ВР : від 28.06.1996 р.,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1996.</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30.</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141. (</w:t>
      </w:r>
      <w:r w:rsidRPr="0065026C">
        <w:rPr>
          <w:rFonts w:ascii="Times New Roman" w:eastAsia="Times New Roman" w:hAnsi="Times New Roman" w:cs="Times New Roman"/>
          <w:caps/>
          <w:sz w:val="28"/>
          <w:szCs w:val="28"/>
          <w:lang w:val="uk-UA" w:eastAsia="ru-RU"/>
        </w:rPr>
        <w:t>і</w:t>
      </w:r>
      <w:r w:rsidRPr="0065026C">
        <w:rPr>
          <w:rFonts w:ascii="Times New Roman" w:eastAsia="Times New Roman" w:hAnsi="Times New Roman" w:cs="Times New Roman"/>
          <w:sz w:val="28"/>
          <w:szCs w:val="28"/>
          <w:lang w:val="uk-UA" w:eastAsia="ru-RU"/>
        </w:rPr>
        <w:t>з змінами, внесеними згідно із Законом України № 2222-ІV від 08.12.2004).</w:t>
      </w:r>
    </w:p>
    <w:p w:rsidR="00547069" w:rsidRPr="0065026C" w:rsidRDefault="00547069" w:rsidP="0009042E">
      <w:pPr>
        <w:pStyle w:val="a6"/>
        <w:numPr>
          <w:ilvl w:val="0"/>
          <w:numId w:val="13"/>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Цивільний кодекс України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xml:space="preserve"> 2003.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40</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44.</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356; зі змінами ВВР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uk-UA"/>
        </w:rPr>
        <w:t>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11.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140, № 33</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34.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403</w:t>
      </w:r>
      <w:r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uk-UA"/>
        </w:rPr>
        <w:t xml:space="preserve"> 2005.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39, № 13.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234, № 16.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257, № 26.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352, № 31.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420, № 33.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427, № 42.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464, 2006.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13.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110, № 15.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127, № 19</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20.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161, № 27.</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234, № 31.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456, № 46.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456.</w:t>
      </w:r>
    </w:p>
    <w:p w:rsidR="00547069" w:rsidRPr="0065026C" w:rsidRDefault="00547069" w:rsidP="0009042E">
      <w:pPr>
        <w:pStyle w:val="a6"/>
        <w:numPr>
          <w:ilvl w:val="0"/>
          <w:numId w:val="13"/>
        </w:numPr>
        <w:tabs>
          <w:tab w:val="left" w:pos="993"/>
        </w:tabs>
        <w:ind w:left="0"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ru-RU"/>
        </w:rPr>
        <w:t>Земельний кодекс України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2002.</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3</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4.</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Ст. 27; зі змінами </w:t>
      </w:r>
      <w:r w:rsidRPr="0065026C">
        <w:rPr>
          <w:rFonts w:ascii="Times New Roman" w:eastAsia="Times New Roman" w:hAnsi="Times New Roman" w:cs="Times New Roman"/>
          <w:sz w:val="28"/>
          <w:szCs w:val="28"/>
          <w:lang w:val="uk-UA" w:eastAsia="uk-UA"/>
        </w:rPr>
        <w:t>ВВР України</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2002.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xml:space="preserve"> № 12</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13.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92, № 98.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213, № 30.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247,  № 38.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313; 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7.</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48, 57, № 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xml:space="preserve">Ст. 67; 2005. </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83, № 35.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416;  2006.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26.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209, № 21.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170</w:t>
      </w:r>
      <w:r w:rsidRPr="0065026C">
        <w:rPr>
          <w:rFonts w:ascii="Times New Roman" w:eastAsia="Times New Roman" w:hAnsi="Times New Roman" w:cs="Times New Roman"/>
          <w:sz w:val="28"/>
          <w:szCs w:val="28"/>
          <w:lang w:val="uk-UA" w:eastAsia="ru-RU"/>
        </w:rPr>
        <w:t>.</w:t>
      </w:r>
    </w:p>
    <w:p w:rsidR="007661CE" w:rsidRPr="0065026C" w:rsidRDefault="007661CE" w:rsidP="0009042E">
      <w:pPr>
        <w:pStyle w:val="a6"/>
        <w:numPr>
          <w:ilvl w:val="0"/>
          <w:numId w:val="13"/>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Кодекс України про адміністративні правопорушення (статті 1</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xml:space="preserve">212-24) </w:t>
      </w:r>
    </w:p>
    <w:p w:rsidR="00547069" w:rsidRPr="0065026C" w:rsidRDefault="007661CE" w:rsidP="0009042E">
      <w:pPr>
        <w:pStyle w:val="a6"/>
        <w:numPr>
          <w:ilvl w:val="0"/>
          <w:numId w:val="13"/>
        </w:numPr>
        <w:tabs>
          <w:tab w:val="left" w:pos="993"/>
        </w:tabs>
        <w:ind w:left="0"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ru-RU"/>
        </w:rPr>
        <w:t>(ст.213</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ст.330) (Відомості Верховної Ради Української РСР (ВВР) 1984, додаток до № 51, ст.1122)Кримінальний кодекс України (Відомості Верховної Ради України (ВВР), 2001, № 25-26, ст.131)</w:t>
      </w:r>
      <w:r w:rsidR="00547069" w:rsidRPr="0065026C">
        <w:rPr>
          <w:rFonts w:ascii="Times New Roman" w:eastAsia="Times New Roman" w:hAnsi="Times New Roman" w:cs="Times New Roman"/>
          <w:sz w:val="28"/>
          <w:szCs w:val="28"/>
          <w:lang w:val="uk-UA" w:eastAsia="ru-RU"/>
        </w:rPr>
        <w:t>.</w:t>
      </w:r>
    </w:p>
    <w:p w:rsidR="00547069" w:rsidRPr="0065026C" w:rsidRDefault="00547069" w:rsidP="0009042E">
      <w:pPr>
        <w:pStyle w:val="a6"/>
        <w:numPr>
          <w:ilvl w:val="0"/>
          <w:numId w:val="13"/>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uk-UA"/>
        </w:rPr>
        <w:t>Сімейний кодекс України // Відомості Верховної Ради України.</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2002.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21</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22.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Ст.135; 2003.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7.</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70; 2005.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26.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352, № 32.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422,423,  № 51.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xml:space="preserve">Ст. 551; 2006. </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2, № 22.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179, № 14.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120, № 33.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277, № 34.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293.</w:t>
      </w:r>
    </w:p>
    <w:p w:rsidR="005932DE" w:rsidRPr="0065026C" w:rsidRDefault="005932DE" w:rsidP="0009042E">
      <w:pPr>
        <w:pStyle w:val="a6"/>
        <w:numPr>
          <w:ilvl w:val="0"/>
          <w:numId w:val="13"/>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Рішення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 м. Київ 27 жовтня 2020 року № 13-р/2020 Справа № 1-24/2020(393/20)</w:t>
      </w:r>
    </w:p>
    <w:p w:rsidR="00547069" w:rsidRPr="0065026C" w:rsidRDefault="00547069" w:rsidP="0009042E">
      <w:pPr>
        <w:pStyle w:val="a6"/>
        <w:numPr>
          <w:ilvl w:val="0"/>
          <w:numId w:val="13"/>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виконавче провадження</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1999.</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24.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207; із змінами  2001.</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11, Ст. 54; 2001.</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44</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226; 2002.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96; № 30.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202;  2003.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46.</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16.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127; 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6; 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11.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140; 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250.</w:t>
      </w:r>
    </w:p>
    <w:p w:rsidR="00547069" w:rsidRPr="0065026C" w:rsidRDefault="00547069" w:rsidP="0009042E">
      <w:pPr>
        <w:pStyle w:val="a6"/>
        <w:numPr>
          <w:ilvl w:val="0"/>
          <w:numId w:val="13"/>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відшкодування шкоди, завданої громадянинові незаконними діями органів дізнання, досудового слідства, прокуратури і суду</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w:t>
      </w:r>
      <w:r w:rsidRPr="0065026C">
        <w:rPr>
          <w:rFonts w:ascii="Times New Roman" w:eastAsia="Times New Roman" w:hAnsi="Times New Roman" w:cs="Times New Roman"/>
          <w:sz w:val="28"/>
          <w:szCs w:val="28"/>
          <w:vertAlign w:val="superscript"/>
          <w:lang w:val="uk-UA" w:eastAsia="ru-RU"/>
        </w:rPr>
        <w:t xml:space="preserve"> </w:t>
      </w:r>
      <w:r w:rsidRPr="0065026C">
        <w:rPr>
          <w:rFonts w:ascii="Times New Roman" w:eastAsia="Times New Roman" w:hAnsi="Times New Roman" w:cs="Times New Roman"/>
          <w:sz w:val="28"/>
          <w:szCs w:val="28"/>
          <w:lang w:val="uk-UA" w:eastAsia="ru-RU"/>
        </w:rPr>
        <w:t>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1995.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 зі змінами 2001.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3 ; 2003.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27.</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209; 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8.</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66;  2006.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12.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102.</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державну охорону органів державної влади України та посадових осіб</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1998.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35.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236, із змінами 2003.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27.</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209;</w:t>
      </w:r>
      <w:r w:rsidRPr="0065026C">
        <w:rPr>
          <w:rFonts w:ascii="Times New Roman" w:eastAsia="Times New Roman" w:hAnsi="Times New Roman" w:cs="Times New Roman"/>
          <w:sz w:val="28"/>
          <w:szCs w:val="28"/>
          <w:lang w:val="uk-UA" w:eastAsia="uk-UA"/>
        </w:rPr>
        <w:t xml:space="preserve"> </w:t>
      </w:r>
      <w:r w:rsidRPr="0065026C">
        <w:rPr>
          <w:rFonts w:ascii="Times New Roman" w:eastAsia="Times New Roman" w:hAnsi="Times New Roman" w:cs="Times New Roman"/>
          <w:sz w:val="28"/>
          <w:szCs w:val="28"/>
          <w:lang w:val="uk-UA" w:eastAsia="ru-RU"/>
        </w:rPr>
        <w:t>2005.</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116; 2006.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51.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519.</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uk-UA"/>
        </w:rPr>
        <w:lastRenderedPageBreak/>
        <w:t xml:space="preserve">Закон України </w:t>
      </w:r>
      <w:r w:rsidR="0065026C" w:rsidRPr="0065026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Про забезпечення організаційно</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правових умов соціального захисту дітей</w:t>
      </w:r>
      <w:r w:rsidR="00AD204E">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сиріт та дітей, позбавлених батьківського піклування</w:t>
      </w:r>
      <w:r w:rsidR="0065026C" w:rsidRPr="0065026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 xml:space="preserve"> //</w:t>
      </w:r>
      <w:r w:rsidRPr="0065026C">
        <w:rPr>
          <w:rFonts w:ascii="Times New Roman" w:eastAsia="Times New Roman" w:hAnsi="Times New Roman" w:cs="Times New Roman"/>
          <w:sz w:val="28"/>
          <w:szCs w:val="28"/>
          <w:lang w:val="uk-UA" w:eastAsia="ru-RU"/>
        </w:rPr>
        <w:t xml:space="preserve">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2005.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147.</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заставу</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Відомості Верховної Ради України. 1992.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47.</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642; 2000.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50.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436; 2003.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30.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247.</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38.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313; 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140;  2005.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32.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422.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48.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480.</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захист прав споживачів</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1991.</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30.</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379; 2006.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7.</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84.</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іпотеку</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2003.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38.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313; 2006.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110.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134.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31.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268.</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комплексну реконструкцію кварталів (мікрорайонів) застарілого житлового фонду</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Голос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2007.</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6.</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uk-UA"/>
        </w:rPr>
        <w:t>16 січня.</w:t>
      </w:r>
    </w:p>
    <w:p w:rsidR="00583D33" w:rsidRPr="0065026C" w:rsidRDefault="00583D33" w:rsidP="0009042E">
      <w:pPr>
        <w:pStyle w:val="a6"/>
        <w:numPr>
          <w:ilvl w:val="0"/>
          <w:numId w:val="13"/>
        </w:numPr>
        <w:tabs>
          <w:tab w:val="left" w:pos="1134"/>
        </w:tabs>
        <w:ind w:left="0" w:firstLine="709"/>
        <w:jc w:val="both"/>
        <w:rPr>
          <w:rStyle w:val="rvts44"/>
          <w:rFonts w:ascii="Times New Roman" w:hAnsi="Times New Roman" w:cs="Times New Roman"/>
          <w:sz w:val="28"/>
          <w:szCs w:val="28"/>
          <w:lang w:eastAsia="ru-RU"/>
        </w:rPr>
      </w:pPr>
      <w:r w:rsidRPr="0065026C">
        <w:rPr>
          <w:rStyle w:val="rvts23"/>
          <w:rFonts w:ascii="Times New Roman" w:hAnsi="Times New Roman" w:cs="Times New Roman"/>
          <w:bCs/>
          <w:sz w:val="28"/>
          <w:szCs w:val="28"/>
        </w:rPr>
        <w:t>Про правовий статус іноземців та осіб без громадянства</w:t>
      </w:r>
      <w:bookmarkStart w:id="83" w:name="n4"/>
      <w:bookmarkEnd w:id="83"/>
      <w:r w:rsidRPr="0065026C">
        <w:rPr>
          <w:rStyle w:val="rvts23"/>
          <w:rFonts w:ascii="Times New Roman" w:hAnsi="Times New Roman" w:cs="Times New Roman"/>
          <w:bCs/>
          <w:sz w:val="28"/>
          <w:szCs w:val="28"/>
        </w:rPr>
        <w:t xml:space="preserve"> </w:t>
      </w:r>
      <w:r w:rsidRPr="0065026C">
        <w:rPr>
          <w:rStyle w:val="rvts44"/>
          <w:rFonts w:ascii="Times New Roman" w:hAnsi="Times New Roman" w:cs="Times New Roman"/>
          <w:bCs/>
          <w:sz w:val="28"/>
          <w:szCs w:val="28"/>
          <w:shd w:val="clear" w:color="auto" w:fill="FFFFFF"/>
        </w:rPr>
        <w:t>(Відомості Верховної Ради України (ВВР), 2012, № 19-20, ст.179)</w:t>
      </w:r>
    </w:p>
    <w:p w:rsidR="00547069" w:rsidRPr="0065026C" w:rsidRDefault="00547069" w:rsidP="0009042E">
      <w:pPr>
        <w:pStyle w:val="a6"/>
        <w:numPr>
          <w:ilvl w:val="0"/>
          <w:numId w:val="13"/>
        </w:numPr>
        <w:tabs>
          <w:tab w:val="left" w:pos="1134"/>
        </w:tabs>
        <w:ind w:left="0" w:firstLine="709"/>
        <w:jc w:val="both"/>
        <w:rPr>
          <w:rFonts w:ascii="Times New Roman" w:hAnsi="Times New Roman" w:cs="Times New Roman"/>
          <w:sz w:val="28"/>
          <w:szCs w:val="28"/>
          <w:lang w:eastAsia="ru-RU"/>
        </w:rPr>
      </w:pPr>
      <w:r w:rsidRPr="0065026C">
        <w:rPr>
          <w:rFonts w:ascii="Times New Roman" w:hAnsi="Times New Roman" w:cs="Times New Roman"/>
          <w:sz w:val="28"/>
          <w:szCs w:val="28"/>
          <w:lang w:eastAsia="ru-RU"/>
        </w:rPr>
        <w:t xml:space="preserve">Закон України </w:t>
      </w:r>
      <w:r w:rsidR="0065026C" w:rsidRPr="0065026C">
        <w:rPr>
          <w:rFonts w:ascii="Times New Roman" w:hAnsi="Times New Roman" w:cs="Times New Roman"/>
          <w:sz w:val="28"/>
          <w:szCs w:val="28"/>
          <w:lang w:eastAsia="ru-RU"/>
        </w:rPr>
        <w:t>«</w:t>
      </w:r>
      <w:r w:rsidRPr="0065026C">
        <w:rPr>
          <w:rFonts w:ascii="Times New Roman" w:hAnsi="Times New Roman" w:cs="Times New Roman"/>
          <w:sz w:val="28"/>
          <w:szCs w:val="28"/>
          <w:lang w:eastAsia="ru-RU"/>
        </w:rPr>
        <w:t>Про оперативно</w:t>
      </w:r>
      <w:r w:rsidR="00AD204E">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розшукову діяльність</w:t>
      </w:r>
      <w:r w:rsidR="0065026C" w:rsidRPr="0065026C">
        <w:rPr>
          <w:rFonts w:ascii="Times New Roman" w:hAnsi="Times New Roman" w:cs="Times New Roman"/>
          <w:sz w:val="28"/>
          <w:szCs w:val="28"/>
          <w:lang w:eastAsia="ru-RU"/>
        </w:rPr>
        <w:t>»</w:t>
      </w:r>
      <w:r w:rsidRPr="0065026C">
        <w:rPr>
          <w:rFonts w:ascii="Times New Roman" w:hAnsi="Times New Roman" w:cs="Times New Roman"/>
          <w:sz w:val="28"/>
          <w:szCs w:val="28"/>
          <w:lang w:eastAsia="ru-RU"/>
        </w:rPr>
        <w:t xml:space="preserve"> // Відомості Верховної Ради України.</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1992.</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22.</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303; із змінами 1992.</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39.</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xml:space="preserve">Ст.572; 1993. </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11.</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83, 1994.</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11.</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52; 1999.</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4.</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35; 2000.</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10.</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79; 2001.</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14.</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72; 2002.</w:t>
      </w:r>
      <w:r w:rsidR="00D57B88">
        <w:rPr>
          <w:rFonts w:ascii="Times New Roman" w:hAnsi="Times New Roman" w:cs="Times New Roman"/>
          <w:sz w:val="28"/>
          <w:szCs w:val="28"/>
        </w:rPr>
        <w:t xml:space="preserve"> – </w:t>
      </w:r>
      <w:r w:rsidRPr="0065026C">
        <w:rPr>
          <w:rFonts w:ascii="Times New Roman" w:hAnsi="Times New Roman" w:cs="Times New Roman"/>
          <w:sz w:val="28"/>
          <w:szCs w:val="28"/>
          <w:lang w:eastAsia="ru-RU"/>
        </w:rPr>
        <w:t>№ 33.</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236, 2003.</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xml:space="preserve">№ 27. </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209, № 39.</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236, № 30.</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247, № 45.</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357, 2004.</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8.</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Ст.66, 2005.</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 10.</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Ст.187, № 25.</w:t>
      </w:r>
      <w:r w:rsidR="00D57B88">
        <w:rPr>
          <w:rFonts w:ascii="Times New Roman" w:hAnsi="Times New Roman" w:cs="Times New Roman"/>
          <w:sz w:val="28"/>
          <w:szCs w:val="28"/>
          <w:lang w:eastAsia="ru-RU"/>
        </w:rPr>
        <w:t xml:space="preserve"> – </w:t>
      </w:r>
      <w:r w:rsidRPr="0065026C">
        <w:rPr>
          <w:rFonts w:ascii="Times New Roman" w:hAnsi="Times New Roman" w:cs="Times New Roman"/>
          <w:sz w:val="28"/>
          <w:szCs w:val="28"/>
          <w:lang w:eastAsia="ru-RU"/>
        </w:rPr>
        <w:t>Ст. 335.</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bCs/>
          <w:sz w:val="28"/>
          <w:szCs w:val="28"/>
          <w:lang w:val="uk-UA" w:eastAsia="ru-RU"/>
        </w:rPr>
        <w:t xml:space="preserve">Закон України </w:t>
      </w:r>
      <w:r w:rsidR="0065026C" w:rsidRPr="0065026C">
        <w:rPr>
          <w:rFonts w:ascii="Times New Roman" w:eastAsia="Times New Roman" w:hAnsi="Times New Roman" w:cs="Times New Roman"/>
          <w:bCs/>
          <w:sz w:val="28"/>
          <w:szCs w:val="28"/>
          <w:lang w:val="uk-UA" w:eastAsia="ru-RU"/>
        </w:rPr>
        <w:t>«</w:t>
      </w:r>
      <w:r w:rsidRPr="0065026C">
        <w:rPr>
          <w:rFonts w:ascii="Times New Roman" w:eastAsia="Times New Roman" w:hAnsi="Times New Roman" w:cs="Times New Roman"/>
          <w:bCs/>
          <w:sz w:val="28"/>
          <w:szCs w:val="28"/>
          <w:lang w:val="uk-UA" w:eastAsia="ru-RU"/>
        </w:rPr>
        <w:t>Про основи соціального захисту бездомних громадян і безпритульних дітей</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2005.</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26.</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354.</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охорону культурної спадщини</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Офіційний вісник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2000.</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27.</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112; зі змінами 2002.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3</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27; 2002.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144;  2005.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114.</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uk-UA"/>
        </w:rPr>
      </w:pPr>
      <w:r w:rsidRPr="0065026C">
        <w:rPr>
          <w:rFonts w:ascii="Times New Roman" w:eastAsia="Times New Roman" w:hAnsi="Times New Roman" w:cs="Times New Roman"/>
          <w:sz w:val="28"/>
          <w:szCs w:val="28"/>
          <w:lang w:val="uk-UA" w:eastAsia="uk-UA"/>
        </w:rPr>
        <w:t xml:space="preserve">Закон України </w:t>
      </w:r>
      <w:r w:rsidR="0065026C" w:rsidRPr="0065026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Про охорону дитинства</w:t>
      </w:r>
      <w:r w:rsidR="0065026C" w:rsidRPr="0065026C">
        <w:rPr>
          <w:rFonts w:ascii="Times New Roman" w:eastAsia="Times New Roman" w:hAnsi="Times New Roman" w:cs="Times New Roman"/>
          <w:sz w:val="28"/>
          <w:szCs w:val="28"/>
          <w:lang w:val="uk-UA" w:eastAsia="uk-UA"/>
        </w:rPr>
        <w:t>»</w:t>
      </w:r>
      <w:r w:rsidRPr="0065026C">
        <w:rPr>
          <w:rFonts w:ascii="Times New Roman" w:eastAsia="Times New Roman" w:hAnsi="Times New Roman" w:cs="Times New Roman"/>
          <w:sz w:val="28"/>
          <w:szCs w:val="28"/>
          <w:lang w:val="uk-UA" w:eastAsia="uk-UA"/>
        </w:rPr>
        <w:t xml:space="preserve"> // Відомості Верховної Ради України.</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2001.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 30.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uk-UA"/>
        </w:rPr>
        <w:t>Ст. 142 зі змінами ВВР</w:t>
      </w:r>
      <w:r w:rsidRPr="0065026C">
        <w:rPr>
          <w:rFonts w:ascii="Times New Roman" w:eastAsia="Times New Roman" w:hAnsi="Times New Roman" w:cs="Times New Roman"/>
          <w:sz w:val="28"/>
          <w:szCs w:val="28"/>
          <w:lang w:val="uk-UA" w:eastAsia="ru-RU"/>
        </w:rPr>
        <w:t xml:space="preserve"> 2002.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32.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232;  2002.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46.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347; 2003.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10</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86;  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17</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250;  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19.</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251; 2005.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144.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191.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11.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202.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17</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18.</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19</w:t>
      </w:r>
      <w:r w:rsidRPr="0065026C">
        <w:rPr>
          <w:rFonts w:ascii="Times New Roman" w:eastAsia="Times New Roman" w:hAnsi="Times New Roman" w:cs="Times New Roman"/>
          <w:sz w:val="28"/>
          <w:szCs w:val="28"/>
          <w:lang w:val="uk-UA" w:eastAsia="uk-UA"/>
        </w:rPr>
        <w:t>.</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соціальні послуги</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2003.</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45.</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358; зі змінами 2004.</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50.</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537.</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статус і соціальний захист громадян, які постраждали в результаті Чорнобильської катастрофи</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Відомості Верховної Ради УРСР.</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1992.</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16.</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xml:space="preserve"> Ст. 200; зі змінами ВВР України  2001.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2</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10; 2001.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27.</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134; 2001.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xml:space="preserve"> № 30.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140; 2000.</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44.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230; 2002.</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29.</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199; 2003.</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10</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87;  2004.</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36.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445; 2005.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9.</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181; 2005.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259; 2005.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25.</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338; 2006.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18; 2006.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9</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10</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11.</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96; 2006.</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  49.</w:t>
      </w:r>
      <w:r w:rsidR="00D57B88">
        <w:rPr>
          <w:rFonts w:ascii="Times New Roman" w:eastAsia="Times New Roman" w:hAnsi="Times New Roman" w:cs="Times New Roman"/>
          <w:sz w:val="28"/>
          <w:szCs w:val="28"/>
          <w:lang w:val="uk-UA" w:eastAsia="uk-UA"/>
        </w:rPr>
        <w:t xml:space="preserve"> – </w:t>
      </w:r>
      <w:r w:rsidRPr="0065026C">
        <w:rPr>
          <w:rFonts w:ascii="Times New Roman" w:eastAsia="Times New Roman" w:hAnsi="Times New Roman" w:cs="Times New Roman"/>
          <w:sz w:val="28"/>
          <w:szCs w:val="28"/>
          <w:lang w:val="uk-UA" w:eastAsia="ru-RU"/>
        </w:rPr>
        <w:t>Ст. 485.</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lastRenderedPageBreak/>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охорону культурної спадщини</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 1805-ІІІ від 08.06.2000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2000.</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39.</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333. (Із змінами, внесеними згідно з Законом № 2768-III від 25.10.2001).</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ратифікацію Конвенції про захист прав і основних свобод людини 1950 року, Першого протоколу та протоколів № 2,4,7 та 11 до Конвенції</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від 17.07.1997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1997.</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40.</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262.</w:t>
      </w:r>
    </w:p>
    <w:p w:rsidR="00547069" w:rsidRPr="0065026C" w:rsidRDefault="00547069" w:rsidP="0009042E">
      <w:pPr>
        <w:pStyle w:val="a6"/>
        <w:numPr>
          <w:ilvl w:val="0"/>
          <w:numId w:val="13"/>
        </w:numPr>
        <w:tabs>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Закон України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Про свободу пересування та вільний вибір місця проживання</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xml:space="preserve"> № 1382-IV : від 11.12.2003 // Відомості Верховної Ради України.</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2004.</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15.</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Ст. 232.</w:t>
      </w:r>
    </w:p>
    <w:p w:rsidR="00547069" w:rsidRPr="0065026C" w:rsidRDefault="00547069" w:rsidP="0065026C">
      <w:pPr>
        <w:pStyle w:val="a6"/>
        <w:ind w:firstLine="709"/>
        <w:jc w:val="both"/>
        <w:rPr>
          <w:rFonts w:ascii="Times New Roman" w:eastAsia="Times New Roman" w:hAnsi="Times New Roman" w:cs="Times New Roman"/>
          <w:sz w:val="28"/>
          <w:szCs w:val="28"/>
          <w:lang w:val="uk-UA" w:eastAsia="ru-RU"/>
        </w:rPr>
      </w:pPr>
    </w:p>
    <w:p w:rsidR="00547069" w:rsidRPr="0065026C" w:rsidRDefault="004C328D" w:rsidP="0065026C">
      <w:pPr>
        <w:pStyle w:val="a6"/>
        <w:ind w:firstLine="709"/>
        <w:jc w:val="both"/>
        <w:rPr>
          <w:rFonts w:ascii="Times New Roman" w:eastAsia="Times New Roman" w:hAnsi="Times New Roman" w:cs="Times New Roman"/>
          <w:b/>
          <w:sz w:val="28"/>
          <w:szCs w:val="28"/>
          <w:lang w:val="uk-UA" w:eastAsia="ru-RU"/>
        </w:rPr>
      </w:pPr>
      <w:r w:rsidRPr="0065026C">
        <w:rPr>
          <w:rFonts w:ascii="Times New Roman" w:eastAsia="Times New Roman" w:hAnsi="Times New Roman" w:cs="Times New Roman"/>
          <w:b/>
          <w:sz w:val="28"/>
          <w:szCs w:val="28"/>
          <w:lang w:val="uk-UA" w:eastAsia="ru-RU"/>
        </w:rPr>
        <w:t>Список літератури</w:t>
      </w:r>
    </w:p>
    <w:p w:rsidR="00547069" w:rsidRPr="0065026C" w:rsidRDefault="00547069" w:rsidP="0009042E">
      <w:pPr>
        <w:pStyle w:val="a6"/>
        <w:numPr>
          <w:ilvl w:val="0"/>
          <w:numId w:val="14"/>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Административное право Украины.</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2-е изд., перераб. и доп. /под ред. Ю. П. Битяка.</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Х.: Право, 2003.</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576 с.</w:t>
      </w:r>
    </w:p>
    <w:p w:rsidR="00547069" w:rsidRPr="0065026C" w:rsidRDefault="00547069" w:rsidP="0009042E">
      <w:pPr>
        <w:pStyle w:val="a6"/>
        <w:numPr>
          <w:ilvl w:val="0"/>
          <w:numId w:val="14"/>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Васильев А.С. Административное право Украины: учебное пособие.</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Х.: „Одиссей”, 2002.</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288 с.</w:t>
      </w:r>
    </w:p>
    <w:p w:rsidR="00547069" w:rsidRPr="0065026C" w:rsidRDefault="00547069" w:rsidP="0009042E">
      <w:pPr>
        <w:pStyle w:val="a6"/>
        <w:numPr>
          <w:ilvl w:val="0"/>
          <w:numId w:val="14"/>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Венедиктов В.С. Трудовое право Украины.: учеб. пособие. / В. С. Венедиктов. </w:t>
      </w:r>
      <w:r w:rsidR="00AD204E">
        <w:rPr>
          <w:rFonts w:ascii="Times New Roman" w:eastAsia="Times New Roman" w:hAnsi="Times New Roman" w:cs="Times New Roman"/>
          <w:sz w:val="28"/>
          <w:szCs w:val="28"/>
          <w:lang w:val="uk-UA" w:eastAsia="ru-RU"/>
        </w:rPr>
        <w:t xml:space="preserve">– </w:t>
      </w:r>
      <w:r w:rsidRPr="0065026C">
        <w:rPr>
          <w:rFonts w:ascii="Times New Roman" w:eastAsia="Times New Roman" w:hAnsi="Times New Roman" w:cs="Times New Roman"/>
          <w:sz w:val="28"/>
          <w:szCs w:val="28"/>
          <w:lang w:val="uk-UA" w:eastAsia="ru-RU"/>
        </w:rPr>
        <w:t xml:space="preserve">Х.: Консум, 2004. </w:t>
      </w:r>
      <w:r w:rsidR="00AD204E">
        <w:rPr>
          <w:rFonts w:ascii="Times New Roman" w:eastAsia="Times New Roman" w:hAnsi="Times New Roman" w:cs="Times New Roman"/>
          <w:sz w:val="28"/>
          <w:szCs w:val="28"/>
          <w:lang w:val="uk-UA" w:eastAsia="ru-RU"/>
        </w:rPr>
        <w:t xml:space="preserve">– </w:t>
      </w:r>
      <w:r w:rsidRPr="0065026C">
        <w:rPr>
          <w:rFonts w:ascii="Times New Roman" w:eastAsia="Times New Roman" w:hAnsi="Times New Roman" w:cs="Times New Roman"/>
          <w:sz w:val="28"/>
          <w:szCs w:val="28"/>
          <w:lang w:val="uk-UA" w:eastAsia="ru-RU"/>
        </w:rPr>
        <w:t>304 с.</w:t>
      </w:r>
    </w:p>
    <w:p w:rsidR="00547069" w:rsidRPr="0065026C" w:rsidRDefault="00547069" w:rsidP="0009042E">
      <w:pPr>
        <w:pStyle w:val="a6"/>
        <w:numPr>
          <w:ilvl w:val="0"/>
          <w:numId w:val="14"/>
        </w:numPr>
        <w:tabs>
          <w:tab w:val="left" w:pos="993"/>
        </w:tabs>
        <w:ind w:left="0" w:firstLine="709"/>
        <w:jc w:val="both"/>
        <w:rPr>
          <w:rFonts w:ascii="Times New Roman" w:eastAsia="Times New Roman" w:hAnsi="Times New Roman" w:cs="Times New Roman"/>
          <w:sz w:val="28"/>
          <w:szCs w:val="28"/>
          <w:lang w:val="uk-UA" w:eastAsia="ru-RU"/>
        </w:rPr>
      </w:pPr>
      <w:bookmarkStart w:id="84" w:name="_GoBack"/>
      <w:bookmarkEnd w:id="84"/>
      <w:r w:rsidRPr="0065026C">
        <w:rPr>
          <w:rFonts w:ascii="Times New Roman" w:eastAsia="Times New Roman" w:hAnsi="Times New Roman" w:cs="Times New Roman"/>
          <w:sz w:val="28"/>
          <w:szCs w:val="28"/>
          <w:lang w:val="uk-UA" w:eastAsia="ru-RU"/>
        </w:rPr>
        <w:t>Основы правоведения Украины: учеб. пособие. С.В. Кивалов, П.П. Музыченко, Н.Н. Крестовская, А.Ф. Крыжановский</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xml:space="preserve">Х.: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Одиссей</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2005.</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384 с.</w:t>
      </w:r>
    </w:p>
    <w:p w:rsidR="00547069" w:rsidRPr="0065026C" w:rsidRDefault="00547069" w:rsidP="0009042E">
      <w:pPr>
        <w:pStyle w:val="a6"/>
        <w:numPr>
          <w:ilvl w:val="0"/>
          <w:numId w:val="14"/>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Основи права України. /за ред В. Л. Ординського 2</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е вид., доп. і перероб.</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Львів: Оріяна</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нова, 2005.</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368 с.</w:t>
      </w:r>
    </w:p>
    <w:p w:rsidR="00547069" w:rsidRPr="0065026C" w:rsidRDefault="00547069" w:rsidP="0009042E">
      <w:pPr>
        <w:pStyle w:val="a6"/>
        <w:numPr>
          <w:ilvl w:val="0"/>
          <w:numId w:val="14"/>
        </w:numPr>
        <w:tabs>
          <w:tab w:val="left" w:pos="993"/>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Пушкін О.А., Жуков В.І. Цивільне право України в нових умовах (тези наукової доповіді) // Концептуальні питання створення нового Цивільного кодексу України.</w:t>
      </w:r>
      <w:r w:rsidR="00D57B88">
        <w:rPr>
          <w:rFonts w:ascii="Times New Roman" w:eastAsia="Times New Roman" w:hAnsi="Times New Roman" w:cs="Times New Roman"/>
          <w:b/>
          <w:sz w:val="28"/>
          <w:szCs w:val="28"/>
          <w:lang w:val="uk-UA" w:eastAsia="ru-RU"/>
        </w:rPr>
        <w:t xml:space="preserve"> – </w:t>
      </w:r>
      <w:r w:rsidRPr="0065026C">
        <w:rPr>
          <w:rFonts w:ascii="Times New Roman" w:eastAsia="Times New Roman" w:hAnsi="Times New Roman" w:cs="Times New Roman"/>
          <w:sz w:val="28"/>
          <w:szCs w:val="28"/>
          <w:lang w:val="uk-UA" w:eastAsia="ru-RU"/>
        </w:rPr>
        <w:t>К., 1995.</w:t>
      </w:r>
      <w:r w:rsidR="00D57B88">
        <w:rPr>
          <w:rFonts w:ascii="Times New Roman" w:eastAsia="Times New Roman" w:hAnsi="Times New Roman" w:cs="Times New Roman"/>
          <w:b/>
          <w:sz w:val="28"/>
          <w:szCs w:val="28"/>
          <w:lang w:val="uk-UA" w:eastAsia="ru-RU"/>
        </w:rPr>
        <w:t xml:space="preserve"> – </w:t>
      </w:r>
      <w:r w:rsidRPr="0065026C">
        <w:rPr>
          <w:rFonts w:ascii="Times New Roman" w:eastAsia="Times New Roman" w:hAnsi="Times New Roman" w:cs="Times New Roman"/>
          <w:sz w:val="28"/>
          <w:szCs w:val="28"/>
          <w:lang w:val="uk-UA" w:eastAsia="ru-RU"/>
        </w:rPr>
        <w:t>С.27-28.</w:t>
      </w:r>
    </w:p>
    <w:p w:rsidR="00547069" w:rsidRPr="0065026C" w:rsidRDefault="00547069" w:rsidP="0009042E">
      <w:pPr>
        <w:pStyle w:val="a6"/>
        <w:numPr>
          <w:ilvl w:val="0"/>
          <w:numId w:val="14"/>
        </w:numPr>
        <w:tabs>
          <w:tab w:val="left" w:pos="851"/>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Самойленко В. М. Цивільне та сімейне право України : [навчальний посібник] : Ч.1. / Самойленко В. М. </w:t>
      </w:r>
      <w:r w:rsidR="00AD204E">
        <w:rPr>
          <w:rFonts w:ascii="Times New Roman" w:eastAsia="Times New Roman" w:hAnsi="Times New Roman" w:cs="Times New Roman"/>
          <w:sz w:val="28"/>
          <w:szCs w:val="28"/>
          <w:lang w:val="uk-UA" w:eastAsia="ru-RU"/>
        </w:rPr>
        <w:t xml:space="preserve">– </w:t>
      </w:r>
      <w:r w:rsidRPr="0065026C">
        <w:rPr>
          <w:rFonts w:ascii="Times New Roman" w:eastAsia="Times New Roman" w:hAnsi="Times New Roman" w:cs="Times New Roman"/>
          <w:sz w:val="28"/>
          <w:szCs w:val="28"/>
          <w:lang w:val="uk-UA" w:eastAsia="ru-RU"/>
        </w:rPr>
        <w:t xml:space="preserve">2-ге вид., перероб. та доп. </w:t>
      </w:r>
      <w:r w:rsidR="00AD204E">
        <w:rPr>
          <w:rFonts w:ascii="Times New Roman" w:eastAsia="Times New Roman" w:hAnsi="Times New Roman" w:cs="Times New Roman"/>
          <w:sz w:val="28"/>
          <w:szCs w:val="28"/>
          <w:lang w:val="uk-UA" w:eastAsia="ru-RU"/>
        </w:rPr>
        <w:t xml:space="preserve">– </w:t>
      </w:r>
      <w:r w:rsidRPr="0065026C">
        <w:rPr>
          <w:rFonts w:ascii="Times New Roman" w:eastAsia="Times New Roman" w:hAnsi="Times New Roman" w:cs="Times New Roman"/>
          <w:sz w:val="28"/>
          <w:szCs w:val="28"/>
          <w:lang w:val="uk-UA" w:eastAsia="ru-RU"/>
        </w:rPr>
        <w:t>Х. : Юрсвіт, 2007</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460 с.</w:t>
      </w:r>
    </w:p>
    <w:p w:rsidR="00547069" w:rsidRPr="0065026C" w:rsidRDefault="00547069" w:rsidP="0009042E">
      <w:pPr>
        <w:pStyle w:val="a6"/>
        <w:numPr>
          <w:ilvl w:val="0"/>
          <w:numId w:val="14"/>
        </w:numPr>
        <w:tabs>
          <w:tab w:val="left" w:pos="851"/>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Трудовое право Украины в вопросах и ответах: учеб.</w:t>
      </w:r>
      <w:r w:rsidR="00AD204E">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xml:space="preserve">справоч. пособие. </w:t>
      </w:r>
      <w:r w:rsidR="00AD204E">
        <w:rPr>
          <w:rFonts w:ascii="Times New Roman" w:eastAsia="Times New Roman" w:hAnsi="Times New Roman" w:cs="Times New Roman"/>
          <w:sz w:val="28"/>
          <w:szCs w:val="28"/>
          <w:lang w:val="uk-UA" w:eastAsia="ru-RU"/>
        </w:rPr>
        <w:t xml:space="preserve">– </w:t>
      </w:r>
      <w:r w:rsidR="00D57B88">
        <w:rPr>
          <w:rFonts w:ascii="Times New Roman" w:eastAsia="Times New Roman" w:hAnsi="Times New Roman" w:cs="Times New Roman"/>
          <w:sz w:val="28"/>
          <w:szCs w:val="28"/>
          <w:lang w:val="uk-UA" w:eastAsia="ru-RU"/>
        </w:rPr>
        <w:t>4-</w:t>
      </w:r>
      <w:r w:rsidRPr="0065026C">
        <w:rPr>
          <w:rFonts w:ascii="Times New Roman" w:eastAsia="Times New Roman" w:hAnsi="Times New Roman" w:cs="Times New Roman"/>
          <w:sz w:val="28"/>
          <w:szCs w:val="28"/>
          <w:lang w:val="uk-UA" w:eastAsia="ru-RU"/>
        </w:rPr>
        <w:t>е изд., перераб и доп. / под ред. В. В. Жернакова.</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 xml:space="preserve">Х.: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Одиссей</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2010.</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664 c.</w:t>
      </w:r>
    </w:p>
    <w:p w:rsidR="00547069" w:rsidRPr="0065026C" w:rsidRDefault="00547069" w:rsidP="0009042E">
      <w:pPr>
        <w:pStyle w:val="a6"/>
        <w:numPr>
          <w:ilvl w:val="0"/>
          <w:numId w:val="14"/>
        </w:numPr>
        <w:tabs>
          <w:tab w:val="left" w:pos="851"/>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 xml:space="preserve">Трудовое право Украины. учеб.-справоч. пособие. /под ред. Г. И. Чанышевой, Н. Б. Болотиной. Х.: </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Одиссей</w:t>
      </w:r>
      <w:r w:rsidR="0065026C" w:rsidRPr="0065026C">
        <w:rPr>
          <w:rFonts w:ascii="Times New Roman" w:eastAsia="Times New Roman" w:hAnsi="Times New Roman" w:cs="Times New Roman"/>
          <w:sz w:val="28"/>
          <w:szCs w:val="28"/>
          <w:lang w:val="uk-UA" w:eastAsia="ru-RU"/>
        </w:rPr>
        <w:t>»</w:t>
      </w:r>
      <w:r w:rsidRPr="0065026C">
        <w:rPr>
          <w:rFonts w:ascii="Times New Roman" w:eastAsia="Times New Roman" w:hAnsi="Times New Roman" w:cs="Times New Roman"/>
          <w:sz w:val="28"/>
          <w:szCs w:val="28"/>
          <w:lang w:val="uk-UA" w:eastAsia="ru-RU"/>
        </w:rPr>
        <w:t>, 2000.</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480 с.</w:t>
      </w:r>
    </w:p>
    <w:p w:rsidR="00547069" w:rsidRPr="0065026C" w:rsidRDefault="00547069" w:rsidP="0009042E">
      <w:pPr>
        <w:pStyle w:val="a6"/>
        <w:numPr>
          <w:ilvl w:val="0"/>
          <w:numId w:val="14"/>
        </w:numPr>
        <w:tabs>
          <w:tab w:val="left" w:pos="851"/>
          <w:tab w:val="left" w:pos="1134"/>
        </w:tabs>
        <w:ind w:left="0" w:firstLine="709"/>
        <w:jc w:val="both"/>
        <w:rPr>
          <w:rFonts w:ascii="Times New Roman" w:eastAsia="Times New Roman" w:hAnsi="Times New Roman" w:cs="Times New Roman"/>
          <w:sz w:val="28"/>
          <w:szCs w:val="28"/>
          <w:lang w:val="uk-UA" w:eastAsia="ru-RU"/>
        </w:rPr>
      </w:pPr>
      <w:r w:rsidRPr="0065026C">
        <w:rPr>
          <w:rFonts w:ascii="Times New Roman" w:eastAsia="Times New Roman" w:hAnsi="Times New Roman" w:cs="Times New Roman"/>
          <w:sz w:val="28"/>
          <w:szCs w:val="28"/>
          <w:lang w:val="uk-UA" w:eastAsia="ru-RU"/>
        </w:rPr>
        <w:t>Харитова Є.О. Цивільне та сімейне право України у запитаннях та відповідях. / Є.О. Харитонова, О.М. Калітенко, В.М. Зубар та ін.</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Х.: ТОВ „Одісей”, 2002.</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640 с.</w:t>
      </w:r>
    </w:p>
    <w:p w:rsidR="002A4CFE" w:rsidRPr="0065026C" w:rsidRDefault="00547069" w:rsidP="0009042E">
      <w:pPr>
        <w:pStyle w:val="a6"/>
        <w:numPr>
          <w:ilvl w:val="0"/>
          <w:numId w:val="14"/>
        </w:numPr>
        <w:tabs>
          <w:tab w:val="left" w:pos="851"/>
          <w:tab w:val="left" w:pos="1134"/>
        </w:tabs>
        <w:ind w:left="0" w:firstLine="709"/>
        <w:jc w:val="both"/>
        <w:rPr>
          <w:rFonts w:ascii="Times New Roman" w:hAnsi="Times New Roman" w:cs="Times New Roman"/>
          <w:sz w:val="28"/>
          <w:szCs w:val="28"/>
          <w:lang w:val="uk-UA"/>
        </w:rPr>
      </w:pPr>
      <w:r w:rsidRPr="0065026C">
        <w:rPr>
          <w:rFonts w:ascii="Times New Roman" w:eastAsia="Times New Roman" w:hAnsi="Times New Roman" w:cs="Times New Roman"/>
          <w:sz w:val="28"/>
          <w:szCs w:val="28"/>
          <w:lang w:val="uk-UA" w:eastAsia="ru-RU"/>
        </w:rPr>
        <w:t>Шпиталенко Г.А. Основи правознавства: навч. посіб. Г. А. Шпиталенко, Р. Б. Шпиталенко. / за ред І. П. Лаврінчука.</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К.: Каравела, 2004.</w:t>
      </w:r>
      <w:r w:rsidR="00D57B88">
        <w:rPr>
          <w:rFonts w:ascii="Times New Roman" w:eastAsia="Times New Roman" w:hAnsi="Times New Roman" w:cs="Times New Roman"/>
          <w:sz w:val="28"/>
          <w:szCs w:val="28"/>
          <w:lang w:val="uk-UA" w:eastAsia="ru-RU"/>
        </w:rPr>
        <w:t xml:space="preserve"> – </w:t>
      </w:r>
      <w:r w:rsidRPr="0065026C">
        <w:rPr>
          <w:rFonts w:ascii="Times New Roman" w:eastAsia="Times New Roman" w:hAnsi="Times New Roman" w:cs="Times New Roman"/>
          <w:sz w:val="28"/>
          <w:szCs w:val="28"/>
          <w:lang w:val="uk-UA" w:eastAsia="ru-RU"/>
        </w:rPr>
        <w:t>376 с</w:t>
      </w:r>
    </w:p>
    <w:sectPr w:rsidR="002A4CFE" w:rsidRPr="0065026C" w:rsidSect="00AD20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568"/>
    <w:multiLevelType w:val="hybridMultilevel"/>
    <w:tmpl w:val="38F22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2572A5"/>
    <w:multiLevelType w:val="hybridMultilevel"/>
    <w:tmpl w:val="F9ACCA7E"/>
    <w:lvl w:ilvl="0" w:tplc="B29691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32356E2"/>
    <w:multiLevelType w:val="hybridMultilevel"/>
    <w:tmpl w:val="CD828494"/>
    <w:lvl w:ilvl="0" w:tplc="377ACF00">
      <w:start w:val="9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A538B3"/>
    <w:multiLevelType w:val="hybridMultilevel"/>
    <w:tmpl w:val="F8B614E4"/>
    <w:lvl w:ilvl="0" w:tplc="CFF69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31498"/>
    <w:multiLevelType w:val="hybridMultilevel"/>
    <w:tmpl w:val="8DC66ADE"/>
    <w:lvl w:ilvl="0" w:tplc="9488C380">
      <w:start w:val="1"/>
      <w:numFmt w:val="decimal"/>
      <w:lvlText w:val="%1."/>
      <w:lvlJc w:val="left"/>
      <w:pPr>
        <w:ind w:left="2153" w:hanging="876"/>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5">
    <w:nsid w:val="280F0333"/>
    <w:multiLevelType w:val="hybridMultilevel"/>
    <w:tmpl w:val="C1EE8072"/>
    <w:lvl w:ilvl="0" w:tplc="A7EC8B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95E2319"/>
    <w:multiLevelType w:val="hybridMultilevel"/>
    <w:tmpl w:val="343409FC"/>
    <w:lvl w:ilvl="0" w:tplc="AB46225A">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8E901D3"/>
    <w:multiLevelType w:val="singleLevel"/>
    <w:tmpl w:val="5E622ACE"/>
    <w:lvl w:ilvl="0">
      <w:start w:val="1"/>
      <w:numFmt w:val="decimal"/>
      <w:lvlText w:val="%1."/>
      <w:legacy w:legacy="1" w:legacySpace="0" w:legacyIndent="360"/>
      <w:lvlJc w:val="left"/>
      <w:pPr>
        <w:ind w:left="360" w:hanging="360"/>
      </w:pPr>
    </w:lvl>
  </w:abstractNum>
  <w:abstractNum w:abstractNumId="8">
    <w:nsid w:val="38FC4FB2"/>
    <w:multiLevelType w:val="hybridMultilevel"/>
    <w:tmpl w:val="9490DF5A"/>
    <w:lvl w:ilvl="0" w:tplc="CD20C1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0647443"/>
    <w:multiLevelType w:val="hybridMultilevel"/>
    <w:tmpl w:val="033EB9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5A4DBD"/>
    <w:multiLevelType w:val="hybridMultilevel"/>
    <w:tmpl w:val="EBF84DD8"/>
    <w:lvl w:ilvl="0" w:tplc="48EE58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A8A3254"/>
    <w:multiLevelType w:val="hybridMultilevel"/>
    <w:tmpl w:val="1EC833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2D77108"/>
    <w:multiLevelType w:val="hybridMultilevel"/>
    <w:tmpl w:val="EE0CE1FA"/>
    <w:lvl w:ilvl="0" w:tplc="9D30B2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74407B49"/>
    <w:multiLevelType w:val="hybridMultilevel"/>
    <w:tmpl w:val="11C41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C940C40"/>
    <w:multiLevelType w:val="hybridMultilevel"/>
    <w:tmpl w:val="47783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
  </w:num>
  <w:num w:numId="4">
    <w:abstractNumId w:val="4"/>
  </w:num>
  <w:num w:numId="5">
    <w:abstractNumId w:val="9"/>
  </w:num>
  <w:num w:numId="6">
    <w:abstractNumId w:val="8"/>
  </w:num>
  <w:num w:numId="7">
    <w:abstractNumId w:val="5"/>
  </w:num>
  <w:num w:numId="8">
    <w:abstractNumId w:val="10"/>
  </w:num>
  <w:num w:numId="9">
    <w:abstractNumId w:val="12"/>
  </w:num>
  <w:num w:numId="10">
    <w:abstractNumId w:val="3"/>
  </w:num>
  <w:num w:numId="11">
    <w:abstractNumId w:val="14"/>
  </w:num>
  <w:num w:numId="12">
    <w:abstractNumId w:val="6"/>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AF"/>
    <w:rsid w:val="00007180"/>
    <w:rsid w:val="00034A9D"/>
    <w:rsid w:val="00062C82"/>
    <w:rsid w:val="0006766A"/>
    <w:rsid w:val="00073823"/>
    <w:rsid w:val="000776A1"/>
    <w:rsid w:val="00084FA2"/>
    <w:rsid w:val="0009042E"/>
    <w:rsid w:val="00090FDF"/>
    <w:rsid w:val="00092F7A"/>
    <w:rsid w:val="000A36C5"/>
    <w:rsid w:val="000A41D0"/>
    <w:rsid w:val="000C469F"/>
    <w:rsid w:val="000C6239"/>
    <w:rsid w:val="000D06B5"/>
    <w:rsid w:val="000D3D8F"/>
    <w:rsid w:val="000E4DEE"/>
    <w:rsid w:val="000E76A0"/>
    <w:rsid w:val="00113056"/>
    <w:rsid w:val="001174DC"/>
    <w:rsid w:val="00134F7C"/>
    <w:rsid w:val="00157C12"/>
    <w:rsid w:val="001606F1"/>
    <w:rsid w:val="0016188D"/>
    <w:rsid w:val="00174316"/>
    <w:rsid w:val="00181B35"/>
    <w:rsid w:val="00186CDE"/>
    <w:rsid w:val="00191E07"/>
    <w:rsid w:val="001A5B07"/>
    <w:rsid w:val="001B17DE"/>
    <w:rsid w:val="001C1E6C"/>
    <w:rsid w:val="001D0858"/>
    <w:rsid w:val="001E3798"/>
    <w:rsid w:val="001E7897"/>
    <w:rsid w:val="0021251C"/>
    <w:rsid w:val="002329AB"/>
    <w:rsid w:val="00233BA4"/>
    <w:rsid w:val="00264D95"/>
    <w:rsid w:val="00266788"/>
    <w:rsid w:val="00282638"/>
    <w:rsid w:val="00286313"/>
    <w:rsid w:val="002A4CFE"/>
    <w:rsid w:val="002B383E"/>
    <w:rsid w:val="002C74C4"/>
    <w:rsid w:val="002E0B4E"/>
    <w:rsid w:val="002F29C3"/>
    <w:rsid w:val="002F42EB"/>
    <w:rsid w:val="002F6B7F"/>
    <w:rsid w:val="00302559"/>
    <w:rsid w:val="003076C8"/>
    <w:rsid w:val="0031116D"/>
    <w:rsid w:val="003376D9"/>
    <w:rsid w:val="00343255"/>
    <w:rsid w:val="003468EC"/>
    <w:rsid w:val="00353333"/>
    <w:rsid w:val="00356637"/>
    <w:rsid w:val="003940EA"/>
    <w:rsid w:val="003A79A8"/>
    <w:rsid w:val="003C02D8"/>
    <w:rsid w:val="003C3B72"/>
    <w:rsid w:val="003C4E27"/>
    <w:rsid w:val="003C4EA3"/>
    <w:rsid w:val="003C68DE"/>
    <w:rsid w:val="003D1C19"/>
    <w:rsid w:val="003D2C0B"/>
    <w:rsid w:val="003E4F74"/>
    <w:rsid w:val="003F16A5"/>
    <w:rsid w:val="003F553B"/>
    <w:rsid w:val="00412D4D"/>
    <w:rsid w:val="00441AB9"/>
    <w:rsid w:val="00442482"/>
    <w:rsid w:val="00461313"/>
    <w:rsid w:val="0048406B"/>
    <w:rsid w:val="004A767E"/>
    <w:rsid w:val="004B2393"/>
    <w:rsid w:val="004B40E1"/>
    <w:rsid w:val="004B6C89"/>
    <w:rsid w:val="004C328D"/>
    <w:rsid w:val="004D0C31"/>
    <w:rsid w:val="004E0492"/>
    <w:rsid w:val="004E3892"/>
    <w:rsid w:val="004E3995"/>
    <w:rsid w:val="004F2A05"/>
    <w:rsid w:val="004F31B0"/>
    <w:rsid w:val="004F678B"/>
    <w:rsid w:val="004F7A54"/>
    <w:rsid w:val="00524506"/>
    <w:rsid w:val="0052462A"/>
    <w:rsid w:val="005408D7"/>
    <w:rsid w:val="005468EC"/>
    <w:rsid w:val="00547069"/>
    <w:rsid w:val="005607C8"/>
    <w:rsid w:val="00563E05"/>
    <w:rsid w:val="0058050A"/>
    <w:rsid w:val="00583D33"/>
    <w:rsid w:val="005932DE"/>
    <w:rsid w:val="0059547D"/>
    <w:rsid w:val="005C491E"/>
    <w:rsid w:val="005D58E0"/>
    <w:rsid w:val="005E7880"/>
    <w:rsid w:val="00610C7B"/>
    <w:rsid w:val="00616F36"/>
    <w:rsid w:val="006329AB"/>
    <w:rsid w:val="00640D91"/>
    <w:rsid w:val="0065026C"/>
    <w:rsid w:val="006920B5"/>
    <w:rsid w:val="006C158B"/>
    <w:rsid w:val="006C609A"/>
    <w:rsid w:val="006D1EE0"/>
    <w:rsid w:val="006E6A11"/>
    <w:rsid w:val="006F7AB3"/>
    <w:rsid w:val="00702DF4"/>
    <w:rsid w:val="00727EF9"/>
    <w:rsid w:val="00740267"/>
    <w:rsid w:val="00764EF2"/>
    <w:rsid w:val="007661CE"/>
    <w:rsid w:val="00777E38"/>
    <w:rsid w:val="00781DA4"/>
    <w:rsid w:val="007935B7"/>
    <w:rsid w:val="00794A8B"/>
    <w:rsid w:val="007A1BD2"/>
    <w:rsid w:val="007A3072"/>
    <w:rsid w:val="007A69A6"/>
    <w:rsid w:val="007B276B"/>
    <w:rsid w:val="007B752F"/>
    <w:rsid w:val="007D0DC1"/>
    <w:rsid w:val="007E04E1"/>
    <w:rsid w:val="007F2E2B"/>
    <w:rsid w:val="007F4F73"/>
    <w:rsid w:val="007F75F2"/>
    <w:rsid w:val="00803EB1"/>
    <w:rsid w:val="00834943"/>
    <w:rsid w:val="00841C5D"/>
    <w:rsid w:val="00850E84"/>
    <w:rsid w:val="00855223"/>
    <w:rsid w:val="00857921"/>
    <w:rsid w:val="008630A0"/>
    <w:rsid w:val="00863474"/>
    <w:rsid w:val="00870DE5"/>
    <w:rsid w:val="00872002"/>
    <w:rsid w:val="00882788"/>
    <w:rsid w:val="00892D68"/>
    <w:rsid w:val="008A7FAD"/>
    <w:rsid w:val="008B428D"/>
    <w:rsid w:val="008E6A7A"/>
    <w:rsid w:val="008F146E"/>
    <w:rsid w:val="008F45E4"/>
    <w:rsid w:val="008F55AA"/>
    <w:rsid w:val="009042EE"/>
    <w:rsid w:val="0091359D"/>
    <w:rsid w:val="00923435"/>
    <w:rsid w:val="00957A89"/>
    <w:rsid w:val="00963014"/>
    <w:rsid w:val="009767CD"/>
    <w:rsid w:val="009D4F64"/>
    <w:rsid w:val="009E2D15"/>
    <w:rsid w:val="009F128B"/>
    <w:rsid w:val="009F2A7D"/>
    <w:rsid w:val="009F31DC"/>
    <w:rsid w:val="00A07281"/>
    <w:rsid w:val="00A40CF4"/>
    <w:rsid w:val="00A435E7"/>
    <w:rsid w:val="00A436E3"/>
    <w:rsid w:val="00A50461"/>
    <w:rsid w:val="00A617D4"/>
    <w:rsid w:val="00A77F3F"/>
    <w:rsid w:val="00A77FE3"/>
    <w:rsid w:val="00A83248"/>
    <w:rsid w:val="00A86DDA"/>
    <w:rsid w:val="00AD204E"/>
    <w:rsid w:val="00AD76BF"/>
    <w:rsid w:val="00AE6FD7"/>
    <w:rsid w:val="00AF665C"/>
    <w:rsid w:val="00B02396"/>
    <w:rsid w:val="00B22C1B"/>
    <w:rsid w:val="00B30C06"/>
    <w:rsid w:val="00B318B1"/>
    <w:rsid w:val="00B40862"/>
    <w:rsid w:val="00B474AB"/>
    <w:rsid w:val="00B81085"/>
    <w:rsid w:val="00B90247"/>
    <w:rsid w:val="00B97D44"/>
    <w:rsid w:val="00BA3A0F"/>
    <w:rsid w:val="00BA75A6"/>
    <w:rsid w:val="00BA7EBB"/>
    <w:rsid w:val="00BE3CFE"/>
    <w:rsid w:val="00BF5E42"/>
    <w:rsid w:val="00C00A7B"/>
    <w:rsid w:val="00C17DFF"/>
    <w:rsid w:val="00C20B2F"/>
    <w:rsid w:val="00C65EC0"/>
    <w:rsid w:val="00C74C4A"/>
    <w:rsid w:val="00C75ECD"/>
    <w:rsid w:val="00C76202"/>
    <w:rsid w:val="00C8462D"/>
    <w:rsid w:val="00C92769"/>
    <w:rsid w:val="00CA2D92"/>
    <w:rsid w:val="00CA45BA"/>
    <w:rsid w:val="00CD4F38"/>
    <w:rsid w:val="00CD5F45"/>
    <w:rsid w:val="00CE62CA"/>
    <w:rsid w:val="00CF3383"/>
    <w:rsid w:val="00D06591"/>
    <w:rsid w:val="00D072C2"/>
    <w:rsid w:val="00D10194"/>
    <w:rsid w:val="00D22701"/>
    <w:rsid w:val="00D26701"/>
    <w:rsid w:val="00D36683"/>
    <w:rsid w:val="00D425DF"/>
    <w:rsid w:val="00D52E5F"/>
    <w:rsid w:val="00D55B0B"/>
    <w:rsid w:val="00D56AE8"/>
    <w:rsid w:val="00D57B88"/>
    <w:rsid w:val="00D66D06"/>
    <w:rsid w:val="00D67F29"/>
    <w:rsid w:val="00D74A90"/>
    <w:rsid w:val="00D859B9"/>
    <w:rsid w:val="00DA35E3"/>
    <w:rsid w:val="00DA3C49"/>
    <w:rsid w:val="00DA60E1"/>
    <w:rsid w:val="00DB4EAF"/>
    <w:rsid w:val="00DC78A6"/>
    <w:rsid w:val="00DE6912"/>
    <w:rsid w:val="00DF666A"/>
    <w:rsid w:val="00E06FB5"/>
    <w:rsid w:val="00E07913"/>
    <w:rsid w:val="00E27B47"/>
    <w:rsid w:val="00E42DF4"/>
    <w:rsid w:val="00E472F1"/>
    <w:rsid w:val="00E47FF8"/>
    <w:rsid w:val="00E52828"/>
    <w:rsid w:val="00E60E8E"/>
    <w:rsid w:val="00E61133"/>
    <w:rsid w:val="00E75624"/>
    <w:rsid w:val="00E84179"/>
    <w:rsid w:val="00E92AD5"/>
    <w:rsid w:val="00EB30DE"/>
    <w:rsid w:val="00ED39AA"/>
    <w:rsid w:val="00EE6FE0"/>
    <w:rsid w:val="00EF1C6D"/>
    <w:rsid w:val="00F12148"/>
    <w:rsid w:val="00F201FD"/>
    <w:rsid w:val="00F2385A"/>
    <w:rsid w:val="00F44E88"/>
    <w:rsid w:val="00F56EA2"/>
    <w:rsid w:val="00F70BDB"/>
    <w:rsid w:val="00F863E8"/>
    <w:rsid w:val="00FC017F"/>
    <w:rsid w:val="00FC13DA"/>
    <w:rsid w:val="00FD22E3"/>
    <w:rsid w:val="00FD59A3"/>
    <w:rsid w:val="00FE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D0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D0C31"/>
  </w:style>
  <w:style w:type="character" w:styleId="a3">
    <w:name w:val="Hyperlink"/>
    <w:basedOn w:val="a0"/>
    <w:uiPriority w:val="99"/>
    <w:semiHidden/>
    <w:unhideWhenUsed/>
    <w:rsid w:val="004D0C31"/>
    <w:rPr>
      <w:color w:val="0000FF"/>
      <w:u w:val="single"/>
    </w:rPr>
  </w:style>
  <w:style w:type="paragraph" w:customStyle="1" w:styleId="rvps7">
    <w:name w:val="rvps7"/>
    <w:basedOn w:val="a"/>
    <w:rsid w:val="00C8462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4C328D"/>
    <w:pPr>
      <w:ind w:left="720"/>
      <w:contextualSpacing/>
    </w:pPr>
  </w:style>
  <w:style w:type="paragraph" w:customStyle="1" w:styleId="rvps6">
    <w:name w:val="rvps6"/>
    <w:basedOn w:val="a"/>
    <w:rsid w:val="00583D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583D33"/>
  </w:style>
  <w:style w:type="character" w:customStyle="1" w:styleId="rvts44">
    <w:name w:val="rvts44"/>
    <w:basedOn w:val="a0"/>
    <w:rsid w:val="00583D33"/>
  </w:style>
  <w:style w:type="paragraph" w:styleId="a5">
    <w:name w:val="Normal (Web)"/>
    <w:basedOn w:val="a"/>
    <w:uiPriority w:val="99"/>
    <w:semiHidden/>
    <w:unhideWhenUsed/>
    <w:rsid w:val="003F16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 Spacing"/>
    <w:uiPriority w:val="1"/>
    <w:qFormat/>
    <w:rsid w:val="006502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D0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D0C31"/>
  </w:style>
  <w:style w:type="character" w:styleId="a3">
    <w:name w:val="Hyperlink"/>
    <w:basedOn w:val="a0"/>
    <w:uiPriority w:val="99"/>
    <w:semiHidden/>
    <w:unhideWhenUsed/>
    <w:rsid w:val="004D0C31"/>
    <w:rPr>
      <w:color w:val="0000FF"/>
      <w:u w:val="single"/>
    </w:rPr>
  </w:style>
  <w:style w:type="paragraph" w:customStyle="1" w:styleId="rvps7">
    <w:name w:val="rvps7"/>
    <w:basedOn w:val="a"/>
    <w:rsid w:val="00C8462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4C328D"/>
    <w:pPr>
      <w:ind w:left="720"/>
      <w:contextualSpacing/>
    </w:pPr>
  </w:style>
  <w:style w:type="paragraph" w:customStyle="1" w:styleId="rvps6">
    <w:name w:val="rvps6"/>
    <w:basedOn w:val="a"/>
    <w:rsid w:val="00583D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583D33"/>
  </w:style>
  <w:style w:type="character" w:customStyle="1" w:styleId="rvts44">
    <w:name w:val="rvts44"/>
    <w:basedOn w:val="a0"/>
    <w:rsid w:val="00583D33"/>
  </w:style>
  <w:style w:type="paragraph" w:styleId="a5">
    <w:name w:val="Normal (Web)"/>
    <w:basedOn w:val="a"/>
    <w:uiPriority w:val="99"/>
    <w:semiHidden/>
    <w:unhideWhenUsed/>
    <w:rsid w:val="003F16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 Spacing"/>
    <w:uiPriority w:val="1"/>
    <w:qFormat/>
    <w:rsid w:val="00650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322">
      <w:bodyDiv w:val="1"/>
      <w:marLeft w:val="0"/>
      <w:marRight w:val="0"/>
      <w:marTop w:val="0"/>
      <w:marBottom w:val="0"/>
      <w:divBdr>
        <w:top w:val="none" w:sz="0" w:space="0" w:color="auto"/>
        <w:left w:val="none" w:sz="0" w:space="0" w:color="auto"/>
        <w:bottom w:val="none" w:sz="0" w:space="0" w:color="auto"/>
        <w:right w:val="none" w:sz="0" w:space="0" w:color="auto"/>
      </w:divBdr>
    </w:div>
    <w:div w:id="29694573">
      <w:bodyDiv w:val="1"/>
      <w:marLeft w:val="0"/>
      <w:marRight w:val="0"/>
      <w:marTop w:val="0"/>
      <w:marBottom w:val="0"/>
      <w:divBdr>
        <w:top w:val="none" w:sz="0" w:space="0" w:color="auto"/>
        <w:left w:val="none" w:sz="0" w:space="0" w:color="auto"/>
        <w:bottom w:val="none" w:sz="0" w:space="0" w:color="auto"/>
        <w:right w:val="none" w:sz="0" w:space="0" w:color="auto"/>
      </w:divBdr>
    </w:div>
    <w:div w:id="51197811">
      <w:bodyDiv w:val="1"/>
      <w:marLeft w:val="0"/>
      <w:marRight w:val="0"/>
      <w:marTop w:val="0"/>
      <w:marBottom w:val="0"/>
      <w:divBdr>
        <w:top w:val="none" w:sz="0" w:space="0" w:color="auto"/>
        <w:left w:val="none" w:sz="0" w:space="0" w:color="auto"/>
        <w:bottom w:val="none" w:sz="0" w:space="0" w:color="auto"/>
        <w:right w:val="none" w:sz="0" w:space="0" w:color="auto"/>
      </w:divBdr>
    </w:div>
    <w:div w:id="197471287">
      <w:bodyDiv w:val="1"/>
      <w:marLeft w:val="0"/>
      <w:marRight w:val="0"/>
      <w:marTop w:val="0"/>
      <w:marBottom w:val="0"/>
      <w:divBdr>
        <w:top w:val="none" w:sz="0" w:space="0" w:color="auto"/>
        <w:left w:val="none" w:sz="0" w:space="0" w:color="auto"/>
        <w:bottom w:val="none" w:sz="0" w:space="0" w:color="auto"/>
        <w:right w:val="none" w:sz="0" w:space="0" w:color="auto"/>
      </w:divBdr>
    </w:div>
    <w:div w:id="307327637">
      <w:bodyDiv w:val="1"/>
      <w:marLeft w:val="0"/>
      <w:marRight w:val="0"/>
      <w:marTop w:val="0"/>
      <w:marBottom w:val="0"/>
      <w:divBdr>
        <w:top w:val="none" w:sz="0" w:space="0" w:color="auto"/>
        <w:left w:val="none" w:sz="0" w:space="0" w:color="auto"/>
        <w:bottom w:val="none" w:sz="0" w:space="0" w:color="auto"/>
        <w:right w:val="none" w:sz="0" w:space="0" w:color="auto"/>
      </w:divBdr>
    </w:div>
    <w:div w:id="353656262">
      <w:bodyDiv w:val="1"/>
      <w:marLeft w:val="0"/>
      <w:marRight w:val="0"/>
      <w:marTop w:val="0"/>
      <w:marBottom w:val="0"/>
      <w:divBdr>
        <w:top w:val="none" w:sz="0" w:space="0" w:color="auto"/>
        <w:left w:val="none" w:sz="0" w:space="0" w:color="auto"/>
        <w:bottom w:val="none" w:sz="0" w:space="0" w:color="auto"/>
        <w:right w:val="none" w:sz="0" w:space="0" w:color="auto"/>
      </w:divBdr>
    </w:div>
    <w:div w:id="374812881">
      <w:bodyDiv w:val="1"/>
      <w:marLeft w:val="0"/>
      <w:marRight w:val="0"/>
      <w:marTop w:val="0"/>
      <w:marBottom w:val="0"/>
      <w:divBdr>
        <w:top w:val="none" w:sz="0" w:space="0" w:color="auto"/>
        <w:left w:val="none" w:sz="0" w:space="0" w:color="auto"/>
        <w:bottom w:val="none" w:sz="0" w:space="0" w:color="auto"/>
        <w:right w:val="none" w:sz="0" w:space="0" w:color="auto"/>
      </w:divBdr>
    </w:div>
    <w:div w:id="432168092">
      <w:bodyDiv w:val="1"/>
      <w:marLeft w:val="0"/>
      <w:marRight w:val="0"/>
      <w:marTop w:val="0"/>
      <w:marBottom w:val="0"/>
      <w:divBdr>
        <w:top w:val="none" w:sz="0" w:space="0" w:color="auto"/>
        <w:left w:val="none" w:sz="0" w:space="0" w:color="auto"/>
        <w:bottom w:val="none" w:sz="0" w:space="0" w:color="auto"/>
        <w:right w:val="none" w:sz="0" w:space="0" w:color="auto"/>
      </w:divBdr>
    </w:div>
    <w:div w:id="548686424">
      <w:bodyDiv w:val="1"/>
      <w:marLeft w:val="0"/>
      <w:marRight w:val="0"/>
      <w:marTop w:val="0"/>
      <w:marBottom w:val="0"/>
      <w:divBdr>
        <w:top w:val="none" w:sz="0" w:space="0" w:color="auto"/>
        <w:left w:val="none" w:sz="0" w:space="0" w:color="auto"/>
        <w:bottom w:val="none" w:sz="0" w:space="0" w:color="auto"/>
        <w:right w:val="none" w:sz="0" w:space="0" w:color="auto"/>
      </w:divBdr>
    </w:div>
    <w:div w:id="575283131">
      <w:bodyDiv w:val="1"/>
      <w:marLeft w:val="0"/>
      <w:marRight w:val="0"/>
      <w:marTop w:val="0"/>
      <w:marBottom w:val="0"/>
      <w:divBdr>
        <w:top w:val="none" w:sz="0" w:space="0" w:color="auto"/>
        <w:left w:val="none" w:sz="0" w:space="0" w:color="auto"/>
        <w:bottom w:val="none" w:sz="0" w:space="0" w:color="auto"/>
        <w:right w:val="none" w:sz="0" w:space="0" w:color="auto"/>
      </w:divBdr>
    </w:div>
    <w:div w:id="717554603">
      <w:bodyDiv w:val="1"/>
      <w:marLeft w:val="0"/>
      <w:marRight w:val="0"/>
      <w:marTop w:val="0"/>
      <w:marBottom w:val="0"/>
      <w:divBdr>
        <w:top w:val="none" w:sz="0" w:space="0" w:color="auto"/>
        <w:left w:val="none" w:sz="0" w:space="0" w:color="auto"/>
        <w:bottom w:val="none" w:sz="0" w:space="0" w:color="auto"/>
        <w:right w:val="none" w:sz="0" w:space="0" w:color="auto"/>
      </w:divBdr>
    </w:div>
    <w:div w:id="841357524">
      <w:bodyDiv w:val="1"/>
      <w:marLeft w:val="0"/>
      <w:marRight w:val="0"/>
      <w:marTop w:val="0"/>
      <w:marBottom w:val="0"/>
      <w:divBdr>
        <w:top w:val="none" w:sz="0" w:space="0" w:color="auto"/>
        <w:left w:val="none" w:sz="0" w:space="0" w:color="auto"/>
        <w:bottom w:val="none" w:sz="0" w:space="0" w:color="auto"/>
        <w:right w:val="none" w:sz="0" w:space="0" w:color="auto"/>
      </w:divBdr>
    </w:div>
    <w:div w:id="858276853">
      <w:bodyDiv w:val="1"/>
      <w:marLeft w:val="0"/>
      <w:marRight w:val="0"/>
      <w:marTop w:val="0"/>
      <w:marBottom w:val="0"/>
      <w:divBdr>
        <w:top w:val="none" w:sz="0" w:space="0" w:color="auto"/>
        <w:left w:val="none" w:sz="0" w:space="0" w:color="auto"/>
        <w:bottom w:val="none" w:sz="0" w:space="0" w:color="auto"/>
        <w:right w:val="none" w:sz="0" w:space="0" w:color="auto"/>
      </w:divBdr>
    </w:div>
    <w:div w:id="884679276">
      <w:bodyDiv w:val="1"/>
      <w:marLeft w:val="0"/>
      <w:marRight w:val="0"/>
      <w:marTop w:val="0"/>
      <w:marBottom w:val="0"/>
      <w:divBdr>
        <w:top w:val="none" w:sz="0" w:space="0" w:color="auto"/>
        <w:left w:val="none" w:sz="0" w:space="0" w:color="auto"/>
        <w:bottom w:val="none" w:sz="0" w:space="0" w:color="auto"/>
        <w:right w:val="none" w:sz="0" w:space="0" w:color="auto"/>
      </w:divBdr>
    </w:div>
    <w:div w:id="896666505">
      <w:bodyDiv w:val="1"/>
      <w:marLeft w:val="0"/>
      <w:marRight w:val="0"/>
      <w:marTop w:val="0"/>
      <w:marBottom w:val="0"/>
      <w:divBdr>
        <w:top w:val="none" w:sz="0" w:space="0" w:color="auto"/>
        <w:left w:val="none" w:sz="0" w:space="0" w:color="auto"/>
        <w:bottom w:val="none" w:sz="0" w:space="0" w:color="auto"/>
        <w:right w:val="none" w:sz="0" w:space="0" w:color="auto"/>
      </w:divBdr>
    </w:div>
    <w:div w:id="924925201">
      <w:bodyDiv w:val="1"/>
      <w:marLeft w:val="0"/>
      <w:marRight w:val="0"/>
      <w:marTop w:val="0"/>
      <w:marBottom w:val="0"/>
      <w:divBdr>
        <w:top w:val="none" w:sz="0" w:space="0" w:color="auto"/>
        <w:left w:val="none" w:sz="0" w:space="0" w:color="auto"/>
        <w:bottom w:val="none" w:sz="0" w:space="0" w:color="auto"/>
        <w:right w:val="none" w:sz="0" w:space="0" w:color="auto"/>
      </w:divBdr>
    </w:div>
    <w:div w:id="950165637">
      <w:bodyDiv w:val="1"/>
      <w:marLeft w:val="0"/>
      <w:marRight w:val="0"/>
      <w:marTop w:val="0"/>
      <w:marBottom w:val="0"/>
      <w:divBdr>
        <w:top w:val="none" w:sz="0" w:space="0" w:color="auto"/>
        <w:left w:val="none" w:sz="0" w:space="0" w:color="auto"/>
        <w:bottom w:val="none" w:sz="0" w:space="0" w:color="auto"/>
        <w:right w:val="none" w:sz="0" w:space="0" w:color="auto"/>
      </w:divBdr>
    </w:div>
    <w:div w:id="1124882426">
      <w:bodyDiv w:val="1"/>
      <w:marLeft w:val="0"/>
      <w:marRight w:val="0"/>
      <w:marTop w:val="0"/>
      <w:marBottom w:val="0"/>
      <w:divBdr>
        <w:top w:val="none" w:sz="0" w:space="0" w:color="auto"/>
        <w:left w:val="none" w:sz="0" w:space="0" w:color="auto"/>
        <w:bottom w:val="none" w:sz="0" w:space="0" w:color="auto"/>
        <w:right w:val="none" w:sz="0" w:space="0" w:color="auto"/>
      </w:divBdr>
    </w:div>
    <w:div w:id="1160804352">
      <w:bodyDiv w:val="1"/>
      <w:marLeft w:val="0"/>
      <w:marRight w:val="0"/>
      <w:marTop w:val="0"/>
      <w:marBottom w:val="0"/>
      <w:divBdr>
        <w:top w:val="none" w:sz="0" w:space="0" w:color="auto"/>
        <w:left w:val="none" w:sz="0" w:space="0" w:color="auto"/>
        <w:bottom w:val="none" w:sz="0" w:space="0" w:color="auto"/>
        <w:right w:val="none" w:sz="0" w:space="0" w:color="auto"/>
      </w:divBdr>
    </w:div>
    <w:div w:id="1220946612">
      <w:bodyDiv w:val="1"/>
      <w:marLeft w:val="0"/>
      <w:marRight w:val="0"/>
      <w:marTop w:val="0"/>
      <w:marBottom w:val="0"/>
      <w:divBdr>
        <w:top w:val="none" w:sz="0" w:space="0" w:color="auto"/>
        <w:left w:val="none" w:sz="0" w:space="0" w:color="auto"/>
        <w:bottom w:val="none" w:sz="0" w:space="0" w:color="auto"/>
        <w:right w:val="none" w:sz="0" w:space="0" w:color="auto"/>
      </w:divBdr>
    </w:div>
    <w:div w:id="1263299461">
      <w:bodyDiv w:val="1"/>
      <w:marLeft w:val="0"/>
      <w:marRight w:val="0"/>
      <w:marTop w:val="0"/>
      <w:marBottom w:val="0"/>
      <w:divBdr>
        <w:top w:val="none" w:sz="0" w:space="0" w:color="auto"/>
        <w:left w:val="none" w:sz="0" w:space="0" w:color="auto"/>
        <w:bottom w:val="none" w:sz="0" w:space="0" w:color="auto"/>
        <w:right w:val="none" w:sz="0" w:space="0" w:color="auto"/>
      </w:divBdr>
    </w:div>
    <w:div w:id="1283001665">
      <w:bodyDiv w:val="1"/>
      <w:marLeft w:val="0"/>
      <w:marRight w:val="0"/>
      <w:marTop w:val="0"/>
      <w:marBottom w:val="0"/>
      <w:divBdr>
        <w:top w:val="none" w:sz="0" w:space="0" w:color="auto"/>
        <w:left w:val="none" w:sz="0" w:space="0" w:color="auto"/>
        <w:bottom w:val="none" w:sz="0" w:space="0" w:color="auto"/>
        <w:right w:val="none" w:sz="0" w:space="0" w:color="auto"/>
      </w:divBdr>
    </w:div>
    <w:div w:id="1370060590">
      <w:bodyDiv w:val="1"/>
      <w:marLeft w:val="0"/>
      <w:marRight w:val="0"/>
      <w:marTop w:val="0"/>
      <w:marBottom w:val="0"/>
      <w:divBdr>
        <w:top w:val="none" w:sz="0" w:space="0" w:color="auto"/>
        <w:left w:val="none" w:sz="0" w:space="0" w:color="auto"/>
        <w:bottom w:val="none" w:sz="0" w:space="0" w:color="auto"/>
        <w:right w:val="none" w:sz="0" w:space="0" w:color="auto"/>
      </w:divBdr>
    </w:div>
    <w:div w:id="1371422375">
      <w:bodyDiv w:val="1"/>
      <w:marLeft w:val="0"/>
      <w:marRight w:val="0"/>
      <w:marTop w:val="0"/>
      <w:marBottom w:val="0"/>
      <w:divBdr>
        <w:top w:val="none" w:sz="0" w:space="0" w:color="auto"/>
        <w:left w:val="none" w:sz="0" w:space="0" w:color="auto"/>
        <w:bottom w:val="none" w:sz="0" w:space="0" w:color="auto"/>
        <w:right w:val="none" w:sz="0" w:space="0" w:color="auto"/>
      </w:divBdr>
    </w:div>
    <w:div w:id="1371614518">
      <w:bodyDiv w:val="1"/>
      <w:marLeft w:val="0"/>
      <w:marRight w:val="0"/>
      <w:marTop w:val="0"/>
      <w:marBottom w:val="0"/>
      <w:divBdr>
        <w:top w:val="none" w:sz="0" w:space="0" w:color="auto"/>
        <w:left w:val="none" w:sz="0" w:space="0" w:color="auto"/>
        <w:bottom w:val="none" w:sz="0" w:space="0" w:color="auto"/>
        <w:right w:val="none" w:sz="0" w:space="0" w:color="auto"/>
      </w:divBdr>
    </w:div>
    <w:div w:id="1508057871">
      <w:bodyDiv w:val="1"/>
      <w:marLeft w:val="0"/>
      <w:marRight w:val="0"/>
      <w:marTop w:val="0"/>
      <w:marBottom w:val="0"/>
      <w:divBdr>
        <w:top w:val="none" w:sz="0" w:space="0" w:color="auto"/>
        <w:left w:val="none" w:sz="0" w:space="0" w:color="auto"/>
        <w:bottom w:val="none" w:sz="0" w:space="0" w:color="auto"/>
        <w:right w:val="none" w:sz="0" w:space="0" w:color="auto"/>
      </w:divBdr>
    </w:div>
    <w:div w:id="1630547042">
      <w:bodyDiv w:val="1"/>
      <w:marLeft w:val="0"/>
      <w:marRight w:val="0"/>
      <w:marTop w:val="0"/>
      <w:marBottom w:val="0"/>
      <w:divBdr>
        <w:top w:val="none" w:sz="0" w:space="0" w:color="auto"/>
        <w:left w:val="none" w:sz="0" w:space="0" w:color="auto"/>
        <w:bottom w:val="none" w:sz="0" w:space="0" w:color="auto"/>
        <w:right w:val="none" w:sz="0" w:space="0" w:color="auto"/>
      </w:divBdr>
    </w:div>
    <w:div w:id="1665546002">
      <w:bodyDiv w:val="1"/>
      <w:marLeft w:val="0"/>
      <w:marRight w:val="0"/>
      <w:marTop w:val="0"/>
      <w:marBottom w:val="0"/>
      <w:divBdr>
        <w:top w:val="none" w:sz="0" w:space="0" w:color="auto"/>
        <w:left w:val="none" w:sz="0" w:space="0" w:color="auto"/>
        <w:bottom w:val="none" w:sz="0" w:space="0" w:color="auto"/>
        <w:right w:val="none" w:sz="0" w:space="0" w:color="auto"/>
      </w:divBdr>
    </w:div>
    <w:div w:id="1711416325">
      <w:bodyDiv w:val="1"/>
      <w:marLeft w:val="0"/>
      <w:marRight w:val="0"/>
      <w:marTop w:val="0"/>
      <w:marBottom w:val="0"/>
      <w:divBdr>
        <w:top w:val="none" w:sz="0" w:space="0" w:color="auto"/>
        <w:left w:val="none" w:sz="0" w:space="0" w:color="auto"/>
        <w:bottom w:val="none" w:sz="0" w:space="0" w:color="auto"/>
        <w:right w:val="none" w:sz="0" w:space="0" w:color="auto"/>
      </w:divBdr>
    </w:div>
    <w:div w:id="1762097114">
      <w:bodyDiv w:val="1"/>
      <w:marLeft w:val="0"/>
      <w:marRight w:val="0"/>
      <w:marTop w:val="0"/>
      <w:marBottom w:val="0"/>
      <w:divBdr>
        <w:top w:val="none" w:sz="0" w:space="0" w:color="auto"/>
        <w:left w:val="none" w:sz="0" w:space="0" w:color="auto"/>
        <w:bottom w:val="none" w:sz="0" w:space="0" w:color="auto"/>
        <w:right w:val="none" w:sz="0" w:space="0" w:color="auto"/>
      </w:divBdr>
    </w:div>
    <w:div w:id="1821534903">
      <w:bodyDiv w:val="1"/>
      <w:marLeft w:val="0"/>
      <w:marRight w:val="0"/>
      <w:marTop w:val="0"/>
      <w:marBottom w:val="0"/>
      <w:divBdr>
        <w:top w:val="none" w:sz="0" w:space="0" w:color="auto"/>
        <w:left w:val="none" w:sz="0" w:space="0" w:color="auto"/>
        <w:bottom w:val="none" w:sz="0" w:space="0" w:color="auto"/>
        <w:right w:val="none" w:sz="0" w:space="0" w:color="auto"/>
      </w:divBdr>
    </w:div>
    <w:div w:id="1832714658">
      <w:bodyDiv w:val="1"/>
      <w:marLeft w:val="0"/>
      <w:marRight w:val="0"/>
      <w:marTop w:val="0"/>
      <w:marBottom w:val="0"/>
      <w:divBdr>
        <w:top w:val="none" w:sz="0" w:space="0" w:color="auto"/>
        <w:left w:val="none" w:sz="0" w:space="0" w:color="auto"/>
        <w:bottom w:val="none" w:sz="0" w:space="0" w:color="auto"/>
        <w:right w:val="none" w:sz="0" w:space="0" w:color="auto"/>
      </w:divBdr>
    </w:div>
    <w:div w:id="1841462933">
      <w:bodyDiv w:val="1"/>
      <w:marLeft w:val="0"/>
      <w:marRight w:val="0"/>
      <w:marTop w:val="0"/>
      <w:marBottom w:val="0"/>
      <w:divBdr>
        <w:top w:val="none" w:sz="0" w:space="0" w:color="auto"/>
        <w:left w:val="none" w:sz="0" w:space="0" w:color="auto"/>
        <w:bottom w:val="none" w:sz="0" w:space="0" w:color="auto"/>
        <w:right w:val="none" w:sz="0" w:space="0" w:color="auto"/>
      </w:divBdr>
    </w:div>
    <w:div w:id="1905868062">
      <w:bodyDiv w:val="1"/>
      <w:marLeft w:val="0"/>
      <w:marRight w:val="0"/>
      <w:marTop w:val="0"/>
      <w:marBottom w:val="0"/>
      <w:divBdr>
        <w:top w:val="none" w:sz="0" w:space="0" w:color="auto"/>
        <w:left w:val="none" w:sz="0" w:space="0" w:color="auto"/>
        <w:bottom w:val="none" w:sz="0" w:space="0" w:color="auto"/>
        <w:right w:val="none" w:sz="0" w:space="0" w:color="auto"/>
      </w:divBdr>
    </w:div>
    <w:div w:id="1970431818">
      <w:bodyDiv w:val="1"/>
      <w:marLeft w:val="0"/>
      <w:marRight w:val="0"/>
      <w:marTop w:val="0"/>
      <w:marBottom w:val="0"/>
      <w:divBdr>
        <w:top w:val="none" w:sz="0" w:space="0" w:color="auto"/>
        <w:left w:val="none" w:sz="0" w:space="0" w:color="auto"/>
        <w:bottom w:val="none" w:sz="0" w:space="0" w:color="auto"/>
        <w:right w:val="none" w:sz="0" w:space="0" w:color="auto"/>
      </w:divBdr>
    </w:div>
    <w:div w:id="2113939714">
      <w:bodyDiv w:val="1"/>
      <w:marLeft w:val="0"/>
      <w:marRight w:val="0"/>
      <w:marTop w:val="0"/>
      <w:marBottom w:val="0"/>
      <w:divBdr>
        <w:top w:val="none" w:sz="0" w:space="0" w:color="auto"/>
        <w:left w:val="none" w:sz="0" w:space="0" w:color="auto"/>
        <w:bottom w:val="none" w:sz="0" w:space="0" w:color="auto"/>
        <w:right w:val="none" w:sz="0" w:space="0" w:color="auto"/>
      </w:divBdr>
    </w:div>
    <w:div w:id="21313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773-17" TargetMode="External"/><Relationship Id="rId3" Type="http://schemas.openxmlformats.org/officeDocument/2006/relationships/styles" Target="styles.xml"/><Relationship Id="rId7" Type="http://schemas.openxmlformats.org/officeDocument/2006/relationships/hyperlink" Target="https://zakon.rada.gov.ua/laws/show/1543-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62-12" TargetMode="External"/><Relationship Id="rId4" Type="http://schemas.microsoft.com/office/2007/relationships/stylesWithEffects" Target="stylesWithEffect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9F05-4046-4858-98F4-4899AD2E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92</Pages>
  <Words>32950</Words>
  <Characters>187819</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cp:lastModifiedBy>
  <cp:revision>8</cp:revision>
  <dcterms:created xsi:type="dcterms:W3CDTF">2021-07-20T08:18:00Z</dcterms:created>
  <dcterms:modified xsi:type="dcterms:W3CDTF">2022-09-27T09:49:00Z</dcterms:modified>
</cp:coreProperties>
</file>