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850"/>
        <w:gridCol w:w="4106"/>
        <w:gridCol w:w="859"/>
        <w:gridCol w:w="3544"/>
        <w:gridCol w:w="19"/>
        <w:gridCol w:w="71"/>
        <w:gridCol w:w="721"/>
      </w:tblGrid>
      <w:tr w:rsidR="009262FD" w:rsidRPr="00FA1849" w:rsidTr="00915FB8">
        <w:trPr>
          <w:cantSplit/>
          <w:trHeight w:val="362"/>
        </w:trPr>
        <w:tc>
          <w:tcPr>
            <w:tcW w:w="1380" w:type="dxa"/>
            <w:gridSpan w:val="2"/>
          </w:tcPr>
          <w:p w:rsidR="009262FD" w:rsidRPr="009262FD" w:rsidRDefault="009262FD" w:rsidP="00915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курс</w:t>
            </w:r>
          </w:p>
        </w:tc>
        <w:tc>
          <w:tcPr>
            <w:tcW w:w="4965" w:type="dxa"/>
            <w:gridSpan w:val="2"/>
          </w:tcPr>
          <w:p w:rsidR="009262FD" w:rsidRPr="009262FD" w:rsidRDefault="009262FD" w:rsidP="00915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</w:p>
        </w:tc>
        <w:tc>
          <w:tcPr>
            <w:tcW w:w="4355" w:type="dxa"/>
            <w:gridSpan w:val="4"/>
          </w:tcPr>
          <w:p w:rsidR="009262FD" w:rsidRPr="009262FD" w:rsidRDefault="009262FD" w:rsidP="00915F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ПВШ</w:t>
            </w:r>
          </w:p>
        </w:tc>
      </w:tr>
      <w:tr w:rsidR="00F2015D" w:rsidTr="00915FB8">
        <w:trPr>
          <w:trHeight w:val="329"/>
        </w:trPr>
        <w:tc>
          <w:tcPr>
            <w:tcW w:w="530" w:type="dxa"/>
            <w:vMerge w:val="restart"/>
            <w:textDirection w:val="btLr"/>
          </w:tcPr>
          <w:p w:rsidR="00F2015D" w:rsidRPr="00D156FE" w:rsidRDefault="00F2015D" w:rsidP="00915FB8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50" w:type="dxa"/>
          </w:tcPr>
          <w:p w:rsidR="00F2015D" w:rsidRPr="00D156FE" w:rsidRDefault="00F2015D" w:rsidP="00915FB8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9320" w:type="dxa"/>
            <w:gridSpan w:val="6"/>
          </w:tcPr>
          <w:p w:rsidR="00F2015D" w:rsidRDefault="00F2015D" w:rsidP="00915FB8"/>
        </w:tc>
      </w:tr>
      <w:tr w:rsidR="00B442A0" w:rsidTr="00915FB8">
        <w:trPr>
          <w:trHeight w:val="562"/>
        </w:trPr>
        <w:tc>
          <w:tcPr>
            <w:tcW w:w="530" w:type="dxa"/>
            <w:vMerge/>
            <w:textDirection w:val="btLr"/>
          </w:tcPr>
          <w:p w:rsidR="00B442A0" w:rsidRPr="00D156FE" w:rsidRDefault="00B442A0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B442A0" w:rsidRPr="00D156FE" w:rsidRDefault="00B442A0" w:rsidP="00915FB8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4106" w:type="dxa"/>
          </w:tcPr>
          <w:p w:rsidR="00B442A0" w:rsidRPr="00152C41" w:rsidRDefault="00B442A0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Медитативні практики вирішення конфліктів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  <w:tc>
          <w:tcPr>
            <w:tcW w:w="859" w:type="dxa"/>
          </w:tcPr>
          <w:p w:rsidR="00B442A0" w:rsidRPr="00152C41" w:rsidRDefault="00B442A0" w:rsidP="00915FB8">
            <w:pPr>
              <w:rPr>
                <w:lang w:val="uk-UA"/>
              </w:rPr>
            </w:pPr>
            <w:r>
              <w:rPr>
                <w:lang w:val="uk-UA"/>
              </w:rPr>
              <w:t>3 УЦ У2</w:t>
            </w:r>
          </w:p>
        </w:tc>
        <w:tc>
          <w:tcPr>
            <w:tcW w:w="3563" w:type="dxa"/>
            <w:gridSpan w:val="2"/>
          </w:tcPr>
          <w:p w:rsidR="00B442A0" w:rsidRPr="00B442A0" w:rsidRDefault="00B442A0" w:rsidP="00915FB8">
            <w:pPr>
              <w:rPr>
                <w:lang w:val="uk-UA"/>
              </w:rPr>
            </w:pPr>
          </w:p>
        </w:tc>
        <w:tc>
          <w:tcPr>
            <w:tcW w:w="792" w:type="dxa"/>
            <w:gridSpan w:val="2"/>
          </w:tcPr>
          <w:p w:rsidR="00B442A0" w:rsidRPr="00B442A0" w:rsidRDefault="00B442A0" w:rsidP="00915FB8">
            <w:pPr>
              <w:rPr>
                <w:lang w:val="uk-UA"/>
              </w:rPr>
            </w:pPr>
          </w:p>
        </w:tc>
      </w:tr>
      <w:tr w:rsidR="00B442A0" w:rsidTr="00915FB8">
        <w:trPr>
          <w:trHeight w:val="562"/>
        </w:trPr>
        <w:tc>
          <w:tcPr>
            <w:tcW w:w="530" w:type="dxa"/>
            <w:vMerge/>
            <w:textDirection w:val="btLr"/>
          </w:tcPr>
          <w:p w:rsidR="00B442A0" w:rsidRPr="00D156FE" w:rsidRDefault="00B442A0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B442A0" w:rsidRPr="00D156FE" w:rsidRDefault="00B442A0" w:rsidP="00915FB8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4106" w:type="dxa"/>
          </w:tcPr>
          <w:p w:rsidR="00B442A0" w:rsidRDefault="00B442A0" w:rsidP="00915FB8">
            <w:r>
              <w:rPr>
                <w:lang w:val="uk-UA"/>
              </w:rPr>
              <w:t>Медитативні практики вирішення конфліктів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 xml:space="preserve">) </w:t>
            </w:r>
            <w:r w:rsidR="00F801DA">
              <w:rPr>
                <w:lang w:val="uk-UA"/>
              </w:rPr>
              <w:t>доц.. Ковальова О. Б.</w:t>
            </w:r>
          </w:p>
        </w:tc>
        <w:tc>
          <w:tcPr>
            <w:tcW w:w="859" w:type="dxa"/>
          </w:tcPr>
          <w:p w:rsidR="00B442A0" w:rsidRDefault="00B442A0" w:rsidP="00915FB8">
            <w:r>
              <w:rPr>
                <w:lang w:val="uk-UA"/>
              </w:rPr>
              <w:t>3 УЦ У2</w:t>
            </w:r>
          </w:p>
        </w:tc>
        <w:tc>
          <w:tcPr>
            <w:tcW w:w="3563" w:type="dxa"/>
            <w:gridSpan w:val="2"/>
          </w:tcPr>
          <w:p w:rsidR="00B442A0" w:rsidRDefault="00CC5599" w:rsidP="00915FB8">
            <w:r>
              <w:rPr>
                <w:lang w:val="uk-UA"/>
              </w:rPr>
              <w:t xml:space="preserve">Педагогічна етика доц.. </w:t>
            </w:r>
            <w:proofErr w:type="spellStart"/>
            <w:r>
              <w:rPr>
                <w:lang w:val="uk-UA"/>
              </w:rPr>
              <w:t>Костиря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792" w:type="dxa"/>
            <w:gridSpan w:val="2"/>
          </w:tcPr>
          <w:p w:rsidR="00B442A0" w:rsidRDefault="00B442A0" w:rsidP="00915FB8">
            <w:r>
              <w:rPr>
                <w:lang w:val="uk-UA"/>
              </w:rPr>
              <w:t>275 У2</w:t>
            </w:r>
          </w:p>
        </w:tc>
      </w:tr>
      <w:tr w:rsidR="006657E8" w:rsidTr="00915FB8">
        <w:trPr>
          <w:trHeight w:val="594"/>
        </w:trPr>
        <w:tc>
          <w:tcPr>
            <w:tcW w:w="530" w:type="dxa"/>
            <w:vMerge/>
            <w:textDirection w:val="btLr"/>
          </w:tcPr>
          <w:p w:rsidR="006657E8" w:rsidRPr="00D156FE" w:rsidRDefault="006657E8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6657E8" w:rsidRPr="00D156FE" w:rsidRDefault="006657E8" w:rsidP="00915FB8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4106" w:type="dxa"/>
          </w:tcPr>
          <w:p w:rsidR="006657E8" w:rsidRDefault="006657E8" w:rsidP="00915FB8"/>
        </w:tc>
        <w:tc>
          <w:tcPr>
            <w:tcW w:w="859" w:type="dxa"/>
          </w:tcPr>
          <w:p w:rsidR="006657E8" w:rsidRDefault="006657E8" w:rsidP="00915FB8"/>
        </w:tc>
        <w:tc>
          <w:tcPr>
            <w:tcW w:w="3563" w:type="dxa"/>
            <w:gridSpan w:val="2"/>
          </w:tcPr>
          <w:p w:rsidR="006657E8" w:rsidRPr="00B442A0" w:rsidRDefault="006657E8" w:rsidP="00915FB8">
            <w:pPr>
              <w:rPr>
                <w:lang w:val="uk-UA"/>
              </w:rPr>
            </w:pPr>
            <w:r>
              <w:rPr>
                <w:lang w:val="uk-UA"/>
              </w:rPr>
              <w:t>Дидактичні системи та освітні  технології доц. Квасник О.В.</w:t>
            </w:r>
          </w:p>
        </w:tc>
        <w:tc>
          <w:tcPr>
            <w:tcW w:w="792" w:type="dxa"/>
            <w:gridSpan w:val="2"/>
          </w:tcPr>
          <w:p w:rsidR="006657E8" w:rsidRPr="00B442A0" w:rsidRDefault="006657E8" w:rsidP="00915FB8">
            <w:pPr>
              <w:rPr>
                <w:lang w:val="uk-UA"/>
              </w:rPr>
            </w:pPr>
            <w:r>
              <w:rPr>
                <w:lang w:val="uk-UA"/>
              </w:rPr>
              <w:t>275 У2</w:t>
            </w:r>
          </w:p>
        </w:tc>
      </w:tr>
      <w:tr w:rsidR="00A57BAE" w:rsidTr="00915FB8">
        <w:trPr>
          <w:trHeight w:val="194"/>
        </w:trPr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4106" w:type="dxa"/>
          </w:tcPr>
          <w:p w:rsidR="00A57BAE" w:rsidRPr="00E020C7" w:rsidRDefault="00A57BAE" w:rsidP="00915FB8">
            <w:pPr>
              <w:rPr>
                <w:lang w:val="uk-UA"/>
              </w:rPr>
            </w:pPr>
          </w:p>
        </w:tc>
        <w:tc>
          <w:tcPr>
            <w:tcW w:w="859" w:type="dxa"/>
          </w:tcPr>
          <w:p w:rsidR="00A57BAE" w:rsidRPr="00E020C7" w:rsidRDefault="00A57BAE" w:rsidP="00915FB8">
            <w:pPr>
              <w:rPr>
                <w:lang w:val="uk-UA"/>
              </w:rPr>
            </w:pPr>
          </w:p>
        </w:tc>
        <w:tc>
          <w:tcPr>
            <w:tcW w:w="3563" w:type="dxa"/>
            <w:gridSpan w:val="2"/>
          </w:tcPr>
          <w:p w:rsidR="00A57BAE" w:rsidRPr="00E020C7" w:rsidRDefault="00A57BAE" w:rsidP="00915FB8">
            <w:pPr>
              <w:rPr>
                <w:lang w:val="uk-UA"/>
              </w:rPr>
            </w:pPr>
          </w:p>
        </w:tc>
        <w:tc>
          <w:tcPr>
            <w:tcW w:w="792" w:type="dxa"/>
            <w:gridSpan w:val="2"/>
          </w:tcPr>
          <w:p w:rsidR="00A57BAE" w:rsidRPr="00E020C7" w:rsidRDefault="00A57BAE" w:rsidP="00915FB8">
            <w:pPr>
              <w:rPr>
                <w:lang w:val="uk-UA"/>
              </w:rPr>
            </w:pPr>
          </w:p>
        </w:tc>
      </w:tr>
      <w:tr w:rsidR="00A57BAE" w:rsidTr="00915FB8">
        <w:tc>
          <w:tcPr>
            <w:tcW w:w="530" w:type="dxa"/>
            <w:vMerge w:val="restart"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4106" w:type="dxa"/>
          </w:tcPr>
          <w:p w:rsidR="00A57BAE" w:rsidRDefault="00A57BAE" w:rsidP="00915FB8"/>
        </w:tc>
        <w:tc>
          <w:tcPr>
            <w:tcW w:w="859" w:type="dxa"/>
          </w:tcPr>
          <w:p w:rsidR="00A57BAE" w:rsidRDefault="00A57BAE" w:rsidP="00915FB8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57BAE" w:rsidRDefault="00A57BAE" w:rsidP="00915FB8">
            <w:r>
              <w:rPr>
                <w:lang w:val="uk-UA"/>
              </w:rPr>
              <w:t>Інтелектуальна власність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shd w:val="clear" w:color="auto" w:fill="F2F2F2"/>
          </w:tcPr>
          <w:p w:rsidR="00A57BAE" w:rsidRDefault="00A57BAE" w:rsidP="00915FB8"/>
        </w:tc>
        <w:tc>
          <w:tcPr>
            <w:tcW w:w="859" w:type="dxa"/>
            <w:shd w:val="clear" w:color="auto" w:fill="F2F2F2"/>
          </w:tcPr>
          <w:p w:rsidR="00A57BAE" w:rsidRDefault="00A57BAE" w:rsidP="00915FB8"/>
        </w:tc>
        <w:tc>
          <w:tcPr>
            <w:tcW w:w="3544" w:type="dxa"/>
            <w:shd w:val="clear" w:color="auto" w:fill="D9D9D9" w:themeFill="background1" w:themeFillShade="D9"/>
          </w:tcPr>
          <w:p w:rsidR="00A57BAE" w:rsidRDefault="00A57BAE" w:rsidP="00915FB8"/>
        </w:tc>
        <w:tc>
          <w:tcPr>
            <w:tcW w:w="811" w:type="dxa"/>
            <w:gridSpan w:val="3"/>
            <w:shd w:val="clear" w:color="auto" w:fill="D9D9D9" w:themeFill="background1" w:themeFillShade="D9"/>
          </w:tcPr>
          <w:p w:rsidR="00A57BAE" w:rsidRDefault="00A57BAE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57BAE" w:rsidRPr="00152C41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Інтелектуальна власність 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  <w:vMerge w:val="restart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Педагогічна </w:t>
            </w: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доц.. Середа Н.В.</w:t>
            </w:r>
          </w:p>
        </w:tc>
        <w:tc>
          <w:tcPr>
            <w:tcW w:w="811" w:type="dxa"/>
            <w:gridSpan w:val="3"/>
            <w:vMerge w:val="restart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275 У2</w:t>
            </w:r>
          </w:p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A57BAE" w:rsidRPr="0013338E" w:rsidRDefault="00F3611B" w:rsidP="00915F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Психотехнології</w:t>
            </w:r>
            <w:proofErr w:type="spellEnd"/>
            <w:r>
              <w:rPr>
                <w:lang w:val="uk-UA"/>
              </w:rPr>
              <w:t xml:space="preserve"> в діяльності Н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 xml:space="preserve"> менеджера  доц.. Книш А.Є.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A57BAE" w:rsidRDefault="00CE4FC4" w:rsidP="00915FB8">
            <w:bookmarkStart w:id="0" w:name="_GoBack"/>
            <w:r>
              <w:rPr>
                <w:lang w:val="uk-UA"/>
              </w:rPr>
              <w:t>3 УЦ У2</w:t>
            </w:r>
            <w:bookmarkEnd w:id="0"/>
          </w:p>
        </w:tc>
        <w:tc>
          <w:tcPr>
            <w:tcW w:w="3544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811" w:type="dxa"/>
            <w:gridSpan w:val="3"/>
            <w:vMerge/>
            <w:shd w:val="clear" w:color="auto" w:fill="F2F2F2"/>
          </w:tcPr>
          <w:p w:rsidR="00A57BAE" w:rsidRDefault="00A57BAE" w:rsidP="00915FB8"/>
        </w:tc>
      </w:tr>
      <w:tr w:rsidR="00915FB8" w:rsidTr="00915FB8">
        <w:trPr>
          <w:trHeight w:val="330"/>
        </w:trPr>
        <w:tc>
          <w:tcPr>
            <w:tcW w:w="530" w:type="dxa"/>
            <w:vMerge/>
            <w:textDirection w:val="btLr"/>
          </w:tcPr>
          <w:p w:rsidR="00915FB8" w:rsidRPr="00D156FE" w:rsidRDefault="00915FB8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915FB8" w:rsidRPr="00D156FE" w:rsidRDefault="00915FB8" w:rsidP="00915FB8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4106" w:type="dxa"/>
          </w:tcPr>
          <w:p w:rsidR="00915FB8" w:rsidRPr="00152C41" w:rsidRDefault="00915FB8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коучінгу</w:t>
            </w:r>
            <w:proofErr w:type="spellEnd"/>
            <w:r>
              <w:rPr>
                <w:lang w:val="uk-UA"/>
              </w:rPr>
              <w:t xml:space="preserve"> доц.. Книш А.Є.</w:t>
            </w:r>
          </w:p>
        </w:tc>
        <w:tc>
          <w:tcPr>
            <w:tcW w:w="859" w:type="dxa"/>
            <w:vMerge w:val="restart"/>
          </w:tcPr>
          <w:p w:rsidR="00915FB8" w:rsidRPr="00152C41" w:rsidRDefault="00915FB8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3 УЦ </w:t>
            </w:r>
          </w:p>
          <w:p w:rsidR="00915FB8" w:rsidRPr="00152C41" w:rsidRDefault="00915FB8" w:rsidP="00915FB8">
            <w:pPr>
              <w:rPr>
                <w:lang w:val="uk-UA"/>
              </w:rPr>
            </w:pPr>
            <w:r>
              <w:rPr>
                <w:lang w:val="uk-UA"/>
              </w:rPr>
              <w:t>У2</w:t>
            </w:r>
          </w:p>
        </w:tc>
        <w:tc>
          <w:tcPr>
            <w:tcW w:w="3544" w:type="dxa"/>
            <w:vMerge w:val="restart"/>
          </w:tcPr>
          <w:p w:rsidR="00915FB8" w:rsidRPr="00B442A0" w:rsidRDefault="00915FB8" w:rsidP="00915FB8">
            <w:pPr>
              <w:rPr>
                <w:lang w:val="uk-UA"/>
              </w:rPr>
            </w:pPr>
            <w:r>
              <w:rPr>
                <w:lang w:val="uk-UA"/>
              </w:rPr>
              <w:t>Педагогічна етика доц.. Середа Н.В.</w:t>
            </w:r>
          </w:p>
        </w:tc>
        <w:tc>
          <w:tcPr>
            <w:tcW w:w="811" w:type="dxa"/>
            <w:gridSpan w:val="3"/>
            <w:vMerge w:val="restart"/>
          </w:tcPr>
          <w:p w:rsidR="00915FB8" w:rsidRDefault="00915FB8" w:rsidP="00915FB8">
            <w:r>
              <w:rPr>
                <w:lang w:val="uk-UA"/>
              </w:rPr>
              <w:t>275 У2</w:t>
            </w:r>
          </w:p>
        </w:tc>
      </w:tr>
      <w:tr w:rsidR="00915FB8" w:rsidTr="00915FB8">
        <w:trPr>
          <w:trHeight w:val="225"/>
        </w:trPr>
        <w:tc>
          <w:tcPr>
            <w:tcW w:w="530" w:type="dxa"/>
            <w:vMerge/>
            <w:textDirection w:val="btLr"/>
          </w:tcPr>
          <w:p w:rsidR="00915FB8" w:rsidRPr="00D156FE" w:rsidRDefault="00915FB8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915FB8" w:rsidRPr="00D156FE" w:rsidRDefault="00915FB8" w:rsidP="00915FB8">
            <w:pPr>
              <w:rPr>
                <w:b/>
              </w:rPr>
            </w:pPr>
          </w:p>
        </w:tc>
        <w:tc>
          <w:tcPr>
            <w:tcW w:w="4106" w:type="dxa"/>
          </w:tcPr>
          <w:p w:rsidR="00915FB8" w:rsidRDefault="00915FB8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коучінгу</w:t>
            </w:r>
            <w:proofErr w:type="spellEnd"/>
            <w:r>
              <w:rPr>
                <w:lang w:val="uk-UA"/>
              </w:rPr>
              <w:t xml:space="preserve"> доц.. Книш А. Є</w:t>
            </w:r>
          </w:p>
        </w:tc>
        <w:tc>
          <w:tcPr>
            <w:tcW w:w="859" w:type="dxa"/>
            <w:vMerge/>
          </w:tcPr>
          <w:p w:rsidR="00915FB8" w:rsidRDefault="00915FB8" w:rsidP="00915FB8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15FB8" w:rsidRDefault="00915FB8" w:rsidP="00915FB8">
            <w:pPr>
              <w:rPr>
                <w:lang w:val="uk-UA"/>
              </w:rPr>
            </w:pPr>
          </w:p>
        </w:tc>
        <w:tc>
          <w:tcPr>
            <w:tcW w:w="811" w:type="dxa"/>
            <w:gridSpan w:val="3"/>
            <w:vMerge/>
          </w:tcPr>
          <w:p w:rsidR="00915FB8" w:rsidRDefault="00915FB8" w:rsidP="00915FB8">
            <w:pPr>
              <w:rPr>
                <w:lang w:val="uk-UA"/>
              </w:rPr>
            </w:pPr>
          </w:p>
        </w:tc>
      </w:tr>
      <w:tr w:rsidR="00915FB8" w:rsidTr="00915FB8">
        <w:trPr>
          <w:trHeight w:val="315"/>
        </w:trPr>
        <w:tc>
          <w:tcPr>
            <w:tcW w:w="530" w:type="dxa"/>
            <w:vMerge/>
            <w:textDirection w:val="btLr"/>
          </w:tcPr>
          <w:p w:rsidR="00915FB8" w:rsidRPr="00D156FE" w:rsidRDefault="00915FB8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915FB8" w:rsidRPr="00D156FE" w:rsidRDefault="00915FB8" w:rsidP="00915FB8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4106" w:type="dxa"/>
          </w:tcPr>
          <w:p w:rsidR="00915FB8" w:rsidRDefault="00915FB8" w:rsidP="00915FB8">
            <w:proofErr w:type="spellStart"/>
            <w:r>
              <w:rPr>
                <w:lang w:val="uk-UA"/>
              </w:rPr>
              <w:t>Психотехнології</w:t>
            </w:r>
            <w:proofErr w:type="spellEnd"/>
            <w:r>
              <w:rPr>
                <w:lang w:val="uk-UA"/>
              </w:rPr>
              <w:t xml:space="preserve"> в діяльності Н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 xml:space="preserve"> менеджера  доц.. Книш А.Є.</w:t>
            </w:r>
          </w:p>
        </w:tc>
        <w:tc>
          <w:tcPr>
            <w:tcW w:w="859" w:type="dxa"/>
            <w:vMerge w:val="restart"/>
          </w:tcPr>
          <w:p w:rsidR="00915FB8" w:rsidRDefault="00915FB8" w:rsidP="00915FB8">
            <w:r>
              <w:rPr>
                <w:lang w:val="uk-UA"/>
              </w:rPr>
              <w:t xml:space="preserve">3 УЦ </w:t>
            </w:r>
          </w:p>
          <w:p w:rsidR="00915FB8" w:rsidRDefault="00915FB8" w:rsidP="00153FC1">
            <w:r>
              <w:rPr>
                <w:lang w:val="uk-UA"/>
              </w:rPr>
              <w:t>У2</w:t>
            </w:r>
          </w:p>
        </w:tc>
        <w:tc>
          <w:tcPr>
            <w:tcW w:w="3544" w:type="dxa"/>
            <w:vMerge w:val="restart"/>
          </w:tcPr>
          <w:p w:rsidR="00915FB8" w:rsidRDefault="00915FB8" w:rsidP="00915FB8"/>
        </w:tc>
        <w:tc>
          <w:tcPr>
            <w:tcW w:w="811" w:type="dxa"/>
            <w:gridSpan w:val="3"/>
            <w:vMerge w:val="restart"/>
          </w:tcPr>
          <w:p w:rsidR="00915FB8" w:rsidRDefault="00915FB8" w:rsidP="00915FB8"/>
        </w:tc>
      </w:tr>
      <w:tr w:rsidR="00915FB8" w:rsidTr="00915FB8">
        <w:trPr>
          <w:trHeight w:val="225"/>
        </w:trPr>
        <w:tc>
          <w:tcPr>
            <w:tcW w:w="530" w:type="dxa"/>
            <w:vMerge/>
            <w:textDirection w:val="btLr"/>
          </w:tcPr>
          <w:p w:rsidR="00915FB8" w:rsidRPr="00D156FE" w:rsidRDefault="00915FB8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915FB8" w:rsidRPr="00D156FE" w:rsidRDefault="00915FB8" w:rsidP="00915FB8">
            <w:pPr>
              <w:rPr>
                <w:b/>
              </w:rPr>
            </w:pPr>
          </w:p>
        </w:tc>
        <w:tc>
          <w:tcPr>
            <w:tcW w:w="4106" w:type="dxa"/>
          </w:tcPr>
          <w:p w:rsidR="00915FB8" w:rsidRDefault="00915FB8" w:rsidP="00915FB8"/>
        </w:tc>
        <w:tc>
          <w:tcPr>
            <w:tcW w:w="859" w:type="dxa"/>
            <w:vMerge/>
          </w:tcPr>
          <w:p w:rsidR="00915FB8" w:rsidRDefault="00915FB8" w:rsidP="00915FB8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15FB8" w:rsidRDefault="00915FB8" w:rsidP="00915FB8"/>
        </w:tc>
        <w:tc>
          <w:tcPr>
            <w:tcW w:w="811" w:type="dxa"/>
            <w:gridSpan w:val="3"/>
            <w:vMerge/>
          </w:tcPr>
          <w:p w:rsidR="00915FB8" w:rsidRDefault="00915FB8" w:rsidP="00915FB8"/>
        </w:tc>
      </w:tr>
      <w:tr w:rsidR="0013338E" w:rsidTr="00915FB8">
        <w:trPr>
          <w:trHeight w:val="352"/>
        </w:trPr>
        <w:tc>
          <w:tcPr>
            <w:tcW w:w="530" w:type="dxa"/>
            <w:vMerge/>
            <w:textDirection w:val="btLr"/>
          </w:tcPr>
          <w:p w:rsidR="0013338E" w:rsidRPr="00D156FE" w:rsidRDefault="0013338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13338E" w:rsidRPr="00D156FE" w:rsidRDefault="0013338E" w:rsidP="00915FB8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4106" w:type="dxa"/>
          </w:tcPr>
          <w:p w:rsidR="0013338E" w:rsidRDefault="0013338E" w:rsidP="00915FB8"/>
        </w:tc>
        <w:tc>
          <w:tcPr>
            <w:tcW w:w="859" w:type="dxa"/>
          </w:tcPr>
          <w:p w:rsidR="0013338E" w:rsidRDefault="0013338E" w:rsidP="00915FB8"/>
        </w:tc>
        <w:tc>
          <w:tcPr>
            <w:tcW w:w="3544" w:type="dxa"/>
          </w:tcPr>
          <w:p w:rsidR="0013338E" w:rsidRDefault="0013338E" w:rsidP="00915FB8"/>
        </w:tc>
        <w:tc>
          <w:tcPr>
            <w:tcW w:w="811" w:type="dxa"/>
            <w:gridSpan w:val="3"/>
          </w:tcPr>
          <w:p w:rsidR="0013338E" w:rsidRDefault="0013338E" w:rsidP="00915FB8"/>
        </w:tc>
      </w:tr>
      <w:tr w:rsidR="00A57BAE" w:rsidTr="00915FB8">
        <w:tc>
          <w:tcPr>
            <w:tcW w:w="530" w:type="dxa"/>
            <w:vMerge w:val="restart"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4106" w:type="dxa"/>
          </w:tcPr>
          <w:p w:rsidR="00A57BAE" w:rsidRDefault="00A57BAE" w:rsidP="00915FB8"/>
        </w:tc>
        <w:tc>
          <w:tcPr>
            <w:tcW w:w="859" w:type="dxa"/>
          </w:tcPr>
          <w:p w:rsidR="00A57BAE" w:rsidRDefault="00A57BAE" w:rsidP="00915FB8"/>
        </w:tc>
        <w:tc>
          <w:tcPr>
            <w:tcW w:w="3544" w:type="dxa"/>
            <w:vMerge w:val="restart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Освітній менеджмент доц. Воробйова Є.В.</w:t>
            </w:r>
          </w:p>
        </w:tc>
        <w:tc>
          <w:tcPr>
            <w:tcW w:w="811" w:type="dxa"/>
            <w:gridSpan w:val="3"/>
            <w:vMerge w:val="restart"/>
          </w:tcPr>
          <w:p w:rsidR="00A57BAE" w:rsidRPr="00E020C7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275 У2</w:t>
            </w:r>
          </w:p>
        </w:tc>
      </w:tr>
      <w:tr w:rsidR="00A57BAE" w:rsidTr="00915FB8">
        <w:trPr>
          <w:trHeight w:val="82"/>
        </w:trPr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shd w:val="clear" w:color="auto" w:fill="F2F2F2"/>
          </w:tcPr>
          <w:p w:rsidR="00A57BAE" w:rsidRDefault="00A57BAE" w:rsidP="00915FB8"/>
        </w:tc>
        <w:tc>
          <w:tcPr>
            <w:tcW w:w="859" w:type="dxa"/>
            <w:shd w:val="clear" w:color="auto" w:fill="F2F2F2"/>
          </w:tcPr>
          <w:p w:rsidR="00A57BAE" w:rsidRDefault="00A57BAE" w:rsidP="00915FB8"/>
        </w:tc>
        <w:tc>
          <w:tcPr>
            <w:tcW w:w="3544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811" w:type="dxa"/>
            <w:gridSpan w:val="3"/>
            <w:vMerge/>
            <w:shd w:val="clear" w:color="auto" w:fill="F2F2F2"/>
          </w:tcPr>
          <w:p w:rsidR="00A57BAE" w:rsidRDefault="00A57BAE" w:rsidP="00915FB8"/>
        </w:tc>
      </w:tr>
      <w:tr w:rsidR="00A57BAE" w:rsidTr="00915FB8">
        <w:trPr>
          <w:trHeight w:val="562"/>
        </w:trPr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4106" w:type="dxa"/>
          </w:tcPr>
          <w:p w:rsidR="00A57BAE" w:rsidRPr="00146DD7" w:rsidRDefault="00A57BAE" w:rsidP="00915FB8">
            <w:pPr>
              <w:rPr>
                <w:lang w:val="uk-UA"/>
              </w:rPr>
            </w:pPr>
          </w:p>
        </w:tc>
        <w:tc>
          <w:tcPr>
            <w:tcW w:w="859" w:type="dxa"/>
          </w:tcPr>
          <w:p w:rsidR="00A57BAE" w:rsidRDefault="00A57BAE" w:rsidP="00915FB8"/>
        </w:tc>
        <w:tc>
          <w:tcPr>
            <w:tcW w:w="3544" w:type="dxa"/>
          </w:tcPr>
          <w:p w:rsidR="00A57BAE" w:rsidRPr="00E020C7" w:rsidRDefault="000B6D66" w:rsidP="00915FB8">
            <w:pPr>
              <w:rPr>
                <w:lang w:val="uk-UA"/>
              </w:rPr>
            </w:pPr>
            <w:r>
              <w:rPr>
                <w:lang w:val="uk-UA"/>
              </w:rPr>
              <w:t>Дидактичні системи та освітні технології доц. Солодовник Т.О.</w:t>
            </w:r>
          </w:p>
        </w:tc>
        <w:tc>
          <w:tcPr>
            <w:tcW w:w="811" w:type="dxa"/>
            <w:gridSpan w:val="3"/>
          </w:tcPr>
          <w:p w:rsidR="00A57BAE" w:rsidRDefault="00590527" w:rsidP="00915FB8">
            <w:r>
              <w:rPr>
                <w:lang w:val="uk-UA"/>
              </w:rPr>
              <w:t>275 У2</w:t>
            </w:r>
          </w:p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4106" w:type="dxa"/>
            <w:vMerge w:val="restart"/>
          </w:tcPr>
          <w:p w:rsidR="00A57BAE" w:rsidRDefault="00A57BAE" w:rsidP="00915FB8">
            <w:r>
              <w:rPr>
                <w:lang w:val="uk-UA"/>
              </w:rPr>
              <w:t>Інноваційні тренінгові технології Доц. Попова Г.В.</w:t>
            </w:r>
          </w:p>
        </w:tc>
        <w:tc>
          <w:tcPr>
            <w:tcW w:w="859" w:type="dxa"/>
            <w:vMerge w:val="restart"/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</w:tcPr>
          <w:p w:rsidR="00A57BAE" w:rsidRDefault="00A57BAE" w:rsidP="00915FB8"/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A57BAE" w:rsidRDefault="00A57BAE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859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3544" w:type="dxa"/>
            <w:shd w:val="clear" w:color="auto" w:fill="F2F2F2"/>
          </w:tcPr>
          <w:p w:rsidR="00A57BAE" w:rsidRDefault="00A57BAE" w:rsidP="00915FB8"/>
        </w:tc>
        <w:tc>
          <w:tcPr>
            <w:tcW w:w="811" w:type="dxa"/>
            <w:gridSpan w:val="3"/>
            <w:shd w:val="clear" w:color="auto" w:fill="F2F2F2"/>
          </w:tcPr>
          <w:p w:rsidR="00A57BAE" w:rsidRDefault="00A57BAE" w:rsidP="00915FB8"/>
        </w:tc>
      </w:tr>
      <w:tr w:rsidR="00590527" w:rsidTr="00915FB8">
        <w:trPr>
          <w:trHeight w:val="272"/>
        </w:trPr>
        <w:tc>
          <w:tcPr>
            <w:tcW w:w="530" w:type="dxa"/>
            <w:vMerge/>
            <w:textDirection w:val="btLr"/>
          </w:tcPr>
          <w:p w:rsidR="00590527" w:rsidRPr="00D156FE" w:rsidRDefault="00590527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590527" w:rsidRPr="00D156FE" w:rsidRDefault="00590527" w:rsidP="00915FB8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4106" w:type="dxa"/>
          </w:tcPr>
          <w:p w:rsidR="00590527" w:rsidRDefault="00590527" w:rsidP="00915FB8">
            <w:r>
              <w:rPr>
                <w:lang w:val="uk-UA"/>
              </w:rPr>
              <w:t>Інноваційні тренінгові технології Доц. Попова Г.В.</w:t>
            </w:r>
          </w:p>
        </w:tc>
        <w:tc>
          <w:tcPr>
            <w:tcW w:w="859" w:type="dxa"/>
          </w:tcPr>
          <w:p w:rsidR="00590527" w:rsidRDefault="00590527" w:rsidP="00915FB8">
            <w:r>
              <w:rPr>
                <w:lang w:val="uk-UA"/>
              </w:rPr>
              <w:t>3 УЦ У2</w:t>
            </w:r>
          </w:p>
        </w:tc>
        <w:tc>
          <w:tcPr>
            <w:tcW w:w="4355" w:type="dxa"/>
            <w:gridSpan w:val="4"/>
          </w:tcPr>
          <w:p w:rsidR="00590527" w:rsidRDefault="00590527" w:rsidP="00915FB8"/>
        </w:tc>
      </w:tr>
      <w:tr w:rsidR="00590527" w:rsidTr="00915FB8">
        <w:trPr>
          <w:trHeight w:val="249"/>
        </w:trPr>
        <w:tc>
          <w:tcPr>
            <w:tcW w:w="530" w:type="dxa"/>
            <w:vMerge/>
            <w:textDirection w:val="btLr"/>
          </w:tcPr>
          <w:p w:rsidR="00590527" w:rsidRPr="00D156FE" w:rsidRDefault="00590527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590527" w:rsidRPr="00E020C7" w:rsidRDefault="00590527" w:rsidP="00915FB8">
            <w:pPr>
              <w:rPr>
                <w:b/>
                <w:lang w:val="uk-UA"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4106" w:type="dxa"/>
          </w:tcPr>
          <w:p w:rsidR="00590527" w:rsidRDefault="00590527" w:rsidP="00915FB8"/>
        </w:tc>
        <w:tc>
          <w:tcPr>
            <w:tcW w:w="859" w:type="dxa"/>
          </w:tcPr>
          <w:p w:rsidR="00590527" w:rsidRDefault="00590527" w:rsidP="00915FB8"/>
        </w:tc>
        <w:tc>
          <w:tcPr>
            <w:tcW w:w="4355" w:type="dxa"/>
            <w:gridSpan w:val="4"/>
          </w:tcPr>
          <w:p w:rsidR="00590527" w:rsidRDefault="00590527" w:rsidP="00915FB8"/>
        </w:tc>
      </w:tr>
      <w:tr w:rsidR="00A57BAE" w:rsidTr="00915FB8">
        <w:tc>
          <w:tcPr>
            <w:tcW w:w="530" w:type="dxa"/>
            <w:vMerge w:val="restart"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4106" w:type="dxa"/>
            <w:vMerge w:val="restart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Психосоматика доц.. Богдан Ж.Б.</w:t>
            </w:r>
          </w:p>
        </w:tc>
        <w:tc>
          <w:tcPr>
            <w:tcW w:w="859" w:type="dxa"/>
            <w:vMerge w:val="restart"/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</w:tcPr>
          <w:p w:rsidR="00A57BAE" w:rsidRDefault="00A57BAE" w:rsidP="00915FB8"/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A57BAE" w:rsidRDefault="00A57BAE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859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3544" w:type="dxa"/>
            <w:shd w:val="clear" w:color="auto" w:fill="F2F2F2"/>
          </w:tcPr>
          <w:p w:rsidR="00A57BAE" w:rsidRDefault="00A57BAE" w:rsidP="00915FB8"/>
        </w:tc>
        <w:tc>
          <w:tcPr>
            <w:tcW w:w="811" w:type="dxa"/>
            <w:gridSpan w:val="3"/>
            <w:shd w:val="clear" w:color="auto" w:fill="F2F2F2"/>
          </w:tcPr>
          <w:p w:rsidR="00A57BAE" w:rsidRDefault="00A57BAE" w:rsidP="00915FB8"/>
        </w:tc>
      </w:tr>
      <w:tr w:rsidR="00A57BAE" w:rsidTr="00915FB8">
        <w:trPr>
          <w:trHeight w:val="530"/>
        </w:trPr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4106" w:type="dxa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Психосоматика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859" w:type="dxa"/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</w:tcPr>
          <w:p w:rsidR="00A57BAE" w:rsidRPr="00E020C7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811" w:type="dxa"/>
            <w:gridSpan w:val="3"/>
          </w:tcPr>
          <w:p w:rsidR="00A57BAE" w:rsidRPr="00E020C7" w:rsidRDefault="00A57BAE" w:rsidP="00915FB8">
            <w:pPr>
              <w:rPr>
                <w:lang w:val="uk-UA"/>
              </w:rPr>
            </w:pPr>
          </w:p>
        </w:tc>
      </w:tr>
      <w:tr w:rsidR="00A57BAE" w:rsidTr="00915FB8">
        <w:trPr>
          <w:trHeight w:val="524"/>
        </w:trPr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4106" w:type="dxa"/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Гендерна психологія доц.. Богдан Ж.Б.</w:t>
            </w:r>
          </w:p>
        </w:tc>
        <w:tc>
          <w:tcPr>
            <w:tcW w:w="859" w:type="dxa"/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</w:tcPr>
          <w:p w:rsidR="00A57BAE" w:rsidRDefault="00A57BAE" w:rsidP="00915FB8">
            <w:r>
              <w:rPr>
                <w:lang w:val="uk-UA"/>
              </w:rPr>
              <w:t>Управління проектами в освіті проф.. Пономарьов О.С.</w:t>
            </w:r>
          </w:p>
        </w:tc>
        <w:tc>
          <w:tcPr>
            <w:tcW w:w="811" w:type="dxa"/>
            <w:gridSpan w:val="3"/>
          </w:tcPr>
          <w:p w:rsidR="00A57BAE" w:rsidRPr="00E020C7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>275 У2</w:t>
            </w:r>
          </w:p>
        </w:tc>
      </w:tr>
      <w:tr w:rsidR="0052056B" w:rsidTr="00915FB8">
        <w:trPr>
          <w:trHeight w:val="219"/>
        </w:trPr>
        <w:tc>
          <w:tcPr>
            <w:tcW w:w="530" w:type="dxa"/>
            <w:vMerge/>
            <w:textDirection w:val="btLr"/>
          </w:tcPr>
          <w:p w:rsidR="0052056B" w:rsidRPr="00D156FE" w:rsidRDefault="0052056B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52056B" w:rsidRPr="00E020C7" w:rsidRDefault="0052056B" w:rsidP="00915FB8">
            <w:pPr>
              <w:rPr>
                <w:b/>
                <w:lang w:val="uk-UA"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4106" w:type="dxa"/>
          </w:tcPr>
          <w:p w:rsidR="0052056B" w:rsidRDefault="0052056B" w:rsidP="00915FB8"/>
        </w:tc>
        <w:tc>
          <w:tcPr>
            <w:tcW w:w="859" w:type="dxa"/>
          </w:tcPr>
          <w:p w:rsidR="0052056B" w:rsidRDefault="0052056B" w:rsidP="00915FB8"/>
        </w:tc>
        <w:tc>
          <w:tcPr>
            <w:tcW w:w="3544" w:type="dxa"/>
          </w:tcPr>
          <w:p w:rsidR="0052056B" w:rsidRDefault="0052056B" w:rsidP="00915FB8">
            <w:r>
              <w:rPr>
                <w:lang w:val="uk-UA"/>
              </w:rPr>
              <w:t>Управління проектами в освіті проф.. Пономарьов О.С</w:t>
            </w:r>
          </w:p>
        </w:tc>
        <w:tc>
          <w:tcPr>
            <w:tcW w:w="811" w:type="dxa"/>
            <w:gridSpan w:val="3"/>
          </w:tcPr>
          <w:p w:rsidR="0052056B" w:rsidRDefault="0052056B" w:rsidP="00915FB8">
            <w:r>
              <w:rPr>
                <w:lang w:val="uk-UA"/>
              </w:rPr>
              <w:t>275 У2</w:t>
            </w:r>
          </w:p>
        </w:tc>
      </w:tr>
      <w:tr w:rsidR="0052056B" w:rsidTr="00915FB8">
        <w:trPr>
          <w:trHeight w:val="219"/>
        </w:trPr>
        <w:tc>
          <w:tcPr>
            <w:tcW w:w="530" w:type="dxa"/>
            <w:vMerge/>
            <w:textDirection w:val="btLr"/>
          </w:tcPr>
          <w:p w:rsidR="0052056B" w:rsidRPr="00D156FE" w:rsidRDefault="0052056B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52056B" w:rsidRPr="00E020C7" w:rsidRDefault="0052056B" w:rsidP="00915FB8">
            <w:pPr>
              <w:rPr>
                <w:b/>
                <w:lang w:val="uk-UA"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4106" w:type="dxa"/>
          </w:tcPr>
          <w:p w:rsidR="0052056B" w:rsidRDefault="0052056B" w:rsidP="00915FB8"/>
        </w:tc>
        <w:tc>
          <w:tcPr>
            <w:tcW w:w="859" w:type="dxa"/>
          </w:tcPr>
          <w:p w:rsidR="0052056B" w:rsidRDefault="0052056B" w:rsidP="00915FB8"/>
        </w:tc>
        <w:tc>
          <w:tcPr>
            <w:tcW w:w="3544" w:type="dxa"/>
          </w:tcPr>
          <w:p w:rsidR="0052056B" w:rsidRDefault="0052056B" w:rsidP="00915FB8"/>
        </w:tc>
        <w:tc>
          <w:tcPr>
            <w:tcW w:w="811" w:type="dxa"/>
            <w:gridSpan w:val="3"/>
          </w:tcPr>
          <w:p w:rsidR="0052056B" w:rsidRDefault="0052056B" w:rsidP="00915FB8"/>
        </w:tc>
      </w:tr>
      <w:tr w:rsidR="0052056B" w:rsidTr="00915FB8">
        <w:trPr>
          <w:trHeight w:val="213"/>
        </w:trPr>
        <w:tc>
          <w:tcPr>
            <w:tcW w:w="530" w:type="dxa"/>
            <w:vMerge w:val="restart"/>
            <w:textDirection w:val="btLr"/>
          </w:tcPr>
          <w:p w:rsidR="0052056B" w:rsidRPr="00D156FE" w:rsidRDefault="0052056B" w:rsidP="00915FB8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52056B" w:rsidRPr="00D156FE" w:rsidRDefault="0052056B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52056B" w:rsidRPr="00D156FE" w:rsidRDefault="0052056B" w:rsidP="00915FB8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4106" w:type="dxa"/>
          </w:tcPr>
          <w:p w:rsidR="0052056B" w:rsidRDefault="0052056B" w:rsidP="00915FB8"/>
        </w:tc>
        <w:tc>
          <w:tcPr>
            <w:tcW w:w="859" w:type="dxa"/>
          </w:tcPr>
          <w:p w:rsidR="0052056B" w:rsidRDefault="0052056B" w:rsidP="00915FB8"/>
        </w:tc>
        <w:tc>
          <w:tcPr>
            <w:tcW w:w="3544" w:type="dxa"/>
          </w:tcPr>
          <w:p w:rsidR="0052056B" w:rsidRDefault="0052056B" w:rsidP="00915FB8"/>
        </w:tc>
        <w:tc>
          <w:tcPr>
            <w:tcW w:w="811" w:type="dxa"/>
            <w:gridSpan w:val="3"/>
          </w:tcPr>
          <w:p w:rsidR="0052056B" w:rsidRDefault="0052056B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57BAE" w:rsidRPr="00B442A0" w:rsidRDefault="00A57BAE" w:rsidP="00915FB8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робота та психологічна служба проф.. </w:t>
            </w: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  <w:vMerge w:val="restart"/>
          </w:tcPr>
          <w:p w:rsidR="00A57BAE" w:rsidRPr="00E020C7" w:rsidRDefault="00A57BAE" w:rsidP="00915F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Психолого-</w:t>
            </w:r>
            <w:proofErr w:type="spellEnd"/>
            <w:r>
              <w:rPr>
                <w:lang w:val="uk-UA"/>
              </w:rPr>
              <w:t xml:space="preserve"> педагогічні основи професійного розвитку проф.. </w:t>
            </w: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811" w:type="dxa"/>
            <w:gridSpan w:val="3"/>
            <w:vMerge w:val="restart"/>
          </w:tcPr>
          <w:p w:rsidR="00A57BAE" w:rsidRPr="00E020C7" w:rsidRDefault="008A65E5" w:rsidP="00915FB8">
            <w:pPr>
              <w:rPr>
                <w:lang w:val="uk-UA"/>
              </w:rPr>
            </w:pPr>
            <w:r>
              <w:rPr>
                <w:lang w:val="uk-UA"/>
              </w:rPr>
              <w:t>307</w:t>
            </w:r>
            <w:r w:rsidR="001E5D09">
              <w:rPr>
                <w:lang w:val="uk-UA"/>
              </w:rPr>
              <w:t xml:space="preserve"> У2</w:t>
            </w:r>
          </w:p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shd w:val="clear" w:color="auto" w:fill="BFBFBF" w:themeFill="background1" w:themeFillShade="BF"/>
          </w:tcPr>
          <w:p w:rsidR="00A57BAE" w:rsidRDefault="00A57BAE" w:rsidP="00915FB8"/>
        </w:tc>
        <w:tc>
          <w:tcPr>
            <w:tcW w:w="859" w:type="dxa"/>
            <w:shd w:val="clear" w:color="auto" w:fill="BFBFBF" w:themeFill="background1" w:themeFillShade="BF"/>
          </w:tcPr>
          <w:p w:rsidR="00A57BAE" w:rsidRDefault="00A57BAE" w:rsidP="00915FB8"/>
        </w:tc>
        <w:tc>
          <w:tcPr>
            <w:tcW w:w="3544" w:type="dxa"/>
            <w:vMerge/>
            <w:shd w:val="clear" w:color="auto" w:fill="F2F2F2"/>
          </w:tcPr>
          <w:p w:rsidR="00A57BAE" w:rsidRDefault="00A57BAE" w:rsidP="00915FB8"/>
        </w:tc>
        <w:tc>
          <w:tcPr>
            <w:tcW w:w="811" w:type="dxa"/>
            <w:gridSpan w:val="3"/>
            <w:vMerge/>
            <w:shd w:val="clear" w:color="auto" w:fill="F2F2F2"/>
          </w:tcPr>
          <w:p w:rsidR="00A57BAE" w:rsidRDefault="00A57BAE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57BAE" w:rsidRDefault="00A57BAE" w:rsidP="00915FB8">
            <w:r>
              <w:rPr>
                <w:lang w:val="uk-UA"/>
              </w:rPr>
              <w:t xml:space="preserve">Соціальна робота та психологічна служба проф.. </w:t>
            </w: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57BAE" w:rsidRDefault="00A57BAE" w:rsidP="00915FB8">
            <w:r>
              <w:rPr>
                <w:lang w:val="uk-UA"/>
              </w:rPr>
              <w:t>3 УЦ У2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7BAE" w:rsidRDefault="00A57BAE" w:rsidP="00915FB8">
            <w:proofErr w:type="spellStart"/>
            <w:r>
              <w:rPr>
                <w:lang w:val="uk-UA"/>
              </w:rPr>
              <w:t>Психолого-</w:t>
            </w:r>
            <w:proofErr w:type="spellEnd"/>
            <w:r>
              <w:rPr>
                <w:lang w:val="uk-UA"/>
              </w:rPr>
              <w:t xml:space="preserve"> педагогічні основи професійного розвитку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 w:rsidR="001E5D09">
              <w:rPr>
                <w:lang w:val="uk-UA"/>
              </w:rPr>
              <w:t xml:space="preserve"> </w:t>
            </w:r>
            <w:proofErr w:type="spellStart"/>
            <w:r w:rsidR="001E5D09">
              <w:rPr>
                <w:lang w:val="uk-UA"/>
              </w:rPr>
              <w:t>Ігнатюк</w:t>
            </w:r>
            <w:proofErr w:type="spellEnd"/>
            <w:r w:rsidR="001E5D09">
              <w:rPr>
                <w:lang w:val="uk-UA"/>
              </w:rPr>
              <w:t xml:space="preserve"> О.А.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A57BAE" w:rsidRPr="00E020C7" w:rsidRDefault="008A65E5" w:rsidP="00915FB8">
            <w:pPr>
              <w:rPr>
                <w:lang w:val="uk-UA"/>
              </w:rPr>
            </w:pPr>
            <w:r>
              <w:rPr>
                <w:lang w:val="uk-UA"/>
              </w:rPr>
              <w:t>307</w:t>
            </w:r>
            <w:r w:rsidR="001E5D09">
              <w:rPr>
                <w:lang w:val="uk-UA"/>
              </w:rPr>
              <w:t xml:space="preserve"> У2</w:t>
            </w:r>
          </w:p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vMerge/>
          </w:tcPr>
          <w:p w:rsidR="00A57BAE" w:rsidRPr="00D156FE" w:rsidRDefault="00A57BAE" w:rsidP="00915FB8">
            <w:pPr>
              <w:rPr>
                <w:b/>
              </w:rPr>
            </w:pPr>
          </w:p>
        </w:tc>
        <w:tc>
          <w:tcPr>
            <w:tcW w:w="4106" w:type="dxa"/>
            <w:shd w:val="clear" w:color="auto" w:fill="BFBFBF" w:themeFill="background1" w:themeFillShade="BF"/>
          </w:tcPr>
          <w:p w:rsidR="00A57BAE" w:rsidRDefault="00A57BAE" w:rsidP="00915FB8"/>
        </w:tc>
        <w:tc>
          <w:tcPr>
            <w:tcW w:w="859" w:type="dxa"/>
            <w:shd w:val="clear" w:color="auto" w:fill="BFBFBF" w:themeFill="background1" w:themeFillShade="BF"/>
          </w:tcPr>
          <w:p w:rsidR="00A57BAE" w:rsidRDefault="00A57BAE" w:rsidP="00915FB8"/>
        </w:tc>
        <w:tc>
          <w:tcPr>
            <w:tcW w:w="3544" w:type="dxa"/>
            <w:shd w:val="clear" w:color="auto" w:fill="A6A6A6" w:themeFill="background1" w:themeFillShade="A6"/>
          </w:tcPr>
          <w:p w:rsidR="00A57BAE" w:rsidRDefault="00A57BAE" w:rsidP="00915FB8"/>
        </w:tc>
        <w:tc>
          <w:tcPr>
            <w:tcW w:w="811" w:type="dxa"/>
            <w:gridSpan w:val="3"/>
            <w:shd w:val="clear" w:color="auto" w:fill="A6A6A6" w:themeFill="background1" w:themeFillShade="A6"/>
          </w:tcPr>
          <w:p w:rsidR="00A57BAE" w:rsidRDefault="00A57BAE" w:rsidP="00915FB8"/>
        </w:tc>
      </w:tr>
      <w:tr w:rsidR="00A57BAE" w:rsidTr="00915FB8">
        <w:tc>
          <w:tcPr>
            <w:tcW w:w="530" w:type="dxa"/>
            <w:vMerge/>
            <w:textDirection w:val="btLr"/>
          </w:tcPr>
          <w:p w:rsidR="00A57BAE" w:rsidRPr="00D156FE" w:rsidRDefault="00A57BAE" w:rsidP="00915FB8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</w:tcPr>
          <w:p w:rsidR="00A57BAE" w:rsidRPr="00D156FE" w:rsidRDefault="00A57BAE" w:rsidP="00915FB8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4106" w:type="dxa"/>
          </w:tcPr>
          <w:p w:rsidR="00A57BAE" w:rsidRDefault="00A57BAE" w:rsidP="00915FB8"/>
        </w:tc>
        <w:tc>
          <w:tcPr>
            <w:tcW w:w="859" w:type="dxa"/>
          </w:tcPr>
          <w:p w:rsidR="00A57BAE" w:rsidRDefault="00A57BAE" w:rsidP="00915FB8"/>
        </w:tc>
        <w:tc>
          <w:tcPr>
            <w:tcW w:w="3634" w:type="dxa"/>
            <w:gridSpan w:val="3"/>
          </w:tcPr>
          <w:p w:rsidR="00A57BAE" w:rsidRDefault="00A57BAE" w:rsidP="00915FB8"/>
        </w:tc>
        <w:tc>
          <w:tcPr>
            <w:tcW w:w="721" w:type="dxa"/>
            <w:tcBorders>
              <w:bottom w:val="single" w:sz="4" w:space="0" w:color="auto"/>
            </w:tcBorders>
          </w:tcPr>
          <w:p w:rsidR="00A57BAE" w:rsidRDefault="00A57BAE" w:rsidP="00915FB8"/>
        </w:tc>
      </w:tr>
    </w:tbl>
    <w:p w:rsidR="00582E73" w:rsidRPr="00F801DA" w:rsidRDefault="00582E73">
      <w:pPr>
        <w:rPr>
          <w:lang w:val="uk-UA"/>
        </w:rPr>
      </w:pPr>
    </w:p>
    <w:sectPr w:rsidR="00582E73" w:rsidRPr="00F801DA" w:rsidSect="0035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02"/>
    <w:rsid w:val="0004595E"/>
    <w:rsid w:val="000B6D66"/>
    <w:rsid w:val="0013338E"/>
    <w:rsid w:val="00146DD7"/>
    <w:rsid w:val="00152C41"/>
    <w:rsid w:val="001E5D09"/>
    <w:rsid w:val="003550E2"/>
    <w:rsid w:val="0052056B"/>
    <w:rsid w:val="00582E73"/>
    <w:rsid w:val="00590527"/>
    <w:rsid w:val="006657E8"/>
    <w:rsid w:val="00677D50"/>
    <w:rsid w:val="007D1733"/>
    <w:rsid w:val="008A65E5"/>
    <w:rsid w:val="00915FB8"/>
    <w:rsid w:val="009262FD"/>
    <w:rsid w:val="00A57BAE"/>
    <w:rsid w:val="00B442A0"/>
    <w:rsid w:val="00CC5599"/>
    <w:rsid w:val="00CE4FC4"/>
    <w:rsid w:val="00E020C7"/>
    <w:rsid w:val="00F2015D"/>
    <w:rsid w:val="00F3611B"/>
    <w:rsid w:val="00F801DA"/>
    <w:rsid w:val="00F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B1F8-62F5-45D7-B8AD-72176A3C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Anna</cp:lastModifiedBy>
  <cp:revision>26</cp:revision>
  <cp:lastPrinted>2022-02-02T11:54:00Z</cp:lastPrinted>
  <dcterms:created xsi:type="dcterms:W3CDTF">2021-12-28T11:33:00Z</dcterms:created>
  <dcterms:modified xsi:type="dcterms:W3CDTF">2022-02-02T11:54:00Z</dcterms:modified>
</cp:coreProperties>
</file>