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F5" w:rsidRDefault="00CF71F5" w:rsidP="00CF71F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</w:t>
      </w:r>
    </w:p>
    <w:p w:rsidR="00CF71F5" w:rsidRDefault="00CF71F5" w:rsidP="00CF71F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проведення засідання секції 8.2</w:t>
      </w:r>
      <w:r w:rsidRPr="00D938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«Управління соціальними системами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підготовка кадрів</w:t>
      </w:r>
      <w:r w:rsidRPr="00D938B2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CF71F5" w:rsidRPr="00CF71F5" w:rsidRDefault="00CF71F5" w:rsidP="00CF71F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3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ювілейної </w:t>
      </w:r>
      <w:r w:rsidRPr="00D938B2">
        <w:rPr>
          <w:rFonts w:ascii="Times New Roman" w:hAnsi="Times New Roman" w:cs="Times New Roman"/>
          <w:sz w:val="28"/>
          <w:szCs w:val="28"/>
          <w:shd w:val="clear" w:color="auto" w:fill="FFFFFF"/>
        </w:rPr>
        <w:t>XXX</w:t>
      </w:r>
      <w:r w:rsidRPr="00D93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Міжнародної науково-практичної конференції «Інформаційні технології: наука, техніка, технологія, освіта, здоров’я </w:t>
      </w:r>
      <w:proofErr w:type="spellStart"/>
      <w:r w:rsidRPr="00D938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MicroCAD</w:t>
      </w:r>
      <w:proofErr w:type="spellEnd"/>
      <w:r w:rsidRPr="00D938B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-2022».</w:t>
      </w:r>
    </w:p>
    <w:p w:rsidR="00CF71F5" w:rsidRDefault="00CF71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588E" w:rsidRPr="00CF71F5" w:rsidRDefault="00CF71F5" w:rsidP="00CF71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Секційне засідання проходило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21.10.2022 о 10:00 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>в режимі он-лайн за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71F5" w:rsidRPr="000D3F25" w:rsidRDefault="008C3C7A" w:rsidP="000D3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7"/>
          <w:szCs w:val="17"/>
          <w:lang w:val="uk-UA"/>
        </w:rPr>
      </w:pPr>
      <w:hyperlink r:id="rId6" w:tgtFrame="_blank" w:history="1"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https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://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teams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.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microsoft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.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com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/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l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/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meetup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-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join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/19%3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ameeting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_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Z</w:t>
        </w:r>
        <w:bookmarkStart w:id="0" w:name="_GoBack"/>
        <w:bookmarkEnd w:id="0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WFjYWQ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4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ZDUtODc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3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YS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00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MDU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0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LWJhMTgtZTI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2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MTc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2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Nzc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2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ZGJh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%40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thread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.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v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2/0?</w:t>
        </w:r>
        <w:proofErr w:type="spellStart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context</w:t>
        </w:r>
        <w:proofErr w:type="spellEnd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=%7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b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%22</w:t>
        </w:r>
        <w:proofErr w:type="spellStart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Tid</w:t>
        </w:r>
        <w:proofErr w:type="spellEnd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%22%3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a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%222611</w:t>
        </w:r>
        <w:proofErr w:type="spellStart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abf</w:t>
        </w:r>
        <w:proofErr w:type="spellEnd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3-4765-483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b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-8358-29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d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44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f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20</w:t>
        </w:r>
        <w:proofErr w:type="spellStart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cc</w:t>
        </w:r>
        <w:proofErr w:type="spellEnd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60%22%2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c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%22</w:t>
        </w:r>
        <w:proofErr w:type="spellStart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Oid</w:t>
        </w:r>
        <w:proofErr w:type="spellEnd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%22%3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a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%22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b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9</w:t>
        </w:r>
        <w:proofErr w:type="spellStart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bef</w:t>
        </w:r>
        <w:proofErr w:type="spellEnd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51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a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-</w:t>
        </w:r>
        <w:proofErr w:type="spellStart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af</w:t>
        </w:r>
        <w:proofErr w:type="spellEnd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9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f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-4910-98</w:t>
        </w:r>
        <w:proofErr w:type="spellStart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db</w:t>
        </w:r>
        <w:proofErr w:type="spellEnd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-4</w:t>
        </w:r>
        <w:proofErr w:type="spellStart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bc</w:t>
        </w:r>
        <w:proofErr w:type="spellEnd"/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82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d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1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c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1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a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  <w:lang w:val="uk-UA"/>
          </w:rPr>
          <w:t>50%22%7</w:t>
        </w:r>
        <w:r w:rsidR="00CF71F5" w:rsidRPr="00CF71F5">
          <w:rPr>
            <w:rFonts w:ascii="Courier New" w:eastAsia="Times New Roman" w:hAnsi="Courier New" w:cs="Courier New"/>
            <w:color w:val="0000FF"/>
            <w:sz w:val="17"/>
            <w:u w:val="single"/>
          </w:rPr>
          <w:t>d</w:t>
        </w:r>
      </w:hyperlink>
    </w:p>
    <w:p w:rsidR="000D3F25" w:rsidRDefault="000D3F25" w:rsidP="000D3F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1F5" w:rsidRDefault="00CF71F5" w:rsidP="000D3F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Організатори заходу: </w:t>
      </w:r>
    </w:p>
    <w:p w:rsidR="00CF71F5" w:rsidRDefault="00CF71F5" w:rsidP="000D3F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проф., </w:t>
      </w:r>
      <w:proofErr w:type="spellStart"/>
      <w:r w:rsidRPr="00CF71F5">
        <w:rPr>
          <w:rFonts w:ascii="Times New Roman" w:hAnsi="Times New Roman" w:cs="Times New Roman"/>
          <w:sz w:val="28"/>
          <w:szCs w:val="28"/>
          <w:lang w:val="uk-UA"/>
        </w:rPr>
        <w:t>д.н</w:t>
      </w:r>
      <w:proofErr w:type="spellEnd"/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F71F5">
        <w:rPr>
          <w:rFonts w:ascii="Times New Roman" w:hAnsi="Times New Roman" w:cs="Times New Roman"/>
          <w:sz w:val="28"/>
          <w:szCs w:val="28"/>
          <w:lang w:val="uk-UA"/>
        </w:rPr>
        <w:t>держ.упр</w:t>
      </w:r>
      <w:proofErr w:type="spellEnd"/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., проф. кафедри ППУСС Лариса </w:t>
      </w:r>
      <w:proofErr w:type="spellStart"/>
      <w:r w:rsidRPr="00CF71F5">
        <w:rPr>
          <w:rFonts w:ascii="Times New Roman" w:hAnsi="Times New Roman" w:cs="Times New Roman"/>
          <w:sz w:val="28"/>
          <w:szCs w:val="28"/>
          <w:lang w:val="uk-UA"/>
        </w:rPr>
        <w:t>Грень</w:t>
      </w:r>
      <w:proofErr w:type="spellEnd"/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, вела засідання конференції; </w:t>
      </w:r>
    </w:p>
    <w:p w:rsidR="00CF71F5" w:rsidRPr="00CF71F5" w:rsidRDefault="00CF71F5" w:rsidP="000D3F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канд.держ.упр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>доц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>кафедри ППУСС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відповідальна за забезпечення зв’язку.</w:t>
      </w:r>
    </w:p>
    <w:p w:rsidR="00CF71F5" w:rsidRDefault="00CF71F5" w:rsidP="000D3F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вступним словом виступив завідувач кафедри ППУССС, проф.,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 член-кор. НАПН України 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1F5" w:rsidRDefault="00CF71F5" w:rsidP="000D3F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дискусії взяли участь:</w:t>
      </w:r>
    </w:p>
    <w:p w:rsidR="00CF71F5" w:rsidRPr="00CF71F5" w:rsidRDefault="00CF71F5" w:rsidP="00CF71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Гарант програми 011- Освітні, педагогічні науки, проф., </w:t>
      </w:r>
      <w:proofErr w:type="spellStart"/>
      <w:r w:rsidRPr="00CF71F5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., проф. кафедри ППУСС Ольга </w:t>
      </w:r>
      <w:proofErr w:type="spellStart"/>
      <w:r w:rsidRPr="00CF71F5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Pr="00CF71F5">
        <w:rPr>
          <w:rFonts w:ascii="Times New Roman" w:hAnsi="Times New Roman" w:cs="Times New Roman"/>
          <w:sz w:val="28"/>
          <w:szCs w:val="28"/>
          <w:lang w:val="uk-UA"/>
        </w:rPr>
        <w:t>. Тема доповіді</w:t>
      </w:r>
      <w:r w:rsidRPr="00CF71F5">
        <w:rPr>
          <w:rFonts w:ascii="Times New Roman" w:hAnsi="Times New Roman"/>
          <w:sz w:val="28"/>
          <w:szCs w:val="28"/>
          <w:lang w:val="uk-UA"/>
        </w:rPr>
        <w:t>: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F71F5">
        <w:rPr>
          <w:rFonts w:ascii="Times New Roman" w:hAnsi="Times New Roman"/>
          <w:sz w:val="28"/>
          <w:szCs w:val="28"/>
          <w:lang w:val="uk-UA"/>
        </w:rPr>
        <w:t>Важливість академічної культури в контексті якості лідерства освітнього простору технічного університету</w:t>
      </w:r>
      <w:r w:rsidRPr="00CF71F5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CF71F5">
        <w:rPr>
          <w:rFonts w:ascii="Times New Roman" w:hAnsi="Times New Roman"/>
          <w:sz w:val="28"/>
          <w:szCs w:val="28"/>
          <w:lang w:val="uk-UA"/>
        </w:rPr>
        <w:t>(на прикладі програм підготовки магістра та доктора філософії спеціальності 011 «Освітні, педагогічні науки»)»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F71F5" w:rsidRDefault="00CF71F5" w:rsidP="00CF71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1F5">
        <w:rPr>
          <w:rFonts w:ascii="Times New Roman" w:hAnsi="Times New Roman" w:cs="Times New Roman"/>
          <w:sz w:val="28"/>
          <w:szCs w:val="28"/>
          <w:lang w:val="uk-UA"/>
        </w:rPr>
        <w:t>Аспірантка 3-го року навчання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. акад. І.А.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Кравцова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, тема доповіді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competence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bachelor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mechanical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industrial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manufacturing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postwar</w:t>
      </w:r>
      <w:proofErr w:type="spellEnd"/>
      <w:r w:rsidRPr="003B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113">
        <w:rPr>
          <w:rFonts w:ascii="Times New Roman" w:hAnsi="Times New Roman" w:cs="Times New Roman"/>
          <w:sz w:val="28"/>
          <w:szCs w:val="28"/>
          <w:lang w:val="uk-UA"/>
        </w:rPr>
        <w:t>period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«Роль самоосвітньої компетентності майбутнього бакалавра-машинобудівника у розвитку промислового виробництва в </w:t>
      </w:r>
      <w:proofErr w:type="gramStart"/>
      <w:r w:rsidRPr="00CF71F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CF71F5">
        <w:rPr>
          <w:rFonts w:ascii="Times New Roman" w:hAnsi="Times New Roman" w:cs="Times New Roman"/>
          <w:sz w:val="28"/>
          <w:szCs w:val="28"/>
          <w:lang w:val="uk-UA"/>
        </w:rPr>
        <w:t>іслявоєнні часи»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1F5" w:rsidRPr="00CF71F5" w:rsidRDefault="00CF71F5" w:rsidP="00CF71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Аспірантка 1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-го року навчання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>. акад</w:t>
      </w:r>
      <w:proofErr w:type="gramStart"/>
      <w:r w:rsidRPr="00CF71F5">
        <w:rPr>
          <w:rFonts w:ascii="Times New Roman" w:hAnsi="Times New Roman" w:cs="Times New Roman"/>
          <w:sz w:val="28"/>
          <w:szCs w:val="28"/>
        </w:rPr>
        <w:t>. І.</w:t>
      </w:r>
      <w:proofErr w:type="gramEnd"/>
      <w:r w:rsidRPr="00CF71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"/>
          <w:rFonts w:ascii="Times New Roman" w:hAnsi="Times New Roman" w:cs="Times New Roman"/>
          <w:sz w:val="28"/>
          <w:lang w:val="uk-UA"/>
        </w:rPr>
        <w:t>Ірина</w:t>
      </w:r>
      <w:r w:rsidRPr="00CF71F5">
        <w:rPr>
          <w:rStyle w:val="1"/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F71F5">
        <w:rPr>
          <w:rStyle w:val="1"/>
          <w:rFonts w:ascii="Times New Roman" w:hAnsi="Times New Roman" w:cs="Times New Roman"/>
          <w:sz w:val="28"/>
          <w:lang w:val="uk-UA"/>
        </w:rPr>
        <w:t>Прасол</w:t>
      </w:r>
      <w:proofErr w:type="spellEnd"/>
      <w:r w:rsidRPr="00CF71F5">
        <w:rPr>
          <w:rStyle w:val="1"/>
          <w:rFonts w:ascii="Times New Roman" w:hAnsi="Times New Roman" w:cs="Times New Roman"/>
          <w:sz w:val="28"/>
          <w:lang w:val="uk-UA"/>
        </w:rPr>
        <w:t xml:space="preserve">, 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>тема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formation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orientation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specialists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r w:rsidRPr="00CF71F5">
        <w:rPr>
          <w:rFonts w:ascii="Times New Roman" w:hAnsi="Times New Roman" w:cs="Times New Roman"/>
          <w:sz w:val="28"/>
          <w:szCs w:val="28"/>
          <w:lang w:val="en-US"/>
        </w:rPr>
        <w:t>sciences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F71F5">
        <w:rPr>
          <w:rStyle w:val="1"/>
          <w:rFonts w:ascii="Times New Roman" w:hAnsi="Times New Roman" w:cs="Times New Roman"/>
          <w:sz w:val="28"/>
          <w:lang w:val="uk-UA"/>
        </w:rPr>
        <w:t xml:space="preserve"> </w:t>
      </w:r>
      <w:r>
        <w:rPr>
          <w:rStyle w:val="1"/>
          <w:rFonts w:ascii="Times New Roman" w:hAnsi="Times New Roman" w:cs="Times New Roman"/>
          <w:sz w:val="28"/>
          <w:lang w:val="uk-UA"/>
        </w:rPr>
        <w:t>(</w:t>
      </w:r>
      <w:r w:rsidRPr="00CF71F5">
        <w:rPr>
          <w:rStyle w:val="1"/>
          <w:rFonts w:ascii="Times New Roman" w:hAnsi="Times New Roman" w:cs="Times New Roman"/>
          <w:sz w:val="28"/>
          <w:lang w:val="uk-UA"/>
        </w:rPr>
        <w:t>«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>Необхідність формування професійної спрямованості у майбутніх фахівців освітніх, педагогічних наук»).</w:t>
      </w:r>
    </w:p>
    <w:p w:rsidR="009911CF" w:rsidRPr="009911CF" w:rsidRDefault="009911CF" w:rsidP="009911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Аспірантка 1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-го року навчання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>. акад</w:t>
      </w:r>
      <w:proofErr w:type="gramStart"/>
      <w:r w:rsidRPr="00CF71F5">
        <w:rPr>
          <w:rFonts w:ascii="Times New Roman" w:hAnsi="Times New Roman" w:cs="Times New Roman"/>
          <w:sz w:val="28"/>
          <w:szCs w:val="28"/>
        </w:rPr>
        <w:t>. І.</w:t>
      </w:r>
      <w:proofErr w:type="gramEnd"/>
      <w:r w:rsidRPr="00CF71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Дарина Нагла</w:t>
      </w:r>
      <w:r w:rsidRPr="009911CF">
        <w:rPr>
          <w:rFonts w:ascii="Times New Roman" w:hAnsi="Times New Roman" w:cs="Times New Roman"/>
          <w:sz w:val="28"/>
          <w:szCs w:val="28"/>
          <w:lang w:val="uk-UA"/>
        </w:rPr>
        <w:t>, тема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911C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Partner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interaction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911CF">
        <w:rPr>
          <w:rFonts w:ascii="Times New Roman" w:hAnsi="Times New Roman" w:cs="Times New Roman"/>
          <w:sz w:val="28"/>
          <w:szCs w:val="28"/>
          <w:lang w:val="uk-UA"/>
        </w:rPr>
        <w:t>«Партнерська взаємодія у структурі педагогічної діяльності майбутнього викладача вищої школи в умовах дистанційного навчання»).</w:t>
      </w:r>
    </w:p>
    <w:p w:rsidR="009911CF" w:rsidRPr="009911CF" w:rsidRDefault="009911CF" w:rsidP="009911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Аспірантка 1</w:t>
      </w:r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-го року навчання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>. акад</w:t>
      </w:r>
      <w:proofErr w:type="gramStart"/>
      <w:r w:rsidRPr="00CF71F5">
        <w:rPr>
          <w:rFonts w:ascii="Times New Roman" w:hAnsi="Times New Roman" w:cs="Times New Roman"/>
          <w:sz w:val="28"/>
          <w:szCs w:val="28"/>
        </w:rPr>
        <w:t>. І.</w:t>
      </w:r>
      <w:proofErr w:type="gramEnd"/>
      <w:r w:rsidRPr="00CF71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CF7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Малохат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Курбановій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(громадянка Туркменістану)</w:t>
      </w:r>
      <w:r w:rsidRPr="009911CF">
        <w:rPr>
          <w:rFonts w:ascii="Times New Roman" w:hAnsi="Times New Roman" w:cs="Times New Roman"/>
          <w:sz w:val="28"/>
          <w:szCs w:val="28"/>
          <w:lang w:val="uk-UA"/>
        </w:rPr>
        <w:t>, тема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influence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image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specialist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1CF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9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911CF">
        <w:rPr>
          <w:rFonts w:ascii="Times New Roman" w:hAnsi="Times New Roman" w:cs="Times New Roman"/>
          <w:sz w:val="28"/>
          <w:szCs w:val="28"/>
          <w:lang w:val="uk-UA"/>
        </w:rPr>
        <w:t>«Вплив лідерства на формування професійного іміджу майбутнього фахівця освітніх 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 у закладах вищої освіті»).</w:t>
      </w:r>
    </w:p>
    <w:p w:rsidR="00CF71F5" w:rsidRDefault="009911CF" w:rsidP="00304D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Студентка 3 курсу</w:t>
      </w:r>
      <w:r w:rsidRPr="00C2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8B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2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8B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C228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8B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2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8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2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8B1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C228B1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C228B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228B1">
        <w:rPr>
          <w:rFonts w:ascii="Times New Roman" w:hAnsi="Times New Roman" w:cs="Times New Roman"/>
          <w:sz w:val="28"/>
          <w:szCs w:val="28"/>
        </w:rPr>
        <w:t>. акад</w:t>
      </w:r>
      <w:proofErr w:type="gramStart"/>
      <w:r w:rsidRPr="00C228B1">
        <w:rPr>
          <w:rFonts w:ascii="Times New Roman" w:hAnsi="Times New Roman" w:cs="Times New Roman"/>
          <w:sz w:val="28"/>
          <w:szCs w:val="28"/>
        </w:rPr>
        <w:t>. І.</w:t>
      </w:r>
      <w:proofErr w:type="gramEnd"/>
      <w:r w:rsidRPr="00C228B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228B1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Лінд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228B1">
        <w:rPr>
          <w:rStyle w:val="1"/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228B1">
        <w:rPr>
          <w:rFonts w:ascii="Times New Roman" w:hAnsi="Times New Roman" w:cs="Times New Roman"/>
          <w:sz w:val="28"/>
          <w:szCs w:val="28"/>
          <w:lang w:val="uk-UA"/>
        </w:rPr>
        <w:t>Джелассі</w:t>
      </w:r>
      <w:proofErr w:type="spellEnd"/>
      <w:r w:rsidR="00304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(громадянка</w:t>
      </w:r>
      <w:r w:rsidR="00304D8D">
        <w:rPr>
          <w:rFonts w:ascii="Times New Roman" w:hAnsi="Times New Roman" w:cs="Times New Roman"/>
          <w:sz w:val="28"/>
          <w:szCs w:val="28"/>
          <w:lang w:val="uk-UA"/>
        </w:rPr>
        <w:t xml:space="preserve"> Марокко)</w:t>
      </w:r>
      <w:r w:rsidRPr="00C228B1">
        <w:rPr>
          <w:rFonts w:ascii="Times New Roman" w:hAnsi="Times New Roman" w:cs="Times New Roman"/>
          <w:sz w:val="28"/>
          <w:szCs w:val="28"/>
          <w:lang w:val="uk-UA"/>
        </w:rPr>
        <w:t>. Тема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PTSD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strategies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employees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suffer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304D8D"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D" w:rsidRPr="00C228B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04D8D">
        <w:rPr>
          <w:rFonts w:ascii="Times New Roman" w:hAnsi="Times New Roman" w:cs="Times New Roman"/>
          <w:sz w:val="28"/>
          <w:szCs w:val="28"/>
          <w:lang w:val="uk-UA"/>
        </w:rPr>
        <w:t>” (</w:t>
      </w:r>
      <w:r w:rsidRPr="00C228B1">
        <w:rPr>
          <w:rFonts w:ascii="Times New Roman" w:hAnsi="Times New Roman" w:cs="Times New Roman"/>
          <w:sz w:val="28"/>
          <w:szCs w:val="28"/>
          <w:lang w:val="uk-UA"/>
        </w:rPr>
        <w:t xml:space="preserve">«Посттравматичний стресовий розлад та соціальні стратегії лідера для підтримки працівників, які </w:t>
      </w:r>
      <w:r w:rsidR="00304D8D">
        <w:rPr>
          <w:rFonts w:ascii="Times New Roman" w:hAnsi="Times New Roman" w:cs="Times New Roman"/>
          <w:sz w:val="28"/>
          <w:szCs w:val="28"/>
          <w:lang w:val="uk-UA"/>
        </w:rPr>
        <w:t>потерпають від такого розладу»</w:t>
      </w:r>
      <w:r w:rsidRPr="00C228B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4D8D" w:rsidRDefault="00304D8D" w:rsidP="00304D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дискусії взяли участь викладачі кафедри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F71F5">
        <w:rPr>
          <w:rFonts w:ascii="Times New Roman" w:hAnsi="Times New Roman" w:cs="Times New Roman"/>
          <w:sz w:val="28"/>
          <w:szCs w:val="28"/>
        </w:rPr>
        <w:t>. акад</w:t>
      </w:r>
      <w:proofErr w:type="gramStart"/>
      <w:r w:rsidRPr="00CF71F5">
        <w:rPr>
          <w:rFonts w:ascii="Times New Roman" w:hAnsi="Times New Roman" w:cs="Times New Roman"/>
          <w:sz w:val="28"/>
          <w:szCs w:val="28"/>
        </w:rPr>
        <w:t>. І.</w:t>
      </w:r>
      <w:proofErr w:type="gramEnd"/>
      <w:r w:rsidRPr="00CF71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F71F5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="00C2213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4D8D" w:rsidRDefault="00304D8D" w:rsidP="00304D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1F5">
        <w:rPr>
          <w:rFonts w:ascii="Times New Roman" w:hAnsi="Times New Roman" w:cs="Times New Roman"/>
          <w:sz w:val="28"/>
          <w:szCs w:val="28"/>
          <w:lang w:val="uk-UA"/>
        </w:rPr>
        <w:t>доц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4D8D" w:rsidRDefault="00304D8D" w:rsidP="00304D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доц. Світлана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4D8D" w:rsidRDefault="00304D8D" w:rsidP="00304D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Андрій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F25" w:rsidRPr="000D3F25" w:rsidRDefault="00304D8D" w:rsidP="000D3F2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заключним словом виступив завідувач кафедри ППУССС, </w:t>
      </w:r>
      <w:r w:rsidR="00D60FB2">
        <w:rPr>
          <w:rFonts w:ascii="Times New Roman" w:hAnsi="Times New Roman" w:cs="Times New Roman"/>
          <w:sz w:val="28"/>
          <w:szCs w:val="28"/>
          <w:lang w:val="uk-UA"/>
        </w:rPr>
        <w:t xml:space="preserve">проф., </w:t>
      </w:r>
      <w:proofErr w:type="spellStart"/>
      <w:r w:rsidR="00D60FB2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="00D60FB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член-кор. НАПН України 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відзначив, що науково-комунікативний захід пройшов на високому науковому рівні, показав міжнародну мобільність аспірантів (доповіді аспірантів </w:t>
      </w:r>
      <w:r w:rsidR="00C2213B">
        <w:rPr>
          <w:rFonts w:ascii="Times New Roman" w:hAnsi="Times New Roman" w:cs="Times New Roman"/>
          <w:sz w:val="28"/>
          <w:szCs w:val="28"/>
          <w:lang w:val="uk-UA"/>
        </w:rPr>
        <w:t>виключно англ</w:t>
      </w:r>
      <w:r w:rsidR="000D3F25">
        <w:rPr>
          <w:rFonts w:ascii="Times New Roman" w:hAnsi="Times New Roman" w:cs="Times New Roman"/>
          <w:sz w:val="28"/>
          <w:szCs w:val="28"/>
          <w:lang w:val="uk-UA"/>
        </w:rPr>
        <w:t>ійською мовою з презентаціями), висловив слова подяки науковим керівникам за ефективну підготовку доповідачем і всім, хто взяв участь в дискусії.</w:t>
      </w:r>
    </w:p>
    <w:p w:rsidR="000D3F25" w:rsidRPr="000D3F25" w:rsidRDefault="000D3F25" w:rsidP="000D3F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F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підсекції 8.2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3F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8240" cy="464820"/>
            <wp:effectExtent l="19050" t="0" r="3810" b="0"/>
            <wp:docPr id="1" name="Рисунок 1" descr="Polish_20220720_12565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sh_20220720_1256569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22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F25">
        <w:rPr>
          <w:rFonts w:ascii="Times New Roman" w:hAnsi="Times New Roman" w:cs="Times New Roman"/>
          <w:sz w:val="28"/>
          <w:szCs w:val="28"/>
          <w:lang w:val="uk-UA"/>
        </w:rPr>
        <w:t>проф. Лариса ГРЕНЬ</w:t>
      </w:r>
    </w:p>
    <w:sectPr w:rsidR="000D3F25" w:rsidRPr="000D3F25" w:rsidSect="00ED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691"/>
    <w:multiLevelType w:val="hybridMultilevel"/>
    <w:tmpl w:val="B4524A8E"/>
    <w:lvl w:ilvl="0" w:tplc="4FB2C3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63BDB"/>
    <w:multiLevelType w:val="hybridMultilevel"/>
    <w:tmpl w:val="462C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5"/>
    <w:rsid w:val="000D3F25"/>
    <w:rsid w:val="00304D8D"/>
    <w:rsid w:val="008C3C7A"/>
    <w:rsid w:val="009911CF"/>
    <w:rsid w:val="00C2213B"/>
    <w:rsid w:val="00CF71F5"/>
    <w:rsid w:val="00D60FB2"/>
    <w:rsid w:val="00E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7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71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1F5"/>
    <w:pPr>
      <w:ind w:left="720"/>
      <w:contextualSpacing/>
    </w:pPr>
  </w:style>
  <w:style w:type="character" w:customStyle="1" w:styleId="1">
    <w:name w:val="Основной шрифт абзаца1"/>
    <w:rsid w:val="00CF71F5"/>
  </w:style>
  <w:style w:type="paragraph" w:styleId="a5">
    <w:name w:val="Balloon Text"/>
    <w:basedOn w:val="a"/>
    <w:link w:val="a6"/>
    <w:uiPriority w:val="99"/>
    <w:semiHidden/>
    <w:unhideWhenUsed/>
    <w:rsid w:val="000D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7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71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1F5"/>
    <w:pPr>
      <w:ind w:left="720"/>
      <w:contextualSpacing/>
    </w:pPr>
  </w:style>
  <w:style w:type="character" w:customStyle="1" w:styleId="1">
    <w:name w:val="Основной шрифт абзаца1"/>
    <w:rsid w:val="00CF71F5"/>
  </w:style>
  <w:style w:type="paragraph" w:styleId="a5">
    <w:name w:val="Balloon Text"/>
    <w:basedOn w:val="a"/>
    <w:link w:val="a6"/>
    <w:uiPriority w:val="99"/>
    <w:semiHidden/>
    <w:unhideWhenUsed/>
    <w:rsid w:val="000D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WFjYWQ4ZDUtODc3YS00MDU0LWJhMTgtZTI2MTc2Nzc2ZGJh%40thread.v2/0?context=%7b%22Tid%22%3a%222611abf3-4765-483b-8358-29d44f20cc60%22%2c%22Oid%22%3a%22b9bef51a-af9f-4910-98db-4bc82d1c1a50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2022-11-15T13:39:00Z</dcterms:created>
  <dcterms:modified xsi:type="dcterms:W3CDTF">2022-11-15T13:39:00Z</dcterms:modified>
</cp:coreProperties>
</file>