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435" w:rsidRPr="00BF6ECA" w:rsidRDefault="002A3A91" w:rsidP="00851435">
      <w:pPr>
        <w:pStyle w:val="Iauiue"/>
        <w:jc w:val="center"/>
        <w:rPr>
          <w:b/>
          <w:sz w:val="28"/>
          <w:szCs w:val="28"/>
          <w:lang w:val="uk-UA"/>
        </w:rPr>
      </w:pPr>
      <w:r>
        <w:rPr>
          <w:b/>
          <w:sz w:val="28"/>
          <w:szCs w:val="28"/>
          <w:lang w:val="uk-UA"/>
        </w:rPr>
        <w:t xml:space="preserve">МІНІСТЕРСТВО ОСВІТИ І НАУКИ </w:t>
      </w:r>
      <w:r w:rsidR="00851435" w:rsidRPr="00BF6ECA">
        <w:rPr>
          <w:b/>
          <w:sz w:val="28"/>
          <w:szCs w:val="28"/>
          <w:lang w:val="uk-UA"/>
        </w:rPr>
        <w:t>УКРАЇНИ</w:t>
      </w:r>
    </w:p>
    <w:p w:rsidR="00851435" w:rsidRPr="002A3A91" w:rsidRDefault="005E763D" w:rsidP="00851435">
      <w:pPr>
        <w:pStyle w:val="Iauiue"/>
        <w:jc w:val="center"/>
        <w:rPr>
          <w:b/>
          <w:sz w:val="28"/>
          <w:szCs w:val="28"/>
          <w:lang w:val="uk-UA"/>
        </w:rPr>
      </w:pPr>
      <w:r>
        <w:rPr>
          <w:b/>
          <w:sz w:val="28"/>
          <w:szCs w:val="28"/>
          <w:lang w:val="uk-UA"/>
        </w:rPr>
        <w:t>Н</w:t>
      </w:r>
      <w:r w:rsidR="002A3A91" w:rsidRPr="002A3A91">
        <w:rPr>
          <w:b/>
          <w:sz w:val="28"/>
          <w:szCs w:val="28"/>
          <w:lang w:val="uk-UA"/>
        </w:rPr>
        <w:t>аціональний</w:t>
      </w:r>
      <w:r w:rsidR="00F7468C">
        <w:rPr>
          <w:b/>
          <w:sz w:val="28"/>
          <w:szCs w:val="28"/>
          <w:lang w:val="uk-UA"/>
        </w:rPr>
        <w:t xml:space="preserve"> технічний</w:t>
      </w:r>
      <w:r w:rsidR="002A3A91" w:rsidRPr="002A3A91">
        <w:rPr>
          <w:b/>
          <w:sz w:val="28"/>
          <w:szCs w:val="28"/>
          <w:lang w:val="uk-UA"/>
        </w:rPr>
        <w:t xml:space="preserve"> </w:t>
      </w:r>
      <w:r w:rsidR="00F7468C" w:rsidRPr="002A3A91">
        <w:rPr>
          <w:b/>
          <w:sz w:val="28"/>
          <w:szCs w:val="28"/>
          <w:lang w:val="uk-UA"/>
        </w:rPr>
        <w:t>університет</w:t>
      </w:r>
      <w:r w:rsidR="002A3A91" w:rsidRPr="002A3A91">
        <w:rPr>
          <w:b/>
          <w:sz w:val="28"/>
          <w:szCs w:val="28"/>
          <w:lang w:val="uk-UA"/>
        </w:rPr>
        <w:t xml:space="preserve"> </w:t>
      </w:r>
      <w:r>
        <w:rPr>
          <w:b/>
          <w:sz w:val="28"/>
          <w:szCs w:val="28"/>
          <w:lang w:val="uk-UA"/>
        </w:rPr>
        <w:t>«Харківський політехнічний інститут»</w:t>
      </w:r>
    </w:p>
    <w:p w:rsidR="00851435" w:rsidRPr="00BF6ECA" w:rsidRDefault="00851435" w:rsidP="00851435">
      <w:pPr>
        <w:pStyle w:val="Iauiue"/>
        <w:jc w:val="right"/>
        <w:rPr>
          <w:sz w:val="28"/>
          <w:szCs w:val="28"/>
          <w:lang w:val="uk-UA"/>
        </w:rPr>
      </w:pPr>
    </w:p>
    <w:p w:rsidR="00851435" w:rsidRPr="002A3A91" w:rsidRDefault="006D7FC9" w:rsidP="006D7FC9">
      <w:pPr>
        <w:pStyle w:val="Iauiue"/>
        <w:jc w:val="center"/>
        <w:rPr>
          <w:sz w:val="28"/>
          <w:szCs w:val="28"/>
          <w:lang w:val="uk-UA"/>
        </w:rPr>
      </w:pPr>
      <w:r>
        <w:rPr>
          <w:sz w:val="28"/>
          <w:szCs w:val="28"/>
          <w:lang w:val="uk-UA"/>
        </w:rPr>
        <w:t xml:space="preserve">                                </w:t>
      </w:r>
      <w:r w:rsidR="00851435" w:rsidRPr="002A3A91">
        <w:rPr>
          <w:sz w:val="28"/>
          <w:szCs w:val="28"/>
          <w:lang w:val="uk-UA"/>
        </w:rPr>
        <w:t>ЗАТВЕРДЖУЮ</w:t>
      </w:r>
    </w:p>
    <w:p w:rsidR="00851435" w:rsidRDefault="006D7FC9" w:rsidP="006D7FC9">
      <w:pPr>
        <w:pStyle w:val="Iauiue"/>
        <w:jc w:val="both"/>
        <w:rPr>
          <w:sz w:val="28"/>
          <w:szCs w:val="28"/>
          <w:lang w:val="uk-UA"/>
        </w:rPr>
      </w:pPr>
      <w:r>
        <w:rPr>
          <w:sz w:val="28"/>
          <w:szCs w:val="28"/>
          <w:lang w:val="uk-UA"/>
        </w:rPr>
        <w:t xml:space="preserve">                                                                         </w:t>
      </w:r>
      <w:r w:rsidR="005E763D">
        <w:rPr>
          <w:sz w:val="28"/>
          <w:szCs w:val="28"/>
          <w:lang w:val="uk-UA"/>
        </w:rPr>
        <w:t>Р</w:t>
      </w:r>
      <w:r w:rsidR="00851435" w:rsidRPr="00BF6ECA">
        <w:rPr>
          <w:sz w:val="28"/>
          <w:szCs w:val="28"/>
          <w:lang w:val="uk-UA"/>
        </w:rPr>
        <w:t>ектор</w:t>
      </w:r>
    </w:p>
    <w:p w:rsidR="006D7FC9" w:rsidRDefault="006D7FC9" w:rsidP="006D7FC9">
      <w:pPr>
        <w:pStyle w:val="Iauiue"/>
        <w:jc w:val="right"/>
        <w:rPr>
          <w:sz w:val="28"/>
          <w:szCs w:val="28"/>
          <w:lang w:val="uk-UA"/>
        </w:rPr>
      </w:pPr>
      <w:r w:rsidRPr="00CC3A36">
        <w:rPr>
          <w:sz w:val="28"/>
          <w:szCs w:val="28"/>
          <w:lang w:val="uk-UA"/>
        </w:rPr>
        <w:t>Національн</w:t>
      </w:r>
      <w:r>
        <w:rPr>
          <w:sz w:val="28"/>
          <w:szCs w:val="28"/>
          <w:lang w:val="uk-UA"/>
        </w:rPr>
        <w:t>ого</w:t>
      </w:r>
      <w:r w:rsidRPr="00CC3A36">
        <w:rPr>
          <w:sz w:val="28"/>
          <w:szCs w:val="28"/>
          <w:lang w:val="uk-UA"/>
        </w:rPr>
        <w:t xml:space="preserve"> технічн</w:t>
      </w:r>
      <w:r>
        <w:rPr>
          <w:sz w:val="28"/>
          <w:szCs w:val="28"/>
          <w:lang w:val="uk-UA"/>
        </w:rPr>
        <w:t>ого</w:t>
      </w:r>
      <w:r w:rsidRPr="00CC3A36">
        <w:rPr>
          <w:sz w:val="28"/>
          <w:szCs w:val="28"/>
          <w:lang w:val="uk-UA"/>
        </w:rPr>
        <w:t xml:space="preserve"> університет</w:t>
      </w:r>
      <w:r>
        <w:rPr>
          <w:sz w:val="28"/>
          <w:szCs w:val="28"/>
          <w:lang w:val="uk-UA"/>
        </w:rPr>
        <w:t>у</w:t>
      </w:r>
      <w:r w:rsidRPr="00CC3A36">
        <w:rPr>
          <w:sz w:val="28"/>
          <w:szCs w:val="28"/>
          <w:lang w:val="uk-UA"/>
        </w:rPr>
        <w:t xml:space="preserve"> </w:t>
      </w:r>
    </w:p>
    <w:p w:rsidR="006D7FC9" w:rsidRPr="00CC3A36" w:rsidRDefault="006D7FC9" w:rsidP="006D7FC9">
      <w:pPr>
        <w:pStyle w:val="Iauiue"/>
        <w:jc w:val="center"/>
        <w:rPr>
          <w:sz w:val="28"/>
          <w:szCs w:val="28"/>
          <w:lang w:val="uk-UA"/>
        </w:rPr>
      </w:pPr>
      <w:r>
        <w:rPr>
          <w:sz w:val="28"/>
          <w:szCs w:val="28"/>
          <w:lang w:val="uk-UA"/>
        </w:rPr>
        <w:t xml:space="preserve">                                                                       </w:t>
      </w:r>
      <w:r w:rsidRPr="00CC3A36">
        <w:rPr>
          <w:sz w:val="28"/>
          <w:szCs w:val="28"/>
          <w:lang w:val="uk-UA"/>
        </w:rPr>
        <w:t>«Харківський політехнічний інститут»</w:t>
      </w:r>
    </w:p>
    <w:p w:rsidR="00851435" w:rsidRPr="006D7FC9" w:rsidRDefault="006D7FC9" w:rsidP="006D7FC9">
      <w:pPr>
        <w:pStyle w:val="Iauiue"/>
        <w:jc w:val="both"/>
        <w:rPr>
          <w:sz w:val="28"/>
          <w:szCs w:val="28"/>
        </w:rPr>
      </w:pPr>
      <w:r>
        <w:rPr>
          <w:sz w:val="28"/>
          <w:szCs w:val="28"/>
          <w:lang w:val="uk-UA"/>
        </w:rPr>
        <w:t xml:space="preserve">                                                                          </w:t>
      </w:r>
      <w:r w:rsidR="00851435" w:rsidRPr="00BF6ECA">
        <w:rPr>
          <w:sz w:val="28"/>
          <w:szCs w:val="28"/>
          <w:lang w:val="uk-UA"/>
        </w:rPr>
        <w:t>_</w:t>
      </w:r>
      <w:r w:rsidR="00851435" w:rsidRPr="006D7FC9">
        <w:rPr>
          <w:sz w:val="28"/>
          <w:szCs w:val="28"/>
          <w:lang w:val="uk-UA"/>
        </w:rPr>
        <w:t>___________</w:t>
      </w:r>
      <w:r>
        <w:rPr>
          <w:sz w:val="28"/>
          <w:szCs w:val="28"/>
          <w:lang w:val="uk-UA"/>
        </w:rPr>
        <w:t>__________</w:t>
      </w:r>
      <w:r w:rsidR="008C4E98">
        <w:rPr>
          <w:sz w:val="28"/>
          <w:szCs w:val="28"/>
          <w:lang w:val="uk-UA"/>
        </w:rPr>
        <w:t>_</w:t>
      </w:r>
      <w:r>
        <w:rPr>
          <w:sz w:val="28"/>
          <w:szCs w:val="28"/>
          <w:lang w:val="uk-UA"/>
        </w:rPr>
        <w:t xml:space="preserve"> Є</w:t>
      </w:r>
      <w:r w:rsidR="00851435" w:rsidRPr="006D7FC9">
        <w:rPr>
          <w:sz w:val="28"/>
          <w:szCs w:val="28"/>
          <w:lang w:val="uk-UA"/>
        </w:rPr>
        <w:t>.</w:t>
      </w:r>
      <w:r>
        <w:rPr>
          <w:sz w:val="28"/>
          <w:szCs w:val="28"/>
          <w:lang w:val="uk-UA"/>
        </w:rPr>
        <w:t>І</w:t>
      </w:r>
      <w:r w:rsidR="00851435" w:rsidRPr="006D7FC9">
        <w:rPr>
          <w:sz w:val="28"/>
          <w:szCs w:val="28"/>
          <w:lang w:val="uk-UA"/>
        </w:rPr>
        <w:t xml:space="preserve">. </w:t>
      </w:r>
      <w:r>
        <w:rPr>
          <w:sz w:val="28"/>
          <w:szCs w:val="28"/>
          <w:lang w:val="uk-UA"/>
        </w:rPr>
        <w:t>Сокол</w:t>
      </w:r>
    </w:p>
    <w:p w:rsidR="00851435" w:rsidRPr="00BF6ECA" w:rsidRDefault="008C4E98" w:rsidP="008C4E98">
      <w:pPr>
        <w:pStyle w:val="Iauiue"/>
        <w:jc w:val="both"/>
        <w:rPr>
          <w:sz w:val="28"/>
          <w:szCs w:val="28"/>
          <w:lang w:val="uk-UA"/>
        </w:rPr>
      </w:pPr>
      <w:r>
        <w:rPr>
          <w:sz w:val="28"/>
          <w:szCs w:val="28"/>
          <w:lang w:val="uk-UA"/>
        </w:rPr>
        <w:t xml:space="preserve">                                                                          </w:t>
      </w:r>
      <w:r w:rsidR="002A3A91">
        <w:rPr>
          <w:sz w:val="28"/>
          <w:szCs w:val="28"/>
          <w:lang w:val="uk-UA"/>
        </w:rPr>
        <w:t>«</w:t>
      </w:r>
      <w:r w:rsidR="00851435" w:rsidRPr="00BF6ECA">
        <w:rPr>
          <w:sz w:val="28"/>
          <w:szCs w:val="28"/>
          <w:lang w:val="uk-UA"/>
        </w:rPr>
        <w:t>__</w:t>
      </w:r>
      <w:r w:rsidR="00851435">
        <w:rPr>
          <w:sz w:val="28"/>
          <w:szCs w:val="28"/>
          <w:lang w:val="uk-UA"/>
        </w:rPr>
        <w:t>_</w:t>
      </w:r>
      <w:r w:rsidR="00851435" w:rsidRPr="00BF6ECA">
        <w:rPr>
          <w:sz w:val="28"/>
          <w:szCs w:val="28"/>
          <w:lang w:val="uk-UA"/>
        </w:rPr>
        <w:t>_</w:t>
      </w:r>
      <w:r w:rsidR="002A3A91">
        <w:rPr>
          <w:sz w:val="28"/>
          <w:szCs w:val="28"/>
          <w:lang w:val="uk-UA"/>
        </w:rPr>
        <w:t>»</w:t>
      </w:r>
      <w:r w:rsidR="00851435" w:rsidRPr="00BF6ECA">
        <w:rPr>
          <w:sz w:val="28"/>
          <w:szCs w:val="28"/>
          <w:lang w:val="uk-UA"/>
        </w:rPr>
        <w:t>____</w:t>
      </w:r>
      <w:r w:rsidR="00851435" w:rsidRPr="00BF6ECA">
        <w:rPr>
          <w:sz w:val="28"/>
          <w:szCs w:val="28"/>
        </w:rPr>
        <w:t>__</w:t>
      </w:r>
      <w:r w:rsidR="00851435" w:rsidRPr="00BF6ECA">
        <w:rPr>
          <w:sz w:val="28"/>
          <w:szCs w:val="28"/>
          <w:lang w:val="uk-UA"/>
        </w:rPr>
        <w:t>__</w:t>
      </w:r>
      <w:r w:rsidR="00851435" w:rsidRPr="00BF6ECA">
        <w:rPr>
          <w:sz w:val="28"/>
          <w:szCs w:val="28"/>
        </w:rPr>
        <w:t>_</w:t>
      </w:r>
      <w:r w:rsidR="00851435" w:rsidRPr="00BF6ECA">
        <w:rPr>
          <w:sz w:val="28"/>
          <w:szCs w:val="28"/>
          <w:lang w:val="uk-UA"/>
        </w:rPr>
        <w:t>_____</w:t>
      </w:r>
      <w:r>
        <w:rPr>
          <w:sz w:val="28"/>
          <w:szCs w:val="28"/>
          <w:lang w:val="uk-UA"/>
        </w:rPr>
        <w:t>_______</w:t>
      </w:r>
      <w:r w:rsidR="00851435" w:rsidRPr="00BF6ECA">
        <w:rPr>
          <w:sz w:val="28"/>
          <w:szCs w:val="28"/>
          <w:lang w:val="uk-UA"/>
        </w:rPr>
        <w:t>20</w:t>
      </w:r>
      <w:r w:rsidR="00851435" w:rsidRPr="00BF6ECA">
        <w:rPr>
          <w:sz w:val="28"/>
          <w:szCs w:val="28"/>
        </w:rPr>
        <w:t>1</w:t>
      </w:r>
      <w:r w:rsidR="002A3A91">
        <w:rPr>
          <w:sz w:val="28"/>
          <w:szCs w:val="28"/>
          <w:lang w:val="uk-UA"/>
        </w:rPr>
        <w:t>6</w:t>
      </w:r>
      <w:r w:rsidR="00851435" w:rsidRPr="00BF6ECA">
        <w:rPr>
          <w:sz w:val="28"/>
          <w:szCs w:val="28"/>
          <w:lang w:val="uk-UA"/>
        </w:rPr>
        <w:t xml:space="preserve"> р.</w:t>
      </w:r>
    </w:p>
    <w:p w:rsidR="00851435" w:rsidRPr="00BF6ECA" w:rsidRDefault="00851435" w:rsidP="00851435">
      <w:pPr>
        <w:pStyle w:val="Iauiue"/>
        <w:jc w:val="both"/>
        <w:rPr>
          <w:sz w:val="28"/>
          <w:szCs w:val="28"/>
          <w:lang w:val="uk-UA"/>
        </w:rPr>
      </w:pPr>
    </w:p>
    <w:p w:rsidR="007420D5" w:rsidRPr="00BF6ECA" w:rsidRDefault="007420D5" w:rsidP="00851435">
      <w:pPr>
        <w:pStyle w:val="Iauiue"/>
        <w:jc w:val="right"/>
        <w:rPr>
          <w:sz w:val="28"/>
          <w:szCs w:val="28"/>
          <w:lang w:val="uk-UA"/>
        </w:rPr>
      </w:pPr>
    </w:p>
    <w:p w:rsidR="00851435" w:rsidRPr="00BF6ECA" w:rsidRDefault="00851435" w:rsidP="00851435">
      <w:pPr>
        <w:pStyle w:val="Iauiue"/>
        <w:jc w:val="center"/>
        <w:rPr>
          <w:b/>
          <w:sz w:val="28"/>
          <w:szCs w:val="28"/>
          <w:lang w:val="uk-UA"/>
        </w:rPr>
      </w:pPr>
    </w:p>
    <w:p w:rsidR="00851435" w:rsidRPr="00BF6ECA" w:rsidRDefault="00851435" w:rsidP="00851435">
      <w:pPr>
        <w:pStyle w:val="Iauiue"/>
        <w:jc w:val="center"/>
        <w:rPr>
          <w:b/>
          <w:caps/>
          <w:sz w:val="28"/>
          <w:szCs w:val="28"/>
          <w:lang w:val="uk-UA"/>
        </w:rPr>
      </w:pPr>
      <w:r w:rsidRPr="00BF6ECA">
        <w:rPr>
          <w:b/>
          <w:caps/>
          <w:sz w:val="28"/>
          <w:szCs w:val="28"/>
          <w:lang w:val="uk-UA"/>
        </w:rPr>
        <w:t>тимчасова</w:t>
      </w:r>
    </w:p>
    <w:p w:rsidR="00851435" w:rsidRPr="002526EE" w:rsidRDefault="00851435" w:rsidP="002526EE">
      <w:pPr>
        <w:jc w:val="center"/>
        <w:rPr>
          <w:b/>
          <w:caps/>
          <w:sz w:val="28"/>
          <w:szCs w:val="28"/>
          <w:lang w:val="uk-UA"/>
        </w:rPr>
      </w:pPr>
      <w:r w:rsidRPr="002526EE">
        <w:rPr>
          <w:b/>
          <w:caps/>
          <w:sz w:val="28"/>
          <w:szCs w:val="28"/>
          <w:lang w:val="uk-UA"/>
        </w:rPr>
        <w:t xml:space="preserve">освітньо-ПРОФЕСІЙНА ПРОГРАМА </w:t>
      </w:r>
      <w:r w:rsidR="002A3A91" w:rsidRPr="002526EE">
        <w:rPr>
          <w:b/>
          <w:caps/>
          <w:sz w:val="28"/>
          <w:szCs w:val="28"/>
          <w:lang w:val="uk-UA"/>
        </w:rPr>
        <w:t>ПІДГОТОВКИ</w:t>
      </w:r>
    </w:p>
    <w:p w:rsidR="00E3780C" w:rsidRPr="00E92E3B" w:rsidRDefault="00E3780C" w:rsidP="00E3780C">
      <w:pPr>
        <w:pStyle w:val="Iauiue"/>
        <w:jc w:val="center"/>
        <w:rPr>
          <w:lang w:val="uk-UA"/>
        </w:rPr>
      </w:pPr>
      <w:r w:rsidRPr="00E92E3B">
        <w:rPr>
          <w:lang w:val="uk-UA"/>
        </w:rPr>
        <w:t>_______________________________________</w:t>
      </w:r>
      <w:r>
        <w:rPr>
          <w:lang w:val="uk-UA"/>
        </w:rPr>
        <w:t>____</w:t>
      </w:r>
      <w:r w:rsidR="00A65B9E">
        <w:rPr>
          <w:caps/>
          <w:sz w:val="28"/>
          <w:szCs w:val="28"/>
          <w:u w:val="single"/>
          <w:lang w:val="uk-UA"/>
        </w:rPr>
        <w:t>БАКАЛАВР</w:t>
      </w:r>
      <w:r w:rsidRPr="00E92E3B">
        <w:rPr>
          <w:lang w:val="uk-UA"/>
        </w:rPr>
        <w:t>_____________________________</w:t>
      </w:r>
      <w:r>
        <w:rPr>
          <w:lang w:val="uk-UA"/>
        </w:rPr>
        <w:t>___________</w:t>
      </w:r>
      <w:r w:rsidR="00A65B9E">
        <w:rPr>
          <w:lang w:val="uk-UA"/>
        </w:rPr>
        <w:t xml:space="preserve"> </w:t>
      </w:r>
    </w:p>
    <w:p w:rsidR="00F519DB" w:rsidRPr="00E3780C" w:rsidRDefault="00E3780C" w:rsidP="00E3780C">
      <w:pPr>
        <w:jc w:val="center"/>
        <w:rPr>
          <w:sz w:val="20"/>
          <w:szCs w:val="20"/>
          <w:lang w:val="uk-UA"/>
        </w:rPr>
      </w:pPr>
      <w:r w:rsidRPr="00E3780C">
        <w:rPr>
          <w:sz w:val="20"/>
          <w:szCs w:val="20"/>
          <w:lang w:val="uk-UA"/>
        </w:rPr>
        <w:t xml:space="preserve"> </w:t>
      </w:r>
      <w:r w:rsidR="00F519DB" w:rsidRPr="00E3780C">
        <w:rPr>
          <w:sz w:val="20"/>
          <w:szCs w:val="20"/>
          <w:lang w:val="uk-UA"/>
        </w:rPr>
        <w:t>(</w:t>
      </w:r>
      <w:r w:rsidR="00F519DB" w:rsidRPr="00E3780C">
        <w:rPr>
          <w:i/>
          <w:sz w:val="20"/>
          <w:szCs w:val="20"/>
          <w:lang w:val="uk-UA"/>
        </w:rPr>
        <w:t xml:space="preserve">назва </w:t>
      </w:r>
      <w:r w:rsidRPr="00E3780C">
        <w:rPr>
          <w:i/>
          <w:sz w:val="20"/>
          <w:szCs w:val="20"/>
          <w:lang w:val="uk-UA"/>
        </w:rPr>
        <w:t>рівня вищої освіти</w:t>
      </w:r>
      <w:r w:rsidR="00F519DB" w:rsidRPr="00E3780C">
        <w:rPr>
          <w:sz w:val="20"/>
          <w:szCs w:val="20"/>
          <w:lang w:val="uk-UA"/>
        </w:rPr>
        <w:t>)</w:t>
      </w:r>
    </w:p>
    <w:p w:rsidR="007043B5" w:rsidRPr="00E92E3B" w:rsidRDefault="007043B5" w:rsidP="007043B5">
      <w:pPr>
        <w:rPr>
          <w:lang w:val="uk-UA"/>
        </w:rPr>
      </w:pPr>
      <w:r w:rsidRPr="00E3780C">
        <w:rPr>
          <w:sz w:val="28"/>
          <w:szCs w:val="28"/>
          <w:lang w:val="uk-UA"/>
        </w:rPr>
        <w:t>галузь знань</w:t>
      </w:r>
      <w:r w:rsidRPr="00E92E3B">
        <w:rPr>
          <w:lang w:val="uk-UA"/>
        </w:rPr>
        <w:t>__</w:t>
      </w:r>
      <w:r w:rsidRPr="000D009A">
        <w:rPr>
          <w:sz w:val="28"/>
          <w:szCs w:val="28"/>
          <w:u w:val="single"/>
        </w:rPr>
        <w:t>17</w:t>
      </w:r>
      <w:r w:rsidRPr="00C231C3">
        <w:rPr>
          <w:sz w:val="28"/>
          <w:szCs w:val="28"/>
          <w:u w:val="single"/>
          <w:lang w:val="uk-UA"/>
        </w:rPr>
        <w:t xml:space="preserve"> «</w:t>
      </w:r>
      <w:r>
        <w:rPr>
          <w:sz w:val="28"/>
          <w:szCs w:val="28"/>
          <w:u w:val="single"/>
          <w:lang w:val="uk-UA"/>
        </w:rPr>
        <w:t>Електроніка та телекомунікації</w:t>
      </w:r>
      <w:r w:rsidRPr="00C231C3">
        <w:rPr>
          <w:sz w:val="28"/>
          <w:szCs w:val="28"/>
          <w:u w:val="single"/>
          <w:lang w:val="uk-UA"/>
        </w:rPr>
        <w:t>»</w:t>
      </w:r>
      <w:r>
        <w:rPr>
          <w:lang w:val="uk-UA"/>
        </w:rPr>
        <w:t>_____</w:t>
      </w:r>
      <w:r w:rsidRPr="00E92E3B">
        <w:rPr>
          <w:lang w:val="uk-UA"/>
        </w:rPr>
        <w:t>__</w:t>
      </w:r>
      <w:r>
        <w:rPr>
          <w:lang w:val="uk-UA"/>
        </w:rPr>
        <w:t>_</w:t>
      </w:r>
      <w:r w:rsidR="00A65B9E">
        <w:rPr>
          <w:lang w:val="uk-UA"/>
        </w:rPr>
        <w:t>_______________________</w:t>
      </w:r>
    </w:p>
    <w:p w:rsidR="007043B5" w:rsidRPr="00E3780C" w:rsidRDefault="007043B5" w:rsidP="007043B5">
      <w:pPr>
        <w:jc w:val="center"/>
        <w:rPr>
          <w:i/>
          <w:sz w:val="20"/>
          <w:szCs w:val="20"/>
          <w:lang w:val="uk-UA"/>
        </w:rPr>
      </w:pPr>
      <w:r w:rsidRPr="00E3780C">
        <w:rPr>
          <w:i/>
          <w:sz w:val="20"/>
          <w:szCs w:val="20"/>
          <w:lang w:val="uk-UA"/>
        </w:rPr>
        <w:t xml:space="preserve"> (шифр і назва галузі знань)</w:t>
      </w:r>
    </w:p>
    <w:p w:rsidR="007043B5" w:rsidRPr="007D4269" w:rsidRDefault="007043B5" w:rsidP="007043B5">
      <w:pPr>
        <w:rPr>
          <w:u w:val="single"/>
          <w:lang w:val="uk-UA"/>
        </w:rPr>
      </w:pPr>
      <w:r w:rsidRPr="005C6555">
        <w:rPr>
          <w:sz w:val="28"/>
          <w:szCs w:val="28"/>
          <w:lang w:val="uk-UA"/>
        </w:rPr>
        <w:t>спеціальність</w:t>
      </w:r>
      <w:r w:rsidRPr="005C6555">
        <w:rPr>
          <w:sz w:val="28"/>
          <w:szCs w:val="28"/>
          <w:u w:val="single"/>
          <w:lang w:val="uk-UA"/>
        </w:rPr>
        <w:t xml:space="preserve"> </w:t>
      </w:r>
      <w:r w:rsidR="00A65B9E" w:rsidRPr="005C6555">
        <w:rPr>
          <w:sz w:val="28"/>
          <w:szCs w:val="28"/>
          <w:u w:val="single"/>
          <w:lang w:val="uk-UA"/>
        </w:rPr>
        <w:t xml:space="preserve"> </w:t>
      </w:r>
      <w:r w:rsidR="005C6555" w:rsidRPr="005C6555">
        <w:rPr>
          <w:sz w:val="28"/>
          <w:szCs w:val="28"/>
          <w:u w:val="single"/>
          <w:lang w:val="uk-UA"/>
        </w:rPr>
        <w:t xml:space="preserve">172 </w:t>
      </w:r>
      <w:r w:rsidRPr="005C6555">
        <w:rPr>
          <w:sz w:val="28"/>
          <w:szCs w:val="28"/>
          <w:u w:val="single"/>
          <w:lang w:val="uk-UA"/>
        </w:rPr>
        <w:t>«Телекомунікації</w:t>
      </w:r>
      <w:r>
        <w:rPr>
          <w:sz w:val="28"/>
          <w:szCs w:val="28"/>
          <w:u w:val="single"/>
          <w:lang w:val="uk-UA"/>
        </w:rPr>
        <w:t xml:space="preserve"> та радіотехніка</w:t>
      </w:r>
      <w:r w:rsidRPr="007D4269">
        <w:rPr>
          <w:sz w:val="28"/>
          <w:szCs w:val="28"/>
          <w:u w:val="single"/>
          <w:lang w:val="uk-UA"/>
        </w:rPr>
        <w:t>»</w:t>
      </w:r>
      <w:r w:rsidRPr="007D4269">
        <w:rPr>
          <w:lang w:val="uk-UA"/>
        </w:rPr>
        <w:t xml:space="preserve"> </w:t>
      </w:r>
      <w:r w:rsidR="00A65B9E">
        <w:rPr>
          <w:lang w:val="uk-UA"/>
        </w:rPr>
        <w:t>_____</w:t>
      </w:r>
      <w:r w:rsidR="00A65B9E" w:rsidRPr="00E92E3B">
        <w:rPr>
          <w:lang w:val="uk-UA"/>
        </w:rPr>
        <w:t>__</w:t>
      </w:r>
      <w:r w:rsidR="00A65B9E">
        <w:rPr>
          <w:lang w:val="uk-UA"/>
        </w:rPr>
        <w:t>_</w:t>
      </w:r>
      <w:r w:rsidR="00EA3D44">
        <w:rPr>
          <w:lang w:val="uk-UA"/>
        </w:rPr>
        <w:t>_________________</w:t>
      </w:r>
      <w:r w:rsidR="005C6555">
        <w:rPr>
          <w:lang w:val="uk-UA"/>
        </w:rPr>
        <w:t>___</w:t>
      </w:r>
    </w:p>
    <w:p w:rsidR="007043B5" w:rsidRPr="00E3780C" w:rsidRDefault="007043B5" w:rsidP="007043B5">
      <w:pPr>
        <w:jc w:val="center"/>
        <w:rPr>
          <w:i/>
          <w:sz w:val="20"/>
          <w:szCs w:val="20"/>
          <w:lang w:val="uk-UA"/>
        </w:rPr>
      </w:pPr>
      <w:r w:rsidRPr="00E3780C">
        <w:rPr>
          <w:i/>
          <w:sz w:val="20"/>
          <w:szCs w:val="20"/>
          <w:lang w:val="uk-UA"/>
        </w:rPr>
        <w:t>(код і назва спеціальності)</w:t>
      </w:r>
    </w:p>
    <w:p w:rsidR="007043B5" w:rsidRPr="00E92E3B" w:rsidRDefault="00A65B9E" w:rsidP="007043B5">
      <w:pPr>
        <w:rPr>
          <w:lang w:val="uk-UA"/>
        </w:rPr>
      </w:pPr>
      <w:r w:rsidRPr="00E3780C">
        <w:rPr>
          <w:sz w:val="28"/>
          <w:szCs w:val="28"/>
          <w:lang w:val="uk-UA"/>
        </w:rPr>
        <w:t>спеціалізація</w:t>
      </w:r>
      <w:r w:rsidRPr="00E92E3B">
        <w:rPr>
          <w:lang w:val="uk-UA"/>
        </w:rPr>
        <w:t xml:space="preserve"> </w:t>
      </w:r>
      <w:r w:rsidR="005C6555">
        <w:rPr>
          <w:sz w:val="28"/>
          <w:szCs w:val="28"/>
          <w:u w:val="single"/>
          <w:lang w:val="uk-UA"/>
        </w:rPr>
        <w:t>172-01</w:t>
      </w:r>
      <w:r w:rsidR="005C6555" w:rsidRPr="007D4269">
        <w:rPr>
          <w:sz w:val="28"/>
          <w:szCs w:val="28"/>
          <w:u w:val="single"/>
          <w:lang w:val="uk-UA"/>
        </w:rPr>
        <w:t xml:space="preserve"> </w:t>
      </w:r>
      <w:r w:rsidRPr="00E92E3B">
        <w:rPr>
          <w:lang w:val="uk-UA"/>
        </w:rPr>
        <w:t>«</w:t>
      </w:r>
      <w:r w:rsidRPr="005F3693">
        <w:rPr>
          <w:sz w:val="28"/>
          <w:szCs w:val="28"/>
          <w:u w:val="single"/>
          <w:shd w:val="clear" w:color="auto" w:fill="FFFFFF"/>
          <w:lang w:val="uk-UA"/>
        </w:rPr>
        <w:t>Т</w:t>
      </w:r>
      <w:r>
        <w:rPr>
          <w:sz w:val="28"/>
          <w:szCs w:val="28"/>
          <w:u w:val="single"/>
          <w:shd w:val="clear" w:color="auto" w:fill="FFFFFF"/>
          <w:lang w:val="uk-UA"/>
        </w:rPr>
        <w:t>елекомунікаційні системи та мережі</w:t>
      </w:r>
      <w:r w:rsidR="007043B5" w:rsidRPr="005F3693">
        <w:rPr>
          <w:sz w:val="28"/>
          <w:szCs w:val="28"/>
          <w:u w:val="single"/>
          <w:shd w:val="clear" w:color="auto" w:fill="FFFFFF"/>
          <w:lang w:val="uk-UA"/>
        </w:rPr>
        <w:t>»</w:t>
      </w:r>
      <w:r w:rsidR="007043B5" w:rsidRPr="00E92E3B">
        <w:rPr>
          <w:lang w:val="uk-UA"/>
        </w:rPr>
        <w:t>_</w:t>
      </w:r>
      <w:r>
        <w:rPr>
          <w:lang w:val="uk-UA"/>
        </w:rPr>
        <w:t>_________</w:t>
      </w:r>
      <w:r w:rsidR="005C6555">
        <w:rPr>
          <w:lang w:val="uk-UA"/>
        </w:rPr>
        <w:t>____________</w:t>
      </w:r>
    </w:p>
    <w:p w:rsidR="007043B5" w:rsidRPr="00E3780C" w:rsidRDefault="007043B5" w:rsidP="007043B5">
      <w:pPr>
        <w:jc w:val="center"/>
        <w:rPr>
          <w:i/>
          <w:sz w:val="20"/>
          <w:szCs w:val="20"/>
          <w:lang w:val="uk-UA"/>
        </w:rPr>
      </w:pPr>
      <w:r w:rsidRPr="00E3780C">
        <w:rPr>
          <w:i/>
          <w:sz w:val="20"/>
          <w:szCs w:val="20"/>
          <w:lang w:val="uk-UA"/>
        </w:rPr>
        <w:t xml:space="preserve"> (назва спеціалізації)</w:t>
      </w:r>
    </w:p>
    <w:p w:rsidR="00F519DB" w:rsidRPr="00EA3D44" w:rsidRDefault="00E3780C" w:rsidP="00E3780C">
      <w:pPr>
        <w:rPr>
          <w:lang w:val="uk-UA"/>
        </w:rPr>
      </w:pPr>
      <w:r w:rsidRPr="00E3780C">
        <w:rPr>
          <w:sz w:val="28"/>
          <w:szCs w:val="28"/>
          <w:lang w:val="uk-UA"/>
        </w:rPr>
        <w:t>кваліфікація</w:t>
      </w:r>
      <w:r w:rsidR="007420D5">
        <w:rPr>
          <w:sz w:val="28"/>
          <w:szCs w:val="28"/>
          <w:lang w:val="uk-UA"/>
        </w:rPr>
        <w:t xml:space="preserve"> </w:t>
      </w:r>
      <w:r w:rsidR="005C6555">
        <w:rPr>
          <w:lang w:val="uk-UA"/>
        </w:rPr>
        <w:t xml:space="preserve"> </w:t>
      </w:r>
      <w:r w:rsidR="009F5CB9">
        <w:rPr>
          <w:iCs/>
          <w:color w:val="000000"/>
          <w:sz w:val="28"/>
          <w:szCs w:val="28"/>
          <w:u w:val="single"/>
          <w:lang w:val="uk-UA"/>
        </w:rPr>
        <w:t>2144</w:t>
      </w:r>
      <w:r w:rsidR="007E53B0">
        <w:rPr>
          <w:iCs/>
          <w:color w:val="000000"/>
          <w:sz w:val="28"/>
          <w:szCs w:val="28"/>
          <w:u w:val="single"/>
          <w:lang w:val="uk-UA"/>
        </w:rPr>
        <w:t xml:space="preserve"> </w:t>
      </w:r>
      <w:r w:rsidR="007420D5" w:rsidRPr="007420D5">
        <w:rPr>
          <w:iCs/>
          <w:color w:val="000000"/>
          <w:sz w:val="28"/>
          <w:szCs w:val="28"/>
          <w:u w:val="single"/>
          <w:lang w:val="uk-UA"/>
        </w:rPr>
        <w:t xml:space="preserve"> «</w:t>
      </w:r>
      <w:r w:rsidR="00EA3D44">
        <w:rPr>
          <w:iCs/>
          <w:color w:val="000000"/>
          <w:sz w:val="28"/>
          <w:szCs w:val="28"/>
          <w:u w:val="single"/>
          <w:lang w:val="uk-UA"/>
        </w:rPr>
        <w:t>Бакалавр з</w:t>
      </w:r>
      <w:r w:rsidR="00ED5B70">
        <w:rPr>
          <w:iCs/>
          <w:color w:val="000000"/>
          <w:sz w:val="28"/>
          <w:szCs w:val="28"/>
          <w:u w:val="single"/>
          <w:lang w:val="uk-UA"/>
        </w:rPr>
        <w:t xml:space="preserve"> </w:t>
      </w:r>
      <w:r w:rsidR="00EA3D44">
        <w:rPr>
          <w:iCs/>
          <w:color w:val="000000"/>
          <w:sz w:val="28"/>
          <w:szCs w:val="28"/>
          <w:u w:val="single"/>
          <w:lang w:val="uk-UA"/>
        </w:rPr>
        <w:t>телекомунікацій та</w:t>
      </w:r>
      <w:r w:rsidR="007420D5" w:rsidRPr="007420D5">
        <w:rPr>
          <w:iCs/>
          <w:color w:val="000000"/>
          <w:sz w:val="28"/>
          <w:szCs w:val="28"/>
          <w:u w:val="single"/>
          <w:lang w:val="uk-UA"/>
        </w:rPr>
        <w:t xml:space="preserve"> </w:t>
      </w:r>
      <w:r w:rsidR="00EA3D44">
        <w:rPr>
          <w:iCs/>
          <w:color w:val="000000"/>
          <w:sz w:val="28"/>
          <w:szCs w:val="28"/>
          <w:u w:val="single"/>
          <w:lang w:val="uk-UA"/>
        </w:rPr>
        <w:t>радіотехніки</w:t>
      </w:r>
      <w:r w:rsidR="006B595C">
        <w:rPr>
          <w:iCs/>
          <w:color w:val="000000"/>
          <w:sz w:val="28"/>
          <w:szCs w:val="28"/>
          <w:u w:val="single"/>
          <w:lang w:val="uk-UA"/>
        </w:rPr>
        <w:t>»</w:t>
      </w:r>
      <w:r w:rsidR="007420D5" w:rsidRPr="007420D5">
        <w:rPr>
          <w:sz w:val="28"/>
          <w:szCs w:val="28"/>
          <w:lang w:val="uk-UA"/>
        </w:rPr>
        <w:t>______</w:t>
      </w:r>
      <w:r w:rsidR="007420D5">
        <w:rPr>
          <w:sz w:val="28"/>
          <w:szCs w:val="28"/>
          <w:lang w:val="uk-UA"/>
        </w:rPr>
        <w:t>_</w:t>
      </w:r>
      <w:r w:rsidR="007420D5" w:rsidRPr="007420D5">
        <w:rPr>
          <w:sz w:val="28"/>
          <w:szCs w:val="28"/>
          <w:lang w:val="uk-UA"/>
        </w:rPr>
        <w:t>_</w:t>
      </w:r>
      <w:r w:rsidR="00EA3D44">
        <w:rPr>
          <w:sz w:val="28"/>
          <w:szCs w:val="28"/>
          <w:lang w:val="uk-UA"/>
        </w:rPr>
        <w:t>___</w:t>
      </w:r>
      <w:r w:rsidR="005C6555">
        <w:rPr>
          <w:sz w:val="28"/>
          <w:szCs w:val="28"/>
          <w:lang w:val="uk-UA"/>
        </w:rPr>
        <w:t>___</w:t>
      </w:r>
      <w:r w:rsidR="007420D5" w:rsidRPr="007420D5">
        <w:rPr>
          <w:i/>
          <w:iCs/>
          <w:color w:val="000000"/>
          <w:sz w:val="28"/>
          <w:szCs w:val="28"/>
          <w:lang w:val="uk-UA"/>
        </w:rPr>
        <w:t xml:space="preserve"> </w:t>
      </w:r>
    </w:p>
    <w:p w:rsidR="00E3780C" w:rsidRPr="00E3780C" w:rsidRDefault="00E3780C" w:rsidP="00E3780C">
      <w:pPr>
        <w:jc w:val="center"/>
        <w:rPr>
          <w:i/>
          <w:sz w:val="20"/>
          <w:szCs w:val="20"/>
          <w:lang w:val="uk-UA"/>
        </w:rPr>
      </w:pPr>
      <w:r>
        <w:rPr>
          <w:lang w:val="uk-UA"/>
        </w:rPr>
        <w:t xml:space="preserve"> </w:t>
      </w:r>
      <w:r w:rsidRPr="00E3780C">
        <w:rPr>
          <w:i/>
          <w:sz w:val="20"/>
          <w:szCs w:val="20"/>
          <w:lang w:val="uk-UA"/>
        </w:rPr>
        <w:t xml:space="preserve">(шифр і назва </w:t>
      </w:r>
      <w:r>
        <w:rPr>
          <w:i/>
          <w:sz w:val="20"/>
          <w:szCs w:val="20"/>
          <w:lang w:val="uk-UA"/>
        </w:rPr>
        <w:t>кваліфікації</w:t>
      </w:r>
      <w:r w:rsidRPr="00E3780C">
        <w:rPr>
          <w:i/>
          <w:sz w:val="20"/>
          <w:szCs w:val="20"/>
          <w:lang w:val="uk-UA"/>
        </w:rPr>
        <w:t>)</w:t>
      </w:r>
    </w:p>
    <w:p w:rsidR="005A766D" w:rsidRDefault="005A766D" w:rsidP="005A766D">
      <w:pPr>
        <w:pStyle w:val="Iauiue"/>
        <w:ind w:left="5073"/>
        <w:outlineLvl w:val="0"/>
        <w:rPr>
          <w:sz w:val="28"/>
          <w:szCs w:val="28"/>
          <w:lang w:val="uk-UA"/>
        </w:rPr>
      </w:pPr>
    </w:p>
    <w:p w:rsidR="00F519DB" w:rsidRDefault="00F519DB" w:rsidP="002526EE">
      <w:pPr>
        <w:ind w:left="4820"/>
        <w:rPr>
          <w:b/>
          <w:caps/>
          <w:sz w:val="28"/>
          <w:szCs w:val="28"/>
          <w:lang w:val="uk-UA"/>
        </w:rPr>
      </w:pPr>
    </w:p>
    <w:p w:rsidR="003D2FCD" w:rsidRPr="002526EE" w:rsidRDefault="003D2FCD" w:rsidP="002526EE">
      <w:pPr>
        <w:ind w:left="4820"/>
        <w:rPr>
          <w:b/>
          <w:caps/>
          <w:sz w:val="28"/>
          <w:szCs w:val="28"/>
          <w:lang w:val="uk-UA"/>
        </w:rPr>
      </w:pPr>
    </w:p>
    <w:p w:rsidR="00ED5B70" w:rsidRPr="002526EE" w:rsidRDefault="00851435" w:rsidP="002526EE">
      <w:pPr>
        <w:ind w:left="4820"/>
        <w:rPr>
          <w:sz w:val="28"/>
          <w:szCs w:val="28"/>
          <w:lang w:val="uk-UA"/>
        </w:rPr>
      </w:pPr>
      <w:r w:rsidRPr="002526EE">
        <w:rPr>
          <w:b/>
          <w:sz w:val="28"/>
          <w:szCs w:val="28"/>
          <w:lang w:val="uk-UA"/>
        </w:rPr>
        <w:t xml:space="preserve">Розглянуто </w:t>
      </w:r>
      <w:r w:rsidRPr="002526EE">
        <w:rPr>
          <w:sz w:val="28"/>
          <w:szCs w:val="28"/>
          <w:lang w:val="uk-UA"/>
        </w:rPr>
        <w:t xml:space="preserve">на засіданні </w:t>
      </w:r>
      <w:r w:rsidR="00ED5B70" w:rsidRPr="002526EE">
        <w:rPr>
          <w:sz w:val="28"/>
          <w:szCs w:val="28"/>
          <w:lang w:val="uk-UA"/>
        </w:rPr>
        <w:t>Вченої Ради</w:t>
      </w:r>
    </w:p>
    <w:p w:rsidR="00851435" w:rsidRPr="002526EE" w:rsidRDefault="00851435" w:rsidP="002526EE">
      <w:pPr>
        <w:ind w:left="4820"/>
        <w:rPr>
          <w:sz w:val="28"/>
          <w:szCs w:val="28"/>
          <w:lang w:val="uk-UA"/>
        </w:rPr>
      </w:pPr>
      <w:r w:rsidRPr="002526EE">
        <w:rPr>
          <w:sz w:val="28"/>
          <w:szCs w:val="28"/>
          <w:lang w:val="uk-UA"/>
        </w:rPr>
        <w:t xml:space="preserve">факультету </w:t>
      </w:r>
      <w:r w:rsidR="006B595C">
        <w:rPr>
          <w:sz w:val="28"/>
          <w:szCs w:val="28"/>
          <w:lang w:val="uk-UA"/>
        </w:rPr>
        <w:t>Комп’ютерних та інформаційних технологій</w:t>
      </w:r>
    </w:p>
    <w:p w:rsidR="00851435" w:rsidRPr="002526EE" w:rsidRDefault="00851435" w:rsidP="002526EE">
      <w:pPr>
        <w:ind w:left="4820"/>
        <w:rPr>
          <w:sz w:val="28"/>
          <w:szCs w:val="28"/>
          <w:lang w:val="uk-UA"/>
        </w:rPr>
      </w:pPr>
      <w:r w:rsidRPr="002526EE">
        <w:rPr>
          <w:sz w:val="28"/>
          <w:szCs w:val="28"/>
          <w:lang w:val="uk-UA"/>
        </w:rPr>
        <w:t>Протокол №</w:t>
      </w:r>
      <w:r w:rsidRPr="002526EE">
        <w:rPr>
          <w:sz w:val="28"/>
          <w:szCs w:val="28"/>
        </w:rPr>
        <w:t xml:space="preserve">_____ </w:t>
      </w:r>
      <w:r w:rsidRPr="002526EE">
        <w:rPr>
          <w:sz w:val="28"/>
          <w:szCs w:val="28"/>
          <w:lang w:val="uk-UA"/>
        </w:rPr>
        <w:t>від _________20</w:t>
      </w:r>
      <w:r w:rsidRPr="002526EE">
        <w:rPr>
          <w:sz w:val="28"/>
          <w:szCs w:val="28"/>
        </w:rPr>
        <w:t>1</w:t>
      </w:r>
      <w:r w:rsidR="007420D5" w:rsidRPr="002526EE">
        <w:rPr>
          <w:sz w:val="28"/>
          <w:szCs w:val="28"/>
          <w:lang w:val="uk-UA"/>
        </w:rPr>
        <w:t>6</w:t>
      </w:r>
      <w:r w:rsidRPr="002526EE">
        <w:rPr>
          <w:sz w:val="28"/>
          <w:szCs w:val="28"/>
          <w:lang w:val="uk-UA"/>
        </w:rPr>
        <w:t xml:space="preserve"> р.</w:t>
      </w:r>
    </w:p>
    <w:p w:rsidR="00ED5B70" w:rsidRPr="002526EE" w:rsidRDefault="00851435" w:rsidP="002526EE">
      <w:pPr>
        <w:ind w:left="4820"/>
        <w:rPr>
          <w:sz w:val="28"/>
          <w:szCs w:val="28"/>
          <w:lang w:val="uk-UA"/>
        </w:rPr>
      </w:pPr>
      <w:r w:rsidRPr="002526EE">
        <w:rPr>
          <w:sz w:val="28"/>
          <w:szCs w:val="28"/>
          <w:lang w:val="uk-UA"/>
        </w:rPr>
        <w:t xml:space="preserve">Декан </w:t>
      </w:r>
      <w:r w:rsidR="00ED5B70" w:rsidRPr="002526EE">
        <w:rPr>
          <w:sz w:val="28"/>
          <w:szCs w:val="28"/>
          <w:lang w:val="uk-UA"/>
        </w:rPr>
        <w:t xml:space="preserve">факультету </w:t>
      </w:r>
      <w:r w:rsidR="006B595C">
        <w:rPr>
          <w:sz w:val="28"/>
          <w:szCs w:val="28"/>
          <w:lang w:val="uk-UA"/>
        </w:rPr>
        <w:t>КІТ</w:t>
      </w:r>
    </w:p>
    <w:p w:rsidR="00851435" w:rsidRPr="002526EE" w:rsidRDefault="00851435" w:rsidP="002526EE">
      <w:pPr>
        <w:ind w:left="4820"/>
        <w:rPr>
          <w:sz w:val="28"/>
          <w:szCs w:val="28"/>
          <w:lang w:val="uk-UA"/>
        </w:rPr>
      </w:pPr>
      <w:r w:rsidRPr="002526EE">
        <w:rPr>
          <w:sz w:val="28"/>
          <w:szCs w:val="28"/>
        </w:rPr>
        <w:t>______________</w:t>
      </w:r>
      <w:r w:rsidR="006B595C">
        <w:rPr>
          <w:sz w:val="28"/>
          <w:szCs w:val="28"/>
          <w:lang w:val="uk-UA"/>
        </w:rPr>
        <w:t>___</w:t>
      </w:r>
      <w:r w:rsidRPr="002526EE">
        <w:rPr>
          <w:sz w:val="28"/>
          <w:szCs w:val="28"/>
          <w:lang w:val="uk-UA"/>
        </w:rPr>
        <w:t xml:space="preserve"> </w:t>
      </w:r>
      <w:r w:rsidR="006B595C">
        <w:rPr>
          <w:sz w:val="28"/>
          <w:szCs w:val="28"/>
          <w:lang w:val="uk-UA"/>
        </w:rPr>
        <w:t>М</w:t>
      </w:r>
      <w:r w:rsidRPr="002526EE">
        <w:rPr>
          <w:sz w:val="28"/>
          <w:szCs w:val="28"/>
          <w:lang w:val="uk-UA"/>
        </w:rPr>
        <w:t>.</w:t>
      </w:r>
      <w:r w:rsidR="006B595C">
        <w:rPr>
          <w:sz w:val="28"/>
          <w:szCs w:val="28"/>
          <w:lang w:val="uk-UA"/>
        </w:rPr>
        <w:t>Й</w:t>
      </w:r>
      <w:r w:rsidRPr="002526EE">
        <w:rPr>
          <w:sz w:val="28"/>
          <w:szCs w:val="28"/>
          <w:lang w:val="uk-UA"/>
        </w:rPr>
        <w:t xml:space="preserve">. </w:t>
      </w:r>
      <w:r w:rsidR="006B595C">
        <w:rPr>
          <w:sz w:val="28"/>
          <w:szCs w:val="28"/>
          <w:lang w:val="uk-UA"/>
        </w:rPr>
        <w:t>Заполовський</w:t>
      </w:r>
    </w:p>
    <w:p w:rsidR="00851435" w:rsidRPr="002526EE" w:rsidRDefault="00851435" w:rsidP="002526EE">
      <w:pPr>
        <w:ind w:left="4820"/>
        <w:rPr>
          <w:sz w:val="28"/>
          <w:szCs w:val="28"/>
          <w:lang w:val="uk-UA"/>
        </w:rPr>
      </w:pPr>
    </w:p>
    <w:p w:rsidR="00851435" w:rsidRPr="002526EE" w:rsidRDefault="00851435" w:rsidP="002526EE">
      <w:pPr>
        <w:ind w:left="4820"/>
        <w:rPr>
          <w:sz w:val="28"/>
          <w:szCs w:val="28"/>
          <w:lang w:val="uk-UA"/>
        </w:rPr>
      </w:pPr>
    </w:p>
    <w:p w:rsidR="00851435" w:rsidRPr="002526EE" w:rsidRDefault="00851435" w:rsidP="002526EE">
      <w:pPr>
        <w:ind w:left="4820"/>
        <w:rPr>
          <w:sz w:val="28"/>
          <w:szCs w:val="28"/>
          <w:lang w:val="uk-UA"/>
        </w:rPr>
      </w:pPr>
      <w:r w:rsidRPr="002526EE">
        <w:rPr>
          <w:b/>
          <w:sz w:val="28"/>
          <w:szCs w:val="28"/>
          <w:lang w:val="uk-UA"/>
        </w:rPr>
        <w:t xml:space="preserve">Розглянуто </w:t>
      </w:r>
      <w:r w:rsidRPr="002526EE">
        <w:rPr>
          <w:sz w:val="28"/>
          <w:szCs w:val="28"/>
          <w:lang w:val="uk-UA"/>
        </w:rPr>
        <w:t>на засіданні кафедри</w:t>
      </w:r>
    </w:p>
    <w:p w:rsidR="00851435" w:rsidRPr="002526EE" w:rsidRDefault="006B595C" w:rsidP="002526EE">
      <w:pPr>
        <w:ind w:left="4820"/>
        <w:rPr>
          <w:sz w:val="28"/>
          <w:szCs w:val="28"/>
          <w:lang w:val="uk-UA"/>
        </w:rPr>
      </w:pPr>
      <w:r>
        <w:rPr>
          <w:sz w:val="28"/>
          <w:szCs w:val="28"/>
          <w:lang w:val="uk-UA"/>
        </w:rPr>
        <w:t>Системи  інформації</w:t>
      </w:r>
    </w:p>
    <w:p w:rsidR="00851435" w:rsidRPr="002526EE" w:rsidRDefault="00851435" w:rsidP="002526EE">
      <w:pPr>
        <w:ind w:left="4820"/>
        <w:rPr>
          <w:sz w:val="28"/>
          <w:szCs w:val="28"/>
          <w:lang w:val="uk-UA"/>
        </w:rPr>
      </w:pPr>
      <w:r w:rsidRPr="002526EE">
        <w:rPr>
          <w:sz w:val="28"/>
          <w:szCs w:val="28"/>
          <w:lang w:val="uk-UA"/>
        </w:rPr>
        <w:t>Протокол №</w:t>
      </w:r>
      <w:r w:rsidR="00247113">
        <w:rPr>
          <w:sz w:val="28"/>
          <w:szCs w:val="28"/>
          <w:lang w:val="uk-UA"/>
        </w:rPr>
        <w:t xml:space="preserve"> </w:t>
      </w:r>
      <w:r w:rsidR="006B595C">
        <w:rPr>
          <w:sz w:val="28"/>
          <w:szCs w:val="28"/>
          <w:lang w:val="uk-UA"/>
        </w:rPr>
        <w:t>___</w:t>
      </w:r>
      <w:r w:rsidR="00247113">
        <w:rPr>
          <w:sz w:val="28"/>
          <w:szCs w:val="28"/>
          <w:lang w:val="uk-UA"/>
        </w:rPr>
        <w:t xml:space="preserve"> </w:t>
      </w:r>
      <w:r w:rsidRPr="002526EE">
        <w:rPr>
          <w:sz w:val="28"/>
          <w:szCs w:val="28"/>
        </w:rPr>
        <w:t xml:space="preserve"> </w:t>
      </w:r>
      <w:r w:rsidRPr="002526EE">
        <w:rPr>
          <w:sz w:val="28"/>
          <w:szCs w:val="28"/>
          <w:lang w:val="uk-UA"/>
        </w:rPr>
        <w:t>від</w:t>
      </w:r>
      <w:r w:rsidR="00247113">
        <w:rPr>
          <w:sz w:val="28"/>
          <w:szCs w:val="28"/>
          <w:lang w:val="uk-UA"/>
        </w:rPr>
        <w:t xml:space="preserve"> </w:t>
      </w:r>
      <w:r w:rsidR="006B595C">
        <w:rPr>
          <w:sz w:val="28"/>
          <w:szCs w:val="28"/>
          <w:lang w:val="uk-UA"/>
        </w:rPr>
        <w:t>_________</w:t>
      </w:r>
      <w:r w:rsidRPr="002526EE">
        <w:rPr>
          <w:sz w:val="28"/>
          <w:szCs w:val="28"/>
          <w:lang w:val="uk-UA"/>
        </w:rPr>
        <w:t xml:space="preserve"> р.</w:t>
      </w:r>
      <w:r w:rsidR="00ED5B70" w:rsidRPr="002526EE">
        <w:rPr>
          <w:sz w:val="28"/>
          <w:szCs w:val="28"/>
          <w:lang w:val="uk-UA"/>
        </w:rPr>
        <w:t xml:space="preserve"> </w:t>
      </w:r>
    </w:p>
    <w:p w:rsidR="00851435" w:rsidRPr="002526EE" w:rsidRDefault="00851435" w:rsidP="002526EE">
      <w:pPr>
        <w:ind w:left="4820"/>
        <w:rPr>
          <w:sz w:val="28"/>
          <w:szCs w:val="28"/>
          <w:lang w:val="uk-UA"/>
        </w:rPr>
      </w:pPr>
      <w:r w:rsidRPr="002526EE">
        <w:rPr>
          <w:sz w:val="28"/>
          <w:szCs w:val="28"/>
          <w:lang w:val="uk-UA"/>
        </w:rPr>
        <w:t xml:space="preserve">Завідувач кафедри </w:t>
      </w:r>
      <w:r w:rsidR="00393F94">
        <w:rPr>
          <w:sz w:val="28"/>
          <w:szCs w:val="28"/>
          <w:lang w:val="uk-UA"/>
        </w:rPr>
        <w:t>СІ</w:t>
      </w:r>
    </w:p>
    <w:p w:rsidR="00851435" w:rsidRPr="002526EE" w:rsidRDefault="00851435" w:rsidP="002526EE">
      <w:pPr>
        <w:ind w:left="4820"/>
        <w:rPr>
          <w:sz w:val="28"/>
          <w:szCs w:val="28"/>
          <w:lang w:val="uk-UA"/>
        </w:rPr>
      </w:pPr>
      <w:r w:rsidRPr="002526EE">
        <w:rPr>
          <w:sz w:val="28"/>
          <w:szCs w:val="28"/>
        </w:rPr>
        <w:t>______________</w:t>
      </w:r>
      <w:r w:rsidR="00393F94">
        <w:rPr>
          <w:sz w:val="28"/>
          <w:szCs w:val="28"/>
          <w:lang w:val="uk-UA"/>
        </w:rPr>
        <w:t>____ О</w:t>
      </w:r>
      <w:r w:rsidRPr="002526EE">
        <w:rPr>
          <w:sz w:val="28"/>
          <w:szCs w:val="28"/>
          <w:lang w:val="uk-UA"/>
        </w:rPr>
        <w:t>.</w:t>
      </w:r>
      <w:r w:rsidR="00393F94">
        <w:rPr>
          <w:sz w:val="28"/>
          <w:szCs w:val="28"/>
          <w:lang w:val="uk-UA"/>
        </w:rPr>
        <w:t>А</w:t>
      </w:r>
      <w:r w:rsidRPr="002526EE">
        <w:rPr>
          <w:sz w:val="28"/>
          <w:szCs w:val="28"/>
          <w:lang w:val="uk-UA"/>
        </w:rPr>
        <w:t xml:space="preserve">. </w:t>
      </w:r>
      <w:r w:rsidR="00393F94">
        <w:rPr>
          <w:sz w:val="28"/>
          <w:szCs w:val="28"/>
          <w:lang w:val="uk-UA"/>
        </w:rPr>
        <w:t>Серков</w:t>
      </w:r>
      <w:r w:rsidRPr="002526EE">
        <w:rPr>
          <w:sz w:val="28"/>
          <w:szCs w:val="28"/>
          <w:lang w:val="uk-UA"/>
        </w:rPr>
        <w:t xml:space="preserve"> </w:t>
      </w:r>
    </w:p>
    <w:p w:rsidR="005A766D" w:rsidRPr="002526EE" w:rsidRDefault="005A766D" w:rsidP="002526EE">
      <w:pPr>
        <w:ind w:left="4820"/>
        <w:rPr>
          <w:sz w:val="28"/>
          <w:szCs w:val="28"/>
          <w:lang w:val="uk-UA"/>
        </w:rPr>
      </w:pPr>
    </w:p>
    <w:p w:rsidR="00851435" w:rsidRDefault="00851435" w:rsidP="00851435">
      <w:pPr>
        <w:pStyle w:val="Iauiue"/>
        <w:jc w:val="center"/>
        <w:rPr>
          <w:rFonts w:ascii="Arial" w:hAnsi="Arial"/>
          <w:sz w:val="28"/>
          <w:lang w:val="uk-UA"/>
        </w:rPr>
      </w:pPr>
    </w:p>
    <w:p w:rsidR="003D2FCD" w:rsidRDefault="003D2FCD" w:rsidP="00851435">
      <w:pPr>
        <w:pStyle w:val="Iauiue"/>
        <w:jc w:val="center"/>
        <w:rPr>
          <w:rFonts w:ascii="Arial" w:hAnsi="Arial"/>
          <w:sz w:val="28"/>
          <w:lang w:val="uk-UA"/>
        </w:rPr>
      </w:pPr>
    </w:p>
    <w:p w:rsidR="00851435" w:rsidRPr="00BF6ECA" w:rsidRDefault="00851435" w:rsidP="00851435">
      <w:pPr>
        <w:pStyle w:val="Iauiue"/>
        <w:jc w:val="center"/>
        <w:rPr>
          <w:rFonts w:ascii="Arial" w:hAnsi="Arial"/>
          <w:sz w:val="26"/>
        </w:rPr>
      </w:pPr>
    </w:p>
    <w:p w:rsidR="00362440" w:rsidRPr="007420D5" w:rsidRDefault="00851435" w:rsidP="00851435">
      <w:pPr>
        <w:jc w:val="center"/>
        <w:rPr>
          <w:b/>
          <w:sz w:val="28"/>
          <w:szCs w:val="28"/>
          <w:lang w:val="uk-UA"/>
        </w:rPr>
        <w:sectPr w:rsidR="00362440" w:rsidRPr="007420D5" w:rsidSect="00867649">
          <w:pgSz w:w="11906" w:h="16838"/>
          <w:pgMar w:top="1134" w:right="567" w:bottom="1134" w:left="1418" w:header="709" w:footer="709" w:gutter="0"/>
          <w:cols w:space="708"/>
          <w:docGrid w:linePitch="360"/>
        </w:sectPr>
      </w:pPr>
      <w:r w:rsidRPr="007025C6">
        <w:rPr>
          <w:b/>
          <w:sz w:val="28"/>
          <w:szCs w:val="28"/>
          <w:lang w:val="uk-UA"/>
        </w:rPr>
        <w:t>201</w:t>
      </w:r>
      <w:r w:rsidR="007420D5">
        <w:rPr>
          <w:b/>
          <w:sz w:val="28"/>
          <w:szCs w:val="28"/>
          <w:lang w:val="uk-UA"/>
        </w:rPr>
        <w:t>6</w:t>
      </w:r>
    </w:p>
    <w:p w:rsidR="00EA2223" w:rsidRPr="0098280C" w:rsidRDefault="00EA2223" w:rsidP="00EA2223">
      <w:pPr>
        <w:pageBreakBefore/>
        <w:spacing w:line="360" w:lineRule="auto"/>
        <w:jc w:val="center"/>
        <w:rPr>
          <w:rStyle w:val="14"/>
          <w:szCs w:val="28"/>
          <w:lang w:val="uk-UA"/>
        </w:rPr>
      </w:pPr>
      <w:r w:rsidRPr="0098280C">
        <w:rPr>
          <w:rStyle w:val="14"/>
          <w:szCs w:val="28"/>
          <w:lang w:val="uk-UA"/>
        </w:rPr>
        <w:lastRenderedPageBreak/>
        <w:t>Передмова</w:t>
      </w:r>
    </w:p>
    <w:p w:rsidR="00EA2223" w:rsidRPr="0098280C" w:rsidRDefault="00EA2223" w:rsidP="00EA2223">
      <w:pPr>
        <w:spacing w:line="360" w:lineRule="auto"/>
        <w:rPr>
          <w:sz w:val="28"/>
          <w:szCs w:val="28"/>
          <w:lang w:val="uk-UA"/>
        </w:rPr>
      </w:pPr>
    </w:p>
    <w:p w:rsidR="00EA2223" w:rsidRPr="0098280C" w:rsidRDefault="00EA2223" w:rsidP="00EA2223">
      <w:pPr>
        <w:spacing w:line="360" w:lineRule="auto"/>
        <w:rPr>
          <w:b/>
          <w:sz w:val="28"/>
          <w:szCs w:val="28"/>
          <w:lang w:val="uk-UA"/>
        </w:rPr>
      </w:pPr>
      <w:r w:rsidRPr="0098280C">
        <w:rPr>
          <w:b/>
          <w:sz w:val="28"/>
          <w:szCs w:val="28"/>
          <w:lang w:val="uk-UA"/>
        </w:rPr>
        <w:t>РОЗРОБЛЕНО</w:t>
      </w:r>
    </w:p>
    <w:p w:rsidR="00EA2223" w:rsidRPr="002C6417" w:rsidRDefault="00EA2223" w:rsidP="00EA2223">
      <w:pPr>
        <w:spacing w:line="360" w:lineRule="auto"/>
        <w:rPr>
          <w:sz w:val="28"/>
          <w:szCs w:val="28"/>
        </w:rPr>
      </w:pPr>
      <w:r w:rsidRPr="0098280C">
        <w:rPr>
          <w:sz w:val="28"/>
          <w:szCs w:val="28"/>
          <w:lang w:val="uk-UA"/>
        </w:rPr>
        <w:t>робочою групою кафедри «</w:t>
      </w:r>
      <w:r w:rsidR="007A42AC">
        <w:rPr>
          <w:sz w:val="28"/>
          <w:szCs w:val="28"/>
          <w:lang w:val="uk-UA"/>
        </w:rPr>
        <w:t>Системи інформації</w:t>
      </w:r>
      <w:r w:rsidRPr="0098280C">
        <w:rPr>
          <w:sz w:val="28"/>
          <w:szCs w:val="28"/>
          <w:lang w:val="uk-UA"/>
        </w:rPr>
        <w:t xml:space="preserve">» </w:t>
      </w:r>
      <w:r w:rsidR="007A42AC">
        <w:rPr>
          <w:sz w:val="28"/>
          <w:szCs w:val="28"/>
          <w:lang w:val="uk-UA"/>
        </w:rPr>
        <w:t>НТУ «ХПІ»</w:t>
      </w:r>
      <w:r w:rsidRPr="002C6417">
        <w:rPr>
          <w:sz w:val="28"/>
          <w:szCs w:val="28"/>
        </w:rPr>
        <w:t>,</w:t>
      </w:r>
    </w:p>
    <w:p w:rsidR="007A42AC" w:rsidRPr="002526EE" w:rsidRDefault="007A42AC" w:rsidP="007A42AC">
      <w:pPr>
        <w:rPr>
          <w:sz w:val="28"/>
          <w:szCs w:val="28"/>
          <w:lang w:val="uk-UA"/>
        </w:rPr>
      </w:pPr>
      <w:r w:rsidRPr="002526EE">
        <w:rPr>
          <w:sz w:val="28"/>
          <w:szCs w:val="28"/>
          <w:lang w:val="uk-UA"/>
        </w:rPr>
        <w:t xml:space="preserve">факультету </w:t>
      </w:r>
      <w:r>
        <w:rPr>
          <w:sz w:val="28"/>
          <w:szCs w:val="28"/>
          <w:lang w:val="uk-UA"/>
        </w:rPr>
        <w:t>Комп’ютерних та інформаційних технологій</w:t>
      </w:r>
    </w:p>
    <w:p w:rsidR="00EA2223" w:rsidRPr="0098280C" w:rsidRDefault="00EA2223" w:rsidP="00EA2223">
      <w:pPr>
        <w:spacing w:line="360" w:lineRule="auto"/>
        <w:rPr>
          <w:sz w:val="28"/>
          <w:szCs w:val="28"/>
          <w:lang w:val="uk-UA"/>
        </w:rPr>
      </w:pPr>
    </w:p>
    <w:p w:rsidR="00EA2223" w:rsidRPr="0098280C" w:rsidRDefault="00EA2223" w:rsidP="00EA2223">
      <w:pPr>
        <w:spacing w:line="360" w:lineRule="auto"/>
        <w:rPr>
          <w:rStyle w:val="14"/>
          <w:szCs w:val="28"/>
          <w:lang w:val="uk-UA"/>
        </w:rPr>
      </w:pPr>
      <w:r w:rsidRPr="0098280C">
        <w:rPr>
          <w:rStyle w:val="14"/>
          <w:szCs w:val="28"/>
          <w:lang w:val="uk-UA"/>
        </w:rPr>
        <w:t>Затверджено та надано чинності</w:t>
      </w:r>
    </w:p>
    <w:p w:rsidR="00EA2223" w:rsidRPr="0098280C" w:rsidRDefault="00EA2223" w:rsidP="00EA2223">
      <w:pPr>
        <w:spacing w:line="360" w:lineRule="auto"/>
        <w:rPr>
          <w:sz w:val="28"/>
          <w:szCs w:val="28"/>
          <w:lang w:val="uk-UA"/>
        </w:rPr>
      </w:pPr>
      <w:r w:rsidRPr="0098280C">
        <w:rPr>
          <w:sz w:val="28"/>
          <w:szCs w:val="28"/>
          <w:lang w:val="uk-UA"/>
        </w:rPr>
        <w:t>Рішенням Вченої ради</w:t>
      </w:r>
      <w:r w:rsidR="007A42AC" w:rsidRPr="007A42AC">
        <w:rPr>
          <w:sz w:val="28"/>
          <w:szCs w:val="28"/>
          <w:lang w:val="uk-UA"/>
        </w:rPr>
        <w:t xml:space="preserve"> </w:t>
      </w:r>
      <w:r w:rsidR="007A42AC">
        <w:rPr>
          <w:sz w:val="28"/>
          <w:szCs w:val="28"/>
          <w:lang w:val="uk-UA"/>
        </w:rPr>
        <w:t>НТУ «ХПІ»</w:t>
      </w:r>
      <w:r w:rsidRPr="0098280C">
        <w:rPr>
          <w:sz w:val="28"/>
          <w:szCs w:val="28"/>
          <w:lang w:val="uk-UA"/>
        </w:rPr>
        <w:t xml:space="preserve">. </w:t>
      </w:r>
    </w:p>
    <w:p w:rsidR="00EA2223" w:rsidRPr="0098280C" w:rsidRDefault="00EA2223" w:rsidP="00EA2223">
      <w:pPr>
        <w:spacing w:line="360" w:lineRule="auto"/>
        <w:rPr>
          <w:sz w:val="28"/>
          <w:szCs w:val="28"/>
          <w:lang w:val="uk-UA"/>
        </w:rPr>
      </w:pPr>
      <w:r>
        <w:rPr>
          <w:sz w:val="28"/>
          <w:szCs w:val="28"/>
          <w:lang w:val="uk-UA"/>
        </w:rPr>
        <w:t>Протокол № ___ від ____________201</w:t>
      </w:r>
      <w:r w:rsidR="007A42AC">
        <w:rPr>
          <w:sz w:val="28"/>
          <w:szCs w:val="28"/>
          <w:lang w:val="uk-UA"/>
        </w:rPr>
        <w:t>6</w:t>
      </w:r>
      <w:r>
        <w:rPr>
          <w:sz w:val="28"/>
          <w:szCs w:val="28"/>
          <w:lang w:val="uk-UA"/>
        </w:rPr>
        <w:t xml:space="preserve">_ </w:t>
      </w:r>
      <w:r w:rsidRPr="0098280C">
        <w:rPr>
          <w:sz w:val="28"/>
          <w:szCs w:val="28"/>
          <w:lang w:val="uk-UA"/>
        </w:rPr>
        <w:t>р.</w:t>
      </w:r>
    </w:p>
    <w:p w:rsidR="00EA2223" w:rsidRDefault="00EA2223" w:rsidP="00EA2223">
      <w:pPr>
        <w:spacing w:line="360" w:lineRule="auto"/>
        <w:rPr>
          <w:sz w:val="28"/>
          <w:szCs w:val="28"/>
          <w:lang w:val="uk-UA"/>
        </w:rPr>
      </w:pPr>
    </w:p>
    <w:p w:rsidR="00677AFF" w:rsidRDefault="00677AFF" w:rsidP="00EA2223">
      <w:pPr>
        <w:spacing w:line="360" w:lineRule="auto"/>
        <w:rPr>
          <w:sz w:val="28"/>
          <w:szCs w:val="28"/>
          <w:lang w:val="uk-UA"/>
        </w:rPr>
      </w:pPr>
    </w:p>
    <w:p w:rsidR="00677AFF" w:rsidRDefault="00677AFF" w:rsidP="00EA2223">
      <w:pPr>
        <w:spacing w:line="360" w:lineRule="auto"/>
        <w:rPr>
          <w:sz w:val="28"/>
          <w:szCs w:val="28"/>
          <w:lang w:val="uk-UA"/>
        </w:rPr>
      </w:pPr>
    </w:p>
    <w:p w:rsidR="00677AFF" w:rsidRPr="0098280C" w:rsidRDefault="00677AFF" w:rsidP="00EA2223">
      <w:pPr>
        <w:spacing w:line="360" w:lineRule="auto"/>
        <w:rPr>
          <w:sz w:val="28"/>
          <w:szCs w:val="28"/>
          <w:lang w:val="uk-UA"/>
        </w:rPr>
      </w:pPr>
    </w:p>
    <w:p w:rsidR="00EA2223" w:rsidRPr="0098280C" w:rsidRDefault="00EA2223" w:rsidP="00677AFF">
      <w:pPr>
        <w:rPr>
          <w:b/>
          <w:sz w:val="28"/>
          <w:szCs w:val="28"/>
          <w:lang w:val="uk-UA"/>
        </w:rPr>
      </w:pPr>
      <w:r w:rsidRPr="0098280C">
        <w:rPr>
          <w:b/>
          <w:sz w:val="28"/>
          <w:szCs w:val="28"/>
          <w:lang w:val="uk-UA"/>
        </w:rPr>
        <w:t xml:space="preserve">РОЗРОБНИКИ </w:t>
      </w:r>
    </w:p>
    <w:p w:rsidR="00EA2223" w:rsidRPr="0098280C" w:rsidRDefault="00EA2223" w:rsidP="00677AFF">
      <w:pPr>
        <w:rPr>
          <w:sz w:val="28"/>
          <w:szCs w:val="28"/>
          <w:vertAlign w:val="superscript"/>
          <w:lang w:val="uk-UA"/>
        </w:rPr>
      </w:pPr>
      <w:r w:rsidRPr="0098280C">
        <w:rPr>
          <w:sz w:val="28"/>
          <w:szCs w:val="28"/>
          <w:vertAlign w:val="superscript"/>
          <w:lang w:val="uk-UA"/>
        </w:rPr>
        <w:t>(прізвище, ім’я, по батькові, науковий ступінь та вчене звання, посада, назва установи)</w:t>
      </w:r>
    </w:p>
    <w:p w:rsidR="00EA2223" w:rsidRDefault="007A42AC" w:rsidP="00677AFF">
      <w:pPr>
        <w:shd w:val="clear" w:color="auto" w:fill="FFFFFF"/>
        <w:rPr>
          <w:sz w:val="28"/>
          <w:szCs w:val="28"/>
          <w:lang w:val="uk-UA"/>
        </w:rPr>
      </w:pPr>
      <w:r>
        <w:rPr>
          <w:sz w:val="28"/>
          <w:szCs w:val="28"/>
          <w:lang w:val="uk-UA"/>
        </w:rPr>
        <w:t>Серков</w:t>
      </w:r>
      <w:r w:rsidR="00677AFF">
        <w:rPr>
          <w:sz w:val="28"/>
          <w:szCs w:val="28"/>
          <w:lang w:val="uk-UA"/>
        </w:rPr>
        <w:t xml:space="preserve"> </w:t>
      </w:r>
      <w:r w:rsidR="00EA2223" w:rsidRPr="00580048">
        <w:rPr>
          <w:sz w:val="28"/>
          <w:szCs w:val="28"/>
          <w:lang w:val="uk-UA"/>
        </w:rPr>
        <w:t xml:space="preserve"> </w:t>
      </w:r>
      <w:r w:rsidR="00677AFF">
        <w:rPr>
          <w:sz w:val="28"/>
          <w:szCs w:val="28"/>
          <w:lang w:val="uk-UA"/>
        </w:rPr>
        <w:t>Олександр</w:t>
      </w:r>
      <w:r w:rsidR="00EA2223">
        <w:rPr>
          <w:sz w:val="28"/>
          <w:szCs w:val="28"/>
          <w:lang w:val="uk-UA"/>
        </w:rPr>
        <w:t xml:space="preserve"> </w:t>
      </w:r>
      <w:r w:rsidR="00677AFF">
        <w:rPr>
          <w:sz w:val="28"/>
          <w:szCs w:val="28"/>
          <w:lang w:val="uk-UA"/>
        </w:rPr>
        <w:t>Анатолійович</w:t>
      </w:r>
      <w:r w:rsidR="00EA2223">
        <w:rPr>
          <w:sz w:val="28"/>
          <w:szCs w:val="28"/>
          <w:lang w:val="uk-UA"/>
        </w:rPr>
        <w:t>, д.т.н., проф</w:t>
      </w:r>
      <w:r w:rsidR="00EA2223" w:rsidRPr="00580048">
        <w:rPr>
          <w:sz w:val="28"/>
          <w:szCs w:val="28"/>
          <w:lang w:val="uk-UA"/>
        </w:rPr>
        <w:t>.,</w:t>
      </w:r>
      <w:r w:rsidR="00EA2223">
        <w:rPr>
          <w:sz w:val="28"/>
          <w:szCs w:val="28"/>
          <w:lang w:val="uk-UA"/>
        </w:rPr>
        <w:t xml:space="preserve"> зав. каф. «</w:t>
      </w:r>
      <w:r w:rsidR="00677AFF">
        <w:rPr>
          <w:sz w:val="28"/>
          <w:szCs w:val="28"/>
          <w:lang w:val="uk-UA"/>
        </w:rPr>
        <w:t>Системи інформації</w:t>
      </w:r>
      <w:r w:rsidR="00EA2223">
        <w:rPr>
          <w:sz w:val="28"/>
          <w:szCs w:val="28"/>
          <w:lang w:val="uk-UA"/>
        </w:rPr>
        <w:t>»</w:t>
      </w:r>
      <w:r w:rsidR="00DE74A7">
        <w:rPr>
          <w:sz w:val="28"/>
          <w:szCs w:val="28"/>
          <w:lang w:val="uk-UA"/>
        </w:rPr>
        <w:t>,</w:t>
      </w:r>
      <w:r w:rsidR="00EA2223">
        <w:rPr>
          <w:sz w:val="28"/>
          <w:szCs w:val="28"/>
          <w:lang w:val="uk-UA"/>
        </w:rPr>
        <w:t xml:space="preserve"> </w:t>
      </w:r>
      <w:r w:rsidR="00677AFF">
        <w:rPr>
          <w:sz w:val="28"/>
          <w:szCs w:val="28"/>
          <w:lang w:val="uk-UA"/>
        </w:rPr>
        <w:t>НТУ «ХПІ»</w:t>
      </w:r>
    </w:p>
    <w:p w:rsidR="00EA2223" w:rsidRDefault="00EA2223" w:rsidP="00677AFF">
      <w:pPr>
        <w:shd w:val="clear" w:color="auto" w:fill="FFFFFF"/>
        <w:rPr>
          <w:sz w:val="28"/>
          <w:szCs w:val="28"/>
          <w:lang w:val="uk-UA"/>
        </w:rPr>
      </w:pPr>
    </w:p>
    <w:p w:rsidR="00EA2223" w:rsidRDefault="00677AFF" w:rsidP="00677AFF">
      <w:pPr>
        <w:shd w:val="clear" w:color="auto" w:fill="FFFFFF"/>
        <w:rPr>
          <w:sz w:val="28"/>
          <w:szCs w:val="28"/>
          <w:lang w:val="uk-UA"/>
        </w:rPr>
      </w:pPr>
      <w:r>
        <w:rPr>
          <w:sz w:val="28"/>
          <w:szCs w:val="28"/>
          <w:lang w:val="uk-UA"/>
        </w:rPr>
        <w:t>Соколов</w:t>
      </w:r>
      <w:r w:rsidR="00EA2223">
        <w:rPr>
          <w:sz w:val="28"/>
          <w:szCs w:val="28"/>
          <w:lang w:val="uk-UA"/>
        </w:rPr>
        <w:t xml:space="preserve"> </w:t>
      </w:r>
      <w:r>
        <w:rPr>
          <w:sz w:val="28"/>
          <w:szCs w:val="28"/>
          <w:lang w:val="uk-UA"/>
        </w:rPr>
        <w:t>Сергій</w:t>
      </w:r>
      <w:r w:rsidR="00EA2223">
        <w:rPr>
          <w:sz w:val="28"/>
          <w:szCs w:val="28"/>
          <w:lang w:val="uk-UA"/>
        </w:rPr>
        <w:t xml:space="preserve"> </w:t>
      </w:r>
      <w:r>
        <w:rPr>
          <w:sz w:val="28"/>
          <w:szCs w:val="28"/>
          <w:lang w:val="uk-UA"/>
        </w:rPr>
        <w:t>Олексійович</w:t>
      </w:r>
      <w:r w:rsidR="00EA2223">
        <w:rPr>
          <w:sz w:val="28"/>
          <w:szCs w:val="28"/>
          <w:lang w:val="uk-UA"/>
        </w:rPr>
        <w:t xml:space="preserve">, к.т.н, </w:t>
      </w:r>
      <w:r>
        <w:rPr>
          <w:sz w:val="28"/>
          <w:szCs w:val="28"/>
          <w:lang w:val="uk-UA"/>
        </w:rPr>
        <w:t>проф</w:t>
      </w:r>
      <w:r w:rsidR="00EA2223">
        <w:rPr>
          <w:sz w:val="28"/>
          <w:szCs w:val="28"/>
          <w:lang w:val="uk-UA"/>
        </w:rPr>
        <w:t xml:space="preserve">., </w:t>
      </w:r>
      <w:r>
        <w:rPr>
          <w:sz w:val="28"/>
          <w:szCs w:val="28"/>
          <w:lang w:val="uk-UA"/>
        </w:rPr>
        <w:t>проф</w:t>
      </w:r>
      <w:r w:rsidR="00EA2223">
        <w:rPr>
          <w:sz w:val="28"/>
          <w:szCs w:val="28"/>
          <w:lang w:val="uk-UA"/>
        </w:rPr>
        <w:t xml:space="preserve">. </w:t>
      </w:r>
      <w:r>
        <w:rPr>
          <w:sz w:val="28"/>
          <w:szCs w:val="28"/>
          <w:lang w:val="uk-UA"/>
        </w:rPr>
        <w:t>каф. «Системи інформації»,</w:t>
      </w:r>
      <w:r w:rsidR="00EA2223">
        <w:rPr>
          <w:sz w:val="28"/>
          <w:szCs w:val="28"/>
          <w:lang w:val="uk-UA"/>
        </w:rPr>
        <w:t xml:space="preserve"> </w:t>
      </w:r>
      <w:r>
        <w:rPr>
          <w:sz w:val="28"/>
          <w:szCs w:val="28"/>
          <w:lang w:val="uk-UA"/>
        </w:rPr>
        <w:t>НТУ «ХПІ»</w:t>
      </w:r>
    </w:p>
    <w:p w:rsidR="00EA2223" w:rsidRDefault="00EA2223" w:rsidP="00677AFF">
      <w:pPr>
        <w:shd w:val="clear" w:color="auto" w:fill="FFFFFF"/>
        <w:rPr>
          <w:sz w:val="28"/>
          <w:szCs w:val="28"/>
          <w:lang w:val="uk-UA"/>
        </w:rPr>
      </w:pPr>
    </w:p>
    <w:p w:rsidR="00EA2223" w:rsidRDefault="00333333" w:rsidP="00677AFF">
      <w:pPr>
        <w:shd w:val="clear" w:color="auto" w:fill="FFFFFF"/>
        <w:rPr>
          <w:b/>
          <w:bCs/>
          <w:spacing w:val="-6"/>
          <w:sz w:val="28"/>
          <w:szCs w:val="28"/>
          <w:lang w:val="uk-UA"/>
        </w:rPr>
      </w:pPr>
      <w:r>
        <w:rPr>
          <w:sz w:val="28"/>
          <w:szCs w:val="28"/>
          <w:lang w:val="uk-UA"/>
        </w:rPr>
        <w:t>Поштаренко</w:t>
      </w:r>
      <w:r w:rsidR="00EA2223">
        <w:rPr>
          <w:sz w:val="28"/>
          <w:szCs w:val="28"/>
          <w:lang w:val="uk-UA"/>
        </w:rPr>
        <w:t xml:space="preserve"> </w:t>
      </w:r>
      <w:r>
        <w:rPr>
          <w:sz w:val="28"/>
          <w:szCs w:val="28"/>
          <w:lang w:val="uk-UA"/>
        </w:rPr>
        <w:t>Віктор Михайлович</w:t>
      </w:r>
      <w:r w:rsidR="00EA2223">
        <w:rPr>
          <w:sz w:val="28"/>
          <w:szCs w:val="28"/>
          <w:lang w:val="uk-UA"/>
        </w:rPr>
        <w:t>, к.т.н., доц.</w:t>
      </w:r>
      <w:r w:rsidR="00677AFF">
        <w:rPr>
          <w:sz w:val="28"/>
          <w:szCs w:val="28"/>
          <w:lang w:val="uk-UA"/>
        </w:rPr>
        <w:t>, доц.</w:t>
      </w:r>
      <w:r w:rsidR="00EA2223">
        <w:rPr>
          <w:sz w:val="28"/>
          <w:szCs w:val="28"/>
          <w:lang w:val="uk-UA"/>
        </w:rPr>
        <w:t xml:space="preserve"> каф. «</w:t>
      </w:r>
      <w:r w:rsidR="00E87B4A">
        <w:rPr>
          <w:sz w:val="28"/>
          <w:szCs w:val="28"/>
          <w:lang w:val="uk-UA"/>
        </w:rPr>
        <w:t>Системи інформації</w:t>
      </w:r>
      <w:r w:rsidR="00EA2223">
        <w:rPr>
          <w:sz w:val="28"/>
          <w:szCs w:val="28"/>
          <w:lang w:val="uk-UA"/>
        </w:rPr>
        <w:t>»</w:t>
      </w:r>
      <w:r w:rsidR="00DE74A7">
        <w:rPr>
          <w:sz w:val="28"/>
          <w:szCs w:val="28"/>
          <w:lang w:val="uk-UA"/>
        </w:rPr>
        <w:t>,</w:t>
      </w:r>
      <w:r w:rsidR="00EA2223">
        <w:rPr>
          <w:sz w:val="28"/>
          <w:szCs w:val="28"/>
          <w:lang w:val="uk-UA"/>
        </w:rPr>
        <w:t xml:space="preserve"> </w:t>
      </w:r>
      <w:r w:rsidR="00677AFF">
        <w:rPr>
          <w:sz w:val="28"/>
          <w:szCs w:val="28"/>
          <w:lang w:val="uk-UA"/>
        </w:rPr>
        <w:t>НТУ «ХПІ»</w:t>
      </w:r>
    </w:p>
    <w:p w:rsidR="00EA2223" w:rsidRDefault="00EA2223" w:rsidP="00EA2223">
      <w:pPr>
        <w:shd w:val="clear" w:color="auto" w:fill="FFFFFF"/>
        <w:jc w:val="center"/>
        <w:rPr>
          <w:b/>
          <w:bCs/>
          <w:spacing w:val="-6"/>
          <w:sz w:val="28"/>
          <w:szCs w:val="28"/>
          <w:lang w:val="uk-UA"/>
        </w:rPr>
      </w:pPr>
    </w:p>
    <w:p w:rsidR="00EA2223" w:rsidRDefault="00EA2223" w:rsidP="00EA2223">
      <w:pPr>
        <w:shd w:val="clear" w:color="auto" w:fill="FFFFFF"/>
        <w:jc w:val="center"/>
        <w:rPr>
          <w:b/>
          <w:bCs/>
          <w:spacing w:val="-6"/>
          <w:sz w:val="28"/>
          <w:szCs w:val="28"/>
          <w:lang w:val="uk-UA"/>
        </w:rPr>
      </w:pPr>
    </w:p>
    <w:p w:rsidR="00EA2223" w:rsidRDefault="00EA2223" w:rsidP="00EA2223">
      <w:pPr>
        <w:shd w:val="clear" w:color="auto" w:fill="FFFFFF"/>
        <w:jc w:val="center"/>
        <w:rPr>
          <w:b/>
          <w:bCs/>
          <w:spacing w:val="-6"/>
          <w:sz w:val="28"/>
          <w:szCs w:val="28"/>
          <w:lang w:val="uk-UA"/>
        </w:rPr>
      </w:pPr>
    </w:p>
    <w:p w:rsidR="00EA2223" w:rsidRDefault="00EA2223" w:rsidP="00EA2223">
      <w:pPr>
        <w:shd w:val="clear" w:color="auto" w:fill="FFFFFF"/>
        <w:jc w:val="center"/>
        <w:rPr>
          <w:b/>
          <w:bCs/>
          <w:spacing w:val="-6"/>
          <w:sz w:val="28"/>
          <w:szCs w:val="28"/>
          <w:lang w:val="uk-UA"/>
        </w:rPr>
      </w:pPr>
    </w:p>
    <w:p w:rsidR="00EA2223" w:rsidRDefault="00EA2223" w:rsidP="00EA2223">
      <w:pPr>
        <w:shd w:val="clear" w:color="auto" w:fill="FFFFFF"/>
        <w:jc w:val="center"/>
        <w:rPr>
          <w:b/>
          <w:bCs/>
          <w:spacing w:val="-6"/>
          <w:sz w:val="28"/>
          <w:szCs w:val="28"/>
          <w:lang w:val="uk-UA"/>
        </w:rPr>
      </w:pPr>
    </w:p>
    <w:p w:rsidR="00EA2223" w:rsidRDefault="00EA2223" w:rsidP="00EA2223">
      <w:pPr>
        <w:shd w:val="clear" w:color="auto" w:fill="FFFFFF"/>
        <w:jc w:val="center"/>
        <w:rPr>
          <w:b/>
          <w:bCs/>
          <w:spacing w:val="-6"/>
          <w:sz w:val="28"/>
          <w:szCs w:val="28"/>
          <w:lang w:val="uk-UA"/>
        </w:rPr>
      </w:pPr>
    </w:p>
    <w:p w:rsidR="00EA2223" w:rsidRDefault="00EA2223" w:rsidP="00EA2223">
      <w:pPr>
        <w:shd w:val="clear" w:color="auto" w:fill="FFFFFF"/>
        <w:jc w:val="center"/>
        <w:rPr>
          <w:b/>
          <w:bCs/>
          <w:spacing w:val="-6"/>
          <w:sz w:val="28"/>
          <w:szCs w:val="28"/>
          <w:lang w:val="uk-UA"/>
        </w:rPr>
      </w:pPr>
    </w:p>
    <w:p w:rsidR="00EA2223" w:rsidRDefault="00EA2223" w:rsidP="00EA2223">
      <w:pPr>
        <w:shd w:val="clear" w:color="auto" w:fill="FFFFFF"/>
        <w:jc w:val="center"/>
        <w:rPr>
          <w:b/>
          <w:bCs/>
          <w:spacing w:val="-6"/>
          <w:sz w:val="28"/>
          <w:szCs w:val="28"/>
          <w:lang w:val="uk-UA"/>
        </w:rPr>
      </w:pPr>
    </w:p>
    <w:p w:rsidR="00EA2223" w:rsidRDefault="00EA2223" w:rsidP="00EA2223">
      <w:pPr>
        <w:shd w:val="clear" w:color="auto" w:fill="FFFFFF"/>
        <w:jc w:val="center"/>
        <w:rPr>
          <w:b/>
          <w:bCs/>
          <w:spacing w:val="-6"/>
          <w:sz w:val="28"/>
          <w:szCs w:val="28"/>
          <w:lang w:val="uk-UA"/>
        </w:rPr>
      </w:pPr>
    </w:p>
    <w:p w:rsidR="00EA2223" w:rsidRDefault="00EA2223" w:rsidP="00EA2223">
      <w:pPr>
        <w:shd w:val="clear" w:color="auto" w:fill="FFFFFF"/>
        <w:jc w:val="center"/>
        <w:rPr>
          <w:b/>
          <w:bCs/>
          <w:spacing w:val="-6"/>
          <w:sz w:val="28"/>
          <w:szCs w:val="28"/>
          <w:lang w:val="uk-UA"/>
        </w:rPr>
      </w:pPr>
    </w:p>
    <w:p w:rsidR="00EA2223" w:rsidRDefault="00EA2223" w:rsidP="00EA2223">
      <w:pPr>
        <w:shd w:val="clear" w:color="auto" w:fill="FFFFFF"/>
        <w:jc w:val="center"/>
        <w:rPr>
          <w:b/>
          <w:bCs/>
          <w:spacing w:val="-6"/>
          <w:sz w:val="28"/>
          <w:szCs w:val="28"/>
          <w:lang w:val="uk-UA"/>
        </w:rPr>
      </w:pPr>
    </w:p>
    <w:p w:rsidR="00EA2223" w:rsidRDefault="00EA2223" w:rsidP="00EA2223">
      <w:pPr>
        <w:shd w:val="clear" w:color="auto" w:fill="FFFFFF"/>
        <w:jc w:val="center"/>
        <w:rPr>
          <w:b/>
          <w:bCs/>
          <w:spacing w:val="-6"/>
          <w:sz w:val="28"/>
          <w:szCs w:val="28"/>
          <w:lang w:val="uk-UA"/>
        </w:rPr>
      </w:pPr>
    </w:p>
    <w:p w:rsidR="00EA2223" w:rsidRDefault="00EA2223" w:rsidP="00EA2223">
      <w:pPr>
        <w:shd w:val="clear" w:color="auto" w:fill="FFFFFF"/>
        <w:ind w:firstLine="720"/>
        <w:jc w:val="both"/>
        <w:rPr>
          <w:b/>
          <w:bCs/>
          <w:spacing w:val="-6"/>
          <w:sz w:val="28"/>
          <w:szCs w:val="28"/>
          <w:lang w:val="uk-UA"/>
        </w:rPr>
      </w:pPr>
      <w:r w:rsidRPr="00A94E8E">
        <w:rPr>
          <w:color w:val="000000"/>
          <w:spacing w:val="4"/>
          <w:sz w:val="28"/>
          <w:szCs w:val="28"/>
          <w:lang w:val="uk-UA"/>
        </w:rPr>
        <w:t xml:space="preserve">Цей стандарт не може бути повністю чи частково відтворений, </w:t>
      </w:r>
      <w:r w:rsidRPr="00A94E8E">
        <w:rPr>
          <w:color w:val="000000"/>
          <w:spacing w:val="-1"/>
          <w:sz w:val="28"/>
          <w:szCs w:val="28"/>
          <w:lang w:val="uk-UA"/>
        </w:rPr>
        <w:t xml:space="preserve">тиражований та розповсюджений без дозволу Міністерства освіти і науки </w:t>
      </w:r>
      <w:r w:rsidRPr="001C3279">
        <w:rPr>
          <w:color w:val="000000"/>
          <w:spacing w:val="-1"/>
          <w:sz w:val="28"/>
          <w:szCs w:val="28"/>
          <w:lang w:val="uk-UA"/>
        </w:rPr>
        <w:t>України та Міністерства праці і соціальної політики України.</w:t>
      </w:r>
    </w:p>
    <w:p w:rsidR="00EA2223" w:rsidRPr="008C0F09" w:rsidRDefault="00EA2223" w:rsidP="00095D87">
      <w:pPr>
        <w:shd w:val="clear" w:color="auto" w:fill="FFFFFF"/>
        <w:autoSpaceDE w:val="0"/>
        <w:autoSpaceDN w:val="0"/>
        <w:adjustRightInd w:val="0"/>
        <w:jc w:val="center"/>
        <w:rPr>
          <w:b/>
          <w:bCs/>
          <w:color w:val="000000"/>
          <w:sz w:val="28"/>
          <w:szCs w:val="28"/>
          <w:lang w:val="uk-UA"/>
        </w:rPr>
      </w:pPr>
    </w:p>
    <w:p w:rsidR="00EA2223" w:rsidRPr="008C0F09" w:rsidRDefault="00EA2223" w:rsidP="00095D87">
      <w:pPr>
        <w:shd w:val="clear" w:color="auto" w:fill="FFFFFF"/>
        <w:autoSpaceDE w:val="0"/>
        <w:autoSpaceDN w:val="0"/>
        <w:adjustRightInd w:val="0"/>
        <w:jc w:val="center"/>
        <w:rPr>
          <w:b/>
          <w:bCs/>
          <w:color w:val="000000"/>
          <w:sz w:val="28"/>
          <w:szCs w:val="28"/>
          <w:lang w:val="uk-UA"/>
        </w:rPr>
        <w:sectPr w:rsidR="00EA2223" w:rsidRPr="008C0F09" w:rsidSect="00462901">
          <w:footerReference w:type="default" r:id="rId8"/>
          <w:pgSz w:w="11906" w:h="16838"/>
          <w:pgMar w:top="1134" w:right="567" w:bottom="1134" w:left="1418" w:header="570" w:footer="709" w:gutter="0"/>
          <w:pgNumType w:start="1"/>
          <w:cols w:space="708"/>
          <w:docGrid w:linePitch="360"/>
        </w:sectPr>
      </w:pPr>
    </w:p>
    <w:p w:rsidR="00A665C3" w:rsidRDefault="00940E7A" w:rsidP="00095D87">
      <w:pPr>
        <w:shd w:val="clear" w:color="auto" w:fill="FFFFFF"/>
        <w:autoSpaceDE w:val="0"/>
        <w:autoSpaceDN w:val="0"/>
        <w:adjustRightInd w:val="0"/>
        <w:jc w:val="center"/>
        <w:rPr>
          <w:b/>
          <w:bCs/>
          <w:color w:val="000000"/>
          <w:sz w:val="28"/>
          <w:szCs w:val="28"/>
          <w:lang w:val="uk-UA"/>
        </w:rPr>
      </w:pPr>
      <w:r>
        <w:rPr>
          <w:b/>
          <w:bCs/>
          <w:color w:val="000000"/>
          <w:sz w:val="28"/>
          <w:szCs w:val="28"/>
          <w:lang w:val="uk-UA"/>
        </w:rPr>
        <w:lastRenderedPageBreak/>
        <w:t>Зміст</w:t>
      </w:r>
    </w:p>
    <w:p w:rsidR="00940E7A" w:rsidRDefault="00940E7A" w:rsidP="00095D87">
      <w:pPr>
        <w:shd w:val="clear" w:color="auto" w:fill="FFFFFF"/>
        <w:autoSpaceDE w:val="0"/>
        <w:autoSpaceDN w:val="0"/>
        <w:adjustRightInd w:val="0"/>
        <w:jc w:val="center"/>
        <w:rPr>
          <w:b/>
          <w:bCs/>
          <w:color w:val="000000"/>
          <w:sz w:val="28"/>
          <w:szCs w:val="28"/>
          <w:lang w:val="uk-UA"/>
        </w:rPr>
      </w:pPr>
    </w:p>
    <w:p w:rsidR="008C364B" w:rsidRDefault="002526EE">
      <w:pPr>
        <w:pStyle w:val="12"/>
        <w:tabs>
          <w:tab w:val="right" w:leader="dot" w:pos="9911"/>
        </w:tabs>
        <w:rPr>
          <w:noProof/>
        </w:rPr>
      </w:pPr>
      <w:r>
        <w:rPr>
          <w:color w:val="000000"/>
          <w:sz w:val="28"/>
          <w:szCs w:val="28"/>
          <w:lang w:val="uk-UA"/>
        </w:rPr>
        <w:fldChar w:fldCharType="begin"/>
      </w:r>
      <w:r>
        <w:rPr>
          <w:color w:val="000000"/>
          <w:sz w:val="28"/>
          <w:szCs w:val="28"/>
          <w:lang w:val="uk-UA"/>
        </w:rPr>
        <w:instrText xml:space="preserve"> TOC \o "1-3" \h \z \u </w:instrText>
      </w:r>
      <w:r>
        <w:rPr>
          <w:color w:val="000000"/>
          <w:sz w:val="28"/>
          <w:szCs w:val="28"/>
          <w:lang w:val="uk-UA"/>
        </w:rPr>
        <w:fldChar w:fldCharType="separate"/>
      </w:r>
      <w:hyperlink w:anchor="_Toc446576972" w:history="1">
        <w:r w:rsidR="008C364B" w:rsidRPr="00C23F26">
          <w:rPr>
            <w:rStyle w:val="a9"/>
            <w:noProof/>
            <w:lang w:val="uk-UA"/>
          </w:rPr>
          <w:t>Вступ</w:t>
        </w:r>
        <w:r w:rsidR="008C364B">
          <w:rPr>
            <w:noProof/>
            <w:webHidden/>
          </w:rPr>
          <w:tab/>
        </w:r>
        <w:r w:rsidR="008C364B">
          <w:rPr>
            <w:noProof/>
            <w:webHidden/>
          </w:rPr>
          <w:fldChar w:fldCharType="begin"/>
        </w:r>
        <w:r w:rsidR="008C364B">
          <w:rPr>
            <w:noProof/>
            <w:webHidden/>
          </w:rPr>
          <w:instrText xml:space="preserve"> PAGEREF _Toc446576972 \h </w:instrText>
        </w:r>
        <w:r w:rsidR="008C364B">
          <w:rPr>
            <w:noProof/>
            <w:webHidden/>
          </w:rPr>
        </w:r>
        <w:r w:rsidR="008C364B">
          <w:rPr>
            <w:noProof/>
            <w:webHidden/>
          </w:rPr>
          <w:fldChar w:fldCharType="separate"/>
        </w:r>
        <w:r w:rsidR="00D95DD1">
          <w:rPr>
            <w:noProof/>
            <w:webHidden/>
          </w:rPr>
          <w:t>4</w:t>
        </w:r>
        <w:r w:rsidR="008C364B">
          <w:rPr>
            <w:noProof/>
            <w:webHidden/>
          </w:rPr>
          <w:fldChar w:fldCharType="end"/>
        </w:r>
      </w:hyperlink>
    </w:p>
    <w:p w:rsidR="008C364B" w:rsidRDefault="00D56DE2">
      <w:pPr>
        <w:pStyle w:val="12"/>
        <w:tabs>
          <w:tab w:val="right" w:leader="dot" w:pos="9911"/>
        </w:tabs>
        <w:rPr>
          <w:noProof/>
        </w:rPr>
      </w:pPr>
      <w:hyperlink w:anchor="_Toc446576973" w:history="1">
        <w:r w:rsidR="008C364B" w:rsidRPr="00C23F26">
          <w:rPr>
            <w:rStyle w:val="a9"/>
            <w:noProof/>
            <w:lang w:val="uk-UA"/>
          </w:rPr>
          <w:t>1 Галузь використання</w:t>
        </w:r>
        <w:r w:rsidR="008C364B">
          <w:rPr>
            <w:noProof/>
            <w:webHidden/>
          </w:rPr>
          <w:tab/>
        </w:r>
        <w:r w:rsidR="008C364B">
          <w:rPr>
            <w:noProof/>
            <w:webHidden/>
          </w:rPr>
          <w:fldChar w:fldCharType="begin"/>
        </w:r>
        <w:r w:rsidR="008C364B">
          <w:rPr>
            <w:noProof/>
            <w:webHidden/>
          </w:rPr>
          <w:instrText xml:space="preserve"> PAGEREF _Toc446576973 \h </w:instrText>
        </w:r>
        <w:r w:rsidR="008C364B">
          <w:rPr>
            <w:noProof/>
            <w:webHidden/>
          </w:rPr>
        </w:r>
        <w:r w:rsidR="008C364B">
          <w:rPr>
            <w:noProof/>
            <w:webHidden/>
          </w:rPr>
          <w:fldChar w:fldCharType="separate"/>
        </w:r>
        <w:r w:rsidR="00D95DD1">
          <w:rPr>
            <w:noProof/>
            <w:webHidden/>
          </w:rPr>
          <w:t>6</w:t>
        </w:r>
        <w:r w:rsidR="008C364B">
          <w:rPr>
            <w:noProof/>
            <w:webHidden/>
          </w:rPr>
          <w:fldChar w:fldCharType="end"/>
        </w:r>
      </w:hyperlink>
    </w:p>
    <w:p w:rsidR="008C364B" w:rsidRDefault="00D56DE2">
      <w:pPr>
        <w:pStyle w:val="12"/>
        <w:tabs>
          <w:tab w:val="right" w:leader="dot" w:pos="9911"/>
        </w:tabs>
        <w:rPr>
          <w:noProof/>
        </w:rPr>
      </w:pPr>
      <w:hyperlink w:anchor="_Toc446576974" w:history="1">
        <w:r w:rsidR="008C364B" w:rsidRPr="00C23F26">
          <w:rPr>
            <w:rStyle w:val="a9"/>
            <w:noProof/>
            <w:lang w:val="uk-UA"/>
          </w:rPr>
          <w:t>2 Нормативні посилання</w:t>
        </w:r>
        <w:r w:rsidR="008C364B">
          <w:rPr>
            <w:noProof/>
            <w:webHidden/>
          </w:rPr>
          <w:tab/>
        </w:r>
        <w:r w:rsidR="008C364B">
          <w:rPr>
            <w:noProof/>
            <w:webHidden/>
          </w:rPr>
          <w:fldChar w:fldCharType="begin"/>
        </w:r>
        <w:r w:rsidR="008C364B">
          <w:rPr>
            <w:noProof/>
            <w:webHidden/>
          </w:rPr>
          <w:instrText xml:space="preserve"> PAGEREF _Toc446576974 \h </w:instrText>
        </w:r>
        <w:r w:rsidR="008C364B">
          <w:rPr>
            <w:noProof/>
            <w:webHidden/>
          </w:rPr>
        </w:r>
        <w:r w:rsidR="008C364B">
          <w:rPr>
            <w:noProof/>
            <w:webHidden/>
          </w:rPr>
          <w:fldChar w:fldCharType="separate"/>
        </w:r>
        <w:r w:rsidR="00D95DD1">
          <w:rPr>
            <w:noProof/>
            <w:webHidden/>
          </w:rPr>
          <w:t>7</w:t>
        </w:r>
        <w:r w:rsidR="008C364B">
          <w:rPr>
            <w:noProof/>
            <w:webHidden/>
          </w:rPr>
          <w:fldChar w:fldCharType="end"/>
        </w:r>
      </w:hyperlink>
    </w:p>
    <w:p w:rsidR="008C364B" w:rsidRDefault="00D56DE2">
      <w:pPr>
        <w:pStyle w:val="12"/>
        <w:tabs>
          <w:tab w:val="right" w:leader="dot" w:pos="9911"/>
        </w:tabs>
        <w:rPr>
          <w:noProof/>
        </w:rPr>
      </w:pPr>
      <w:hyperlink w:anchor="_Toc446576975" w:history="1">
        <w:r w:rsidR="008C364B" w:rsidRPr="00C23F26">
          <w:rPr>
            <w:rStyle w:val="a9"/>
            <w:noProof/>
            <w:lang w:val="uk-UA"/>
          </w:rPr>
          <w:t>3 Визначення</w:t>
        </w:r>
        <w:r w:rsidR="008C364B">
          <w:rPr>
            <w:noProof/>
            <w:webHidden/>
          </w:rPr>
          <w:tab/>
        </w:r>
        <w:r w:rsidR="008C364B">
          <w:rPr>
            <w:noProof/>
            <w:webHidden/>
          </w:rPr>
          <w:fldChar w:fldCharType="begin"/>
        </w:r>
        <w:r w:rsidR="008C364B">
          <w:rPr>
            <w:noProof/>
            <w:webHidden/>
          </w:rPr>
          <w:instrText xml:space="preserve"> PAGEREF _Toc446576975 \h </w:instrText>
        </w:r>
        <w:r w:rsidR="008C364B">
          <w:rPr>
            <w:noProof/>
            <w:webHidden/>
          </w:rPr>
        </w:r>
        <w:r w:rsidR="008C364B">
          <w:rPr>
            <w:noProof/>
            <w:webHidden/>
          </w:rPr>
          <w:fldChar w:fldCharType="separate"/>
        </w:r>
        <w:r w:rsidR="00D95DD1">
          <w:rPr>
            <w:noProof/>
            <w:webHidden/>
          </w:rPr>
          <w:t>7</w:t>
        </w:r>
        <w:r w:rsidR="008C364B">
          <w:rPr>
            <w:noProof/>
            <w:webHidden/>
          </w:rPr>
          <w:fldChar w:fldCharType="end"/>
        </w:r>
      </w:hyperlink>
    </w:p>
    <w:p w:rsidR="008C364B" w:rsidRDefault="00D56DE2">
      <w:pPr>
        <w:pStyle w:val="12"/>
        <w:tabs>
          <w:tab w:val="right" w:leader="dot" w:pos="9911"/>
        </w:tabs>
        <w:rPr>
          <w:noProof/>
        </w:rPr>
      </w:pPr>
      <w:hyperlink w:anchor="_Toc446576976" w:history="1">
        <w:r w:rsidR="008C364B" w:rsidRPr="00C23F26">
          <w:rPr>
            <w:rStyle w:val="a9"/>
            <w:noProof/>
            <w:lang w:val="uk-UA"/>
          </w:rPr>
          <w:t>4 Позначення та скорочення</w:t>
        </w:r>
        <w:r w:rsidR="008C364B">
          <w:rPr>
            <w:noProof/>
            <w:webHidden/>
          </w:rPr>
          <w:tab/>
        </w:r>
        <w:r w:rsidR="008C364B">
          <w:rPr>
            <w:noProof/>
            <w:webHidden/>
          </w:rPr>
          <w:fldChar w:fldCharType="begin"/>
        </w:r>
        <w:r w:rsidR="008C364B">
          <w:rPr>
            <w:noProof/>
            <w:webHidden/>
          </w:rPr>
          <w:instrText xml:space="preserve"> PAGEREF _Toc446576976 \h </w:instrText>
        </w:r>
        <w:r w:rsidR="008C364B">
          <w:rPr>
            <w:noProof/>
            <w:webHidden/>
          </w:rPr>
        </w:r>
        <w:r w:rsidR="008C364B">
          <w:rPr>
            <w:noProof/>
            <w:webHidden/>
          </w:rPr>
          <w:fldChar w:fldCharType="separate"/>
        </w:r>
        <w:r w:rsidR="00D95DD1">
          <w:rPr>
            <w:noProof/>
            <w:webHidden/>
          </w:rPr>
          <w:t>10</w:t>
        </w:r>
        <w:r w:rsidR="008C364B">
          <w:rPr>
            <w:noProof/>
            <w:webHidden/>
          </w:rPr>
          <w:fldChar w:fldCharType="end"/>
        </w:r>
      </w:hyperlink>
    </w:p>
    <w:p w:rsidR="008C364B" w:rsidRDefault="00D56DE2">
      <w:pPr>
        <w:pStyle w:val="12"/>
        <w:tabs>
          <w:tab w:val="right" w:leader="dot" w:pos="9911"/>
        </w:tabs>
        <w:rPr>
          <w:noProof/>
        </w:rPr>
      </w:pPr>
      <w:hyperlink w:anchor="_Toc446576977" w:history="1">
        <w:r w:rsidR="008C364B" w:rsidRPr="00C23F26">
          <w:rPr>
            <w:rStyle w:val="a9"/>
            <w:noProof/>
            <w:lang w:val="uk-UA"/>
          </w:rPr>
          <w:t>5 Розподіл змісту тимчасової освітньо-професійної програми та максимальний навчальний час за циклами підготовки</w:t>
        </w:r>
        <w:r w:rsidR="008C364B">
          <w:rPr>
            <w:noProof/>
            <w:webHidden/>
          </w:rPr>
          <w:tab/>
        </w:r>
        <w:r w:rsidR="008C364B">
          <w:rPr>
            <w:noProof/>
            <w:webHidden/>
          </w:rPr>
          <w:fldChar w:fldCharType="begin"/>
        </w:r>
        <w:r w:rsidR="008C364B">
          <w:rPr>
            <w:noProof/>
            <w:webHidden/>
          </w:rPr>
          <w:instrText xml:space="preserve"> PAGEREF _Toc446576977 \h </w:instrText>
        </w:r>
        <w:r w:rsidR="008C364B">
          <w:rPr>
            <w:noProof/>
            <w:webHidden/>
          </w:rPr>
        </w:r>
        <w:r w:rsidR="008C364B">
          <w:rPr>
            <w:noProof/>
            <w:webHidden/>
          </w:rPr>
          <w:fldChar w:fldCharType="separate"/>
        </w:r>
        <w:r w:rsidR="00D95DD1">
          <w:rPr>
            <w:noProof/>
            <w:webHidden/>
          </w:rPr>
          <w:t>10</w:t>
        </w:r>
        <w:r w:rsidR="008C364B">
          <w:rPr>
            <w:noProof/>
            <w:webHidden/>
          </w:rPr>
          <w:fldChar w:fldCharType="end"/>
        </w:r>
      </w:hyperlink>
    </w:p>
    <w:p w:rsidR="008C364B" w:rsidRDefault="00D56DE2">
      <w:pPr>
        <w:pStyle w:val="12"/>
        <w:tabs>
          <w:tab w:val="right" w:leader="dot" w:pos="9911"/>
        </w:tabs>
        <w:rPr>
          <w:noProof/>
        </w:rPr>
      </w:pPr>
      <w:hyperlink w:anchor="_Toc446576978" w:history="1">
        <w:r w:rsidR="008C364B" w:rsidRPr="00C23F26">
          <w:rPr>
            <w:rStyle w:val="a9"/>
            <w:noProof/>
            <w:lang w:val="uk-UA"/>
          </w:rPr>
          <w:t>6 Нормативна та вибіркова частини змісту тимчасової освітньо-професійної програми</w:t>
        </w:r>
        <w:r w:rsidR="008C364B">
          <w:rPr>
            <w:noProof/>
            <w:webHidden/>
          </w:rPr>
          <w:tab/>
        </w:r>
        <w:r w:rsidR="008C364B">
          <w:rPr>
            <w:noProof/>
            <w:webHidden/>
          </w:rPr>
          <w:fldChar w:fldCharType="begin"/>
        </w:r>
        <w:r w:rsidR="008C364B">
          <w:rPr>
            <w:noProof/>
            <w:webHidden/>
          </w:rPr>
          <w:instrText xml:space="preserve"> PAGEREF _Toc446576978 \h </w:instrText>
        </w:r>
        <w:r w:rsidR="008C364B">
          <w:rPr>
            <w:noProof/>
            <w:webHidden/>
          </w:rPr>
        </w:r>
        <w:r w:rsidR="008C364B">
          <w:rPr>
            <w:noProof/>
            <w:webHidden/>
          </w:rPr>
          <w:fldChar w:fldCharType="separate"/>
        </w:r>
        <w:r w:rsidR="00D95DD1">
          <w:rPr>
            <w:noProof/>
            <w:webHidden/>
          </w:rPr>
          <w:t>11</w:t>
        </w:r>
        <w:r w:rsidR="008C364B">
          <w:rPr>
            <w:noProof/>
            <w:webHidden/>
          </w:rPr>
          <w:fldChar w:fldCharType="end"/>
        </w:r>
      </w:hyperlink>
    </w:p>
    <w:p w:rsidR="008C364B" w:rsidRDefault="00D56DE2">
      <w:pPr>
        <w:pStyle w:val="12"/>
        <w:tabs>
          <w:tab w:val="right" w:leader="dot" w:pos="9911"/>
        </w:tabs>
        <w:rPr>
          <w:noProof/>
        </w:rPr>
      </w:pPr>
      <w:hyperlink w:anchor="_Toc446576979" w:history="1">
        <w:r w:rsidR="008C364B" w:rsidRPr="00C23F26">
          <w:rPr>
            <w:rStyle w:val="a9"/>
            <w:noProof/>
            <w:lang w:val="uk-UA"/>
          </w:rPr>
          <w:t>7 Вимоги до професійного відбору</w:t>
        </w:r>
        <w:r w:rsidR="008C364B">
          <w:rPr>
            <w:noProof/>
            <w:webHidden/>
          </w:rPr>
          <w:tab/>
        </w:r>
        <w:r w:rsidR="008C364B">
          <w:rPr>
            <w:noProof/>
            <w:webHidden/>
          </w:rPr>
          <w:fldChar w:fldCharType="begin"/>
        </w:r>
        <w:r w:rsidR="008C364B">
          <w:rPr>
            <w:noProof/>
            <w:webHidden/>
          </w:rPr>
          <w:instrText xml:space="preserve"> PAGEREF _Toc446576979 \h </w:instrText>
        </w:r>
        <w:r w:rsidR="008C364B">
          <w:rPr>
            <w:noProof/>
            <w:webHidden/>
          </w:rPr>
        </w:r>
        <w:r w:rsidR="008C364B">
          <w:rPr>
            <w:noProof/>
            <w:webHidden/>
          </w:rPr>
          <w:fldChar w:fldCharType="separate"/>
        </w:r>
        <w:r w:rsidR="00D95DD1">
          <w:rPr>
            <w:noProof/>
            <w:webHidden/>
          </w:rPr>
          <w:t>12</w:t>
        </w:r>
        <w:r w:rsidR="008C364B">
          <w:rPr>
            <w:noProof/>
            <w:webHidden/>
          </w:rPr>
          <w:fldChar w:fldCharType="end"/>
        </w:r>
      </w:hyperlink>
    </w:p>
    <w:p w:rsidR="008C364B" w:rsidRDefault="00D56DE2">
      <w:pPr>
        <w:pStyle w:val="12"/>
        <w:tabs>
          <w:tab w:val="right" w:leader="dot" w:pos="9911"/>
        </w:tabs>
        <w:rPr>
          <w:noProof/>
        </w:rPr>
      </w:pPr>
      <w:hyperlink w:anchor="_Toc446576980" w:history="1">
        <w:r w:rsidR="008C364B" w:rsidRPr="00C23F26">
          <w:rPr>
            <w:rStyle w:val="a9"/>
            <w:noProof/>
            <w:lang w:val="uk-UA"/>
          </w:rPr>
          <w:t>8 Державна атестація студента</w:t>
        </w:r>
        <w:r w:rsidR="008C364B">
          <w:rPr>
            <w:noProof/>
            <w:webHidden/>
          </w:rPr>
          <w:tab/>
        </w:r>
        <w:r w:rsidR="008C364B">
          <w:rPr>
            <w:noProof/>
            <w:webHidden/>
          </w:rPr>
          <w:fldChar w:fldCharType="begin"/>
        </w:r>
        <w:r w:rsidR="008C364B">
          <w:rPr>
            <w:noProof/>
            <w:webHidden/>
          </w:rPr>
          <w:instrText xml:space="preserve"> PAGEREF _Toc446576980 \h </w:instrText>
        </w:r>
        <w:r w:rsidR="008C364B">
          <w:rPr>
            <w:noProof/>
            <w:webHidden/>
          </w:rPr>
        </w:r>
        <w:r w:rsidR="008C364B">
          <w:rPr>
            <w:noProof/>
            <w:webHidden/>
          </w:rPr>
          <w:fldChar w:fldCharType="separate"/>
        </w:r>
        <w:r w:rsidR="00D95DD1">
          <w:rPr>
            <w:noProof/>
            <w:webHidden/>
          </w:rPr>
          <w:t>13</w:t>
        </w:r>
        <w:r w:rsidR="008C364B">
          <w:rPr>
            <w:noProof/>
            <w:webHidden/>
          </w:rPr>
          <w:fldChar w:fldCharType="end"/>
        </w:r>
      </w:hyperlink>
    </w:p>
    <w:p w:rsidR="008C364B" w:rsidRDefault="00D56DE2">
      <w:pPr>
        <w:pStyle w:val="12"/>
        <w:tabs>
          <w:tab w:val="right" w:leader="dot" w:pos="9911"/>
        </w:tabs>
        <w:rPr>
          <w:noProof/>
        </w:rPr>
      </w:pPr>
      <w:hyperlink w:anchor="_Toc446576981" w:history="1">
        <w:r w:rsidR="008C364B" w:rsidRPr="00C23F26">
          <w:rPr>
            <w:rStyle w:val="a9"/>
            <w:noProof/>
            <w:lang w:val="uk-UA"/>
          </w:rPr>
          <w:t>9 Відповідальність за якість освітньої та професіональної підготовки випускників вищих навчальних закладів освіти</w:t>
        </w:r>
        <w:r w:rsidR="008C364B">
          <w:rPr>
            <w:noProof/>
            <w:webHidden/>
          </w:rPr>
          <w:tab/>
        </w:r>
        <w:r w:rsidR="008C364B">
          <w:rPr>
            <w:noProof/>
            <w:webHidden/>
          </w:rPr>
          <w:fldChar w:fldCharType="begin"/>
        </w:r>
        <w:r w:rsidR="008C364B">
          <w:rPr>
            <w:noProof/>
            <w:webHidden/>
          </w:rPr>
          <w:instrText xml:space="preserve"> PAGEREF _Toc446576981 \h </w:instrText>
        </w:r>
        <w:r w:rsidR="008C364B">
          <w:rPr>
            <w:noProof/>
            <w:webHidden/>
          </w:rPr>
        </w:r>
        <w:r w:rsidR="008C364B">
          <w:rPr>
            <w:noProof/>
            <w:webHidden/>
          </w:rPr>
          <w:fldChar w:fldCharType="separate"/>
        </w:r>
        <w:r w:rsidR="00D95DD1">
          <w:rPr>
            <w:noProof/>
            <w:webHidden/>
          </w:rPr>
          <w:t>13</w:t>
        </w:r>
        <w:r w:rsidR="008C364B">
          <w:rPr>
            <w:noProof/>
            <w:webHidden/>
          </w:rPr>
          <w:fldChar w:fldCharType="end"/>
        </w:r>
      </w:hyperlink>
    </w:p>
    <w:p w:rsidR="008C364B" w:rsidRDefault="00D56DE2">
      <w:pPr>
        <w:pStyle w:val="12"/>
        <w:tabs>
          <w:tab w:val="right" w:leader="dot" w:pos="9911"/>
        </w:tabs>
        <w:rPr>
          <w:noProof/>
        </w:rPr>
      </w:pPr>
      <w:hyperlink w:anchor="_Toc446576982" w:history="1">
        <w:r w:rsidR="008C364B" w:rsidRPr="00C23F26">
          <w:rPr>
            <w:rStyle w:val="a9"/>
            <w:noProof/>
            <w:lang w:val="uk-UA"/>
          </w:rPr>
          <w:t>Додаток А</w:t>
        </w:r>
        <w:r w:rsidR="008C364B">
          <w:rPr>
            <w:noProof/>
            <w:webHidden/>
          </w:rPr>
          <w:tab/>
        </w:r>
        <w:r w:rsidR="008C364B">
          <w:rPr>
            <w:noProof/>
            <w:webHidden/>
          </w:rPr>
          <w:fldChar w:fldCharType="begin"/>
        </w:r>
        <w:r w:rsidR="008C364B">
          <w:rPr>
            <w:noProof/>
            <w:webHidden/>
          </w:rPr>
          <w:instrText xml:space="preserve"> PAGEREF _Toc446576982 \h </w:instrText>
        </w:r>
        <w:r w:rsidR="008C364B">
          <w:rPr>
            <w:noProof/>
            <w:webHidden/>
          </w:rPr>
        </w:r>
        <w:r w:rsidR="008C364B">
          <w:rPr>
            <w:noProof/>
            <w:webHidden/>
          </w:rPr>
          <w:fldChar w:fldCharType="separate"/>
        </w:r>
        <w:r w:rsidR="00D95DD1">
          <w:rPr>
            <w:noProof/>
            <w:webHidden/>
          </w:rPr>
          <w:t>14</w:t>
        </w:r>
        <w:r w:rsidR="008C364B">
          <w:rPr>
            <w:noProof/>
            <w:webHidden/>
          </w:rPr>
          <w:fldChar w:fldCharType="end"/>
        </w:r>
      </w:hyperlink>
    </w:p>
    <w:p w:rsidR="008C364B" w:rsidRDefault="00D56DE2">
      <w:pPr>
        <w:pStyle w:val="12"/>
        <w:tabs>
          <w:tab w:val="right" w:leader="dot" w:pos="9911"/>
        </w:tabs>
        <w:rPr>
          <w:noProof/>
        </w:rPr>
      </w:pPr>
      <w:hyperlink w:anchor="_Toc446576983" w:history="1">
        <w:r w:rsidR="008C364B" w:rsidRPr="00C23F26">
          <w:rPr>
            <w:rStyle w:val="a9"/>
            <w:noProof/>
            <w:lang w:val="uk-UA"/>
          </w:rPr>
          <w:t>Додаток Б</w:t>
        </w:r>
        <w:r w:rsidR="008C364B">
          <w:rPr>
            <w:noProof/>
            <w:webHidden/>
          </w:rPr>
          <w:tab/>
        </w:r>
        <w:r w:rsidR="008C364B">
          <w:rPr>
            <w:noProof/>
            <w:webHidden/>
          </w:rPr>
          <w:fldChar w:fldCharType="begin"/>
        </w:r>
        <w:r w:rsidR="008C364B">
          <w:rPr>
            <w:noProof/>
            <w:webHidden/>
          </w:rPr>
          <w:instrText xml:space="preserve"> PAGEREF _Toc446576983 \h </w:instrText>
        </w:r>
        <w:r w:rsidR="008C364B">
          <w:rPr>
            <w:noProof/>
            <w:webHidden/>
          </w:rPr>
        </w:r>
        <w:r w:rsidR="008C364B">
          <w:rPr>
            <w:noProof/>
            <w:webHidden/>
          </w:rPr>
          <w:fldChar w:fldCharType="separate"/>
        </w:r>
        <w:r w:rsidR="00D95DD1">
          <w:rPr>
            <w:noProof/>
            <w:webHidden/>
          </w:rPr>
          <w:t>19</w:t>
        </w:r>
        <w:r w:rsidR="008C364B">
          <w:rPr>
            <w:noProof/>
            <w:webHidden/>
          </w:rPr>
          <w:fldChar w:fldCharType="end"/>
        </w:r>
      </w:hyperlink>
    </w:p>
    <w:p w:rsidR="008C364B" w:rsidRDefault="00D56DE2">
      <w:pPr>
        <w:pStyle w:val="12"/>
        <w:tabs>
          <w:tab w:val="right" w:leader="dot" w:pos="9911"/>
        </w:tabs>
        <w:rPr>
          <w:noProof/>
        </w:rPr>
      </w:pPr>
      <w:hyperlink w:anchor="_Toc446576984" w:history="1">
        <w:r w:rsidR="008C364B" w:rsidRPr="00C23F26">
          <w:rPr>
            <w:rStyle w:val="a9"/>
            <w:noProof/>
            <w:lang w:val="uk-UA"/>
          </w:rPr>
          <w:t>Додаток В</w:t>
        </w:r>
        <w:r w:rsidR="008C364B">
          <w:rPr>
            <w:noProof/>
            <w:webHidden/>
          </w:rPr>
          <w:tab/>
        </w:r>
        <w:r w:rsidR="008C364B">
          <w:rPr>
            <w:noProof/>
            <w:webHidden/>
          </w:rPr>
          <w:fldChar w:fldCharType="begin"/>
        </w:r>
        <w:r w:rsidR="008C364B">
          <w:rPr>
            <w:noProof/>
            <w:webHidden/>
          </w:rPr>
          <w:instrText xml:space="preserve"> PAGEREF _Toc446576984 \h </w:instrText>
        </w:r>
        <w:r w:rsidR="008C364B">
          <w:rPr>
            <w:noProof/>
            <w:webHidden/>
          </w:rPr>
        </w:r>
        <w:r w:rsidR="008C364B">
          <w:rPr>
            <w:noProof/>
            <w:webHidden/>
          </w:rPr>
          <w:fldChar w:fldCharType="separate"/>
        </w:r>
        <w:r w:rsidR="00D95DD1">
          <w:rPr>
            <w:noProof/>
            <w:webHidden/>
          </w:rPr>
          <w:t>22</w:t>
        </w:r>
        <w:r w:rsidR="008C364B">
          <w:rPr>
            <w:noProof/>
            <w:webHidden/>
          </w:rPr>
          <w:fldChar w:fldCharType="end"/>
        </w:r>
      </w:hyperlink>
    </w:p>
    <w:p w:rsidR="008C364B" w:rsidRDefault="00D56DE2">
      <w:pPr>
        <w:pStyle w:val="12"/>
        <w:tabs>
          <w:tab w:val="right" w:leader="dot" w:pos="9911"/>
        </w:tabs>
        <w:rPr>
          <w:noProof/>
        </w:rPr>
      </w:pPr>
      <w:hyperlink w:anchor="_Toc446576985" w:history="1">
        <w:r w:rsidR="008C364B" w:rsidRPr="00C23F26">
          <w:rPr>
            <w:rStyle w:val="a9"/>
            <w:noProof/>
            <w:lang w:val="uk-UA"/>
          </w:rPr>
          <w:t>Додаток Г</w:t>
        </w:r>
        <w:r w:rsidR="008C364B">
          <w:rPr>
            <w:noProof/>
            <w:webHidden/>
          </w:rPr>
          <w:tab/>
        </w:r>
        <w:r w:rsidR="008C364B">
          <w:rPr>
            <w:noProof/>
            <w:webHidden/>
          </w:rPr>
          <w:fldChar w:fldCharType="begin"/>
        </w:r>
        <w:r w:rsidR="008C364B">
          <w:rPr>
            <w:noProof/>
            <w:webHidden/>
          </w:rPr>
          <w:instrText xml:space="preserve"> PAGEREF _Toc446576985 \h </w:instrText>
        </w:r>
        <w:r w:rsidR="008C364B">
          <w:rPr>
            <w:noProof/>
            <w:webHidden/>
          </w:rPr>
        </w:r>
        <w:r w:rsidR="008C364B">
          <w:rPr>
            <w:noProof/>
            <w:webHidden/>
          </w:rPr>
          <w:fldChar w:fldCharType="separate"/>
        </w:r>
        <w:r w:rsidR="00D95DD1">
          <w:rPr>
            <w:noProof/>
            <w:webHidden/>
          </w:rPr>
          <w:t>23</w:t>
        </w:r>
        <w:r w:rsidR="008C364B">
          <w:rPr>
            <w:noProof/>
            <w:webHidden/>
          </w:rPr>
          <w:fldChar w:fldCharType="end"/>
        </w:r>
      </w:hyperlink>
    </w:p>
    <w:p w:rsidR="00A665C3" w:rsidRDefault="002526EE" w:rsidP="00A665C3">
      <w:pPr>
        <w:rPr>
          <w:color w:val="000000"/>
          <w:sz w:val="28"/>
          <w:szCs w:val="28"/>
          <w:lang w:val="uk-UA"/>
        </w:rPr>
      </w:pPr>
      <w:r>
        <w:rPr>
          <w:color w:val="000000"/>
          <w:sz w:val="28"/>
          <w:szCs w:val="28"/>
          <w:lang w:val="uk-UA"/>
        </w:rPr>
        <w:fldChar w:fldCharType="end"/>
      </w:r>
    </w:p>
    <w:p w:rsidR="00A665C3" w:rsidRDefault="00A665C3" w:rsidP="00A665C3">
      <w:pPr>
        <w:rPr>
          <w:color w:val="000000"/>
          <w:sz w:val="28"/>
          <w:szCs w:val="28"/>
          <w:lang w:val="uk-UA"/>
        </w:rPr>
      </w:pPr>
    </w:p>
    <w:p w:rsidR="00A665C3" w:rsidRDefault="00A665C3" w:rsidP="00A665C3">
      <w:pPr>
        <w:rPr>
          <w:color w:val="000000"/>
          <w:sz w:val="28"/>
          <w:szCs w:val="28"/>
          <w:lang w:val="uk-UA"/>
        </w:rPr>
      </w:pPr>
    </w:p>
    <w:p w:rsidR="00A665C3" w:rsidRDefault="00A665C3" w:rsidP="00A665C3">
      <w:pPr>
        <w:rPr>
          <w:color w:val="000000"/>
          <w:sz w:val="28"/>
          <w:szCs w:val="28"/>
          <w:lang w:val="uk-UA"/>
        </w:rPr>
      </w:pPr>
    </w:p>
    <w:p w:rsidR="00A665C3" w:rsidRDefault="00A665C3" w:rsidP="00A665C3">
      <w:pPr>
        <w:rPr>
          <w:color w:val="000000"/>
          <w:sz w:val="28"/>
          <w:szCs w:val="28"/>
          <w:lang w:val="uk-UA"/>
        </w:rPr>
      </w:pPr>
    </w:p>
    <w:p w:rsidR="00A665C3" w:rsidRDefault="00A665C3" w:rsidP="00A665C3">
      <w:pPr>
        <w:rPr>
          <w:color w:val="000000"/>
          <w:sz w:val="28"/>
          <w:szCs w:val="28"/>
          <w:lang w:val="uk-UA"/>
        </w:rPr>
      </w:pPr>
    </w:p>
    <w:p w:rsidR="00A665C3" w:rsidRDefault="00A665C3" w:rsidP="00A665C3">
      <w:pPr>
        <w:rPr>
          <w:color w:val="000000"/>
          <w:sz w:val="28"/>
          <w:szCs w:val="28"/>
          <w:lang w:val="uk-UA"/>
        </w:rPr>
      </w:pPr>
    </w:p>
    <w:p w:rsidR="00A665C3" w:rsidRDefault="00A665C3" w:rsidP="00A665C3">
      <w:pPr>
        <w:rPr>
          <w:color w:val="000000"/>
          <w:sz w:val="28"/>
          <w:szCs w:val="28"/>
          <w:lang w:val="uk-UA"/>
        </w:rPr>
      </w:pPr>
    </w:p>
    <w:p w:rsidR="00A665C3" w:rsidRDefault="00A665C3" w:rsidP="00A665C3">
      <w:pPr>
        <w:rPr>
          <w:color w:val="000000"/>
          <w:sz w:val="28"/>
          <w:szCs w:val="28"/>
          <w:lang w:val="uk-UA"/>
        </w:rPr>
      </w:pPr>
    </w:p>
    <w:p w:rsidR="00A665C3" w:rsidRDefault="00A665C3" w:rsidP="00A665C3">
      <w:pPr>
        <w:rPr>
          <w:color w:val="000000"/>
          <w:sz w:val="28"/>
          <w:szCs w:val="28"/>
          <w:lang w:val="uk-UA"/>
        </w:rPr>
      </w:pPr>
    </w:p>
    <w:p w:rsidR="00A665C3" w:rsidRDefault="00A665C3" w:rsidP="00A665C3">
      <w:pPr>
        <w:rPr>
          <w:color w:val="000000"/>
          <w:sz w:val="28"/>
          <w:szCs w:val="28"/>
          <w:lang w:val="uk-UA"/>
        </w:rPr>
      </w:pPr>
    </w:p>
    <w:p w:rsidR="00A665C3" w:rsidRDefault="00A665C3" w:rsidP="00A665C3">
      <w:pPr>
        <w:rPr>
          <w:color w:val="000000"/>
          <w:sz w:val="28"/>
          <w:szCs w:val="28"/>
          <w:lang w:val="uk-UA"/>
        </w:rPr>
      </w:pPr>
    </w:p>
    <w:p w:rsidR="00A665C3" w:rsidRDefault="00A665C3" w:rsidP="00A665C3">
      <w:pPr>
        <w:rPr>
          <w:color w:val="000000"/>
          <w:sz w:val="28"/>
          <w:szCs w:val="28"/>
          <w:lang w:val="uk-UA"/>
        </w:rPr>
      </w:pPr>
    </w:p>
    <w:p w:rsidR="00A665C3" w:rsidRDefault="00A665C3" w:rsidP="00A665C3">
      <w:pPr>
        <w:rPr>
          <w:color w:val="000000"/>
          <w:sz w:val="28"/>
          <w:szCs w:val="28"/>
          <w:lang w:val="uk-UA"/>
        </w:rPr>
      </w:pPr>
    </w:p>
    <w:p w:rsidR="00A665C3" w:rsidRDefault="00A665C3" w:rsidP="00A665C3">
      <w:pPr>
        <w:rPr>
          <w:color w:val="000000"/>
          <w:sz w:val="28"/>
          <w:szCs w:val="28"/>
          <w:lang w:val="uk-UA"/>
        </w:rPr>
      </w:pPr>
    </w:p>
    <w:p w:rsidR="00A665C3" w:rsidRDefault="00A665C3" w:rsidP="00A665C3">
      <w:pPr>
        <w:rPr>
          <w:color w:val="000000"/>
          <w:sz w:val="28"/>
          <w:szCs w:val="28"/>
          <w:lang w:val="uk-UA"/>
        </w:rPr>
      </w:pPr>
    </w:p>
    <w:p w:rsidR="00A665C3" w:rsidRDefault="00A665C3" w:rsidP="00A665C3">
      <w:pPr>
        <w:rPr>
          <w:color w:val="000000"/>
          <w:sz w:val="28"/>
          <w:szCs w:val="28"/>
          <w:lang w:val="uk-UA"/>
        </w:rPr>
      </w:pPr>
    </w:p>
    <w:p w:rsidR="00A665C3" w:rsidRDefault="00A665C3" w:rsidP="00A665C3">
      <w:pPr>
        <w:rPr>
          <w:color w:val="000000"/>
          <w:sz w:val="28"/>
          <w:szCs w:val="28"/>
          <w:lang w:val="uk-UA"/>
        </w:rPr>
      </w:pPr>
    </w:p>
    <w:p w:rsidR="00A665C3" w:rsidRDefault="00A665C3" w:rsidP="00A665C3">
      <w:pPr>
        <w:rPr>
          <w:color w:val="000000"/>
          <w:sz w:val="28"/>
          <w:szCs w:val="28"/>
          <w:lang w:val="uk-UA"/>
        </w:rPr>
      </w:pPr>
    </w:p>
    <w:p w:rsidR="00A665C3" w:rsidRDefault="00A665C3" w:rsidP="00A665C3">
      <w:pPr>
        <w:rPr>
          <w:color w:val="000000"/>
          <w:sz w:val="28"/>
          <w:szCs w:val="28"/>
          <w:lang w:val="uk-UA"/>
        </w:rPr>
      </w:pPr>
    </w:p>
    <w:p w:rsidR="00A665C3" w:rsidRDefault="00A665C3" w:rsidP="00A665C3">
      <w:pPr>
        <w:rPr>
          <w:color w:val="000000"/>
          <w:sz w:val="28"/>
          <w:szCs w:val="28"/>
          <w:lang w:val="uk-UA"/>
        </w:rPr>
      </w:pPr>
    </w:p>
    <w:p w:rsidR="00A665C3" w:rsidRDefault="00A665C3" w:rsidP="00A665C3">
      <w:pPr>
        <w:rPr>
          <w:color w:val="000000"/>
          <w:sz w:val="28"/>
          <w:szCs w:val="28"/>
          <w:lang w:val="uk-UA"/>
        </w:rPr>
      </w:pPr>
    </w:p>
    <w:p w:rsidR="00A665C3" w:rsidRDefault="00A665C3" w:rsidP="00A665C3">
      <w:pPr>
        <w:rPr>
          <w:color w:val="000000"/>
          <w:sz w:val="28"/>
          <w:szCs w:val="28"/>
          <w:lang w:val="uk-UA"/>
        </w:rPr>
      </w:pPr>
    </w:p>
    <w:p w:rsidR="00A665C3" w:rsidRDefault="00A665C3" w:rsidP="00A665C3">
      <w:pPr>
        <w:rPr>
          <w:color w:val="000000"/>
          <w:sz w:val="28"/>
          <w:szCs w:val="28"/>
          <w:lang w:val="uk-UA"/>
        </w:rPr>
      </w:pPr>
    </w:p>
    <w:p w:rsidR="00A665C3" w:rsidRDefault="00A665C3" w:rsidP="00A665C3">
      <w:pPr>
        <w:rPr>
          <w:color w:val="000000"/>
          <w:sz w:val="28"/>
          <w:szCs w:val="28"/>
          <w:lang w:val="uk-UA"/>
        </w:rPr>
      </w:pPr>
    </w:p>
    <w:p w:rsidR="00A665C3" w:rsidRDefault="00A665C3" w:rsidP="00A665C3">
      <w:pPr>
        <w:rPr>
          <w:color w:val="000000"/>
          <w:sz w:val="28"/>
          <w:szCs w:val="28"/>
          <w:lang w:val="uk-UA"/>
        </w:rPr>
      </w:pPr>
    </w:p>
    <w:p w:rsidR="00A665C3" w:rsidRDefault="00A665C3" w:rsidP="00A665C3">
      <w:pPr>
        <w:rPr>
          <w:color w:val="000000"/>
          <w:sz w:val="28"/>
          <w:szCs w:val="28"/>
          <w:lang w:val="uk-UA"/>
        </w:rPr>
      </w:pPr>
    </w:p>
    <w:p w:rsidR="00851435" w:rsidRDefault="00851435" w:rsidP="00A665C3">
      <w:pPr>
        <w:rPr>
          <w:color w:val="000000"/>
          <w:sz w:val="28"/>
          <w:szCs w:val="28"/>
          <w:lang w:val="uk-UA"/>
        </w:rPr>
        <w:sectPr w:rsidR="00851435" w:rsidSect="00462901">
          <w:pgSz w:w="11906" w:h="16838"/>
          <w:pgMar w:top="1134" w:right="567" w:bottom="1134" w:left="1418" w:header="570" w:footer="709" w:gutter="0"/>
          <w:pgNumType w:start="1"/>
          <w:cols w:space="708"/>
          <w:docGrid w:linePitch="360"/>
        </w:sectPr>
      </w:pPr>
    </w:p>
    <w:p w:rsidR="00A665C3" w:rsidRPr="00A405A9" w:rsidRDefault="00940E7A" w:rsidP="00A405A9">
      <w:pPr>
        <w:pStyle w:val="1"/>
        <w:jc w:val="center"/>
        <w:rPr>
          <w:rFonts w:ascii="Times New Roman" w:hAnsi="Times New Roman"/>
          <w:sz w:val="28"/>
          <w:szCs w:val="28"/>
          <w:lang w:val="uk-UA"/>
        </w:rPr>
      </w:pPr>
      <w:bookmarkStart w:id="0" w:name="_Toc446576972"/>
      <w:r w:rsidRPr="00A405A9">
        <w:rPr>
          <w:rFonts w:ascii="Times New Roman" w:hAnsi="Times New Roman"/>
          <w:sz w:val="28"/>
          <w:szCs w:val="28"/>
          <w:lang w:val="uk-UA"/>
        </w:rPr>
        <w:lastRenderedPageBreak/>
        <w:t>Вступ</w:t>
      </w:r>
      <w:bookmarkEnd w:id="0"/>
    </w:p>
    <w:p w:rsidR="00095D87" w:rsidRPr="00095D87" w:rsidRDefault="00095D87" w:rsidP="00095D87">
      <w:pPr>
        <w:shd w:val="clear" w:color="auto" w:fill="FFFFFF"/>
        <w:autoSpaceDE w:val="0"/>
        <w:autoSpaceDN w:val="0"/>
        <w:adjustRightInd w:val="0"/>
        <w:jc w:val="center"/>
        <w:rPr>
          <w:b/>
          <w:sz w:val="28"/>
          <w:szCs w:val="28"/>
          <w:lang w:val="uk-UA"/>
        </w:rPr>
      </w:pPr>
    </w:p>
    <w:p w:rsidR="00A665C3" w:rsidRPr="0051556C" w:rsidRDefault="00623AA1" w:rsidP="003A71A2">
      <w:pPr>
        <w:shd w:val="clear" w:color="auto" w:fill="FFFFFF"/>
        <w:autoSpaceDE w:val="0"/>
        <w:autoSpaceDN w:val="0"/>
        <w:adjustRightInd w:val="0"/>
        <w:ind w:firstLine="720"/>
        <w:jc w:val="both"/>
        <w:rPr>
          <w:color w:val="000000"/>
          <w:sz w:val="28"/>
          <w:szCs w:val="28"/>
          <w:lang w:val="uk-UA"/>
        </w:rPr>
      </w:pPr>
      <w:r>
        <w:rPr>
          <w:i/>
          <w:iCs/>
          <w:color w:val="000000"/>
          <w:sz w:val="28"/>
          <w:szCs w:val="28"/>
          <w:lang w:val="uk-UA"/>
        </w:rPr>
        <w:t>Тимчасова о</w:t>
      </w:r>
      <w:r w:rsidR="003A71A2">
        <w:rPr>
          <w:i/>
          <w:iCs/>
          <w:color w:val="000000"/>
          <w:sz w:val="28"/>
          <w:szCs w:val="28"/>
          <w:lang w:val="uk-UA"/>
        </w:rPr>
        <w:t>світньо-профе</w:t>
      </w:r>
      <w:r w:rsidR="00A665C3" w:rsidRPr="00095D87">
        <w:rPr>
          <w:i/>
          <w:iCs/>
          <w:color w:val="000000"/>
          <w:sz w:val="28"/>
          <w:szCs w:val="28"/>
          <w:lang w:val="uk-UA"/>
        </w:rPr>
        <w:t>сі</w:t>
      </w:r>
      <w:r w:rsidR="003A71A2">
        <w:rPr>
          <w:i/>
          <w:iCs/>
          <w:color w:val="000000"/>
          <w:sz w:val="28"/>
          <w:szCs w:val="28"/>
          <w:lang w:val="uk-UA"/>
        </w:rPr>
        <w:t>й</w:t>
      </w:r>
      <w:r w:rsidR="00A665C3" w:rsidRPr="00095D87">
        <w:rPr>
          <w:i/>
          <w:iCs/>
          <w:color w:val="000000"/>
          <w:sz w:val="28"/>
          <w:szCs w:val="28"/>
          <w:lang w:val="uk-UA"/>
        </w:rPr>
        <w:t xml:space="preserve">на програма </w:t>
      </w:r>
      <w:r w:rsidR="00A665C3" w:rsidRPr="00095D87">
        <w:rPr>
          <w:color w:val="000000"/>
          <w:sz w:val="28"/>
          <w:szCs w:val="28"/>
          <w:lang w:val="uk-UA"/>
        </w:rPr>
        <w:t>(</w:t>
      </w:r>
      <w:r>
        <w:rPr>
          <w:color w:val="000000"/>
          <w:sz w:val="28"/>
          <w:szCs w:val="28"/>
          <w:lang w:val="uk-UA"/>
        </w:rPr>
        <w:t>Т</w:t>
      </w:r>
      <w:r w:rsidR="00A665C3" w:rsidRPr="00095D87">
        <w:rPr>
          <w:color w:val="000000"/>
          <w:sz w:val="28"/>
          <w:szCs w:val="28"/>
          <w:lang w:val="uk-UA"/>
        </w:rPr>
        <w:t>О</w:t>
      </w:r>
      <w:r w:rsidR="003A71A2">
        <w:rPr>
          <w:color w:val="000000"/>
          <w:sz w:val="28"/>
          <w:szCs w:val="28"/>
          <w:lang w:val="uk-UA"/>
        </w:rPr>
        <w:t>ПП</w:t>
      </w:r>
      <w:r w:rsidR="00A665C3" w:rsidRPr="00095D87">
        <w:rPr>
          <w:color w:val="000000"/>
          <w:sz w:val="28"/>
          <w:szCs w:val="28"/>
          <w:lang w:val="uk-UA"/>
        </w:rPr>
        <w:t>) є державним нормативним доку</w:t>
      </w:r>
      <w:r w:rsidR="00A665C3" w:rsidRPr="00095D87">
        <w:rPr>
          <w:color w:val="000000"/>
          <w:sz w:val="28"/>
          <w:szCs w:val="28"/>
          <w:lang w:val="uk-UA"/>
        </w:rPr>
        <w:softHyphen/>
        <w:t xml:space="preserve">ментом, в якому визначається нормативний зміст навчання, встановлюються вимоги до змісту, обсягу та рівня освітньої та професійної підготовки </w:t>
      </w:r>
      <w:r w:rsidR="00E87B4A">
        <w:rPr>
          <w:color w:val="000000"/>
          <w:sz w:val="28"/>
          <w:szCs w:val="28"/>
          <w:lang w:val="uk-UA"/>
        </w:rPr>
        <w:t>бакалавра</w:t>
      </w:r>
      <w:r w:rsidR="00A665C3" w:rsidRPr="00095D87">
        <w:rPr>
          <w:color w:val="000000"/>
          <w:sz w:val="28"/>
          <w:szCs w:val="28"/>
          <w:lang w:val="uk-UA"/>
        </w:rPr>
        <w:t xml:space="preserve"> з</w:t>
      </w:r>
      <w:r w:rsidR="003A71A2">
        <w:rPr>
          <w:color w:val="000000"/>
          <w:sz w:val="28"/>
          <w:szCs w:val="28"/>
          <w:lang w:val="uk-UA"/>
        </w:rPr>
        <w:t>а</w:t>
      </w:r>
      <w:r w:rsidR="00A665C3" w:rsidRPr="00095D87">
        <w:rPr>
          <w:color w:val="000000"/>
          <w:sz w:val="28"/>
          <w:szCs w:val="28"/>
          <w:lang w:val="uk-UA"/>
        </w:rPr>
        <w:t xml:space="preserve"> </w:t>
      </w:r>
      <w:r>
        <w:rPr>
          <w:color w:val="000000"/>
          <w:sz w:val="28"/>
          <w:szCs w:val="28"/>
          <w:lang w:val="uk-UA"/>
        </w:rPr>
        <w:t>спеціалізацією «</w:t>
      </w:r>
      <w:r w:rsidR="0099529A" w:rsidRPr="0099529A">
        <w:rPr>
          <w:sz w:val="28"/>
          <w:szCs w:val="28"/>
          <w:shd w:val="clear" w:color="auto" w:fill="FFFFFF"/>
          <w:lang w:val="uk-UA"/>
        </w:rPr>
        <w:t>Телекомунікаційні системи та мережі</w:t>
      </w:r>
      <w:r>
        <w:rPr>
          <w:color w:val="000000"/>
          <w:sz w:val="28"/>
          <w:szCs w:val="28"/>
          <w:lang w:val="uk-UA"/>
        </w:rPr>
        <w:t xml:space="preserve">» </w:t>
      </w:r>
      <w:r w:rsidR="003A71A2">
        <w:rPr>
          <w:color w:val="000000"/>
          <w:sz w:val="28"/>
          <w:szCs w:val="28"/>
          <w:lang w:val="uk-UA"/>
        </w:rPr>
        <w:t>спеціальн</w:t>
      </w:r>
      <w:r>
        <w:rPr>
          <w:color w:val="000000"/>
          <w:sz w:val="28"/>
          <w:szCs w:val="28"/>
          <w:lang w:val="uk-UA"/>
        </w:rPr>
        <w:t>ості</w:t>
      </w:r>
      <w:r w:rsidR="00A665C3" w:rsidRPr="00095D87">
        <w:rPr>
          <w:color w:val="000000"/>
          <w:sz w:val="28"/>
          <w:szCs w:val="28"/>
          <w:lang w:val="uk-UA"/>
        </w:rPr>
        <w:t xml:space="preserve"> </w:t>
      </w:r>
      <w:r w:rsidR="0051556C" w:rsidRPr="0051556C">
        <w:rPr>
          <w:sz w:val="28"/>
          <w:szCs w:val="28"/>
          <w:lang w:val="uk-UA"/>
        </w:rPr>
        <w:t>«Телекомунікації та радіотехніка»</w:t>
      </w:r>
      <w:r w:rsidR="00845F65" w:rsidRPr="00845F65">
        <w:rPr>
          <w:color w:val="000000"/>
          <w:sz w:val="28"/>
          <w:szCs w:val="28"/>
          <w:lang w:val="uk-UA"/>
        </w:rPr>
        <w:t>,</w:t>
      </w:r>
      <w:r w:rsidR="007043B5" w:rsidRPr="007043B5">
        <w:rPr>
          <w:color w:val="000000"/>
          <w:sz w:val="28"/>
          <w:szCs w:val="28"/>
          <w:lang w:val="uk-UA"/>
        </w:rPr>
        <w:t xml:space="preserve"> </w:t>
      </w:r>
      <w:r w:rsidR="007043B5" w:rsidRPr="005A7488">
        <w:rPr>
          <w:color w:val="000000"/>
          <w:sz w:val="28"/>
          <w:szCs w:val="28"/>
          <w:lang w:val="uk-UA"/>
        </w:rPr>
        <w:t xml:space="preserve">узагальнюється зміст освіти, тобто відображаються цілі освіти та професійної підготовки, визначається місце </w:t>
      </w:r>
      <w:r w:rsidR="0097463A">
        <w:rPr>
          <w:color w:val="000000"/>
          <w:sz w:val="28"/>
          <w:szCs w:val="28"/>
          <w:lang w:val="uk-UA"/>
        </w:rPr>
        <w:t>бакалавра</w:t>
      </w:r>
      <w:r w:rsidR="007043B5" w:rsidRPr="005A7488">
        <w:rPr>
          <w:color w:val="000000"/>
          <w:sz w:val="28"/>
          <w:szCs w:val="28"/>
          <w:lang w:val="uk-UA"/>
        </w:rPr>
        <w:t xml:space="preserve"> з</w:t>
      </w:r>
      <w:r w:rsidR="007043B5">
        <w:rPr>
          <w:color w:val="000000"/>
          <w:sz w:val="28"/>
          <w:szCs w:val="28"/>
          <w:lang w:val="uk-UA"/>
        </w:rPr>
        <w:t>і</w:t>
      </w:r>
      <w:r w:rsidR="007043B5" w:rsidRPr="005A7488">
        <w:rPr>
          <w:color w:val="000000"/>
          <w:sz w:val="28"/>
          <w:szCs w:val="28"/>
          <w:lang w:val="uk-UA"/>
        </w:rPr>
        <w:t xml:space="preserve"> </w:t>
      </w:r>
      <w:r>
        <w:rPr>
          <w:color w:val="000000"/>
          <w:sz w:val="28"/>
          <w:szCs w:val="28"/>
          <w:lang w:val="uk-UA"/>
        </w:rPr>
        <w:t>спеціалізації «</w:t>
      </w:r>
      <w:r w:rsidR="0097463A" w:rsidRPr="0099529A">
        <w:rPr>
          <w:sz w:val="28"/>
          <w:szCs w:val="28"/>
          <w:shd w:val="clear" w:color="auto" w:fill="FFFFFF"/>
          <w:lang w:val="uk-UA"/>
        </w:rPr>
        <w:t>Телекомунікаційні системи та мережі</w:t>
      </w:r>
      <w:r>
        <w:rPr>
          <w:color w:val="000000"/>
          <w:sz w:val="28"/>
          <w:szCs w:val="28"/>
          <w:lang w:val="uk-UA"/>
        </w:rPr>
        <w:t>» спеціальності</w:t>
      </w:r>
      <w:r w:rsidRPr="00095D87">
        <w:rPr>
          <w:color w:val="000000"/>
          <w:sz w:val="28"/>
          <w:szCs w:val="28"/>
          <w:lang w:val="uk-UA"/>
        </w:rPr>
        <w:t xml:space="preserve"> </w:t>
      </w:r>
      <w:r w:rsidRPr="0051556C">
        <w:rPr>
          <w:sz w:val="28"/>
          <w:szCs w:val="28"/>
          <w:lang w:val="uk-UA"/>
        </w:rPr>
        <w:t>«Телекомунікації та радіотехніка»</w:t>
      </w:r>
      <w:r w:rsidR="007043B5" w:rsidRPr="005A7488">
        <w:rPr>
          <w:color w:val="000000"/>
          <w:sz w:val="28"/>
          <w:szCs w:val="28"/>
          <w:lang w:val="uk-UA"/>
        </w:rPr>
        <w:t xml:space="preserve"> в структурі господарства держави і вимоги до його компетентності, інших соціально важливих властивостей та якостей.</w:t>
      </w:r>
    </w:p>
    <w:p w:rsidR="007043B5" w:rsidRDefault="00623AA1" w:rsidP="007043B5">
      <w:pPr>
        <w:shd w:val="clear" w:color="auto" w:fill="FFFFFF"/>
        <w:autoSpaceDE w:val="0"/>
        <w:autoSpaceDN w:val="0"/>
        <w:adjustRightInd w:val="0"/>
        <w:ind w:firstLine="741"/>
        <w:jc w:val="both"/>
        <w:rPr>
          <w:color w:val="000000"/>
          <w:sz w:val="28"/>
          <w:szCs w:val="28"/>
          <w:lang w:val="uk-UA"/>
        </w:rPr>
      </w:pPr>
      <w:r>
        <w:rPr>
          <w:color w:val="000000"/>
          <w:sz w:val="28"/>
          <w:szCs w:val="28"/>
          <w:lang w:val="uk-UA"/>
        </w:rPr>
        <w:t>Т</w:t>
      </w:r>
      <w:r w:rsidR="0051556C">
        <w:rPr>
          <w:color w:val="000000"/>
          <w:sz w:val="28"/>
          <w:szCs w:val="28"/>
          <w:lang w:val="uk-UA"/>
        </w:rPr>
        <w:t>ОПП</w:t>
      </w:r>
      <w:r w:rsidR="007043B5">
        <w:rPr>
          <w:color w:val="000000"/>
          <w:sz w:val="28"/>
          <w:szCs w:val="28"/>
          <w:lang w:val="uk-UA"/>
        </w:rPr>
        <w:t xml:space="preserve"> відображає соці</w:t>
      </w:r>
      <w:r w:rsidR="007043B5" w:rsidRPr="005A7488">
        <w:rPr>
          <w:color w:val="000000"/>
          <w:sz w:val="28"/>
          <w:szCs w:val="28"/>
          <w:lang w:val="uk-UA"/>
        </w:rPr>
        <w:t xml:space="preserve">альне замовлення на підготовку </w:t>
      </w:r>
      <w:r w:rsidR="0099529A">
        <w:rPr>
          <w:color w:val="000000"/>
          <w:sz w:val="28"/>
          <w:szCs w:val="28"/>
          <w:lang w:val="uk-UA"/>
        </w:rPr>
        <w:t>бакалавра</w:t>
      </w:r>
      <w:r w:rsidR="007043B5" w:rsidRPr="005A7488">
        <w:rPr>
          <w:color w:val="000000"/>
          <w:sz w:val="28"/>
          <w:szCs w:val="28"/>
          <w:lang w:val="uk-UA"/>
        </w:rPr>
        <w:t xml:space="preserve"> з урахуванням аналізу професійної </w:t>
      </w:r>
      <w:r w:rsidR="007043B5">
        <w:rPr>
          <w:color w:val="000000"/>
          <w:sz w:val="28"/>
          <w:szCs w:val="28"/>
          <w:lang w:val="uk-UA"/>
        </w:rPr>
        <w:t>лояльності та вимог до змісту ос</w:t>
      </w:r>
      <w:r w:rsidR="007043B5" w:rsidRPr="005A7488">
        <w:rPr>
          <w:color w:val="000000"/>
          <w:sz w:val="28"/>
          <w:szCs w:val="28"/>
          <w:lang w:val="uk-UA"/>
        </w:rPr>
        <w:t>віти і навчання з боку держави та окремих замовників фахівців.</w:t>
      </w:r>
    </w:p>
    <w:p w:rsidR="007043B5" w:rsidRPr="007043B5" w:rsidRDefault="00623AA1" w:rsidP="007043B5">
      <w:pPr>
        <w:shd w:val="clear" w:color="auto" w:fill="FFFFFF"/>
        <w:autoSpaceDE w:val="0"/>
        <w:autoSpaceDN w:val="0"/>
        <w:adjustRightInd w:val="0"/>
        <w:ind w:firstLine="720"/>
        <w:jc w:val="both"/>
        <w:rPr>
          <w:color w:val="000000"/>
          <w:sz w:val="28"/>
          <w:szCs w:val="28"/>
          <w:lang w:val="uk-UA"/>
        </w:rPr>
      </w:pPr>
      <w:r>
        <w:rPr>
          <w:color w:val="000000"/>
          <w:sz w:val="28"/>
          <w:szCs w:val="28"/>
          <w:lang w:val="uk-UA"/>
        </w:rPr>
        <w:t>Т</w:t>
      </w:r>
      <w:r w:rsidR="0051556C">
        <w:rPr>
          <w:color w:val="000000"/>
          <w:sz w:val="28"/>
          <w:szCs w:val="28"/>
          <w:lang w:val="uk-UA"/>
        </w:rPr>
        <w:t>ОПП</w:t>
      </w:r>
      <w:r w:rsidR="007043B5" w:rsidRPr="005A7488">
        <w:rPr>
          <w:color w:val="000000"/>
          <w:sz w:val="28"/>
          <w:szCs w:val="28"/>
          <w:lang w:val="uk-UA"/>
        </w:rPr>
        <w:t xml:space="preserve"> встановлює галузеві кваліфікаційні вимоги до соціально-виробничої діяльності випускника вищого навчального закладу освіти </w:t>
      </w:r>
      <w:r w:rsidR="007043B5">
        <w:rPr>
          <w:color w:val="000000"/>
          <w:sz w:val="28"/>
          <w:szCs w:val="28"/>
          <w:lang w:val="uk-UA"/>
        </w:rPr>
        <w:t>–</w:t>
      </w:r>
      <w:r w:rsidR="007043B5" w:rsidRPr="005A7488">
        <w:rPr>
          <w:color w:val="000000"/>
          <w:sz w:val="28"/>
          <w:szCs w:val="28"/>
          <w:lang w:val="uk-UA"/>
        </w:rPr>
        <w:t xml:space="preserve"> </w:t>
      </w:r>
      <w:r w:rsidR="0099529A">
        <w:rPr>
          <w:color w:val="000000"/>
          <w:sz w:val="28"/>
          <w:szCs w:val="28"/>
          <w:lang w:val="uk-UA"/>
        </w:rPr>
        <w:t>бакалав</w:t>
      </w:r>
      <w:r w:rsidR="007043B5" w:rsidRPr="005A7488">
        <w:rPr>
          <w:color w:val="000000"/>
          <w:sz w:val="28"/>
          <w:szCs w:val="28"/>
          <w:lang w:val="uk-UA"/>
        </w:rPr>
        <w:t>ра з</w:t>
      </w:r>
      <w:r w:rsidR="007043B5">
        <w:rPr>
          <w:color w:val="000000"/>
          <w:sz w:val="28"/>
          <w:szCs w:val="28"/>
          <w:lang w:val="uk-UA"/>
        </w:rPr>
        <w:t>і</w:t>
      </w:r>
      <w:r w:rsidR="007043B5" w:rsidRPr="005A7488">
        <w:rPr>
          <w:color w:val="000000"/>
          <w:sz w:val="28"/>
          <w:szCs w:val="28"/>
          <w:lang w:val="uk-UA"/>
        </w:rPr>
        <w:t xml:space="preserve"> </w:t>
      </w:r>
      <w:r>
        <w:rPr>
          <w:color w:val="000000"/>
          <w:sz w:val="28"/>
          <w:szCs w:val="28"/>
          <w:lang w:val="uk-UA"/>
        </w:rPr>
        <w:t>спеціалізації «</w:t>
      </w:r>
      <w:r w:rsidR="0099529A" w:rsidRPr="0099529A">
        <w:rPr>
          <w:sz w:val="28"/>
          <w:szCs w:val="28"/>
          <w:shd w:val="clear" w:color="auto" w:fill="FFFFFF"/>
          <w:lang w:val="uk-UA"/>
        </w:rPr>
        <w:t>Телекомунікаційні системи та мережі</w:t>
      </w:r>
      <w:r>
        <w:rPr>
          <w:color w:val="000000"/>
          <w:sz w:val="28"/>
          <w:szCs w:val="28"/>
          <w:lang w:val="uk-UA"/>
        </w:rPr>
        <w:t>» спеціальності</w:t>
      </w:r>
      <w:r w:rsidRPr="00095D87">
        <w:rPr>
          <w:color w:val="000000"/>
          <w:sz w:val="28"/>
          <w:szCs w:val="28"/>
          <w:lang w:val="uk-UA"/>
        </w:rPr>
        <w:t xml:space="preserve"> </w:t>
      </w:r>
      <w:r w:rsidRPr="0051556C">
        <w:rPr>
          <w:sz w:val="28"/>
          <w:szCs w:val="28"/>
          <w:lang w:val="uk-UA"/>
        </w:rPr>
        <w:t>«Телекомунікації та радіотехніка»</w:t>
      </w:r>
      <w:r w:rsidR="007043B5" w:rsidRPr="005A7488">
        <w:rPr>
          <w:color w:val="000000"/>
          <w:sz w:val="28"/>
          <w:szCs w:val="28"/>
          <w:lang w:val="uk-UA"/>
        </w:rPr>
        <w:t xml:space="preserve"> і державні вимоги до властивостей та якостей особи, яка здобула повну вишу освіту цієї спеціальності.</w:t>
      </w:r>
    </w:p>
    <w:p w:rsidR="00A665C3" w:rsidRPr="00845F65" w:rsidRDefault="00A665C3" w:rsidP="003A71A2">
      <w:pPr>
        <w:shd w:val="clear" w:color="auto" w:fill="FFFFFF"/>
        <w:autoSpaceDE w:val="0"/>
        <w:autoSpaceDN w:val="0"/>
        <w:adjustRightInd w:val="0"/>
        <w:ind w:firstLine="720"/>
        <w:jc w:val="both"/>
        <w:rPr>
          <w:color w:val="000000"/>
          <w:sz w:val="28"/>
          <w:szCs w:val="28"/>
        </w:rPr>
      </w:pPr>
      <w:r w:rsidRPr="00095D87">
        <w:rPr>
          <w:color w:val="000000"/>
          <w:sz w:val="28"/>
          <w:szCs w:val="28"/>
          <w:lang w:val="uk-UA"/>
        </w:rPr>
        <w:t>Цей стандарт є галузевим стандартом вищої освіти і використовується під час:</w:t>
      </w:r>
    </w:p>
    <w:p w:rsidR="007043B5" w:rsidRPr="005A7488" w:rsidRDefault="007043B5" w:rsidP="007043B5">
      <w:pPr>
        <w:shd w:val="clear" w:color="auto" w:fill="FFFFFF"/>
        <w:autoSpaceDE w:val="0"/>
        <w:autoSpaceDN w:val="0"/>
        <w:adjustRightInd w:val="0"/>
        <w:ind w:firstLine="741"/>
        <w:jc w:val="both"/>
        <w:rPr>
          <w:sz w:val="28"/>
          <w:szCs w:val="28"/>
        </w:rPr>
      </w:pPr>
      <w:r>
        <w:rPr>
          <w:color w:val="000000"/>
          <w:sz w:val="28"/>
          <w:szCs w:val="28"/>
          <w:lang w:val="uk-UA"/>
        </w:rPr>
        <w:t>–</w:t>
      </w:r>
      <w:r w:rsidRPr="005A7488">
        <w:rPr>
          <w:color w:val="000000"/>
          <w:sz w:val="28"/>
          <w:szCs w:val="28"/>
          <w:lang w:val="uk-UA"/>
        </w:rPr>
        <w:t xml:space="preserve"> визначення первинних посад випускників-</w:t>
      </w:r>
      <w:r w:rsidR="0099529A">
        <w:rPr>
          <w:color w:val="000000"/>
          <w:sz w:val="28"/>
          <w:szCs w:val="28"/>
          <w:lang w:val="uk-UA"/>
        </w:rPr>
        <w:t>бакалаврів</w:t>
      </w:r>
      <w:r w:rsidRPr="005A7488">
        <w:rPr>
          <w:color w:val="000000"/>
          <w:sz w:val="28"/>
          <w:szCs w:val="28"/>
          <w:lang w:val="uk-UA"/>
        </w:rPr>
        <w:t xml:space="preserve"> вищих навчальних закладів та умов їх використання;</w:t>
      </w:r>
    </w:p>
    <w:p w:rsidR="007043B5" w:rsidRPr="005A7488" w:rsidRDefault="007043B5" w:rsidP="007043B5">
      <w:pPr>
        <w:shd w:val="clear" w:color="auto" w:fill="FFFFFF"/>
        <w:autoSpaceDE w:val="0"/>
        <w:autoSpaceDN w:val="0"/>
        <w:adjustRightInd w:val="0"/>
        <w:ind w:firstLine="741"/>
        <w:jc w:val="both"/>
        <w:rPr>
          <w:sz w:val="28"/>
          <w:szCs w:val="28"/>
        </w:rPr>
      </w:pPr>
      <w:r>
        <w:rPr>
          <w:color w:val="000000"/>
          <w:sz w:val="28"/>
          <w:szCs w:val="28"/>
          <w:lang w:val="uk-UA"/>
        </w:rPr>
        <w:t>–</w:t>
      </w:r>
      <w:r w:rsidRPr="005A7488">
        <w:rPr>
          <w:color w:val="000000"/>
          <w:sz w:val="28"/>
          <w:szCs w:val="28"/>
          <w:lang w:val="uk-UA"/>
        </w:rPr>
        <w:t xml:space="preserve"> визначення об'єкту, цілей освіти та професійної підготовки;</w:t>
      </w:r>
    </w:p>
    <w:p w:rsidR="007043B5" w:rsidRPr="00B75A43" w:rsidRDefault="007043B5" w:rsidP="007043B5">
      <w:pPr>
        <w:shd w:val="clear" w:color="auto" w:fill="FFFFFF"/>
        <w:autoSpaceDE w:val="0"/>
        <w:autoSpaceDN w:val="0"/>
        <w:adjustRightInd w:val="0"/>
        <w:ind w:firstLine="741"/>
        <w:jc w:val="both"/>
        <w:rPr>
          <w:sz w:val="28"/>
          <w:szCs w:val="28"/>
          <w:lang w:val="uk-UA"/>
        </w:rPr>
      </w:pPr>
      <w:r>
        <w:rPr>
          <w:color w:val="000000"/>
          <w:sz w:val="28"/>
          <w:szCs w:val="28"/>
          <w:lang w:val="uk-UA"/>
        </w:rPr>
        <w:t>–</w:t>
      </w:r>
      <w:r w:rsidRPr="005A7488">
        <w:rPr>
          <w:color w:val="000000"/>
          <w:sz w:val="28"/>
          <w:szCs w:val="28"/>
          <w:lang w:val="uk-UA"/>
        </w:rPr>
        <w:t xml:space="preserve"> розроблення та корегування о</w:t>
      </w:r>
      <w:r>
        <w:rPr>
          <w:color w:val="000000"/>
          <w:sz w:val="28"/>
          <w:szCs w:val="28"/>
          <w:lang w:val="uk-UA"/>
        </w:rPr>
        <w:t>світ</w:t>
      </w:r>
      <w:r w:rsidRPr="005A7488">
        <w:rPr>
          <w:color w:val="000000"/>
          <w:sz w:val="28"/>
          <w:szCs w:val="28"/>
          <w:lang w:val="uk-UA"/>
        </w:rPr>
        <w:t xml:space="preserve">ньо-професійної програми підготовки </w:t>
      </w:r>
      <w:r w:rsidR="00A860A0">
        <w:rPr>
          <w:color w:val="000000"/>
          <w:sz w:val="28"/>
          <w:szCs w:val="28"/>
          <w:lang w:val="uk-UA"/>
        </w:rPr>
        <w:t>бакалаврів</w:t>
      </w:r>
      <w:r w:rsidRPr="005A7488">
        <w:rPr>
          <w:color w:val="000000"/>
          <w:sz w:val="28"/>
          <w:szCs w:val="28"/>
          <w:lang w:val="uk-UA"/>
        </w:rPr>
        <w:t xml:space="preserve"> з</w:t>
      </w:r>
      <w:r>
        <w:rPr>
          <w:color w:val="000000"/>
          <w:sz w:val="28"/>
          <w:szCs w:val="28"/>
          <w:lang w:val="uk-UA"/>
        </w:rPr>
        <w:t>і</w:t>
      </w:r>
      <w:r w:rsidRPr="005A7488">
        <w:rPr>
          <w:color w:val="000000"/>
          <w:sz w:val="28"/>
          <w:szCs w:val="28"/>
          <w:lang w:val="uk-UA"/>
        </w:rPr>
        <w:t xml:space="preserve"> </w:t>
      </w:r>
      <w:r w:rsidR="00623AA1">
        <w:rPr>
          <w:color w:val="000000"/>
          <w:sz w:val="28"/>
          <w:szCs w:val="28"/>
          <w:lang w:val="uk-UA"/>
        </w:rPr>
        <w:t>спеціалізації «</w:t>
      </w:r>
      <w:r w:rsidR="0099529A" w:rsidRPr="0099529A">
        <w:rPr>
          <w:sz w:val="28"/>
          <w:szCs w:val="28"/>
          <w:shd w:val="clear" w:color="auto" w:fill="FFFFFF"/>
          <w:lang w:val="uk-UA"/>
        </w:rPr>
        <w:t>Телекомунікаційні системи та мережі</w:t>
      </w:r>
      <w:r w:rsidR="00623AA1">
        <w:rPr>
          <w:color w:val="000000"/>
          <w:sz w:val="28"/>
          <w:szCs w:val="28"/>
          <w:lang w:val="uk-UA"/>
        </w:rPr>
        <w:t>» спеціальності</w:t>
      </w:r>
      <w:r w:rsidR="00623AA1" w:rsidRPr="00095D87">
        <w:rPr>
          <w:color w:val="000000"/>
          <w:sz w:val="28"/>
          <w:szCs w:val="28"/>
          <w:lang w:val="uk-UA"/>
        </w:rPr>
        <w:t xml:space="preserve"> </w:t>
      </w:r>
      <w:r w:rsidR="00623AA1" w:rsidRPr="0051556C">
        <w:rPr>
          <w:sz w:val="28"/>
          <w:szCs w:val="28"/>
          <w:lang w:val="uk-UA"/>
        </w:rPr>
        <w:t>«Телекомунікації та радіотехніка»</w:t>
      </w:r>
      <w:r w:rsidRPr="005A7488">
        <w:rPr>
          <w:color w:val="000000"/>
          <w:sz w:val="28"/>
          <w:szCs w:val="28"/>
          <w:lang w:val="uk-UA"/>
        </w:rPr>
        <w:t>;</w:t>
      </w:r>
    </w:p>
    <w:p w:rsidR="007043B5" w:rsidRPr="005A7488" w:rsidRDefault="007043B5" w:rsidP="007043B5">
      <w:pPr>
        <w:shd w:val="clear" w:color="auto" w:fill="FFFFFF"/>
        <w:autoSpaceDE w:val="0"/>
        <w:autoSpaceDN w:val="0"/>
        <w:adjustRightInd w:val="0"/>
        <w:ind w:firstLine="741"/>
        <w:jc w:val="both"/>
        <w:rPr>
          <w:sz w:val="28"/>
          <w:szCs w:val="28"/>
        </w:rPr>
      </w:pPr>
      <w:r>
        <w:rPr>
          <w:color w:val="000000"/>
          <w:sz w:val="28"/>
          <w:szCs w:val="28"/>
          <w:lang w:val="uk-UA"/>
        </w:rPr>
        <w:t>–</w:t>
      </w:r>
      <w:r w:rsidRPr="005A7488">
        <w:rPr>
          <w:color w:val="000000"/>
          <w:sz w:val="28"/>
          <w:szCs w:val="28"/>
          <w:lang w:val="uk-UA"/>
        </w:rPr>
        <w:t xml:space="preserve"> розроблення засобів діагностики рівня освітньо-професійної підготовки </w:t>
      </w:r>
      <w:r w:rsidR="00A860A0">
        <w:rPr>
          <w:color w:val="000000"/>
          <w:sz w:val="28"/>
          <w:szCs w:val="28"/>
          <w:lang w:val="uk-UA"/>
        </w:rPr>
        <w:t>бакалав</w:t>
      </w:r>
      <w:r w:rsidR="00A860A0" w:rsidRPr="005A7488">
        <w:rPr>
          <w:color w:val="000000"/>
          <w:sz w:val="28"/>
          <w:szCs w:val="28"/>
          <w:lang w:val="uk-UA"/>
        </w:rPr>
        <w:t>ра</w:t>
      </w:r>
      <w:r w:rsidRPr="005A7488">
        <w:rPr>
          <w:color w:val="000000"/>
          <w:sz w:val="28"/>
          <w:szCs w:val="28"/>
          <w:lang w:val="uk-UA"/>
        </w:rPr>
        <w:t>;</w:t>
      </w:r>
    </w:p>
    <w:p w:rsidR="007043B5" w:rsidRPr="005A7488" w:rsidRDefault="007043B5" w:rsidP="007043B5">
      <w:pPr>
        <w:shd w:val="clear" w:color="auto" w:fill="FFFFFF"/>
        <w:autoSpaceDE w:val="0"/>
        <w:autoSpaceDN w:val="0"/>
        <w:adjustRightInd w:val="0"/>
        <w:ind w:firstLine="741"/>
        <w:jc w:val="both"/>
        <w:rPr>
          <w:sz w:val="28"/>
          <w:szCs w:val="28"/>
        </w:rPr>
      </w:pPr>
      <w:r>
        <w:rPr>
          <w:color w:val="000000"/>
          <w:sz w:val="28"/>
          <w:szCs w:val="28"/>
          <w:lang w:val="uk-UA"/>
        </w:rPr>
        <w:t>–</w:t>
      </w:r>
      <w:r w:rsidRPr="005A7488">
        <w:rPr>
          <w:color w:val="000000"/>
          <w:sz w:val="28"/>
          <w:szCs w:val="28"/>
          <w:lang w:val="uk-UA"/>
        </w:rPr>
        <w:t xml:space="preserve"> визначення змісту навчання як бази для опановування новими спеціальностями, кваліфікаціями;</w:t>
      </w:r>
    </w:p>
    <w:p w:rsidR="007043B5" w:rsidRPr="005A7488" w:rsidRDefault="007043B5" w:rsidP="007043B5">
      <w:pPr>
        <w:shd w:val="clear" w:color="auto" w:fill="FFFFFF"/>
        <w:autoSpaceDE w:val="0"/>
        <w:autoSpaceDN w:val="0"/>
        <w:adjustRightInd w:val="0"/>
        <w:ind w:firstLine="741"/>
        <w:jc w:val="both"/>
        <w:rPr>
          <w:sz w:val="28"/>
          <w:szCs w:val="28"/>
        </w:rPr>
      </w:pPr>
      <w:r>
        <w:rPr>
          <w:color w:val="000000"/>
          <w:sz w:val="28"/>
          <w:szCs w:val="28"/>
          <w:lang w:val="uk-UA"/>
        </w:rPr>
        <w:t>–</w:t>
      </w:r>
      <w:r w:rsidRPr="005A7488">
        <w:rPr>
          <w:color w:val="000000"/>
          <w:sz w:val="28"/>
          <w:szCs w:val="28"/>
          <w:lang w:val="uk-UA"/>
        </w:rPr>
        <w:t xml:space="preserve"> визначення змісту навчання в системі перепідготовки та підвищення кваліфікації;</w:t>
      </w:r>
    </w:p>
    <w:p w:rsidR="007043B5" w:rsidRPr="00B75A43" w:rsidRDefault="007043B5" w:rsidP="007043B5">
      <w:pPr>
        <w:shd w:val="clear" w:color="auto" w:fill="FFFFFF"/>
        <w:autoSpaceDE w:val="0"/>
        <w:autoSpaceDN w:val="0"/>
        <w:adjustRightInd w:val="0"/>
        <w:ind w:firstLine="741"/>
        <w:jc w:val="both"/>
        <w:rPr>
          <w:sz w:val="28"/>
          <w:szCs w:val="28"/>
          <w:lang w:val="uk-UA"/>
        </w:rPr>
      </w:pPr>
      <w:r>
        <w:rPr>
          <w:color w:val="000000"/>
          <w:sz w:val="28"/>
          <w:szCs w:val="28"/>
          <w:lang w:val="uk-UA"/>
        </w:rPr>
        <w:t>–</w:t>
      </w:r>
      <w:r w:rsidRPr="005A7488">
        <w:rPr>
          <w:color w:val="000000"/>
          <w:sz w:val="28"/>
          <w:szCs w:val="28"/>
          <w:lang w:val="uk-UA"/>
        </w:rPr>
        <w:t xml:space="preserve"> атестації випускників-</w:t>
      </w:r>
      <w:r w:rsidR="00A860A0">
        <w:rPr>
          <w:color w:val="000000"/>
          <w:sz w:val="28"/>
          <w:szCs w:val="28"/>
          <w:lang w:val="uk-UA"/>
        </w:rPr>
        <w:t>бакалав</w:t>
      </w:r>
      <w:r w:rsidRPr="005A7488">
        <w:rPr>
          <w:color w:val="000000"/>
          <w:sz w:val="28"/>
          <w:szCs w:val="28"/>
          <w:lang w:val="uk-UA"/>
        </w:rPr>
        <w:t>рів вищих навчальних закладів освіти та їх сертифікації;</w:t>
      </w:r>
    </w:p>
    <w:p w:rsidR="007043B5" w:rsidRPr="005A7488" w:rsidRDefault="007043B5" w:rsidP="007043B5">
      <w:pPr>
        <w:shd w:val="clear" w:color="auto" w:fill="FFFFFF"/>
        <w:autoSpaceDE w:val="0"/>
        <w:autoSpaceDN w:val="0"/>
        <w:adjustRightInd w:val="0"/>
        <w:ind w:firstLine="741"/>
        <w:jc w:val="both"/>
        <w:rPr>
          <w:sz w:val="28"/>
          <w:szCs w:val="28"/>
        </w:rPr>
      </w:pPr>
      <w:r>
        <w:rPr>
          <w:color w:val="000000"/>
          <w:sz w:val="28"/>
          <w:szCs w:val="28"/>
          <w:lang w:val="uk-UA"/>
        </w:rPr>
        <w:t>–</w:t>
      </w:r>
      <w:r w:rsidRPr="005A7488">
        <w:rPr>
          <w:color w:val="000000"/>
          <w:sz w:val="28"/>
          <w:szCs w:val="28"/>
          <w:lang w:val="uk-UA"/>
        </w:rPr>
        <w:t xml:space="preserve"> укладання договорів або контрактів щодо підготовки </w:t>
      </w:r>
      <w:r w:rsidR="00A860A0">
        <w:rPr>
          <w:color w:val="000000"/>
          <w:sz w:val="28"/>
          <w:szCs w:val="28"/>
          <w:lang w:val="uk-UA"/>
        </w:rPr>
        <w:t>бакалав</w:t>
      </w:r>
      <w:r w:rsidRPr="005A7488">
        <w:rPr>
          <w:color w:val="000000"/>
          <w:sz w:val="28"/>
          <w:szCs w:val="28"/>
          <w:lang w:val="uk-UA"/>
        </w:rPr>
        <w:t>рів;</w:t>
      </w:r>
    </w:p>
    <w:p w:rsidR="007043B5" w:rsidRPr="005A7488" w:rsidRDefault="007043B5" w:rsidP="007043B5">
      <w:pPr>
        <w:shd w:val="clear" w:color="auto" w:fill="FFFFFF"/>
        <w:autoSpaceDE w:val="0"/>
        <w:autoSpaceDN w:val="0"/>
        <w:adjustRightInd w:val="0"/>
        <w:ind w:firstLine="741"/>
        <w:jc w:val="both"/>
        <w:rPr>
          <w:sz w:val="28"/>
          <w:szCs w:val="28"/>
        </w:rPr>
      </w:pPr>
      <w:r>
        <w:rPr>
          <w:color w:val="000000"/>
          <w:sz w:val="28"/>
          <w:szCs w:val="28"/>
          <w:lang w:val="uk-UA"/>
        </w:rPr>
        <w:t>–</w:t>
      </w:r>
      <w:r w:rsidRPr="005A7488">
        <w:rPr>
          <w:color w:val="000000"/>
          <w:sz w:val="28"/>
          <w:szCs w:val="28"/>
          <w:lang w:val="uk-UA"/>
        </w:rPr>
        <w:t xml:space="preserve"> професійній орієнтації здобувачів фаху;</w:t>
      </w:r>
    </w:p>
    <w:p w:rsidR="007043B5" w:rsidRPr="005A7488" w:rsidRDefault="007043B5" w:rsidP="007043B5">
      <w:pPr>
        <w:shd w:val="clear" w:color="auto" w:fill="FFFFFF"/>
        <w:autoSpaceDE w:val="0"/>
        <w:autoSpaceDN w:val="0"/>
        <w:adjustRightInd w:val="0"/>
        <w:ind w:firstLine="741"/>
        <w:jc w:val="both"/>
        <w:rPr>
          <w:sz w:val="28"/>
          <w:szCs w:val="28"/>
        </w:rPr>
      </w:pPr>
      <w:r>
        <w:rPr>
          <w:color w:val="000000"/>
          <w:sz w:val="28"/>
          <w:szCs w:val="28"/>
          <w:lang w:val="uk-UA"/>
        </w:rPr>
        <w:t>–</w:t>
      </w:r>
      <w:r w:rsidRPr="005A7488">
        <w:rPr>
          <w:color w:val="000000"/>
          <w:sz w:val="28"/>
          <w:szCs w:val="28"/>
          <w:lang w:val="uk-UA"/>
        </w:rPr>
        <w:t xml:space="preserve"> визначення критеріїв професійного відбору;</w:t>
      </w:r>
    </w:p>
    <w:p w:rsidR="007043B5" w:rsidRPr="00A860A0" w:rsidRDefault="007043B5" w:rsidP="007043B5">
      <w:pPr>
        <w:shd w:val="clear" w:color="auto" w:fill="FFFFFF"/>
        <w:autoSpaceDE w:val="0"/>
        <w:autoSpaceDN w:val="0"/>
        <w:adjustRightInd w:val="0"/>
        <w:ind w:firstLine="741"/>
        <w:jc w:val="both"/>
        <w:rPr>
          <w:sz w:val="28"/>
          <w:szCs w:val="28"/>
          <w:lang w:val="uk-UA"/>
        </w:rPr>
      </w:pPr>
      <w:r>
        <w:rPr>
          <w:color w:val="000000"/>
          <w:sz w:val="28"/>
          <w:szCs w:val="28"/>
          <w:lang w:val="uk-UA"/>
        </w:rPr>
        <w:t>–</w:t>
      </w:r>
      <w:r w:rsidRPr="005A7488">
        <w:rPr>
          <w:color w:val="000000"/>
          <w:sz w:val="28"/>
          <w:szCs w:val="28"/>
          <w:lang w:val="uk-UA"/>
        </w:rPr>
        <w:t xml:space="preserve"> прогнозування потреби в </w:t>
      </w:r>
      <w:r w:rsidR="00A860A0">
        <w:rPr>
          <w:color w:val="000000"/>
          <w:sz w:val="28"/>
          <w:szCs w:val="28"/>
          <w:lang w:val="uk-UA"/>
        </w:rPr>
        <w:t>бакалав</w:t>
      </w:r>
      <w:r w:rsidRPr="005A7488">
        <w:rPr>
          <w:color w:val="000000"/>
          <w:sz w:val="28"/>
          <w:szCs w:val="28"/>
          <w:lang w:val="uk-UA"/>
        </w:rPr>
        <w:t xml:space="preserve">рах зі </w:t>
      </w:r>
      <w:r w:rsidR="007463E7">
        <w:rPr>
          <w:color w:val="000000"/>
          <w:sz w:val="28"/>
          <w:szCs w:val="28"/>
          <w:lang w:val="uk-UA"/>
        </w:rPr>
        <w:t xml:space="preserve">спеціалізації </w:t>
      </w:r>
      <w:r w:rsidR="007D46A5">
        <w:rPr>
          <w:color w:val="000000"/>
          <w:sz w:val="28"/>
          <w:szCs w:val="28"/>
          <w:lang w:val="uk-UA"/>
        </w:rPr>
        <w:t>«</w:t>
      </w:r>
      <w:r w:rsidR="007D46A5" w:rsidRPr="0099529A">
        <w:rPr>
          <w:sz w:val="28"/>
          <w:szCs w:val="28"/>
          <w:shd w:val="clear" w:color="auto" w:fill="FFFFFF"/>
          <w:lang w:val="uk-UA"/>
        </w:rPr>
        <w:t>Телекомунікаційні системи та мережі</w:t>
      </w:r>
      <w:r w:rsidR="007D46A5">
        <w:rPr>
          <w:color w:val="000000"/>
          <w:sz w:val="28"/>
          <w:szCs w:val="28"/>
          <w:lang w:val="uk-UA"/>
        </w:rPr>
        <w:t>» спеціальності</w:t>
      </w:r>
      <w:r w:rsidR="007D46A5" w:rsidRPr="00095D87">
        <w:rPr>
          <w:color w:val="000000"/>
          <w:sz w:val="28"/>
          <w:szCs w:val="28"/>
          <w:lang w:val="uk-UA"/>
        </w:rPr>
        <w:t xml:space="preserve"> </w:t>
      </w:r>
      <w:r w:rsidR="007D46A5" w:rsidRPr="0051556C">
        <w:rPr>
          <w:sz w:val="28"/>
          <w:szCs w:val="28"/>
          <w:lang w:val="uk-UA"/>
        </w:rPr>
        <w:t>«Телекомунікації та радіотехніка»</w:t>
      </w:r>
      <w:r w:rsidR="007D46A5">
        <w:rPr>
          <w:sz w:val="28"/>
          <w:szCs w:val="28"/>
          <w:lang w:val="uk-UA"/>
        </w:rPr>
        <w:t xml:space="preserve"> </w:t>
      </w:r>
      <w:r w:rsidRPr="00A860A0">
        <w:rPr>
          <w:color w:val="000000"/>
          <w:sz w:val="28"/>
          <w:szCs w:val="28"/>
          <w:lang w:val="uk-UA"/>
        </w:rPr>
        <w:t>і під час планування їх підготовки;</w:t>
      </w:r>
    </w:p>
    <w:p w:rsidR="007043B5" w:rsidRPr="005A7488" w:rsidRDefault="007043B5" w:rsidP="007043B5">
      <w:pPr>
        <w:shd w:val="clear" w:color="auto" w:fill="FFFFFF"/>
        <w:autoSpaceDE w:val="0"/>
        <w:autoSpaceDN w:val="0"/>
        <w:adjustRightInd w:val="0"/>
        <w:ind w:firstLine="741"/>
        <w:jc w:val="both"/>
        <w:rPr>
          <w:sz w:val="28"/>
          <w:szCs w:val="28"/>
        </w:rPr>
      </w:pPr>
      <w:r w:rsidRPr="00A860A0">
        <w:rPr>
          <w:color w:val="000000"/>
          <w:sz w:val="28"/>
          <w:szCs w:val="28"/>
          <w:lang w:val="uk-UA"/>
        </w:rPr>
        <w:t>– обґрунтування переліків спеціальностей та спеціалізацій спеціальностей вищої освіти;</w:t>
      </w:r>
    </w:p>
    <w:p w:rsidR="007043B5" w:rsidRDefault="007043B5" w:rsidP="007043B5">
      <w:pPr>
        <w:shd w:val="clear" w:color="auto" w:fill="FFFFFF"/>
        <w:autoSpaceDE w:val="0"/>
        <w:autoSpaceDN w:val="0"/>
        <w:adjustRightInd w:val="0"/>
        <w:ind w:firstLine="741"/>
        <w:jc w:val="both"/>
        <w:rPr>
          <w:color w:val="000000"/>
          <w:sz w:val="28"/>
          <w:szCs w:val="28"/>
          <w:lang w:val="uk-UA"/>
        </w:rPr>
      </w:pPr>
      <w:r>
        <w:rPr>
          <w:color w:val="000000"/>
          <w:sz w:val="28"/>
          <w:szCs w:val="28"/>
          <w:lang w:val="uk-UA"/>
        </w:rPr>
        <w:t>–</w:t>
      </w:r>
      <w:r w:rsidRPr="005A7488">
        <w:rPr>
          <w:color w:val="000000"/>
          <w:sz w:val="28"/>
          <w:szCs w:val="28"/>
          <w:lang w:val="uk-UA"/>
        </w:rPr>
        <w:t xml:space="preserve"> визначення кваліфікації </w:t>
      </w:r>
      <w:r w:rsidR="00A860A0">
        <w:rPr>
          <w:color w:val="000000"/>
          <w:sz w:val="28"/>
          <w:szCs w:val="28"/>
          <w:lang w:val="uk-UA"/>
        </w:rPr>
        <w:t>бакалав</w:t>
      </w:r>
      <w:r w:rsidRPr="005A7488">
        <w:rPr>
          <w:color w:val="000000"/>
          <w:sz w:val="28"/>
          <w:szCs w:val="28"/>
          <w:lang w:val="uk-UA"/>
        </w:rPr>
        <w:t>рів;</w:t>
      </w:r>
    </w:p>
    <w:p w:rsidR="007043B5" w:rsidRPr="007043B5" w:rsidRDefault="007043B5" w:rsidP="007043B5">
      <w:pPr>
        <w:shd w:val="clear" w:color="auto" w:fill="FFFFFF"/>
        <w:autoSpaceDE w:val="0"/>
        <w:autoSpaceDN w:val="0"/>
        <w:adjustRightInd w:val="0"/>
        <w:ind w:firstLine="741"/>
        <w:jc w:val="both"/>
        <w:rPr>
          <w:color w:val="000000"/>
          <w:sz w:val="28"/>
          <w:szCs w:val="28"/>
        </w:rPr>
      </w:pPr>
      <w:r w:rsidRPr="00B75A43">
        <w:rPr>
          <w:color w:val="000000"/>
          <w:sz w:val="28"/>
          <w:szCs w:val="28"/>
          <w:lang w:val="uk-UA"/>
        </w:rPr>
        <w:lastRenderedPageBreak/>
        <w:t>– розподілення та аналізу використання випускників-</w:t>
      </w:r>
      <w:r w:rsidR="00A860A0">
        <w:rPr>
          <w:color w:val="000000"/>
          <w:sz w:val="28"/>
          <w:szCs w:val="28"/>
          <w:lang w:val="uk-UA"/>
        </w:rPr>
        <w:t>бакалав</w:t>
      </w:r>
      <w:r w:rsidR="00A860A0" w:rsidRPr="005A7488">
        <w:rPr>
          <w:color w:val="000000"/>
          <w:sz w:val="28"/>
          <w:szCs w:val="28"/>
          <w:lang w:val="uk-UA"/>
        </w:rPr>
        <w:t>рів</w:t>
      </w:r>
      <w:r w:rsidRPr="00B75A43">
        <w:rPr>
          <w:color w:val="000000"/>
          <w:sz w:val="28"/>
          <w:szCs w:val="28"/>
          <w:lang w:val="uk-UA"/>
        </w:rPr>
        <w:t xml:space="preserve"> вищих навчальних закладів освіти</w:t>
      </w:r>
      <w:r w:rsidRPr="007043B5">
        <w:rPr>
          <w:color w:val="000000"/>
          <w:sz w:val="28"/>
          <w:szCs w:val="28"/>
        </w:rPr>
        <w:t>;</w:t>
      </w:r>
    </w:p>
    <w:p w:rsidR="00A665C3" w:rsidRPr="00095D87" w:rsidRDefault="003A71A2" w:rsidP="0082718A">
      <w:pPr>
        <w:shd w:val="clear" w:color="auto" w:fill="FFFFFF"/>
        <w:autoSpaceDE w:val="0"/>
        <w:autoSpaceDN w:val="0"/>
        <w:adjustRightInd w:val="0"/>
        <w:ind w:firstLine="684"/>
        <w:jc w:val="both"/>
        <w:rPr>
          <w:sz w:val="28"/>
          <w:szCs w:val="28"/>
        </w:rPr>
      </w:pPr>
      <w:r>
        <w:rPr>
          <w:color w:val="000000"/>
          <w:sz w:val="28"/>
          <w:szCs w:val="28"/>
          <w:lang w:val="uk-UA"/>
        </w:rPr>
        <w:t xml:space="preserve">– </w:t>
      </w:r>
      <w:r w:rsidR="00A665C3" w:rsidRPr="00095D87">
        <w:rPr>
          <w:color w:val="000000"/>
          <w:sz w:val="28"/>
          <w:szCs w:val="28"/>
          <w:lang w:val="uk-UA"/>
        </w:rPr>
        <w:t>розроблення</w:t>
      </w:r>
      <w:r w:rsidR="00ED5B70">
        <w:rPr>
          <w:color w:val="000000"/>
          <w:sz w:val="28"/>
          <w:szCs w:val="28"/>
          <w:lang w:val="uk-UA"/>
        </w:rPr>
        <w:t xml:space="preserve"> </w:t>
      </w:r>
      <w:r w:rsidR="00A665C3" w:rsidRPr="00095D87">
        <w:rPr>
          <w:color w:val="000000"/>
          <w:sz w:val="28"/>
          <w:szCs w:val="28"/>
          <w:lang w:val="uk-UA"/>
        </w:rPr>
        <w:t>та</w:t>
      </w:r>
      <w:r w:rsidR="00ED5B70">
        <w:rPr>
          <w:color w:val="000000"/>
          <w:sz w:val="28"/>
          <w:szCs w:val="28"/>
          <w:lang w:val="uk-UA"/>
        </w:rPr>
        <w:t xml:space="preserve"> </w:t>
      </w:r>
      <w:r w:rsidR="00A665C3" w:rsidRPr="00095D87">
        <w:rPr>
          <w:color w:val="000000"/>
          <w:sz w:val="28"/>
          <w:szCs w:val="28"/>
          <w:lang w:val="uk-UA"/>
        </w:rPr>
        <w:t>корегування</w:t>
      </w:r>
      <w:r w:rsidR="00ED5B70">
        <w:rPr>
          <w:color w:val="000000"/>
          <w:sz w:val="28"/>
          <w:szCs w:val="28"/>
          <w:lang w:val="uk-UA"/>
        </w:rPr>
        <w:t xml:space="preserve"> </w:t>
      </w:r>
      <w:r w:rsidR="00A665C3" w:rsidRPr="00095D87">
        <w:rPr>
          <w:color w:val="000000"/>
          <w:sz w:val="28"/>
          <w:szCs w:val="28"/>
          <w:lang w:val="uk-UA"/>
        </w:rPr>
        <w:t>відповідних</w:t>
      </w:r>
      <w:r w:rsidR="00ED5B70">
        <w:rPr>
          <w:color w:val="000000"/>
          <w:sz w:val="28"/>
          <w:szCs w:val="28"/>
          <w:lang w:val="uk-UA"/>
        </w:rPr>
        <w:t xml:space="preserve"> </w:t>
      </w:r>
      <w:r w:rsidR="00A665C3" w:rsidRPr="00095D87">
        <w:rPr>
          <w:color w:val="000000"/>
          <w:sz w:val="28"/>
          <w:szCs w:val="28"/>
          <w:lang w:val="uk-UA"/>
        </w:rPr>
        <w:t>навчальних</w:t>
      </w:r>
      <w:r w:rsidR="00ED5B70">
        <w:rPr>
          <w:color w:val="000000"/>
          <w:sz w:val="28"/>
          <w:szCs w:val="28"/>
          <w:lang w:val="uk-UA"/>
        </w:rPr>
        <w:t xml:space="preserve"> </w:t>
      </w:r>
      <w:r w:rsidR="00A665C3" w:rsidRPr="00095D87">
        <w:rPr>
          <w:color w:val="000000"/>
          <w:sz w:val="28"/>
          <w:szCs w:val="28"/>
          <w:lang w:val="uk-UA"/>
        </w:rPr>
        <w:t>планів</w:t>
      </w:r>
      <w:r w:rsidR="00ED5B70">
        <w:rPr>
          <w:color w:val="000000"/>
          <w:sz w:val="28"/>
          <w:szCs w:val="28"/>
          <w:lang w:val="uk-UA"/>
        </w:rPr>
        <w:t xml:space="preserve"> </w:t>
      </w:r>
      <w:r w:rsidR="00A665C3" w:rsidRPr="00095D87">
        <w:rPr>
          <w:color w:val="000000"/>
          <w:sz w:val="28"/>
          <w:szCs w:val="28"/>
          <w:lang w:val="uk-UA"/>
        </w:rPr>
        <w:t>і</w:t>
      </w:r>
      <w:r w:rsidR="00ED5B70">
        <w:rPr>
          <w:color w:val="000000"/>
          <w:sz w:val="28"/>
          <w:szCs w:val="28"/>
          <w:lang w:val="uk-UA"/>
        </w:rPr>
        <w:t xml:space="preserve"> </w:t>
      </w:r>
      <w:r w:rsidR="00A665C3" w:rsidRPr="00095D87">
        <w:rPr>
          <w:color w:val="000000"/>
          <w:sz w:val="28"/>
          <w:szCs w:val="28"/>
          <w:lang w:val="uk-UA"/>
        </w:rPr>
        <w:t>програм навчальних дисциплін;</w:t>
      </w:r>
    </w:p>
    <w:p w:rsidR="00A665C3" w:rsidRPr="00095D87" w:rsidRDefault="003A71A2" w:rsidP="0082718A">
      <w:pPr>
        <w:shd w:val="clear" w:color="auto" w:fill="FFFFFF"/>
        <w:autoSpaceDE w:val="0"/>
        <w:autoSpaceDN w:val="0"/>
        <w:adjustRightInd w:val="0"/>
        <w:ind w:firstLine="684"/>
        <w:jc w:val="both"/>
        <w:rPr>
          <w:sz w:val="28"/>
          <w:szCs w:val="28"/>
        </w:rPr>
      </w:pPr>
      <w:r>
        <w:rPr>
          <w:color w:val="000000"/>
          <w:sz w:val="28"/>
          <w:szCs w:val="28"/>
          <w:lang w:val="uk-UA"/>
        </w:rPr>
        <w:t xml:space="preserve">– </w:t>
      </w:r>
      <w:r w:rsidR="00A665C3" w:rsidRPr="00095D87">
        <w:rPr>
          <w:color w:val="000000"/>
          <w:sz w:val="28"/>
          <w:szCs w:val="28"/>
          <w:lang w:val="uk-UA"/>
        </w:rPr>
        <w:t>розроблення</w:t>
      </w:r>
      <w:r w:rsidR="00ED5B70">
        <w:rPr>
          <w:color w:val="000000"/>
          <w:sz w:val="28"/>
          <w:szCs w:val="28"/>
          <w:lang w:val="uk-UA"/>
        </w:rPr>
        <w:t xml:space="preserve"> </w:t>
      </w:r>
      <w:r w:rsidR="00A665C3" w:rsidRPr="00095D87">
        <w:rPr>
          <w:color w:val="000000"/>
          <w:sz w:val="28"/>
          <w:szCs w:val="28"/>
          <w:lang w:val="uk-UA"/>
        </w:rPr>
        <w:t>засобів</w:t>
      </w:r>
      <w:r w:rsidR="00ED5B70">
        <w:rPr>
          <w:color w:val="000000"/>
          <w:sz w:val="28"/>
          <w:szCs w:val="28"/>
          <w:lang w:val="uk-UA"/>
        </w:rPr>
        <w:t xml:space="preserve"> </w:t>
      </w:r>
      <w:r w:rsidR="00A665C3" w:rsidRPr="00095D87">
        <w:rPr>
          <w:color w:val="000000"/>
          <w:sz w:val="28"/>
          <w:szCs w:val="28"/>
          <w:lang w:val="uk-UA"/>
        </w:rPr>
        <w:t>діагностики</w:t>
      </w:r>
      <w:r w:rsidR="00ED5B70">
        <w:rPr>
          <w:color w:val="000000"/>
          <w:sz w:val="28"/>
          <w:szCs w:val="28"/>
          <w:lang w:val="uk-UA"/>
        </w:rPr>
        <w:t xml:space="preserve"> </w:t>
      </w:r>
      <w:r w:rsidR="00A665C3" w:rsidRPr="00095D87">
        <w:rPr>
          <w:color w:val="000000"/>
          <w:sz w:val="28"/>
          <w:szCs w:val="28"/>
          <w:lang w:val="uk-UA"/>
        </w:rPr>
        <w:t>рівня</w:t>
      </w:r>
      <w:r w:rsidR="00ED5B70">
        <w:rPr>
          <w:color w:val="000000"/>
          <w:sz w:val="28"/>
          <w:szCs w:val="28"/>
          <w:lang w:val="uk-UA"/>
        </w:rPr>
        <w:t xml:space="preserve"> </w:t>
      </w:r>
      <w:r w:rsidR="00A665C3" w:rsidRPr="00095D87">
        <w:rPr>
          <w:color w:val="000000"/>
          <w:sz w:val="28"/>
          <w:szCs w:val="28"/>
          <w:lang w:val="uk-UA"/>
        </w:rPr>
        <w:t>освітньо-професійної</w:t>
      </w:r>
      <w:r w:rsidR="00ED5B70">
        <w:rPr>
          <w:color w:val="000000"/>
          <w:sz w:val="28"/>
          <w:szCs w:val="28"/>
          <w:lang w:val="uk-UA"/>
        </w:rPr>
        <w:t xml:space="preserve"> </w:t>
      </w:r>
      <w:r w:rsidR="00A665C3" w:rsidRPr="00095D87">
        <w:rPr>
          <w:color w:val="000000"/>
          <w:sz w:val="28"/>
          <w:szCs w:val="28"/>
          <w:lang w:val="uk-UA"/>
        </w:rPr>
        <w:t xml:space="preserve">підготовки </w:t>
      </w:r>
      <w:r w:rsidR="00A860A0">
        <w:rPr>
          <w:color w:val="000000"/>
          <w:sz w:val="28"/>
          <w:szCs w:val="28"/>
          <w:lang w:val="uk-UA"/>
        </w:rPr>
        <w:t>бакалав</w:t>
      </w:r>
      <w:r w:rsidR="00A665C3" w:rsidRPr="00095D87">
        <w:rPr>
          <w:color w:val="000000"/>
          <w:sz w:val="28"/>
          <w:szCs w:val="28"/>
          <w:lang w:val="uk-UA"/>
        </w:rPr>
        <w:t>ра;</w:t>
      </w:r>
    </w:p>
    <w:p w:rsidR="00A665C3" w:rsidRPr="00095D87" w:rsidRDefault="003A71A2" w:rsidP="0082718A">
      <w:pPr>
        <w:shd w:val="clear" w:color="auto" w:fill="FFFFFF"/>
        <w:autoSpaceDE w:val="0"/>
        <w:autoSpaceDN w:val="0"/>
        <w:adjustRightInd w:val="0"/>
        <w:ind w:firstLine="684"/>
        <w:jc w:val="both"/>
        <w:rPr>
          <w:sz w:val="28"/>
          <w:szCs w:val="28"/>
        </w:rPr>
      </w:pPr>
      <w:r>
        <w:rPr>
          <w:color w:val="000000"/>
          <w:sz w:val="28"/>
          <w:szCs w:val="28"/>
          <w:lang w:val="uk-UA"/>
        </w:rPr>
        <w:t xml:space="preserve">– </w:t>
      </w:r>
      <w:r w:rsidR="00A665C3" w:rsidRPr="00095D87">
        <w:rPr>
          <w:color w:val="000000"/>
          <w:sz w:val="28"/>
          <w:szCs w:val="28"/>
          <w:lang w:val="uk-UA"/>
        </w:rPr>
        <w:t>визначення</w:t>
      </w:r>
      <w:r w:rsidR="00ED5B70">
        <w:rPr>
          <w:color w:val="000000"/>
          <w:sz w:val="28"/>
          <w:szCs w:val="28"/>
          <w:lang w:val="uk-UA"/>
        </w:rPr>
        <w:t xml:space="preserve"> </w:t>
      </w:r>
      <w:r w:rsidR="00A665C3" w:rsidRPr="00095D87">
        <w:rPr>
          <w:color w:val="000000"/>
          <w:sz w:val="28"/>
          <w:szCs w:val="28"/>
          <w:lang w:val="uk-UA"/>
        </w:rPr>
        <w:t>змісту</w:t>
      </w:r>
      <w:r w:rsidR="00ED5B70">
        <w:rPr>
          <w:color w:val="000000"/>
          <w:sz w:val="28"/>
          <w:szCs w:val="28"/>
          <w:lang w:val="uk-UA"/>
        </w:rPr>
        <w:t xml:space="preserve"> </w:t>
      </w:r>
      <w:r w:rsidR="00A665C3" w:rsidRPr="00095D87">
        <w:rPr>
          <w:color w:val="000000"/>
          <w:sz w:val="28"/>
          <w:szCs w:val="28"/>
          <w:lang w:val="uk-UA"/>
        </w:rPr>
        <w:t>навчання</w:t>
      </w:r>
      <w:r w:rsidR="00ED5B70">
        <w:rPr>
          <w:color w:val="000000"/>
          <w:sz w:val="28"/>
          <w:szCs w:val="28"/>
          <w:lang w:val="uk-UA"/>
        </w:rPr>
        <w:t xml:space="preserve"> </w:t>
      </w:r>
      <w:r w:rsidR="00A665C3" w:rsidRPr="00095D87">
        <w:rPr>
          <w:color w:val="000000"/>
          <w:sz w:val="28"/>
          <w:szCs w:val="28"/>
          <w:lang w:val="uk-UA"/>
        </w:rPr>
        <w:t>як</w:t>
      </w:r>
      <w:r w:rsidR="00ED5B70">
        <w:rPr>
          <w:color w:val="000000"/>
          <w:sz w:val="28"/>
          <w:szCs w:val="28"/>
          <w:lang w:val="uk-UA"/>
        </w:rPr>
        <w:t xml:space="preserve"> </w:t>
      </w:r>
      <w:r w:rsidR="00A665C3" w:rsidRPr="00095D87">
        <w:rPr>
          <w:color w:val="000000"/>
          <w:sz w:val="28"/>
          <w:szCs w:val="28"/>
          <w:lang w:val="uk-UA"/>
        </w:rPr>
        <w:t>бази</w:t>
      </w:r>
      <w:r w:rsidR="00ED5B70">
        <w:rPr>
          <w:color w:val="000000"/>
          <w:sz w:val="28"/>
          <w:szCs w:val="28"/>
          <w:lang w:val="uk-UA"/>
        </w:rPr>
        <w:t xml:space="preserve"> </w:t>
      </w:r>
      <w:r w:rsidR="00A665C3" w:rsidRPr="00095D87">
        <w:rPr>
          <w:color w:val="000000"/>
          <w:sz w:val="28"/>
          <w:szCs w:val="28"/>
          <w:lang w:val="uk-UA"/>
        </w:rPr>
        <w:t>для</w:t>
      </w:r>
      <w:r w:rsidR="00ED5B70">
        <w:rPr>
          <w:color w:val="000000"/>
          <w:sz w:val="28"/>
          <w:szCs w:val="28"/>
          <w:lang w:val="uk-UA"/>
        </w:rPr>
        <w:t xml:space="preserve"> </w:t>
      </w:r>
      <w:r w:rsidR="00A665C3" w:rsidRPr="00095D87">
        <w:rPr>
          <w:color w:val="000000"/>
          <w:sz w:val="28"/>
          <w:szCs w:val="28"/>
          <w:lang w:val="uk-UA"/>
        </w:rPr>
        <w:t>опановування</w:t>
      </w:r>
      <w:r w:rsidR="00ED5B70">
        <w:rPr>
          <w:color w:val="000000"/>
          <w:sz w:val="28"/>
          <w:szCs w:val="28"/>
          <w:lang w:val="uk-UA"/>
        </w:rPr>
        <w:t xml:space="preserve"> </w:t>
      </w:r>
      <w:r w:rsidR="00A665C3" w:rsidRPr="00095D87">
        <w:rPr>
          <w:color w:val="000000"/>
          <w:sz w:val="28"/>
          <w:szCs w:val="28"/>
          <w:lang w:val="uk-UA"/>
        </w:rPr>
        <w:t>новими</w:t>
      </w:r>
      <w:r w:rsidR="00ED5B70">
        <w:rPr>
          <w:color w:val="000000"/>
          <w:sz w:val="28"/>
          <w:szCs w:val="28"/>
          <w:lang w:val="uk-UA"/>
        </w:rPr>
        <w:t xml:space="preserve"> </w:t>
      </w:r>
      <w:r w:rsidR="00A665C3" w:rsidRPr="00095D87">
        <w:rPr>
          <w:color w:val="000000"/>
          <w:sz w:val="28"/>
          <w:szCs w:val="28"/>
          <w:lang w:val="uk-UA"/>
        </w:rPr>
        <w:t>спеціа</w:t>
      </w:r>
      <w:r w:rsidR="00A665C3" w:rsidRPr="00095D87">
        <w:rPr>
          <w:color w:val="000000"/>
          <w:sz w:val="28"/>
          <w:szCs w:val="28"/>
          <w:lang w:val="uk-UA"/>
        </w:rPr>
        <w:softHyphen/>
        <w:t>льностями, кваліфікаціями;</w:t>
      </w:r>
    </w:p>
    <w:p w:rsidR="00A665C3" w:rsidRPr="00095D87" w:rsidRDefault="003A71A2" w:rsidP="0082718A">
      <w:pPr>
        <w:ind w:firstLine="684"/>
        <w:jc w:val="both"/>
        <w:rPr>
          <w:color w:val="000000"/>
          <w:sz w:val="28"/>
          <w:szCs w:val="28"/>
          <w:lang w:val="uk-UA"/>
        </w:rPr>
      </w:pPr>
      <w:r>
        <w:rPr>
          <w:color w:val="000000"/>
          <w:sz w:val="28"/>
          <w:szCs w:val="28"/>
          <w:lang w:val="uk-UA"/>
        </w:rPr>
        <w:t xml:space="preserve">– </w:t>
      </w:r>
      <w:r w:rsidR="00A665C3" w:rsidRPr="00095D87">
        <w:rPr>
          <w:color w:val="000000"/>
          <w:sz w:val="28"/>
          <w:szCs w:val="28"/>
          <w:lang w:val="uk-UA"/>
        </w:rPr>
        <w:t>визначення</w:t>
      </w:r>
      <w:r w:rsidR="00ED5B70">
        <w:rPr>
          <w:color w:val="000000"/>
          <w:sz w:val="28"/>
          <w:szCs w:val="28"/>
          <w:lang w:val="uk-UA"/>
        </w:rPr>
        <w:t xml:space="preserve"> </w:t>
      </w:r>
      <w:r w:rsidR="00A665C3" w:rsidRPr="00095D87">
        <w:rPr>
          <w:color w:val="000000"/>
          <w:sz w:val="28"/>
          <w:szCs w:val="28"/>
          <w:lang w:val="uk-UA"/>
        </w:rPr>
        <w:t>змісту</w:t>
      </w:r>
      <w:r w:rsidR="00ED5B70">
        <w:rPr>
          <w:color w:val="000000"/>
          <w:sz w:val="28"/>
          <w:szCs w:val="28"/>
          <w:lang w:val="uk-UA"/>
        </w:rPr>
        <w:t xml:space="preserve"> </w:t>
      </w:r>
      <w:r w:rsidR="00A665C3" w:rsidRPr="00095D87">
        <w:rPr>
          <w:color w:val="000000"/>
          <w:sz w:val="28"/>
          <w:szCs w:val="28"/>
          <w:lang w:val="uk-UA"/>
        </w:rPr>
        <w:t>навчання</w:t>
      </w:r>
      <w:r w:rsidR="00ED5B70">
        <w:rPr>
          <w:color w:val="000000"/>
          <w:sz w:val="28"/>
          <w:szCs w:val="28"/>
          <w:lang w:val="uk-UA"/>
        </w:rPr>
        <w:t xml:space="preserve"> </w:t>
      </w:r>
      <w:r w:rsidR="00A665C3" w:rsidRPr="00095D87">
        <w:rPr>
          <w:color w:val="000000"/>
          <w:sz w:val="28"/>
          <w:szCs w:val="28"/>
          <w:lang w:val="uk-UA"/>
        </w:rPr>
        <w:t>в</w:t>
      </w:r>
      <w:r w:rsidR="00ED5B70">
        <w:rPr>
          <w:color w:val="000000"/>
          <w:sz w:val="28"/>
          <w:szCs w:val="28"/>
          <w:lang w:val="uk-UA"/>
        </w:rPr>
        <w:t xml:space="preserve"> </w:t>
      </w:r>
      <w:r w:rsidR="00A665C3" w:rsidRPr="00095D87">
        <w:rPr>
          <w:color w:val="000000"/>
          <w:sz w:val="28"/>
          <w:szCs w:val="28"/>
          <w:lang w:val="uk-UA"/>
        </w:rPr>
        <w:t>системі</w:t>
      </w:r>
      <w:r w:rsidR="00ED5B70">
        <w:rPr>
          <w:color w:val="000000"/>
          <w:sz w:val="28"/>
          <w:szCs w:val="28"/>
          <w:lang w:val="uk-UA"/>
        </w:rPr>
        <w:t xml:space="preserve"> </w:t>
      </w:r>
      <w:r w:rsidR="00A665C3" w:rsidRPr="00095D87">
        <w:rPr>
          <w:color w:val="000000"/>
          <w:sz w:val="28"/>
          <w:szCs w:val="28"/>
          <w:lang w:val="uk-UA"/>
        </w:rPr>
        <w:t>перепідготовки</w:t>
      </w:r>
      <w:r w:rsidR="00ED5B70">
        <w:rPr>
          <w:color w:val="000000"/>
          <w:sz w:val="28"/>
          <w:szCs w:val="28"/>
          <w:lang w:val="uk-UA"/>
        </w:rPr>
        <w:t xml:space="preserve"> </w:t>
      </w:r>
      <w:r w:rsidR="00A665C3" w:rsidRPr="00095D87">
        <w:rPr>
          <w:color w:val="000000"/>
          <w:sz w:val="28"/>
          <w:szCs w:val="28"/>
          <w:lang w:val="uk-UA"/>
        </w:rPr>
        <w:t>та</w:t>
      </w:r>
      <w:r w:rsidR="00ED5B70">
        <w:rPr>
          <w:color w:val="000000"/>
          <w:sz w:val="28"/>
          <w:szCs w:val="28"/>
          <w:lang w:val="uk-UA"/>
        </w:rPr>
        <w:t xml:space="preserve"> </w:t>
      </w:r>
      <w:r w:rsidR="00A665C3" w:rsidRPr="00095D87">
        <w:rPr>
          <w:color w:val="000000"/>
          <w:sz w:val="28"/>
          <w:szCs w:val="28"/>
          <w:lang w:val="uk-UA"/>
        </w:rPr>
        <w:t>підвищення кваліфікації.</w:t>
      </w:r>
    </w:p>
    <w:p w:rsidR="00851435" w:rsidRPr="002526EE" w:rsidRDefault="007463E7" w:rsidP="00845F65">
      <w:pPr>
        <w:ind w:firstLine="709"/>
        <w:jc w:val="both"/>
        <w:rPr>
          <w:sz w:val="28"/>
          <w:szCs w:val="28"/>
          <w:lang w:val="uk-UA"/>
        </w:rPr>
      </w:pPr>
      <w:r>
        <w:rPr>
          <w:sz w:val="28"/>
          <w:szCs w:val="28"/>
          <w:lang w:val="uk-UA"/>
        </w:rPr>
        <w:t>Т</w:t>
      </w:r>
      <w:r w:rsidR="00851435" w:rsidRPr="002526EE">
        <w:rPr>
          <w:sz w:val="28"/>
          <w:szCs w:val="28"/>
          <w:lang w:val="uk-UA"/>
        </w:rPr>
        <w:t>ОПП є обов'язко</w:t>
      </w:r>
      <w:r w:rsidR="00A860A0">
        <w:rPr>
          <w:sz w:val="28"/>
          <w:szCs w:val="28"/>
          <w:lang w:val="uk-UA"/>
        </w:rPr>
        <w:t xml:space="preserve">вим документом для підрозділів </w:t>
      </w:r>
      <w:r w:rsidR="00851435" w:rsidRPr="002526EE">
        <w:rPr>
          <w:sz w:val="28"/>
          <w:szCs w:val="28"/>
          <w:lang w:val="uk-UA"/>
        </w:rPr>
        <w:t>Н</w:t>
      </w:r>
      <w:r w:rsidR="00A860A0">
        <w:rPr>
          <w:sz w:val="28"/>
          <w:szCs w:val="28"/>
          <w:lang w:val="uk-UA"/>
        </w:rPr>
        <w:t>Т</w:t>
      </w:r>
      <w:r w:rsidR="00851435" w:rsidRPr="002526EE">
        <w:rPr>
          <w:sz w:val="28"/>
          <w:szCs w:val="28"/>
          <w:lang w:val="uk-UA"/>
        </w:rPr>
        <w:t>У</w:t>
      </w:r>
      <w:r w:rsidR="00A860A0">
        <w:rPr>
          <w:sz w:val="28"/>
          <w:szCs w:val="28"/>
          <w:lang w:val="uk-UA"/>
        </w:rPr>
        <w:t xml:space="preserve"> «ХПІ»</w:t>
      </w:r>
      <w:r w:rsidR="00851435" w:rsidRPr="002526EE">
        <w:rPr>
          <w:sz w:val="28"/>
          <w:szCs w:val="28"/>
          <w:lang w:val="uk-UA"/>
        </w:rPr>
        <w:t xml:space="preserve">, що відповідають за підготовку </w:t>
      </w:r>
      <w:r w:rsidR="00E6648F">
        <w:rPr>
          <w:sz w:val="28"/>
          <w:szCs w:val="28"/>
          <w:lang w:val="uk-UA"/>
        </w:rPr>
        <w:t>бакалаврів</w:t>
      </w:r>
      <w:r w:rsidR="00851435" w:rsidRPr="002526EE">
        <w:rPr>
          <w:sz w:val="28"/>
          <w:szCs w:val="28"/>
          <w:lang w:val="uk-UA"/>
        </w:rPr>
        <w:t>, придатним для використання під час акредитації спеціальності.</w:t>
      </w:r>
    </w:p>
    <w:p w:rsidR="00A665C3" w:rsidRDefault="00A665C3" w:rsidP="00851435">
      <w:pPr>
        <w:ind w:firstLine="741"/>
        <w:rPr>
          <w:color w:val="000000"/>
          <w:sz w:val="28"/>
          <w:szCs w:val="28"/>
          <w:lang w:val="uk-UA"/>
        </w:rPr>
      </w:pPr>
    </w:p>
    <w:p w:rsidR="00A665C3" w:rsidRDefault="00A665C3" w:rsidP="00A665C3">
      <w:pPr>
        <w:rPr>
          <w:color w:val="000000"/>
          <w:sz w:val="28"/>
          <w:szCs w:val="28"/>
          <w:lang w:val="uk-UA"/>
        </w:rPr>
      </w:pPr>
    </w:p>
    <w:p w:rsidR="00A665C3" w:rsidRDefault="00A665C3" w:rsidP="00A665C3">
      <w:pPr>
        <w:rPr>
          <w:color w:val="000000"/>
          <w:sz w:val="28"/>
          <w:szCs w:val="28"/>
          <w:lang w:val="uk-UA"/>
        </w:rPr>
      </w:pPr>
    </w:p>
    <w:p w:rsidR="00A665C3" w:rsidRDefault="00A665C3" w:rsidP="00A665C3">
      <w:pPr>
        <w:rPr>
          <w:color w:val="000000"/>
          <w:sz w:val="28"/>
          <w:szCs w:val="28"/>
          <w:lang w:val="uk-UA"/>
        </w:rPr>
      </w:pPr>
    </w:p>
    <w:p w:rsidR="00A665C3" w:rsidRDefault="00A665C3" w:rsidP="00A665C3">
      <w:pPr>
        <w:rPr>
          <w:color w:val="000000"/>
          <w:sz w:val="28"/>
          <w:szCs w:val="28"/>
          <w:lang w:val="uk-UA"/>
        </w:rPr>
      </w:pPr>
    </w:p>
    <w:p w:rsidR="00A665C3" w:rsidRDefault="00A665C3" w:rsidP="00A665C3">
      <w:pPr>
        <w:rPr>
          <w:color w:val="000000"/>
          <w:sz w:val="28"/>
          <w:szCs w:val="28"/>
          <w:lang w:val="uk-UA"/>
        </w:rPr>
      </w:pPr>
    </w:p>
    <w:p w:rsidR="00851435" w:rsidRDefault="00851435" w:rsidP="00C02CDE">
      <w:pPr>
        <w:shd w:val="clear" w:color="auto" w:fill="FFFFFF"/>
        <w:autoSpaceDE w:val="0"/>
        <w:autoSpaceDN w:val="0"/>
        <w:adjustRightInd w:val="0"/>
        <w:ind w:firstLine="720"/>
        <w:rPr>
          <w:b/>
          <w:bCs/>
          <w:color w:val="000000"/>
          <w:sz w:val="28"/>
          <w:szCs w:val="28"/>
          <w:lang w:val="uk-UA"/>
        </w:rPr>
      </w:pPr>
    </w:p>
    <w:p w:rsidR="00851435" w:rsidRDefault="00851435" w:rsidP="00C02CDE">
      <w:pPr>
        <w:shd w:val="clear" w:color="auto" w:fill="FFFFFF"/>
        <w:autoSpaceDE w:val="0"/>
        <w:autoSpaceDN w:val="0"/>
        <w:adjustRightInd w:val="0"/>
        <w:ind w:firstLine="720"/>
        <w:rPr>
          <w:b/>
          <w:bCs/>
          <w:color w:val="000000"/>
          <w:sz w:val="28"/>
          <w:szCs w:val="28"/>
          <w:lang w:val="uk-UA"/>
        </w:rPr>
      </w:pPr>
    </w:p>
    <w:p w:rsidR="00851435" w:rsidRDefault="00851435" w:rsidP="00C02CDE">
      <w:pPr>
        <w:shd w:val="clear" w:color="auto" w:fill="FFFFFF"/>
        <w:autoSpaceDE w:val="0"/>
        <w:autoSpaceDN w:val="0"/>
        <w:adjustRightInd w:val="0"/>
        <w:ind w:firstLine="720"/>
        <w:rPr>
          <w:b/>
          <w:bCs/>
          <w:color w:val="000000"/>
          <w:sz w:val="28"/>
          <w:szCs w:val="28"/>
          <w:lang w:val="uk-UA"/>
        </w:rPr>
      </w:pPr>
    </w:p>
    <w:p w:rsidR="00851435" w:rsidRDefault="00851435" w:rsidP="00C02CDE">
      <w:pPr>
        <w:shd w:val="clear" w:color="auto" w:fill="FFFFFF"/>
        <w:autoSpaceDE w:val="0"/>
        <w:autoSpaceDN w:val="0"/>
        <w:adjustRightInd w:val="0"/>
        <w:ind w:firstLine="720"/>
        <w:rPr>
          <w:b/>
          <w:bCs/>
          <w:color w:val="000000"/>
          <w:sz w:val="28"/>
          <w:szCs w:val="28"/>
          <w:lang w:val="uk-UA"/>
        </w:rPr>
      </w:pPr>
    </w:p>
    <w:p w:rsidR="00851435" w:rsidRDefault="00851435" w:rsidP="00C02CDE">
      <w:pPr>
        <w:shd w:val="clear" w:color="auto" w:fill="FFFFFF"/>
        <w:autoSpaceDE w:val="0"/>
        <w:autoSpaceDN w:val="0"/>
        <w:adjustRightInd w:val="0"/>
        <w:ind w:firstLine="720"/>
        <w:rPr>
          <w:b/>
          <w:bCs/>
          <w:color w:val="000000"/>
          <w:sz w:val="28"/>
          <w:szCs w:val="28"/>
          <w:lang w:val="uk-UA"/>
        </w:rPr>
      </w:pPr>
    </w:p>
    <w:p w:rsidR="00851435" w:rsidRDefault="00851435" w:rsidP="00C02CDE">
      <w:pPr>
        <w:shd w:val="clear" w:color="auto" w:fill="FFFFFF"/>
        <w:autoSpaceDE w:val="0"/>
        <w:autoSpaceDN w:val="0"/>
        <w:adjustRightInd w:val="0"/>
        <w:ind w:firstLine="720"/>
        <w:rPr>
          <w:b/>
          <w:bCs/>
          <w:color w:val="000000"/>
          <w:sz w:val="28"/>
          <w:szCs w:val="28"/>
          <w:lang w:val="uk-UA"/>
        </w:rPr>
      </w:pPr>
    </w:p>
    <w:p w:rsidR="00851435" w:rsidRDefault="00851435" w:rsidP="00C02CDE">
      <w:pPr>
        <w:shd w:val="clear" w:color="auto" w:fill="FFFFFF"/>
        <w:autoSpaceDE w:val="0"/>
        <w:autoSpaceDN w:val="0"/>
        <w:adjustRightInd w:val="0"/>
        <w:ind w:firstLine="720"/>
        <w:rPr>
          <w:b/>
          <w:bCs/>
          <w:color w:val="000000"/>
          <w:sz w:val="28"/>
          <w:szCs w:val="28"/>
          <w:lang w:val="uk-UA"/>
        </w:rPr>
      </w:pPr>
    </w:p>
    <w:p w:rsidR="00851435" w:rsidRDefault="00851435" w:rsidP="00C02CDE">
      <w:pPr>
        <w:shd w:val="clear" w:color="auto" w:fill="FFFFFF"/>
        <w:autoSpaceDE w:val="0"/>
        <w:autoSpaceDN w:val="0"/>
        <w:adjustRightInd w:val="0"/>
        <w:ind w:firstLine="720"/>
        <w:rPr>
          <w:b/>
          <w:bCs/>
          <w:color w:val="000000"/>
          <w:sz w:val="28"/>
          <w:szCs w:val="28"/>
          <w:lang w:val="uk-UA"/>
        </w:rPr>
      </w:pPr>
    </w:p>
    <w:p w:rsidR="00851435" w:rsidRDefault="00851435" w:rsidP="00C02CDE">
      <w:pPr>
        <w:shd w:val="clear" w:color="auto" w:fill="FFFFFF"/>
        <w:autoSpaceDE w:val="0"/>
        <w:autoSpaceDN w:val="0"/>
        <w:adjustRightInd w:val="0"/>
        <w:ind w:firstLine="720"/>
        <w:rPr>
          <w:b/>
          <w:bCs/>
          <w:color w:val="000000"/>
          <w:sz w:val="28"/>
          <w:szCs w:val="28"/>
          <w:lang w:val="uk-UA"/>
        </w:rPr>
      </w:pPr>
    </w:p>
    <w:p w:rsidR="00851435" w:rsidRDefault="00851435" w:rsidP="00C02CDE">
      <w:pPr>
        <w:shd w:val="clear" w:color="auto" w:fill="FFFFFF"/>
        <w:autoSpaceDE w:val="0"/>
        <w:autoSpaceDN w:val="0"/>
        <w:adjustRightInd w:val="0"/>
        <w:ind w:firstLine="720"/>
        <w:rPr>
          <w:b/>
          <w:bCs/>
          <w:color w:val="000000"/>
          <w:sz w:val="28"/>
          <w:szCs w:val="28"/>
          <w:lang w:val="uk-UA"/>
        </w:rPr>
      </w:pPr>
    </w:p>
    <w:p w:rsidR="00851435" w:rsidRDefault="00851435" w:rsidP="00C02CDE">
      <w:pPr>
        <w:shd w:val="clear" w:color="auto" w:fill="FFFFFF"/>
        <w:autoSpaceDE w:val="0"/>
        <w:autoSpaceDN w:val="0"/>
        <w:adjustRightInd w:val="0"/>
        <w:ind w:firstLine="720"/>
        <w:rPr>
          <w:b/>
          <w:bCs/>
          <w:color w:val="000000"/>
          <w:sz w:val="28"/>
          <w:szCs w:val="28"/>
          <w:lang w:val="uk-UA"/>
        </w:rPr>
      </w:pPr>
    </w:p>
    <w:p w:rsidR="00851435" w:rsidRDefault="00851435" w:rsidP="00C02CDE">
      <w:pPr>
        <w:shd w:val="clear" w:color="auto" w:fill="FFFFFF"/>
        <w:autoSpaceDE w:val="0"/>
        <w:autoSpaceDN w:val="0"/>
        <w:adjustRightInd w:val="0"/>
        <w:ind w:firstLine="720"/>
        <w:rPr>
          <w:b/>
          <w:bCs/>
          <w:color w:val="000000"/>
          <w:sz w:val="28"/>
          <w:szCs w:val="28"/>
          <w:lang w:val="uk-UA"/>
        </w:rPr>
      </w:pPr>
    </w:p>
    <w:p w:rsidR="00851435" w:rsidRDefault="00851435" w:rsidP="00C02CDE">
      <w:pPr>
        <w:shd w:val="clear" w:color="auto" w:fill="FFFFFF"/>
        <w:autoSpaceDE w:val="0"/>
        <w:autoSpaceDN w:val="0"/>
        <w:adjustRightInd w:val="0"/>
        <w:ind w:firstLine="720"/>
        <w:rPr>
          <w:b/>
          <w:bCs/>
          <w:color w:val="000000"/>
          <w:sz w:val="28"/>
          <w:szCs w:val="28"/>
          <w:lang w:val="uk-UA"/>
        </w:rPr>
      </w:pPr>
    </w:p>
    <w:p w:rsidR="00851435" w:rsidRDefault="00851435" w:rsidP="00C02CDE">
      <w:pPr>
        <w:shd w:val="clear" w:color="auto" w:fill="FFFFFF"/>
        <w:autoSpaceDE w:val="0"/>
        <w:autoSpaceDN w:val="0"/>
        <w:adjustRightInd w:val="0"/>
        <w:ind w:firstLine="720"/>
        <w:rPr>
          <w:b/>
          <w:bCs/>
          <w:color w:val="000000"/>
          <w:sz w:val="28"/>
          <w:szCs w:val="28"/>
          <w:lang w:val="uk-UA"/>
        </w:rPr>
      </w:pPr>
    </w:p>
    <w:p w:rsidR="00851435" w:rsidRDefault="00851435" w:rsidP="00C02CDE">
      <w:pPr>
        <w:shd w:val="clear" w:color="auto" w:fill="FFFFFF"/>
        <w:autoSpaceDE w:val="0"/>
        <w:autoSpaceDN w:val="0"/>
        <w:adjustRightInd w:val="0"/>
        <w:ind w:firstLine="720"/>
        <w:rPr>
          <w:b/>
          <w:bCs/>
          <w:color w:val="000000"/>
          <w:sz w:val="28"/>
          <w:szCs w:val="28"/>
          <w:lang w:val="uk-UA"/>
        </w:rPr>
      </w:pPr>
    </w:p>
    <w:p w:rsidR="00851435" w:rsidRDefault="00851435" w:rsidP="00C02CDE">
      <w:pPr>
        <w:shd w:val="clear" w:color="auto" w:fill="FFFFFF"/>
        <w:autoSpaceDE w:val="0"/>
        <w:autoSpaceDN w:val="0"/>
        <w:adjustRightInd w:val="0"/>
        <w:ind w:firstLine="720"/>
        <w:rPr>
          <w:b/>
          <w:bCs/>
          <w:color w:val="000000"/>
          <w:sz w:val="28"/>
          <w:szCs w:val="28"/>
          <w:lang w:val="uk-UA"/>
        </w:rPr>
      </w:pPr>
    </w:p>
    <w:p w:rsidR="0051556C" w:rsidRDefault="0051556C" w:rsidP="00C02CDE">
      <w:pPr>
        <w:shd w:val="clear" w:color="auto" w:fill="FFFFFF"/>
        <w:autoSpaceDE w:val="0"/>
        <w:autoSpaceDN w:val="0"/>
        <w:adjustRightInd w:val="0"/>
        <w:ind w:firstLine="720"/>
        <w:rPr>
          <w:b/>
          <w:bCs/>
          <w:color w:val="000000"/>
          <w:sz w:val="28"/>
          <w:szCs w:val="28"/>
          <w:lang w:val="uk-UA"/>
        </w:rPr>
        <w:sectPr w:rsidR="0051556C" w:rsidSect="008C364B">
          <w:footerReference w:type="default" r:id="rId9"/>
          <w:pgSz w:w="11906" w:h="16838"/>
          <w:pgMar w:top="1134" w:right="567" w:bottom="1134" w:left="1418" w:header="570" w:footer="709" w:gutter="0"/>
          <w:pgNumType w:start="4"/>
          <w:cols w:space="708"/>
          <w:docGrid w:linePitch="360"/>
        </w:sectPr>
      </w:pPr>
    </w:p>
    <w:p w:rsidR="00A665C3" w:rsidRPr="00A405A9" w:rsidRDefault="00A665C3" w:rsidP="00A405A9">
      <w:pPr>
        <w:pStyle w:val="1"/>
        <w:ind w:firstLine="709"/>
        <w:rPr>
          <w:rFonts w:ascii="Times New Roman" w:hAnsi="Times New Roman"/>
          <w:b w:val="0"/>
          <w:sz w:val="28"/>
          <w:szCs w:val="28"/>
          <w:lang w:val="uk-UA"/>
        </w:rPr>
      </w:pPr>
      <w:bookmarkStart w:id="1" w:name="_Toc446576973"/>
      <w:r w:rsidRPr="00A405A9">
        <w:rPr>
          <w:rFonts w:ascii="Times New Roman" w:hAnsi="Times New Roman"/>
          <w:b w:val="0"/>
          <w:sz w:val="28"/>
          <w:szCs w:val="28"/>
          <w:lang w:val="uk-UA"/>
        </w:rPr>
        <w:lastRenderedPageBreak/>
        <w:t>1 Галузь використання</w:t>
      </w:r>
      <w:bookmarkEnd w:id="1"/>
    </w:p>
    <w:p w:rsidR="00C02CDE" w:rsidRPr="000707A6" w:rsidRDefault="00C02CDE" w:rsidP="00A665C3">
      <w:pPr>
        <w:shd w:val="clear" w:color="auto" w:fill="FFFFFF"/>
        <w:autoSpaceDE w:val="0"/>
        <w:autoSpaceDN w:val="0"/>
        <w:adjustRightInd w:val="0"/>
        <w:rPr>
          <w:lang w:val="uk-UA"/>
        </w:rPr>
      </w:pPr>
    </w:p>
    <w:p w:rsidR="00A665C3" w:rsidRPr="00ED5B70" w:rsidRDefault="00A665C3" w:rsidP="00C02CDE">
      <w:pPr>
        <w:shd w:val="clear" w:color="auto" w:fill="FFFFFF"/>
        <w:autoSpaceDE w:val="0"/>
        <w:autoSpaceDN w:val="0"/>
        <w:adjustRightInd w:val="0"/>
        <w:ind w:firstLine="720"/>
        <w:jc w:val="both"/>
        <w:rPr>
          <w:lang w:val="uk-UA"/>
        </w:rPr>
      </w:pPr>
      <w:r>
        <w:rPr>
          <w:color w:val="000000"/>
          <w:sz w:val="28"/>
          <w:szCs w:val="28"/>
          <w:lang w:val="uk-UA"/>
        </w:rPr>
        <w:t>Цей стандарт поширюється на органи управління вищою освітою, вищі навчальні заклади освіти, а також міністерства, відомства, асоціації, підприємс</w:t>
      </w:r>
      <w:r>
        <w:rPr>
          <w:color w:val="000000"/>
          <w:sz w:val="28"/>
          <w:szCs w:val="28"/>
          <w:lang w:val="uk-UA"/>
        </w:rPr>
        <w:softHyphen/>
        <w:t>тва, організації різних форм власності, де готуються або використовуються фа</w:t>
      </w:r>
      <w:r>
        <w:rPr>
          <w:color w:val="000000"/>
          <w:sz w:val="28"/>
          <w:szCs w:val="28"/>
          <w:lang w:val="uk-UA"/>
        </w:rPr>
        <w:softHyphen/>
        <w:t xml:space="preserve">хівці освітньо-кваліфікаційного рівня </w:t>
      </w:r>
      <w:r w:rsidR="00E710BE">
        <w:rPr>
          <w:b/>
          <w:bCs/>
          <w:i/>
          <w:iCs/>
          <w:color w:val="000000"/>
          <w:sz w:val="28"/>
          <w:szCs w:val="28"/>
          <w:lang w:val="uk-UA"/>
        </w:rPr>
        <w:t>бакалавр</w:t>
      </w:r>
    </w:p>
    <w:p w:rsidR="00C02CDE" w:rsidRDefault="00C02CDE" w:rsidP="00C02CDE">
      <w:pPr>
        <w:shd w:val="clear" w:color="auto" w:fill="FFFFFF"/>
        <w:autoSpaceDE w:val="0"/>
        <w:autoSpaceDN w:val="0"/>
        <w:adjustRightInd w:val="0"/>
        <w:rPr>
          <w:color w:val="000000"/>
          <w:sz w:val="28"/>
          <w:szCs w:val="28"/>
          <w:lang w:val="uk-UA"/>
        </w:rPr>
      </w:pPr>
    </w:p>
    <w:p w:rsidR="007043B5" w:rsidRDefault="007043B5" w:rsidP="007043B5">
      <w:pPr>
        <w:shd w:val="clear" w:color="auto" w:fill="FFFFFF"/>
        <w:autoSpaceDE w:val="0"/>
        <w:autoSpaceDN w:val="0"/>
        <w:adjustRightInd w:val="0"/>
        <w:jc w:val="both"/>
        <w:rPr>
          <w:sz w:val="28"/>
          <w:szCs w:val="28"/>
          <w:lang w:val="uk-UA"/>
        </w:rPr>
      </w:pPr>
      <w:r>
        <w:rPr>
          <w:color w:val="000000"/>
          <w:sz w:val="28"/>
          <w:szCs w:val="28"/>
          <w:lang w:val="uk-UA"/>
        </w:rPr>
        <w:t xml:space="preserve">за спеціальністю – </w:t>
      </w:r>
      <w:r w:rsidRPr="00F569B4">
        <w:rPr>
          <w:sz w:val="28"/>
          <w:szCs w:val="28"/>
          <w:lang w:val="uk-UA"/>
        </w:rPr>
        <w:t>172 «Телекомунікації та радіотехніка»</w:t>
      </w:r>
    </w:p>
    <w:p w:rsidR="007463E7" w:rsidRDefault="007463E7" w:rsidP="007043B5">
      <w:pPr>
        <w:shd w:val="clear" w:color="auto" w:fill="FFFFFF"/>
        <w:autoSpaceDE w:val="0"/>
        <w:autoSpaceDN w:val="0"/>
        <w:adjustRightInd w:val="0"/>
        <w:jc w:val="both"/>
        <w:rPr>
          <w:sz w:val="28"/>
          <w:szCs w:val="28"/>
          <w:lang w:val="uk-UA"/>
        </w:rPr>
      </w:pPr>
    </w:p>
    <w:p w:rsidR="007463E7" w:rsidRDefault="007463E7" w:rsidP="007043B5">
      <w:pPr>
        <w:shd w:val="clear" w:color="auto" w:fill="FFFFFF"/>
        <w:autoSpaceDE w:val="0"/>
        <w:autoSpaceDN w:val="0"/>
        <w:adjustRightInd w:val="0"/>
        <w:jc w:val="both"/>
        <w:rPr>
          <w:i/>
          <w:iCs/>
          <w:color w:val="000000"/>
          <w:sz w:val="28"/>
          <w:szCs w:val="28"/>
          <w:lang w:val="uk-UA"/>
        </w:rPr>
      </w:pPr>
      <w:r w:rsidRPr="00E3780C">
        <w:rPr>
          <w:sz w:val="28"/>
          <w:szCs w:val="28"/>
          <w:lang w:val="uk-UA"/>
        </w:rPr>
        <w:t>спеціалізаці</w:t>
      </w:r>
      <w:r>
        <w:rPr>
          <w:sz w:val="28"/>
          <w:szCs w:val="28"/>
          <w:lang w:val="uk-UA"/>
        </w:rPr>
        <w:t>єю</w:t>
      </w:r>
      <w:r>
        <w:rPr>
          <w:lang w:val="uk-UA"/>
        </w:rPr>
        <w:t xml:space="preserve"> </w:t>
      </w:r>
      <w:r w:rsidR="00052953">
        <w:rPr>
          <w:lang w:val="uk-UA"/>
        </w:rPr>
        <w:t xml:space="preserve">– </w:t>
      </w:r>
      <w:r w:rsidR="00052953" w:rsidRPr="00052953">
        <w:rPr>
          <w:sz w:val="28"/>
          <w:szCs w:val="28"/>
          <w:lang w:val="uk-UA"/>
        </w:rPr>
        <w:t>172-01</w:t>
      </w:r>
      <w:r w:rsidR="00052953">
        <w:rPr>
          <w:lang w:val="uk-UA"/>
        </w:rPr>
        <w:t xml:space="preserve"> </w:t>
      </w:r>
      <w:r w:rsidRPr="007463E7">
        <w:rPr>
          <w:sz w:val="28"/>
          <w:szCs w:val="28"/>
          <w:shd w:val="clear" w:color="auto" w:fill="FFFFFF"/>
          <w:lang w:val="uk-UA"/>
        </w:rPr>
        <w:t>«</w:t>
      </w:r>
      <w:r w:rsidR="000A460D" w:rsidRPr="0099529A">
        <w:rPr>
          <w:sz w:val="28"/>
          <w:szCs w:val="28"/>
          <w:shd w:val="clear" w:color="auto" w:fill="FFFFFF"/>
          <w:lang w:val="uk-UA"/>
        </w:rPr>
        <w:t>Телекомунікаційні системи та мережі</w:t>
      </w:r>
      <w:r w:rsidRPr="007463E7">
        <w:rPr>
          <w:sz w:val="28"/>
          <w:szCs w:val="28"/>
          <w:shd w:val="clear" w:color="auto" w:fill="FFFFFF"/>
          <w:lang w:val="uk-UA"/>
        </w:rPr>
        <w:t>»</w:t>
      </w:r>
    </w:p>
    <w:p w:rsidR="007043B5" w:rsidRDefault="007043B5" w:rsidP="007043B5">
      <w:pPr>
        <w:shd w:val="clear" w:color="auto" w:fill="FFFFFF"/>
        <w:autoSpaceDE w:val="0"/>
        <w:autoSpaceDN w:val="0"/>
        <w:adjustRightInd w:val="0"/>
        <w:rPr>
          <w:i/>
          <w:iCs/>
          <w:color w:val="000000"/>
          <w:sz w:val="28"/>
          <w:szCs w:val="28"/>
          <w:lang w:val="uk-UA"/>
        </w:rPr>
      </w:pPr>
    </w:p>
    <w:p w:rsidR="007043B5" w:rsidRDefault="007043B5" w:rsidP="007043B5">
      <w:pPr>
        <w:shd w:val="clear" w:color="auto" w:fill="FFFFFF"/>
        <w:autoSpaceDE w:val="0"/>
        <w:autoSpaceDN w:val="0"/>
        <w:adjustRightInd w:val="0"/>
        <w:rPr>
          <w:color w:val="000000"/>
          <w:sz w:val="28"/>
          <w:szCs w:val="28"/>
          <w:lang w:val="uk-UA"/>
        </w:rPr>
      </w:pPr>
      <w:r>
        <w:rPr>
          <w:color w:val="000000"/>
          <w:sz w:val="28"/>
          <w:szCs w:val="28"/>
          <w:lang w:val="uk-UA"/>
        </w:rPr>
        <w:t xml:space="preserve">галузь знань – </w:t>
      </w:r>
      <w:r w:rsidRPr="00F569B4">
        <w:rPr>
          <w:sz w:val="28"/>
          <w:szCs w:val="28"/>
        </w:rPr>
        <w:t>17</w:t>
      </w:r>
      <w:r w:rsidRPr="00F569B4">
        <w:rPr>
          <w:sz w:val="28"/>
          <w:szCs w:val="28"/>
          <w:lang w:val="uk-UA"/>
        </w:rPr>
        <w:t xml:space="preserve"> «Електроніка та телекомунікації»</w:t>
      </w:r>
    </w:p>
    <w:p w:rsidR="007043B5" w:rsidRDefault="007043B5" w:rsidP="007043B5">
      <w:pPr>
        <w:shd w:val="clear" w:color="auto" w:fill="FFFFFF"/>
        <w:autoSpaceDE w:val="0"/>
        <w:autoSpaceDN w:val="0"/>
        <w:adjustRightInd w:val="0"/>
        <w:rPr>
          <w:color w:val="000000"/>
          <w:sz w:val="28"/>
          <w:szCs w:val="28"/>
          <w:lang w:val="uk-UA"/>
        </w:rPr>
      </w:pPr>
    </w:p>
    <w:p w:rsidR="007043B5" w:rsidRDefault="007043B5" w:rsidP="007043B5">
      <w:pPr>
        <w:shd w:val="clear" w:color="auto" w:fill="FFFFFF"/>
        <w:autoSpaceDE w:val="0"/>
        <w:autoSpaceDN w:val="0"/>
        <w:adjustRightInd w:val="0"/>
        <w:rPr>
          <w:i/>
          <w:iCs/>
          <w:color w:val="000000"/>
          <w:sz w:val="28"/>
          <w:szCs w:val="28"/>
          <w:lang w:val="uk-UA"/>
        </w:rPr>
      </w:pPr>
      <w:r>
        <w:rPr>
          <w:color w:val="000000"/>
          <w:sz w:val="28"/>
          <w:szCs w:val="28"/>
          <w:lang w:val="uk-UA"/>
        </w:rPr>
        <w:t xml:space="preserve">освітнього рівня – </w:t>
      </w:r>
      <w:r w:rsidR="0052302E" w:rsidRPr="0052302E">
        <w:rPr>
          <w:color w:val="000000"/>
          <w:sz w:val="28"/>
          <w:szCs w:val="28"/>
          <w:lang w:val="uk-UA"/>
        </w:rPr>
        <w:t>базова вища освіта</w:t>
      </w:r>
    </w:p>
    <w:p w:rsidR="007043B5" w:rsidRPr="00C02CDE" w:rsidRDefault="007043B5" w:rsidP="007043B5">
      <w:pPr>
        <w:shd w:val="clear" w:color="auto" w:fill="FFFFFF"/>
        <w:autoSpaceDE w:val="0"/>
        <w:autoSpaceDN w:val="0"/>
        <w:adjustRightInd w:val="0"/>
        <w:rPr>
          <w:lang w:val="uk-UA"/>
        </w:rPr>
      </w:pPr>
    </w:p>
    <w:p w:rsidR="00C02CDE" w:rsidRDefault="0075074A" w:rsidP="007E53B0">
      <w:pPr>
        <w:shd w:val="clear" w:color="auto" w:fill="FFFFFF"/>
        <w:autoSpaceDE w:val="0"/>
        <w:autoSpaceDN w:val="0"/>
        <w:adjustRightInd w:val="0"/>
        <w:rPr>
          <w:i/>
          <w:iCs/>
          <w:color w:val="000000"/>
          <w:sz w:val="28"/>
          <w:szCs w:val="28"/>
          <w:lang w:val="uk-UA"/>
        </w:rPr>
      </w:pPr>
      <w:r>
        <w:rPr>
          <w:color w:val="000000"/>
          <w:sz w:val="28"/>
          <w:szCs w:val="28"/>
          <w:lang w:val="uk-UA"/>
        </w:rPr>
        <w:t>кваліфікації –</w:t>
      </w:r>
      <w:r w:rsidR="00A665C3">
        <w:rPr>
          <w:color w:val="000000"/>
          <w:sz w:val="28"/>
          <w:szCs w:val="28"/>
          <w:lang w:val="uk-UA"/>
        </w:rPr>
        <w:t xml:space="preserve"> </w:t>
      </w:r>
      <w:r w:rsidR="009F5CB9">
        <w:rPr>
          <w:i/>
          <w:iCs/>
          <w:sz w:val="28"/>
          <w:szCs w:val="28"/>
          <w:lang w:val="uk-UA"/>
        </w:rPr>
        <w:t>2144</w:t>
      </w:r>
      <w:r w:rsidR="00237E42">
        <w:rPr>
          <w:i/>
          <w:iCs/>
          <w:color w:val="000000"/>
          <w:sz w:val="28"/>
          <w:szCs w:val="28"/>
          <w:lang w:val="uk-UA"/>
        </w:rPr>
        <w:t xml:space="preserve"> </w:t>
      </w:r>
      <w:r w:rsidR="00C02CDE">
        <w:rPr>
          <w:i/>
          <w:iCs/>
          <w:color w:val="000000"/>
          <w:sz w:val="28"/>
          <w:szCs w:val="28"/>
          <w:lang w:val="uk-UA"/>
        </w:rPr>
        <w:t>«</w:t>
      </w:r>
      <w:r w:rsidR="007E53B0" w:rsidRPr="007E53B0">
        <w:rPr>
          <w:i/>
          <w:iCs/>
          <w:color w:val="000000"/>
          <w:sz w:val="28"/>
          <w:szCs w:val="28"/>
          <w:lang w:val="uk-UA"/>
        </w:rPr>
        <w:t>Бакалавр з телекомунікацій та радіотехніки</w:t>
      </w:r>
      <w:r w:rsidR="00C02CDE">
        <w:rPr>
          <w:i/>
          <w:iCs/>
          <w:color w:val="000000"/>
          <w:sz w:val="28"/>
          <w:szCs w:val="28"/>
          <w:lang w:val="uk-UA"/>
        </w:rPr>
        <w:t xml:space="preserve">» </w:t>
      </w:r>
    </w:p>
    <w:p w:rsidR="00A665C3" w:rsidRPr="00940E7A" w:rsidRDefault="00ED5B70" w:rsidP="00ED5B70">
      <w:pPr>
        <w:shd w:val="clear" w:color="auto" w:fill="FFFFFF"/>
        <w:autoSpaceDE w:val="0"/>
        <w:autoSpaceDN w:val="0"/>
        <w:adjustRightInd w:val="0"/>
        <w:rPr>
          <w:lang w:val="uk-UA"/>
        </w:rPr>
      </w:pPr>
      <w:r>
        <w:rPr>
          <w:i/>
          <w:iCs/>
          <w:color w:val="000000"/>
          <w:sz w:val="28"/>
          <w:szCs w:val="28"/>
          <w:lang w:val="uk-UA"/>
        </w:rPr>
        <w:t xml:space="preserve">                                        </w:t>
      </w:r>
      <w:r w:rsidR="00C02CDE" w:rsidRPr="00C02CDE">
        <w:rPr>
          <w:iCs/>
          <w:color w:val="000000"/>
          <w:sz w:val="28"/>
          <w:szCs w:val="28"/>
          <w:lang w:val="uk-UA"/>
        </w:rPr>
        <w:t>(за ДК 003:2010</w:t>
      </w:r>
      <w:r w:rsidR="00A665C3" w:rsidRPr="00C02CDE">
        <w:rPr>
          <w:iCs/>
          <w:color w:val="000000"/>
          <w:sz w:val="28"/>
          <w:szCs w:val="28"/>
          <w:lang w:val="uk-UA"/>
        </w:rPr>
        <w:t>)</w:t>
      </w:r>
    </w:p>
    <w:p w:rsidR="00C02CDE" w:rsidRDefault="00C02CDE" w:rsidP="00A665C3">
      <w:pPr>
        <w:rPr>
          <w:color w:val="000000"/>
          <w:sz w:val="28"/>
          <w:szCs w:val="28"/>
          <w:lang w:val="uk-UA"/>
        </w:rPr>
      </w:pPr>
    </w:p>
    <w:p w:rsidR="00A665C3" w:rsidRDefault="00A665C3" w:rsidP="00C02CDE">
      <w:pPr>
        <w:jc w:val="both"/>
        <w:rPr>
          <w:i/>
          <w:iCs/>
          <w:color w:val="000000"/>
          <w:sz w:val="28"/>
          <w:szCs w:val="28"/>
          <w:lang w:val="uk-UA"/>
        </w:rPr>
      </w:pPr>
      <w:r w:rsidRPr="00C02CDE">
        <w:rPr>
          <w:color w:val="000000"/>
          <w:sz w:val="28"/>
          <w:szCs w:val="28"/>
          <w:lang w:val="uk-UA"/>
        </w:rPr>
        <w:t>з уз</w:t>
      </w:r>
      <w:r w:rsidR="00C02CDE" w:rsidRPr="00C02CDE">
        <w:rPr>
          <w:color w:val="000000"/>
          <w:sz w:val="28"/>
          <w:szCs w:val="28"/>
          <w:lang w:val="uk-UA"/>
        </w:rPr>
        <w:t>агальненим об'єктом діяльності –</w:t>
      </w:r>
      <w:r w:rsidR="006A0D44">
        <w:rPr>
          <w:color w:val="000000"/>
          <w:sz w:val="28"/>
          <w:szCs w:val="28"/>
          <w:lang w:val="uk-UA"/>
        </w:rPr>
        <w:t xml:space="preserve"> </w:t>
      </w:r>
      <w:r w:rsidR="006A0D44">
        <w:rPr>
          <w:i/>
          <w:color w:val="000000"/>
          <w:sz w:val="28"/>
          <w:szCs w:val="28"/>
          <w:lang w:val="uk-UA"/>
        </w:rPr>
        <w:t>телекомунікаційні системи та мережі:</w:t>
      </w:r>
      <w:r w:rsidRPr="00C02CDE">
        <w:rPr>
          <w:color w:val="000000"/>
          <w:sz w:val="28"/>
          <w:szCs w:val="28"/>
          <w:lang w:val="uk-UA"/>
        </w:rPr>
        <w:t xml:space="preserve"> </w:t>
      </w:r>
      <w:r w:rsidR="00937AAF">
        <w:rPr>
          <w:i/>
          <w:iCs/>
          <w:color w:val="000000"/>
          <w:sz w:val="28"/>
          <w:szCs w:val="28"/>
          <w:lang w:val="uk-UA"/>
        </w:rPr>
        <w:t>експлуатація</w:t>
      </w:r>
      <w:r w:rsidRPr="00C02CDE">
        <w:rPr>
          <w:i/>
          <w:iCs/>
          <w:color w:val="000000"/>
          <w:sz w:val="28"/>
          <w:szCs w:val="28"/>
          <w:lang w:val="uk-UA"/>
        </w:rPr>
        <w:t xml:space="preserve"> пристроїв, систем та</w:t>
      </w:r>
      <w:r w:rsidR="00ED5B70">
        <w:rPr>
          <w:i/>
          <w:iCs/>
          <w:color w:val="000000"/>
          <w:sz w:val="28"/>
          <w:szCs w:val="28"/>
          <w:lang w:val="uk-UA"/>
        </w:rPr>
        <w:t xml:space="preserve"> </w:t>
      </w:r>
      <w:r w:rsidRPr="00C02CDE">
        <w:rPr>
          <w:i/>
          <w:iCs/>
          <w:color w:val="000000"/>
          <w:sz w:val="28"/>
          <w:szCs w:val="28"/>
          <w:lang w:val="uk-UA"/>
        </w:rPr>
        <w:t>комплексів</w:t>
      </w:r>
      <w:r w:rsidR="00ED5B70">
        <w:rPr>
          <w:i/>
          <w:iCs/>
          <w:color w:val="000000"/>
          <w:sz w:val="28"/>
          <w:szCs w:val="28"/>
          <w:lang w:val="uk-UA"/>
        </w:rPr>
        <w:t xml:space="preserve"> </w:t>
      </w:r>
      <w:r w:rsidRPr="00C02CDE">
        <w:rPr>
          <w:i/>
          <w:iCs/>
          <w:color w:val="000000"/>
          <w:sz w:val="28"/>
          <w:szCs w:val="28"/>
          <w:lang w:val="uk-UA"/>
        </w:rPr>
        <w:t>для</w:t>
      </w:r>
      <w:r w:rsidR="00ED5B70">
        <w:rPr>
          <w:i/>
          <w:iCs/>
          <w:color w:val="000000"/>
          <w:sz w:val="28"/>
          <w:szCs w:val="28"/>
          <w:lang w:val="uk-UA"/>
        </w:rPr>
        <w:t xml:space="preserve"> </w:t>
      </w:r>
      <w:r w:rsidRPr="00C02CDE">
        <w:rPr>
          <w:i/>
          <w:iCs/>
          <w:color w:val="000000"/>
          <w:sz w:val="28"/>
          <w:szCs w:val="28"/>
          <w:lang w:val="uk-UA"/>
        </w:rPr>
        <w:t>генерування,</w:t>
      </w:r>
      <w:r w:rsidR="00ED5B70">
        <w:rPr>
          <w:i/>
          <w:iCs/>
          <w:color w:val="000000"/>
          <w:sz w:val="28"/>
          <w:szCs w:val="28"/>
          <w:lang w:val="uk-UA"/>
        </w:rPr>
        <w:t xml:space="preserve"> </w:t>
      </w:r>
      <w:r w:rsidRPr="00C02CDE">
        <w:rPr>
          <w:i/>
          <w:iCs/>
          <w:color w:val="000000"/>
          <w:sz w:val="28"/>
          <w:szCs w:val="28"/>
          <w:lang w:val="uk-UA"/>
        </w:rPr>
        <w:t>формування,</w:t>
      </w:r>
      <w:r w:rsidR="00ED5B70">
        <w:rPr>
          <w:i/>
          <w:iCs/>
          <w:color w:val="000000"/>
          <w:sz w:val="28"/>
          <w:szCs w:val="28"/>
          <w:lang w:val="uk-UA"/>
        </w:rPr>
        <w:t xml:space="preserve"> </w:t>
      </w:r>
      <w:r w:rsidRPr="00C02CDE">
        <w:rPr>
          <w:i/>
          <w:iCs/>
          <w:color w:val="000000"/>
          <w:sz w:val="28"/>
          <w:szCs w:val="28"/>
          <w:lang w:val="uk-UA"/>
        </w:rPr>
        <w:t>керування,</w:t>
      </w:r>
      <w:r w:rsidR="00ED5B70">
        <w:rPr>
          <w:i/>
          <w:iCs/>
          <w:color w:val="000000"/>
          <w:sz w:val="28"/>
          <w:szCs w:val="28"/>
          <w:lang w:val="uk-UA"/>
        </w:rPr>
        <w:t xml:space="preserve"> </w:t>
      </w:r>
      <w:r w:rsidRPr="00C02CDE">
        <w:rPr>
          <w:i/>
          <w:iCs/>
          <w:color w:val="000000"/>
          <w:sz w:val="28"/>
          <w:szCs w:val="28"/>
          <w:lang w:val="uk-UA"/>
        </w:rPr>
        <w:t>випромінювання,</w:t>
      </w:r>
      <w:r w:rsidR="00C02CDE" w:rsidRPr="00C02CDE">
        <w:rPr>
          <w:i/>
          <w:iCs/>
          <w:color w:val="000000"/>
          <w:sz w:val="28"/>
          <w:szCs w:val="28"/>
          <w:lang w:val="uk-UA"/>
        </w:rPr>
        <w:t xml:space="preserve"> </w:t>
      </w:r>
      <w:r w:rsidRPr="00C02CDE">
        <w:rPr>
          <w:i/>
          <w:iCs/>
          <w:color w:val="000000"/>
          <w:sz w:val="28"/>
          <w:szCs w:val="28"/>
          <w:lang w:val="uk-UA"/>
        </w:rPr>
        <w:t>приймання,</w:t>
      </w:r>
      <w:r w:rsidR="00ED5B70">
        <w:rPr>
          <w:i/>
          <w:iCs/>
          <w:color w:val="000000"/>
          <w:sz w:val="28"/>
          <w:szCs w:val="28"/>
          <w:lang w:val="uk-UA"/>
        </w:rPr>
        <w:t xml:space="preserve"> </w:t>
      </w:r>
      <w:r w:rsidRPr="00C02CDE">
        <w:rPr>
          <w:i/>
          <w:iCs/>
          <w:color w:val="000000"/>
          <w:sz w:val="28"/>
          <w:szCs w:val="28"/>
          <w:lang w:val="uk-UA"/>
        </w:rPr>
        <w:t xml:space="preserve">оброблення та відтворення інформації в радіо- та оптичному </w:t>
      </w:r>
      <w:r w:rsidR="00C02CDE">
        <w:rPr>
          <w:i/>
          <w:iCs/>
          <w:color w:val="000000"/>
          <w:sz w:val="28"/>
          <w:szCs w:val="28"/>
          <w:lang w:val="uk-UA"/>
        </w:rPr>
        <w:t>д</w:t>
      </w:r>
      <w:r w:rsidRPr="00C02CDE">
        <w:rPr>
          <w:i/>
          <w:iCs/>
          <w:color w:val="000000"/>
          <w:sz w:val="28"/>
          <w:szCs w:val="28"/>
          <w:lang w:val="uk-UA"/>
        </w:rPr>
        <w:t>іап</w:t>
      </w:r>
      <w:r w:rsidR="00C02CDE">
        <w:rPr>
          <w:i/>
          <w:iCs/>
          <w:color w:val="000000"/>
          <w:sz w:val="28"/>
          <w:szCs w:val="28"/>
          <w:lang w:val="uk-UA"/>
        </w:rPr>
        <w:t>аз</w:t>
      </w:r>
      <w:r w:rsidRPr="00C02CDE">
        <w:rPr>
          <w:i/>
          <w:iCs/>
          <w:color w:val="000000"/>
          <w:sz w:val="28"/>
          <w:szCs w:val="28"/>
          <w:lang w:val="uk-UA"/>
        </w:rPr>
        <w:t>онах електромагнітних хвиль.</w:t>
      </w:r>
    </w:p>
    <w:p w:rsidR="00A665C3" w:rsidRDefault="00A665C3" w:rsidP="00A665C3">
      <w:pPr>
        <w:shd w:val="clear" w:color="auto" w:fill="FFFFFF"/>
        <w:autoSpaceDE w:val="0"/>
        <w:autoSpaceDN w:val="0"/>
        <w:adjustRightInd w:val="0"/>
      </w:pPr>
      <w:r>
        <w:rPr>
          <w:color w:val="000000"/>
          <w:sz w:val="28"/>
          <w:szCs w:val="28"/>
          <w:lang w:val="uk-UA"/>
        </w:rPr>
        <w:t>з</w:t>
      </w:r>
      <w:r w:rsidR="00C02CDE">
        <w:rPr>
          <w:color w:val="000000"/>
          <w:sz w:val="28"/>
          <w:szCs w:val="28"/>
          <w:lang w:val="uk-UA"/>
        </w:rPr>
        <w:t xml:space="preserve"> нормативним терміном навчання –</w:t>
      </w:r>
      <w:r>
        <w:rPr>
          <w:color w:val="000000"/>
          <w:sz w:val="28"/>
          <w:szCs w:val="28"/>
          <w:lang w:val="uk-UA"/>
        </w:rPr>
        <w:t xml:space="preserve"> </w:t>
      </w:r>
      <w:r w:rsidR="00937AAF">
        <w:rPr>
          <w:i/>
          <w:iCs/>
          <w:color w:val="000000"/>
          <w:sz w:val="28"/>
          <w:szCs w:val="28"/>
          <w:lang w:val="uk-UA"/>
        </w:rPr>
        <w:t>чотири</w:t>
      </w:r>
      <w:r w:rsidR="00ED5B70">
        <w:rPr>
          <w:i/>
          <w:iCs/>
          <w:color w:val="000000"/>
          <w:sz w:val="28"/>
          <w:szCs w:val="28"/>
          <w:lang w:val="uk-UA"/>
        </w:rPr>
        <w:t xml:space="preserve"> </w:t>
      </w:r>
      <w:r>
        <w:rPr>
          <w:i/>
          <w:iCs/>
          <w:color w:val="000000"/>
          <w:sz w:val="28"/>
          <w:szCs w:val="28"/>
          <w:lang w:val="uk-UA"/>
        </w:rPr>
        <w:t>р</w:t>
      </w:r>
      <w:r w:rsidR="000707A6">
        <w:rPr>
          <w:i/>
          <w:iCs/>
          <w:color w:val="000000"/>
          <w:sz w:val="28"/>
          <w:szCs w:val="28"/>
          <w:lang w:val="uk-UA"/>
        </w:rPr>
        <w:t>ок</w:t>
      </w:r>
      <w:r w:rsidR="00937AAF">
        <w:rPr>
          <w:i/>
          <w:iCs/>
          <w:color w:val="000000"/>
          <w:sz w:val="28"/>
          <w:szCs w:val="28"/>
          <w:lang w:val="uk-UA"/>
        </w:rPr>
        <w:t>и</w:t>
      </w:r>
      <w:r w:rsidR="000707A6">
        <w:rPr>
          <w:i/>
          <w:iCs/>
          <w:color w:val="000000"/>
          <w:sz w:val="28"/>
          <w:szCs w:val="28"/>
          <w:lang w:val="uk-UA"/>
        </w:rPr>
        <w:t>.</w:t>
      </w:r>
    </w:p>
    <w:p w:rsidR="007043B5" w:rsidRPr="00F951A8" w:rsidRDefault="00937AAF" w:rsidP="007043B5">
      <w:pPr>
        <w:ind w:right="-108" w:firstLine="741"/>
        <w:jc w:val="both"/>
        <w:rPr>
          <w:color w:val="000000"/>
          <w:sz w:val="20"/>
          <w:szCs w:val="20"/>
          <w:lang w:val="uk-UA"/>
        </w:rPr>
      </w:pPr>
      <w:r>
        <w:rPr>
          <w:color w:val="000000"/>
          <w:sz w:val="28"/>
          <w:szCs w:val="28"/>
          <w:lang w:val="uk-UA"/>
        </w:rPr>
        <w:t>Бакалавр</w:t>
      </w:r>
      <w:r w:rsidR="007043B5">
        <w:rPr>
          <w:color w:val="000000"/>
          <w:sz w:val="28"/>
          <w:szCs w:val="28"/>
          <w:lang w:val="uk-UA"/>
        </w:rPr>
        <w:t xml:space="preserve"> за </w:t>
      </w:r>
      <w:r w:rsidR="00233368">
        <w:rPr>
          <w:color w:val="000000"/>
          <w:sz w:val="28"/>
          <w:szCs w:val="28"/>
          <w:lang w:val="uk-UA"/>
        </w:rPr>
        <w:t>спеціалізацією «</w:t>
      </w:r>
      <w:r w:rsidRPr="0099529A">
        <w:rPr>
          <w:sz w:val="28"/>
          <w:szCs w:val="28"/>
          <w:shd w:val="clear" w:color="auto" w:fill="FFFFFF"/>
          <w:lang w:val="uk-UA"/>
        </w:rPr>
        <w:t>Телекомунікаційні системи та мережі</w:t>
      </w:r>
      <w:r w:rsidR="00233368">
        <w:rPr>
          <w:color w:val="000000"/>
          <w:sz w:val="28"/>
          <w:szCs w:val="28"/>
          <w:lang w:val="uk-UA"/>
        </w:rPr>
        <w:t>» спеціальності</w:t>
      </w:r>
      <w:r w:rsidR="00233368" w:rsidRPr="00095D87">
        <w:rPr>
          <w:color w:val="000000"/>
          <w:sz w:val="28"/>
          <w:szCs w:val="28"/>
          <w:lang w:val="uk-UA"/>
        </w:rPr>
        <w:t xml:space="preserve"> </w:t>
      </w:r>
      <w:r w:rsidR="00233368" w:rsidRPr="0051556C">
        <w:rPr>
          <w:sz w:val="28"/>
          <w:szCs w:val="28"/>
          <w:lang w:val="uk-UA"/>
        </w:rPr>
        <w:t>«Телекомунікації та радіотехніка»</w:t>
      </w:r>
      <w:r w:rsidR="007043B5">
        <w:rPr>
          <w:color w:val="000000"/>
          <w:sz w:val="28"/>
          <w:szCs w:val="28"/>
          <w:lang w:val="uk-UA"/>
        </w:rPr>
        <w:t xml:space="preserve"> підготовлений до роботи за видами економічної діяльності за ДК 009:2010 – </w:t>
      </w:r>
      <w:r w:rsidR="007043B5">
        <w:rPr>
          <w:color w:val="000000"/>
          <w:sz w:val="28"/>
          <w:szCs w:val="28"/>
          <w:lang w:val="en-US"/>
        </w:rPr>
        <w:t>J</w:t>
      </w:r>
      <w:r w:rsidR="007043B5" w:rsidRPr="00055B97">
        <w:rPr>
          <w:color w:val="000000"/>
          <w:sz w:val="28"/>
          <w:szCs w:val="28"/>
          <w:lang w:val="uk-UA"/>
        </w:rPr>
        <w:t xml:space="preserve"> </w:t>
      </w:r>
      <w:r w:rsidR="007043B5">
        <w:rPr>
          <w:color w:val="000000"/>
          <w:sz w:val="28"/>
          <w:szCs w:val="28"/>
          <w:lang w:val="uk-UA"/>
        </w:rPr>
        <w:t>64.</w:t>
      </w:r>
      <w:r w:rsidR="007043B5" w:rsidRPr="00055B97">
        <w:rPr>
          <w:color w:val="000000"/>
          <w:sz w:val="28"/>
          <w:szCs w:val="28"/>
          <w:lang w:val="uk-UA"/>
        </w:rPr>
        <w:t>10</w:t>
      </w:r>
      <w:r w:rsidR="007043B5">
        <w:rPr>
          <w:color w:val="000000"/>
          <w:sz w:val="28"/>
          <w:szCs w:val="28"/>
          <w:lang w:val="uk-UA"/>
        </w:rPr>
        <w:t xml:space="preserve"> «</w:t>
      </w:r>
      <w:r w:rsidR="007043B5" w:rsidRPr="00055B97">
        <w:rPr>
          <w:color w:val="000000"/>
          <w:sz w:val="28"/>
          <w:szCs w:val="28"/>
          <w:lang w:val="uk-UA"/>
        </w:rPr>
        <w:t xml:space="preserve">Діяльність у сфері </w:t>
      </w:r>
      <w:r w:rsidR="007043B5">
        <w:rPr>
          <w:color w:val="000000"/>
          <w:sz w:val="28"/>
          <w:szCs w:val="28"/>
          <w:lang w:val="uk-UA"/>
        </w:rPr>
        <w:t>дротового</w:t>
      </w:r>
      <w:r w:rsidR="007043B5" w:rsidRPr="00055B97">
        <w:rPr>
          <w:color w:val="000000"/>
          <w:sz w:val="28"/>
          <w:szCs w:val="28"/>
          <w:lang w:val="uk-UA"/>
        </w:rPr>
        <w:t xml:space="preserve"> електрозв'язку</w:t>
      </w:r>
      <w:r w:rsidR="007043B5">
        <w:rPr>
          <w:color w:val="000000"/>
          <w:sz w:val="28"/>
          <w:szCs w:val="28"/>
          <w:lang w:val="uk-UA"/>
        </w:rPr>
        <w:t xml:space="preserve">», </w:t>
      </w:r>
      <w:r w:rsidR="007043B5">
        <w:rPr>
          <w:color w:val="000000"/>
          <w:sz w:val="28"/>
          <w:szCs w:val="28"/>
          <w:lang w:val="en-US"/>
        </w:rPr>
        <w:t>J</w:t>
      </w:r>
      <w:r w:rsidR="007043B5" w:rsidRPr="00055B97">
        <w:rPr>
          <w:color w:val="000000"/>
          <w:sz w:val="28"/>
          <w:szCs w:val="28"/>
          <w:lang w:val="uk-UA"/>
        </w:rPr>
        <w:t xml:space="preserve"> </w:t>
      </w:r>
      <w:r w:rsidR="007043B5">
        <w:rPr>
          <w:color w:val="000000"/>
          <w:sz w:val="28"/>
          <w:szCs w:val="28"/>
          <w:lang w:val="uk-UA"/>
        </w:rPr>
        <w:t>64</w:t>
      </w:r>
      <w:r w:rsidR="007043B5" w:rsidRPr="00055B97">
        <w:rPr>
          <w:color w:val="000000"/>
          <w:sz w:val="28"/>
          <w:szCs w:val="28"/>
          <w:lang w:val="uk-UA"/>
        </w:rPr>
        <w:t xml:space="preserve">.20 </w:t>
      </w:r>
      <w:r w:rsidR="007043B5">
        <w:rPr>
          <w:color w:val="000000"/>
          <w:sz w:val="28"/>
          <w:szCs w:val="28"/>
          <w:lang w:val="uk-UA"/>
        </w:rPr>
        <w:t>«</w:t>
      </w:r>
      <w:r w:rsidR="007043B5" w:rsidRPr="00055B97">
        <w:rPr>
          <w:color w:val="000000"/>
          <w:sz w:val="28"/>
          <w:szCs w:val="28"/>
          <w:lang w:val="uk-UA"/>
        </w:rPr>
        <w:t>Діяльність у сфері без</w:t>
      </w:r>
      <w:r w:rsidR="007043B5">
        <w:rPr>
          <w:color w:val="000000"/>
          <w:sz w:val="28"/>
          <w:szCs w:val="28"/>
          <w:lang w:val="uk-UA"/>
        </w:rPr>
        <w:t>дротового</w:t>
      </w:r>
      <w:r w:rsidR="007043B5" w:rsidRPr="00055B97">
        <w:rPr>
          <w:color w:val="000000"/>
          <w:sz w:val="28"/>
          <w:szCs w:val="28"/>
          <w:lang w:val="uk-UA"/>
        </w:rPr>
        <w:t xml:space="preserve"> електрозв'язку</w:t>
      </w:r>
      <w:r w:rsidR="007043B5">
        <w:rPr>
          <w:color w:val="000000"/>
          <w:sz w:val="28"/>
          <w:szCs w:val="28"/>
          <w:lang w:val="uk-UA"/>
        </w:rPr>
        <w:t xml:space="preserve">», </w:t>
      </w:r>
      <w:r w:rsidR="007043B5">
        <w:rPr>
          <w:color w:val="000000"/>
          <w:sz w:val="28"/>
          <w:szCs w:val="28"/>
          <w:lang w:val="en-US"/>
        </w:rPr>
        <w:t>J</w:t>
      </w:r>
      <w:r w:rsidR="007043B5" w:rsidRPr="00055B97">
        <w:rPr>
          <w:color w:val="000000"/>
          <w:sz w:val="28"/>
          <w:szCs w:val="28"/>
          <w:lang w:val="uk-UA"/>
        </w:rPr>
        <w:t xml:space="preserve"> </w:t>
      </w:r>
      <w:r w:rsidR="007043B5">
        <w:rPr>
          <w:color w:val="000000"/>
          <w:sz w:val="28"/>
          <w:szCs w:val="28"/>
          <w:lang w:val="uk-UA"/>
        </w:rPr>
        <w:t>64.30 «</w:t>
      </w:r>
      <w:r w:rsidR="007043B5" w:rsidRPr="00055B97">
        <w:rPr>
          <w:color w:val="000000"/>
          <w:sz w:val="28"/>
          <w:szCs w:val="28"/>
          <w:lang w:val="uk-UA"/>
        </w:rPr>
        <w:t>Діяльність у сфері супутникового електрозв'язку</w:t>
      </w:r>
      <w:r w:rsidR="007043B5">
        <w:rPr>
          <w:color w:val="000000"/>
          <w:sz w:val="28"/>
          <w:szCs w:val="28"/>
          <w:lang w:val="uk-UA"/>
        </w:rPr>
        <w:t xml:space="preserve">», </w:t>
      </w:r>
      <w:r w:rsidR="007043B5">
        <w:rPr>
          <w:color w:val="000000"/>
          <w:sz w:val="28"/>
          <w:szCs w:val="28"/>
          <w:lang w:val="en-US"/>
        </w:rPr>
        <w:t>J</w:t>
      </w:r>
      <w:r w:rsidR="007043B5" w:rsidRPr="00055B97">
        <w:rPr>
          <w:color w:val="000000"/>
          <w:sz w:val="28"/>
          <w:szCs w:val="28"/>
          <w:lang w:val="uk-UA"/>
        </w:rPr>
        <w:t xml:space="preserve"> </w:t>
      </w:r>
      <w:r w:rsidR="007043B5">
        <w:rPr>
          <w:color w:val="000000"/>
          <w:sz w:val="28"/>
          <w:szCs w:val="28"/>
          <w:lang w:val="uk-UA"/>
        </w:rPr>
        <w:t xml:space="preserve">64.90 </w:t>
      </w:r>
      <w:r w:rsidR="007043B5" w:rsidRPr="00055B97">
        <w:rPr>
          <w:color w:val="000000"/>
          <w:sz w:val="28"/>
          <w:szCs w:val="28"/>
          <w:lang w:val="uk-UA"/>
        </w:rPr>
        <w:t>«Інша діяльність у сфері електрозв'язку»</w:t>
      </w:r>
      <w:r w:rsidR="007043B5" w:rsidRPr="00511847">
        <w:rPr>
          <w:color w:val="000000"/>
          <w:sz w:val="28"/>
          <w:szCs w:val="28"/>
          <w:lang w:val="uk-UA"/>
        </w:rPr>
        <w:t>,</w:t>
      </w:r>
      <w:r w:rsidR="007043B5" w:rsidRPr="00055B97">
        <w:rPr>
          <w:color w:val="000000"/>
          <w:sz w:val="28"/>
          <w:szCs w:val="28"/>
          <w:lang w:val="uk-UA"/>
        </w:rPr>
        <w:t xml:space="preserve"> </w:t>
      </w:r>
      <w:r w:rsidR="007043B5">
        <w:rPr>
          <w:color w:val="000000"/>
          <w:sz w:val="28"/>
          <w:szCs w:val="28"/>
          <w:lang w:val="uk-UA"/>
        </w:rPr>
        <w:t>К 62</w:t>
      </w:r>
      <w:r w:rsidR="007043B5" w:rsidRPr="00511847">
        <w:rPr>
          <w:color w:val="000000"/>
          <w:sz w:val="28"/>
          <w:szCs w:val="28"/>
          <w:lang w:val="uk-UA"/>
        </w:rPr>
        <w:t>.</w:t>
      </w:r>
      <w:r w:rsidR="007043B5">
        <w:rPr>
          <w:color w:val="000000"/>
          <w:sz w:val="28"/>
          <w:szCs w:val="28"/>
          <w:lang w:val="uk-UA"/>
        </w:rPr>
        <w:t>02</w:t>
      </w:r>
      <w:r w:rsidR="007043B5" w:rsidRPr="00511847">
        <w:rPr>
          <w:color w:val="000000"/>
          <w:sz w:val="28"/>
          <w:szCs w:val="28"/>
          <w:lang w:val="uk-UA"/>
        </w:rPr>
        <w:t xml:space="preserve"> «Консультування</w:t>
      </w:r>
      <w:r w:rsidR="007043B5">
        <w:rPr>
          <w:color w:val="000000"/>
          <w:sz w:val="28"/>
          <w:szCs w:val="28"/>
          <w:lang w:val="uk-UA"/>
        </w:rPr>
        <w:t xml:space="preserve"> з питань інформатизації</w:t>
      </w:r>
      <w:r w:rsidR="007043B5" w:rsidRPr="00511847">
        <w:rPr>
          <w:color w:val="000000"/>
          <w:sz w:val="28"/>
          <w:szCs w:val="28"/>
          <w:lang w:val="uk-UA"/>
        </w:rPr>
        <w:t>»</w:t>
      </w:r>
      <w:r w:rsidR="007043B5">
        <w:rPr>
          <w:color w:val="000000"/>
          <w:sz w:val="28"/>
          <w:szCs w:val="28"/>
          <w:lang w:val="uk-UA"/>
        </w:rPr>
        <w:t>, О 59.11 «</w:t>
      </w:r>
      <w:r w:rsidR="007043B5" w:rsidRPr="00511847">
        <w:rPr>
          <w:color w:val="000000"/>
          <w:sz w:val="28"/>
          <w:szCs w:val="28"/>
          <w:lang w:val="uk-UA"/>
        </w:rPr>
        <w:t>Виробництво кіно- та відеофільмів, телевізійних програм</w:t>
      </w:r>
      <w:r w:rsidR="007043B5">
        <w:rPr>
          <w:color w:val="000000"/>
          <w:sz w:val="28"/>
          <w:szCs w:val="28"/>
          <w:lang w:val="uk-UA"/>
        </w:rPr>
        <w:t>», О 59.20 «</w:t>
      </w:r>
      <w:r w:rsidR="007043B5" w:rsidRPr="00511847">
        <w:rPr>
          <w:color w:val="000000"/>
          <w:sz w:val="28"/>
          <w:szCs w:val="28"/>
          <w:lang w:val="uk-UA"/>
        </w:rPr>
        <w:t>Видання звукозаписів</w:t>
      </w:r>
      <w:r w:rsidR="007043B5">
        <w:rPr>
          <w:color w:val="000000"/>
          <w:sz w:val="28"/>
          <w:szCs w:val="28"/>
          <w:lang w:val="uk-UA"/>
        </w:rPr>
        <w:t>», О 60.10 «</w:t>
      </w:r>
      <w:r w:rsidR="007043B5" w:rsidRPr="00511847">
        <w:rPr>
          <w:color w:val="000000"/>
          <w:sz w:val="28"/>
          <w:szCs w:val="28"/>
          <w:lang w:val="uk-UA"/>
        </w:rPr>
        <w:t>Діяльність у сфері радіомовлення</w:t>
      </w:r>
      <w:r w:rsidR="007043B5">
        <w:rPr>
          <w:color w:val="000000"/>
          <w:sz w:val="28"/>
          <w:szCs w:val="28"/>
          <w:lang w:val="uk-UA"/>
        </w:rPr>
        <w:t>», О 60.20 «</w:t>
      </w:r>
      <w:r w:rsidR="007043B5" w:rsidRPr="00511847">
        <w:rPr>
          <w:sz w:val="28"/>
          <w:szCs w:val="28"/>
          <w:lang w:val="uk-UA"/>
        </w:rPr>
        <w:t>Діяльність у сфері телевізійного мовлення</w:t>
      </w:r>
      <w:r w:rsidR="007043B5">
        <w:rPr>
          <w:color w:val="000000"/>
          <w:sz w:val="28"/>
          <w:szCs w:val="28"/>
          <w:lang w:val="uk-UA"/>
        </w:rPr>
        <w:t xml:space="preserve">», </w:t>
      </w:r>
      <w:r w:rsidR="007043B5" w:rsidRPr="00F951A8">
        <w:rPr>
          <w:sz w:val="28"/>
          <w:szCs w:val="28"/>
          <w:lang w:val="uk-UA"/>
        </w:rPr>
        <w:t>72.19 «</w:t>
      </w:r>
      <w:r w:rsidR="007043B5" w:rsidRPr="00F951A8">
        <w:rPr>
          <w:color w:val="000000"/>
          <w:sz w:val="28"/>
          <w:szCs w:val="28"/>
          <w:lang w:val="uk-UA"/>
        </w:rPr>
        <w:t>Дослідження й експериментальні  розробки в галузі інших природничих і технічних наук</w:t>
      </w:r>
      <w:r w:rsidR="007043B5" w:rsidRPr="00F951A8">
        <w:rPr>
          <w:sz w:val="28"/>
          <w:szCs w:val="28"/>
          <w:lang w:val="uk-UA"/>
        </w:rPr>
        <w:t>»</w:t>
      </w:r>
      <w:r w:rsidR="007043B5">
        <w:rPr>
          <w:sz w:val="28"/>
          <w:szCs w:val="28"/>
          <w:lang w:val="uk-UA"/>
        </w:rPr>
        <w:t>.</w:t>
      </w:r>
    </w:p>
    <w:p w:rsidR="007043B5" w:rsidRPr="002526EE" w:rsidRDefault="007043B5" w:rsidP="002526EE">
      <w:pPr>
        <w:ind w:left="709"/>
        <w:rPr>
          <w:sz w:val="28"/>
          <w:szCs w:val="28"/>
          <w:lang w:val="uk-UA"/>
        </w:rPr>
      </w:pPr>
      <w:r w:rsidRPr="002526EE">
        <w:rPr>
          <w:sz w:val="28"/>
          <w:szCs w:val="28"/>
          <w:lang w:val="uk-UA"/>
        </w:rPr>
        <w:t>Фахівець здатний виконувати зазначену в ДК 003:2010 професійну роботу:</w:t>
      </w:r>
    </w:p>
    <w:p w:rsidR="00D96092" w:rsidRDefault="00D96092" w:rsidP="002526EE">
      <w:pPr>
        <w:ind w:left="709"/>
        <w:rPr>
          <w:sz w:val="28"/>
          <w:szCs w:val="28"/>
          <w:lang w:val="uk-UA"/>
        </w:rPr>
      </w:pPr>
      <w:r w:rsidRPr="002526EE">
        <w:rPr>
          <w:sz w:val="28"/>
          <w:szCs w:val="28"/>
          <w:lang w:val="uk-UA"/>
        </w:rPr>
        <w:t xml:space="preserve">– </w:t>
      </w:r>
      <w:r>
        <w:rPr>
          <w:sz w:val="28"/>
          <w:szCs w:val="28"/>
          <w:lang w:val="uk-UA"/>
        </w:rPr>
        <w:t>2144.2</w:t>
      </w:r>
      <w:r w:rsidRPr="002526EE">
        <w:rPr>
          <w:sz w:val="28"/>
          <w:szCs w:val="28"/>
          <w:lang w:val="uk-UA"/>
        </w:rPr>
        <w:t>–«</w:t>
      </w:r>
      <w:r w:rsidRPr="00D96092">
        <w:rPr>
          <w:color w:val="000000"/>
          <w:sz w:val="27"/>
          <w:szCs w:val="27"/>
          <w:lang w:val="uk-UA"/>
        </w:rPr>
        <w:t>Інженер</w:t>
      </w:r>
      <w:r>
        <w:rPr>
          <w:color w:val="000000"/>
          <w:sz w:val="27"/>
          <w:szCs w:val="27"/>
          <w:lang w:val="uk-UA"/>
        </w:rPr>
        <w:t>а</w:t>
      </w:r>
      <w:r>
        <w:rPr>
          <w:color w:val="000000"/>
          <w:sz w:val="27"/>
          <w:szCs w:val="27"/>
        </w:rPr>
        <w:t xml:space="preserve"> в</w:t>
      </w:r>
      <w:r w:rsidRPr="00D96092">
        <w:rPr>
          <w:color w:val="000000"/>
          <w:sz w:val="27"/>
          <w:szCs w:val="27"/>
          <w:lang w:val="uk-UA"/>
        </w:rPr>
        <w:t xml:space="preserve"> галузі електроніки</w:t>
      </w:r>
      <w:r>
        <w:rPr>
          <w:color w:val="000000"/>
          <w:sz w:val="27"/>
          <w:szCs w:val="27"/>
        </w:rPr>
        <w:t xml:space="preserve"> </w:t>
      </w:r>
      <w:r w:rsidRPr="00D96092">
        <w:rPr>
          <w:color w:val="000000"/>
          <w:sz w:val="28"/>
          <w:szCs w:val="28"/>
        </w:rPr>
        <w:t>та</w:t>
      </w:r>
      <w:r w:rsidRPr="00D96092">
        <w:rPr>
          <w:color w:val="000000"/>
          <w:sz w:val="27"/>
          <w:szCs w:val="27"/>
          <w:lang w:val="uk-UA"/>
        </w:rPr>
        <w:t xml:space="preserve"> телекомунікацій</w:t>
      </w:r>
      <w:r w:rsidRPr="002526EE">
        <w:rPr>
          <w:sz w:val="28"/>
          <w:szCs w:val="28"/>
          <w:lang w:val="uk-UA"/>
        </w:rPr>
        <w:t>»</w:t>
      </w:r>
    </w:p>
    <w:p w:rsidR="007043B5" w:rsidRPr="00203E82" w:rsidRDefault="00203E82" w:rsidP="00203E82">
      <w:pPr>
        <w:pStyle w:val="aa"/>
        <w:spacing w:after="0" w:line="240" w:lineRule="auto"/>
        <w:ind w:left="709"/>
        <w:rPr>
          <w:sz w:val="28"/>
          <w:szCs w:val="28"/>
          <w:lang w:val="uk-UA"/>
        </w:rPr>
      </w:pPr>
      <w:r>
        <w:rPr>
          <w:rFonts w:ascii="Times New Roman" w:hAnsi="Times New Roman"/>
          <w:sz w:val="28"/>
          <w:szCs w:val="28"/>
          <w:lang w:val="uk-UA"/>
        </w:rPr>
        <w:t xml:space="preserve">– </w:t>
      </w:r>
      <w:r w:rsidRPr="00203E82">
        <w:rPr>
          <w:rFonts w:ascii="Times New Roman" w:hAnsi="Times New Roman"/>
          <w:sz w:val="28"/>
          <w:szCs w:val="28"/>
        </w:rPr>
        <w:t>2149</w:t>
      </w:r>
      <w:r w:rsidR="007043B5" w:rsidRPr="00203E82">
        <w:rPr>
          <w:sz w:val="28"/>
          <w:szCs w:val="28"/>
          <w:lang w:val="uk-UA"/>
        </w:rPr>
        <w:t xml:space="preserve"> </w:t>
      </w:r>
      <w:r w:rsidRPr="002526EE">
        <w:rPr>
          <w:sz w:val="28"/>
          <w:szCs w:val="28"/>
          <w:lang w:val="uk-UA"/>
        </w:rPr>
        <w:t>–</w:t>
      </w:r>
      <w:r w:rsidR="007043B5" w:rsidRPr="00203E82">
        <w:rPr>
          <w:sz w:val="28"/>
          <w:szCs w:val="28"/>
          <w:lang w:val="uk-UA"/>
        </w:rPr>
        <w:t xml:space="preserve"> </w:t>
      </w:r>
      <w:r w:rsidR="007043B5" w:rsidRPr="00203E82">
        <w:rPr>
          <w:rFonts w:ascii="Times New Roman" w:hAnsi="Times New Roman"/>
          <w:sz w:val="28"/>
          <w:szCs w:val="28"/>
          <w:lang w:val="uk-UA"/>
        </w:rPr>
        <w:t>«</w:t>
      </w:r>
      <w:r>
        <w:rPr>
          <w:rFonts w:ascii="Times New Roman" w:hAnsi="Times New Roman"/>
          <w:sz w:val="28"/>
          <w:szCs w:val="28"/>
          <w:lang w:val="uk-UA"/>
        </w:rPr>
        <w:t>І</w:t>
      </w:r>
      <w:r w:rsidRPr="00203E82">
        <w:rPr>
          <w:rFonts w:ascii="Times New Roman" w:hAnsi="Times New Roman"/>
          <w:sz w:val="28"/>
          <w:szCs w:val="28"/>
          <w:lang w:val="uk-UA"/>
        </w:rPr>
        <w:t>нженер</w:t>
      </w:r>
      <w:r>
        <w:rPr>
          <w:rFonts w:ascii="Times New Roman" w:hAnsi="Times New Roman"/>
          <w:sz w:val="28"/>
          <w:szCs w:val="28"/>
          <w:lang w:val="uk-UA"/>
        </w:rPr>
        <w:t>а</w:t>
      </w:r>
      <w:r w:rsidRPr="00203E82">
        <w:rPr>
          <w:rFonts w:ascii="Times New Roman" w:hAnsi="Times New Roman"/>
          <w:sz w:val="28"/>
          <w:szCs w:val="28"/>
          <w:lang w:val="uk-UA"/>
        </w:rPr>
        <w:t xml:space="preserve"> з організації експлуатації та ремонту (з електроніки)</w:t>
      </w:r>
      <w:r w:rsidR="007043B5" w:rsidRPr="00203E82">
        <w:rPr>
          <w:sz w:val="28"/>
          <w:szCs w:val="28"/>
          <w:lang w:val="uk-UA"/>
        </w:rPr>
        <w:t>»</w:t>
      </w:r>
      <w:r>
        <w:rPr>
          <w:sz w:val="28"/>
          <w:szCs w:val="28"/>
          <w:lang w:val="uk-UA"/>
        </w:rPr>
        <w:t>;</w:t>
      </w:r>
    </w:p>
    <w:p w:rsidR="007043B5" w:rsidRPr="002526EE" w:rsidRDefault="007043B5" w:rsidP="002526EE">
      <w:pPr>
        <w:ind w:left="709"/>
        <w:rPr>
          <w:sz w:val="28"/>
          <w:szCs w:val="28"/>
          <w:lang w:val="uk-UA"/>
        </w:rPr>
      </w:pPr>
      <w:r w:rsidRPr="002526EE">
        <w:rPr>
          <w:sz w:val="28"/>
          <w:szCs w:val="28"/>
          <w:lang w:val="uk-UA"/>
        </w:rPr>
        <w:t xml:space="preserve">– </w:t>
      </w:r>
      <w:r w:rsidR="005A3959" w:rsidRPr="005A3959">
        <w:rPr>
          <w:sz w:val="28"/>
          <w:szCs w:val="28"/>
          <w:lang w:val="uk-UA"/>
        </w:rPr>
        <w:t>3132</w:t>
      </w:r>
      <w:r w:rsidR="005A3959">
        <w:rPr>
          <w:sz w:val="28"/>
          <w:szCs w:val="28"/>
          <w:lang w:val="uk-UA"/>
        </w:rPr>
        <w:t xml:space="preserve"> </w:t>
      </w:r>
      <w:r w:rsidRPr="002526EE">
        <w:rPr>
          <w:sz w:val="28"/>
          <w:szCs w:val="28"/>
          <w:lang w:val="uk-UA"/>
        </w:rPr>
        <w:t>– «</w:t>
      </w:r>
      <w:r w:rsidR="005A3959">
        <w:rPr>
          <w:sz w:val="28"/>
          <w:szCs w:val="28"/>
          <w:lang w:val="uk-UA"/>
        </w:rPr>
        <w:t>Оператор</w:t>
      </w:r>
      <w:r w:rsidR="00203E82">
        <w:rPr>
          <w:sz w:val="28"/>
          <w:szCs w:val="28"/>
          <w:lang w:val="uk-UA"/>
        </w:rPr>
        <w:t>а</w:t>
      </w:r>
      <w:r w:rsidR="005A3959">
        <w:rPr>
          <w:sz w:val="28"/>
          <w:szCs w:val="28"/>
          <w:lang w:val="uk-UA"/>
        </w:rPr>
        <w:t xml:space="preserve"> радіо – та телекомунікаційного устаткування</w:t>
      </w:r>
      <w:r w:rsidRPr="002526EE">
        <w:rPr>
          <w:sz w:val="28"/>
          <w:szCs w:val="28"/>
          <w:lang w:val="uk-UA"/>
        </w:rPr>
        <w:t>»;</w:t>
      </w:r>
    </w:p>
    <w:p w:rsidR="007043B5" w:rsidRPr="002526EE" w:rsidRDefault="007043B5" w:rsidP="002526EE">
      <w:pPr>
        <w:ind w:left="709"/>
        <w:rPr>
          <w:sz w:val="28"/>
          <w:szCs w:val="28"/>
          <w:lang w:val="uk-UA"/>
        </w:rPr>
      </w:pPr>
      <w:r w:rsidRPr="002526EE">
        <w:rPr>
          <w:sz w:val="28"/>
          <w:szCs w:val="28"/>
          <w:lang w:val="uk-UA"/>
        </w:rPr>
        <w:t xml:space="preserve">– </w:t>
      </w:r>
      <w:r w:rsidR="00702D0B">
        <w:rPr>
          <w:sz w:val="28"/>
          <w:szCs w:val="28"/>
          <w:lang w:val="uk-UA"/>
        </w:rPr>
        <w:t>3139</w:t>
      </w:r>
      <w:r w:rsidRPr="002526EE">
        <w:rPr>
          <w:sz w:val="28"/>
          <w:szCs w:val="28"/>
          <w:lang w:val="uk-UA"/>
        </w:rPr>
        <w:t xml:space="preserve"> – «</w:t>
      </w:r>
      <w:r w:rsidR="00702D0B">
        <w:rPr>
          <w:sz w:val="28"/>
          <w:szCs w:val="28"/>
          <w:lang w:val="uk-UA"/>
        </w:rPr>
        <w:t>Оператор</w:t>
      </w:r>
      <w:r w:rsidR="0094770A">
        <w:rPr>
          <w:sz w:val="28"/>
          <w:szCs w:val="28"/>
          <w:lang w:val="uk-UA"/>
        </w:rPr>
        <w:t>а</w:t>
      </w:r>
      <w:r w:rsidR="00702D0B">
        <w:rPr>
          <w:sz w:val="28"/>
          <w:szCs w:val="28"/>
          <w:lang w:val="uk-UA"/>
        </w:rPr>
        <w:t xml:space="preserve"> оптичного та електронного устаткування</w:t>
      </w:r>
      <w:r w:rsidRPr="002526EE">
        <w:rPr>
          <w:sz w:val="28"/>
          <w:szCs w:val="28"/>
          <w:lang w:val="uk-UA"/>
        </w:rPr>
        <w:t>»;</w:t>
      </w:r>
    </w:p>
    <w:p w:rsidR="007043B5" w:rsidRPr="002526EE" w:rsidRDefault="007043B5" w:rsidP="002526EE">
      <w:pPr>
        <w:rPr>
          <w:sz w:val="28"/>
          <w:szCs w:val="28"/>
          <w:lang w:val="uk-UA"/>
        </w:rPr>
      </w:pPr>
      <w:r w:rsidRPr="002526EE">
        <w:rPr>
          <w:sz w:val="28"/>
          <w:szCs w:val="28"/>
          <w:lang w:val="uk-UA"/>
        </w:rPr>
        <w:t>і може займати первинні посади:</w:t>
      </w:r>
    </w:p>
    <w:p w:rsidR="007043B5" w:rsidRPr="002526EE" w:rsidRDefault="007043B5" w:rsidP="002526EE">
      <w:pPr>
        <w:ind w:left="709"/>
        <w:rPr>
          <w:sz w:val="28"/>
          <w:szCs w:val="28"/>
          <w:lang w:val="uk-UA"/>
        </w:rPr>
      </w:pPr>
      <w:r w:rsidRPr="002526EE">
        <w:rPr>
          <w:sz w:val="28"/>
          <w:szCs w:val="28"/>
          <w:lang w:val="uk-UA"/>
        </w:rPr>
        <w:t xml:space="preserve">– </w:t>
      </w:r>
      <w:r w:rsidR="0094770A">
        <w:rPr>
          <w:sz w:val="28"/>
          <w:szCs w:val="28"/>
          <w:lang w:val="uk-UA"/>
        </w:rPr>
        <w:t>інженера</w:t>
      </w:r>
      <w:r w:rsidR="00702D0B">
        <w:rPr>
          <w:sz w:val="28"/>
          <w:szCs w:val="28"/>
          <w:lang w:val="uk-UA"/>
        </w:rPr>
        <w:t xml:space="preserve"> електрозв’язку</w:t>
      </w:r>
      <w:r w:rsidR="0094770A">
        <w:rPr>
          <w:sz w:val="28"/>
          <w:szCs w:val="28"/>
          <w:lang w:val="uk-UA"/>
        </w:rPr>
        <w:t xml:space="preserve"> та сигналізації</w:t>
      </w:r>
      <w:r w:rsidRPr="002526EE">
        <w:rPr>
          <w:sz w:val="28"/>
          <w:szCs w:val="28"/>
          <w:lang w:val="uk-UA"/>
        </w:rPr>
        <w:t>;</w:t>
      </w:r>
    </w:p>
    <w:p w:rsidR="007043B5" w:rsidRPr="002526EE" w:rsidRDefault="007043B5" w:rsidP="002526EE">
      <w:pPr>
        <w:ind w:left="709"/>
        <w:rPr>
          <w:sz w:val="28"/>
          <w:szCs w:val="28"/>
          <w:lang w:val="uk-UA"/>
        </w:rPr>
      </w:pPr>
      <w:r w:rsidRPr="002526EE">
        <w:rPr>
          <w:sz w:val="28"/>
          <w:szCs w:val="28"/>
          <w:lang w:val="uk-UA"/>
        </w:rPr>
        <w:t xml:space="preserve">– </w:t>
      </w:r>
      <w:r w:rsidR="0094770A">
        <w:rPr>
          <w:sz w:val="28"/>
          <w:szCs w:val="28"/>
          <w:lang w:val="uk-UA"/>
        </w:rPr>
        <w:t>інженера</w:t>
      </w:r>
      <w:r w:rsidR="00702D0B">
        <w:rPr>
          <w:sz w:val="28"/>
          <w:szCs w:val="28"/>
          <w:lang w:val="uk-UA"/>
        </w:rPr>
        <w:t xml:space="preserve"> з діагностичного устаткування</w:t>
      </w:r>
      <w:r w:rsidRPr="002526EE">
        <w:rPr>
          <w:sz w:val="28"/>
          <w:szCs w:val="28"/>
          <w:lang w:val="uk-UA"/>
        </w:rPr>
        <w:t>;</w:t>
      </w:r>
    </w:p>
    <w:p w:rsidR="007043B5" w:rsidRPr="002526EE" w:rsidRDefault="007043B5" w:rsidP="002526EE">
      <w:pPr>
        <w:ind w:left="709"/>
        <w:rPr>
          <w:sz w:val="28"/>
          <w:szCs w:val="28"/>
          <w:lang w:val="uk-UA"/>
        </w:rPr>
      </w:pPr>
      <w:r w:rsidRPr="002526EE">
        <w:rPr>
          <w:sz w:val="28"/>
          <w:szCs w:val="28"/>
          <w:lang w:val="uk-UA"/>
        </w:rPr>
        <w:t xml:space="preserve">– </w:t>
      </w:r>
      <w:r w:rsidR="0094770A">
        <w:rPr>
          <w:sz w:val="28"/>
          <w:szCs w:val="28"/>
          <w:lang w:val="uk-UA"/>
        </w:rPr>
        <w:t xml:space="preserve">інженера </w:t>
      </w:r>
      <w:r w:rsidR="005C7A27">
        <w:rPr>
          <w:sz w:val="28"/>
          <w:szCs w:val="28"/>
          <w:lang w:val="uk-UA"/>
        </w:rPr>
        <w:t>-технолога з виробництва оптико-електронного устаткування</w:t>
      </w:r>
      <w:r w:rsidRPr="002526EE">
        <w:rPr>
          <w:sz w:val="28"/>
          <w:szCs w:val="28"/>
          <w:lang w:val="uk-UA"/>
        </w:rPr>
        <w:t>;</w:t>
      </w:r>
    </w:p>
    <w:p w:rsidR="007043B5" w:rsidRDefault="007043B5" w:rsidP="002526EE">
      <w:pPr>
        <w:ind w:left="709"/>
        <w:rPr>
          <w:sz w:val="28"/>
          <w:szCs w:val="28"/>
          <w:lang w:val="uk-UA"/>
        </w:rPr>
      </w:pPr>
      <w:r w:rsidRPr="002526EE">
        <w:rPr>
          <w:sz w:val="28"/>
          <w:szCs w:val="28"/>
          <w:lang w:val="uk-UA"/>
        </w:rPr>
        <w:t xml:space="preserve">– </w:t>
      </w:r>
      <w:r w:rsidR="0094770A">
        <w:rPr>
          <w:sz w:val="28"/>
          <w:szCs w:val="28"/>
          <w:lang w:val="uk-UA"/>
        </w:rPr>
        <w:t>інженера</w:t>
      </w:r>
      <w:r w:rsidR="005C7A27">
        <w:rPr>
          <w:sz w:val="28"/>
          <w:szCs w:val="28"/>
          <w:lang w:val="uk-UA"/>
        </w:rPr>
        <w:t xml:space="preserve"> з налагоджування та випробувань</w:t>
      </w:r>
      <w:r w:rsidRPr="002526EE">
        <w:rPr>
          <w:sz w:val="28"/>
          <w:szCs w:val="28"/>
          <w:lang w:val="uk-UA"/>
        </w:rPr>
        <w:t>.</w:t>
      </w:r>
    </w:p>
    <w:p w:rsidR="008C0F09" w:rsidRDefault="008C0F09" w:rsidP="007043B5">
      <w:pPr>
        <w:ind w:firstLine="741"/>
        <w:jc w:val="both"/>
        <w:rPr>
          <w:color w:val="000000"/>
          <w:sz w:val="28"/>
          <w:szCs w:val="28"/>
          <w:lang w:val="uk-UA"/>
        </w:rPr>
      </w:pPr>
    </w:p>
    <w:p w:rsidR="007043B5" w:rsidRDefault="007043B5" w:rsidP="007043B5">
      <w:pPr>
        <w:ind w:firstLine="741"/>
        <w:jc w:val="both"/>
        <w:rPr>
          <w:color w:val="000000"/>
          <w:sz w:val="28"/>
          <w:szCs w:val="28"/>
          <w:lang w:val="uk-UA"/>
        </w:rPr>
      </w:pPr>
      <w:r>
        <w:rPr>
          <w:color w:val="000000"/>
          <w:sz w:val="28"/>
          <w:szCs w:val="28"/>
          <w:lang w:val="uk-UA"/>
        </w:rPr>
        <w:lastRenderedPageBreak/>
        <w:t>Основні напрями професійної діяльності –</w:t>
      </w:r>
      <w:r w:rsidR="0094770A">
        <w:rPr>
          <w:color w:val="000000"/>
          <w:sz w:val="28"/>
          <w:szCs w:val="28"/>
          <w:lang w:val="uk-UA"/>
        </w:rPr>
        <w:t xml:space="preserve"> інженерно-технічна</w:t>
      </w:r>
      <w:r w:rsidR="001A13C7">
        <w:rPr>
          <w:color w:val="000000"/>
          <w:sz w:val="28"/>
          <w:szCs w:val="28"/>
          <w:lang w:val="uk-UA"/>
        </w:rPr>
        <w:t>,</w:t>
      </w:r>
      <w:r>
        <w:rPr>
          <w:color w:val="000000"/>
          <w:sz w:val="28"/>
          <w:szCs w:val="28"/>
          <w:lang w:val="uk-UA"/>
        </w:rPr>
        <w:t xml:space="preserve"> організаційна та науково-дослідницька. </w:t>
      </w:r>
      <w:r w:rsidR="001A13C7">
        <w:rPr>
          <w:color w:val="000000"/>
          <w:sz w:val="28"/>
          <w:szCs w:val="28"/>
          <w:lang w:val="uk-UA"/>
        </w:rPr>
        <w:t>Бак</w:t>
      </w:r>
      <w:r w:rsidR="004A6C30">
        <w:rPr>
          <w:color w:val="000000"/>
          <w:sz w:val="28"/>
          <w:szCs w:val="28"/>
          <w:lang w:val="uk-UA"/>
        </w:rPr>
        <w:t>а</w:t>
      </w:r>
      <w:r w:rsidR="001A13C7">
        <w:rPr>
          <w:color w:val="000000"/>
          <w:sz w:val="28"/>
          <w:szCs w:val="28"/>
          <w:lang w:val="uk-UA"/>
        </w:rPr>
        <w:t>лавр</w:t>
      </w:r>
      <w:r>
        <w:rPr>
          <w:color w:val="000000"/>
          <w:sz w:val="28"/>
          <w:szCs w:val="28"/>
          <w:lang w:val="uk-UA"/>
        </w:rPr>
        <w:t xml:space="preserve"> зі </w:t>
      </w:r>
      <w:r w:rsidR="00DD5D46">
        <w:rPr>
          <w:color w:val="000000"/>
          <w:sz w:val="28"/>
          <w:szCs w:val="28"/>
          <w:lang w:val="uk-UA"/>
        </w:rPr>
        <w:t>спеціалізації «</w:t>
      </w:r>
      <w:r w:rsidR="004A6C30" w:rsidRPr="0099529A">
        <w:rPr>
          <w:sz w:val="28"/>
          <w:szCs w:val="28"/>
          <w:shd w:val="clear" w:color="auto" w:fill="FFFFFF"/>
          <w:lang w:val="uk-UA"/>
        </w:rPr>
        <w:t>Телекомунікаційні системи та мережі</w:t>
      </w:r>
      <w:r w:rsidR="00DD5D46">
        <w:rPr>
          <w:color w:val="000000"/>
          <w:sz w:val="28"/>
          <w:szCs w:val="28"/>
          <w:lang w:val="uk-UA"/>
        </w:rPr>
        <w:t>» спеціальності</w:t>
      </w:r>
      <w:r w:rsidR="00DD5D46" w:rsidRPr="00095D87">
        <w:rPr>
          <w:color w:val="000000"/>
          <w:sz w:val="28"/>
          <w:szCs w:val="28"/>
          <w:lang w:val="uk-UA"/>
        </w:rPr>
        <w:t xml:space="preserve"> </w:t>
      </w:r>
      <w:r w:rsidR="00DD5D46" w:rsidRPr="0051556C">
        <w:rPr>
          <w:sz w:val="28"/>
          <w:szCs w:val="28"/>
          <w:lang w:val="uk-UA"/>
        </w:rPr>
        <w:t>«Телекомунікації та радіотехніка»</w:t>
      </w:r>
      <w:r>
        <w:rPr>
          <w:color w:val="000000"/>
          <w:sz w:val="28"/>
          <w:szCs w:val="28"/>
          <w:lang w:val="uk-UA"/>
        </w:rPr>
        <w:t xml:space="preserve"> за умов набуття відповідного досвіду може адаптуватися до таких напрямів суміжної професійної діяльності: управлінська</w:t>
      </w:r>
      <w:r w:rsidR="004A6C30">
        <w:rPr>
          <w:color w:val="000000"/>
          <w:sz w:val="28"/>
          <w:szCs w:val="28"/>
          <w:lang w:val="uk-UA"/>
        </w:rPr>
        <w:t xml:space="preserve"> та</w:t>
      </w:r>
      <w:r>
        <w:rPr>
          <w:color w:val="000000"/>
          <w:sz w:val="28"/>
          <w:szCs w:val="28"/>
          <w:lang w:val="uk-UA"/>
        </w:rPr>
        <w:t xml:space="preserve"> </w:t>
      </w:r>
      <w:r w:rsidR="004A6C30">
        <w:rPr>
          <w:color w:val="000000"/>
          <w:sz w:val="28"/>
          <w:szCs w:val="28"/>
          <w:lang w:val="uk-UA"/>
        </w:rPr>
        <w:t>дослідницька</w:t>
      </w:r>
      <w:r>
        <w:rPr>
          <w:color w:val="000000"/>
          <w:sz w:val="28"/>
          <w:szCs w:val="28"/>
          <w:lang w:val="uk-UA"/>
        </w:rPr>
        <w:t>.</w:t>
      </w:r>
    </w:p>
    <w:p w:rsidR="00C02CDE" w:rsidRDefault="00C02CDE" w:rsidP="00A665C3">
      <w:pPr>
        <w:shd w:val="clear" w:color="auto" w:fill="FFFFFF"/>
        <w:autoSpaceDE w:val="0"/>
        <w:autoSpaceDN w:val="0"/>
        <w:adjustRightInd w:val="0"/>
        <w:rPr>
          <w:color w:val="000000"/>
          <w:sz w:val="28"/>
          <w:szCs w:val="28"/>
          <w:lang w:val="uk-UA"/>
        </w:rPr>
      </w:pPr>
    </w:p>
    <w:p w:rsidR="00A665C3" w:rsidRPr="00C02CDE" w:rsidRDefault="00A665C3" w:rsidP="00C02CDE">
      <w:pPr>
        <w:shd w:val="clear" w:color="auto" w:fill="FFFFFF"/>
        <w:autoSpaceDE w:val="0"/>
        <w:autoSpaceDN w:val="0"/>
        <w:adjustRightInd w:val="0"/>
        <w:ind w:firstLine="720"/>
        <w:jc w:val="both"/>
        <w:rPr>
          <w:lang w:val="uk-UA"/>
        </w:rPr>
      </w:pPr>
      <w:r>
        <w:rPr>
          <w:color w:val="000000"/>
          <w:sz w:val="28"/>
          <w:szCs w:val="28"/>
          <w:lang w:val="uk-UA"/>
        </w:rPr>
        <w:t>Цей стандарт встановлює:</w:t>
      </w:r>
    </w:p>
    <w:p w:rsidR="00A665C3" w:rsidRPr="00C02CDE" w:rsidRDefault="00C02CDE" w:rsidP="00C02CDE">
      <w:pPr>
        <w:shd w:val="clear" w:color="auto" w:fill="FFFFFF"/>
        <w:autoSpaceDE w:val="0"/>
        <w:autoSpaceDN w:val="0"/>
        <w:adjustRightInd w:val="0"/>
        <w:ind w:firstLine="720"/>
        <w:jc w:val="both"/>
        <w:rPr>
          <w:lang w:val="uk-UA"/>
        </w:rPr>
      </w:pPr>
      <w:r>
        <w:rPr>
          <w:color w:val="000000"/>
          <w:sz w:val="28"/>
          <w:szCs w:val="28"/>
          <w:lang w:val="uk-UA"/>
        </w:rPr>
        <w:t xml:space="preserve">– </w:t>
      </w:r>
      <w:r w:rsidR="00A665C3">
        <w:rPr>
          <w:color w:val="000000"/>
          <w:sz w:val="28"/>
          <w:szCs w:val="28"/>
          <w:lang w:val="uk-UA"/>
        </w:rPr>
        <w:t>нормативний зміст навчання у вищих закладах освіти, інформаційний обсяг та рівень засвоєння у процесі підготовки;</w:t>
      </w:r>
    </w:p>
    <w:p w:rsidR="004A6C30" w:rsidRDefault="00A665C3" w:rsidP="004A6C30">
      <w:pPr>
        <w:numPr>
          <w:ilvl w:val="0"/>
          <w:numId w:val="2"/>
        </w:numPr>
        <w:shd w:val="clear" w:color="auto" w:fill="FFFFFF"/>
        <w:autoSpaceDE w:val="0"/>
        <w:autoSpaceDN w:val="0"/>
        <w:adjustRightInd w:val="0"/>
        <w:jc w:val="both"/>
        <w:rPr>
          <w:color w:val="000000"/>
          <w:sz w:val="28"/>
          <w:szCs w:val="28"/>
          <w:lang w:val="uk-UA"/>
        </w:rPr>
      </w:pPr>
      <w:r>
        <w:rPr>
          <w:color w:val="000000"/>
          <w:sz w:val="28"/>
          <w:szCs w:val="28"/>
          <w:lang w:val="uk-UA"/>
        </w:rPr>
        <w:t xml:space="preserve"> рекомендований перелік навчальних дисциплін підготовки </w:t>
      </w:r>
      <w:r w:rsidR="004A6C30">
        <w:rPr>
          <w:color w:val="000000"/>
          <w:sz w:val="28"/>
          <w:szCs w:val="28"/>
          <w:lang w:val="uk-UA"/>
        </w:rPr>
        <w:t>бакалав</w:t>
      </w:r>
      <w:r>
        <w:rPr>
          <w:color w:val="000000"/>
          <w:sz w:val="28"/>
          <w:szCs w:val="28"/>
          <w:lang w:val="uk-UA"/>
        </w:rPr>
        <w:t xml:space="preserve">рів; </w:t>
      </w:r>
    </w:p>
    <w:p w:rsidR="004A6C30" w:rsidRDefault="00A665C3" w:rsidP="004A6C30">
      <w:pPr>
        <w:numPr>
          <w:ilvl w:val="0"/>
          <w:numId w:val="2"/>
        </w:numPr>
        <w:shd w:val="clear" w:color="auto" w:fill="FFFFFF"/>
        <w:autoSpaceDE w:val="0"/>
        <w:autoSpaceDN w:val="0"/>
        <w:adjustRightInd w:val="0"/>
        <w:jc w:val="both"/>
        <w:rPr>
          <w:color w:val="000000"/>
          <w:sz w:val="28"/>
          <w:szCs w:val="28"/>
          <w:lang w:val="uk-UA"/>
        </w:rPr>
      </w:pPr>
      <w:r>
        <w:rPr>
          <w:color w:val="000000"/>
          <w:sz w:val="28"/>
          <w:szCs w:val="28"/>
          <w:lang w:val="uk-UA"/>
        </w:rPr>
        <w:t xml:space="preserve">форми державної атестації; </w:t>
      </w:r>
    </w:p>
    <w:p w:rsidR="00A665C3" w:rsidRDefault="00A665C3" w:rsidP="004A6C30">
      <w:pPr>
        <w:numPr>
          <w:ilvl w:val="0"/>
          <w:numId w:val="2"/>
        </w:numPr>
        <w:shd w:val="clear" w:color="auto" w:fill="FFFFFF"/>
        <w:autoSpaceDE w:val="0"/>
        <w:autoSpaceDN w:val="0"/>
        <w:adjustRightInd w:val="0"/>
        <w:jc w:val="both"/>
        <w:rPr>
          <w:color w:val="000000"/>
          <w:sz w:val="28"/>
          <w:szCs w:val="28"/>
          <w:lang w:val="uk-UA"/>
        </w:rPr>
      </w:pPr>
      <w:r>
        <w:rPr>
          <w:color w:val="000000"/>
          <w:sz w:val="28"/>
          <w:szCs w:val="28"/>
          <w:lang w:val="uk-UA"/>
        </w:rPr>
        <w:t>нормативний термін навчання.</w:t>
      </w:r>
    </w:p>
    <w:p w:rsidR="00C67EAE" w:rsidRDefault="007463E7" w:rsidP="00C02CDE">
      <w:pPr>
        <w:shd w:val="clear" w:color="auto" w:fill="FFFFFF"/>
        <w:autoSpaceDE w:val="0"/>
        <w:autoSpaceDN w:val="0"/>
        <w:adjustRightInd w:val="0"/>
        <w:ind w:firstLine="720"/>
        <w:jc w:val="both"/>
        <w:rPr>
          <w:color w:val="000000"/>
          <w:sz w:val="28"/>
          <w:szCs w:val="28"/>
          <w:lang w:val="uk-UA"/>
        </w:rPr>
      </w:pPr>
      <w:r>
        <w:rPr>
          <w:sz w:val="28"/>
          <w:lang w:val="uk-UA"/>
        </w:rPr>
        <w:t>Т</w:t>
      </w:r>
      <w:r w:rsidR="00C67EAE">
        <w:rPr>
          <w:sz w:val="28"/>
          <w:lang w:val="uk-UA"/>
        </w:rPr>
        <w:t xml:space="preserve">ОПП є обов'язковим документом для підрозділів </w:t>
      </w:r>
      <w:r w:rsidR="0054699B" w:rsidRPr="002526EE">
        <w:rPr>
          <w:sz w:val="28"/>
          <w:szCs w:val="28"/>
          <w:lang w:val="uk-UA"/>
        </w:rPr>
        <w:t>Н</w:t>
      </w:r>
      <w:r w:rsidR="0054699B">
        <w:rPr>
          <w:sz w:val="28"/>
          <w:szCs w:val="28"/>
          <w:lang w:val="uk-UA"/>
        </w:rPr>
        <w:t>Т</w:t>
      </w:r>
      <w:r w:rsidR="0054699B" w:rsidRPr="002526EE">
        <w:rPr>
          <w:sz w:val="28"/>
          <w:szCs w:val="28"/>
          <w:lang w:val="uk-UA"/>
        </w:rPr>
        <w:t>У</w:t>
      </w:r>
      <w:r w:rsidR="0054699B">
        <w:rPr>
          <w:sz w:val="28"/>
          <w:szCs w:val="28"/>
          <w:lang w:val="uk-UA"/>
        </w:rPr>
        <w:t xml:space="preserve"> «ХПІ»</w:t>
      </w:r>
      <w:r w:rsidR="00C67EAE">
        <w:rPr>
          <w:sz w:val="28"/>
          <w:lang w:val="uk-UA"/>
        </w:rPr>
        <w:t xml:space="preserve">, що відповідають за підготовку </w:t>
      </w:r>
      <w:r w:rsidR="0054699B">
        <w:rPr>
          <w:sz w:val="28"/>
          <w:lang w:val="uk-UA"/>
        </w:rPr>
        <w:t>бакалав</w:t>
      </w:r>
      <w:r w:rsidR="00C67EAE">
        <w:rPr>
          <w:sz w:val="28"/>
          <w:lang w:val="uk-UA"/>
        </w:rPr>
        <w:t>рів, придатним для використання під час акредитації спеціальності</w:t>
      </w:r>
      <w:r w:rsidR="00C67EAE">
        <w:rPr>
          <w:color w:val="000000"/>
          <w:sz w:val="28"/>
          <w:szCs w:val="28"/>
          <w:lang w:val="uk-UA"/>
        </w:rPr>
        <w:t>.</w:t>
      </w:r>
    </w:p>
    <w:p w:rsidR="00A665C3" w:rsidRPr="00C67EAE" w:rsidRDefault="007463E7" w:rsidP="00C02CDE">
      <w:pPr>
        <w:shd w:val="clear" w:color="auto" w:fill="FFFFFF"/>
        <w:autoSpaceDE w:val="0"/>
        <w:autoSpaceDN w:val="0"/>
        <w:adjustRightInd w:val="0"/>
        <w:ind w:firstLine="720"/>
        <w:jc w:val="both"/>
        <w:rPr>
          <w:lang w:val="uk-UA"/>
        </w:rPr>
      </w:pPr>
      <w:r>
        <w:rPr>
          <w:sz w:val="28"/>
          <w:lang w:val="uk-UA"/>
        </w:rPr>
        <w:t>Т</w:t>
      </w:r>
      <w:r w:rsidR="00C67EAE">
        <w:rPr>
          <w:sz w:val="28"/>
          <w:lang w:val="uk-UA"/>
        </w:rPr>
        <w:t>ОПП</w:t>
      </w:r>
      <w:r w:rsidR="00C67EAE">
        <w:rPr>
          <w:color w:val="000000"/>
          <w:sz w:val="28"/>
          <w:szCs w:val="28"/>
          <w:lang w:val="uk-UA"/>
        </w:rPr>
        <w:t xml:space="preserve"> придатна</w:t>
      </w:r>
      <w:r w:rsidR="00A665C3">
        <w:rPr>
          <w:color w:val="000000"/>
          <w:sz w:val="28"/>
          <w:szCs w:val="28"/>
          <w:lang w:val="uk-UA"/>
        </w:rPr>
        <w:t xml:space="preserve"> для цілей сертифікації та атестації випускників-</w:t>
      </w:r>
      <w:r w:rsidR="00DF2810" w:rsidRPr="00DF2810">
        <w:rPr>
          <w:sz w:val="28"/>
          <w:lang w:val="uk-UA"/>
        </w:rPr>
        <w:t xml:space="preserve"> </w:t>
      </w:r>
      <w:r w:rsidR="00DF2810">
        <w:rPr>
          <w:sz w:val="28"/>
          <w:lang w:val="uk-UA"/>
        </w:rPr>
        <w:t>бакалаврів</w:t>
      </w:r>
      <w:r w:rsidR="00DF2810">
        <w:rPr>
          <w:color w:val="000000"/>
          <w:sz w:val="28"/>
          <w:szCs w:val="28"/>
          <w:lang w:val="uk-UA"/>
        </w:rPr>
        <w:t xml:space="preserve"> </w:t>
      </w:r>
      <w:r w:rsidR="00A665C3">
        <w:rPr>
          <w:color w:val="000000"/>
          <w:sz w:val="28"/>
          <w:szCs w:val="28"/>
          <w:lang w:val="uk-UA"/>
        </w:rPr>
        <w:t>вищих навчальних закладів освіти.</w:t>
      </w:r>
    </w:p>
    <w:p w:rsidR="00FC102D" w:rsidRDefault="00FC102D" w:rsidP="00A665C3">
      <w:pPr>
        <w:shd w:val="clear" w:color="auto" w:fill="FFFFFF"/>
        <w:autoSpaceDE w:val="0"/>
        <w:autoSpaceDN w:val="0"/>
        <w:adjustRightInd w:val="0"/>
        <w:rPr>
          <w:b/>
          <w:color w:val="000000"/>
          <w:sz w:val="28"/>
          <w:szCs w:val="28"/>
          <w:lang w:val="uk-UA"/>
        </w:rPr>
      </w:pPr>
    </w:p>
    <w:p w:rsidR="00A665C3" w:rsidRPr="00A405A9" w:rsidRDefault="00A665C3" w:rsidP="00A405A9">
      <w:pPr>
        <w:pStyle w:val="1"/>
        <w:ind w:firstLine="709"/>
        <w:rPr>
          <w:rFonts w:ascii="Times New Roman" w:hAnsi="Times New Roman"/>
          <w:b w:val="0"/>
          <w:bCs w:val="0"/>
          <w:color w:val="000000"/>
          <w:sz w:val="28"/>
          <w:szCs w:val="28"/>
          <w:lang w:val="uk-UA"/>
        </w:rPr>
      </w:pPr>
      <w:bookmarkStart w:id="2" w:name="_Toc446576974"/>
      <w:r w:rsidRPr="00A405A9">
        <w:rPr>
          <w:rFonts w:ascii="Times New Roman" w:hAnsi="Times New Roman"/>
          <w:b w:val="0"/>
          <w:bCs w:val="0"/>
          <w:color w:val="000000"/>
          <w:sz w:val="28"/>
          <w:szCs w:val="28"/>
          <w:lang w:val="uk-UA"/>
        </w:rPr>
        <w:t>2 Нормативні посилання</w:t>
      </w:r>
      <w:bookmarkEnd w:id="2"/>
    </w:p>
    <w:p w:rsidR="00FC102D" w:rsidRDefault="00FC102D" w:rsidP="00A665C3">
      <w:pPr>
        <w:shd w:val="clear" w:color="auto" w:fill="FFFFFF"/>
        <w:autoSpaceDE w:val="0"/>
        <w:autoSpaceDN w:val="0"/>
        <w:adjustRightInd w:val="0"/>
        <w:rPr>
          <w:color w:val="000000"/>
          <w:sz w:val="28"/>
          <w:szCs w:val="28"/>
          <w:lang w:val="uk-UA"/>
        </w:rPr>
      </w:pPr>
    </w:p>
    <w:p w:rsidR="00A665C3" w:rsidRPr="00845F65" w:rsidRDefault="00A665C3" w:rsidP="00FC102D">
      <w:pPr>
        <w:shd w:val="clear" w:color="auto" w:fill="FFFFFF"/>
        <w:autoSpaceDE w:val="0"/>
        <w:autoSpaceDN w:val="0"/>
        <w:adjustRightInd w:val="0"/>
        <w:ind w:firstLine="720"/>
        <w:rPr>
          <w:color w:val="000000"/>
          <w:sz w:val="28"/>
          <w:szCs w:val="28"/>
        </w:rPr>
      </w:pPr>
      <w:r>
        <w:rPr>
          <w:color w:val="000000"/>
          <w:sz w:val="28"/>
          <w:szCs w:val="28"/>
          <w:lang w:val="uk-UA"/>
        </w:rPr>
        <w:t>У цьому стандарті є посилання на такі державні та галузеві нормативні документи та стандарти України:</w:t>
      </w:r>
    </w:p>
    <w:p w:rsidR="007043B5" w:rsidRDefault="007043B5" w:rsidP="007043B5">
      <w:pPr>
        <w:shd w:val="clear" w:color="auto" w:fill="FFFFFF"/>
        <w:autoSpaceDE w:val="0"/>
        <w:autoSpaceDN w:val="0"/>
        <w:adjustRightInd w:val="0"/>
        <w:ind w:firstLine="741"/>
      </w:pPr>
      <w:r>
        <w:rPr>
          <w:color w:val="000000"/>
          <w:sz w:val="28"/>
          <w:szCs w:val="28"/>
          <w:lang w:val="uk-UA"/>
        </w:rPr>
        <w:t>– ДК 003:2010 «Державний класифікатор України. Класифікатор професій»;</w:t>
      </w:r>
    </w:p>
    <w:p w:rsidR="007043B5" w:rsidRDefault="00825E57" w:rsidP="00825E57">
      <w:pPr>
        <w:numPr>
          <w:ilvl w:val="0"/>
          <w:numId w:val="2"/>
        </w:numPr>
        <w:shd w:val="clear" w:color="auto" w:fill="FFFFFF"/>
        <w:autoSpaceDE w:val="0"/>
        <w:autoSpaceDN w:val="0"/>
        <w:adjustRightInd w:val="0"/>
        <w:jc w:val="both"/>
      </w:pPr>
      <w:r>
        <w:rPr>
          <w:vanish/>
          <w:color w:val="000000"/>
          <w:sz w:val="28"/>
          <w:szCs w:val="28"/>
          <w:lang w:val="uk-UA"/>
        </w:rPr>
        <w:t xml:space="preserve"> акалавицькааціїджування та статкування</w:t>
      </w:r>
      <w:r>
        <w:rPr>
          <w:vanish/>
          <w:color w:val="000000"/>
          <w:sz w:val="28"/>
          <w:szCs w:val="28"/>
          <w:lang w:val="uk-UA"/>
        </w:rPr>
        <w:pgNum/>
      </w:r>
      <w:r>
        <w:rPr>
          <w:vanish/>
          <w:color w:val="000000"/>
          <w:sz w:val="28"/>
          <w:szCs w:val="28"/>
          <w:lang w:val="uk-UA"/>
        </w:rPr>
        <w:pgNum/>
      </w:r>
      <w:r>
        <w:rPr>
          <w:vanish/>
          <w:color w:val="000000"/>
          <w:sz w:val="28"/>
          <w:szCs w:val="28"/>
          <w:lang w:val="uk-UA"/>
        </w:rPr>
        <w:pgNum/>
      </w:r>
      <w:r>
        <w:rPr>
          <w:vanish/>
          <w:color w:val="000000"/>
          <w:sz w:val="28"/>
          <w:szCs w:val="28"/>
          <w:lang w:val="uk-UA"/>
        </w:rPr>
        <w:pgNum/>
      </w:r>
      <w:r>
        <w:rPr>
          <w:vanish/>
          <w:color w:val="000000"/>
          <w:sz w:val="28"/>
          <w:szCs w:val="28"/>
          <w:lang w:val="uk-UA"/>
        </w:rPr>
        <w:pgNum/>
      </w:r>
      <w:r>
        <w:rPr>
          <w:vanish/>
          <w:color w:val="000000"/>
          <w:sz w:val="28"/>
          <w:szCs w:val="28"/>
          <w:lang w:val="uk-UA"/>
        </w:rPr>
        <w:pgNum/>
      </w:r>
      <w:r>
        <w:rPr>
          <w:vanish/>
          <w:color w:val="000000"/>
          <w:sz w:val="28"/>
          <w:szCs w:val="28"/>
          <w:lang w:val="uk-UA"/>
        </w:rPr>
        <w:pgNum/>
      </w:r>
      <w:r>
        <w:rPr>
          <w:vanish/>
          <w:color w:val="000000"/>
          <w:sz w:val="28"/>
          <w:szCs w:val="28"/>
          <w:lang w:val="uk-UA"/>
        </w:rPr>
        <w:pgNum/>
      </w:r>
      <w:r>
        <w:rPr>
          <w:vanish/>
          <w:color w:val="000000"/>
          <w:sz w:val="28"/>
          <w:szCs w:val="28"/>
          <w:lang w:val="uk-UA"/>
        </w:rPr>
        <w:pgNum/>
      </w:r>
      <w:r>
        <w:rPr>
          <w:vanish/>
          <w:color w:val="000000"/>
          <w:sz w:val="28"/>
          <w:szCs w:val="28"/>
          <w:lang w:val="uk-UA"/>
        </w:rPr>
        <w:pgNum/>
      </w:r>
      <w:r>
        <w:rPr>
          <w:vanish/>
          <w:color w:val="000000"/>
          <w:sz w:val="28"/>
          <w:szCs w:val="28"/>
          <w:lang w:val="uk-UA"/>
        </w:rPr>
        <w:pgNum/>
      </w:r>
      <w:r>
        <w:rPr>
          <w:vanish/>
          <w:color w:val="000000"/>
          <w:sz w:val="28"/>
          <w:szCs w:val="28"/>
          <w:lang w:val="uk-UA"/>
        </w:rPr>
        <w:pgNum/>
      </w:r>
      <w:r>
        <w:rPr>
          <w:vanish/>
          <w:color w:val="000000"/>
          <w:sz w:val="28"/>
          <w:szCs w:val="28"/>
          <w:lang w:val="uk-UA"/>
        </w:rPr>
        <w:pgNum/>
      </w:r>
      <w:r>
        <w:rPr>
          <w:vanish/>
          <w:color w:val="000000"/>
          <w:sz w:val="28"/>
          <w:szCs w:val="28"/>
          <w:lang w:val="uk-UA"/>
        </w:rPr>
        <w:pgNum/>
      </w:r>
      <w:r>
        <w:rPr>
          <w:vanish/>
          <w:color w:val="000000"/>
          <w:sz w:val="28"/>
          <w:szCs w:val="28"/>
          <w:lang w:val="uk-UA"/>
        </w:rPr>
        <w:pgNum/>
      </w:r>
      <w:r>
        <w:rPr>
          <w:vanish/>
          <w:color w:val="000000"/>
          <w:sz w:val="28"/>
          <w:szCs w:val="28"/>
          <w:lang w:val="uk-UA"/>
        </w:rPr>
        <w:pgNum/>
      </w:r>
      <w:r>
        <w:rPr>
          <w:vanish/>
          <w:color w:val="000000"/>
          <w:sz w:val="28"/>
          <w:szCs w:val="28"/>
          <w:lang w:val="uk-UA"/>
        </w:rPr>
        <w:pgNum/>
      </w:r>
      <w:r>
        <w:rPr>
          <w:vanish/>
          <w:color w:val="000000"/>
          <w:sz w:val="28"/>
          <w:szCs w:val="28"/>
          <w:lang w:val="uk-UA"/>
        </w:rPr>
        <w:pgNum/>
      </w:r>
      <w:r>
        <w:rPr>
          <w:vanish/>
          <w:color w:val="000000"/>
          <w:sz w:val="28"/>
          <w:szCs w:val="28"/>
          <w:lang w:val="uk-UA"/>
        </w:rPr>
        <w:pgNum/>
      </w:r>
      <w:r>
        <w:rPr>
          <w:vanish/>
          <w:color w:val="000000"/>
          <w:sz w:val="28"/>
          <w:szCs w:val="28"/>
          <w:lang w:val="uk-UA"/>
        </w:rPr>
        <w:pgNum/>
      </w:r>
      <w:r>
        <w:rPr>
          <w:vanish/>
          <w:color w:val="000000"/>
          <w:sz w:val="28"/>
          <w:szCs w:val="28"/>
          <w:lang w:val="uk-UA"/>
        </w:rPr>
        <w:pgNum/>
      </w:r>
      <w:r>
        <w:rPr>
          <w:vanish/>
          <w:color w:val="000000"/>
          <w:sz w:val="28"/>
          <w:szCs w:val="28"/>
          <w:lang w:val="uk-UA"/>
        </w:rPr>
        <w:pgNum/>
      </w:r>
      <w:r>
        <w:rPr>
          <w:vanish/>
          <w:color w:val="000000"/>
          <w:sz w:val="28"/>
          <w:szCs w:val="28"/>
          <w:lang w:val="uk-UA"/>
        </w:rPr>
        <w:pgNum/>
      </w:r>
      <w:r>
        <w:rPr>
          <w:vanish/>
          <w:color w:val="000000"/>
          <w:sz w:val="28"/>
          <w:szCs w:val="28"/>
          <w:lang w:val="uk-UA"/>
        </w:rPr>
        <w:pgNum/>
      </w:r>
      <w:r>
        <w:rPr>
          <w:vanish/>
          <w:color w:val="000000"/>
          <w:sz w:val="28"/>
          <w:szCs w:val="28"/>
          <w:lang w:val="uk-UA"/>
        </w:rPr>
        <w:pgNum/>
      </w:r>
      <w:r>
        <w:rPr>
          <w:vanish/>
          <w:color w:val="000000"/>
          <w:sz w:val="28"/>
          <w:szCs w:val="28"/>
          <w:lang w:val="uk-UA"/>
        </w:rPr>
        <w:pgNum/>
      </w:r>
      <w:r>
        <w:rPr>
          <w:vanish/>
          <w:color w:val="000000"/>
          <w:sz w:val="28"/>
          <w:szCs w:val="28"/>
          <w:lang w:val="uk-UA"/>
        </w:rPr>
        <w:pgNum/>
      </w:r>
      <w:r>
        <w:rPr>
          <w:vanish/>
          <w:color w:val="000000"/>
          <w:sz w:val="28"/>
          <w:szCs w:val="28"/>
          <w:lang w:val="uk-UA"/>
        </w:rPr>
        <w:pgNum/>
      </w:r>
      <w:r>
        <w:rPr>
          <w:vanish/>
          <w:color w:val="000000"/>
          <w:sz w:val="28"/>
          <w:szCs w:val="28"/>
          <w:lang w:val="uk-UA"/>
        </w:rPr>
        <w:pgNum/>
      </w:r>
      <w:r>
        <w:rPr>
          <w:vanish/>
          <w:color w:val="000000"/>
          <w:sz w:val="28"/>
          <w:szCs w:val="28"/>
          <w:lang w:val="uk-UA"/>
        </w:rPr>
        <w:pgNum/>
      </w:r>
      <w:r>
        <w:rPr>
          <w:vanish/>
          <w:color w:val="000000"/>
          <w:sz w:val="28"/>
          <w:szCs w:val="28"/>
          <w:lang w:val="uk-UA"/>
        </w:rPr>
        <w:pgNum/>
      </w:r>
      <w:r>
        <w:rPr>
          <w:vanish/>
          <w:color w:val="000000"/>
          <w:sz w:val="28"/>
          <w:szCs w:val="28"/>
          <w:lang w:val="uk-UA"/>
        </w:rPr>
        <w:pgNum/>
      </w:r>
      <w:r>
        <w:rPr>
          <w:vanish/>
          <w:color w:val="000000"/>
          <w:sz w:val="28"/>
          <w:szCs w:val="28"/>
          <w:lang w:val="uk-UA"/>
        </w:rPr>
        <w:pgNum/>
      </w:r>
      <w:r>
        <w:rPr>
          <w:vanish/>
          <w:color w:val="000000"/>
          <w:sz w:val="28"/>
          <w:szCs w:val="28"/>
          <w:lang w:val="uk-UA"/>
        </w:rPr>
        <w:pgNum/>
      </w:r>
      <w:r>
        <w:rPr>
          <w:vanish/>
          <w:color w:val="000000"/>
          <w:sz w:val="28"/>
          <w:szCs w:val="28"/>
          <w:lang w:val="uk-UA"/>
        </w:rPr>
        <w:pgNum/>
      </w:r>
      <w:r>
        <w:rPr>
          <w:vanish/>
          <w:color w:val="000000"/>
          <w:sz w:val="28"/>
          <w:szCs w:val="28"/>
          <w:lang w:val="uk-UA"/>
        </w:rPr>
        <w:pgNum/>
      </w:r>
      <w:r>
        <w:rPr>
          <w:vanish/>
          <w:color w:val="000000"/>
          <w:sz w:val="28"/>
          <w:szCs w:val="28"/>
          <w:lang w:val="uk-UA"/>
        </w:rPr>
        <w:pgNum/>
      </w:r>
      <w:r>
        <w:rPr>
          <w:vanish/>
          <w:color w:val="000000"/>
          <w:sz w:val="28"/>
          <w:szCs w:val="28"/>
          <w:lang w:val="uk-UA"/>
        </w:rPr>
        <w:pgNum/>
      </w:r>
      <w:r>
        <w:rPr>
          <w:vanish/>
          <w:color w:val="000000"/>
          <w:sz w:val="28"/>
          <w:szCs w:val="28"/>
          <w:lang w:val="uk-UA"/>
        </w:rPr>
        <w:pgNum/>
      </w:r>
      <w:r>
        <w:rPr>
          <w:vanish/>
          <w:color w:val="000000"/>
          <w:sz w:val="28"/>
          <w:szCs w:val="28"/>
          <w:lang w:val="uk-UA"/>
        </w:rPr>
        <w:pgNum/>
      </w:r>
      <w:r>
        <w:rPr>
          <w:vanish/>
          <w:color w:val="000000"/>
          <w:sz w:val="28"/>
          <w:szCs w:val="28"/>
          <w:lang w:val="uk-UA"/>
        </w:rPr>
        <w:pgNum/>
      </w:r>
      <w:r>
        <w:rPr>
          <w:vanish/>
          <w:color w:val="000000"/>
          <w:sz w:val="28"/>
          <w:szCs w:val="28"/>
          <w:lang w:val="uk-UA"/>
        </w:rPr>
        <w:pgNum/>
      </w:r>
      <w:r>
        <w:rPr>
          <w:vanish/>
          <w:color w:val="000000"/>
          <w:sz w:val="28"/>
          <w:szCs w:val="28"/>
          <w:lang w:val="uk-UA"/>
        </w:rPr>
        <w:pgNum/>
      </w:r>
      <w:r>
        <w:rPr>
          <w:vanish/>
          <w:color w:val="000000"/>
          <w:sz w:val="28"/>
          <w:szCs w:val="28"/>
          <w:lang w:val="uk-UA"/>
        </w:rPr>
        <w:pgNum/>
      </w:r>
      <w:r>
        <w:rPr>
          <w:vanish/>
          <w:color w:val="000000"/>
          <w:sz w:val="28"/>
          <w:szCs w:val="28"/>
          <w:lang w:val="uk-UA"/>
        </w:rPr>
        <w:pgNum/>
      </w:r>
      <w:r>
        <w:rPr>
          <w:vanish/>
          <w:color w:val="000000"/>
          <w:sz w:val="28"/>
          <w:szCs w:val="28"/>
          <w:lang w:val="uk-UA"/>
        </w:rPr>
        <w:pgNum/>
      </w:r>
      <w:r>
        <w:rPr>
          <w:vanish/>
          <w:color w:val="000000"/>
          <w:sz w:val="28"/>
          <w:szCs w:val="28"/>
          <w:lang w:val="uk-UA"/>
        </w:rPr>
        <w:pgNum/>
      </w:r>
      <w:r>
        <w:rPr>
          <w:vanish/>
          <w:color w:val="000000"/>
          <w:sz w:val="28"/>
          <w:szCs w:val="28"/>
          <w:lang w:val="uk-UA"/>
        </w:rPr>
        <w:pgNum/>
      </w:r>
      <w:r>
        <w:rPr>
          <w:vanish/>
          <w:color w:val="000000"/>
          <w:sz w:val="28"/>
          <w:szCs w:val="28"/>
          <w:lang w:val="uk-UA"/>
        </w:rPr>
        <w:pgNum/>
      </w:r>
      <w:r>
        <w:rPr>
          <w:vanish/>
          <w:color w:val="000000"/>
          <w:sz w:val="28"/>
          <w:szCs w:val="28"/>
          <w:lang w:val="uk-UA"/>
        </w:rPr>
        <w:pgNum/>
      </w:r>
      <w:r>
        <w:rPr>
          <w:vanish/>
          <w:color w:val="000000"/>
          <w:sz w:val="28"/>
          <w:szCs w:val="28"/>
          <w:lang w:val="uk-UA"/>
        </w:rPr>
        <w:pgNum/>
      </w:r>
      <w:r>
        <w:rPr>
          <w:vanish/>
          <w:color w:val="000000"/>
          <w:sz w:val="28"/>
          <w:szCs w:val="28"/>
          <w:lang w:val="uk-UA"/>
        </w:rPr>
        <w:pgNum/>
      </w:r>
      <w:r>
        <w:rPr>
          <w:vanish/>
          <w:color w:val="000000"/>
          <w:sz w:val="28"/>
          <w:szCs w:val="28"/>
          <w:lang w:val="uk-UA"/>
        </w:rPr>
        <w:pgNum/>
      </w:r>
      <w:r>
        <w:rPr>
          <w:vanish/>
          <w:color w:val="000000"/>
          <w:sz w:val="28"/>
          <w:szCs w:val="28"/>
          <w:lang w:val="uk-UA"/>
        </w:rPr>
        <w:pgNum/>
      </w:r>
      <w:r>
        <w:rPr>
          <w:vanish/>
          <w:color w:val="000000"/>
          <w:sz w:val="28"/>
          <w:szCs w:val="28"/>
          <w:lang w:val="uk-UA"/>
        </w:rPr>
        <w:pgNum/>
      </w:r>
      <w:r>
        <w:rPr>
          <w:vanish/>
          <w:color w:val="000000"/>
          <w:sz w:val="28"/>
          <w:szCs w:val="28"/>
          <w:lang w:val="uk-UA"/>
        </w:rPr>
        <w:pgNum/>
      </w:r>
      <w:r>
        <w:rPr>
          <w:vanish/>
          <w:color w:val="000000"/>
          <w:sz w:val="28"/>
          <w:szCs w:val="28"/>
          <w:lang w:val="uk-UA"/>
        </w:rPr>
        <w:pgNum/>
      </w:r>
      <w:r>
        <w:rPr>
          <w:vanish/>
          <w:color w:val="000000"/>
          <w:sz w:val="28"/>
          <w:szCs w:val="28"/>
          <w:lang w:val="uk-UA"/>
        </w:rPr>
        <w:pgNum/>
      </w:r>
      <w:r>
        <w:rPr>
          <w:vanish/>
          <w:color w:val="000000"/>
          <w:sz w:val="28"/>
          <w:szCs w:val="28"/>
          <w:lang w:val="uk-UA"/>
        </w:rPr>
        <w:pgNum/>
      </w:r>
      <w:r>
        <w:rPr>
          <w:vanish/>
          <w:color w:val="000000"/>
          <w:sz w:val="28"/>
          <w:szCs w:val="28"/>
          <w:lang w:val="uk-UA"/>
        </w:rPr>
        <w:pgNum/>
      </w:r>
      <w:r>
        <w:rPr>
          <w:vanish/>
          <w:color w:val="000000"/>
          <w:sz w:val="28"/>
          <w:szCs w:val="28"/>
          <w:lang w:val="uk-UA"/>
        </w:rPr>
        <w:pgNum/>
      </w:r>
      <w:r>
        <w:rPr>
          <w:vanish/>
          <w:color w:val="000000"/>
          <w:sz w:val="28"/>
          <w:szCs w:val="28"/>
          <w:lang w:val="uk-UA"/>
        </w:rPr>
        <w:pgNum/>
      </w:r>
      <w:r>
        <w:rPr>
          <w:vanish/>
          <w:color w:val="000000"/>
          <w:sz w:val="28"/>
          <w:szCs w:val="28"/>
          <w:lang w:val="uk-UA"/>
        </w:rPr>
        <w:pgNum/>
      </w:r>
      <w:r>
        <w:rPr>
          <w:vanish/>
          <w:color w:val="000000"/>
          <w:sz w:val="28"/>
          <w:szCs w:val="28"/>
          <w:lang w:val="uk-UA"/>
        </w:rPr>
        <w:pgNum/>
      </w:r>
      <w:r>
        <w:rPr>
          <w:vanish/>
          <w:color w:val="000000"/>
          <w:sz w:val="28"/>
          <w:szCs w:val="28"/>
          <w:lang w:val="uk-UA"/>
        </w:rPr>
        <w:pgNum/>
      </w:r>
      <w:r>
        <w:rPr>
          <w:vanish/>
          <w:color w:val="000000"/>
          <w:sz w:val="28"/>
          <w:szCs w:val="28"/>
          <w:lang w:val="uk-UA"/>
        </w:rPr>
        <w:pgNum/>
      </w:r>
      <w:r>
        <w:rPr>
          <w:vanish/>
          <w:color w:val="000000"/>
          <w:sz w:val="28"/>
          <w:szCs w:val="28"/>
          <w:lang w:val="uk-UA"/>
        </w:rPr>
        <w:pgNum/>
      </w:r>
      <w:r>
        <w:rPr>
          <w:vanish/>
          <w:color w:val="000000"/>
          <w:sz w:val="28"/>
          <w:szCs w:val="28"/>
          <w:lang w:val="uk-UA"/>
        </w:rPr>
        <w:pgNum/>
      </w:r>
      <w:r>
        <w:rPr>
          <w:vanish/>
          <w:color w:val="000000"/>
          <w:sz w:val="28"/>
          <w:szCs w:val="28"/>
          <w:lang w:val="uk-UA"/>
        </w:rPr>
        <w:pgNum/>
      </w:r>
      <w:r>
        <w:rPr>
          <w:vanish/>
          <w:color w:val="000000"/>
          <w:sz w:val="28"/>
          <w:szCs w:val="28"/>
          <w:lang w:val="uk-UA"/>
        </w:rPr>
        <w:pgNum/>
      </w:r>
      <w:r>
        <w:rPr>
          <w:vanish/>
          <w:color w:val="000000"/>
          <w:sz w:val="28"/>
          <w:szCs w:val="28"/>
          <w:lang w:val="uk-UA"/>
        </w:rPr>
        <w:pgNum/>
      </w:r>
      <w:r>
        <w:rPr>
          <w:vanish/>
          <w:color w:val="000000"/>
          <w:sz w:val="28"/>
          <w:szCs w:val="28"/>
          <w:lang w:val="uk-UA"/>
        </w:rPr>
        <w:pgNum/>
      </w:r>
      <w:r>
        <w:rPr>
          <w:vanish/>
          <w:color w:val="000000"/>
          <w:sz w:val="28"/>
          <w:szCs w:val="28"/>
          <w:lang w:val="uk-UA"/>
        </w:rPr>
        <w:pgNum/>
      </w:r>
      <w:r>
        <w:rPr>
          <w:vanish/>
          <w:color w:val="000000"/>
          <w:sz w:val="28"/>
          <w:szCs w:val="28"/>
          <w:lang w:val="uk-UA"/>
        </w:rPr>
        <w:pgNum/>
      </w:r>
      <w:r>
        <w:rPr>
          <w:vanish/>
          <w:color w:val="000000"/>
          <w:sz w:val="28"/>
          <w:szCs w:val="28"/>
          <w:lang w:val="uk-UA"/>
        </w:rPr>
        <w:pgNum/>
      </w:r>
      <w:r>
        <w:rPr>
          <w:vanish/>
          <w:color w:val="000000"/>
          <w:sz w:val="28"/>
          <w:szCs w:val="28"/>
          <w:lang w:val="uk-UA"/>
        </w:rPr>
        <w:pgNum/>
      </w:r>
      <w:r>
        <w:rPr>
          <w:vanish/>
          <w:color w:val="000000"/>
          <w:sz w:val="28"/>
          <w:szCs w:val="28"/>
          <w:lang w:val="uk-UA"/>
        </w:rPr>
        <w:pgNum/>
      </w:r>
      <w:r>
        <w:rPr>
          <w:vanish/>
          <w:color w:val="000000"/>
          <w:sz w:val="28"/>
          <w:szCs w:val="28"/>
          <w:lang w:val="uk-UA"/>
        </w:rPr>
        <w:pgNum/>
      </w:r>
      <w:r>
        <w:rPr>
          <w:vanish/>
          <w:color w:val="000000"/>
          <w:sz w:val="28"/>
          <w:szCs w:val="28"/>
          <w:lang w:val="uk-UA"/>
        </w:rPr>
        <w:pgNum/>
      </w:r>
      <w:r>
        <w:rPr>
          <w:vanish/>
          <w:color w:val="000000"/>
          <w:sz w:val="28"/>
          <w:szCs w:val="28"/>
          <w:lang w:val="uk-UA"/>
        </w:rPr>
        <w:pgNum/>
      </w:r>
      <w:r>
        <w:rPr>
          <w:vanish/>
          <w:color w:val="000000"/>
          <w:sz w:val="28"/>
          <w:szCs w:val="28"/>
          <w:lang w:val="uk-UA"/>
        </w:rPr>
        <w:pgNum/>
      </w:r>
      <w:r>
        <w:rPr>
          <w:vanish/>
          <w:color w:val="000000"/>
          <w:sz w:val="28"/>
          <w:szCs w:val="28"/>
          <w:lang w:val="uk-UA"/>
        </w:rPr>
        <w:pgNum/>
      </w:r>
      <w:r>
        <w:rPr>
          <w:vanish/>
          <w:color w:val="000000"/>
          <w:sz w:val="28"/>
          <w:szCs w:val="28"/>
          <w:lang w:val="uk-UA"/>
        </w:rPr>
        <w:pgNum/>
      </w:r>
      <w:r>
        <w:rPr>
          <w:vanish/>
          <w:color w:val="000000"/>
          <w:sz w:val="28"/>
          <w:szCs w:val="28"/>
          <w:lang w:val="uk-UA"/>
        </w:rPr>
        <w:pgNum/>
      </w:r>
      <w:r>
        <w:rPr>
          <w:vanish/>
          <w:color w:val="000000"/>
          <w:sz w:val="28"/>
          <w:szCs w:val="28"/>
          <w:lang w:val="uk-UA"/>
        </w:rPr>
        <w:pgNum/>
      </w:r>
      <w:r>
        <w:rPr>
          <w:vanish/>
          <w:color w:val="000000"/>
          <w:sz w:val="28"/>
          <w:szCs w:val="28"/>
          <w:lang w:val="uk-UA"/>
        </w:rPr>
        <w:pgNum/>
      </w:r>
      <w:r>
        <w:rPr>
          <w:vanish/>
          <w:color w:val="000000"/>
          <w:sz w:val="28"/>
          <w:szCs w:val="28"/>
          <w:lang w:val="uk-UA"/>
        </w:rPr>
        <w:pgNum/>
      </w:r>
      <w:r>
        <w:rPr>
          <w:vanish/>
          <w:color w:val="000000"/>
          <w:sz w:val="28"/>
          <w:szCs w:val="28"/>
          <w:lang w:val="uk-UA"/>
        </w:rPr>
        <w:pgNum/>
      </w:r>
      <w:r>
        <w:rPr>
          <w:vanish/>
          <w:color w:val="000000"/>
          <w:sz w:val="28"/>
          <w:szCs w:val="28"/>
          <w:lang w:val="uk-UA"/>
        </w:rPr>
        <w:pgNum/>
      </w:r>
      <w:r w:rsidR="007043B5">
        <w:rPr>
          <w:color w:val="000000"/>
          <w:sz w:val="28"/>
          <w:szCs w:val="28"/>
          <w:lang w:val="uk-UA"/>
        </w:rPr>
        <w:t>ДК</w:t>
      </w:r>
      <w:r>
        <w:rPr>
          <w:color w:val="000000"/>
          <w:sz w:val="28"/>
          <w:szCs w:val="28"/>
          <w:lang w:val="uk-UA"/>
        </w:rPr>
        <w:t xml:space="preserve"> </w:t>
      </w:r>
      <w:r w:rsidR="007043B5">
        <w:rPr>
          <w:color w:val="000000"/>
          <w:sz w:val="28"/>
          <w:szCs w:val="28"/>
          <w:lang w:val="uk-UA"/>
        </w:rPr>
        <w:t>009:2010 «Державний класифікатор України. Класифікація видів економічної діяльності»;</w:t>
      </w:r>
    </w:p>
    <w:p w:rsidR="007043B5" w:rsidRPr="000D36FC" w:rsidRDefault="007043B5" w:rsidP="007043B5">
      <w:pPr>
        <w:shd w:val="clear" w:color="auto" w:fill="FFFFFF"/>
        <w:autoSpaceDE w:val="0"/>
        <w:autoSpaceDN w:val="0"/>
        <w:adjustRightInd w:val="0"/>
        <w:ind w:firstLine="741"/>
        <w:jc w:val="both"/>
        <w:rPr>
          <w:rStyle w:val="a8"/>
          <w:i w:val="0"/>
          <w:sz w:val="28"/>
          <w:szCs w:val="28"/>
          <w:lang w:val="uk-UA"/>
        </w:rPr>
      </w:pPr>
      <w:r w:rsidRPr="000D36FC">
        <w:rPr>
          <w:color w:val="000000"/>
          <w:sz w:val="28"/>
          <w:szCs w:val="28"/>
          <w:lang w:val="uk-UA"/>
        </w:rPr>
        <w:t>– Закон України "Про телебачення і радіомовлення",</w:t>
      </w:r>
      <w:bookmarkStart w:id="3" w:name="#top"/>
      <w:r>
        <w:rPr>
          <w:i/>
          <w:color w:val="000000"/>
          <w:sz w:val="28"/>
          <w:szCs w:val="28"/>
          <w:lang w:val="uk-UA"/>
        </w:rPr>
        <w:t xml:space="preserve"> </w:t>
      </w:r>
      <w:r w:rsidRPr="000D36FC">
        <w:rPr>
          <w:rStyle w:val="a8"/>
          <w:i w:val="0"/>
          <w:sz w:val="28"/>
          <w:szCs w:val="28"/>
        </w:rPr>
        <w:t>N 3317-IV від 12.01.2006</w:t>
      </w:r>
      <w:bookmarkEnd w:id="3"/>
      <w:r>
        <w:rPr>
          <w:rStyle w:val="a8"/>
          <w:i w:val="0"/>
          <w:sz w:val="28"/>
          <w:szCs w:val="28"/>
          <w:lang w:val="uk-UA"/>
        </w:rPr>
        <w:t>;</w:t>
      </w:r>
    </w:p>
    <w:p w:rsidR="00FC102D" w:rsidRPr="008A1E6F" w:rsidRDefault="00FC102D" w:rsidP="00FC102D">
      <w:pPr>
        <w:shd w:val="clear" w:color="auto" w:fill="FFFFFF"/>
        <w:autoSpaceDE w:val="0"/>
        <w:autoSpaceDN w:val="0"/>
        <w:adjustRightInd w:val="0"/>
        <w:ind w:firstLine="720"/>
        <w:jc w:val="both"/>
        <w:rPr>
          <w:color w:val="000000"/>
          <w:sz w:val="28"/>
          <w:szCs w:val="28"/>
          <w:lang w:val="uk-UA"/>
        </w:rPr>
      </w:pPr>
      <w:r>
        <w:rPr>
          <w:color w:val="000000"/>
          <w:sz w:val="28"/>
          <w:szCs w:val="28"/>
          <w:lang w:val="uk-UA"/>
        </w:rPr>
        <w:t xml:space="preserve">– </w:t>
      </w:r>
      <w:r w:rsidR="008A1E6F" w:rsidRPr="008A1E6F">
        <w:rPr>
          <w:color w:val="000000"/>
          <w:sz w:val="28"/>
          <w:szCs w:val="28"/>
          <w:lang w:val="uk-UA"/>
        </w:rPr>
        <w:t>Закон України «Про телекомуні</w:t>
      </w:r>
      <w:r w:rsidR="007463E7">
        <w:rPr>
          <w:color w:val="000000"/>
          <w:sz w:val="28"/>
          <w:szCs w:val="28"/>
          <w:lang w:val="uk-UA"/>
        </w:rPr>
        <w:t>кації» від 18.11.2003 № 1280-IV.</w:t>
      </w:r>
    </w:p>
    <w:p w:rsidR="00FC102D" w:rsidRDefault="00FC102D" w:rsidP="00A665C3">
      <w:pPr>
        <w:shd w:val="clear" w:color="auto" w:fill="FFFFFF"/>
        <w:autoSpaceDE w:val="0"/>
        <w:autoSpaceDN w:val="0"/>
        <w:adjustRightInd w:val="0"/>
        <w:rPr>
          <w:b/>
          <w:bCs/>
          <w:color w:val="000000"/>
          <w:sz w:val="28"/>
          <w:szCs w:val="28"/>
          <w:lang w:val="uk-UA"/>
        </w:rPr>
      </w:pPr>
    </w:p>
    <w:p w:rsidR="00A665C3" w:rsidRPr="00A405A9" w:rsidRDefault="00A665C3" w:rsidP="00A405A9">
      <w:pPr>
        <w:pStyle w:val="1"/>
        <w:ind w:firstLine="709"/>
        <w:rPr>
          <w:rFonts w:ascii="Times New Roman" w:hAnsi="Times New Roman"/>
          <w:b w:val="0"/>
          <w:bCs w:val="0"/>
          <w:color w:val="000000"/>
          <w:sz w:val="28"/>
          <w:szCs w:val="28"/>
          <w:lang w:val="uk-UA"/>
        </w:rPr>
      </w:pPr>
      <w:bookmarkStart w:id="4" w:name="_Toc446576975"/>
      <w:r w:rsidRPr="00A405A9">
        <w:rPr>
          <w:rFonts w:ascii="Times New Roman" w:hAnsi="Times New Roman"/>
          <w:b w:val="0"/>
          <w:bCs w:val="0"/>
          <w:color w:val="000000"/>
          <w:sz w:val="28"/>
          <w:szCs w:val="28"/>
          <w:lang w:val="uk-UA"/>
        </w:rPr>
        <w:t>3</w:t>
      </w:r>
      <w:r w:rsidR="00ED5B70" w:rsidRPr="00A405A9">
        <w:rPr>
          <w:rFonts w:ascii="Times New Roman" w:hAnsi="Times New Roman"/>
          <w:b w:val="0"/>
          <w:bCs w:val="0"/>
          <w:color w:val="000000"/>
          <w:sz w:val="28"/>
          <w:szCs w:val="28"/>
          <w:lang w:val="uk-UA"/>
        </w:rPr>
        <w:t xml:space="preserve"> </w:t>
      </w:r>
      <w:r w:rsidRPr="00A405A9">
        <w:rPr>
          <w:rFonts w:ascii="Times New Roman" w:hAnsi="Times New Roman"/>
          <w:b w:val="0"/>
          <w:bCs w:val="0"/>
          <w:color w:val="000000"/>
          <w:sz w:val="28"/>
          <w:szCs w:val="28"/>
          <w:lang w:val="uk-UA"/>
        </w:rPr>
        <w:t>Визначення</w:t>
      </w:r>
      <w:bookmarkEnd w:id="4"/>
    </w:p>
    <w:p w:rsidR="00FC102D" w:rsidRDefault="00FC102D" w:rsidP="00FC102D">
      <w:pPr>
        <w:shd w:val="clear" w:color="auto" w:fill="FFFFFF"/>
        <w:autoSpaceDE w:val="0"/>
        <w:autoSpaceDN w:val="0"/>
        <w:adjustRightInd w:val="0"/>
        <w:ind w:firstLine="720"/>
      </w:pPr>
    </w:p>
    <w:p w:rsidR="00A665C3" w:rsidRPr="00845F65" w:rsidRDefault="00A665C3" w:rsidP="00FC102D">
      <w:pPr>
        <w:shd w:val="clear" w:color="auto" w:fill="FFFFFF"/>
        <w:autoSpaceDE w:val="0"/>
        <w:autoSpaceDN w:val="0"/>
        <w:adjustRightInd w:val="0"/>
        <w:ind w:firstLine="720"/>
        <w:jc w:val="both"/>
        <w:rPr>
          <w:color w:val="000000"/>
          <w:sz w:val="28"/>
          <w:szCs w:val="28"/>
        </w:rPr>
      </w:pPr>
      <w:r>
        <w:rPr>
          <w:color w:val="000000"/>
          <w:sz w:val="28"/>
          <w:szCs w:val="28"/>
          <w:lang w:val="uk-UA"/>
        </w:rPr>
        <w:t>У цьому стандарті використовуються такі додаткові узагальнені освітньо-професійні терміни та визначення:</w:t>
      </w:r>
    </w:p>
    <w:p w:rsidR="007043B5" w:rsidRPr="003656B6" w:rsidRDefault="007043B5" w:rsidP="007043B5">
      <w:pPr>
        <w:shd w:val="clear" w:color="auto" w:fill="FFFFFF"/>
        <w:autoSpaceDE w:val="0"/>
        <w:autoSpaceDN w:val="0"/>
        <w:adjustRightInd w:val="0"/>
        <w:ind w:firstLine="741"/>
        <w:jc w:val="both"/>
        <w:rPr>
          <w:lang w:val="uk-UA"/>
        </w:rPr>
      </w:pPr>
      <w:r>
        <w:rPr>
          <w:b/>
          <w:bCs/>
          <w:i/>
          <w:iCs/>
          <w:color w:val="000000"/>
          <w:sz w:val="28"/>
          <w:szCs w:val="28"/>
          <w:lang w:val="uk-UA"/>
        </w:rPr>
        <w:t xml:space="preserve">Клас задачі діяльності </w:t>
      </w:r>
      <w:r>
        <w:rPr>
          <w:i/>
          <w:iCs/>
          <w:color w:val="000000"/>
          <w:sz w:val="28"/>
          <w:szCs w:val="28"/>
          <w:lang w:val="uk-UA"/>
        </w:rPr>
        <w:t xml:space="preserve">– </w:t>
      </w:r>
      <w:r>
        <w:rPr>
          <w:color w:val="000000"/>
          <w:sz w:val="28"/>
          <w:szCs w:val="28"/>
          <w:lang w:val="uk-UA"/>
        </w:rPr>
        <w:t>ознака рівня складності задач діяльності, які вирі</w:t>
      </w:r>
      <w:r>
        <w:rPr>
          <w:color w:val="000000"/>
          <w:sz w:val="28"/>
          <w:szCs w:val="28"/>
          <w:lang w:val="uk-UA"/>
        </w:rPr>
        <w:softHyphen/>
        <w:t>шуються фахівцем. Всі задачі діяльності розподіляються на три класи:</w:t>
      </w:r>
    </w:p>
    <w:p w:rsidR="007043B5" w:rsidRPr="003656B6" w:rsidRDefault="007043B5" w:rsidP="007043B5">
      <w:pPr>
        <w:shd w:val="clear" w:color="auto" w:fill="FFFFFF"/>
        <w:autoSpaceDE w:val="0"/>
        <w:autoSpaceDN w:val="0"/>
        <w:adjustRightInd w:val="0"/>
        <w:ind w:firstLine="741"/>
        <w:jc w:val="both"/>
        <w:rPr>
          <w:lang w:val="uk-UA"/>
        </w:rPr>
      </w:pPr>
      <w:r>
        <w:rPr>
          <w:color w:val="000000"/>
          <w:sz w:val="28"/>
          <w:szCs w:val="28"/>
          <w:lang w:val="uk-UA"/>
        </w:rPr>
        <w:t xml:space="preserve">– </w:t>
      </w:r>
      <w:r>
        <w:rPr>
          <w:b/>
          <w:bCs/>
          <w:i/>
          <w:iCs/>
          <w:color w:val="000000"/>
          <w:sz w:val="28"/>
          <w:szCs w:val="28"/>
          <w:lang w:val="uk-UA"/>
        </w:rPr>
        <w:t>стереотипні задачі діяльності –</w:t>
      </w:r>
      <w:r>
        <w:rPr>
          <w:i/>
          <w:iCs/>
          <w:color w:val="000000"/>
          <w:sz w:val="28"/>
          <w:szCs w:val="28"/>
          <w:lang w:val="uk-UA"/>
        </w:rPr>
        <w:t xml:space="preserve"> </w:t>
      </w:r>
      <w:r>
        <w:rPr>
          <w:color w:val="000000"/>
          <w:sz w:val="28"/>
          <w:szCs w:val="28"/>
          <w:lang w:val="uk-UA"/>
        </w:rPr>
        <w:t>передбачають діяльність відповідно до заданого алгоритму, що характеризується однозначним набором добре відомих, раніше відібраних складних операцій і потребує використання значних масивів оперативної та раніше засвоєної інформації;</w:t>
      </w:r>
    </w:p>
    <w:p w:rsidR="007043B5" w:rsidRPr="003656B6" w:rsidRDefault="007043B5" w:rsidP="007043B5">
      <w:pPr>
        <w:shd w:val="clear" w:color="auto" w:fill="FFFFFF"/>
        <w:autoSpaceDE w:val="0"/>
        <w:autoSpaceDN w:val="0"/>
        <w:adjustRightInd w:val="0"/>
        <w:ind w:firstLine="741"/>
        <w:jc w:val="both"/>
        <w:rPr>
          <w:lang w:val="uk-UA"/>
        </w:rPr>
      </w:pPr>
      <w:r>
        <w:rPr>
          <w:color w:val="000000"/>
          <w:sz w:val="28"/>
          <w:szCs w:val="28"/>
          <w:lang w:val="uk-UA"/>
        </w:rPr>
        <w:t xml:space="preserve">– </w:t>
      </w:r>
      <w:r>
        <w:rPr>
          <w:b/>
          <w:bCs/>
          <w:i/>
          <w:iCs/>
          <w:color w:val="000000"/>
          <w:sz w:val="28"/>
          <w:szCs w:val="28"/>
          <w:lang w:val="uk-UA"/>
        </w:rPr>
        <w:t>діагностичні задачі діяльності –</w:t>
      </w:r>
      <w:r>
        <w:rPr>
          <w:color w:val="000000"/>
          <w:sz w:val="28"/>
          <w:szCs w:val="28"/>
          <w:lang w:val="uk-UA"/>
        </w:rPr>
        <w:t xml:space="preserve"> передбачають діяльність відповідно до заданого алгоритму, що містить процедуру часткового конструювання рішення по застосуванню відповідних операцій і потребує використання значних масивів оперативної та раніше засвоєної інформації;</w:t>
      </w:r>
    </w:p>
    <w:p w:rsidR="007043B5" w:rsidRPr="003656B6" w:rsidRDefault="007043B5" w:rsidP="007043B5">
      <w:pPr>
        <w:shd w:val="clear" w:color="auto" w:fill="FFFFFF"/>
        <w:autoSpaceDE w:val="0"/>
        <w:autoSpaceDN w:val="0"/>
        <w:adjustRightInd w:val="0"/>
        <w:ind w:firstLine="741"/>
        <w:jc w:val="both"/>
        <w:rPr>
          <w:lang w:val="uk-UA"/>
        </w:rPr>
      </w:pPr>
      <w:r>
        <w:rPr>
          <w:color w:val="000000"/>
          <w:sz w:val="28"/>
          <w:szCs w:val="28"/>
          <w:lang w:val="uk-UA"/>
        </w:rPr>
        <w:lastRenderedPageBreak/>
        <w:t xml:space="preserve">– </w:t>
      </w:r>
      <w:r>
        <w:rPr>
          <w:b/>
          <w:bCs/>
          <w:i/>
          <w:iCs/>
          <w:color w:val="000000"/>
          <w:sz w:val="28"/>
          <w:szCs w:val="28"/>
          <w:lang w:val="uk-UA"/>
        </w:rPr>
        <w:t>евристичні задачі діяльності –</w:t>
      </w:r>
      <w:r>
        <w:rPr>
          <w:color w:val="000000"/>
          <w:sz w:val="28"/>
          <w:szCs w:val="28"/>
          <w:lang w:val="uk-UA"/>
        </w:rPr>
        <w:t xml:space="preserve"> передбачають діяльність за складним алгоритмом, що містить процедуру конструювання рішень і потребує використання великих масивів оперативної та раніше засвоєної інформації.</w:t>
      </w:r>
    </w:p>
    <w:p w:rsidR="007043B5" w:rsidRPr="003656B6" w:rsidRDefault="007043B5" w:rsidP="007043B5">
      <w:pPr>
        <w:shd w:val="clear" w:color="auto" w:fill="FFFFFF"/>
        <w:autoSpaceDE w:val="0"/>
        <w:autoSpaceDN w:val="0"/>
        <w:adjustRightInd w:val="0"/>
        <w:ind w:firstLine="741"/>
        <w:jc w:val="both"/>
        <w:rPr>
          <w:lang w:val="uk-UA"/>
        </w:rPr>
      </w:pPr>
      <w:r>
        <w:rPr>
          <w:b/>
          <w:bCs/>
          <w:i/>
          <w:iCs/>
          <w:color w:val="000000"/>
          <w:sz w:val="28"/>
          <w:szCs w:val="28"/>
          <w:lang w:val="uk-UA"/>
        </w:rPr>
        <w:t xml:space="preserve">Освітній рівень </w:t>
      </w:r>
      <w:r>
        <w:rPr>
          <w:color w:val="000000"/>
          <w:sz w:val="28"/>
          <w:szCs w:val="28"/>
          <w:lang w:val="uk-UA"/>
        </w:rPr>
        <w:t>вищої освіти – характеристика вищої освіти за ознакою рівня сформованості якостей людини, що забезпечують її всебічний розвиток як особистості і достатніх для здобуття відповідної кваліфікації.</w:t>
      </w:r>
    </w:p>
    <w:p w:rsidR="007043B5" w:rsidRPr="003656B6" w:rsidRDefault="007043B5" w:rsidP="007043B5">
      <w:pPr>
        <w:shd w:val="clear" w:color="auto" w:fill="FFFFFF"/>
        <w:autoSpaceDE w:val="0"/>
        <w:autoSpaceDN w:val="0"/>
        <w:adjustRightInd w:val="0"/>
        <w:ind w:firstLine="741"/>
        <w:jc w:val="both"/>
        <w:rPr>
          <w:lang w:val="uk-UA"/>
        </w:rPr>
      </w:pPr>
      <w:r>
        <w:rPr>
          <w:color w:val="000000"/>
          <w:sz w:val="28"/>
          <w:szCs w:val="28"/>
          <w:lang w:val="uk-UA"/>
        </w:rPr>
        <w:t xml:space="preserve">Освітній рівень </w:t>
      </w:r>
      <w:r w:rsidR="008C0F09" w:rsidRPr="008C0F09">
        <w:rPr>
          <w:b/>
          <w:i/>
          <w:color w:val="000000"/>
          <w:sz w:val="28"/>
          <w:szCs w:val="28"/>
          <w:lang w:val="uk-UA"/>
        </w:rPr>
        <w:t>базова вища освіта</w:t>
      </w:r>
      <w:r w:rsidR="008C0F09">
        <w:rPr>
          <w:color w:val="000000"/>
          <w:sz w:val="28"/>
          <w:szCs w:val="28"/>
          <w:lang w:val="uk-UA"/>
        </w:rPr>
        <w:t xml:space="preserve"> </w:t>
      </w:r>
      <w:r>
        <w:rPr>
          <w:color w:val="000000"/>
          <w:sz w:val="28"/>
          <w:szCs w:val="28"/>
          <w:lang w:val="uk-UA"/>
        </w:rPr>
        <w:t>базується на освітньому рівні «</w:t>
      </w:r>
      <w:r w:rsidR="008C0F09">
        <w:rPr>
          <w:color w:val="000000"/>
          <w:sz w:val="28"/>
          <w:szCs w:val="28"/>
          <w:lang w:val="uk-UA"/>
        </w:rPr>
        <w:t>повної середньої освіти</w:t>
      </w:r>
      <w:r>
        <w:rPr>
          <w:color w:val="000000"/>
          <w:sz w:val="28"/>
          <w:szCs w:val="28"/>
          <w:lang w:val="uk-UA"/>
        </w:rPr>
        <w:t>» і передбачає формування особистих якостей людини, визначених державним стандартом вищої освіти.</w:t>
      </w:r>
    </w:p>
    <w:p w:rsidR="007043B5" w:rsidRPr="003656B6" w:rsidRDefault="007043B5" w:rsidP="007043B5">
      <w:pPr>
        <w:shd w:val="clear" w:color="auto" w:fill="FFFFFF"/>
        <w:autoSpaceDE w:val="0"/>
        <w:autoSpaceDN w:val="0"/>
        <w:adjustRightInd w:val="0"/>
        <w:ind w:firstLine="741"/>
        <w:jc w:val="both"/>
        <w:rPr>
          <w:lang w:val="uk-UA"/>
        </w:rPr>
      </w:pPr>
      <w:r>
        <w:rPr>
          <w:b/>
          <w:bCs/>
          <w:i/>
          <w:iCs/>
          <w:color w:val="000000"/>
          <w:sz w:val="28"/>
          <w:szCs w:val="28"/>
          <w:lang w:val="uk-UA"/>
        </w:rPr>
        <w:t xml:space="preserve">Освітньо-кваліфікаційний рівень </w:t>
      </w:r>
      <w:r>
        <w:rPr>
          <w:color w:val="000000"/>
          <w:sz w:val="28"/>
          <w:szCs w:val="28"/>
          <w:lang w:val="uk-UA"/>
        </w:rPr>
        <w:t>вищої освіти – характеристика вищої освіти за ознаками рівня сформованості якостей людини, що забезпечують її здатність виконувати відповідні фахові завдання чи обов'язки певного кваліфікаційного рівня.</w:t>
      </w:r>
    </w:p>
    <w:p w:rsidR="007043B5" w:rsidRPr="003656B6" w:rsidRDefault="007043B5" w:rsidP="007043B5">
      <w:pPr>
        <w:shd w:val="clear" w:color="auto" w:fill="FFFFFF"/>
        <w:autoSpaceDE w:val="0"/>
        <w:autoSpaceDN w:val="0"/>
        <w:adjustRightInd w:val="0"/>
        <w:ind w:firstLine="741"/>
        <w:jc w:val="both"/>
        <w:rPr>
          <w:lang w:val="uk-UA"/>
        </w:rPr>
      </w:pPr>
      <w:r>
        <w:rPr>
          <w:color w:val="000000"/>
          <w:sz w:val="28"/>
          <w:szCs w:val="28"/>
          <w:lang w:val="uk-UA"/>
        </w:rPr>
        <w:t xml:space="preserve">Фахівець освітньо-кваліфікаційного рівня </w:t>
      </w:r>
      <w:r w:rsidR="00314A66">
        <w:rPr>
          <w:b/>
          <w:bCs/>
          <w:i/>
          <w:iCs/>
          <w:color w:val="000000"/>
          <w:sz w:val="28"/>
          <w:szCs w:val="28"/>
          <w:lang w:val="uk-UA"/>
        </w:rPr>
        <w:t>бакалавр</w:t>
      </w:r>
      <w:r>
        <w:rPr>
          <w:b/>
          <w:bCs/>
          <w:i/>
          <w:iCs/>
          <w:color w:val="000000"/>
          <w:sz w:val="28"/>
          <w:szCs w:val="28"/>
          <w:lang w:val="uk-UA"/>
        </w:rPr>
        <w:t xml:space="preserve"> –</w:t>
      </w:r>
      <w:r>
        <w:rPr>
          <w:i/>
          <w:iCs/>
          <w:color w:val="000000"/>
          <w:sz w:val="28"/>
          <w:szCs w:val="28"/>
          <w:lang w:val="uk-UA"/>
        </w:rPr>
        <w:t xml:space="preserve"> </w:t>
      </w:r>
      <w:r>
        <w:rPr>
          <w:color w:val="000000"/>
          <w:sz w:val="28"/>
          <w:szCs w:val="28"/>
          <w:lang w:val="uk-UA"/>
        </w:rPr>
        <w:t xml:space="preserve">особа, яка на основі </w:t>
      </w:r>
      <w:r w:rsidR="00314A66">
        <w:rPr>
          <w:color w:val="000000"/>
          <w:sz w:val="28"/>
          <w:szCs w:val="28"/>
          <w:lang w:val="uk-UA"/>
        </w:rPr>
        <w:t>повної середньої освіти</w:t>
      </w:r>
      <w:r>
        <w:rPr>
          <w:color w:val="000000"/>
          <w:sz w:val="28"/>
          <w:szCs w:val="28"/>
          <w:lang w:val="uk-UA"/>
        </w:rPr>
        <w:t xml:space="preserve"> здобула спеціальні вміння та знання, має певний досвід їх застосування для вирішення професійних завдань, які передбачені для відповідних посад у певній галузі економічної діяльності. </w:t>
      </w:r>
      <w:r w:rsidR="00314A66">
        <w:rPr>
          <w:color w:val="000000"/>
          <w:sz w:val="28"/>
          <w:szCs w:val="28"/>
          <w:lang w:val="uk-UA"/>
        </w:rPr>
        <w:t xml:space="preserve">Бакалавр </w:t>
      </w:r>
      <w:r>
        <w:rPr>
          <w:color w:val="000000"/>
          <w:sz w:val="28"/>
          <w:szCs w:val="28"/>
          <w:lang w:val="uk-UA"/>
        </w:rPr>
        <w:t>має освітній рівень «</w:t>
      </w:r>
      <w:r w:rsidR="00314A66">
        <w:rPr>
          <w:color w:val="000000"/>
          <w:sz w:val="28"/>
          <w:szCs w:val="28"/>
          <w:lang w:val="uk-UA"/>
        </w:rPr>
        <w:t>базова вища освіта</w:t>
      </w:r>
      <w:r>
        <w:rPr>
          <w:color w:val="000000"/>
          <w:sz w:val="28"/>
          <w:szCs w:val="28"/>
          <w:lang w:val="uk-UA"/>
        </w:rPr>
        <w:t>» і призначений для виконання всіх виробничих функ</w:t>
      </w:r>
      <w:r>
        <w:rPr>
          <w:color w:val="000000"/>
          <w:sz w:val="28"/>
          <w:szCs w:val="28"/>
          <w:lang w:val="uk-UA"/>
        </w:rPr>
        <w:softHyphen/>
        <w:t xml:space="preserve">цій, пов'язаних з циклом існування об'єкта його діяльності. Задачі діяльності, які вирішує </w:t>
      </w:r>
      <w:r w:rsidR="00314A66">
        <w:rPr>
          <w:color w:val="000000"/>
          <w:sz w:val="28"/>
          <w:szCs w:val="28"/>
          <w:lang w:val="uk-UA"/>
        </w:rPr>
        <w:t>бакалавр</w:t>
      </w:r>
      <w:r>
        <w:rPr>
          <w:color w:val="000000"/>
          <w:sz w:val="28"/>
          <w:szCs w:val="28"/>
          <w:lang w:val="uk-UA"/>
        </w:rPr>
        <w:t xml:space="preserve">, припускають діяльність за </w:t>
      </w:r>
      <w:r w:rsidR="00314A66">
        <w:rPr>
          <w:color w:val="000000"/>
          <w:sz w:val="28"/>
          <w:szCs w:val="28"/>
          <w:lang w:val="uk-UA"/>
        </w:rPr>
        <w:t>типовими</w:t>
      </w:r>
      <w:r>
        <w:rPr>
          <w:color w:val="000000"/>
          <w:sz w:val="28"/>
          <w:szCs w:val="28"/>
          <w:lang w:val="uk-UA"/>
        </w:rPr>
        <w:t xml:space="preserve"> алгоритм</w:t>
      </w:r>
      <w:r w:rsidR="00314A66">
        <w:rPr>
          <w:color w:val="000000"/>
          <w:sz w:val="28"/>
          <w:szCs w:val="28"/>
          <w:lang w:val="uk-UA"/>
        </w:rPr>
        <w:t>ами</w:t>
      </w:r>
      <w:r>
        <w:rPr>
          <w:color w:val="000000"/>
          <w:sz w:val="28"/>
          <w:szCs w:val="28"/>
          <w:lang w:val="uk-UA"/>
        </w:rPr>
        <w:t>, що містить процедуру конструювання рішень.</w:t>
      </w:r>
    </w:p>
    <w:p w:rsidR="007043B5" w:rsidRPr="003656B6" w:rsidRDefault="007043B5" w:rsidP="007043B5">
      <w:pPr>
        <w:shd w:val="clear" w:color="auto" w:fill="FFFFFF"/>
        <w:autoSpaceDE w:val="0"/>
        <w:autoSpaceDN w:val="0"/>
        <w:adjustRightInd w:val="0"/>
        <w:ind w:firstLine="741"/>
        <w:jc w:val="both"/>
        <w:rPr>
          <w:lang w:val="uk-UA"/>
        </w:rPr>
      </w:pPr>
      <w:r>
        <w:rPr>
          <w:b/>
          <w:bCs/>
          <w:i/>
          <w:iCs/>
          <w:color w:val="000000"/>
          <w:sz w:val="28"/>
          <w:szCs w:val="28"/>
          <w:lang w:val="uk-UA"/>
        </w:rPr>
        <w:t xml:space="preserve">Уміння </w:t>
      </w:r>
      <w:r>
        <w:rPr>
          <w:color w:val="000000"/>
          <w:sz w:val="28"/>
          <w:szCs w:val="28"/>
          <w:lang w:val="uk-UA"/>
        </w:rPr>
        <w:t>здатність людини виконувати певні дії при здійсненні тієї чи іншої діяльності на основі відповідних знань.</w:t>
      </w:r>
    </w:p>
    <w:p w:rsidR="007043B5" w:rsidRDefault="007043B5" w:rsidP="007043B5">
      <w:pPr>
        <w:shd w:val="clear" w:color="auto" w:fill="FFFFFF"/>
        <w:autoSpaceDE w:val="0"/>
        <w:autoSpaceDN w:val="0"/>
        <w:adjustRightInd w:val="0"/>
        <w:ind w:firstLine="741"/>
        <w:jc w:val="both"/>
      </w:pPr>
      <w:r>
        <w:rPr>
          <w:color w:val="000000"/>
          <w:sz w:val="28"/>
          <w:szCs w:val="28"/>
          <w:lang w:val="uk-UA"/>
        </w:rPr>
        <w:t>Уміння поділяються за видами:</w:t>
      </w:r>
    </w:p>
    <w:p w:rsidR="007043B5" w:rsidRPr="00057AA4" w:rsidRDefault="007043B5" w:rsidP="007043B5">
      <w:pPr>
        <w:shd w:val="clear" w:color="auto" w:fill="FFFFFF"/>
        <w:tabs>
          <w:tab w:val="left" w:pos="1368"/>
        </w:tabs>
        <w:autoSpaceDE w:val="0"/>
        <w:autoSpaceDN w:val="0"/>
        <w:adjustRightInd w:val="0"/>
        <w:ind w:firstLine="741"/>
        <w:jc w:val="both"/>
        <w:rPr>
          <w:lang w:val="uk-UA"/>
        </w:rPr>
      </w:pPr>
      <w:r>
        <w:rPr>
          <w:color w:val="000000"/>
          <w:sz w:val="28"/>
          <w:szCs w:val="28"/>
          <w:lang w:val="uk-UA"/>
        </w:rPr>
        <w:t xml:space="preserve">– </w:t>
      </w:r>
      <w:r w:rsidRPr="00057AA4">
        <w:rPr>
          <w:b/>
          <w:i/>
          <w:color w:val="000000"/>
          <w:sz w:val="28"/>
          <w:szCs w:val="28"/>
          <w:lang w:val="uk-UA"/>
        </w:rPr>
        <w:t>п</w:t>
      </w:r>
      <w:r>
        <w:rPr>
          <w:b/>
          <w:bCs/>
          <w:i/>
          <w:iCs/>
          <w:color w:val="000000"/>
          <w:sz w:val="28"/>
          <w:szCs w:val="28"/>
          <w:lang w:val="uk-UA"/>
        </w:rPr>
        <w:t>редметно-практичні –</w:t>
      </w:r>
      <w:r>
        <w:rPr>
          <w:i/>
          <w:iCs/>
          <w:color w:val="000000"/>
          <w:sz w:val="28"/>
          <w:szCs w:val="28"/>
          <w:lang w:val="uk-UA"/>
        </w:rPr>
        <w:t xml:space="preserve"> </w:t>
      </w:r>
      <w:r>
        <w:rPr>
          <w:color w:val="000000"/>
          <w:sz w:val="28"/>
          <w:szCs w:val="28"/>
          <w:lang w:val="uk-UA"/>
        </w:rPr>
        <w:t>уміння виконувати дії щодо переміщення об'єктів у просторі, зміни їх форми тощо. Головну роль у регулюванні предметно-практичних дій виконують</w:t>
      </w:r>
      <w:r w:rsidR="00F92F69">
        <w:rPr>
          <w:color w:val="000000"/>
          <w:sz w:val="28"/>
          <w:szCs w:val="28"/>
          <w:lang w:val="uk-UA"/>
        </w:rPr>
        <w:t xml:space="preserve"> </w:t>
      </w:r>
      <w:r>
        <w:rPr>
          <w:color w:val="000000"/>
          <w:sz w:val="28"/>
          <w:szCs w:val="28"/>
          <w:lang w:val="uk-UA"/>
        </w:rPr>
        <w:t xml:space="preserve"> перцептивні образи, що відображають просторові, фізичні та інші властивості предметів і забезпечують керування робочими рухами відповідно до властивостей об'єкта та завдань діяльності;</w:t>
      </w:r>
    </w:p>
    <w:p w:rsidR="007043B5" w:rsidRDefault="007043B5" w:rsidP="007043B5">
      <w:pPr>
        <w:shd w:val="clear" w:color="auto" w:fill="FFFFFF"/>
        <w:autoSpaceDE w:val="0"/>
        <w:autoSpaceDN w:val="0"/>
        <w:adjustRightInd w:val="0"/>
        <w:ind w:firstLine="741"/>
        <w:jc w:val="both"/>
        <w:rPr>
          <w:color w:val="000000"/>
          <w:sz w:val="28"/>
          <w:szCs w:val="28"/>
          <w:lang w:val="uk-UA"/>
        </w:rPr>
      </w:pPr>
      <w:r>
        <w:rPr>
          <w:color w:val="000000"/>
          <w:sz w:val="28"/>
          <w:szCs w:val="28"/>
          <w:lang w:val="uk-UA"/>
        </w:rPr>
        <w:t xml:space="preserve">– </w:t>
      </w:r>
      <w:r w:rsidRPr="00057AA4">
        <w:rPr>
          <w:b/>
          <w:i/>
          <w:color w:val="000000"/>
          <w:sz w:val="28"/>
          <w:szCs w:val="28"/>
          <w:lang w:val="uk-UA"/>
        </w:rPr>
        <w:t>п</w:t>
      </w:r>
      <w:r>
        <w:rPr>
          <w:b/>
          <w:bCs/>
          <w:i/>
          <w:iCs/>
          <w:color w:val="000000"/>
          <w:sz w:val="28"/>
          <w:szCs w:val="28"/>
          <w:lang w:val="uk-UA"/>
        </w:rPr>
        <w:t>редметно-розумові –</w:t>
      </w:r>
      <w:r>
        <w:rPr>
          <w:i/>
          <w:iCs/>
          <w:color w:val="000000"/>
          <w:sz w:val="28"/>
          <w:szCs w:val="28"/>
          <w:lang w:val="uk-UA"/>
        </w:rPr>
        <w:t xml:space="preserve"> </w:t>
      </w:r>
      <w:r>
        <w:rPr>
          <w:color w:val="000000"/>
          <w:sz w:val="28"/>
          <w:szCs w:val="28"/>
          <w:lang w:val="uk-UA"/>
        </w:rPr>
        <w:t>уміння щодо виконання операцій із розумовими образами предметів. Ці дії вимагають наявність розвиненої системи уявлень і здатність до розумових дій (наприклад, аналіз, класифікація, узагальнення, порівняння тощо);</w:t>
      </w:r>
    </w:p>
    <w:p w:rsidR="007043B5" w:rsidRDefault="007043B5" w:rsidP="007043B5">
      <w:pPr>
        <w:shd w:val="clear" w:color="auto" w:fill="FFFFFF"/>
        <w:autoSpaceDE w:val="0"/>
        <w:autoSpaceDN w:val="0"/>
        <w:adjustRightInd w:val="0"/>
        <w:ind w:firstLine="741"/>
        <w:jc w:val="both"/>
      </w:pPr>
      <w:r>
        <w:rPr>
          <w:color w:val="000000"/>
          <w:sz w:val="28"/>
          <w:szCs w:val="28"/>
          <w:lang w:val="uk-UA"/>
        </w:rPr>
        <w:t>– з</w:t>
      </w:r>
      <w:r>
        <w:rPr>
          <w:b/>
          <w:bCs/>
          <w:i/>
          <w:iCs/>
          <w:color w:val="000000"/>
          <w:sz w:val="28"/>
          <w:szCs w:val="28"/>
          <w:lang w:val="uk-UA"/>
        </w:rPr>
        <w:t>наково-практичні –</w:t>
      </w:r>
      <w:r>
        <w:rPr>
          <w:i/>
          <w:iCs/>
          <w:color w:val="000000"/>
          <w:sz w:val="28"/>
          <w:szCs w:val="28"/>
          <w:lang w:val="uk-UA"/>
        </w:rPr>
        <w:t xml:space="preserve"> </w:t>
      </w:r>
      <w:r>
        <w:rPr>
          <w:color w:val="000000"/>
          <w:sz w:val="28"/>
          <w:szCs w:val="28"/>
          <w:lang w:val="uk-UA"/>
        </w:rPr>
        <w:t>уміння щодо виконання операцій зі знаками та знаковими системами. Прикладами цих дій є письмо, прокладання курсу по карті, одержання інформації від пристроїв тощо;</w:t>
      </w:r>
    </w:p>
    <w:p w:rsidR="007043B5" w:rsidRDefault="007043B5" w:rsidP="007043B5">
      <w:pPr>
        <w:shd w:val="clear" w:color="auto" w:fill="FFFFFF"/>
        <w:autoSpaceDE w:val="0"/>
        <w:autoSpaceDN w:val="0"/>
        <w:adjustRightInd w:val="0"/>
        <w:ind w:firstLine="741"/>
        <w:jc w:val="both"/>
        <w:rPr>
          <w:color w:val="000000"/>
          <w:sz w:val="28"/>
          <w:szCs w:val="28"/>
          <w:lang w:val="uk-UA"/>
        </w:rPr>
      </w:pPr>
      <w:r>
        <w:rPr>
          <w:color w:val="000000"/>
          <w:sz w:val="28"/>
          <w:szCs w:val="28"/>
          <w:lang w:val="uk-UA"/>
        </w:rPr>
        <w:t xml:space="preserve">– </w:t>
      </w:r>
      <w:r w:rsidRPr="00057AA4">
        <w:rPr>
          <w:b/>
          <w:i/>
          <w:color w:val="000000"/>
          <w:sz w:val="28"/>
          <w:szCs w:val="28"/>
          <w:lang w:val="uk-UA"/>
        </w:rPr>
        <w:t>з</w:t>
      </w:r>
      <w:r>
        <w:rPr>
          <w:b/>
          <w:bCs/>
          <w:i/>
          <w:iCs/>
          <w:color w:val="000000"/>
          <w:sz w:val="28"/>
          <w:szCs w:val="28"/>
          <w:lang w:val="uk-UA"/>
        </w:rPr>
        <w:t xml:space="preserve">наково-розумові </w:t>
      </w:r>
      <w:r>
        <w:rPr>
          <w:i/>
          <w:iCs/>
          <w:color w:val="000000"/>
          <w:sz w:val="28"/>
          <w:szCs w:val="28"/>
          <w:lang w:val="uk-UA"/>
        </w:rPr>
        <w:t xml:space="preserve">– </w:t>
      </w:r>
      <w:r>
        <w:rPr>
          <w:color w:val="000000"/>
          <w:sz w:val="28"/>
          <w:szCs w:val="28"/>
          <w:lang w:val="uk-UA"/>
        </w:rPr>
        <w:t>уміння щодо розумового виконання операцій зі знаками та знаковими системами. Наприклад, дії, що є необхідні для виконання логічних та розрахункових операцій. Ці дії дозволяють вирішувати широке коло задач в узагальненому вигляді.</w:t>
      </w:r>
    </w:p>
    <w:p w:rsidR="00A665C3" w:rsidRDefault="00A665C3" w:rsidP="00FC102D">
      <w:pPr>
        <w:ind w:firstLine="720"/>
        <w:jc w:val="both"/>
        <w:rPr>
          <w:color w:val="000000"/>
          <w:sz w:val="28"/>
          <w:szCs w:val="28"/>
          <w:lang w:val="uk-UA"/>
        </w:rPr>
      </w:pPr>
      <w:r w:rsidRPr="006634B9">
        <w:rPr>
          <w:b/>
          <w:i/>
          <w:iCs/>
          <w:color w:val="000000"/>
          <w:sz w:val="28"/>
          <w:szCs w:val="28"/>
          <w:lang w:val="uk-UA"/>
        </w:rPr>
        <w:t>Змістовний модуль</w:t>
      </w:r>
      <w:r>
        <w:rPr>
          <w:i/>
          <w:iCs/>
          <w:color w:val="000000"/>
          <w:sz w:val="28"/>
          <w:szCs w:val="28"/>
          <w:lang w:val="uk-UA"/>
        </w:rPr>
        <w:t xml:space="preserve"> </w:t>
      </w:r>
      <w:r w:rsidR="00FC102D">
        <w:rPr>
          <w:iCs/>
          <w:color w:val="000000"/>
          <w:sz w:val="28"/>
          <w:szCs w:val="28"/>
          <w:lang w:val="uk-UA"/>
        </w:rPr>
        <w:t xml:space="preserve">– </w:t>
      </w:r>
      <w:r>
        <w:rPr>
          <w:color w:val="000000"/>
          <w:sz w:val="28"/>
          <w:szCs w:val="28"/>
          <w:lang w:val="uk-UA"/>
        </w:rPr>
        <w:t>система навчальних елементів, що поєднані за ознакою відповідності певному навчальному об'єкту.</w:t>
      </w:r>
    </w:p>
    <w:p w:rsidR="00C85C40" w:rsidRDefault="00C85C40" w:rsidP="006634B9">
      <w:pPr>
        <w:shd w:val="clear" w:color="auto" w:fill="FFFFFF"/>
        <w:autoSpaceDE w:val="0"/>
        <w:autoSpaceDN w:val="0"/>
        <w:adjustRightInd w:val="0"/>
        <w:ind w:firstLine="720"/>
        <w:jc w:val="both"/>
        <w:rPr>
          <w:color w:val="000000"/>
          <w:sz w:val="28"/>
          <w:szCs w:val="28"/>
          <w:lang w:val="uk-UA"/>
        </w:rPr>
      </w:pPr>
      <w:r>
        <w:rPr>
          <w:b/>
          <w:bCs/>
          <w:i/>
          <w:iCs/>
          <w:color w:val="000000"/>
          <w:sz w:val="28"/>
          <w:szCs w:val="28"/>
          <w:lang w:val="uk-UA"/>
        </w:rPr>
        <w:t xml:space="preserve">Зміст навчання </w:t>
      </w:r>
      <w:r w:rsidR="006634B9">
        <w:rPr>
          <w:b/>
          <w:bCs/>
          <w:i/>
          <w:iCs/>
          <w:color w:val="000000"/>
          <w:sz w:val="28"/>
          <w:szCs w:val="28"/>
          <w:lang w:val="uk-UA"/>
        </w:rPr>
        <w:t xml:space="preserve">– </w:t>
      </w:r>
      <w:r>
        <w:rPr>
          <w:color w:val="000000"/>
          <w:sz w:val="28"/>
          <w:szCs w:val="28"/>
          <w:lang w:val="uk-UA"/>
        </w:rPr>
        <w:t>науково обґрунтований методичний та дидактичний навчальний матеріал, засвоєння якого забезпечує здобуття освіти і кваліфікації згідно з освітньо-кваліфікаційним рівнем.</w:t>
      </w:r>
    </w:p>
    <w:p w:rsidR="00C85C40" w:rsidRPr="00C85C40" w:rsidRDefault="00C85C40" w:rsidP="006634B9">
      <w:pPr>
        <w:shd w:val="clear" w:color="auto" w:fill="FFFFFF"/>
        <w:autoSpaceDE w:val="0"/>
        <w:autoSpaceDN w:val="0"/>
        <w:adjustRightInd w:val="0"/>
        <w:ind w:firstLine="720"/>
        <w:rPr>
          <w:lang w:val="uk-UA"/>
        </w:rPr>
      </w:pPr>
      <w:r>
        <w:rPr>
          <w:color w:val="000000"/>
          <w:sz w:val="28"/>
          <w:szCs w:val="28"/>
          <w:lang w:val="uk-UA"/>
        </w:rPr>
        <w:lastRenderedPageBreak/>
        <w:t>Зміст навчання поділяється на:</w:t>
      </w:r>
    </w:p>
    <w:p w:rsidR="00C85C40" w:rsidRPr="00C85C40" w:rsidRDefault="006634B9" w:rsidP="006634B9">
      <w:pPr>
        <w:shd w:val="clear" w:color="auto" w:fill="FFFFFF"/>
        <w:autoSpaceDE w:val="0"/>
        <w:autoSpaceDN w:val="0"/>
        <w:adjustRightInd w:val="0"/>
        <w:ind w:firstLine="720"/>
        <w:jc w:val="both"/>
        <w:rPr>
          <w:lang w:val="uk-UA"/>
        </w:rPr>
      </w:pPr>
      <w:r>
        <w:rPr>
          <w:color w:val="000000"/>
          <w:sz w:val="28"/>
          <w:szCs w:val="28"/>
          <w:lang w:val="uk-UA"/>
        </w:rPr>
        <w:t xml:space="preserve">– </w:t>
      </w:r>
      <w:r w:rsidR="00C85C40">
        <w:rPr>
          <w:color w:val="000000"/>
          <w:sz w:val="28"/>
          <w:szCs w:val="28"/>
          <w:lang w:val="uk-UA"/>
        </w:rPr>
        <w:t>норм</w:t>
      </w:r>
      <w:r>
        <w:rPr>
          <w:color w:val="000000"/>
          <w:sz w:val="28"/>
          <w:szCs w:val="28"/>
          <w:lang w:val="uk-UA"/>
        </w:rPr>
        <w:t>ативну частину змісту навчання –</w:t>
      </w:r>
      <w:r w:rsidR="00C85C40">
        <w:rPr>
          <w:color w:val="000000"/>
          <w:sz w:val="28"/>
          <w:szCs w:val="28"/>
          <w:lang w:val="uk-UA"/>
        </w:rPr>
        <w:t xml:space="preserve"> обов'язковий для засвоєння зміст навчання,</w:t>
      </w:r>
      <w:r w:rsidR="00ED5B70">
        <w:rPr>
          <w:color w:val="000000"/>
          <w:sz w:val="28"/>
          <w:szCs w:val="28"/>
          <w:lang w:val="uk-UA"/>
        </w:rPr>
        <w:t xml:space="preserve"> </w:t>
      </w:r>
      <w:r w:rsidR="00C85C40">
        <w:rPr>
          <w:color w:val="000000"/>
          <w:sz w:val="28"/>
          <w:szCs w:val="28"/>
          <w:lang w:val="uk-UA"/>
        </w:rPr>
        <w:t>як змістовні модулі із зазначенням їх обсягу і рівня засвоєння, а також форм державної атестації;</w:t>
      </w:r>
    </w:p>
    <w:p w:rsidR="00C85C40" w:rsidRPr="007043B5" w:rsidRDefault="006634B9" w:rsidP="006634B9">
      <w:pPr>
        <w:shd w:val="clear" w:color="auto" w:fill="FFFFFF"/>
        <w:autoSpaceDE w:val="0"/>
        <w:autoSpaceDN w:val="0"/>
        <w:adjustRightInd w:val="0"/>
        <w:ind w:firstLine="720"/>
        <w:jc w:val="both"/>
        <w:rPr>
          <w:color w:val="000000"/>
          <w:sz w:val="28"/>
          <w:szCs w:val="28"/>
          <w:lang w:val="uk-UA"/>
        </w:rPr>
      </w:pPr>
      <w:r>
        <w:rPr>
          <w:color w:val="000000"/>
          <w:sz w:val="28"/>
          <w:szCs w:val="28"/>
          <w:lang w:val="uk-UA"/>
        </w:rPr>
        <w:t xml:space="preserve">– </w:t>
      </w:r>
      <w:r w:rsidR="00C85C40">
        <w:rPr>
          <w:color w:val="000000"/>
          <w:sz w:val="28"/>
          <w:szCs w:val="28"/>
          <w:lang w:val="uk-UA"/>
        </w:rPr>
        <w:t>вибіркову частину змісту навчання</w:t>
      </w:r>
      <w:r>
        <w:rPr>
          <w:color w:val="000000"/>
          <w:sz w:val="28"/>
          <w:szCs w:val="28"/>
          <w:lang w:val="uk-UA"/>
        </w:rPr>
        <w:t xml:space="preserve"> –</w:t>
      </w:r>
      <w:r w:rsidR="00C85C40">
        <w:rPr>
          <w:color w:val="000000"/>
          <w:sz w:val="28"/>
          <w:szCs w:val="28"/>
          <w:lang w:val="uk-UA"/>
        </w:rPr>
        <w:t xml:space="preserve"> рекомендований для засвоєння зміст навчання, сформований як змістовні модулі із зазначенням їх обсягу та форм атестації, призначений для задоволення потреб і можливостей особистості, регіональних потреб у фахівцях певної спеціалізації, з урахуванням досягнень наук</w:t>
      </w:r>
      <w:r w:rsidR="007043B5">
        <w:rPr>
          <w:color w:val="000000"/>
          <w:sz w:val="28"/>
          <w:szCs w:val="28"/>
          <w:lang w:val="uk-UA"/>
        </w:rPr>
        <w:t>ових шкіл і навчальних закладів</w:t>
      </w:r>
      <w:r w:rsidR="007043B5" w:rsidRPr="007043B5">
        <w:rPr>
          <w:color w:val="000000"/>
          <w:sz w:val="28"/>
          <w:szCs w:val="28"/>
          <w:lang w:val="uk-UA"/>
        </w:rPr>
        <w:t>;</w:t>
      </w:r>
    </w:p>
    <w:p w:rsidR="00C85C40" w:rsidRPr="006634B9" w:rsidRDefault="00C85C40" w:rsidP="006634B9">
      <w:pPr>
        <w:shd w:val="clear" w:color="auto" w:fill="FFFFFF"/>
        <w:autoSpaceDE w:val="0"/>
        <w:autoSpaceDN w:val="0"/>
        <w:adjustRightInd w:val="0"/>
        <w:ind w:firstLine="720"/>
        <w:jc w:val="both"/>
        <w:rPr>
          <w:lang w:val="uk-UA"/>
        </w:rPr>
      </w:pPr>
      <w:r>
        <w:rPr>
          <w:b/>
          <w:bCs/>
          <w:i/>
          <w:iCs/>
          <w:color w:val="000000"/>
          <w:sz w:val="28"/>
          <w:szCs w:val="28"/>
          <w:lang w:val="uk-UA"/>
        </w:rPr>
        <w:t>Кредит</w:t>
      </w:r>
      <w:r w:rsidR="006634B9">
        <w:rPr>
          <w:b/>
          <w:bCs/>
          <w:i/>
          <w:iCs/>
          <w:color w:val="000000"/>
          <w:sz w:val="28"/>
          <w:szCs w:val="28"/>
          <w:lang w:val="uk-UA"/>
        </w:rPr>
        <w:t xml:space="preserve"> –</w:t>
      </w:r>
      <w:r>
        <w:rPr>
          <w:b/>
          <w:bCs/>
          <w:i/>
          <w:iCs/>
          <w:color w:val="000000"/>
          <w:sz w:val="28"/>
          <w:szCs w:val="28"/>
          <w:lang w:val="uk-UA"/>
        </w:rPr>
        <w:t xml:space="preserve"> </w:t>
      </w:r>
      <w:r>
        <w:rPr>
          <w:color w:val="000000"/>
          <w:sz w:val="28"/>
          <w:szCs w:val="28"/>
          <w:lang w:val="uk-UA"/>
        </w:rPr>
        <w:t>система змістовних модулів, які з урахуванням терміну засвоєння студентами окремих навчальних елементів (відповідно до</w:t>
      </w:r>
      <w:r w:rsidR="006634B9">
        <w:rPr>
          <w:color w:val="000000"/>
          <w:sz w:val="28"/>
          <w:szCs w:val="28"/>
          <w:lang w:val="uk-UA"/>
        </w:rPr>
        <w:t xml:space="preserve"> </w:t>
      </w:r>
      <w:r>
        <w:rPr>
          <w:color w:val="000000"/>
          <w:sz w:val="28"/>
          <w:szCs w:val="28"/>
          <w:lang w:val="uk-UA"/>
        </w:rPr>
        <w:t xml:space="preserve">психофізіологічних норм засвоєння при використанні оптимальних форм, методів і засобів навчання) можуть бути засвоєні за </w:t>
      </w:r>
      <w:r w:rsidR="006634B9" w:rsidRPr="006634B9">
        <w:rPr>
          <w:b/>
          <w:color w:val="000000"/>
          <w:sz w:val="28"/>
          <w:szCs w:val="28"/>
          <w:lang w:val="uk-UA"/>
        </w:rPr>
        <w:t>30</w:t>
      </w:r>
      <w:r w:rsidRPr="006634B9">
        <w:rPr>
          <w:b/>
          <w:color w:val="000000"/>
          <w:sz w:val="28"/>
          <w:szCs w:val="28"/>
          <w:lang w:val="uk-UA"/>
        </w:rPr>
        <w:t xml:space="preserve"> </w:t>
      </w:r>
      <w:r w:rsidR="006634B9" w:rsidRPr="006634B9">
        <w:rPr>
          <w:b/>
          <w:color w:val="000000"/>
          <w:sz w:val="28"/>
          <w:szCs w:val="28"/>
          <w:lang w:val="uk-UA"/>
        </w:rPr>
        <w:t>годин</w:t>
      </w:r>
      <w:r>
        <w:rPr>
          <w:color w:val="000000"/>
          <w:sz w:val="28"/>
          <w:szCs w:val="28"/>
          <w:lang w:val="uk-UA"/>
        </w:rPr>
        <w:t xml:space="preserve"> навчального часу (суму годин аудиторної і самостійної роботи студента за тиждень).</w:t>
      </w:r>
    </w:p>
    <w:p w:rsidR="00C85C40" w:rsidRPr="006634B9" w:rsidRDefault="00C85C40" w:rsidP="006634B9">
      <w:pPr>
        <w:shd w:val="clear" w:color="auto" w:fill="FFFFFF"/>
        <w:autoSpaceDE w:val="0"/>
        <w:autoSpaceDN w:val="0"/>
        <w:adjustRightInd w:val="0"/>
        <w:ind w:firstLine="720"/>
        <w:jc w:val="both"/>
        <w:rPr>
          <w:lang w:val="uk-UA"/>
        </w:rPr>
      </w:pPr>
      <w:r>
        <w:rPr>
          <w:color w:val="000000"/>
          <w:sz w:val="28"/>
          <w:szCs w:val="28"/>
          <w:lang w:val="uk-UA"/>
        </w:rPr>
        <w:t>Як наведено в додатку 1 Конвенції Ради Європи і ЮНЕСКО про визнання квалі</w:t>
      </w:r>
      <w:r w:rsidR="006634B9">
        <w:rPr>
          <w:color w:val="000000"/>
          <w:sz w:val="28"/>
          <w:szCs w:val="28"/>
          <w:lang w:val="uk-UA"/>
        </w:rPr>
        <w:t>фікацій з вищої освіти, кредит –</w:t>
      </w:r>
      <w:r>
        <w:rPr>
          <w:color w:val="000000"/>
          <w:sz w:val="28"/>
          <w:szCs w:val="28"/>
          <w:lang w:val="uk-UA"/>
        </w:rPr>
        <w:t xml:space="preserve"> точно документована мінімальна умовна одиниця виміру «вартості» якоїсь складової навчальної програми, виконаної студентом під час навчання.</w:t>
      </w:r>
    </w:p>
    <w:p w:rsidR="00C85C40" w:rsidRDefault="00C85C40" w:rsidP="006634B9">
      <w:pPr>
        <w:shd w:val="clear" w:color="auto" w:fill="FFFFFF"/>
        <w:autoSpaceDE w:val="0"/>
        <w:autoSpaceDN w:val="0"/>
        <w:adjustRightInd w:val="0"/>
        <w:ind w:firstLine="720"/>
        <w:jc w:val="both"/>
        <w:rPr>
          <w:color w:val="000000"/>
          <w:sz w:val="28"/>
          <w:szCs w:val="28"/>
          <w:lang w:val="uk-UA"/>
        </w:rPr>
      </w:pPr>
      <w:r>
        <w:rPr>
          <w:b/>
          <w:bCs/>
          <w:i/>
          <w:iCs/>
          <w:color w:val="000000"/>
          <w:sz w:val="28"/>
          <w:szCs w:val="28"/>
          <w:lang w:val="uk-UA"/>
        </w:rPr>
        <w:t xml:space="preserve">Навчальна дисципліна </w:t>
      </w:r>
      <w:r>
        <w:rPr>
          <w:color w:val="000000"/>
          <w:sz w:val="28"/>
          <w:szCs w:val="28"/>
          <w:lang w:val="uk-UA"/>
        </w:rPr>
        <w:t>(у вищо</w:t>
      </w:r>
      <w:r w:rsidR="006634B9">
        <w:rPr>
          <w:color w:val="000000"/>
          <w:sz w:val="28"/>
          <w:szCs w:val="28"/>
          <w:lang w:val="uk-UA"/>
        </w:rPr>
        <w:t>му навчальному закладі освіти) –</w:t>
      </w:r>
      <w:r>
        <w:rPr>
          <w:color w:val="000000"/>
          <w:sz w:val="28"/>
          <w:szCs w:val="28"/>
          <w:lang w:val="uk-UA"/>
        </w:rPr>
        <w:t xml:space="preserve"> педаго</w:t>
      </w:r>
      <w:r>
        <w:rPr>
          <w:color w:val="000000"/>
          <w:sz w:val="28"/>
          <w:szCs w:val="28"/>
          <w:lang w:val="uk-UA"/>
        </w:rPr>
        <w:softHyphen/>
        <w:t>гічне адаптована система понять про явища, закономірності, закони, теорії, методи тощо будь-якої галузі діяльності (або сукупності різних галузей діяльності) із визначенням потрібного рівня сформованості в тих, хто навчається, певної сукупності умінь і навичок.</w:t>
      </w:r>
    </w:p>
    <w:p w:rsidR="00C85C40" w:rsidRDefault="00C85C40" w:rsidP="006634B9">
      <w:pPr>
        <w:shd w:val="clear" w:color="auto" w:fill="FFFFFF"/>
        <w:autoSpaceDE w:val="0"/>
        <w:autoSpaceDN w:val="0"/>
        <w:adjustRightInd w:val="0"/>
        <w:ind w:firstLine="720"/>
        <w:jc w:val="both"/>
      </w:pPr>
      <w:r>
        <w:rPr>
          <w:b/>
          <w:bCs/>
          <w:i/>
          <w:iCs/>
          <w:color w:val="000000"/>
          <w:sz w:val="28"/>
          <w:szCs w:val="28"/>
          <w:lang w:val="uk-UA"/>
        </w:rPr>
        <w:t xml:space="preserve">Навчальний </w:t>
      </w:r>
      <w:r w:rsidRPr="006634B9">
        <w:rPr>
          <w:b/>
          <w:i/>
          <w:iCs/>
          <w:color w:val="000000"/>
          <w:sz w:val="28"/>
          <w:szCs w:val="28"/>
          <w:lang w:val="uk-UA"/>
        </w:rPr>
        <w:t>елемент</w:t>
      </w:r>
      <w:r>
        <w:rPr>
          <w:i/>
          <w:iCs/>
          <w:color w:val="000000"/>
          <w:sz w:val="28"/>
          <w:szCs w:val="28"/>
          <w:lang w:val="uk-UA"/>
        </w:rPr>
        <w:t xml:space="preserve"> </w:t>
      </w:r>
      <w:r w:rsidR="006634B9">
        <w:rPr>
          <w:color w:val="000000"/>
          <w:sz w:val="28"/>
          <w:szCs w:val="28"/>
          <w:lang w:val="uk-UA"/>
        </w:rPr>
        <w:t>(дидактична одиниця) –</w:t>
      </w:r>
      <w:r>
        <w:rPr>
          <w:color w:val="000000"/>
          <w:sz w:val="28"/>
          <w:szCs w:val="28"/>
          <w:lang w:val="uk-UA"/>
        </w:rPr>
        <w:t xml:space="preserve"> мінімальна доза навчальної інформації, що зберігає властивості навчального об'єкта.</w:t>
      </w:r>
    </w:p>
    <w:p w:rsidR="00C85C40" w:rsidRDefault="00C85C40" w:rsidP="006634B9">
      <w:pPr>
        <w:shd w:val="clear" w:color="auto" w:fill="FFFFFF"/>
        <w:autoSpaceDE w:val="0"/>
        <w:autoSpaceDN w:val="0"/>
        <w:adjustRightInd w:val="0"/>
        <w:ind w:firstLine="720"/>
        <w:rPr>
          <w:color w:val="000000"/>
          <w:sz w:val="28"/>
          <w:szCs w:val="28"/>
          <w:lang w:val="uk-UA"/>
        </w:rPr>
      </w:pPr>
      <w:r>
        <w:rPr>
          <w:b/>
          <w:bCs/>
          <w:i/>
          <w:iCs/>
          <w:color w:val="000000"/>
          <w:sz w:val="28"/>
          <w:szCs w:val="28"/>
          <w:lang w:val="uk-UA"/>
        </w:rPr>
        <w:t xml:space="preserve">Рівні сформованості знань </w:t>
      </w:r>
      <w:r>
        <w:rPr>
          <w:color w:val="000000"/>
          <w:sz w:val="28"/>
          <w:szCs w:val="28"/>
          <w:lang w:val="uk-UA"/>
        </w:rPr>
        <w:t>щодо змісту навчального елемента:</w:t>
      </w:r>
    </w:p>
    <w:p w:rsidR="00C85C40" w:rsidRPr="006634B9" w:rsidRDefault="006634B9" w:rsidP="006634B9">
      <w:pPr>
        <w:shd w:val="clear" w:color="auto" w:fill="FFFFFF"/>
        <w:autoSpaceDE w:val="0"/>
        <w:autoSpaceDN w:val="0"/>
        <w:adjustRightInd w:val="0"/>
        <w:ind w:firstLine="720"/>
        <w:jc w:val="both"/>
        <w:rPr>
          <w:lang w:val="uk-UA"/>
        </w:rPr>
      </w:pPr>
      <w:r>
        <w:rPr>
          <w:color w:val="000000"/>
          <w:sz w:val="28"/>
          <w:szCs w:val="28"/>
          <w:lang w:val="uk-UA"/>
        </w:rPr>
        <w:t>–</w:t>
      </w:r>
      <w:r w:rsidR="00ED5B70">
        <w:rPr>
          <w:color w:val="000000"/>
          <w:sz w:val="28"/>
          <w:szCs w:val="28"/>
          <w:lang w:val="uk-UA"/>
        </w:rPr>
        <w:t xml:space="preserve"> </w:t>
      </w:r>
      <w:r w:rsidR="00C85C40">
        <w:rPr>
          <w:b/>
          <w:bCs/>
          <w:i/>
          <w:iCs/>
          <w:color w:val="000000"/>
          <w:sz w:val="28"/>
          <w:szCs w:val="28"/>
          <w:lang w:val="uk-UA"/>
        </w:rPr>
        <w:t>ознайомчо-орієнтований</w:t>
      </w:r>
      <w:r>
        <w:rPr>
          <w:b/>
          <w:bCs/>
          <w:i/>
          <w:iCs/>
          <w:color w:val="000000"/>
          <w:sz w:val="28"/>
          <w:szCs w:val="28"/>
          <w:lang w:val="uk-UA"/>
        </w:rPr>
        <w:t xml:space="preserve"> – </w:t>
      </w:r>
      <w:r w:rsidR="00C85C40">
        <w:rPr>
          <w:color w:val="000000"/>
          <w:sz w:val="28"/>
          <w:szCs w:val="28"/>
          <w:lang w:val="uk-UA"/>
        </w:rPr>
        <w:t>особа</w:t>
      </w:r>
      <w:r w:rsidR="00ED5B70">
        <w:rPr>
          <w:color w:val="000000"/>
          <w:sz w:val="28"/>
          <w:szCs w:val="28"/>
          <w:lang w:val="uk-UA"/>
        </w:rPr>
        <w:t xml:space="preserve"> </w:t>
      </w:r>
      <w:r w:rsidR="00C85C40">
        <w:rPr>
          <w:color w:val="000000"/>
          <w:sz w:val="28"/>
          <w:szCs w:val="28"/>
          <w:lang w:val="uk-UA"/>
        </w:rPr>
        <w:t>має</w:t>
      </w:r>
      <w:r w:rsidR="00ED5B70">
        <w:rPr>
          <w:color w:val="000000"/>
          <w:sz w:val="28"/>
          <w:szCs w:val="28"/>
          <w:lang w:val="uk-UA"/>
        </w:rPr>
        <w:t xml:space="preserve"> </w:t>
      </w:r>
      <w:r w:rsidR="00C85C40">
        <w:rPr>
          <w:color w:val="000000"/>
          <w:sz w:val="28"/>
          <w:szCs w:val="28"/>
          <w:lang w:val="uk-UA"/>
        </w:rPr>
        <w:t>орієнтоване</w:t>
      </w:r>
      <w:r w:rsidR="00ED5B70">
        <w:rPr>
          <w:color w:val="000000"/>
          <w:sz w:val="28"/>
          <w:szCs w:val="28"/>
          <w:lang w:val="uk-UA"/>
        </w:rPr>
        <w:t xml:space="preserve"> </w:t>
      </w:r>
      <w:r w:rsidR="00C85C40">
        <w:rPr>
          <w:color w:val="000000"/>
          <w:sz w:val="28"/>
          <w:szCs w:val="28"/>
          <w:lang w:val="uk-UA"/>
        </w:rPr>
        <w:t>уявлення</w:t>
      </w:r>
      <w:r w:rsidR="00ED5B70">
        <w:rPr>
          <w:color w:val="000000"/>
          <w:sz w:val="28"/>
          <w:szCs w:val="28"/>
          <w:lang w:val="uk-UA"/>
        </w:rPr>
        <w:t xml:space="preserve"> </w:t>
      </w:r>
      <w:r w:rsidR="00C85C40">
        <w:rPr>
          <w:color w:val="000000"/>
          <w:sz w:val="28"/>
          <w:szCs w:val="28"/>
          <w:lang w:val="uk-UA"/>
        </w:rPr>
        <w:t>щодо понять, які вивчаються, здатна відтворювати формулювання визначень, законів тощо, вміє вирішувати типові завдання шляхом підставлення чисельних даних;</w:t>
      </w:r>
    </w:p>
    <w:p w:rsidR="00C85C40" w:rsidRPr="006634B9" w:rsidRDefault="006634B9" w:rsidP="006634B9">
      <w:pPr>
        <w:shd w:val="clear" w:color="auto" w:fill="FFFFFF"/>
        <w:autoSpaceDE w:val="0"/>
        <w:autoSpaceDN w:val="0"/>
        <w:adjustRightInd w:val="0"/>
        <w:ind w:firstLine="720"/>
        <w:jc w:val="both"/>
        <w:rPr>
          <w:lang w:val="uk-UA"/>
        </w:rPr>
      </w:pPr>
      <w:r>
        <w:rPr>
          <w:color w:val="000000"/>
          <w:sz w:val="28"/>
          <w:szCs w:val="28"/>
          <w:lang w:val="uk-UA"/>
        </w:rPr>
        <w:t>–</w:t>
      </w:r>
      <w:r w:rsidR="00C85C40">
        <w:rPr>
          <w:color w:val="000000"/>
          <w:sz w:val="28"/>
          <w:szCs w:val="28"/>
          <w:lang w:val="uk-UA"/>
        </w:rPr>
        <w:t xml:space="preserve"> </w:t>
      </w:r>
      <w:r>
        <w:rPr>
          <w:b/>
          <w:bCs/>
          <w:i/>
          <w:iCs/>
          <w:color w:val="000000"/>
          <w:sz w:val="28"/>
          <w:szCs w:val="28"/>
          <w:lang w:val="uk-UA"/>
        </w:rPr>
        <w:t>понятійно-аналітичний –</w:t>
      </w:r>
      <w:r w:rsidR="00C85C40">
        <w:rPr>
          <w:b/>
          <w:bCs/>
          <w:i/>
          <w:iCs/>
          <w:color w:val="000000"/>
          <w:sz w:val="28"/>
          <w:szCs w:val="28"/>
          <w:lang w:val="uk-UA"/>
        </w:rPr>
        <w:t xml:space="preserve"> </w:t>
      </w:r>
      <w:r w:rsidR="00C85C40">
        <w:rPr>
          <w:color w:val="000000"/>
          <w:sz w:val="28"/>
          <w:szCs w:val="28"/>
          <w:lang w:val="uk-UA"/>
        </w:rPr>
        <w:t>особа має чітке уявлення та поняття щодо навчального об'єкта, здатна здійснювати смислове виділення, пояснення, аналіз, перенесення раніш засвоєних знань на типові ситуації;</w:t>
      </w:r>
    </w:p>
    <w:p w:rsidR="00C85C40" w:rsidRDefault="006634B9" w:rsidP="006634B9">
      <w:pPr>
        <w:shd w:val="clear" w:color="auto" w:fill="FFFFFF"/>
        <w:autoSpaceDE w:val="0"/>
        <w:autoSpaceDN w:val="0"/>
        <w:adjustRightInd w:val="0"/>
        <w:ind w:firstLine="720"/>
        <w:jc w:val="both"/>
        <w:rPr>
          <w:color w:val="000000"/>
          <w:sz w:val="28"/>
          <w:szCs w:val="28"/>
          <w:lang w:val="uk-UA"/>
        </w:rPr>
      </w:pPr>
      <w:r>
        <w:rPr>
          <w:color w:val="000000"/>
          <w:sz w:val="28"/>
          <w:szCs w:val="28"/>
          <w:lang w:val="uk-UA"/>
        </w:rPr>
        <w:t>–</w:t>
      </w:r>
      <w:r w:rsidR="00ED5B70">
        <w:rPr>
          <w:color w:val="000000"/>
          <w:sz w:val="28"/>
          <w:szCs w:val="28"/>
          <w:lang w:val="uk-UA"/>
        </w:rPr>
        <w:t xml:space="preserve"> </w:t>
      </w:r>
      <w:r w:rsidR="00C85C40">
        <w:rPr>
          <w:b/>
          <w:bCs/>
          <w:i/>
          <w:iCs/>
          <w:color w:val="000000"/>
          <w:sz w:val="28"/>
          <w:szCs w:val="28"/>
          <w:lang w:val="uk-UA"/>
        </w:rPr>
        <w:t>продуктивно-синтетичний</w:t>
      </w:r>
      <w:r>
        <w:rPr>
          <w:b/>
          <w:bCs/>
          <w:i/>
          <w:iCs/>
          <w:color w:val="000000"/>
          <w:sz w:val="28"/>
          <w:szCs w:val="28"/>
          <w:lang w:val="uk-UA"/>
        </w:rPr>
        <w:t xml:space="preserve"> – </w:t>
      </w:r>
      <w:r w:rsidR="00C85C40">
        <w:rPr>
          <w:color w:val="000000"/>
          <w:sz w:val="28"/>
          <w:szCs w:val="28"/>
          <w:lang w:val="uk-UA"/>
        </w:rPr>
        <w:t>особа</w:t>
      </w:r>
      <w:r w:rsidR="00ED5B70">
        <w:rPr>
          <w:color w:val="000000"/>
          <w:sz w:val="28"/>
          <w:szCs w:val="28"/>
          <w:lang w:val="uk-UA"/>
        </w:rPr>
        <w:t xml:space="preserve"> </w:t>
      </w:r>
      <w:r w:rsidR="00C85C40">
        <w:rPr>
          <w:color w:val="000000"/>
          <w:sz w:val="28"/>
          <w:szCs w:val="28"/>
          <w:lang w:val="uk-UA"/>
        </w:rPr>
        <w:t>має</w:t>
      </w:r>
      <w:r w:rsidR="00ED5B70">
        <w:rPr>
          <w:color w:val="000000"/>
          <w:sz w:val="28"/>
          <w:szCs w:val="28"/>
          <w:lang w:val="uk-UA"/>
        </w:rPr>
        <w:t xml:space="preserve"> </w:t>
      </w:r>
      <w:r w:rsidR="00C85C40">
        <w:rPr>
          <w:color w:val="000000"/>
          <w:sz w:val="28"/>
          <w:szCs w:val="28"/>
          <w:lang w:val="uk-UA"/>
        </w:rPr>
        <w:t>глибоке</w:t>
      </w:r>
      <w:r w:rsidR="00ED5B70">
        <w:rPr>
          <w:color w:val="000000"/>
          <w:sz w:val="28"/>
          <w:szCs w:val="28"/>
          <w:lang w:val="uk-UA"/>
        </w:rPr>
        <w:t xml:space="preserve"> </w:t>
      </w:r>
      <w:r w:rsidR="00C85C40">
        <w:rPr>
          <w:color w:val="000000"/>
          <w:sz w:val="28"/>
          <w:szCs w:val="28"/>
          <w:lang w:val="uk-UA"/>
        </w:rPr>
        <w:t>розуміння</w:t>
      </w:r>
      <w:r w:rsidR="00ED5B70">
        <w:rPr>
          <w:color w:val="000000"/>
          <w:sz w:val="28"/>
          <w:szCs w:val="28"/>
          <w:lang w:val="uk-UA"/>
        </w:rPr>
        <w:t xml:space="preserve"> </w:t>
      </w:r>
      <w:r w:rsidR="00C85C40">
        <w:rPr>
          <w:color w:val="000000"/>
          <w:sz w:val="28"/>
          <w:szCs w:val="28"/>
          <w:lang w:val="uk-UA"/>
        </w:rPr>
        <w:t>щодо навчального об'єкта, здатна здійснювати</w:t>
      </w:r>
      <w:r w:rsidR="00ED5B70">
        <w:rPr>
          <w:color w:val="000000"/>
          <w:sz w:val="28"/>
          <w:szCs w:val="28"/>
          <w:lang w:val="uk-UA"/>
        </w:rPr>
        <w:t xml:space="preserve"> </w:t>
      </w:r>
      <w:r w:rsidR="00C85C40">
        <w:rPr>
          <w:color w:val="000000"/>
          <w:sz w:val="28"/>
          <w:szCs w:val="28"/>
          <w:lang w:val="uk-UA"/>
        </w:rPr>
        <w:t>синтез,</w:t>
      </w:r>
      <w:r w:rsidR="00ED5B70">
        <w:rPr>
          <w:color w:val="000000"/>
          <w:sz w:val="28"/>
          <w:szCs w:val="28"/>
          <w:lang w:val="uk-UA"/>
        </w:rPr>
        <w:t xml:space="preserve"> </w:t>
      </w:r>
      <w:r w:rsidR="00C85C40">
        <w:rPr>
          <w:color w:val="000000"/>
          <w:sz w:val="28"/>
          <w:szCs w:val="28"/>
          <w:lang w:val="uk-UA"/>
        </w:rPr>
        <w:t>генерувати</w:t>
      </w:r>
      <w:r w:rsidR="00ED5B70">
        <w:rPr>
          <w:color w:val="000000"/>
          <w:sz w:val="28"/>
          <w:szCs w:val="28"/>
          <w:lang w:val="uk-UA"/>
        </w:rPr>
        <w:t xml:space="preserve"> </w:t>
      </w:r>
      <w:r w:rsidR="00C85C40">
        <w:rPr>
          <w:color w:val="000000"/>
          <w:sz w:val="28"/>
          <w:szCs w:val="28"/>
          <w:lang w:val="uk-UA"/>
        </w:rPr>
        <w:t>нові</w:t>
      </w:r>
      <w:r w:rsidR="00ED5B70">
        <w:rPr>
          <w:color w:val="000000"/>
          <w:sz w:val="28"/>
          <w:szCs w:val="28"/>
          <w:lang w:val="uk-UA"/>
        </w:rPr>
        <w:t xml:space="preserve"> </w:t>
      </w:r>
      <w:r w:rsidR="00C85C40">
        <w:rPr>
          <w:color w:val="000000"/>
          <w:sz w:val="28"/>
          <w:szCs w:val="28"/>
          <w:lang w:val="uk-UA"/>
        </w:rPr>
        <w:t>уявлення, переносити раніш засвоєні знання на нетипові, нестандартні ситуації.</w:t>
      </w:r>
    </w:p>
    <w:p w:rsidR="00C85C40" w:rsidRDefault="00C85C40" w:rsidP="006634B9">
      <w:pPr>
        <w:ind w:firstLine="720"/>
        <w:jc w:val="both"/>
        <w:rPr>
          <w:color w:val="000000"/>
          <w:sz w:val="28"/>
          <w:szCs w:val="28"/>
          <w:lang w:val="uk-UA"/>
        </w:rPr>
      </w:pPr>
      <w:r>
        <w:rPr>
          <w:b/>
          <w:bCs/>
          <w:i/>
          <w:iCs/>
          <w:color w:val="000000"/>
          <w:sz w:val="28"/>
          <w:szCs w:val="28"/>
          <w:lang w:val="uk-UA"/>
        </w:rPr>
        <w:t xml:space="preserve">Цикл підготовки </w:t>
      </w:r>
      <w:r>
        <w:rPr>
          <w:color w:val="000000"/>
          <w:sz w:val="28"/>
          <w:szCs w:val="28"/>
          <w:lang w:val="uk-UA"/>
        </w:rPr>
        <w:t>сукупність складових змісту освітньої або професійної підготовки (змістовних модулів, блоків змістовних модулів), що поєднані за ознаками приналежності їх змісту до спільного освітнього або професійного напряму.</w:t>
      </w:r>
    </w:p>
    <w:p w:rsidR="007E5C17" w:rsidRDefault="007E5C17" w:rsidP="006634B9">
      <w:pPr>
        <w:shd w:val="clear" w:color="auto" w:fill="FFFFFF"/>
        <w:autoSpaceDE w:val="0"/>
        <w:autoSpaceDN w:val="0"/>
        <w:adjustRightInd w:val="0"/>
        <w:rPr>
          <w:b/>
          <w:bCs/>
          <w:color w:val="000000"/>
          <w:sz w:val="28"/>
          <w:szCs w:val="28"/>
          <w:lang w:val="uk-UA"/>
        </w:rPr>
      </w:pPr>
    </w:p>
    <w:p w:rsidR="006634B9" w:rsidRPr="00A405A9" w:rsidRDefault="006634B9" w:rsidP="00A405A9">
      <w:pPr>
        <w:pStyle w:val="1"/>
        <w:ind w:firstLine="709"/>
        <w:rPr>
          <w:rFonts w:ascii="Times New Roman" w:hAnsi="Times New Roman"/>
          <w:b w:val="0"/>
          <w:bCs w:val="0"/>
          <w:sz w:val="28"/>
        </w:rPr>
      </w:pPr>
      <w:bookmarkStart w:id="5" w:name="_Toc446576976"/>
      <w:r w:rsidRPr="00A405A9">
        <w:rPr>
          <w:rFonts w:ascii="Times New Roman" w:hAnsi="Times New Roman"/>
          <w:b w:val="0"/>
          <w:bCs w:val="0"/>
          <w:color w:val="000000"/>
          <w:sz w:val="28"/>
          <w:szCs w:val="28"/>
          <w:lang w:val="uk-UA"/>
        </w:rPr>
        <w:t>4 Позначення та скорочення</w:t>
      </w:r>
      <w:bookmarkEnd w:id="5"/>
    </w:p>
    <w:p w:rsidR="007E5C17" w:rsidRDefault="007E5C17" w:rsidP="006634B9">
      <w:pPr>
        <w:shd w:val="clear" w:color="auto" w:fill="FFFFFF"/>
        <w:autoSpaceDE w:val="0"/>
        <w:autoSpaceDN w:val="0"/>
        <w:adjustRightInd w:val="0"/>
        <w:rPr>
          <w:color w:val="000000"/>
          <w:sz w:val="28"/>
          <w:szCs w:val="28"/>
          <w:lang w:val="uk-UA"/>
        </w:rPr>
      </w:pPr>
    </w:p>
    <w:p w:rsidR="000E203F" w:rsidRDefault="000E203F" w:rsidP="000E203F">
      <w:pPr>
        <w:shd w:val="clear" w:color="auto" w:fill="FFFFFF"/>
        <w:autoSpaceDE w:val="0"/>
        <w:autoSpaceDN w:val="0"/>
        <w:adjustRightInd w:val="0"/>
        <w:ind w:firstLine="741"/>
        <w:jc w:val="both"/>
      </w:pPr>
      <w:r>
        <w:rPr>
          <w:color w:val="000000"/>
          <w:sz w:val="28"/>
          <w:szCs w:val="28"/>
          <w:lang w:val="uk-UA"/>
        </w:rPr>
        <w:t>У даному стандарті застосовуються наступні скорочення назв:</w:t>
      </w:r>
    </w:p>
    <w:p w:rsidR="000E203F" w:rsidRDefault="000E203F" w:rsidP="000E203F">
      <w:pPr>
        <w:shd w:val="clear" w:color="auto" w:fill="FFFFFF"/>
        <w:autoSpaceDE w:val="0"/>
        <w:autoSpaceDN w:val="0"/>
        <w:adjustRightInd w:val="0"/>
        <w:ind w:firstLine="741"/>
        <w:jc w:val="both"/>
        <w:rPr>
          <w:color w:val="000000"/>
          <w:sz w:val="28"/>
          <w:szCs w:val="28"/>
          <w:lang w:val="uk-UA"/>
        </w:rPr>
      </w:pPr>
      <w:r>
        <w:rPr>
          <w:color w:val="000000"/>
          <w:sz w:val="28"/>
          <w:szCs w:val="28"/>
          <w:lang w:val="uk-UA"/>
        </w:rPr>
        <w:t xml:space="preserve">а) видів типових задач діяльності: </w:t>
      </w:r>
    </w:p>
    <w:p w:rsidR="000E203F" w:rsidRDefault="000E203F" w:rsidP="000E203F">
      <w:pPr>
        <w:shd w:val="clear" w:color="auto" w:fill="FFFFFF"/>
        <w:autoSpaceDE w:val="0"/>
        <w:autoSpaceDN w:val="0"/>
        <w:adjustRightInd w:val="0"/>
        <w:ind w:firstLine="1026"/>
        <w:jc w:val="both"/>
      </w:pPr>
      <w:r>
        <w:rPr>
          <w:color w:val="000000"/>
          <w:sz w:val="28"/>
          <w:szCs w:val="28"/>
          <w:lang w:val="uk-UA"/>
        </w:rPr>
        <w:lastRenderedPageBreak/>
        <w:t>ПФ – професійна,</w:t>
      </w:r>
    </w:p>
    <w:p w:rsidR="000E203F" w:rsidRDefault="000E203F" w:rsidP="000E203F">
      <w:pPr>
        <w:shd w:val="clear" w:color="auto" w:fill="FFFFFF"/>
        <w:autoSpaceDE w:val="0"/>
        <w:autoSpaceDN w:val="0"/>
        <w:adjustRightInd w:val="0"/>
        <w:ind w:firstLine="1026"/>
        <w:jc w:val="both"/>
        <w:rPr>
          <w:color w:val="000000"/>
          <w:sz w:val="28"/>
          <w:szCs w:val="28"/>
          <w:lang w:val="uk-UA"/>
        </w:rPr>
      </w:pPr>
      <w:r>
        <w:rPr>
          <w:color w:val="000000"/>
          <w:sz w:val="28"/>
          <w:szCs w:val="28"/>
          <w:lang w:val="uk-UA"/>
        </w:rPr>
        <w:t xml:space="preserve">СВ – соціально-виробнича, </w:t>
      </w:r>
    </w:p>
    <w:p w:rsidR="000E203F" w:rsidRDefault="000E203F" w:rsidP="000E203F">
      <w:pPr>
        <w:shd w:val="clear" w:color="auto" w:fill="FFFFFF"/>
        <w:autoSpaceDE w:val="0"/>
        <w:autoSpaceDN w:val="0"/>
        <w:adjustRightInd w:val="0"/>
        <w:ind w:firstLine="1026"/>
        <w:jc w:val="both"/>
      </w:pPr>
      <w:r>
        <w:rPr>
          <w:color w:val="000000"/>
          <w:sz w:val="28"/>
          <w:szCs w:val="28"/>
          <w:lang w:val="uk-UA"/>
        </w:rPr>
        <w:t>СП – соціально-побутова;</w:t>
      </w:r>
    </w:p>
    <w:p w:rsidR="000E203F" w:rsidRDefault="000E203F" w:rsidP="000E203F">
      <w:pPr>
        <w:shd w:val="clear" w:color="auto" w:fill="FFFFFF"/>
        <w:autoSpaceDE w:val="0"/>
        <w:autoSpaceDN w:val="0"/>
        <w:adjustRightInd w:val="0"/>
        <w:ind w:firstLine="741"/>
        <w:jc w:val="both"/>
        <w:rPr>
          <w:color w:val="000000"/>
          <w:sz w:val="28"/>
          <w:szCs w:val="28"/>
          <w:lang w:val="uk-UA"/>
        </w:rPr>
      </w:pPr>
      <w:r>
        <w:rPr>
          <w:color w:val="000000"/>
          <w:sz w:val="28"/>
          <w:szCs w:val="28"/>
          <w:lang w:val="uk-UA"/>
        </w:rPr>
        <w:t xml:space="preserve">б) класів задач діяльності: </w:t>
      </w:r>
    </w:p>
    <w:p w:rsidR="000E203F" w:rsidRDefault="000E203F" w:rsidP="000E203F">
      <w:pPr>
        <w:shd w:val="clear" w:color="auto" w:fill="FFFFFF"/>
        <w:autoSpaceDE w:val="0"/>
        <w:autoSpaceDN w:val="0"/>
        <w:adjustRightInd w:val="0"/>
        <w:ind w:firstLine="1026"/>
        <w:jc w:val="both"/>
      </w:pPr>
      <w:r>
        <w:rPr>
          <w:color w:val="000000"/>
          <w:sz w:val="28"/>
          <w:szCs w:val="28"/>
          <w:lang w:val="uk-UA"/>
        </w:rPr>
        <w:t>С – стереотипна,</w:t>
      </w:r>
    </w:p>
    <w:p w:rsidR="000E203F" w:rsidRDefault="000E203F" w:rsidP="000E203F">
      <w:pPr>
        <w:shd w:val="clear" w:color="auto" w:fill="FFFFFF"/>
        <w:autoSpaceDE w:val="0"/>
        <w:autoSpaceDN w:val="0"/>
        <w:adjustRightInd w:val="0"/>
        <w:ind w:firstLine="1026"/>
        <w:jc w:val="both"/>
        <w:rPr>
          <w:color w:val="000000"/>
          <w:sz w:val="28"/>
          <w:szCs w:val="28"/>
          <w:lang w:val="uk-UA"/>
        </w:rPr>
      </w:pPr>
      <w:r>
        <w:rPr>
          <w:color w:val="000000"/>
          <w:sz w:val="28"/>
          <w:szCs w:val="28"/>
          <w:lang w:val="uk-UA"/>
        </w:rPr>
        <w:t xml:space="preserve">Д – діагностична, </w:t>
      </w:r>
    </w:p>
    <w:p w:rsidR="000E203F" w:rsidRDefault="000E203F" w:rsidP="000E203F">
      <w:pPr>
        <w:shd w:val="clear" w:color="auto" w:fill="FFFFFF"/>
        <w:autoSpaceDE w:val="0"/>
        <w:autoSpaceDN w:val="0"/>
        <w:adjustRightInd w:val="0"/>
        <w:ind w:firstLine="1026"/>
        <w:jc w:val="both"/>
      </w:pPr>
      <w:r>
        <w:rPr>
          <w:color w:val="000000"/>
          <w:sz w:val="28"/>
          <w:szCs w:val="28"/>
          <w:lang w:val="uk-UA"/>
        </w:rPr>
        <w:t>Е – евристична;</w:t>
      </w:r>
    </w:p>
    <w:p w:rsidR="000E203F" w:rsidRDefault="000E203F" w:rsidP="000E203F">
      <w:pPr>
        <w:shd w:val="clear" w:color="auto" w:fill="FFFFFF"/>
        <w:autoSpaceDE w:val="0"/>
        <w:autoSpaceDN w:val="0"/>
        <w:adjustRightInd w:val="0"/>
        <w:ind w:firstLine="741"/>
        <w:jc w:val="both"/>
      </w:pPr>
      <w:r>
        <w:rPr>
          <w:color w:val="000000"/>
          <w:sz w:val="28"/>
          <w:szCs w:val="28"/>
          <w:lang w:val="uk-UA"/>
        </w:rPr>
        <w:t>в) видів уміння:</w:t>
      </w:r>
    </w:p>
    <w:p w:rsidR="000E203F" w:rsidRDefault="000E203F" w:rsidP="000E203F">
      <w:pPr>
        <w:shd w:val="clear" w:color="auto" w:fill="FFFFFF"/>
        <w:autoSpaceDE w:val="0"/>
        <w:autoSpaceDN w:val="0"/>
        <w:adjustRightInd w:val="0"/>
        <w:ind w:firstLine="1026"/>
        <w:jc w:val="both"/>
        <w:rPr>
          <w:color w:val="000000"/>
          <w:sz w:val="28"/>
          <w:szCs w:val="28"/>
          <w:lang w:val="uk-UA"/>
        </w:rPr>
      </w:pPr>
      <w:r>
        <w:rPr>
          <w:color w:val="000000"/>
          <w:sz w:val="28"/>
          <w:szCs w:val="28"/>
          <w:lang w:val="uk-UA"/>
        </w:rPr>
        <w:t xml:space="preserve">ПП – предметно-практичне, </w:t>
      </w:r>
    </w:p>
    <w:p w:rsidR="000E203F" w:rsidRDefault="000E203F" w:rsidP="000E203F">
      <w:pPr>
        <w:shd w:val="clear" w:color="auto" w:fill="FFFFFF"/>
        <w:autoSpaceDE w:val="0"/>
        <w:autoSpaceDN w:val="0"/>
        <w:adjustRightInd w:val="0"/>
        <w:ind w:firstLine="1026"/>
        <w:jc w:val="both"/>
        <w:rPr>
          <w:color w:val="000000"/>
          <w:sz w:val="28"/>
          <w:szCs w:val="28"/>
          <w:lang w:val="uk-UA"/>
        </w:rPr>
      </w:pPr>
      <w:r>
        <w:rPr>
          <w:color w:val="000000"/>
          <w:sz w:val="28"/>
          <w:szCs w:val="28"/>
          <w:lang w:val="uk-UA"/>
        </w:rPr>
        <w:t xml:space="preserve">ПР – предметно-розумове, </w:t>
      </w:r>
    </w:p>
    <w:p w:rsidR="000E203F" w:rsidRDefault="000E203F" w:rsidP="000E203F">
      <w:pPr>
        <w:shd w:val="clear" w:color="auto" w:fill="FFFFFF"/>
        <w:autoSpaceDE w:val="0"/>
        <w:autoSpaceDN w:val="0"/>
        <w:adjustRightInd w:val="0"/>
        <w:ind w:firstLine="1026"/>
        <w:jc w:val="both"/>
        <w:rPr>
          <w:color w:val="000000"/>
          <w:sz w:val="28"/>
          <w:szCs w:val="28"/>
          <w:lang w:val="uk-UA"/>
        </w:rPr>
      </w:pPr>
      <w:r>
        <w:rPr>
          <w:color w:val="000000"/>
          <w:sz w:val="28"/>
          <w:szCs w:val="28"/>
          <w:lang w:val="uk-UA"/>
        </w:rPr>
        <w:t xml:space="preserve">ЗП – науково-практичне, </w:t>
      </w:r>
    </w:p>
    <w:p w:rsidR="000E203F" w:rsidRDefault="000E203F" w:rsidP="000E203F">
      <w:pPr>
        <w:shd w:val="clear" w:color="auto" w:fill="FFFFFF"/>
        <w:autoSpaceDE w:val="0"/>
        <w:autoSpaceDN w:val="0"/>
        <w:adjustRightInd w:val="0"/>
        <w:ind w:firstLine="1026"/>
        <w:jc w:val="both"/>
        <w:rPr>
          <w:color w:val="000000"/>
          <w:sz w:val="28"/>
          <w:szCs w:val="28"/>
          <w:lang w:val="uk-UA"/>
        </w:rPr>
      </w:pPr>
      <w:r>
        <w:rPr>
          <w:color w:val="000000"/>
          <w:sz w:val="28"/>
          <w:szCs w:val="28"/>
          <w:lang w:val="uk-UA"/>
        </w:rPr>
        <w:t xml:space="preserve">ЗР – науково-розумове; </w:t>
      </w:r>
    </w:p>
    <w:p w:rsidR="000E203F" w:rsidRDefault="000E203F" w:rsidP="000E203F">
      <w:pPr>
        <w:shd w:val="clear" w:color="auto" w:fill="FFFFFF"/>
        <w:autoSpaceDE w:val="0"/>
        <w:autoSpaceDN w:val="0"/>
        <w:adjustRightInd w:val="0"/>
        <w:ind w:firstLine="741"/>
        <w:jc w:val="both"/>
      </w:pPr>
      <w:r>
        <w:rPr>
          <w:color w:val="000000"/>
          <w:sz w:val="28"/>
          <w:szCs w:val="28"/>
          <w:lang w:val="uk-UA"/>
        </w:rPr>
        <w:t>г) рівнів формування даного вміння:</w:t>
      </w:r>
    </w:p>
    <w:p w:rsidR="000E203F" w:rsidRDefault="000E203F" w:rsidP="000E203F">
      <w:pPr>
        <w:shd w:val="clear" w:color="auto" w:fill="FFFFFF"/>
        <w:autoSpaceDE w:val="0"/>
        <w:autoSpaceDN w:val="0"/>
        <w:adjustRightInd w:val="0"/>
        <w:ind w:firstLine="1026"/>
        <w:jc w:val="both"/>
      </w:pPr>
      <w:r>
        <w:rPr>
          <w:color w:val="000000"/>
          <w:sz w:val="28"/>
          <w:szCs w:val="28"/>
          <w:lang w:val="uk-UA"/>
        </w:rPr>
        <w:t>О – уміння виконувати дію, спираючись на матеріальні носії інформації щодо неї;</w:t>
      </w:r>
    </w:p>
    <w:p w:rsidR="000E203F" w:rsidRDefault="000E203F" w:rsidP="000E203F">
      <w:pPr>
        <w:shd w:val="clear" w:color="auto" w:fill="FFFFFF"/>
        <w:autoSpaceDE w:val="0"/>
        <w:autoSpaceDN w:val="0"/>
        <w:adjustRightInd w:val="0"/>
        <w:ind w:firstLine="1026"/>
        <w:jc w:val="both"/>
      </w:pPr>
      <w:r>
        <w:rPr>
          <w:color w:val="000000"/>
          <w:sz w:val="28"/>
          <w:szCs w:val="28"/>
          <w:lang w:val="uk-UA"/>
        </w:rPr>
        <w:t>Р – уміння виконувати дію, спираючись на постійний розумовий контроль без допомоги матеріальних носіїв інформації;</w:t>
      </w:r>
    </w:p>
    <w:p w:rsidR="000E203F" w:rsidRDefault="000E203F" w:rsidP="000E203F">
      <w:pPr>
        <w:shd w:val="clear" w:color="auto" w:fill="FFFFFF"/>
        <w:autoSpaceDE w:val="0"/>
        <w:autoSpaceDN w:val="0"/>
        <w:adjustRightInd w:val="0"/>
        <w:ind w:firstLine="1026"/>
        <w:jc w:val="both"/>
      </w:pPr>
      <w:r>
        <w:rPr>
          <w:color w:val="000000"/>
          <w:sz w:val="28"/>
          <w:szCs w:val="28"/>
          <w:lang w:val="uk-UA"/>
        </w:rPr>
        <w:t>Н – уміння виконувати дію автоматично, на рівні навички;</w:t>
      </w:r>
    </w:p>
    <w:p w:rsidR="000E203F" w:rsidRDefault="000E203F" w:rsidP="000E203F">
      <w:pPr>
        <w:shd w:val="clear" w:color="auto" w:fill="FFFFFF"/>
        <w:autoSpaceDE w:val="0"/>
        <w:autoSpaceDN w:val="0"/>
        <w:adjustRightInd w:val="0"/>
        <w:ind w:firstLine="741"/>
        <w:jc w:val="both"/>
      </w:pPr>
      <w:r>
        <w:rPr>
          <w:color w:val="000000"/>
          <w:sz w:val="28"/>
          <w:szCs w:val="28"/>
          <w:lang w:val="uk-UA"/>
        </w:rPr>
        <w:t>д) здатностей:</w:t>
      </w:r>
    </w:p>
    <w:p w:rsidR="000E203F" w:rsidRPr="00845F65" w:rsidRDefault="000E203F" w:rsidP="000E203F">
      <w:pPr>
        <w:shd w:val="clear" w:color="auto" w:fill="FFFFFF"/>
        <w:autoSpaceDE w:val="0"/>
        <w:autoSpaceDN w:val="0"/>
        <w:adjustRightInd w:val="0"/>
        <w:ind w:firstLine="1026"/>
        <w:jc w:val="both"/>
      </w:pPr>
      <w:r>
        <w:rPr>
          <w:color w:val="000000"/>
          <w:sz w:val="28"/>
          <w:szCs w:val="28"/>
          <w:lang w:val="uk-UA"/>
        </w:rPr>
        <w:t>З – здатність</w:t>
      </w:r>
      <w:r w:rsidRPr="00845F65">
        <w:rPr>
          <w:color w:val="000000"/>
          <w:sz w:val="28"/>
          <w:szCs w:val="28"/>
        </w:rPr>
        <w:t>.</w:t>
      </w:r>
    </w:p>
    <w:p w:rsidR="006634B9" w:rsidRDefault="006634B9" w:rsidP="007E5C17">
      <w:pPr>
        <w:shd w:val="clear" w:color="auto" w:fill="FFFFFF"/>
        <w:autoSpaceDE w:val="0"/>
        <w:autoSpaceDN w:val="0"/>
        <w:adjustRightInd w:val="0"/>
        <w:ind w:firstLine="720"/>
        <w:jc w:val="both"/>
        <w:rPr>
          <w:color w:val="000000"/>
          <w:sz w:val="28"/>
          <w:szCs w:val="28"/>
          <w:lang w:val="uk-UA"/>
        </w:rPr>
      </w:pPr>
      <w:r>
        <w:rPr>
          <w:color w:val="000000"/>
          <w:sz w:val="28"/>
          <w:szCs w:val="28"/>
          <w:lang w:val="uk-UA"/>
        </w:rPr>
        <w:t>У даному стандарті для формування шифрів застосовуються наступні скорочення назв циклів підготовки, до яких віднесено блоки змістовних модулів:</w:t>
      </w:r>
    </w:p>
    <w:p w:rsidR="006634B9" w:rsidRPr="00D15990" w:rsidRDefault="00D15990" w:rsidP="00D15990">
      <w:pPr>
        <w:shd w:val="clear" w:color="auto" w:fill="FFFFFF"/>
        <w:autoSpaceDE w:val="0"/>
        <w:autoSpaceDN w:val="0"/>
        <w:adjustRightInd w:val="0"/>
        <w:ind w:firstLine="720"/>
        <w:jc w:val="both"/>
        <w:rPr>
          <w:lang w:val="uk-UA"/>
        </w:rPr>
      </w:pPr>
      <w:r>
        <w:rPr>
          <w:smallCaps/>
          <w:color w:val="000000"/>
          <w:sz w:val="28"/>
          <w:szCs w:val="28"/>
          <w:lang w:val="uk-UA"/>
        </w:rPr>
        <w:t>ГЕ –</w:t>
      </w:r>
      <w:r w:rsidR="006634B9">
        <w:rPr>
          <w:color w:val="000000"/>
          <w:sz w:val="28"/>
          <w:szCs w:val="28"/>
          <w:lang w:val="uk-UA"/>
        </w:rPr>
        <w:t xml:space="preserve"> професійно-орієнтованої гуманітарної і соціально-економічної підготовки,</w:t>
      </w:r>
    </w:p>
    <w:p w:rsidR="006634B9" w:rsidRDefault="00D15990" w:rsidP="00D15990">
      <w:pPr>
        <w:shd w:val="clear" w:color="auto" w:fill="FFFFFF"/>
        <w:autoSpaceDE w:val="0"/>
        <w:autoSpaceDN w:val="0"/>
        <w:adjustRightInd w:val="0"/>
        <w:ind w:firstLine="720"/>
      </w:pPr>
      <w:r>
        <w:rPr>
          <w:color w:val="000000"/>
          <w:sz w:val="28"/>
          <w:szCs w:val="28"/>
          <w:lang w:val="uk-UA"/>
        </w:rPr>
        <w:t xml:space="preserve">ПП – </w:t>
      </w:r>
      <w:r w:rsidR="006634B9">
        <w:rPr>
          <w:color w:val="000000"/>
          <w:sz w:val="28"/>
          <w:szCs w:val="28"/>
          <w:lang w:val="uk-UA"/>
        </w:rPr>
        <w:t>природничо-наукової, професійної та практичної підготовки.</w:t>
      </w:r>
    </w:p>
    <w:p w:rsidR="00D15990" w:rsidRDefault="00D15990" w:rsidP="006634B9">
      <w:pPr>
        <w:shd w:val="clear" w:color="auto" w:fill="FFFFFF"/>
        <w:autoSpaceDE w:val="0"/>
        <w:autoSpaceDN w:val="0"/>
        <w:adjustRightInd w:val="0"/>
        <w:rPr>
          <w:b/>
          <w:bCs/>
          <w:color w:val="000000"/>
          <w:sz w:val="28"/>
          <w:szCs w:val="28"/>
          <w:lang w:val="uk-UA"/>
        </w:rPr>
      </w:pPr>
    </w:p>
    <w:p w:rsidR="006634B9" w:rsidRPr="00A405A9" w:rsidRDefault="006634B9" w:rsidP="00A405A9">
      <w:pPr>
        <w:pStyle w:val="1"/>
        <w:ind w:firstLine="851"/>
        <w:rPr>
          <w:rFonts w:ascii="Times New Roman" w:hAnsi="Times New Roman"/>
          <w:b w:val="0"/>
          <w:bCs w:val="0"/>
          <w:sz w:val="28"/>
          <w:lang w:val="uk-UA"/>
        </w:rPr>
      </w:pPr>
      <w:bookmarkStart w:id="6" w:name="_Toc446576977"/>
      <w:r w:rsidRPr="00A405A9">
        <w:rPr>
          <w:rFonts w:ascii="Times New Roman" w:hAnsi="Times New Roman"/>
          <w:b w:val="0"/>
          <w:bCs w:val="0"/>
          <w:sz w:val="28"/>
          <w:lang w:val="uk-UA"/>
        </w:rPr>
        <w:t>5</w:t>
      </w:r>
      <w:r w:rsidR="00ED5B70" w:rsidRPr="00A405A9">
        <w:rPr>
          <w:rFonts w:ascii="Times New Roman" w:hAnsi="Times New Roman"/>
          <w:b w:val="0"/>
          <w:bCs w:val="0"/>
          <w:sz w:val="28"/>
          <w:lang w:val="uk-UA"/>
        </w:rPr>
        <w:t xml:space="preserve"> </w:t>
      </w:r>
      <w:r w:rsidRPr="00A405A9">
        <w:rPr>
          <w:rFonts w:ascii="Times New Roman" w:hAnsi="Times New Roman"/>
          <w:b w:val="0"/>
          <w:bCs w:val="0"/>
          <w:sz w:val="28"/>
          <w:lang w:val="uk-UA"/>
        </w:rPr>
        <w:t xml:space="preserve">Розподіл змісту </w:t>
      </w:r>
      <w:r w:rsidR="003D2FCD">
        <w:rPr>
          <w:rFonts w:ascii="Times New Roman" w:hAnsi="Times New Roman"/>
          <w:b w:val="0"/>
          <w:bCs w:val="0"/>
          <w:sz w:val="28"/>
          <w:lang w:val="uk-UA"/>
        </w:rPr>
        <w:t xml:space="preserve">тимчасової </w:t>
      </w:r>
      <w:r w:rsidRPr="00A405A9">
        <w:rPr>
          <w:rFonts w:ascii="Times New Roman" w:hAnsi="Times New Roman"/>
          <w:b w:val="0"/>
          <w:bCs w:val="0"/>
          <w:sz w:val="28"/>
          <w:lang w:val="uk-UA"/>
        </w:rPr>
        <w:t>освітньо-професійної програми та</w:t>
      </w:r>
      <w:r w:rsidR="00ED5B70" w:rsidRPr="00A405A9">
        <w:rPr>
          <w:rFonts w:ascii="Times New Roman" w:hAnsi="Times New Roman"/>
          <w:b w:val="0"/>
          <w:bCs w:val="0"/>
          <w:sz w:val="28"/>
          <w:lang w:val="uk-UA"/>
        </w:rPr>
        <w:t xml:space="preserve"> </w:t>
      </w:r>
      <w:r w:rsidRPr="00A405A9">
        <w:rPr>
          <w:rFonts w:ascii="Times New Roman" w:hAnsi="Times New Roman"/>
          <w:b w:val="0"/>
          <w:bCs w:val="0"/>
          <w:sz w:val="28"/>
          <w:lang w:val="uk-UA"/>
        </w:rPr>
        <w:t>максимальний навчальний час за циклами підготовки</w:t>
      </w:r>
      <w:bookmarkEnd w:id="6"/>
    </w:p>
    <w:p w:rsidR="00D15990" w:rsidRDefault="00D15990" w:rsidP="006634B9">
      <w:pPr>
        <w:shd w:val="clear" w:color="auto" w:fill="FFFFFF"/>
        <w:autoSpaceDE w:val="0"/>
        <w:autoSpaceDN w:val="0"/>
        <w:adjustRightInd w:val="0"/>
        <w:rPr>
          <w:color w:val="000000"/>
          <w:sz w:val="28"/>
          <w:szCs w:val="28"/>
          <w:lang w:val="uk-UA"/>
        </w:rPr>
      </w:pPr>
    </w:p>
    <w:p w:rsidR="000E203F" w:rsidRPr="003656B6" w:rsidRDefault="000E203F" w:rsidP="000E203F">
      <w:pPr>
        <w:shd w:val="clear" w:color="auto" w:fill="FFFFFF"/>
        <w:autoSpaceDE w:val="0"/>
        <w:autoSpaceDN w:val="0"/>
        <w:adjustRightInd w:val="0"/>
        <w:ind w:firstLine="741"/>
        <w:jc w:val="both"/>
        <w:rPr>
          <w:lang w:val="uk-UA"/>
        </w:rPr>
      </w:pPr>
      <w:r>
        <w:rPr>
          <w:color w:val="000000"/>
          <w:sz w:val="28"/>
          <w:szCs w:val="28"/>
          <w:lang w:val="uk-UA"/>
        </w:rPr>
        <w:t>5.1 Відповідно до посад, що може займати випускник вищого навчального закладу освіти, він придатний до виконання виробничих функцій (здійснення певних типів діяльності) та типових для даної функції задач діяльності. Кожній задачі відповідає система вмінь щодо вирішення цієї типової задачі діяльності.</w:t>
      </w:r>
    </w:p>
    <w:p w:rsidR="000E203F" w:rsidRPr="003656B6" w:rsidRDefault="000E203F" w:rsidP="000E203F">
      <w:pPr>
        <w:shd w:val="clear" w:color="auto" w:fill="FFFFFF"/>
        <w:autoSpaceDE w:val="0"/>
        <w:autoSpaceDN w:val="0"/>
        <w:adjustRightInd w:val="0"/>
        <w:ind w:firstLine="741"/>
        <w:jc w:val="both"/>
        <w:rPr>
          <w:lang w:val="uk-UA"/>
        </w:rPr>
      </w:pPr>
      <w:r>
        <w:rPr>
          <w:color w:val="000000"/>
          <w:sz w:val="28"/>
          <w:szCs w:val="28"/>
          <w:lang w:val="uk-UA"/>
        </w:rPr>
        <w:t xml:space="preserve">5.2 Вищі навчальні заклади освіти повинні забезпечити опанування </w:t>
      </w:r>
      <w:r w:rsidR="00635699">
        <w:rPr>
          <w:color w:val="000000"/>
          <w:sz w:val="28"/>
          <w:szCs w:val="28"/>
          <w:lang w:val="uk-UA"/>
        </w:rPr>
        <w:t>бакалаврами</w:t>
      </w:r>
      <w:r>
        <w:rPr>
          <w:color w:val="000000"/>
          <w:sz w:val="28"/>
          <w:szCs w:val="28"/>
          <w:lang w:val="uk-UA"/>
        </w:rPr>
        <w:t xml:space="preserve"> зі </w:t>
      </w:r>
      <w:r w:rsidR="00DD5D46">
        <w:rPr>
          <w:color w:val="000000"/>
          <w:sz w:val="28"/>
          <w:szCs w:val="28"/>
          <w:lang w:val="uk-UA"/>
        </w:rPr>
        <w:t>спеціалізації «</w:t>
      </w:r>
      <w:r w:rsidR="00635699" w:rsidRPr="0099529A">
        <w:rPr>
          <w:sz w:val="28"/>
          <w:szCs w:val="28"/>
          <w:shd w:val="clear" w:color="auto" w:fill="FFFFFF"/>
          <w:lang w:val="uk-UA"/>
        </w:rPr>
        <w:t>Телекомунікаційні системи та мережі</w:t>
      </w:r>
      <w:r w:rsidR="00DD5D46">
        <w:rPr>
          <w:color w:val="000000"/>
          <w:sz w:val="28"/>
          <w:szCs w:val="28"/>
          <w:lang w:val="uk-UA"/>
        </w:rPr>
        <w:t>» спеціальності</w:t>
      </w:r>
      <w:r w:rsidR="00DD5D46" w:rsidRPr="00095D87">
        <w:rPr>
          <w:color w:val="000000"/>
          <w:sz w:val="28"/>
          <w:szCs w:val="28"/>
          <w:lang w:val="uk-UA"/>
        </w:rPr>
        <w:t xml:space="preserve"> </w:t>
      </w:r>
      <w:r w:rsidR="00DD5D46" w:rsidRPr="0051556C">
        <w:rPr>
          <w:sz w:val="28"/>
          <w:szCs w:val="28"/>
          <w:lang w:val="uk-UA"/>
        </w:rPr>
        <w:t>«Телекомунікації та радіотехніка»</w:t>
      </w:r>
      <w:r>
        <w:rPr>
          <w:color w:val="000000"/>
          <w:sz w:val="28"/>
          <w:szCs w:val="28"/>
          <w:lang w:val="uk-UA"/>
        </w:rPr>
        <w:t xml:space="preserve"> системою вмінь вирішувати певні типові задачі діяльності під час здійснення певних виробничих функцій, визначених у таблиці додатку А.</w:t>
      </w:r>
    </w:p>
    <w:p w:rsidR="000E203F" w:rsidRDefault="000E203F" w:rsidP="000E203F">
      <w:pPr>
        <w:shd w:val="clear" w:color="auto" w:fill="FFFFFF"/>
        <w:autoSpaceDE w:val="0"/>
        <w:autoSpaceDN w:val="0"/>
        <w:adjustRightInd w:val="0"/>
        <w:ind w:firstLine="741"/>
        <w:jc w:val="both"/>
        <w:rPr>
          <w:color w:val="000000"/>
          <w:sz w:val="28"/>
          <w:szCs w:val="28"/>
          <w:lang w:val="uk-UA"/>
        </w:rPr>
      </w:pPr>
      <w:r>
        <w:rPr>
          <w:b/>
          <w:bCs/>
          <w:i/>
          <w:iCs/>
          <w:color w:val="000000"/>
          <w:sz w:val="28"/>
          <w:szCs w:val="28"/>
          <w:lang w:val="uk-UA"/>
        </w:rPr>
        <w:t xml:space="preserve">Примітка. </w:t>
      </w:r>
      <w:r>
        <w:rPr>
          <w:color w:val="000000"/>
          <w:sz w:val="28"/>
          <w:szCs w:val="28"/>
          <w:lang w:val="uk-UA"/>
        </w:rPr>
        <w:t>У таблиці Додатку А у графі 3 і графі 5 наведені шифри типових за</w:t>
      </w:r>
      <w:r>
        <w:rPr>
          <w:color w:val="000000"/>
          <w:sz w:val="28"/>
          <w:szCs w:val="28"/>
          <w:lang w:val="uk-UA"/>
        </w:rPr>
        <w:softHyphen/>
        <w:t xml:space="preserve">дач діяльності і вмінь, за структурами: </w:t>
      </w:r>
    </w:p>
    <w:p w:rsidR="000E203F" w:rsidRDefault="000E203F" w:rsidP="000E203F">
      <w:pPr>
        <w:shd w:val="clear" w:color="auto" w:fill="FFFFFF"/>
        <w:autoSpaceDE w:val="0"/>
        <w:autoSpaceDN w:val="0"/>
        <w:adjustRightInd w:val="0"/>
        <w:ind w:firstLine="741"/>
        <w:jc w:val="both"/>
        <w:rPr>
          <w:color w:val="000000"/>
          <w:sz w:val="28"/>
          <w:szCs w:val="28"/>
          <w:lang w:val="uk-UA"/>
        </w:rPr>
      </w:pPr>
      <w:r>
        <w:rPr>
          <w:color w:val="000000"/>
          <w:sz w:val="28"/>
          <w:szCs w:val="28"/>
          <w:lang w:val="uk-UA"/>
        </w:rPr>
        <w:t xml:space="preserve">а) шифр типової задачі діяльності </w:t>
      </w:r>
    </w:p>
    <w:p w:rsidR="000E203F" w:rsidRPr="00826A8A" w:rsidRDefault="000E203F" w:rsidP="000E203F">
      <w:pPr>
        <w:shd w:val="clear" w:color="auto" w:fill="FFFFFF"/>
        <w:autoSpaceDE w:val="0"/>
        <w:autoSpaceDN w:val="0"/>
        <w:adjustRightInd w:val="0"/>
        <w:ind w:firstLine="741"/>
        <w:jc w:val="both"/>
        <w:rPr>
          <w:lang w:val="uk-UA"/>
        </w:rPr>
      </w:pPr>
      <w:r w:rsidRPr="00826A8A">
        <w:rPr>
          <w:color w:val="000000"/>
          <w:sz w:val="28"/>
          <w:szCs w:val="28"/>
          <w:u w:val="single"/>
          <w:lang w:val="en-US"/>
        </w:rPr>
        <w:t>X</w:t>
      </w:r>
      <w:r>
        <w:rPr>
          <w:color w:val="000000"/>
          <w:sz w:val="28"/>
          <w:szCs w:val="28"/>
          <w:lang w:val="uk-UA"/>
        </w:rPr>
        <w:t>.</w:t>
      </w:r>
      <w:r w:rsidRPr="00826A8A">
        <w:rPr>
          <w:color w:val="000000"/>
          <w:sz w:val="28"/>
          <w:szCs w:val="28"/>
          <w:u w:val="single"/>
          <w:lang w:val="en-US"/>
        </w:rPr>
        <w:t>XX</w:t>
      </w:r>
      <w:r>
        <w:rPr>
          <w:color w:val="000000"/>
          <w:sz w:val="28"/>
          <w:szCs w:val="28"/>
          <w:lang w:val="uk-UA"/>
        </w:rPr>
        <w:t>.</w:t>
      </w:r>
      <w:r w:rsidRPr="00826A8A">
        <w:rPr>
          <w:color w:val="000000"/>
          <w:sz w:val="28"/>
          <w:szCs w:val="28"/>
          <w:u w:val="single"/>
          <w:lang w:val="en-US"/>
        </w:rPr>
        <w:t>X</w:t>
      </w:r>
      <w:r>
        <w:rPr>
          <w:color w:val="000000"/>
          <w:sz w:val="28"/>
          <w:szCs w:val="28"/>
          <w:lang w:val="uk-UA"/>
        </w:rPr>
        <w:t>.</w:t>
      </w:r>
      <w:r w:rsidRPr="00826A8A">
        <w:rPr>
          <w:color w:val="000000"/>
          <w:sz w:val="28"/>
          <w:szCs w:val="28"/>
          <w:u w:val="single"/>
          <w:lang w:val="en-US"/>
        </w:rPr>
        <w:t>XX</w:t>
      </w:r>
    </w:p>
    <w:p w:rsidR="000E203F" w:rsidRPr="00826A8A" w:rsidRDefault="00407BEF" w:rsidP="000E203F">
      <w:pPr>
        <w:shd w:val="clear" w:color="auto" w:fill="FFFFFF"/>
        <w:autoSpaceDE w:val="0"/>
        <w:autoSpaceDN w:val="0"/>
        <w:adjustRightInd w:val="0"/>
        <w:ind w:firstLine="2850"/>
        <w:jc w:val="both"/>
        <w:rPr>
          <w:lang w:val="uk-UA"/>
        </w:rPr>
      </w:pPr>
      <w:r>
        <w:rPr>
          <w:noProof/>
          <w:color w:val="000000"/>
          <w:sz w:val="28"/>
          <w:szCs w:val="28"/>
        </w:rPr>
        <mc:AlternateContent>
          <mc:Choice Requires="wps">
            <w:drawing>
              <wp:anchor distT="0" distB="0" distL="114300" distR="114300" simplePos="0" relativeHeight="251649024" behindDoc="0" locked="0" layoutInCell="1" allowOverlap="1">
                <wp:simplePos x="0" y="0"/>
                <wp:positionH relativeFrom="column">
                  <wp:posOffset>760095</wp:posOffset>
                </wp:positionH>
                <wp:positionV relativeFrom="paragraph">
                  <wp:posOffset>-3175</wp:posOffset>
                </wp:positionV>
                <wp:extent cx="0" cy="615315"/>
                <wp:effectExtent l="12700" t="7620" r="6350" b="5715"/>
                <wp:wrapNone/>
                <wp:docPr id="2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6153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D0E638" id="Line 7" o:spid="_x0000_s1026" style="position:absolute;flip:x;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85pt,-.25pt" to="59.8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"/>
            </w:pict>
          </mc:Fallback>
        </mc:AlternateContent>
      </w:r>
      <w:r>
        <w:rPr>
          <w:noProof/>
          <w:color w:val="000000"/>
          <w:sz w:val="28"/>
          <w:szCs w:val="28"/>
        </w:rPr>
        <mc:AlternateContent>
          <mc:Choice Requires="wps">
            <w:drawing>
              <wp:anchor distT="0" distB="0" distL="114300" distR="114300" simplePos="0" relativeHeight="251650048" behindDoc="0" locked="0" layoutInCell="1" allowOverlap="1">
                <wp:simplePos x="0" y="0"/>
                <wp:positionH relativeFrom="column">
                  <wp:posOffset>542925</wp:posOffset>
                </wp:positionH>
                <wp:positionV relativeFrom="paragraph">
                  <wp:posOffset>-3175</wp:posOffset>
                </wp:positionV>
                <wp:extent cx="0" cy="796290"/>
                <wp:effectExtent l="5080" t="7620" r="13970" b="5715"/>
                <wp:wrapNone/>
                <wp:docPr id="2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7962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779AF2" id="Line 8" o:spid="_x0000_s1026" style="position:absolute;flip:x;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5pt,-.25pt" to="42.75pt,6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"/>
            </w:pict>
          </mc:Fallback>
        </mc:AlternateContent>
      </w:r>
      <w:r>
        <w:rPr>
          <w:noProof/>
          <w:color w:val="000000"/>
          <w:sz w:val="28"/>
          <w:szCs w:val="28"/>
        </w:rPr>
        <mc:AlternateContent>
          <mc:Choice Requires="wps">
            <w:drawing>
              <wp:anchor distT="0" distB="0" distL="114300" distR="114300" simplePos="0" relativeHeight="251645952" behindDoc="0" locked="0" layoutInCell="1" allowOverlap="1">
                <wp:simplePos x="0" y="0"/>
                <wp:positionH relativeFrom="column">
                  <wp:posOffset>1013460</wp:posOffset>
                </wp:positionH>
                <wp:positionV relativeFrom="paragraph">
                  <wp:posOffset>-3175</wp:posOffset>
                </wp:positionV>
                <wp:extent cx="0" cy="434340"/>
                <wp:effectExtent l="8890" t="7620" r="10160" b="5715"/>
                <wp:wrapNone/>
                <wp:docPr id="2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34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B1FFD3" id="Line 4" o:spid="_x0000_s1026" style="position:absolute;flip:x;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8pt,-.25pt" to="79.8pt,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"/>
            </w:pict>
          </mc:Fallback>
        </mc:AlternateContent>
      </w:r>
      <w:r>
        <w:rPr>
          <w:noProof/>
          <w:color w:val="000000"/>
          <w:sz w:val="28"/>
          <w:szCs w:val="28"/>
        </w:rPr>
        <mc:AlternateContent>
          <mc:Choice Requires="wps">
            <w:drawing>
              <wp:anchor distT="0" distB="0" distL="114300" distR="114300" simplePos="0" relativeHeight="251643904" behindDoc="0" locked="0" layoutInCell="1" allowOverlap="1">
                <wp:simplePos x="0" y="0"/>
                <wp:positionH relativeFrom="column">
                  <wp:posOffset>1266825</wp:posOffset>
                </wp:positionH>
                <wp:positionV relativeFrom="paragraph">
                  <wp:posOffset>-3175</wp:posOffset>
                </wp:positionV>
                <wp:extent cx="0" cy="217170"/>
                <wp:effectExtent l="5080" t="7620" r="13970" b="13335"/>
                <wp:wrapNone/>
                <wp:docPr id="2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17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778D0B" id="Line 2" o:spid="_x0000_s1026" style="position:absolute;flip:x;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75pt,-.25pt" to="99.7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"/>
            </w:pict>
          </mc:Fallback>
        </mc:AlternateContent>
      </w:r>
      <w:r w:rsidR="000E203F">
        <w:rPr>
          <w:color w:val="000000"/>
          <w:sz w:val="28"/>
          <w:szCs w:val="28"/>
          <w:lang w:val="uk-UA"/>
        </w:rPr>
        <w:t>номер задачі, наскрізний для даної виробничої функції</w:t>
      </w:r>
    </w:p>
    <w:p w:rsidR="000E203F" w:rsidRPr="00826A8A" w:rsidRDefault="00407BEF" w:rsidP="000E203F">
      <w:pPr>
        <w:shd w:val="clear" w:color="auto" w:fill="FFFFFF"/>
        <w:autoSpaceDE w:val="0"/>
        <w:autoSpaceDN w:val="0"/>
        <w:adjustRightInd w:val="0"/>
        <w:ind w:firstLine="2850"/>
        <w:jc w:val="both"/>
        <w:rPr>
          <w:lang w:val="uk-UA"/>
        </w:rPr>
      </w:pPr>
      <w:r>
        <w:rPr>
          <w:noProof/>
          <w:color w:val="000000"/>
          <w:sz w:val="28"/>
          <w:szCs w:val="28"/>
        </w:rPr>
        <mc:AlternateContent>
          <mc:Choice Requires="wps">
            <w:drawing>
              <wp:anchor distT="0" distB="0" distL="114300" distR="114300" simplePos="0" relativeHeight="251644928" behindDoc="0" locked="0" layoutInCell="1" allowOverlap="1">
                <wp:simplePos x="0" y="0"/>
                <wp:positionH relativeFrom="column">
                  <wp:posOffset>1266825</wp:posOffset>
                </wp:positionH>
                <wp:positionV relativeFrom="paragraph">
                  <wp:posOffset>9525</wp:posOffset>
                </wp:positionV>
                <wp:extent cx="4705350" cy="0"/>
                <wp:effectExtent l="5080" t="5715" r="13970" b="13335"/>
                <wp:wrapNone/>
                <wp:docPr id="2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05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ECC43F" id="Line 3" o:spid="_x0000_s1026" style="position:absolute;flip:x;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75pt,.75pt" to="470.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"/>
            </w:pict>
          </mc:Fallback>
        </mc:AlternateContent>
      </w:r>
      <w:r w:rsidR="000E203F">
        <w:rPr>
          <w:color w:val="000000"/>
          <w:sz w:val="28"/>
          <w:szCs w:val="28"/>
          <w:lang w:val="uk-UA"/>
        </w:rPr>
        <w:t>клас типової задачі діяльності</w:t>
      </w:r>
    </w:p>
    <w:p w:rsidR="000E203F" w:rsidRDefault="00407BEF" w:rsidP="000E203F">
      <w:pPr>
        <w:shd w:val="clear" w:color="auto" w:fill="FFFFFF"/>
        <w:autoSpaceDE w:val="0"/>
        <w:autoSpaceDN w:val="0"/>
        <w:adjustRightInd w:val="0"/>
        <w:ind w:firstLine="2850"/>
        <w:jc w:val="both"/>
        <w:rPr>
          <w:color w:val="000000"/>
          <w:sz w:val="28"/>
          <w:szCs w:val="28"/>
          <w:lang w:val="uk-UA"/>
        </w:rPr>
      </w:pPr>
      <w:r>
        <w:rPr>
          <w:noProof/>
          <w:color w:val="000000"/>
          <w:sz w:val="28"/>
          <w:szCs w:val="28"/>
        </w:rPr>
        <w:lastRenderedPageBreak/>
        <mc:AlternateContent>
          <mc:Choice Requires="wps">
            <w:drawing>
              <wp:anchor distT="0" distB="0" distL="114300" distR="114300" simplePos="0" relativeHeight="251646976" behindDoc="0" locked="0" layoutInCell="1" allowOverlap="1">
                <wp:simplePos x="0" y="0"/>
                <wp:positionH relativeFrom="column">
                  <wp:posOffset>1013460</wp:posOffset>
                </wp:positionH>
                <wp:positionV relativeFrom="paragraph">
                  <wp:posOffset>22225</wp:posOffset>
                </wp:positionV>
                <wp:extent cx="3112770" cy="0"/>
                <wp:effectExtent l="8890" t="8890" r="12065" b="10160"/>
                <wp:wrapNone/>
                <wp:docPr id="2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12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E78164" id="Line 5" o:spid="_x0000_s1026" style="position:absolute;flip:x;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8pt,1.75pt" to="32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"/>
            </w:pict>
          </mc:Fallback>
        </mc:AlternateContent>
      </w:r>
      <w:r w:rsidR="000E203F">
        <w:rPr>
          <w:color w:val="000000"/>
          <w:sz w:val="28"/>
          <w:szCs w:val="28"/>
          <w:lang w:val="uk-UA"/>
        </w:rPr>
        <w:t xml:space="preserve">вид типової задачі діяльності </w:t>
      </w:r>
    </w:p>
    <w:p w:rsidR="000E203F" w:rsidRPr="00826A8A" w:rsidRDefault="00407BEF" w:rsidP="000E203F">
      <w:pPr>
        <w:shd w:val="clear" w:color="auto" w:fill="FFFFFF"/>
        <w:autoSpaceDE w:val="0"/>
        <w:autoSpaceDN w:val="0"/>
        <w:adjustRightInd w:val="0"/>
        <w:ind w:firstLine="2850"/>
        <w:jc w:val="both"/>
        <w:rPr>
          <w:lang w:val="uk-UA"/>
        </w:rPr>
      </w:pPr>
      <w:r>
        <w:rPr>
          <w:noProof/>
          <w:color w:val="000000"/>
          <w:sz w:val="28"/>
          <w:szCs w:val="28"/>
        </w:rPr>
        <mc:AlternateContent>
          <mc:Choice Requires="wps">
            <w:drawing>
              <wp:anchor distT="0" distB="0" distL="114300" distR="114300" simplePos="0" relativeHeight="251651072" behindDoc="0" locked="0" layoutInCell="1" allowOverlap="1">
                <wp:simplePos x="0" y="0"/>
                <wp:positionH relativeFrom="column">
                  <wp:posOffset>542925</wp:posOffset>
                </wp:positionH>
                <wp:positionV relativeFrom="paragraph">
                  <wp:posOffset>179705</wp:posOffset>
                </wp:positionV>
                <wp:extent cx="3293745" cy="0"/>
                <wp:effectExtent l="5080" t="8890" r="6350" b="10160"/>
                <wp:wrapNone/>
                <wp:docPr id="2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937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E49385" id="Line 9" o:spid="_x0000_s1026" style="position:absolute;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5pt,14.15pt" to="302.1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"/>
            </w:pict>
          </mc:Fallback>
        </mc:AlternateContent>
      </w:r>
      <w:r>
        <w:rPr>
          <w:noProof/>
          <w:color w:val="000000"/>
          <w:sz w:val="28"/>
          <w:szCs w:val="28"/>
        </w:rPr>
        <mc:AlternateContent>
          <mc:Choice Requires="wps">
            <w:drawing>
              <wp:anchor distT="0" distB="0" distL="114300" distR="114300" simplePos="0" relativeHeight="251648000" behindDoc="0" locked="0" layoutInCell="1" allowOverlap="1">
                <wp:simplePos x="0" y="0"/>
                <wp:positionH relativeFrom="column">
                  <wp:posOffset>760095</wp:posOffset>
                </wp:positionH>
                <wp:positionV relativeFrom="paragraph">
                  <wp:posOffset>-1270</wp:posOffset>
                </wp:positionV>
                <wp:extent cx="3366135" cy="0"/>
                <wp:effectExtent l="12700" t="8890" r="12065" b="10160"/>
                <wp:wrapNone/>
                <wp:docPr id="2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66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D3C5DA" id="Line 6" o:spid="_x0000_s1026" style="position:absolute;flip:x;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85pt,-.1pt" to="324.9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"/>
            </w:pict>
          </mc:Fallback>
        </mc:AlternateContent>
      </w:r>
      <w:r w:rsidR="000E203F">
        <w:rPr>
          <w:color w:val="000000"/>
          <w:sz w:val="28"/>
          <w:szCs w:val="28"/>
          <w:lang w:val="uk-UA"/>
        </w:rPr>
        <w:t>номер виробничої функції</w:t>
      </w:r>
    </w:p>
    <w:p w:rsidR="000E203F" w:rsidRPr="00826A8A" w:rsidRDefault="000E203F" w:rsidP="000E203F">
      <w:pPr>
        <w:shd w:val="clear" w:color="auto" w:fill="FFFFFF"/>
        <w:autoSpaceDE w:val="0"/>
        <w:autoSpaceDN w:val="0"/>
        <w:adjustRightInd w:val="0"/>
        <w:ind w:firstLine="741"/>
        <w:jc w:val="both"/>
        <w:rPr>
          <w:lang w:val="uk-UA"/>
        </w:rPr>
      </w:pPr>
      <w:r>
        <w:rPr>
          <w:color w:val="000000"/>
          <w:sz w:val="28"/>
          <w:szCs w:val="28"/>
          <w:lang w:val="uk-UA"/>
        </w:rPr>
        <w:t>б) шифр уміння</w:t>
      </w:r>
    </w:p>
    <w:p w:rsidR="000E203F" w:rsidRPr="000E203F" w:rsidRDefault="000E203F" w:rsidP="000E203F">
      <w:pPr>
        <w:shd w:val="clear" w:color="auto" w:fill="FFFFFF"/>
        <w:autoSpaceDE w:val="0"/>
        <w:autoSpaceDN w:val="0"/>
        <w:adjustRightInd w:val="0"/>
        <w:ind w:firstLine="741"/>
        <w:jc w:val="both"/>
        <w:rPr>
          <w:lang w:val="uk-UA"/>
        </w:rPr>
      </w:pPr>
      <w:r w:rsidRPr="00845F65">
        <w:rPr>
          <w:color w:val="000000"/>
          <w:sz w:val="28"/>
          <w:szCs w:val="28"/>
          <w:u w:val="single"/>
          <w:lang w:val="fr-FR"/>
        </w:rPr>
        <w:t>X</w:t>
      </w:r>
      <w:r w:rsidRPr="000E203F">
        <w:rPr>
          <w:color w:val="000000"/>
          <w:sz w:val="28"/>
          <w:szCs w:val="28"/>
          <w:u w:val="single"/>
          <w:lang w:val="uk-UA"/>
        </w:rPr>
        <w:t xml:space="preserve">. </w:t>
      </w:r>
      <w:r w:rsidRPr="00845F65">
        <w:rPr>
          <w:color w:val="000000"/>
          <w:sz w:val="28"/>
          <w:szCs w:val="28"/>
          <w:u w:val="single"/>
          <w:lang w:val="fr-FR"/>
        </w:rPr>
        <w:t>XX</w:t>
      </w:r>
      <w:r w:rsidRPr="000E203F">
        <w:rPr>
          <w:color w:val="000000"/>
          <w:sz w:val="28"/>
          <w:szCs w:val="28"/>
          <w:u w:val="single"/>
          <w:lang w:val="uk-UA"/>
        </w:rPr>
        <w:t xml:space="preserve">. </w:t>
      </w:r>
      <w:r w:rsidRPr="00845F65">
        <w:rPr>
          <w:color w:val="000000"/>
          <w:sz w:val="28"/>
          <w:szCs w:val="28"/>
          <w:u w:val="single"/>
          <w:lang w:val="fr-FR"/>
        </w:rPr>
        <w:t>X</w:t>
      </w:r>
      <w:r w:rsidRPr="000E203F">
        <w:rPr>
          <w:color w:val="000000"/>
          <w:sz w:val="28"/>
          <w:szCs w:val="28"/>
          <w:u w:val="single"/>
          <w:lang w:val="uk-UA"/>
        </w:rPr>
        <w:t xml:space="preserve">. </w:t>
      </w:r>
      <w:r w:rsidRPr="00845F65">
        <w:rPr>
          <w:color w:val="000000"/>
          <w:sz w:val="28"/>
          <w:szCs w:val="28"/>
          <w:u w:val="single"/>
          <w:lang w:val="fr-FR"/>
        </w:rPr>
        <w:t>XX</w:t>
      </w:r>
      <w:r w:rsidRPr="000E203F">
        <w:rPr>
          <w:color w:val="000000"/>
          <w:sz w:val="28"/>
          <w:szCs w:val="28"/>
          <w:u w:val="single"/>
          <w:lang w:val="uk-UA"/>
        </w:rPr>
        <w:t>.</w:t>
      </w:r>
      <w:r w:rsidRPr="000E203F">
        <w:rPr>
          <w:color w:val="000000"/>
          <w:sz w:val="28"/>
          <w:szCs w:val="28"/>
          <w:lang w:val="uk-UA"/>
        </w:rPr>
        <w:t xml:space="preserve"> </w:t>
      </w:r>
      <w:r w:rsidRPr="00845F65">
        <w:rPr>
          <w:color w:val="000000"/>
          <w:sz w:val="28"/>
          <w:szCs w:val="28"/>
          <w:u w:val="single"/>
          <w:lang w:val="fr-FR"/>
        </w:rPr>
        <w:t>XX</w:t>
      </w:r>
      <w:r w:rsidRPr="000E203F">
        <w:rPr>
          <w:color w:val="000000"/>
          <w:sz w:val="28"/>
          <w:szCs w:val="28"/>
          <w:lang w:val="uk-UA"/>
        </w:rPr>
        <w:t xml:space="preserve">. </w:t>
      </w:r>
      <w:r w:rsidRPr="00845F65">
        <w:rPr>
          <w:color w:val="000000"/>
          <w:sz w:val="28"/>
          <w:szCs w:val="28"/>
          <w:u w:val="single"/>
          <w:lang w:val="fr-FR"/>
        </w:rPr>
        <w:t>X</w:t>
      </w:r>
      <w:r w:rsidRPr="000E203F">
        <w:rPr>
          <w:color w:val="000000"/>
          <w:sz w:val="28"/>
          <w:szCs w:val="28"/>
          <w:lang w:val="uk-UA"/>
        </w:rPr>
        <w:t xml:space="preserve">. </w:t>
      </w:r>
      <w:r w:rsidRPr="00845F65">
        <w:rPr>
          <w:color w:val="000000"/>
          <w:sz w:val="28"/>
          <w:szCs w:val="28"/>
          <w:u w:val="single"/>
          <w:lang w:val="fr-FR"/>
        </w:rPr>
        <w:t>XX</w:t>
      </w:r>
    </w:p>
    <w:p w:rsidR="000E203F" w:rsidRDefault="00407BEF" w:rsidP="000E203F">
      <w:pPr>
        <w:shd w:val="clear" w:color="auto" w:fill="FFFFFF"/>
        <w:autoSpaceDE w:val="0"/>
        <w:autoSpaceDN w:val="0"/>
        <w:adjustRightInd w:val="0"/>
        <w:ind w:firstLine="3990"/>
        <w:jc w:val="both"/>
        <w:rPr>
          <w:color w:val="000000"/>
          <w:sz w:val="28"/>
          <w:szCs w:val="28"/>
          <w:lang w:val="uk-UA"/>
        </w:rPr>
      </w:pPr>
      <w:r>
        <w:rPr>
          <w:noProof/>
          <w:color w:val="000000"/>
          <w:sz w:val="28"/>
          <w:szCs w:val="28"/>
        </w:rPr>
        <mc:AlternateContent>
          <mc:Choice Requires="wps">
            <w:drawing>
              <wp:anchor distT="0" distB="0" distL="114300" distR="114300" simplePos="0" relativeHeight="251653120" behindDoc="0" locked="0" layoutInCell="1" allowOverlap="1">
                <wp:simplePos x="0" y="0"/>
                <wp:positionH relativeFrom="column">
                  <wp:posOffset>2316480</wp:posOffset>
                </wp:positionH>
                <wp:positionV relativeFrom="paragraph">
                  <wp:posOffset>1270</wp:posOffset>
                </wp:positionV>
                <wp:extent cx="0" cy="398145"/>
                <wp:effectExtent l="6985" t="5715" r="12065" b="5715"/>
                <wp:wrapNone/>
                <wp:docPr id="2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981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4A2FB0" id="Line 11" o:spid="_x0000_s1026" style="position:absolute;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4pt,.1pt" to="182.4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"/>
            </w:pict>
          </mc:Fallback>
        </mc:AlternateContent>
      </w:r>
      <w:r>
        <w:rPr>
          <w:noProof/>
          <w:color w:val="000000"/>
          <w:sz w:val="28"/>
          <w:szCs w:val="28"/>
        </w:rPr>
        <mc:AlternateContent>
          <mc:Choice Requires="wps">
            <w:drawing>
              <wp:anchor distT="0" distB="0" distL="114300" distR="114300" simplePos="0" relativeHeight="251655168" behindDoc="0" locked="0" layoutInCell="1" allowOverlap="1">
                <wp:simplePos x="0" y="0"/>
                <wp:positionH relativeFrom="column">
                  <wp:posOffset>2026920</wp:posOffset>
                </wp:positionH>
                <wp:positionV relativeFrom="paragraph">
                  <wp:posOffset>1270</wp:posOffset>
                </wp:positionV>
                <wp:extent cx="0" cy="615315"/>
                <wp:effectExtent l="12700" t="5715" r="6350" b="7620"/>
                <wp:wrapNone/>
                <wp:docPr id="1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6153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977FD6" id="Line 13"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6pt,.1pt" to="159.6pt,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"/>
            </w:pict>
          </mc:Fallback>
        </mc:AlternateContent>
      </w:r>
      <w:r>
        <w:rPr>
          <w:noProof/>
          <w:color w:val="000000"/>
          <w:sz w:val="28"/>
          <w:szCs w:val="28"/>
        </w:rPr>
        <mc:AlternateContent>
          <mc:Choice Requires="wps">
            <w:drawing>
              <wp:anchor distT="0" distB="0" distL="114300" distR="114300" simplePos="0" relativeHeight="251657216" behindDoc="0" locked="0" layoutInCell="1" allowOverlap="1">
                <wp:simplePos x="0" y="0"/>
                <wp:positionH relativeFrom="column">
                  <wp:posOffset>1737360</wp:posOffset>
                </wp:positionH>
                <wp:positionV relativeFrom="paragraph">
                  <wp:posOffset>1270</wp:posOffset>
                </wp:positionV>
                <wp:extent cx="0" cy="796290"/>
                <wp:effectExtent l="8890" t="5715" r="10160" b="7620"/>
                <wp:wrapNone/>
                <wp:docPr id="1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7962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F7181D" id="Line 1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8pt,.1pt" to="136.8pt,6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"/>
            </w:pict>
          </mc:Fallback>
        </mc:AlternateContent>
      </w:r>
      <w:r>
        <w:rPr>
          <w:noProof/>
          <w:color w:val="000000"/>
          <w:sz w:val="28"/>
          <w:szCs w:val="28"/>
        </w:rPr>
        <mc:AlternateContent>
          <mc:Choice Requires="wps">
            <w:drawing>
              <wp:anchor distT="0" distB="0" distL="114300" distR="114300" simplePos="0" relativeHeight="251659264" behindDoc="0" locked="0" layoutInCell="1" allowOverlap="1">
                <wp:simplePos x="0" y="0"/>
                <wp:positionH relativeFrom="column">
                  <wp:posOffset>1049655</wp:posOffset>
                </wp:positionH>
                <wp:positionV relativeFrom="paragraph">
                  <wp:posOffset>1270</wp:posOffset>
                </wp:positionV>
                <wp:extent cx="0" cy="1013460"/>
                <wp:effectExtent l="6985" t="5715" r="12065" b="9525"/>
                <wp:wrapNone/>
                <wp:docPr id="1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0134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6F08BC" id="Line 17"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65pt,.1pt" to="82.65pt,7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"/>
            </w:pict>
          </mc:Fallback>
        </mc:AlternateContent>
      </w:r>
      <w:r w:rsidR="000E203F">
        <w:rPr>
          <w:color w:val="000000"/>
          <w:sz w:val="28"/>
          <w:szCs w:val="28"/>
          <w:lang w:val="uk-UA"/>
        </w:rPr>
        <w:t xml:space="preserve">номер уміння, наскрізний для </w:t>
      </w:r>
    </w:p>
    <w:p w:rsidR="000E203F" w:rsidRDefault="00407BEF" w:rsidP="000E203F">
      <w:pPr>
        <w:shd w:val="clear" w:color="auto" w:fill="FFFFFF"/>
        <w:autoSpaceDE w:val="0"/>
        <w:autoSpaceDN w:val="0"/>
        <w:adjustRightInd w:val="0"/>
        <w:ind w:firstLine="3990"/>
        <w:jc w:val="both"/>
      </w:pPr>
      <w:r>
        <w:rPr>
          <w:noProof/>
          <w:color w:val="000000"/>
          <w:sz w:val="28"/>
          <w:szCs w:val="28"/>
        </w:rPr>
        <mc:AlternateContent>
          <mc:Choice Requires="wps">
            <w:drawing>
              <wp:anchor distT="0" distB="0" distL="114300" distR="114300" simplePos="0" relativeHeight="251652096" behindDoc="0" locked="0" layoutInCell="1" allowOverlap="1">
                <wp:simplePos x="0" y="0"/>
                <wp:positionH relativeFrom="column">
                  <wp:posOffset>2316480</wp:posOffset>
                </wp:positionH>
                <wp:positionV relativeFrom="paragraph">
                  <wp:posOffset>194945</wp:posOffset>
                </wp:positionV>
                <wp:extent cx="2207895" cy="0"/>
                <wp:effectExtent l="6985" t="13335" r="13970" b="5715"/>
                <wp:wrapNone/>
                <wp:docPr id="1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078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EA19EF" id="Line 10" o:spid="_x0000_s1026" style="position:absolute;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4pt,15.35pt" to="356.2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"/>
            </w:pict>
          </mc:Fallback>
        </mc:AlternateContent>
      </w:r>
      <w:r w:rsidR="000E203F">
        <w:rPr>
          <w:color w:val="000000"/>
          <w:sz w:val="28"/>
          <w:szCs w:val="28"/>
          <w:lang w:val="uk-UA"/>
        </w:rPr>
        <w:t>даної виробничої функції</w:t>
      </w:r>
    </w:p>
    <w:p w:rsidR="000E203F" w:rsidRDefault="000E203F" w:rsidP="000E203F">
      <w:pPr>
        <w:shd w:val="clear" w:color="auto" w:fill="FFFFFF"/>
        <w:autoSpaceDE w:val="0"/>
        <w:autoSpaceDN w:val="0"/>
        <w:adjustRightInd w:val="0"/>
        <w:ind w:firstLine="3990"/>
        <w:jc w:val="both"/>
      </w:pPr>
      <w:r>
        <w:rPr>
          <w:color w:val="000000"/>
          <w:sz w:val="28"/>
          <w:szCs w:val="28"/>
          <w:lang w:val="uk-UA"/>
        </w:rPr>
        <w:t>рівень сформованості вміння</w:t>
      </w:r>
    </w:p>
    <w:p w:rsidR="000E203F" w:rsidRDefault="00407BEF" w:rsidP="000E203F">
      <w:pPr>
        <w:shd w:val="clear" w:color="auto" w:fill="FFFFFF"/>
        <w:autoSpaceDE w:val="0"/>
        <w:autoSpaceDN w:val="0"/>
        <w:adjustRightInd w:val="0"/>
        <w:ind w:firstLine="3990"/>
        <w:jc w:val="both"/>
      </w:pPr>
      <w:r>
        <w:rPr>
          <w:noProof/>
          <w:color w:val="000000"/>
          <w:sz w:val="28"/>
          <w:szCs w:val="28"/>
        </w:rPr>
        <mc:AlternateContent>
          <mc:Choice Requires="wps">
            <w:drawing>
              <wp:anchor distT="0" distB="0" distL="114300" distR="114300" simplePos="0" relativeHeight="251654144" behindDoc="0" locked="0" layoutInCell="1" allowOverlap="1">
                <wp:simplePos x="0" y="0"/>
                <wp:positionH relativeFrom="column">
                  <wp:posOffset>2026920</wp:posOffset>
                </wp:positionH>
                <wp:positionV relativeFrom="paragraph">
                  <wp:posOffset>3175</wp:posOffset>
                </wp:positionV>
                <wp:extent cx="2750820" cy="0"/>
                <wp:effectExtent l="12700" t="11430" r="8255" b="7620"/>
                <wp:wrapNone/>
                <wp:docPr id="1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50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70A45A" id="Line 12" o:spid="_x0000_s1026" style="position:absolute;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6pt,.25pt" to="376.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jNpGwIAADQEAAAOAAAAZHJzL2Uyb0RvYy54bWysU9uO2yAQfa/Uf0C8J77UyS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"/>
            </w:pict>
          </mc:Fallback>
        </mc:AlternateContent>
      </w:r>
      <w:r>
        <w:rPr>
          <w:noProof/>
          <w:color w:val="000000"/>
          <w:sz w:val="28"/>
          <w:szCs w:val="28"/>
        </w:rPr>
        <mc:AlternateContent>
          <mc:Choice Requires="wps">
            <w:drawing>
              <wp:anchor distT="0" distB="0" distL="114300" distR="114300" simplePos="0" relativeHeight="251656192" behindDoc="0" locked="0" layoutInCell="1" allowOverlap="1">
                <wp:simplePos x="0" y="0"/>
                <wp:positionH relativeFrom="column">
                  <wp:posOffset>1737360</wp:posOffset>
                </wp:positionH>
                <wp:positionV relativeFrom="paragraph">
                  <wp:posOffset>184150</wp:posOffset>
                </wp:positionV>
                <wp:extent cx="1664970" cy="0"/>
                <wp:effectExtent l="8890" t="11430" r="12065" b="7620"/>
                <wp:wrapNone/>
                <wp:docPr id="1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649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B2DA55" id="Line 14"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8pt,14.5pt" to="267.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"/>
            </w:pict>
          </mc:Fallback>
        </mc:AlternateContent>
      </w:r>
      <w:r w:rsidR="000E203F">
        <w:rPr>
          <w:color w:val="000000"/>
          <w:sz w:val="28"/>
          <w:szCs w:val="28"/>
          <w:lang w:val="uk-UA"/>
        </w:rPr>
        <w:t>вид уміння</w:t>
      </w:r>
    </w:p>
    <w:p w:rsidR="000E203F" w:rsidRDefault="00407BEF" w:rsidP="000E203F">
      <w:pPr>
        <w:shd w:val="clear" w:color="auto" w:fill="FFFFFF"/>
        <w:autoSpaceDE w:val="0"/>
        <w:autoSpaceDN w:val="0"/>
        <w:adjustRightInd w:val="0"/>
        <w:ind w:firstLine="3990"/>
        <w:jc w:val="both"/>
      </w:pPr>
      <w:r>
        <w:rPr>
          <w:noProof/>
          <w:color w:val="000000"/>
          <w:sz w:val="28"/>
          <w:szCs w:val="28"/>
        </w:rPr>
        <mc:AlternateContent>
          <mc:Choice Requires="wps">
            <w:drawing>
              <wp:anchor distT="0" distB="0" distL="114300" distR="114300" simplePos="0" relativeHeight="251658240" behindDoc="0" locked="0" layoutInCell="1" allowOverlap="1">
                <wp:simplePos x="0" y="0"/>
                <wp:positionH relativeFrom="column">
                  <wp:posOffset>1049655</wp:posOffset>
                </wp:positionH>
                <wp:positionV relativeFrom="paragraph">
                  <wp:posOffset>196850</wp:posOffset>
                </wp:positionV>
                <wp:extent cx="3909060" cy="0"/>
                <wp:effectExtent l="6985" t="9525" r="8255" b="9525"/>
                <wp:wrapNone/>
                <wp:docPr id="1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09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461B73" id="Line 16"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65pt,15.5pt" to="390.4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"/>
            </w:pict>
          </mc:Fallback>
        </mc:AlternateContent>
      </w:r>
      <w:r w:rsidR="000E203F">
        <w:rPr>
          <w:color w:val="000000"/>
          <w:sz w:val="28"/>
          <w:szCs w:val="28"/>
          <w:lang w:val="uk-UA"/>
        </w:rPr>
        <w:t>шифр типової задачі діяльності</w:t>
      </w:r>
    </w:p>
    <w:p w:rsidR="000E203F" w:rsidRDefault="000E203F" w:rsidP="000E203F">
      <w:pPr>
        <w:shd w:val="clear" w:color="auto" w:fill="FFFFFF"/>
        <w:autoSpaceDE w:val="0"/>
        <w:autoSpaceDN w:val="0"/>
        <w:adjustRightInd w:val="0"/>
        <w:ind w:firstLine="741"/>
        <w:jc w:val="both"/>
        <w:rPr>
          <w:b/>
          <w:bCs/>
          <w:color w:val="000000"/>
          <w:sz w:val="28"/>
          <w:szCs w:val="28"/>
          <w:lang w:val="uk-UA"/>
        </w:rPr>
      </w:pPr>
    </w:p>
    <w:p w:rsidR="006634B9" w:rsidRDefault="000E203F" w:rsidP="00D15990">
      <w:pPr>
        <w:shd w:val="clear" w:color="auto" w:fill="FFFFFF"/>
        <w:autoSpaceDE w:val="0"/>
        <w:autoSpaceDN w:val="0"/>
        <w:adjustRightInd w:val="0"/>
        <w:ind w:firstLine="720"/>
        <w:jc w:val="both"/>
      </w:pPr>
      <w:r>
        <w:rPr>
          <w:color w:val="000000"/>
          <w:sz w:val="28"/>
          <w:szCs w:val="28"/>
          <w:lang w:val="uk-UA"/>
        </w:rPr>
        <w:t>5.</w:t>
      </w:r>
      <w:r w:rsidRPr="000E203F">
        <w:rPr>
          <w:color w:val="000000"/>
          <w:sz w:val="28"/>
          <w:szCs w:val="28"/>
        </w:rPr>
        <w:t>3</w:t>
      </w:r>
      <w:r w:rsidR="00ED5B70">
        <w:rPr>
          <w:color w:val="000000"/>
          <w:sz w:val="28"/>
          <w:szCs w:val="28"/>
          <w:lang w:val="uk-UA"/>
        </w:rPr>
        <w:t xml:space="preserve"> </w:t>
      </w:r>
      <w:r w:rsidR="003D2FCD">
        <w:rPr>
          <w:color w:val="000000"/>
          <w:sz w:val="28"/>
          <w:szCs w:val="28"/>
          <w:lang w:val="uk-UA"/>
        </w:rPr>
        <w:t>Тимчасова о</w:t>
      </w:r>
      <w:r w:rsidR="006634B9">
        <w:rPr>
          <w:color w:val="000000"/>
          <w:sz w:val="28"/>
          <w:szCs w:val="28"/>
          <w:lang w:val="uk-UA"/>
        </w:rPr>
        <w:t>світньо-професійна програма передбачає такі цикли:</w:t>
      </w:r>
    </w:p>
    <w:p w:rsidR="006634B9" w:rsidRDefault="00D15990" w:rsidP="00D15990">
      <w:pPr>
        <w:shd w:val="clear" w:color="auto" w:fill="FFFFFF"/>
        <w:autoSpaceDE w:val="0"/>
        <w:autoSpaceDN w:val="0"/>
        <w:adjustRightInd w:val="0"/>
        <w:ind w:firstLine="720"/>
        <w:jc w:val="both"/>
        <w:rPr>
          <w:color w:val="000000"/>
          <w:sz w:val="28"/>
          <w:szCs w:val="28"/>
          <w:lang w:val="uk-UA"/>
        </w:rPr>
      </w:pPr>
      <w:r>
        <w:rPr>
          <w:color w:val="000000"/>
          <w:sz w:val="28"/>
          <w:szCs w:val="28"/>
          <w:lang w:val="uk-UA"/>
        </w:rPr>
        <w:t xml:space="preserve">– </w:t>
      </w:r>
      <w:r w:rsidR="006634B9">
        <w:rPr>
          <w:color w:val="000000"/>
          <w:sz w:val="28"/>
          <w:szCs w:val="28"/>
          <w:lang w:val="uk-UA"/>
        </w:rPr>
        <w:t>професійно-орієнтованої</w:t>
      </w:r>
      <w:r w:rsidR="00ED5B70">
        <w:rPr>
          <w:color w:val="000000"/>
          <w:sz w:val="28"/>
          <w:szCs w:val="28"/>
          <w:lang w:val="uk-UA"/>
        </w:rPr>
        <w:t xml:space="preserve"> </w:t>
      </w:r>
      <w:r w:rsidR="006634B9">
        <w:rPr>
          <w:color w:val="000000"/>
          <w:sz w:val="28"/>
          <w:szCs w:val="28"/>
          <w:lang w:val="uk-UA"/>
        </w:rPr>
        <w:t>гуманітарної</w:t>
      </w:r>
      <w:r w:rsidR="00ED5B70">
        <w:rPr>
          <w:color w:val="000000"/>
          <w:sz w:val="28"/>
          <w:szCs w:val="28"/>
          <w:lang w:val="uk-UA"/>
        </w:rPr>
        <w:t xml:space="preserve"> </w:t>
      </w:r>
      <w:r w:rsidR="006634B9">
        <w:rPr>
          <w:color w:val="000000"/>
          <w:sz w:val="28"/>
          <w:szCs w:val="28"/>
          <w:lang w:val="uk-UA"/>
        </w:rPr>
        <w:t>і</w:t>
      </w:r>
      <w:r w:rsidR="00ED5B70">
        <w:rPr>
          <w:color w:val="000000"/>
          <w:sz w:val="28"/>
          <w:szCs w:val="28"/>
          <w:lang w:val="uk-UA"/>
        </w:rPr>
        <w:t xml:space="preserve"> </w:t>
      </w:r>
      <w:r w:rsidR="006634B9">
        <w:rPr>
          <w:color w:val="000000"/>
          <w:sz w:val="28"/>
          <w:szCs w:val="28"/>
          <w:lang w:val="uk-UA"/>
        </w:rPr>
        <w:t>соціально-економічної підготовки, що забезпечують певний освітній рівень;</w:t>
      </w:r>
    </w:p>
    <w:p w:rsidR="006634B9" w:rsidRDefault="00D15990" w:rsidP="00D15990">
      <w:pPr>
        <w:shd w:val="clear" w:color="auto" w:fill="FFFFFF"/>
        <w:autoSpaceDE w:val="0"/>
        <w:autoSpaceDN w:val="0"/>
        <w:adjustRightInd w:val="0"/>
        <w:ind w:firstLine="720"/>
        <w:jc w:val="both"/>
        <w:rPr>
          <w:color w:val="000000"/>
          <w:sz w:val="28"/>
          <w:szCs w:val="28"/>
          <w:lang w:val="uk-UA"/>
        </w:rPr>
      </w:pPr>
      <w:r>
        <w:rPr>
          <w:color w:val="000000"/>
          <w:sz w:val="28"/>
          <w:szCs w:val="28"/>
          <w:lang w:val="uk-UA"/>
        </w:rPr>
        <w:t xml:space="preserve">– </w:t>
      </w:r>
      <w:r w:rsidR="006634B9">
        <w:rPr>
          <w:color w:val="000000"/>
          <w:sz w:val="28"/>
          <w:szCs w:val="28"/>
          <w:lang w:val="uk-UA"/>
        </w:rPr>
        <w:t>природничо-наукової, професійної та практ</w:t>
      </w:r>
      <w:r>
        <w:rPr>
          <w:color w:val="000000"/>
          <w:sz w:val="28"/>
          <w:szCs w:val="28"/>
          <w:lang w:val="uk-UA"/>
        </w:rPr>
        <w:t>ичної підготовки, що разом з вищ</w:t>
      </w:r>
      <w:r w:rsidR="006634B9">
        <w:rPr>
          <w:color w:val="000000"/>
          <w:sz w:val="28"/>
          <w:szCs w:val="28"/>
          <w:lang w:val="uk-UA"/>
        </w:rPr>
        <w:t>енаведеними забезпечують відповідний освітньо-кваліфікаційний рівень.</w:t>
      </w:r>
    </w:p>
    <w:p w:rsidR="006634B9" w:rsidRDefault="000E203F" w:rsidP="00D15990">
      <w:pPr>
        <w:shd w:val="clear" w:color="auto" w:fill="FFFFFF"/>
        <w:autoSpaceDE w:val="0"/>
        <w:autoSpaceDN w:val="0"/>
        <w:adjustRightInd w:val="0"/>
        <w:ind w:firstLine="720"/>
        <w:jc w:val="both"/>
        <w:rPr>
          <w:color w:val="000000"/>
          <w:sz w:val="28"/>
          <w:szCs w:val="28"/>
          <w:lang w:val="uk-UA"/>
        </w:rPr>
      </w:pPr>
      <w:r>
        <w:rPr>
          <w:color w:val="000000"/>
          <w:sz w:val="28"/>
          <w:szCs w:val="28"/>
          <w:lang w:val="uk-UA"/>
        </w:rPr>
        <w:t>5.</w:t>
      </w:r>
      <w:r w:rsidRPr="000E203F">
        <w:rPr>
          <w:color w:val="000000"/>
          <w:sz w:val="28"/>
          <w:szCs w:val="28"/>
        </w:rPr>
        <w:t>4</w:t>
      </w:r>
      <w:r w:rsidR="00ED5B70">
        <w:rPr>
          <w:color w:val="000000"/>
          <w:sz w:val="28"/>
          <w:szCs w:val="28"/>
          <w:lang w:val="uk-UA"/>
        </w:rPr>
        <w:t xml:space="preserve"> </w:t>
      </w:r>
      <w:r w:rsidR="006634B9">
        <w:rPr>
          <w:color w:val="000000"/>
          <w:sz w:val="28"/>
          <w:szCs w:val="28"/>
          <w:lang w:val="uk-UA"/>
        </w:rPr>
        <w:t>Розподіл змісту освітньо-професійної програми підготовки фахівця та максимальний навчальний час за циклами підготовки наведено в таблиці</w:t>
      </w:r>
      <w:r w:rsidR="00ED5B70">
        <w:rPr>
          <w:color w:val="000000"/>
          <w:sz w:val="28"/>
          <w:szCs w:val="28"/>
          <w:lang w:val="uk-UA"/>
        </w:rPr>
        <w:t xml:space="preserve">               </w:t>
      </w:r>
      <w:r w:rsidR="006634B9">
        <w:rPr>
          <w:color w:val="000000"/>
          <w:sz w:val="28"/>
          <w:szCs w:val="28"/>
          <w:lang w:val="uk-UA"/>
        </w:rPr>
        <w:t>додатку А.</w:t>
      </w:r>
    </w:p>
    <w:p w:rsidR="00940E7A" w:rsidRDefault="00940E7A" w:rsidP="00D15990">
      <w:pPr>
        <w:shd w:val="clear" w:color="auto" w:fill="FFFFFF"/>
        <w:autoSpaceDE w:val="0"/>
        <w:autoSpaceDN w:val="0"/>
        <w:adjustRightInd w:val="0"/>
        <w:ind w:firstLine="720"/>
        <w:jc w:val="both"/>
        <w:rPr>
          <w:b/>
          <w:bCs/>
          <w:color w:val="000000"/>
          <w:sz w:val="28"/>
          <w:szCs w:val="28"/>
          <w:lang w:val="uk-UA"/>
        </w:rPr>
      </w:pPr>
    </w:p>
    <w:p w:rsidR="006634B9" w:rsidRPr="00A405A9" w:rsidRDefault="006634B9" w:rsidP="00A405A9">
      <w:pPr>
        <w:pStyle w:val="1"/>
        <w:ind w:firstLine="709"/>
        <w:rPr>
          <w:rFonts w:ascii="Times New Roman" w:hAnsi="Times New Roman"/>
          <w:b w:val="0"/>
          <w:bCs w:val="0"/>
          <w:sz w:val="28"/>
          <w:lang w:val="uk-UA"/>
        </w:rPr>
      </w:pPr>
      <w:bookmarkStart w:id="7" w:name="_Toc446576978"/>
      <w:r w:rsidRPr="00A405A9">
        <w:rPr>
          <w:rFonts w:ascii="Times New Roman" w:hAnsi="Times New Roman"/>
          <w:b w:val="0"/>
          <w:bCs w:val="0"/>
          <w:sz w:val="28"/>
          <w:lang w:val="uk-UA"/>
        </w:rPr>
        <w:t>6</w:t>
      </w:r>
      <w:r w:rsidR="00ED5B70" w:rsidRPr="00A405A9">
        <w:rPr>
          <w:rFonts w:ascii="Times New Roman" w:hAnsi="Times New Roman"/>
          <w:b w:val="0"/>
          <w:bCs w:val="0"/>
          <w:sz w:val="28"/>
          <w:lang w:val="uk-UA"/>
        </w:rPr>
        <w:t xml:space="preserve"> </w:t>
      </w:r>
      <w:r w:rsidRPr="00A405A9">
        <w:rPr>
          <w:rFonts w:ascii="Times New Roman" w:hAnsi="Times New Roman"/>
          <w:b w:val="0"/>
          <w:bCs w:val="0"/>
          <w:sz w:val="28"/>
          <w:lang w:val="uk-UA"/>
        </w:rPr>
        <w:t>Нормативна та вибіркова</w:t>
      </w:r>
      <w:r w:rsidR="00ED5B70" w:rsidRPr="00A405A9">
        <w:rPr>
          <w:rFonts w:ascii="Times New Roman" w:hAnsi="Times New Roman"/>
          <w:b w:val="0"/>
          <w:bCs w:val="0"/>
          <w:sz w:val="28"/>
          <w:lang w:val="uk-UA"/>
        </w:rPr>
        <w:t xml:space="preserve"> </w:t>
      </w:r>
      <w:r w:rsidRPr="00A405A9">
        <w:rPr>
          <w:rFonts w:ascii="Times New Roman" w:hAnsi="Times New Roman"/>
          <w:b w:val="0"/>
          <w:bCs w:val="0"/>
          <w:sz w:val="28"/>
          <w:lang w:val="uk-UA"/>
        </w:rPr>
        <w:t>частини</w:t>
      </w:r>
      <w:r w:rsidR="00ED5B70" w:rsidRPr="00A405A9">
        <w:rPr>
          <w:rFonts w:ascii="Times New Roman" w:hAnsi="Times New Roman"/>
          <w:b w:val="0"/>
          <w:bCs w:val="0"/>
          <w:sz w:val="28"/>
          <w:lang w:val="uk-UA"/>
        </w:rPr>
        <w:t xml:space="preserve"> </w:t>
      </w:r>
      <w:r w:rsidRPr="00A405A9">
        <w:rPr>
          <w:rFonts w:ascii="Times New Roman" w:hAnsi="Times New Roman"/>
          <w:b w:val="0"/>
          <w:bCs w:val="0"/>
          <w:sz w:val="28"/>
          <w:lang w:val="uk-UA"/>
        </w:rPr>
        <w:t>змісту</w:t>
      </w:r>
      <w:r w:rsidR="00ED5B70" w:rsidRPr="00A405A9">
        <w:rPr>
          <w:rFonts w:ascii="Times New Roman" w:hAnsi="Times New Roman"/>
          <w:b w:val="0"/>
          <w:bCs w:val="0"/>
          <w:sz w:val="28"/>
          <w:lang w:val="uk-UA"/>
        </w:rPr>
        <w:t xml:space="preserve"> </w:t>
      </w:r>
      <w:r w:rsidR="003D2FCD">
        <w:rPr>
          <w:rFonts w:ascii="Times New Roman" w:hAnsi="Times New Roman"/>
          <w:b w:val="0"/>
          <w:bCs w:val="0"/>
          <w:sz w:val="28"/>
          <w:lang w:val="uk-UA"/>
        </w:rPr>
        <w:t xml:space="preserve">тимчасової </w:t>
      </w:r>
      <w:r w:rsidRPr="00A405A9">
        <w:rPr>
          <w:rFonts w:ascii="Times New Roman" w:hAnsi="Times New Roman"/>
          <w:b w:val="0"/>
          <w:bCs w:val="0"/>
          <w:sz w:val="28"/>
          <w:lang w:val="uk-UA"/>
        </w:rPr>
        <w:t>освітньо-професійної програми</w:t>
      </w:r>
      <w:bookmarkEnd w:id="7"/>
    </w:p>
    <w:p w:rsidR="00D15990" w:rsidRPr="00473C86" w:rsidRDefault="00D15990" w:rsidP="00D15990">
      <w:pPr>
        <w:shd w:val="clear" w:color="auto" w:fill="FFFFFF"/>
        <w:autoSpaceDE w:val="0"/>
        <w:autoSpaceDN w:val="0"/>
        <w:adjustRightInd w:val="0"/>
        <w:ind w:firstLine="720"/>
        <w:jc w:val="both"/>
      </w:pPr>
    </w:p>
    <w:p w:rsidR="000E203F" w:rsidRDefault="000E203F" w:rsidP="000E203F">
      <w:pPr>
        <w:ind w:firstLine="741"/>
        <w:jc w:val="both"/>
        <w:rPr>
          <w:color w:val="000000"/>
          <w:sz w:val="28"/>
          <w:szCs w:val="28"/>
          <w:lang w:val="uk-UA"/>
        </w:rPr>
      </w:pPr>
      <w:r>
        <w:rPr>
          <w:color w:val="000000"/>
          <w:sz w:val="28"/>
          <w:szCs w:val="28"/>
          <w:lang w:val="uk-UA"/>
        </w:rPr>
        <w:t xml:space="preserve">6.1 Загальні вимоги до властивостей і якостей випускника вищого навчального закладу освіти як соціальної особистості подаються у вигляді переліку здатностей вирішувати певні проблеми і задачі соціальної діяльності та системи вмінь, що є відображенням наявності цих здатностей. Вищі навчальні заклади освіти повинні сформувати </w:t>
      </w:r>
      <w:r w:rsidR="005B4133">
        <w:rPr>
          <w:color w:val="000000"/>
          <w:sz w:val="28"/>
          <w:szCs w:val="28"/>
          <w:lang w:val="uk-UA"/>
        </w:rPr>
        <w:t>бакалав</w:t>
      </w:r>
      <w:r>
        <w:rPr>
          <w:color w:val="000000"/>
          <w:sz w:val="28"/>
          <w:szCs w:val="28"/>
          <w:lang w:val="uk-UA"/>
        </w:rPr>
        <w:t xml:space="preserve">рів зі </w:t>
      </w:r>
      <w:r w:rsidR="00DD5D46">
        <w:rPr>
          <w:color w:val="000000"/>
          <w:sz w:val="28"/>
          <w:szCs w:val="28"/>
          <w:lang w:val="uk-UA"/>
        </w:rPr>
        <w:t>спеціалізації «</w:t>
      </w:r>
      <w:r w:rsidR="005B4133" w:rsidRPr="0099529A">
        <w:rPr>
          <w:sz w:val="28"/>
          <w:szCs w:val="28"/>
          <w:shd w:val="clear" w:color="auto" w:fill="FFFFFF"/>
          <w:lang w:val="uk-UA"/>
        </w:rPr>
        <w:t>Телекомунікаційні системи та мережі</w:t>
      </w:r>
      <w:r w:rsidR="00DD5D46">
        <w:rPr>
          <w:color w:val="000000"/>
          <w:sz w:val="28"/>
          <w:szCs w:val="28"/>
          <w:lang w:val="uk-UA"/>
        </w:rPr>
        <w:t>» спеціальності</w:t>
      </w:r>
      <w:r w:rsidR="00DD5D46" w:rsidRPr="00095D87">
        <w:rPr>
          <w:color w:val="000000"/>
          <w:sz w:val="28"/>
          <w:szCs w:val="28"/>
          <w:lang w:val="uk-UA"/>
        </w:rPr>
        <w:t xml:space="preserve"> </w:t>
      </w:r>
      <w:r w:rsidR="00DD5D46" w:rsidRPr="0051556C">
        <w:rPr>
          <w:sz w:val="28"/>
          <w:szCs w:val="28"/>
          <w:lang w:val="uk-UA"/>
        </w:rPr>
        <w:t>«Телекомунікації та радіотехніка»</w:t>
      </w:r>
      <w:r>
        <w:rPr>
          <w:color w:val="000000"/>
          <w:sz w:val="28"/>
          <w:szCs w:val="28"/>
          <w:lang w:val="uk-UA"/>
        </w:rPr>
        <w:t xml:space="preserve"> як соціальних особистостей, здатних  вирішувати певні проблеми і задачі соціальної діяльності, через вироблення вмінь, визначених у таблиці Додатку Б.</w:t>
      </w:r>
    </w:p>
    <w:p w:rsidR="000E203F" w:rsidRDefault="000E203F" w:rsidP="000E203F">
      <w:pPr>
        <w:shd w:val="clear" w:color="auto" w:fill="FFFFFF"/>
        <w:autoSpaceDE w:val="0"/>
        <w:autoSpaceDN w:val="0"/>
        <w:adjustRightInd w:val="0"/>
        <w:ind w:firstLine="741"/>
        <w:rPr>
          <w:color w:val="000000"/>
          <w:sz w:val="28"/>
          <w:szCs w:val="28"/>
          <w:lang w:val="uk-UA"/>
        </w:rPr>
      </w:pPr>
      <w:r>
        <w:rPr>
          <w:color w:val="000000"/>
          <w:sz w:val="28"/>
          <w:szCs w:val="28"/>
          <w:lang w:val="uk-UA"/>
        </w:rPr>
        <w:t>Примітка. У таблиці Додатку Б у графі 2 і графі 4 шифри здатностей і вмінь наведені за структурами:</w:t>
      </w:r>
    </w:p>
    <w:p w:rsidR="00473C86" w:rsidRDefault="00473C86" w:rsidP="000E203F">
      <w:pPr>
        <w:shd w:val="clear" w:color="auto" w:fill="FFFFFF"/>
        <w:autoSpaceDE w:val="0"/>
        <w:autoSpaceDN w:val="0"/>
        <w:adjustRightInd w:val="0"/>
        <w:ind w:firstLine="741"/>
        <w:rPr>
          <w:color w:val="000000"/>
          <w:sz w:val="28"/>
          <w:szCs w:val="28"/>
          <w:lang w:val="uk-UA"/>
        </w:rPr>
      </w:pPr>
    </w:p>
    <w:p w:rsidR="00473C86" w:rsidRDefault="00473C86" w:rsidP="000E203F">
      <w:pPr>
        <w:shd w:val="clear" w:color="auto" w:fill="FFFFFF"/>
        <w:autoSpaceDE w:val="0"/>
        <w:autoSpaceDN w:val="0"/>
        <w:adjustRightInd w:val="0"/>
        <w:ind w:firstLine="741"/>
        <w:rPr>
          <w:color w:val="000000"/>
          <w:sz w:val="28"/>
          <w:szCs w:val="28"/>
          <w:lang w:val="uk-UA"/>
        </w:rPr>
      </w:pPr>
    </w:p>
    <w:p w:rsidR="00473C86" w:rsidRDefault="00473C86" w:rsidP="000E203F">
      <w:pPr>
        <w:shd w:val="clear" w:color="auto" w:fill="FFFFFF"/>
        <w:autoSpaceDE w:val="0"/>
        <w:autoSpaceDN w:val="0"/>
        <w:adjustRightInd w:val="0"/>
        <w:ind w:firstLine="741"/>
      </w:pPr>
    </w:p>
    <w:p w:rsidR="000E203F" w:rsidRDefault="000E203F" w:rsidP="000E203F">
      <w:pPr>
        <w:shd w:val="clear" w:color="auto" w:fill="FFFFFF"/>
        <w:autoSpaceDE w:val="0"/>
        <w:autoSpaceDN w:val="0"/>
        <w:adjustRightInd w:val="0"/>
        <w:ind w:firstLine="741"/>
      </w:pPr>
      <w:r>
        <w:rPr>
          <w:color w:val="000000"/>
          <w:sz w:val="28"/>
          <w:szCs w:val="28"/>
          <w:lang w:val="uk-UA"/>
        </w:rPr>
        <w:t>а) шифр здатності</w:t>
      </w:r>
    </w:p>
    <w:p w:rsidR="000E203F" w:rsidRDefault="000E203F" w:rsidP="000E203F">
      <w:pPr>
        <w:shd w:val="clear" w:color="auto" w:fill="FFFFFF"/>
        <w:autoSpaceDE w:val="0"/>
        <w:autoSpaceDN w:val="0"/>
        <w:adjustRightInd w:val="0"/>
        <w:ind w:firstLine="741"/>
      </w:pPr>
      <w:r w:rsidRPr="00AC732B">
        <w:rPr>
          <w:color w:val="000000"/>
          <w:sz w:val="28"/>
          <w:szCs w:val="28"/>
          <w:u w:val="single"/>
          <w:lang w:val="uk-UA"/>
        </w:rPr>
        <w:t>З</w:t>
      </w:r>
      <w:r>
        <w:rPr>
          <w:color w:val="000000"/>
          <w:sz w:val="28"/>
          <w:szCs w:val="28"/>
          <w:lang w:val="uk-UA"/>
        </w:rPr>
        <w:t>.</w:t>
      </w:r>
      <w:r w:rsidRPr="00AC732B">
        <w:rPr>
          <w:color w:val="000000"/>
          <w:sz w:val="28"/>
          <w:szCs w:val="28"/>
          <w:u w:val="single"/>
          <w:lang w:val="uk-UA"/>
        </w:rPr>
        <w:t>ХХ</w:t>
      </w:r>
    </w:p>
    <w:p w:rsidR="000E203F" w:rsidRDefault="00407BEF" w:rsidP="000E203F">
      <w:pPr>
        <w:shd w:val="clear" w:color="auto" w:fill="FFFFFF"/>
        <w:autoSpaceDE w:val="0"/>
        <w:autoSpaceDN w:val="0"/>
        <w:adjustRightInd w:val="0"/>
        <w:ind w:firstLine="1710"/>
      </w:pPr>
      <w:r>
        <w:rPr>
          <w:noProof/>
          <w:color w:val="000000"/>
          <w:sz w:val="28"/>
          <w:szCs w:val="28"/>
        </w:rPr>
        <mc:AlternateContent>
          <mc:Choice Requires="wps">
            <w:drawing>
              <wp:anchor distT="0" distB="0" distL="114300" distR="114300" simplePos="0" relativeHeight="251661312" behindDoc="0" locked="0" layoutInCell="1" allowOverlap="1">
                <wp:simplePos x="0" y="0"/>
                <wp:positionH relativeFrom="column">
                  <wp:posOffset>723900</wp:posOffset>
                </wp:positionH>
                <wp:positionV relativeFrom="paragraph">
                  <wp:posOffset>1905</wp:posOffset>
                </wp:positionV>
                <wp:extent cx="0" cy="217170"/>
                <wp:effectExtent l="5080" t="12700" r="13970" b="8255"/>
                <wp:wrapNone/>
                <wp:docPr id="1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17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CD4A4B" id="Line 19"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5pt" to="57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"/>
            </w:pict>
          </mc:Fallback>
        </mc:AlternateContent>
      </w:r>
      <w:r>
        <w:rPr>
          <w:noProof/>
          <w:color w:val="000000"/>
          <w:sz w:val="28"/>
          <w:szCs w:val="28"/>
        </w:rPr>
        <mc:AlternateContent>
          <mc:Choice Requires="wps">
            <w:drawing>
              <wp:anchor distT="0" distB="0" distL="114300" distR="114300" simplePos="0" relativeHeight="251660288" behindDoc="0" locked="0" layoutInCell="1" allowOverlap="1">
                <wp:simplePos x="0" y="0"/>
                <wp:positionH relativeFrom="column">
                  <wp:posOffset>506730</wp:posOffset>
                </wp:positionH>
                <wp:positionV relativeFrom="paragraph">
                  <wp:posOffset>1905</wp:posOffset>
                </wp:positionV>
                <wp:extent cx="0" cy="398145"/>
                <wp:effectExtent l="6985" t="12700" r="12065" b="8255"/>
                <wp:wrapNone/>
                <wp:docPr id="1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981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79C9B9" id="Line 18"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pt,.15pt" to="39.9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"/>
            </w:pict>
          </mc:Fallback>
        </mc:AlternateContent>
      </w:r>
      <w:r w:rsidR="000E203F">
        <w:rPr>
          <w:color w:val="000000"/>
          <w:sz w:val="28"/>
          <w:szCs w:val="28"/>
          <w:lang w:val="uk-UA"/>
        </w:rPr>
        <w:t>номер здатності</w:t>
      </w:r>
    </w:p>
    <w:p w:rsidR="000E203F" w:rsidRDefault="00407BEF" w:rsidP="000E203F">
      <w:pPr>
        <w:shd w:val="clear" w:color="auto" w:fill="FFFFFF"/>
        <w:autoSpaceDE w:val="0"/>
        <w:autoSpaceDN w:val="0"/>
        <w:adjustRightInd w:val="0"/>
        <w:ind w:firstLine="1710"/>
      </w:pPr>
      <w:r>
        <w:rPr>
          <w:noProof/>
          <w:color w:val="000000"/>
          <w:sz w:val="28"/>
          <w:szCs w:val="28"/>
          <w:u w:val="single"/>
        </w:rPr>
        <mc:AlternateContent>
          <mc:Choice Requires="wps">
            <w:drawing>
              <wp:anchor distT="0" distB="0" distL="114300" distR="114300" simplePos="0" relativeHeight="251663360" behindDoc="0" locked="0" layoutInCell="1" allowOverlap="1">
                <wp:simplePos x="0" y="0"/>
                <wp:positionH relativeFrom="column">
                  <wp:posOffset>506730</wp:posOffset>
                </wp:positionH>
                <wp:positionV relativeFrom="paragraph">
                  <wp:posOffset>195580</wp:posOffset>
                </wp:positionV>
                <wp:extent cx="1339215" cy="0"/>
                <wp:effectExtent l="6985" t="10795" r="6350" b="8255"/>
                <wp:wrapNone/>
                <wp:docPr id="1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92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5CB2D0" id="Line 21"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pt,15.4pt" to="145.3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"/>
            </w:pict>
          </mc:Fallback>
        </mc:AlternateContent>
      </w:r>
      <w:r>
        <w:rPr>
          <w:noProof/>
          <w:color w:val="000000"/>
          <w:sz w:val="28"/>
          <w:szCs w:val="28"/>
        </w:rPr>
        <mc:AlternateContent>
          <mc:Choice Requires="wps">
            <w:drawing>
              <wp:anchor distT="0" distB="0" distL="114300" distR="114300" simplePos="0" relativeHeight="251662336" behindDoc="0" locked="0" layoutInCell="1" allowOverlap="1">
                <wp:simplePos x="0" y="0"/>
                <wp:positionH relativeFrom="column">
                  <wp:posOffset>723900</wp:posOffset>
                </wp:positionH>
                <wp:positionV relativeFrom="paragraph">
                  <wp:posOffset>14605</wp:posOffset>
                </wp:positionV>
                <wp:extent cx="1664970" cy="0"/>
                <wp:effectExtent l="5080" t="10795" r="6350" b="8255"/>
                <wp:wrapNone/>
                <wp:docPr id="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649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D58E09" id="Line 20"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15pt" to="188.1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"/>
            </w:pict>
          </mc:Fallback>
        </mc:AlternateContent>
      </w:r>
      <w:r w:rsidR="000E203F">
        <w:rPr>
          <w:color w:val="000000"/>
          <w:sz w:val="28"/>
          <w:szCs w:val="28"/>
          <w:lang w:val="uk-UA"/>
        </w:rPr>
        <w:t>здатність</w:t>
      </w:r>
    </w:p>
    <w:p w:rsidR="000E203F" w:rsidRDefault="000E203F" w:rsidP="000E203F">
      <w:pPr>
        <w:shd w:val="clear" w:color="auto" w:fill="FFFFFF"/>
        <w:autoSpaceDE w:val="0"/>
        <w:autoSpaceDN w:val="0"/>
        <w:adjustRightInd w:val="0"/>
        <w:rPr>
          <w:color w:val="000000"/>
          <w:sz w:val="28"/>
          <w:szCs w:val="28"/>
          <w:lang w:val="uk-UA"/>
        </w:rPr>
      </w:pPr>
    </w:p>
    <w:p w:rsidR="000E203F" w:rsidRDefault="000E203F" w:rsidP="000E203F">
      <w:pPr>
        <w:shd w:val="clear" w:color="auto" w:fill="FFFFFF"/>
        <w:autoSpaceDE w:val="0"/>
        <w:autoSpaceDN w:val="0"/>
        <w:adjustRightInd w:val="0"/>
        <w:rPr>
          <w:color w:val="000000"/>
          <w:sz w:val="28"/>
          <w:szCs w:val="28"/>
          <w:lang w:val="uk-UA"/>
        </w:rPr>
      </w:pPr>
    </w:p>
    <w:p w:rsidR="000E203F" w:rsidRDefault="000E203F" w:rsidP="000E203F">
      <w:pPr>
        <w:shd w:val="clear" w:color="auto" w:fill="FFFFFF"/>
        <w:autoSpaceDE w:val="0"/>
        <w:autoSpaceDN w:val="0"/>
        <w:adjustRightInd w:val="0"/>
        <w:ind w:firstLine="741"/>
        <w:rPr>
          <w:color w:val="000000"/>
          <w:sz w:val="28"/>
          <w:szCs w:val="28"/>
          <w:lang w:val="uk-UA"/>
        </w:rPr>
      </w:pPr>
      <w:r>
        <w:rPr>
          <w:color w:val="000000"/>
          <w:sz w:val="28"/>
          <w:szCs w:val="28"/>
          <w:lang w:val="uk-UA"/>
        </w:rPr>
        <w:t xml:space="preserve">б) шифр уміння </w:t>
      </w:r>
    </w:p>
    <w:p w:rsidR="000E203F" w:rsidRPr="00AC732B" w:rsidRDefault="00407BEF" w:rsidP="000E203F">
      <w:pPr>
        <w:shd w:val="clear" w:color="auto" w:fill="FFFFFF"/>
        <w:autoSpaceDE w:val="0"/>
        <w:autoSpaceDN w:val="0"/>
        <w:adjustRightInd w:val="0"/>
        <w:ind w:firstLine="741"/>
        <w:rPr>
          <w:lang w:val="uk-UA"/>
        </w:rPr>
      </w:pPr>
      <w:r>
        <w:rPr>
          <w:noProof/>
          <w:color w:val="000000"/>
          <w:sz w:val="28"/>
          <w:szCs w:val="28"/>
        </w:rPr>
        <mc:AlternateContent>
          <mc:Choice Requires="wps">
            <w:drawing>
              <wp:anchor distT="0" distB="0" distL="114300" distR="114300" simplePos="0" relativeHeight="251667456" behindDoc="0" locked="0" layoutInCell="1" allowOverlap="1">
                <wp:simplePos x="0" y="0"/>
                <wp:positionH relativeFrom="column">
                  <wp:posOffset>687705</wp:posOffset>
                </wp:positionH>
                <wp:positionV relativeFrom="paragraph">
                  <wp:posOffset>193675</wp:posOffset>
                </wp:positionV>
                <wp:extent cx="0" cy="832485"/>
                <wp:effectExtent l="6985" t="7620" r="12065" b="7620"/>
                <wp:wrapNone/>
                <wp:docPr id="8"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324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6E8A3A" id="Line 25"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15pt,15.25pt" to="54.15pt,8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"/>
            </w:pict>
          </mc:Fallback>
        </mc:AlternateContent>
      </w:r>
      <w:r>
        <w:rPr>
          <w:noProof/>
          <w:color w:val="000000"/>
          <w:sz w:val="28"/>
          <w:szCs w:val="28"/>
        </w:rPr>
        <mc:AlternateContent>
          <mc:Choice Requires="wps">
            <w:drawing>
              <wp:anchor distT="0" distB="0" distL="114300" distR="114300" simplePos="0" relativeHeight="251666432" behindDoc="0" locked="0" layoutInCell="1" allowOverlap="1">
                <wp:simplePos x="0" y="0"/>
                <wp:positionH relativeFrom="column">
                  <wp:posOffset>1085850</wp:posOffset>
                </wp:positionH>
                <wp:positionV relativeFrom="paragraph">
                  <wp:posOffset>193675</wp:posOffset>
                </wp:positionV>
                <wp:extent cx="0" cy="651510"/>
                <wp:effectExtent l="5080" t="7620" r="13970" b="7620"/>
                <wp:wrapNone/>
                <wp:docPr id="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6515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8CCB19" id="Line 24"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15.25pt" to="85.5pt,6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"/>
            </w:pict>
          </mc:Fallback>
        </mc:AlternateContent>
      </w:r>
      <w:r>
        <w:rPr>
          <w:noProof/>
          <w:color w:val="000000"/>
          <w:sz w:val="28"/>
          <w:szCs w:val="28"/>
        </w:rPr>
        <mc:AlternateContent>
          <mc:Choice Requires="wps">
            <w:drawing>
              <wp:anchor distT="0" distB="0" distL="114300" distR="114300" simplePos="0" relativeHeight="251665408" behindDoc="0" locked="0" layoutInCell="1" allowOverlap="1">
                <wp:simplePos x="0" y="0"/>
                <wp:positionH relativeFrom="column">
                  <wp:posOffset>1375410</wp:posOffset>
                </wp:positionH>
                <wp:positionV relativeFrom="paragraph">
                  <wp:posOffset>193675</wp:posOffset>
                </wp:positionV>
                <wp:extent cx="0" cy="434340"/>
                <wp:effectExtent l="8890" t="7620" r="10160" b="5715"/>
                <wp:wrapNone/>
                <wp:docPr id="6"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34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C7E00B" id="Line 23"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3pt,15.25pt" to="108.3pt,4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"/>
            </w:pict>
          </mc:Fallback>
        </mc:AlternateContent>
      </w:r>
      <w:r>
        <w:rPr>
          <w:noProof/>
          <w:color w:val="000000"/>
          <w:sz w:val="28"/>
          <w:szCs w:val="28"/>
        </w:rPr>
        <mc:AlternateContent>
          <mc:Choice Requires="wps">
            <w:drawing>
              <wp:anchor distT="0" distB="0" distL="114300" distR="114300" simplePos="0" relativeHeight="251664384" behindDoc="0" locked="0" layoutInCell="1" allowOverlap="1">
                <wp:simplePos x="0" y="0"/>
                <wp:positionH relativeFrom="column">
                  <wp:posOffset>1664970</wp:posOffset>
                </wp:positionH>
                <wp:positionV relativeFrom="paragraph">
                  <wp:posOffset>193675</wp:posOffset>
                </wp:positionV>
                <wp:extent cx="0" cy="217170"/>
                <wp:effectExtent l="12700" t="7620" r="6350" b="13335"/>
                <wp:wrapNone/>
                <wp:docPr id="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17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357D1C" id="Line 22"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1pt,15.25pt" to="131.1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"/>
            </w:pict>
          </mc:Fallback>
        </mc:AlternateContent>
      </w:r>
      <w:r w:rsidR="000E203F" w:rsidRPr="00AC732B">
        <w:rPr>
          <w:color w:val="000000"/>
          <w:sz w:val="28"/>
          <w:szCs w:val="28"/>
          <w:u w:val="single"/>
          <w:lang w:val="uk-UA"/>
        </w:rPr>
        <w:t>З.ХХ</w:t>
      </w:r>
      <w:r w:rsidR="000E203F" w:rsidRPr="00AC732B">
        <w:rPr>
          <w:color w:val="000000"/>
          <w:sz w:val="28"/>
          <w:szCs w:val="28"/>
          <w:lang w:val="uk-UA"/>
        </w:rPr>
        <w:t>.</w:t>
      </w:r>
      <w:r w:rsidR="000E203F" w:rsidRPr="000E203F">
        <w:rPr>
          <w:color w:val="000000"/>
          <w:sz w:val="28"/>
          <w:szCs w:val="28"/>
          <w:lang w:val="uk-UA"/>
        </w:rPr>
        <w:t xml:space="preserve"> </w:t>
      </w:r>
      <w:r w:rsidR="000E203F" w:rsidRPr="00AC732B">
        <w:rPr>
          <w:color w:val="000000"/>
          <w:sz w:val="28"/>
          <w:szCs w:val="28"/>
          <w:u w:val="single"/>
          <w:lang w:val="en-US"/>
        </w:rPr>
        <w:t>XX</w:t>
      </w:r>
      <w:r w:rsidR="000E203F" w:rsidRPr="00AC732B">
        <w:rPr>
          <w:color w:val="000000"/>
          <w:sz w:val="28"/>
          <w:szCs w:val="28"/>
          <w:lang w:val="uk-UA"/>
        </w:rPr>
        <w:t xml:space="preserve">. </w:t>
      </w:r>
      <w:r w:rsidR="000E203F" w:rsidRPr="00AC732B">
        <w:rPr>
          <w:color w:val="000000"/>
          <w:sz w:val="28"/>
          <w:szCs w:val="28"/>
          <w:u w:val="single"/>
          <w:lang w:val="en-US"/>
        </w:rPr>
        <w:t>X</w:t>
      </w:r>
      <w:r w:rsidR="000E203F" w:rsidRPr="00AC732B">
        <w:rPr>
          <w:color w:val="000000"/>
          <w:sz w:val="28"/>
          <w:szCs w:val="28"/>
          <w:lang w:val="uk-UA"/>
        </w:rPr>
        <w:t xml:space="preserve">. </w:t>
      </w:r>
      <w:r w:rsidR="000E203F" w:rsidRPr="00AC732B">
        <w:rPr>
          <w:color w:val="000000"/>
          <w:sz w:val="28"/>
          <w:szCs w:val="28"/>
          <w:u w:val="single"/>
          <w:lang w:val="en-US"/>
        </w:rPr>
        <w:t>XX</w:t>
      </w:r>
    </w:p>
    <w:p w:rsidR="000E203F" w:rsidRDefault="000E203F" w:rsidP="000E203F">
      <w:pPr>
        <w:shd w:val="clear" w:color="auto" w:fill="FFFFFF"/>
        <w:autoSpaceDE w:val="0"/>
        <w:autoSpaceDN w:val="0"/>
        <w:adjustRightInd w:val="0"/>
        <w:ind w:firstLine="3420"/>
      </w:pPr>
      <w:r>
        <w:rPr>
          <w:color w:val="000000"/>
          <w:sz w:val="28"/>
          <w:szCs w:val="28"/>
          <w:lang w:val="uk-UA"/>
        </w:rPr>
        <w:t>номер уміння, наскрізний для даної здатності</w:t>
      </w:r>
    </w:p>
    <w:p w:rsidR="000E203F" w:rsidRDefault="00407BEF" w:rsidP="000E203F">
      <w:pPr>
        <w:shd w:val="clear" w:color="auto" w:fill="FFFFFF"/>
        <w:autoSpaceDE w:val="0"/>
        <w:autoSpaceDN w:val="0"/>
        <w:adjustRightInd w:val="0"/>
        <w:ind w:firstLine="3420"/>
        <w:rPr>
          <w:color w:val="000000"/>
          <w:sz w:val="28"/>
          <w:szCs w:val="28"/>
          <w:lang w:val="uk-UA"/>
        </w:rPr>
      </w:pPr>
      <w:r>
        <w:rPr>
          <w:noProof/>
          <w:color w:val="000000"/>
          <w:sz w:val="28"/>
          <w:szCs w:val="28"/>
          <w:u w:val="single"/>
        </w:rPr>
        <w:lastRenderedPageBreak/>
        <mc:AlternateContent>
          <mc:Choice Requires="wps">
            <w:drawing>
              <wp:anchor distT="0" distB="0" distL="114300" distR="114300" simplePos="0" relativeHeight="251668480" behindDoc="0" locked="0" layoutInCell="1" allowOverlap="1">
                <wp:simplePos x="0" y="0"/>
                <wp:positionH relativeFrom="column">
                  <wp:posOffset>1664970</wp:posOffset>
                </wp:positionH>
                <wp:positionV relativeFrom="paragraph">
                  <wp:posOffset>1905</wp:posOffset>
                </wp:positionV>
                <wp:extent cx="3981450" cy="0"/>
                <wp:effectExtent l="12700" t="12065" r="6350" b="6985"/>
                <wp:wrapNone/>
                <wp:docPr id="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81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E6882B" id="Line 26"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1pt,.15pt" to="444.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2brGgIAADMEAAAOAAAAZHJzL2Uyb0RvYy54bWysU02P2yAQvVfqf0DcE9tZJ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"/>
            </w:pict>
          </mc:Fallback>
        </mc:AlternateContent>
      </w:r>
      <w:r w:rsidR="000E203F">
        <w:rPr>
          <w:color w:val="000000"/>
          <w:sz w:val="28"/>
          <w:szCs w:val="28"/>
          <w:lang w:val="uk-UA"/>
        </w:rPr>
        <w:t xml:space="preserve">рівень сформованості вміння </w:t>
      </w:r>
    </w:p>
    <w:p w:rsidR="000E203F" w:rsidRDefault="00407BEF" w:rsidP="000E203F">
      <w:pPr>
        <w:shd w:val="clear" w:color="auto" w:fill="FFFFFF"/>
        <w:autoSpaceDE w:val="0"/>
        <w:autoSpaceDN w:val="0"/>
        <w:adjustRightInd w:val="0"/>
        <w:ind w:firstLine="3420"/>
        <w:rPr>
          <w:color w:val="000000"/>
          <w:sz w:val="28"/>
          <w:szCs w:val="28"/>
          <w:lang w:val="uk-UA"/>
        </w:rPr>
      </w:pPr>
      <w:r>
        <w:rPr>
          <w:noProof/>
          <w:color w:val="000000"/>
          <w:sz w:val="28"/>
          <w:szCs w:val="28"/>
          <w:u w:val="single"/>
        </w:rPr>
        <mc:AlternateContent>
          <mc:Choice Requires="wps">
            <w:drawing>
              <wp:anchor distT="0" distB="0" distL="114300" distR="114300" simplePos="0" relativeHeight="251669504" behindDoc="0" locked="0" layoutInCell="1" allowOverlap="1">
                <wp:simplePos x="0" y="0"/>
                <wp:positionH relativeFrom="column">
                  <wp:posOffset>1375410</wp:posOffset>
                </wp:positionH>
                <wp:positionV relativeFrom="paragraph">
                  <wp:posOffset>14605</wp:posOffset>
                </wp:positionV>
                <wp:extent cx="3112770" cy="0"/>
                <wp:effectExtent l="8890" t="10160" r="12065" b="8890"/>
                <wp:wrapNone/>
                <wp:docPr id="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12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35E675" id="Line 27"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3pt,1.15pt" to="353.4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"/>
            </w:pict>
          </mc:Fallback>
        </mc:AlternateContent>
      </w:r>
      <w:r w:rsidR="000E203F">
        <w:rPr>
          <w:color w:val="000000"/>
          <w:sz w:val="28"/>
          <w:szCs w:val="28"/>
          <w:lang w:val="uk-UA"/>
        </w:rPr>
        <w:t xml:space="preserve">вид уміння </w:t>
      </w:r>
    </w:p>
    <w:p w:rsidR="000E203F" w:rsidRDefault="00407BEF" w:rsidP="000E203F">
      <w:pPr>
        <w:shd w:val="clear" w:color="auto" w:fill="FFFFFF"/>
        <w:autoSpaceDE w:val="0"/>
        <w:autoSpaceDN w:val="0"/>
        <w:adjustRightInd w:val="0"/>
        <w:ind w:firstLine="3420"/>
      </w:pPr>
      <w:r>
        <w:rPr>
          <w:noProof/>
          <w:color w:val="000000"/>
          <w:sz w:val="28"/>
          <w:szCs w:val="28"/>
          <w:u w:val="single"/>
        </w:rPr>
        <mc:AlternateContent>
          <mc:Choice Requires="wps">
            <w:drawing>
              <wp:anchor distT="0" distB="0" distL="114300" distR="114300" simplePos="0" relativeHeight="251670528" behindDoc="0" locked="0" layoutInCell="1" allowOverlap="1">
                <wp:simplePos x="0" y="0"/>
                <wp:positionH relativeFrom="column">
                  <wp:posOffset>1085850</wp:posOffset>
                </wp:positionH>
                <wp:positionV relativeFrom="paragraph">
                  <wp:posOffset>27305</wp:posOffset>
                </wp:positionV>
                <wp:extent cx="1990725" cy="0"/>
                <wp:effectExtent l="5080" t="8255" r="13970" b="10795"/>
                <wp:wrapNone/>
                <wp:docPr id="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90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8A1638" id="Line 28"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2.15pt" to="242.2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"/>
            </w:pict>
          </mc:Fallback>
        </mc:AlternateContent>
      </w:r>
      <w:r w:rsidR="000E203F">
        <w:rPr>
          <w:color w:val="000000"/>
          <w:sz w:val="28"/>
          <w:szCs w:val="28"/>
          <w:lang w:val="uk-UA"/>
        </w:rPr>
        <w:t>шифр здатності</w:t>
      </w:r>
    </w:p>
    <w:p w:rsidR="000E203F" w:rsidRDefault="00407BEF" w:rsidP="000E203F">
      <w:pPr>
        <w:shd w:val="clear" w:color="auto" w:fill="FFFFFF"/>
        <w:autoSpaceDE w:val="0"/>
        <w:autoSpaceDN w:val="0"/>
        <w:adjustRightInd w:val="0"/>
        <w:rPr>
          <w:b/>
          <w:bCs/>
          <w:color w:val="000000"/>
          <w:sz w:val="28"/>
          <w:szCs w:val="28"/>
          <w:lang w:val="uk-UA"/>
        </w:rPr>
      </w:pPr>
      <w:r>
        <w:rPr>
          <w:noProof/>
          <w:color w:val="000000"/>
          <w:sz w:val="28"/>
          <w:szCs w:val="28"/>
          <w:u w:val="single"/>
        </w:rPr>
        <mc:AlternateContent>
          <mc:Choice Requires="wps">
            <w:drawing>
              <wp:anchor distT="0" distB="0" distL="114300" distR="114300" simplePos="0" relativeHeight="251671552" behindDoc="0" locked="0" layoutInCell="1" allowOverlap="1">
                <wp:simplePos x="0" y="0"/>
                <wp:positionH relativeFrom="column">
                  <wp:posOffset>687705</wp:posOffset>
                </wp:positionH>
                <wp:positionV relativeFrom="paragraph">
                  <wp:posOffset>3810</wp:posOffset>
                </wp:positionV>
                <wp:extent cx="2714625" cy="0"/>
                <wp:effectExtent l="6985" t="8255" r="12065" b="10795"/>
                <wp:wrapNone/>
                <wp:docPr id="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14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9AEC8F" id="Line 29"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15pt,.3pt" to="267.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"/>
            </w:pict>
          </mc:Fallback>
        </mc:AlternateContent>
      </w:r>
    </w:p>
    <w:p w:rsidR="000E203F" w:rsidRPr="000E203F" w:rsidRDefault="000E203F" w:rsidP="00D15990">
      <w:pPr>
        <w:shd w:val="clear" w:color="auto" w:fill="FFFFFF"/>
        <w:autoSpaceDE w:val="0"/>
        <w:autoSpaceDN w:val="0"/>
        <w:adjustRightInd w:val="0"/>
        <w:ind w:firstLine="720"/>
        <w:jc w:val="both"/>
        <w:rPr>
          <w:lang w:val="uk-UA"/>
        </w:rPr>
      </w:pPr>
    </w:p>
    <w:p w:rsidR="006634B9" w:rsidRPr="000E203F" w:rsidRDefault="000E203F" w:rsidP="00D15990">
      <w:pPr>
        <w:shd w:val="clear" w:color="auto" w:fill="FFFFFF"/>
        <w:autoSpaceDE w:val="0"/>
        <w:autoSpaceDN w:val="0"/>
        <w:adjustRightInd w:val="0"/>
        <w:ind w:firstLine="720"/>
        <w:jc w:val="both"/>
        <w:rPr>
          <w:lang w:val="uk-UA"/>
        </w:rPr>
      </w:pPr>
      <w:r>
        <w:rPr>
          <w:color w:val="000000"/>
          <w:sz w:val="28"/>
          <w:szCs w:val="28"/>
          <w:lang w:val="uk-UA"/>
        </w:rPr>
        <w:t>6.</w:t>
      </w:r>
      <w:r w:rsidRPr="000E203F">
        <w:rPr>
          <w:color w:val="000000"/>
          <w:sz w:val="28"/>
          <w:szCs w:val="28"/>
          <w:lang w:val="uk-UA"/>
        </w:rPr>
        <w:t>2</w:t>
      </w:r>
      <w:r w:rsidR="00ED5B70">
        <w:rPr>
          <w:color w:val="000000"/>
          <w:sz w:val="28"/>
          <w:szCs w:val="28"/>
          <w:lang w:val="uk-UA"/>
        </w:rPr>
        <w:t xml:space="preserve"> </w:t>
      </w:r>
      <w:r w:rsidR="006634B9">
        <w:rPr>
          <w:color w:val="000000"/>
          <w:sz w:val="28"/>
          <w:szCs w:val="28"/>
          <w:lang w:val="uk-UA"/>
        </w:rPr>
        <w:t>Система знань у вигляді переліку дисциплін з мінімальною кількістю навчальних годин/кредитів їх вивченн</w:t>
      </w:r>
      <w:r w:rsidR="00473C86">
        <w:rPr>
          <w:color w:val="000000"/>
          <w:sz w:val="28"/>
          <w:szCs w:val="28"/>
          <w:lang w:val="uk-UA"/>
        </w:rPr>
        <w:t>я наведена в таблиці додатку В</w:t>
      </w:r>
      <w:r w:rsidR="006634B9">
        <w:rPr>
          <w:color w:val="000000"/>
          <w:sz w:val="28"/>
          <w:szCs w:val="28"/>
          <w:lang w:val="uk-UA"/>
        </w:rPr>
        <w:t>.</w:t>
      </w:r>
    </w:p>
    <w:p w:rsidR="006634B9" w:rsidRDefault="000E203F" w:rsidP="00D15990">
      <w:pPr>
        <w:shd w:val="clear" w:color="auto" w:fill="FFFFFF"/>
        <w:autoSpaceDE w:val="0"/>
        <w:autoSpaceDN w:val="0"/>
        <w:adjustRightInd w:val="0"/>
        <w:ind w:firstLine="720"/>
        <w:jc w:val="both"/>
      </w:pPr>
      <w:r>
        <w:rPr>
          <w:color w:val="000000"/>
          <w:sz w:val="28"/>
          <w:szCs w:val="28"/>
          <w:lang w:val="uk-UA"/>
        </w:rPr>
        <w:t>6.</w:t>
      </w:r>
      <w:r w:rsidRPr="000E203F">
        <w:rPr>
          <w:color w:val="000000"/>
          <w:sz w:val="28"/>
          <w:szCs w:val="28"/>
        </w:rPr>
        <w:t>3</w:t>
      </w:r>
      <w:r w:rsidR="00ED5B70">
        <w:rPr>
          <w:color w:val="000000"/>
          <w:sz w:val="28"/>
          <w:szCs w:val="28"/>
          <w:lang w:val="uk-UA"/>
        </w:rPr>
        <w:t xml:space="preserve"> </w:t>
      </w:r>
      <w:r w:rsidR="006634B9">
        <w:rPr>
          <w:color w:val="000000"/>
          <w:sz w:val="28"/>
          <w:szCs w:val="28"/>
          <w:lang w:val="uk-UA"/>
        </w:rPr>
        <w:t>Анотації цих дисциплін, що складаються зі змістовних модулів та навчальни</w:t>
      </w:r>
      <w:r w:rsidR="00473C86">
        <w:rPr>
          <w:color w:val="000000"/>
          <w:sz w:val="28"/>
          <w:szCs w:val="28"/>
          <w:lang w:val="uk-UA"/>
        </w:rPr>
        <w:t>х елементів наведені в додатку Г</w:t>
      </w:r>
      <w:r w:rsidR="006634B9">
        <w:rPr>
          <w:color w:val="000000"/>
          <w:sz w:val="28"/>
          <w:szCs w:val="28"/>
          <w:lang w:val="uk-UA"/>
        </w:rPr>
        <w:t>.</w:t>
      </w:r>
    </w:p>
    <w:p w:rsidR="006634B9" w:rsidRPr="00634A05" w:rsidRDefault="000E203F" w:rsidP="00A80A5E">
      <w:pPr>
        <w:shd w:val="clear" w:color="auto" w:fill="FFFFFF"/>
        <w:autoSpaceDE w:val="0"/>
        <w:autoSpaceDN w:val="0"/>
        <w:adjustRightInd w:val="0"/>
        <w:ind w:firstLine="741"/>
        <w:jc w:val="both"/>
      </w:pPr>
      <w:r w:rsidRPr="00634A05">
        <w:rPr>
          <w:sz w:val="28"/>
          <w:szCs w:val="28"/>
          <w:lang w:val="uk-UA"/>
        </w:rPr>
        <w:t>6.</w:t>
      </w:r>
      <w:r w:rsidRPr="00634A05">
        <w:rPr>
          <w:sz w:val="28"/>
          <w:szCs w:val="28"/>
        </w:rPr>
        <w:t>4</w:t>
      </w:r>
      <w:r w:rsidR="00ED5B70" w:rsidRPr="00634A05">
        <w:rPr>
          <w:sz w:val="28"/>
          <w:szCs w:val="28"/>
          <w:lang w:val="uk-UA"/>
        </w:rPr>
        <w:t xml:space="preserve"> </w:t>
      </w:r>
      <w:r w:rsidR="006634B9" w:rsidRPr="00634A05">
        <w:rPr>
          <w:sz w:val="28"/>
          <w:szCs w:val="28"/>
          <w:lang w:val="uk-UA"/>
        </w:rPr>
        <w:t>Набуття</w:t>
      </w:r>
      <w:r w:rsidR="00ED5B70" w:rsidRPr="00634A05">
        <w:rPr>
          <w:sz w:val="28"/>
          <w:szCs w:val="28"/>
          <w:lang w:val="uk-UA"/>
        </w:rPr>
        <w:t xml:space="preserve"> </w:t>
      </w:r>
      <w:r w:rsidR="006634B9" w:rsidRPr="00634A05">
        <w:rPr>
          <w:sz w:val="28"/>
          <w:szCs w:val="28"/>
          <w:lang w:val="uk-UA"/>
        </w:rPr>
        <w:t>кваліфікації</w:t>
      </w:r>
      <w:r w:rsidR="00ED5B70" w:rsidRPr="00634A05">
        <w:rPr>
          <w:sz w:val="28"/>
          <w:szCs w:val="28"/>
          <w:lang w:val="uk-UA"/>
        </w:rPr>
        <w:t xml:space="preserve"> </w:t>
      </w:r>
      <w:r w:rsidR="00D15990" w:rsidRPr="00634A05">
        <w:rPr>
          <w:sz w:val="28"/>
          <w:szCs w:val="28"/>
          <w:lang w:val="uk-UA"/>
        </w:rPr>
        <w:t>«</w:t>
      </w:r>
      <w:r w:rsidR="00634A05" w:rsidRPr="00634A05">
        <w:rPr>
          <w:iCs/>
          <w:sz w:val="28"/>
          <w:szCs w:val="28"/>
          <w:lang w:val="uk-UA"/>
        </w:rPr>
        <w:t>Бакалавр з телекомунікацій та радіотехніки</w:t>
      </w:r>
      <w:r w:rsidR="00D15990" w:rsidRPr="00634A05">
        <w:rPr>
          <w:sz w:val="28"/>
          <w:szCs w:val="28"/>
          <w:lang w:val="uk-UA"/>
        </w:rPr>
        <w:t>»</w:t>
      </w:r>
      <w:r w:rsidR="00ED5B70" w:rsidRPr="00634A05">
        <w:rPr>
          <w:sz w:val="28"/>
          <w:szCs w:val="28"/>
          <w:lang w:val="uk-UA"/>
        </w:rPr>
        <w:t xml:space="preserve"> </w:t>
      </w:r>
      <w:r w:rsidR="006634B9" w:rsidRPr="00634A05">
        <w:rPr>
          <w:sz w:val="28"/>
          <w:szCs w:val="28"/>
          <w:lang w:val="uk-UA"/>
        </w:rPr>
        <w:t>забезпечується</w:t>
      </w:r>
      <w:r w:rsidR="00ED5B70" w:rsidRPr="00634A05">
        <w:rPr>
          <w:sz w:val="28"/>
          <w:szCs w:val="28"/>
          <w:lang w:val="uk-UA"/>
        </w:rPr>
        <w:t xml:space="preserve"> </w:t>
      </w:r>
      <w:r w:rsidR="006634B9" w:rsidRPr="00634A05">
        <w:rPr>
          <w:sz w:val="28"/>
          <w:szCs w:val="28"/>
          <w:lang w:val="uk-UA"/>
        </w:rPr>
        <w:t xml:space="preserve">також </w:t>
      </w:r>
      <w:r w:rsidR="00515096" w:rsidRPr="00634A05">
        <w:rPr>
          <w:sz w:val="28"/>
          <w:szCs w:val="28"/>
          <w:lang w:val="uk-UA"/>
        </w:rPr>
        <w:t xml:space="preserve">професійною практикою </w:t>
      </w:r>
      <w:r w:rsidR="006634B9" w:rsidRPr="00634A05">
        <w:rPr>
          <w:sz w:val="28"/>
          <w:szCs w:val="28"/>
          <w:lang w:val="uk-UA"/>
        </w:rPr>
        <w:t xml:space="preserve">тривалістю не менше </w:t>
      </w:r>
      <w:r w:rsidR="00634A05" w:rsidRPr="00634A05">
        <w:rPr>
          <w:sz w:val="28"/>
          <w:szCs w:val="28"/>
          <w:lang w:val="uk-UA"/>
        </w:rPr>
        <w:t>4</w:t>
      </w:r>
      <w:r w:rsidR="006634B9" w:rsidRPr="00634A05">
        <w:rPr>
          <w:sz w:val="28"/>
          <w:szCs w:val="28"/>
          <w:lang w:val="uk-UA"/>
        </w:rPr>
        <w:t xml:space="preserve"> тижнів (</w:t>
      </w:r>
      <w:r w:rsidR="00634A05" w:rsidRPr="00634A05">
        <w:rPr>
          <w:sz w:val="28"/>
          <w:szCs w:val="28"/>
          <w:lang w:val="uk-UA"/>
        </w:rPr>
        <w:t>18</w:t>
      </w:r>
      <w:r w:rsidR="00D15990" w:rsidRPr="00634A05">
        <w:rPr>
          <w:sz w:val="28"/>
          <w:szCs w:val="28"/>
          <w:lang w:val="uk-UA"/>
        </w:rPr>
        <w:t>0</w:t>
      </w:r>
      <w:r w:rsidR="006634B9" w:rsidRPr="00634A05">
        <w:rPr>
          <w:sz w:val="28"/>
          <w:szCs w:val="28"/>
          <w:lang w:val="uk-UA"/>
        </w:rPr>
        <w:t>/</w:t>
      </w:r>
      <w:r w:rsidR="00634A05" w:rsidRPr="00634A05">
        <w:rPr>
          <w:sz w:val="28"/>
          <w:szCs w:val="28"/>
          <w:lang w:val="uk-UA"/>
        </w:rPr>
        <w:t>6</w:t>
      </w:r>
      <w:r w:rsidR="006634B9" w:rsidRPr="00634A05">
        <w:rPr>
          <w:sz w:val="28"/>
          <w:szCs w:val="28"/>
          <w:lang w:val="uk-UA"/>
        </w:rPr>
        <w:t xml:space="preserve"> годин/кредитів).</w:t>
      </w:r>
    </w:p>
    <w:p w:rsidR="006634B9" w:rsidRDefault="000E203F" w:rsidP="00D15990">
      <w:pPr>
        <w:shd w:val="clear" w:color="auto" w:fill="FFFFFF"/>
        <w:autoSpaceDE w:val="0"/>
        <w:autoSpaceDN w:val="0"/>
        <w:adjustRightInd w:val="0"/>
        <w:ind w:firstLine="720"/>
        <w:jc w:val="both"/>
      </w:pPr>
      <w:r>
        <w:rPr>
          <w:color w:val="000000"/>
          <w:sz w:val="28"/>
          <w:szCs w:val="28"/>
          <w:lang w:val="uk-UA"/>
        </w:rPr>
        <w:t>6.</w:t>
      </w:r>
      <w:r w:rsidRPr="000E203F">
        <w:rPr>
          <w:color w:val="000000"/>
          <w:sz w:val="28"/>
          <w:szCs w:val="28"/>
        </w:rPr>
        <w:t>5</w:t>
      </w:r>
      <w:r w:rsidR="00ED5B70">
        <w:rPr>
          <w:color w:val="000000"/>
          <w:sz w:val="28"/>
          <w:szCs w:val="28"/>
          <w:lang w:val="uk-UA"/>
        </w:rPr>
        <w:t xml:space="preserve"> </w:t>
      </w:r>
      <w:r w:rsidR="006634B9">
        <w:rPr>
          <w:color w:val="000000"/>
          <w:sz w:val="28"/>
          <w:szCs w:val="28"/>
          <w:lang w:val="uk-UA"/>
        </w:rPr>
        <w:t xml:space="preserve">Вибіркова частина </w:t>
      </w:r>
      <w:r w:rsidR="003D2FCD">
        <w:rPr>
          <w:color w:val="000000"/>
          <w:sz w:val="28"/>
          <w:szCs w:val="28"/>
          <w:lang w:val="uk-UA"/>
        </w:rPr>
        <w:t>Т</w:t>
      </w:r>
      <w:r w:rsidR="006634B9">
        <w:rPr>
          <w:color w:val="000000"/>
          <w:sz w:val="28"/>
          <w:szCs w:val="28"/>
          <w:lang w:val="uk-UA"/>
        </w:rPr>
        <w:t xml:space="preserve">ОПП підготовки </w:t>
      </w:r>
      <w:r w:rsidR="00634A05">
        <w:rPr>
          <w:color w:val="000000"/>
          <w:sz w:val="28"/>
          <w:szCs w:val="28"/>
          <w:lang w:val="uk-UA"/>
        </w:rPr>
        <w:t>бакалав</w:t>
      </w:r>
      <w:r w:rsidR="006634B9">
        <w:rPr>
          <w:color w:val="000000"/>
          <w:sz w:val="28"/>
          <w:szCs w:val="28"/>
          <w:lang w:val="uk-UA"/>
        </w:rPr>
        <w:t>ра складається з предметів самостійного вибору вищого навчального закладу освіти та вибору студента.</w:t>
      </w:r>
    </w:p>
    <w:p w:rsidR="006634B9" w:rsidRDefault="000E203F" w:rsidP="00D15990">
      <w:pPr>
        <w:shd w:val="clear" w:color="auto" w:fill="FFFFFF"/>
        <w:autoSpaceDE w:val="0"/>
        <w:autoSpaceDN w:val="0"/>
        <w:adjustRightInd w:val="0"/>
        <w:ind w:firstLine="720"/>
        <w:jc w:val="both"/>
        <w:rPr>
          <w:color w:val="000000"/>
          <w:sz w:val="28"/>
          <w:szCs w:val="28"/>
          <w:lang w:val="uk-UA"/>
        </w:rPr>
      </w:pPr>
      <w:r>
        <w:rPr>
          <w:color w:val="000000"/>
          <w:sz w:val="28"/>
          <w:szCs w:val="28"/>
          <w:lang w:val="uk-UA"/>
        </w:rPr>
        <w:t>6.</w:t>
      </w:r>
      <w:r w:rsidRPr="000E203F">
        <w:rPr>
          <w:color w:val="000000"/>
          <w:sz w:val="28"/>
          <w:szCs w:val="28"/>
        </w:rPr>
        <w:t>6</w:t>
      </w:r>
      <w:r w:rsidR="00ED5B70">
        <w:rPr>
          <w:color w:val="000000"/>
          <w:sz w:val="28"/>
          <w:szCs w:val="28"/>
          <w:lang w:val="uk-UA"/>
        </w:rPr>
        <w:t xml:space="preserve"> </w:t>
      </w:r>
      <w:r w:rsidR="006634B9">
        <w:rPr>
          <w:color w:val="000000"/>
          <w:sz w:val="28"/>
          <w:szCs w:val="28"/>
          <w:lang w:val="uk-UA"/>
        </w:rPr>
        <w:t>Вищий навчальний заклад освіти має право у встановленому порядку змінювати назви навчальних дисциплін та розподіл блоків змістовних модулів у них.</w:t>
      </w:r>
    </w:p>
    <w:p w:rsidR="00D15990" w:rsidRPr="00845F65" w:rsidRDefault="00D15990" w:rsidP="006634B9">
      <w:pPr>
        <w:shd w:val="clear" w:color="auto" w:fill="FFFFFF"/>
        <w:autoSpaceDE w:val="0"/>
        <w:autoSpaceDN w:val="0"/>
        <w:adjustRightInd w:val="0"/>
      </w:pPr>
    </w:p>
    <w:p w:rsidR="000E203F" w:rsidRPr="008C0F09" w:rsidRDefault="000E203F" w:rsidP="002E7669">
      <w:pPr>
        <w:pStyle w:val="1"/>
        <w:ind w:firstLine="709"/>
        <w:rPr>
          <w:rFonts w:ascii="Times New Roman" w:hAnsi="Times New Roman"/>
          <w:b w:val="0"/>
          <w:bCs w:val="0"/>
          <w:color w:val="000000"/>
          <w:sz w:val="28"/>
          <w:szCs w:val="28"/>
        </w:rPr>
      </w:pPr>
      <w:bookmarkStart w:id="8" w:name="_Toc446576979"/>
      <w:r w:rsidRPr="002E7669">
        <w:rPr>
          <w:rFonts w:ascii="Times New Roman" w:hAnsi="Times New Roman"/>
          <w:b w:val="0"/>
          <w:bCs w:val="0"/>
          <w:color w:val="000000"/>
          <w:sz w:val="28"/>
          <w:szCs w:val="28"/>
          <w:lang w:val="uk-UA"/>
        </w:rPr>
        <w:t>7 Вимоги до професійного відбору</w:t>
      </w:r>
      <w:bookmarkEnd w:id="8"/>
    </w:p>
    <w:p w:rsidR="00DE66EE" w:rsidRPr="008C0F09" w:rsidRDefault="00DE66EE" w:rsidP="00DE66EE"/>
    <w:p w:rsidR="000E203F" w:rsidRPr="0088281C" w:rsidRDefault="000E203F" w:rsidP="000E203F">
      <w:pPr>
        <w:shd w:val="clear" w:color="auto" w:fill="FFFFFF"/>
        <w:autoSpaceDE w:val="0"/>
        <w:autoSpaceDN w:val="0"/>
        <w:adjustRightInd w:val="0"/>
        <w:ind w:firstLine="741"/>
        <w:jc w:val="both"/>
        <w:rPr>
          <w:lang w:val="uk-UA"/>
        </w:rPr>
      </w:pPr>
      <w:r>
        <w:rPr>
          <w:color w:val="000000"/>
          <w:sz w:val="28"/>
          <w:szCs w:val="28"/>
          <w:lang w:val="uk-UA"/>
        </w:rPr>
        <w:t xml:space="preserve">7.1 Підготовка </w:t>
      </w:r>
      <w:r w:rsidR="005972D7">
        <w:rPr>
          <w:color w:val="000000"/>
          <w:sz w:val="28"/>
          <w:szCs w:val="28"/>
          <w:lang w:val="uk-UA"/>
        </w:rPr>
        <w:t>бакалав</w:t>
      </w:r>
      <w:r>
        <w:rPr>
          <w:color w:val="000000"/>
          <w:sz w:val="28"/>
          <w:szCs w:val="28"/>
          <w:lang w:val="uk-UA"/>
        </w:rPr>
        <w:t xml:space="preserve">рів за </w:t>
      </w:r>
      <w:r w:rsidR="00DD5D46">
        <w:rPr>
          <w:color w:val="000000"/>
          <w:sz w:val="28"/>
          <w:szCs w:val="28"/>
          <w:lang w:val="uk-UA"/>
        </w:rPr>
        <w:t>спеціалізацією «</w:t>
      </w:r>
      <w:r w:rsidR="005972D7" w:rsidRPr="0099529A">
        <w:rPr>
          <w:sz w:val="28"/>
          <w:szCs w:val="28"/>
          <w:shd w:val="clear" w:color="auto" w:fill="FFFFFF"/>
          <w:lang w:val="uk-UA"/>
        </w:rPr>
        <w:t>Телекомунікаційні системи та мережі</w:t>
      </w:r>
      <w:r w:rsidR="00DD5D46">
        <w:rPr>
          <w:color w:val="000000"/>
          <w:sz w:val="28"/>
          <w:szCs w:val="28"/>
          <w:lang w:val="uk-UA"/>
        </w:rPr>
        <w:t>» спеціальності</w:t>
      </w:r>
      <w:r w:rsidR="00DD5D46" w:rsidRPr="00095D87">
        <w:rPr>
          <w:color w:val="000000"/>
          <w:sz w:val="28"/>
          <w:szCs w:val="28"/>
          <w:lang w:val="uk-UA"/>
        </w:rPr>
        <w:t xml:space="preserve"> </w:t>
      </w:r>
      <w:r w:rsidR="00DD5D46" w:rsidRPr="0051556C">
        <w:rPr>
          <w:sz w:val="28"/>
          <w:szCs w:val="28"/>
          <w:lang w:val="uk-UA"/>
        </w:rPr>
        <w:t>«Телекомунікації та радіотехніка»</w:t>
      </w:r>
      <w:r>
        <w:rPr>
          <w:color w:val="000000"/>
          <w:sz w:val="28"/>
          <w:szCs w:val="28"/>
          <w:lang w:val="uk-UA"/>
        </w:rPr>
        <w:t xml:space="preserve"> здійснюється на основі повної </w:t>
      </w:r>
      <w:r w:rsidR="005972D7">
        <w:rPr>
          <w:color w:val="000000"/>
          <w:sz w:val="28"/>
          <w:szCs w:val="28"/>
          <w:lang w:val="uk-UA"/>
        </w:rPr>
        <w:t xml:space="preserve">середньої </w:t>
      </w:r>
      <w:r>
        <w:rPr>
          <w:color w:val="000000"/>
          <w:sz w:val="28"/>
          <w:szCs w:val="28"/>
          <w:lang w:val="uk-UA"/>
        </w:rPr>
        <w:t>освіти та стан</w:t>
      </w:r>
      <w:r w:rsidR="005E212B">
        <w:rPr>
          <w:color w:val="000000"/>
          <w:sz w:val="28"/>
          <w:szCs w:val="28"/>
          <w:lang w:val="uk-UA"/>
        </w:rPr>
        <w:t>у</w:t>
      </w:r>
      <w:r>
        <w:rPr>
          <w:color w:val="000000"/>
          <w:sz w:val="28"/>
          <w:szCs w:val="28"/>
          <w:lang w:val="uk-UA"/>
        </w:rPr>
        <w:t xml:space="preserve"> їх здоров'я</w:t>
      </w:r>
      <w:r w:rsidR="005E212B">
        <w:rPr>
          <w:color w:val="000000"/>
          <w:sz w:val="28"/>
          <w:szCs w:val="28"/>
          <w:lang w:val="uk-UA"/>
        </w:rPr>
        <w:t>, який</w:t>
      </w:r>
      <w:r>
        <w:rPr>
          <w:color w:val="000000"/>
          <w:sz w:val="28"/>
          <w:szCs w:val="28"/>
          <w:lang w:val="uk-UA"/>
        </w:rPr>
        <w:t xml:space="preserve"> відповідає вимогам до працівників відповідної галузі.</w:t>
      </w:r>
    </w:p>
    <w:p w:rsidR="000E203F" w:rsidRPr="003656B6" w:rsidRDefault="000E203F" w:rsidP="000E203F">
      <w:pPr>
        <w:shd w:val="clear" w:color="auto" w:fill="FFFFFF"/>
        <w:autoSpaceDE w:val="0"/>
        <w:autoSpaceDN w:val="0"/>
        <w:adjustRightInd w:val="0"/>
        <w:ind w:firstLine="741"/>
        <w:jc w:val="both"/>
        <w:rPr>
          <w:lang w:val="uk-UA"/>
        </w:rPr>
      </w:pPr>
      <w:r>
        <w:rPr>
          <w:color w:val="000000"/>
          <w:sz w:val="28"/>
          <w:szCs w:val="28"/>
          <w:lang w:val="uk-UA"/>
        </w:rPr>
        <w:t xml:space="preserve">7.2 Для забезпечення ефективності реалізації задач освітньої та професійної підготовки під час відбору студентів ставляться вимоги щодо їх здібностей і підготовленості у вигляді системи знань, умінь і навичок, визначених програмою </w:t>
      </w:r>
      <w:r w:rsidR="005E212B">
        <w:rPr>
          <w:color w:val="000000"/>
          <w:sz w:val="28"/>
          <w:szCs w:val="28"/>
          <w:lang w:val="uk-UA"/>
        </w:rPr>
        <w:t>повної середньої</w:t>
      </w:r>
      <w:r>
        <w:rPr>
          <w:color w:val="000000"/>
          <w:sz w:val="28"/>
          <w:szCs w:val="28"/>
          <w:lang w:val="uk-UA"/>
        </w:rPr>
        <w:t xml:space="preserve"> освіти підтверджених результатами держав</w:t>
      </w:r>
      <w:r>
        <w:rPr>
          <w:color w:val="000000"/>
          <w:sz w:val="28"/>
          <w:szCs w:val="28"/>
          <w:lang w:val="uk-UA"/>
        </w:rPr>
        <w:softHyphen/>
        <w:t>ної атестації з використанням загальнодержавних методів комплексної діагностики</w:t>
      </w:r>
      <w:r w:rsidR="005E212B">
        <w:rPr>
          <w:color w:val="000000"/>
          <w:sz w:val="28"/>
          <w:szCs w:val="28"/>
          <w:lang w:val="uk-UA"/>
        </w:rPr>
        <w:t>.</w:t>
      </w:r>
      <w:r>
        <w:rPr>
          <w:color w:val="000000"/>
          <w:sz w:val="28"/>
          <w:szCs w:val="28"/>
          <w:lang w:val="uk-UA"/>
        </w:rPr>
        <w:t xml:space="preserve"> </w:t>
      </w:r>
    </w:p>
    <w:p w:rsidR="00081DE5" w:rsidRPr="000E203F" w:rsidRDefault="00081DE5" w:rsidP="006634B9">
      <w:pPr>
        <w:shd w:val="clear" w:color="auto" w:fill="FFFFFF"/>
        <w:autoSpaceDE w:val="0"/>
        <w:autoSpaceDN w:val="0"/>
        <w:adjustRightInd w:val="0"/>
        <w:rPr>
          <w:lang w:val="uk-UA"/>
        </w:rPr>
      </w:pPr>
    </w:p>
    <w:p w:rsidR="006634B9" w:rsidRPr="002E7669" w:rsidRDefault="000E203F" w:rsidP="002E7669">
      <w:pPr>
        <w:pStyle w:val="1"/>
        <w:ind w:firstLine="709"/>
        <w:rPr>
          <w:rFonts w:ascii="Times New Roman" w:hAnsi="Times New Roman"/>
          <w:b w:val="0"/>
          <w:bCs w:val="0"/>
          <w:color w:val="000000"/>
          <w:sz w:val="28"/>
          <w:szCs w:val="28"/>
          <w:lang w:val="uk-UA"/>
        </w:rPr>
      </w:pPr>
      <w:bookmarkStart w:id="9" w:name="_Toc446576980"/>
      <w:r w:rsidRPr="002E7669">
        <w:rPr>
          <w:rFonts w:ascii="Times New Roman" w:hAnsi="Times New Roman"/>
          <w:b w:val="0"/>
          <w:bCs w:val="0"/>
          <w:color w:val="000000"/>
          <w:sz w:val="28"/>
          <w:szCs w:val="28"/>
          <w:lang w:val="uk-UA"/>
        </w:rPr>
        <w:t>8</w:t>
      </w:r>
      <w:r w:rsidR="006634B9" w:rsidRPr="002E7669">
        <w:rPr>
          <w:rFonts w:ascii="Times New Roman" w:hAnsi="Times New Roman"/>
          <w:b w:val="0"/>
          <w:bCs w:val="0"/>
          <w:color w:val="000000"/>
          <w:sz w:val="28"/>
          <w:szCs w:val="28"/>
          <w:lang w:val="uk-UA"/>
        </w:rPr>
        <w:t xml:space="preserve"> Державна атестація студента</w:t>
      </w:r>
      <w:bookmarkEnd w:id="9"/>
    </w:p>
    <w:p w:rsidR="00D15990" w:rsidRPr="000E203F" w:rsidRDefault="00D15990" w:rsidP="00D15990">
      <w:pPr>
        <w:shd w:val="clear" w:color="auto" w:fill="FFFFFF"/>
        <w:autoSpaceDE w:val="0"/>
        <w:autoSpaceDN w:val="0"/>
        <w:adjustRightInd w:val="0"/>
        <w:ind w:firstLine="720"/>
        <w:rPr>
          <w:b/>
          <w:lang w:val="uk-UA"/>
        </w:rPr>
      </w:pPr>
    </w:p>
    <w:p w:rsidR="006634B9" w:rsidRDefault="000E203F" w:rsidP="006634B9">
      <w:pPr>
        <w:ind w:firstLine="720"/>
        <w:jc w:val="both"/>
        <w:rPr>
          <w:color w:val="000000"/>
          <w:sz w:val="28"/>
          <w:szCs w:val="28"/>
          <w:lang w:val="uk-UA"/>
        </w:rPr>
      </w:pPr>
      <w:r w:rsidRPr="000E203F">
        <w:rPr>
          <w:color w:val="000000"/>
          <w:sz w:val="28"/>
          <w:szCs w:val="28"/>
          <w:lang w:val="uk-UA"/>
        </w:rPr>
        <w:t>8</w:t>
      </w:r>
      <w:r>
        <w:rPr>
          <w:color w:val="000000"/>
          <w:sz w:val="28"/>
          <w:szCs w:val="28"/>
          <w:lang w:val="uk-UA"/>
        </w:rPr>
        <w:t>.</w:t>
      </w:r>
      <w:r w:rsidR="003D2FCD">
        <w:rPr>
          <w:color w:val="000000"/>
          <w:sz w:val="28"/>
          <w:szCs w:val="28"/>
          <w:lang w:val="uk-UA"/>
        </w:rPr>
        <w:t>1</w:t>
      </w:r>
      <w:r w:rsidR="006634B9">
        <w:rPr>
          <w:color w:val="000000"/>
          <w:sz w:val="28"/>
          <w:szCs w:val="28"/>
          <w:lang w:val="uk-UA"/>
        </w:rPr>
        <w:t xml:space="preserve"> Державна атестація здійснюється після виконанням всіх вимог навчального плану на підставі оцінки рівня професійних знань, умінь та навичок випускників, передбачених за </w:t>
      </w:r>
      <w:r w:rsidR="00DD5D46">
        <w:rPr>
          <w:color w:val="000000"/>
          <w:sz w:val="28"/>
          <w:szCs w:val="28"/>
          <w:lang w:val="uk-UA"/>
        </w:rPr>
        <w:t>спеціалізацією «</w:t>
      </w:r>
      <w:r w:rsidR="005E212B" w:rsidRPr="0099529A">
        <w:rPr>
          <w:sz w:val="28"/>
          <w:szCs w:val="28"/>
          <w:shd w:val="clear" w:color="auto" w:fill="FFFFFF"/>
          <w:lang w:val="uk-UA"/>
        </w:rPr>
        <w:t>Телекомунікаційні системи та мережі</w:t>
      </w:r>
      <w:r w:rsidR="00DD5D46">
        <w:rPr>
          <w:color w:val="000000"/>
          <w:sz w:val="28"/>
          <w:szCs w:val="28"/>
          <w:lang w:val="uk-UA"/>
        </w:rPr>
        <w:t>» спеціальності</w:t>
      </w:r>
      <w:r w:rsidR="00DD5D46" w:rsidRPr="00095D87">
        <w:rPr>
          <w:color w:val="000000"/>
          <w:sz w:val="28"/>
          <w:szCs w:val="28"/>
          <w:lang w:val="uk-UA"/>
        </w:rPr>
        <w:t xml:space="preserve"> </w:t>
      </w:r>
      <w:r w:rsidR="00DD5D46" w:rsidRPr="0051556C">
        <w:rPr>
          <w:sz w:val="28"/>
          <w:szCs w:val="28"/>
          <w:lang w:val="uk-UA"/>
        </w:rPr>
        <w:t>«Телекомунікації та радіотехніка»</w:t>
      </w:r>
      <w:r w:rsidR="006634B9">
        <w:rPr>
          <w:color w:val="000000"/>
          <w:sz w:val="28"/>
          <w:szCs w:val="28"/>
          <w:lang w:val="uk-UA"/>
        </w:rPr>
        <w:t>, з використанням загальнодержавних м</w:t>
      </w:r>
      <w:r w:rsidR="00F71A41">
        <w:rPr>
          <w:color w:val="000000"/>
          <w:sz w:val="28"/>
          <w:szCs w:val="28"/>
          <w:lang w:val="uk-UA"/>
        </w:rPr>
        <w:t>етодів комплексної діагностики –</w:t>
      </w:r>
      <w:r w:rsidR="006634B9">
        <w:rPr>
          <w:color w:val="000000"/>
          <w:sz w:val="28"/>
          <w:szCs w:val="28"/>
          <w:lang w:val="uk-UA"/>
        </w:rPr>
        <w:t xml:space="preserve"> захист випускної роботи.</w:t>
      </w:r>
    </w:p>
    <w:p w:rsidR="006634B9" w:rsidRPr="00DD5D46" w:rsidRDefault="000E203F" w:rsidP="00D15990">
      <w:pPr>
        <w:shd w:val="clear" w:color="auto" w:fill="FFFFFF"/>
        <w:autoSpaceDE w:val="0"/>
        <w:autoSpaceDN w:val="0"/>
        <w:adjustRightInd w:val="0"/>
        <w:ind w:firstLine="720"/>
        <w:jc w:val="both"/>
        <w:rPr>
          <w:lang w:val="uk-UA"/>
        </w:rPr>
      </w:pPr>
      <w:r w:rsidRPr="00DD5D46">
        <w:rPr>
          <w:color w:val="000000"/>
          <w:sz w:val="28"/>
          <w:szCs w:val="28"/>
          <w:lang w:val="uk-UA"/>
        </w:rPr>
        <w:t>8</w:t>
      </w:r>
      <w:r w:rsidR="006634B9">
        <w:rPr>
          <w:color w:val="000000"/>
          <w:sz w:val="28"/>
          <w:szCs w:val="28"/>
          <w:lang w:val="uk-UA"/>
        </w:rPr>
        <w:t>.</w:t>
      </w:r>
      <w:r w:rsidR="003D2FCD">
        <w:rPr>
          <w:color w:val="000000"/>
          <w:sz w:val="28"/>
          <w:szCs w:val="28"/>
          <w:lang w:val="uk-UA"/>
        </w:rPr>
        <w:t>2</w:t>
      </w:r>
      <w:r w:rsidR="00ED5B70">
        <w:rPr>
          <w:color w:val="000000"/>
          <w:sz w:val="28"/>
          <w:szCs w:val="28"/>
          <w:lang w:val="uk-UA"/>
        </w:rPr>
        <w:t xml:space="preserve"> </w:t>
      </w:r>
      <w:r w:rsidR="006634B9">
        <w:rPr>
          <w:color w:val="000000"/>
          <w:sz w:val="28"/>
          <w:szCs w:val="28"/>
          <w:lang w:val="uk-UA"/>
        </w:rPr>
        <w:t>Вищий</w:t>
      </w:r>
      <w:r w:rsidR="00ED5B70">
        <w:rPr>
          <w:color w:val="000000"/>
          <w:sz w:val="28"/>
          <w:szCs w:val="28"/>
          <w:lang w:val="uk-UA"/>
        </w:rPr>
        <w:t xml:space="preserve"> </w:t>
      </w:r>
      <w:r w:rsidR="006634B9">
        <w:rPr>
          <w:color w:val="000000"/>
          <w:sz w:val="28"/>
          <w:szCs w:val="28"/>
          <w:lang w:val="uk-UA"/>
        </w:rPr>
        <w:t>навчальний заклад освіти,</w:t>
      </w:r>
      <w:r w:rsidR="00ED5B70">
        <w:rPr>
          <w:color w:val="000000"/>
          <w:sz w:val="28"/>
          <w:szCs w:val="28"/>
          <w:lang w:val="uk-UA"/>
        </w:rPr>
        <w:t xml:space="preserve"> </w:t>
      </w:r>
      <w:r w:rsidR="006634B9">
        <w:rPr>
          <w:color w:val="000000"/>
          <w:sz w:val="28"/>
          <w:szCs w:val="28"/>
          <w:lang w:val="uk-UA"/>
        </w:rPr>
        <w:t>в якому</w:t>
      </w:r>
      <w:r w:rsidR="00ED5B70">
        <w:rPr>
          <w:color w:val="000000"/>
          <w:sz w:val="28"/>
          <w:szCs w:val="28"/>
          <w:lang w:val="uk-UA"/>
        </w:rPr>
        <w:t xml:space="preserve"> </w:t>
      </w:r>
      <w:r w:rsidR="006634B9">
        <w:rPr>
          <w:color w:val="000000"/>
          <w:sz w:val="28"/>
          <w:szCs w:val="28"/>
          <w:lang w:val="uk-UA"/>
        </w:rPr>
        <w:t>провадиться</w:t>
      </w:r>
      <w:r w:rsidR="00ED5B70">
        <w:rPr>
          <w:color w:val="000000"/>
          <w:sz w:val="28"/>
          <w:szCs w:val="28"/>
          <w:lang w:val="uk-UA"/>
        </w:rPr>
        <w:t xml:space="preserve"> </w:t>
      </w:r>
      <w:r w:rsidR="006634B9">
        <w:rPr>
          <w:color w:val="000000"/>
          <w:sz w:val="28"/>
          <w:szCs w:val="28"/>
          <w:lang w:val="uk-UA"/>
        </w:rPr>
        <w:t xml:space="preserve">підготовка </w:t>
      </w:r>
      <w:r w:rsidR="005E212B">
        <w:rPr>
          <w:color w:val="000000"/>
          <w:sz w:val="28"/>
          <w:szCs w:val="28"/>
          <w:lang w:val="uk-UA"/>
        </w:rPr>
        <w:t>бакалаврів</w:t>
      </w:r>
      <w:r w:rsidR="00D15990">
        <w:rPr>
          <w:color w:val="000000"/>
          <w:sz w:val="28"/>
          <w:szCs w:val="28"/>
          <w:lang w:val="uk-UA"/>
        </w:rPr>
        <w:t xml:space="preserve"> за </w:t>
      </w:r>
      <w:r w:rsidR="00DD5D46">
        <w:rPr>
          <w:color w:val="000000"/>
          <w:sz w:val="28"/>
          <w:szCs w:val="28"/>
          <w:lang w:val="uk-UA"/>
        </w:rPr>
        <w:t>спеціалізацією «</w:t>
      </w:r>
      <w:r w:rsidR="005E212B" w:rsidRPr="0099529A">
        <w:rPr>
          <w:sz w:val="28"/>
          <w:szCs w:val="28"/>
          <w:shd w:val="clear" w:color="auto" w:fill="FFFFFF"/>
          <w:lang w:val="uk-UA"/>
        </w:rPr>
        <w:t>Телекомунікаційні системи та мережі</w:t>
      </w:r>
      <w:r w:rsidR="00DD5D46">
        <w:rPr>
          <w:color w:val="000000"/>
          <w:sz w:val="28"/>
          <w:szCs w:val="28"/>
          <w:lang w:val="uk-UA"/>
        </w:rPr>
        <w:t>» спеціальності</w:t>
      </w:r>
      <w:r w:rsidR="00DD5D46" w:rsidRPr="00095D87">
        <w:rPr>
          <w:color w:val="000000"/>
          <w:sz w:val="28"/>
          <w:szCs w:val="28"/>
          <w:lang w:val="uk-UA"/>
        </w:rPr>
        <w:t xml:space="preserve"> </w:t>
      </w:r>
      <w:r w:rsidR="00DD5D46" w:rsidRPr="0051556C">
        <w:rPr>
          <w:sz w:val="28"/>
          <w:szCs w:val="28"/>
          <w:lang w:val="uk-UA"/>
        </w:rPr>
        <w:t>«Телекомунікації та радіотехніка»</w:t>
      </w:r>
      <w:r w:rsidR="006634B9">
        <w:rPr>
          <w:color w:val="000000"/>
          <w:sz w:val="28"/>
          <w:szCs w:val="28"/>
          <w:lang w:val="uk-UA"/>
        </w:rPr>
        <w:t>,</w:t>
      </w:r>
      <w:r w:rsidR="00ED5B70">
        <w:rPr>
          <w:color w:val="000000"/>
          <w:sz w:val="28"/>
          <w:szCs w:val="28"/>
          <w:lang w:val="uk-UA"/>
        </w:rPr>
        <w:t xml:space="preserve"> </w:t>
      </w:r>
      <w:r w:rsidR="006634B9">
        <w:rPr>
          <w:color w:val="000000"/>
          <w:sz w:val="28"/>
          <w:szCs w:val="28"/>
          <w:lang w:val="uk-UA"/>
        </w:rPr>
        <w:t>повинен</w:t>
      </w:r>
      <w:r w:rsidR="00ED5B70">
        <w:rPr>
          <w:color w:val="000000"/>
          <w:sz w:val="28"/>
          <w:szCs w:val="28"/>
          <w:lang w:val="uk-UA"/>
        </w:rPr>
        <w:t xml:space="preserve"> </w:t>
      </w:r>
      <w:r w:rsidR="006634B9">
        <w:rPr>
          <w:color w:val="000000"/>
          <w:sz w:val="28"/>
          <w:szCs w:val="28"/>
          <w:lang w:val="uk-UA"/>
        </w:rPr>
        <w:t>розробити</w:t>
      </w:r>
      <w:r w:rsidR="00ED5B70">
        <w:rPr>
          <w:color w:val="000000"/>
          <w:sz w:val="28"/>
          <w:szCs w:val="28"/>
          <w:lang w:val="uk-UA"/>
        </w:rPr>
        <w:t xml:space="preserve"> </w:t>
      </w:r>
      <w:r w:rsidR="006634B9">
        <w:rPr>
          <w:color w:val="000000"/>
          <w:sz w:val="28"/>
          <w:szCs w:val="28"/>
          <w:lang w:val="uk-UA"/>
        </w:rPr>
        <w:t>власні</w:t>
      </w:r>
      <w:r w:rsidR="00ED5B70">
        <w:rPr>
          <w:color w:val="000000"/>
          <w:sz w:val="28"/>
          <w:szCs w:val="28"/>
          <w:lang w:val="uk-UA"/>
        </w:rPr>
        <w:t xml:space="preserve"> </w:t>
      </w:r>
      <w:r w:rsidR="006634B9">
        <w:rPr>
          <w:color w:val="000000"/>
          <w:sz w:val="28"/>
          <w:szCs w:val="28"/>
          <w:lang w:val="uk-UA"/>
        </w:rPr>
        <w:t>положення</w:t>
      </w:r>
      <w:r w:rsidR="00ED5B70">
        <w:rPr>
          <w:color w:val="000000"/>
          <w:sz w:val="28"/>
          <w:szCs w:val="28"/>
          <w:lang w:val="uk-UA"/>
        </w:rPr>
        <w:t xml:space="preserve"> </w:t>
      </w:r>
      <w:r w:rsidR="006634B9">
        <w:rPr>
          <w:color w:val="000000"/>
          <w:sz w:val="28"/>
          <w:szCs w:val="28"/>
          <w:lang w:val="uk-UA"/>
        </w:rPr>
        <w:t>про</w:t>
      </w:r>
      <w:r w:rsidR="00ED5B70">
        <w:rPr>
          <w:color w:val="000000"/>
          <w:sz w:val="28"/>
          <w:szCs w:val="28"/>
          <w:lang w:val="uk-UA"/>
        </w:rPr>
        <w:t xml:space="preserve"> </w:t>
      </w:r>
      <w:r w:rsidR="006634B9">
        <w:rPr>
          <w:color w:val="000000"/>
          <w:sz w:val="28"/>
          <w:szCs w:val="28"/>
          <w:lang w:val="uk-UA"/>
        </w:rPr>
        <w:t>випускну</w:t>
      </w:r>
      <w:r w:rsidR="00ED5B70">
        <w:rPr>
          <w:color w:val="000000"/>
          <w:sz w:val="28"/>
          <w:szCs w:val="28"/>
          <w:lang w:val="uk-UA"/>
        </w:rPr>
        <w:t xml:space="preserve"> </w:t>
      </w:r>
      <w:r w:rsidR="006634B9">
        <w:rPr>
          <w:color w:val="000000"/>
          <w:sz w:val="28"/>
          <w:szCs w:val="28"/>
          <w:lang w:val="uk-UA"/>
        </w:rPr>
        <w:t xml:space="preserve">роботу </w:t>
      </w:r>
      <w:r w:rsidR="000356C1">
        <w:rPr>
          <w:color w:val="000000"/>
          <w:sz w:val="28"/>
          <w:szCs w:val="28"/>
          <w:lang w:val="uk-UA"/>
        </w:rPr>
        <w:t>бакалавр</w:t>
      </w:r>
      <w:r w:rsidR="006634B9">
        <w:rPr>
          <w:color w:val="000000"/>
          <w:sz w:val="28"/>
          <w:szCs w:val="28"/>
          <w:lang w:val="uk-UA"/>
        </w:rPr>
        <w:t>а з урахуванням особливостей ВНЗ.</w:t>
      </w:r>
    </w:p>
    <w:p w:rsidR="006634B9" w:rsidRPr="00E46530" w:rsidRDefault="000E203F" w:rsidP="006634B9">
      <w:pPr>
        <w:ind w:firstLine="720"/>
        <w:jc w:val="both"/>
        <w:rPr>
          <w:sz w:val="28"/>
          <w:szCs w:val="28"/>
          <w:lang w:val="uk-UA"/>
        </w:rPr>
      </w:pPr>
      <w:r w:rsidRPr="003D2FCD">
        <w:rPr>
          <w:color w:val="000000"/>
          <w:sz w:val="28"/>
          <w:szCs w:val="28"/>
          <w:lang w:val="uk-UA"/>
        </w:rPr>
        <w:t>8</w:t>
      </w:r>
      <w:r>
        <w:rPr>
          <w:color w:val="000000"/>
          <w:sz w:val="28"/>
          <w:szCs w:val="28"/>
          <w:lang w:val="uk-UA"/>
        </w:rPr>
        <w:t>.</w:t>
      </w:r>
      <w:r w:rsidR="003D2FCD">
        <w:rPr>
          <w:color w:val="000000"/>
          <w:sz w:val="28"/>
          <w:szCs w:val="28"/>
          <w:lang w:val="uk-UA"/>
        </w:rPr>
        <w:t>3</w:t>
      </w:r>
      <w:r w:rsidR="00ED5B70">
        <w:rPr>
          <w:color w:val="000000"/>
          <w:sz w:val="28"/>
          <w:szCs w:val="28"/>
          <w:lang w:val="uk-UA"/>
        </w:rPr>
        <w:t xml:space="preserve"> </w:t>
      </w:r>
      <w:r w:rsidR="006634B9" w:rsidRPr="00E46530">
        <w:rPr>
          <w:sz w:val="28"/>
          <w:szCs w:val="28"/>
          <w:lang w:val="uk-UA"/>
        </w:rPr>
        <w:t>Присвоєння</w:t>
      </w:r>
      <w:r w:rsidR="00ED5B70" w:rsidRPr="00E46530">
        <w:rPr>
          <w:sz w:val="28"/>
          <w:szCs w:val="28"/>
          <w:lang w:val="uk-UA"/>
        </w:rPr>
        <w:t xml:space="preserve"> </w:t>
      </w:r>
      <w:r w:rsidR="006634B9" w:rsidRPr="00E46530">
        <w:rPr>
          <w:sz w:val="28"/>
          <w:szCs w:val="28"/>
          <w:lang w:val="uk-UA"/>
        </w:rPr>
        <w:t>кваліфікації</w:t>
      </w:r>
      <w:r w:rsidR="00ED5B70" w:rsidRPr="00E46530">
        <w:rPr>
          <w:sz w:val="28"/>
          <w:szCs w:val="28"/>
          <w:lang w:val="uk-UA"/>
        </w:rPr>
        <w:t xml:space="preserve"> </w:t>
      </w:r>
      <w:r w:rsidR="00D15990" w:rsidRPr="00E46530">
        <w:rPr>
          <w:sz w:val="28"/>
          <w:szCs w:val="28"/>
          <w:lang w:val="uk-UA"/>
        </w:rPr>
        <w:t>«</w:t>
      </w:r>
      <w:r w:rsidR="00E46530" w:rsidRPr="00E46530">
        <w:rPr>
          <w:iCs/>
          <w:sz w:val="28"/>
          <w:szCs w:val="28"/>
          <w:lang w:val="uk-UA"/>
        </w:rPr>
        <w:t>Бакалавр з телекомунікацій та радіотехніки</w:t>
      </w:r>
      <w:r w:rsidR="006E79B4" w:rsidRPr="00E46530">
        <w:rPr>
          <w:sz w:val="28"/>
          <w:szCs w:val="28"/>
          <w:lang w:val="uk-UA"/>
        </w:rPr>
        <w:t>»</w:t>
      </w:r>
      <w:r w:rsidR="004966F4" w:rsidRPr="00E46530">
        <w:rPr>
          <w:sz w:val="28"/>
          <w:szCs w:val="28"/>
          <w:lang w:val="uk-UA"/>
        </w:rPr>
        <w:t xml:space="preserve"> </w:t>
      </w:r>
      <w:r w:rsidR="00DD5D46" w:rsidRPr="00E46530">
        <w:rPr>
          <w:sz w:val="28"/>
          <w:szCs w:val="28"/>
          <w:lang w:val="uk-UA"/>
        </w:rPr>
        <w:t>здійснює Е</w:t>
      </w:r>
      <w:r w:rsidR="006634B9" w:rsidRPr="00E46530">
        <w:rPr>
          <w:sz w:val="28"/>
          <w:szCs w:val="28"/>
          <w:lang w:val="uk-UA"/>
        </w:rPr>
        <w:t>кзаменаційна комісія.</w:t>
      </w:r>
    </w:p>
    <w:p w:rsidR="000E203F" w:rsidRDefault="000E203F" w:rsidP="002E7669">
      <w:pPr>
        <w:pStyle w:val="1"/>
        <w:ind w:firstLine="709"/>
        <w:rPr>
          <w:rFonts w:ascii="Times New Roman" w:hAnsi="Times New Roman"/>
          <w:b w:val="0"/>
          <w:bCs w:val="0"/>
          <w:color w:val="000000"/>
          <w:sz w:val="28"/>
          <w:szCs w:val="28"/>
          <w:lang w:val="uk-UA"/>
        </w:rPr>
      </w:pPr>
      <w:bookmarkStart w:id="10" w:name="_Toc446576981"/>
      <w:r w:rsidRPr="002E7669">
        <w:rPr>
          <w:rFonts w:ascii="Times New Roman" w:hAnsi="Times New Roman"/>
          <w:b w:val="0"/>
          <w:bCs w:val="0"/>
          <w:color w:val="000000"/>
          <w:sz w:val="28"/>
          <w:szCs w:val="28"/>
          <w:lang w:val="uk-UA"/>
        </w:rPr>
        <w:lastRenderedPageBreak/>
        <w:t>9 Відповідальність за якість освітньої та професіональної підготовки випускників вищих навчальних закладів освіти</w:t>
      </w:r>
      <w:bookmarkEnd w:id="10"/>
    </w:p>
    <w:p w:rsidR="002E7669" w:rsidRPr="002E7669" w:rsidRDefault="002E7669" w:rsidP="002E7669">
      <w:pPr>
        <w:rPr>
          <w:lang w:val="uk-UA"/>
        </w:rPr>
      </w:pPr>
    </w:p>
    <w:p w:rsidR="000E203F" w:rsidRPr="00473C86" w:rsidRDefault="000E203F" w:rsidP="000E203F">
      <w:pPr>
        <w:ind w:firstLine="741"/>
        <w:jc w:val="both"/>
        <w:rPr>
          <w:color w:val="000000"/>
          <w:sz w:val="28"/>
          <w:szCs w:val="28"/>
          <w:lang w:val="uk-UA"/>
        </w:rPr>
      </w:pPr>
      <w:r>
        <w:rPr>
          <w:color w:val="000000"/>
          <w:sz w:val="28"/>
          <w:szCs w:val="28"/>
          <w:lang w:val="uk-UA"/>
        </w:rPr>
        <w:t xml:space="preserve">9.1 Вищий навчальний заклад освіти та його посадові особи несуть відповідальність за якість освітньої та професійної підготовки </w:t>
      </w:r>
      <w:r w:rsidR="00E46530">
        <w:rPr>
          <w:color w:val="000000"/>
          <w:sz w:val="28"/>
          <w:szCs w:val="28"/>
          <w:lang w:val="uk-UA"/>
        </w:rPr>
        <w:t>бакалав</w:t>
      </w:r>
      <w:r>
        <w:rPr>
          <w:color w:val="000000"/>
          <w:sz w:val="28"/>
          <w:szCs w:val="28"/>
          <w:lang w:val="uk-UA"/>
        </w:rPr>
        <w:t xml:space="preserve">рів за </w:t>
      </w:r>
      <w:r w:rsidR="00DD5D46">
        <w:rPr>
          <w:color w:val="000000"/>
          <w:sz w:val="28"/>
          <w:szCs w:val="28"/>
          <w:lang w:val="uk-UA"/>
        </w:rPr>
        <w:t>спеціалізацією «</w:t>
      </w:r>
      <w:r w:rsidR="00E46530" w:rsidRPr="0099529A">
        <w:rPr>
          <w:sz w:val="28"/>
          <w:szCs w:val="28"/>
          <w:shd w:val="clear" w:color="auto" w:fill="FFFFFF"/>
          <w:lang w:val="uk-UA"/>
        </w:rPr>
        <w:t>Телекомунікаційні системи та мережі</w:t>
      </w:r>
      <w:r w:rsidR="00DD5D46">
        <w:rPr>
          <w:color w:val="000000"/>
          <w:sz w:val="28"/>
          <w:szCs w:val="28"/>
          <w:lang w:val="uk-UA"/>
        </w:rPr>
        <w:t>» спеціальності</w:t>
      </w:r>
      <w:r w:rsidR="00DD5D46" w:rsidRPr="00095D87">
        <w:rPr>
          <w:color w:val="000000"/>
          <w:sz w:val="28"/>
          <w:szCs w:val="28"/>
          <w:lang w:val="uk-UA"/>
        </w:rPr>
        <w:t xml:space="preserve"> </w:t>
      </w:r>
      <w:r w:rsidR="00DD5D46" w:rsidRPr="0051556C">
        <w:rPr>
          <w:sz w:val="28"/>
          <w:szCs w:val="28"/>
          <w:lang w:val="uk-UA"/>
        </w:rPr>
        <w:t>«Телекомунікації та радіотехніка»</w:t>
      </w:r>
      <w:r>
        <w:rPr>
          <w:color w:val="000000"/>
          <w:sz w:val="28"/>
          <w:szCs w:val="28"/>
          <w:lang w:val="uk-UA"/>
        </w:rPr>
        <w:t xml:space="preserve"> згідно з чинним законодавством України.</w:t>
      </w:r>
    </w:p>
    <w:p w:rsidR="000E203F" w:rsidRDefault="000E203F" w:rsidP="006634B9">
      <w:pPr>
        <w:ind w:firstLine="720"/>
        <w:jc w:val="both"/>
        <w:rPr>
          <w:color w:val="000000"/>
          <w:sz w:val="28"/>
          <w:szCs w:val="28"/>
          <w:lang w:val="uk-UA"/>
        </w:rPr>
      </w:pPr>
    </w:p>
    <w:p w:rsidR="00EA2223" w:rsidRDefault="00EA2223" w:rsidP="006634B9">
      <w:pPr>
        <w:ind w:firstLine="720"/>
        <w:jc w:val="both"/>
        <w:rPr>
          <w:color w:val="000000"/>
          <w:sz w:val="28"/>
          <w:szCs w:val="28"/>
          <w:lang w:val="uk-UA"/>
        </w:rPr>
      </w:pPr>
    </w:p>
    <w:p w:rsidR="00EA2223" w:rsidRDefault="00EA2223" w:rsidP="006634B9">
      <w:pPr>
        <w:ind w:firstLine="720"/>
        <w:jc w:val="both"/>
        <w:rPr>
          <w:color w:val="000000"/>
          <w:sz w:val="28"/>
          <w:szCs w:val="28"/>
          <w:lang w:val="uk-UA"/>
        </w:rPr>
      </w:pPr>
    </w:p>
    <w:p w:rsidR="00EA2223" w:rsidRDefault="00EA2223" w:rsidP="006634B9">
      <w:pPr>
        <w:ind w:firstLine="720"/>
        <w:jc w:val="both"/>
        <w:rPr>
          <w:color w:val="000000"/>
          <w:sz w:val="28"/>
          <w:szCs w:val="28"/>
          <w:lang w:val="uk-UA"/>
        </w:rPr>
      </w:pPr>
    </w:p>
    <w:p w:rsidR="00EA2223" w:rsidRDefault="00EA2223" w:rsidP="006634B9">
      <w:pPr>
        <w:ind w:firstLine="720"/>
        <w:jc w:val="both"/>
        <w:rPr>
          <w:color w:val="000000"/>
          <w:sz w:val="28"/>
          <w:szCs w:val="28"/>
          <w:lang w:val="uk-UA"/>
        </w:rPr>
      </w:pPr>
    </w:p>
    <w:p w:rsidR="00EA2223" w:rsidRDefault="00EA2223" w:rsidP="006634B9">
      <w:pPr>
        <w:ind w:firstLine="720"/>
        <w:jc w:val="both"/>
        <w:rPr>
          <w:color w:val="000000"/>
          <w:sz w:val="28"/>
          <w:szCs w:val="28"/>
          <w:lang w:val="uk-UA"/>
        </w:rPr>
      </w:pPr>
    </w:p>
    <w:p w:rsidR="00EA2223" w:rsidRDefault="00EA2223" w:rsidP="006634B9">
      <w:pPr>
        <w:ind w:firstLine="720"/>
        <w:jc w:val="both"/>
        <w:rPr>
          <w:color w:val="000000"/>
          <w:sz w:val="28"/>
          <w:szCs w:val="28"/>
          <w:lang w:val="uk-UA"/>
        </w:rPr>
      </w:pPr>
    </w:p>
    <w:p w:rsidR="00EA2223" w:rsidRPr="00473C86" w:rsidRDefault="00EA2223" w:rsidP="006634B9">
      <w:pPr>
        <w:ind w:firstLine="720"/>
        <w:jc w:val="both"/>
        <w:rPr>
          <w:color w:val="000000"/>
          <w:sz w:val="28"/>
          <w:szCs w:val="28"/>
          <w:lang w:val="uk-UA"/>
        </w:rPr>
      </w:pPr>
    </w:p>
    <w:p w:rsidR="00940E7A" w:rsidRPr="00EA2223" w:rsidRDefault="006D5046" w:rsidP="00EA2223">
      <w:pPr>
        <w:rPr>
          <w:color w:val="000000"/>
          <w:sz w:val="28"/>
          <w:szCs w:val="28"/>
          <w:lang w:val="uk-UA"/>
        </w:rPr>
      </w:pPr>
      <w:r>
        <w:rPr>
          <w:sz w:val="28"/>
          <w:szCs w:val="28"/>
          <w:lang w:val="uk-UA"/>
        </w:rPr>
        <w:t>П</w:t>
      </w:r>
      <w:r w:rsidR="00EA2223" w:rsidRPr="00EA2223">
        <w:rPr>
          <w:sz w:val="28"/>
          <w:szCs w:val="28"/>
        </w:rPr>
        <w:t>роректор з науково-</w:t>
      </w:r>
      <w:r w:rsidR="00EA2223" w:rsidRPr="00EA2223">
        <w:rPr>
          <w:sz w:val="28"/>
          <w:szCs w:val="28"/>
        </w:rPr>
        <w:br/>
        <w:t>педагог</w:t>
      </w:r>
      <w:r w:rsidR="00EA2223">
        <w:rPr>
          <w:sz w:val="28"/>
          <w:szCs w:val="28"/>
          <w:lang w:val="uk-UA"/>
        </w:rPr>
        <w:t>і</w:t>
      </w:r>
      <w:r w:rsidR="00EA2223" w:rsidRPr="00EA2223">
        <w:rPr>
          <w:sz w:val="28"/>
          <w:szCs w:val="28"/>
        </w:rPr>
        <w:t xml:space="preserve">чної роботи </w:t>
      </w:r>
      <w:r w:rsidR="00EA2223">
        <w:rPr>
          <w:sz w:val="28"/>
          <w:szCs w:val="28"/>
          <w:lang w:val="uk-UA"/>
        </w:rPr>
        <w:tab/>
      </w:r>
      <w:r w:rsidR="00EA2223">
        <w:rPr>
          <w:sz w:val="28"/>
          <w:szCs w:val="28"/>
          <w:lang w:val="uk-UA"/>
        </w:rPr>
        <w:tab/>
      </w:r>
      <w:r w:rsidR="00EA2223">
        <w:rPr>
          <w:sz w:val="28"/>
          <w:szCs w:val="28"/>
          <w:lang w:val="uk-UA"/>
        </w:rPr>
        <w:tab/>
        <w:t xml:space="preserve">______________       </w:t>
      </w:r>
      <w:r w:rsidR="00EA2223" w:rsidRPr="006D5046">
        <w:rPr>
          <w:color w:val="FF0000"/>
          <w:sz w:val="28"/>
          <w:szCs w:val="28"/>
        </w:rPr>
        <w:t>проф. Сакало С.М</w:t>
      </w:r>
      <w:r w:rsidR="00EA2223" w:rsidRPr="00EA2223">
        <w:rPr>
          <w:sz w:val="28"/>
          <w:szCs w:val="28"/>
        </w:rPr>
        <w:t>.</w:t>
      </w:r>
      <w:r w:rsidR="00EA2223" w:rsidRPr="00EA2223">
        <w:rPr>
          <w:sz w:val="28"/>
          <w:szCs w:val="28"/>
        </w:rPr>
        <w:br/>
        <w:t> </w:t>
      </w:r>
      <w:r w:rsidR="00EA2223" w:rsidRPr="00EA2223">
        <w:rPr>
          <w:sz w:val="28"/>
          <w:szCs w:val="28"/>
        </w:rPr>
        <w:br/>
        <w:t xml:space="preserve">Начальник ВОНП </w:t>
      </w:r>
      <w:r w:rsidR="00EA2223">
        <w:rPr>
          <w:sz w:val="28"/>
          <w:szCs w:val="28"/>
          <w:lang w:val="uk-UA"/>
        </w:rPr>
        <w:tab/>
      </w:r>
      <w:r w:rsidR="00EA2223">
        <w:rPr>
          <w:sz w:val="28"/>
          <w:szCs w:val="28"/>
          <w:lang w:val="uk-UA"/>
        </w:rPr>
        <w:tab/>
      </w:r>
      <w:r w:rsidR="00EA2223">
        <w:rPr>
          <w:sz w:val="28"/>
          <w:szCs w:val="28"/>
          <w:lang w:val="uk-UA"/>
        </w:rPr>
        <w:tab/>
        <w:t xml:space="preserve">______________       </w:t>
      </w:r>
      <w:r w:rsidR="00EA2223" w:rsidRPr="006D5046">
        <w:rPr>
          <w:color w:val="FF0000"/>
          <w:sz w:val="28"/>
          <w:szCs w:val="28"/>
        </w:rPr>
        <w:t>доц. Свид І. В.</w:t>
      </w:r>
      <w:r w:rsidR="00EA2223">
        <w:rPr>
          <w:sz w:val="28"/>
          <w:szCs w:val="28"/>
        </w:rPr>
        <w:br/>
        <w:t> </w:t>
      </w:r>
      <w:r w:rsidR="00EA2223">
        <w:rPr>
          <w:sz w:val="28"/>
          <w:szCs w:val="28"/>
        </w:rPr>
        <w:br/>
      </w:r>
      <w:r w:rsidR="00EA2223" w:rsidRPr="00EA2223">
        <w:rPr>
          <w:sz w:val="28"/>
          <w:szCs w:val="28"/>
        </w:rPr>
        <w:t xml:space="preserve">Декан факультету </w:t>
      </w:r>
      <w:r>
        <w:rPr>
          <w:sz w:val="28"/>
          <w:szCs w:val="28"/>
          <w:lang w:val="uk-UA"/>
        </w:rPr>
        <w:t>КІТ</w:t>
      </w:r>
      <w:r w:rsidR="00EA2223" w:rsidRPr="00EA2223">
        <w:rPr>
          <w:sz w:val="28"/>
          <w:szCs w:val="28"/>
        </w:rPr>
        <w:t xml:space="preserve"> </w:t>
      </w:r>
      <w:r w:rsidR="00EA2223">
        <w:rPr>
          <w:sz w:val="28"/>
          <w:szCs w:val="28"/>
          <w:lang w:val="uk-UA"/>
        </w:rPr>
        <w:tab/>
      </w:r>
      <w:r w:rsidR="00EA2223">
        <w:rPr>
          <w:sz w:val="28"/>
          <w:szCs w:val="28"/>
          <w:lang w:val="uk-UA"/>
        </w:rPr>
        <w:tab/>
      </w:r>
      <w:r w:rsidR="00EA2223">
        <w:rPr>
          <w:sz w:val="28"/>
          <w:szCs w:val="28"/>
          <w:lang w:val="uk-UA"/>
        </w:rPr>
        <w:tab/>
        <w:t xml:space="preserve">______________       </w:t>
      </w:r>
      <w:r w:rsidR="00EA2223">
        <w:rPr>
          <w:sz w:val="28"/>
          <w:szCs w:val="28"/>
        </w:rPr>
        <w:t xml:space="preserve">проф. </w:t>
      </w:r>
      <w:r>
        <w:rPr>
          <w:sz w:val="28"/>
          <w:szCs w:val="28"/>
          <w:lang w:val="uk-UA"/>
        </w:rPr>
        <w:t>Заполовський М</w:t>
      </w:r>
      <w:r w:rsidR="00EA2223">
        <w:rPr>
          <w:sz w:val="28"/>
          <w:szCs w:val="28"/>
        </w:rPr>
        <w:t xml:space="preserve">. </w:t>
      </w:r>
      <w:r>
        <w:rPr>
          <w:sz w:val="28"/>
          <w:szCs w:val="28"/>
          <w:lang w:val="uk-UA"/>
        </w:rPr>
        <w:t>Й</w:t>
      </w:r>
      <w:r w:rsidR="00EA2223">
        <w:rPr>
          <w:sz w:val="28"/>
          <w:szCs w:val="28"/>
        </w:rPr>
        <w:t>.</w:t>
      </w:r>
      <w:r w:rsidR="00EA2223">
        <w:rPr>
          <w:sz w:val="28"/>
          <w:szCs w:val="28"/>
        </w:rPr>
        <w:br/>
        <w:t> </w:t>
      </w:r>
      <w:r w:rsidR="00EA2223">
        <w:rPr>
          <w:sz w:val="28"/>
          <w:szCs w:val="28"/>
        </w:rPr>
        <w:br/>
      </w:r>
      <w:r w:rsidR="00EA2223" w:rsidRPr="00EA2223">
        <w:rPr>
          <w:sz w:val="28"/>
          <w:szCs w:val="28"/>
        </w:rPr>
        <w:t>Зав. кафедрою</w:t>
      </w:r>
      <w:r w:rsidR="00EA2223" w:rsidRPr="00EA2223">
        <w:rPr>
          <w:sz w:val="28"/>
          <w:szCs w:val="28"/>
        </w:rPr>
        <w:br/>
      </w:r>
      <w:r>
        <w:rPr>
          <w:sz w:val="28"/>
          <w:szCs w:val="28"/>
          <w:lang w:val="uk-UA"/>
        </w:rPr>
        <w:t xml:space="preserve">системи інформації </w:t>
      </w:r>
      <w:r w:rsidR="00EA2223" w:rsidRPr="00EA2223">
        <w:rPr>
          <w:sz w:val="28"/>
          <w:szCs w:val="28"/>
        </w:rPr>
        <w:t xml:space="preserve"> </w:t>
      </w:r>
      <w:r w:rsidR="00EA2223">
        <w:rPr>
          <w:sz w:val="28"/>
          <w:szCs w:val="28"/>
          <w:lang w:val="uk-UA"/>
        </w:rPr>
        <w:tab/>
      </w:r>
      <w:r>
        <w:rPr>
          <w:sz w:val="28"/>
          <w:szCs w:val="28"/>
          <w:lang w:val="uk-UA"/>
        </w:rPr>
        <w:t xml:space="preserve">   </w:t>
      </w:r>
      <w:r w:rsidR="00EA2223">
        <w:rPr>
          <w:sz w:val="28"/>
          <w:szCs w:val="28"/>
          <w:lang w:val="uk-UA"/>
        </w:rPr>
        <w:tab/>
      </w:r>
      <w:r>
        <w:rPr>
          <w:sz w:val="28"/>
          <w:szCs w:val="28"/>
          <w:lang w:val="uk-UA"/>
        </w:rPr>
        <w:t xml:space="preserve">         </w:t>
      </w:r>
      <w:r w:rsidR="00EA2223">
        <w:rPr>
          <w:sz w:val="28"/>
          <w:szCs w:val="28"/>
          <w:lang w:val="uk-UA"/>
        </w:rPr>
        <w:t xml:space="preserve">______________     </w:t>
      </w:r>
      <w:r>
        <w:rPr>
          <w:sz w:val="28"/>
          <w:szCs w:val="28"/>
          <w:lang w:val="uk-UA"/>
        </w:rPr>
        <w:t xml:space="preserve">  </w:t>
      </w:r>
      <w:r w:rsidR="00EA2223">
        <w:rPr>
          <w:sz w:val="28"/>
          <w:szCs w:val="28"/>
          <w:lang w:val="uk-UA"/>
        </w:rPr>
        <w:t xml:space="preserve"> </w:t>
      </w:r>
      <w:r w:rsidR="00F66F46">
        <w:rPr>
          <w:sz w:val="28"/>
          <w:szCs w:val="28"/>
        </w:rPr>
        <w:t>проф.</w:t>
      </w:r>
      <w:r w:rsidR="00F66F46">
        <w:rPr>
          <w:sz w:val="28"/>
          <w:szCs w:val="28"/>
          <w:lang w:val="uk-UA"/>
        </w:rPr>
        <w:t xml:space="preserve"> </w:t>
      </w:r>
      <w:r>
        <w:rPr>
          <w:sz w:val="28"/>
          <w:szCs w:val="28"/>
          <w:lang w:val="uk-UA"/>
        </w:rPr>
        <w:t>Серков О</w:t>
      </w:r>
      <w:r w:rsidR="00F66F46">
        <w:rPr>
          <w:sz w:val="28"/>
          <w:szCs w:val="28"/>
          <w:lang w:val="uk-UA"/>
        </w:rPr>
        <w:t>.</w:t>
      </w:r>
      <w:r>
        <w:rPr>
          <w:sz w:val="28"/>
          <w:szCs w:val="28"/>
          <w:lang w:val="uk-UA"/>
        </w:rPr>
        <w:t>А</w:t>
      </w:r>
      <w:r w:rsidR="00EA2223" w:rsidRPr="00EA2223">
        <w:rPr>
          <w:sz w:val="28"/>
          <w:szCs w:val="28"/>
        </w:rPr>
        <w:t>.</w:t>
      </w:r>
    </w:p>
    <w:p w:rsidR="00940E7A" w:rsidRPr="00EA2223" w:rsidRDefault="00940E7A" w:rsidP="006E79B4">
      <w:pPr>
        <w:ind w:firstLine="720"/>
        <w:jc w:val="center"/>
        <w:rPr>
          <w:color w:val="000000"/>
          <w:sz w:val="28"/>
          <w:szCs w:val="28"/>
          <w:lang w:val="uk-UA"/>
        </w:rPr>
      </w:pPr>
    </w:p>
    <w:p w:rsidR="00940E7A" w:rsidRDefault="00940E7A" w:rsidP="006E79B4">
      <w:pPr>
        <w:ind w:firstLine="720"/>
        <w:jc w:val="center"/>
        <w:rPr>
          <w:color w:val="000000"/>
          <w:sz w:val="28"/>
          <w:szCs w:val="28"/>
          <w:lang w:val="uk-UA"/>
        </w:rPr>
      </w:pPr>
    </w:p>
    <w:p w:rsidR="00940E7A" w:rsidRDefault="00940E7A" w:rsidP="006E79B4">
      <w:pPr>
        <w:ind w:firstLine="720"/>
        <w:jc w:val="center"/>
        <w:rPr>
          <w:color w:val="000000"/>
          <w:sz w:val="28"/>
          <w:szCs w:val="28"/>
          <w:lang w:val="uk-UA"/>
        </w:rPr>
      </w:pPr>
    </w:p>
    <w:p w:rsidR="00067886" w:rsidRDefault="00067886" w:rsidP="006E79B4">
      <w:pPr>
        <w:ind w:firstLine="720"/>
        <w:jc w:val="center"/>
        <w:rPr>
          <w:color w:val="000000"/>
          <w:sz w:val="28"/>
          <w:szCs w:val="28"/>
          <w:lang w:val="uk-UA"/>
        </w:rPr>
      </w:pPr>
    </w:p>
    <w:p w:rsidR="00067886" w:rsidRPr="00067886" w:rsidRDefault="00067886" w:rsidP="00067886">
      <w:pPr>
        <w:rPr>
          <w:sz w:val="28"/>
          <w:szCs w:val="28"/>
          <w:lang w:val="uk-UA"/>
        </w:rPr>
      </w:pPr>
    </w:p>
    <w:p w:rsidR="00067886" w:rsidRPr="00067886" w:rsidRDefault="00067886" w:rsidP="00067886">
      <w:pPr>
        <w:rPr>
          <w:sz w:val="28"/>
          <w:szCs w:val="28"/>
          <w:lang w:val="uk-UA"/>
        </w:rPr>
      </w:pPr>
    </w:p>
    <w:p w:rsidR="00067886" w:rsidRPr="00067886" w:rsidRDefault="00067886" w:rsidP="00067886">
      <w:pPr>
        <w:rPr>
          <w:sz w:val="28"/>
          <w:szCs w:val="28"/>
          <w:lang w:val="uk-UA"/>
        </w:rPr>
      </w:pPr>
    </w:p>
    <w:p w:rsidR="00067886" w:rsidRPr="00067886" w:rsidRDefault="00067886" w:rsidP="00067886">
      <w:pPr>
        <w:rPr>
          <w:sz w:val="28"/>
          <w:szCs w:val="28"/>
          <w:lang w:val="uk-UA"/>
        </w:rPr>
      </w:pPr>
    </w:p>
    <w:p w:rsidR="00067886" w:rsidRPr="00067886" w:rsidRDefault="00067886" w:rsidP="00067886">
      <w:pPr>
        <w:rPr>
          <w:sz w:val="28"/>
          <w:szCs w:val="28"/>
          <w:lang w:val="uk-UA"/>
        </w:rPr>
      </w:pPr>
    </w:p>
    <w:p w:rsidR="00067886" w:rsidRPr="00067886" w:rsidRDefault="00067886" w:rsidP="00067886">
      <w:pPr>
        <w:rPr>
          <w:sz w:val="28"/>
          <w:szCs w:val="28"/>
          <w:lang w:val="uk-UA"/>
        </w:rPr>
      </w:pPr>
    </w:p>
    <w:p w:rsidR="00067886" w:rsidRDefault="00067886" w:rsidP="00067886">
      <w:pPr>
        <w:rPr>
          <w:sz w:val="28"/>
          <w:szCs w:val="28"/>
          <w:lang w:val="uk-UA"/>
        </w:rPr>
      </w:pPr>
    </w:p>
    <w:p w:rsidR="00067886" w:rsidRDefault="00067886" w:rsidP="00067886">
      <w:pPr>
        <w:rPr>
          <w:sz w:val="28"/>
          <w:szCs w:val="28"/>
          <w:lang w:val="uk-UA"/>
        </w:rPr>
      </w:pPr>
    </w:p>
    <w:p w:rsidR="000E203F" w:rsidRPr="00067886" w:rsidRDefault="000E203F" w:rsidP="00067886">
      <w:pPr>
        <w:rPr>
          <w:sz w:val="28"/>
          <w:szCs w:val="28"/>
          <w:lang w:val="uk-UA"/>
        </w:rPr>
        <w:sectPr w:rsidR="000E203F" w:rsidRPr="00067886" w:rsidSect="008C364B">
          <w:pgSz w:w="11906" w:h="16838"/>
          <w:pgMar w:top="1134" w:right="567" w:bottom="1134" w:left="1418" w:header="570" w:footer="709" w:gutter="0"/>
          <w:cols w:space="708"/>
          <w:docGrid w:linePitch="360"/>
        </w:sectPr>
      </w:pPr>
    </w:p>
    <w:p w:rsidR="000E203F" w:rsidRDefault="000E203F" w:rsidP="002E7669">
      <w:pPr>
        <w:pStyle w:val="1"/>
        <w:jc w:val="center"/>
        <w:rPr>
          <w:rFonts w:ascii="Times New Roman" w:hAnsi="Times New Roman"/>
          <w:b w:val="0"/>
          <w:bCs w:val="0"/>
          <w:color w:val="000000"/>
          <w:sz w:val="28"/>
          <w:lang w:val="uk-UA"/>
        </w:rPr>
      </w:pPr>
      <w:bookmarkStart w:id="11" w:name="_Toc446576982"/>
      <w:r w:rsidRPr="00845F65">
        <w:rPr>
          <w:rFonts w:ascii="Times New Roman" w:hAnsi="Times New Roman"/>
          <w:b w:val="0"/>
          <w:bCs w:val="0"/>
          <w:color w:val="000000"/>
          <w:sz w:val="28"/>
          <w:lang w:val="uk-UA"/>
        </w:rPr>
        <w:lastRenderedPageBreak/>
        <w:t>Додаток А</w:t>
      </w:r>
      <w:bookmarkEnd w:id="11"/>
      <w:r w:rsidRPr="00845F65">
        <w:rPr>
          <w:rFonts w:ascii="Times New Roman" w:hAnsi="Times New Roman"/>
          <w:b w:val="0"/>
          <w:bCs w:val="0"/>
          <w:color w:val="000000"/>
          <w:sz w:val="28"/>
          <w:lang w:val="uk-UA"/>
        </w:rPr>
        <w:t xml:space="preserve"> </w:t>
      </w:r>
    </w:p>
    <w:p w:rsidR="000E203F" w:rsidRDefault="000E203F" w:rsidP="000E203F">
      <w:pPr>
        <w:ind w:firstLine="741"/>
        <w:jc w:val="both"/>
        <w:rPr>
          <w:color w:val="000000"/>
          <w:sz w:val="28"/>
          <w:szCs w:val="28"/>
          <w:lang w:val="uk-UA"/>
        </w:rPr>
      </w:pPr>
      <w:r>
        <w:rPr>
          <w:color w:val="000000"/>
          <w:sz w:val="28"/>
          <w:szCs w:val="28"/>
          <w:lang w:val="uk-UA"/>
        </w:rPr>
        <w:t>Таблиця А1 – Виробничі функції, типові задачі діяльності та вміння, якими повинен володіти випускник-</w:t>
      </w:r>
      <w:r w:rsidR="00A5712B">
        <w:rPr>
          <w:color w:val="000000"/>
          <w:sz w:val="28"/>
          <w:szCs w:val="28"/>
          <w:lang w:val="uk-UA"/>
        </w:rPr>
        <w:t>бакалавр</w:t>
      </w:r>
      <w:r>
        <w:rPr>
          <w:color w:val="000000"/>
          <w:sz w:val="28"/>
          <w:szCs w:val="28"/>
          <w:lang w:val="uk-UA"/>
        </w:rPr>
        <w:t xml:space="preserve"> вищого навчального закладу за </w:t>
      </w:r>
      <w:r w:rsidR="00DD5D46">
        <w:rPr>
          <w:color w:val="000000"/>
          <w:sz w:val="28"/>
          <w:szCs w:val="28"/>
          <w:lang w:val="uk-UA"/>
        </w:rPr>
        <w:t>спеціалізацією «</w:t>
      </w:r>
      <w:r w:rsidR="00A5712B" w:rsidRPr="0099529A">
        <w:rPr>
          <w:sz w:val="28"/>
          <w:szCs w:val="28"/>
          <w:shd w:val="clear" w:color="auto" w:fill="FFFFFF"/>
          <w:lang w:val="uk-UA"/>
        </w:rPr>
        <w:t>Телекомунікаційні системи та мережі</w:t>
      </w:r>
      <w:r w:rsidR="00DD5D46">
        <w:rPr>
          <w:color w:val="000000"/>
          <w:sz w:val="28"/>
          <w:szCs w:val="28"/>
          <w:lang w:val="uk-UA"/>
        </w:rPr>
        <w:t>» спеціальності</w:t>
      </w:r>
      <w:r w:rsidR="00DD5D46" w:rsidRPr="00095D87">
        <w:rPr>
          <w:color w:val="000000"/>
          <w:sz w:val="28"/>
          <w:szCs w:val="28"/>
          <w:lang w:val="uk-UA"/>
        </w:rPr>
        <w:t xml:space="preserve"> </w:t>
      </w:r>
      <w:r w:rsidR="00DD5D46" w:rsidRPr="0051556C">
        <w:rPr>
          <w:sz w:val="28"/>
          <w:szCs w:val="28"/>
          <w:lang w:val="uk-UA"/>
        </w:rPr>
        <w:t>«Телекомунікації та радіотехніка</w:t>
      </w:r>
      <w:r>
        <w:rPr>
          <w:color w:val="000000"/>
          <w:sz w:val="28"/>
          <w:szCs w:val="28"/>
          <w:lang w:val="uk-UA"/>
        </w:rPr>
        <w:t xml:space="preserve"> </w:t>
      </w:r>
      <w:r w:rsidR="00DD5D46">
        <w:rPr>
          <w:color w:val="000000"/>
          <w:sz w:val="28"/>
          <w:szCs w:val="28"/>
          <w:lang w:val="uk-UA"/>
        </w:rPr>
        <w:t>у галузі</w:t>
      </w:r>
      <w:r w:rsidRPr="00F33B99">
        <w:rPr>
          <w:color w:val="000000"/>
          <w:sz w:val="28"/>
          <w:szCs w:val="28"/>
          <w:lang w:val="uk-UA"/>
        </w:rPr>
        <w:t xml:space="preserve"> </w:t>
      </w:r>
      <w:r w:rsidR="00067886">
        <w:rPr>
          <w:color w:val="000000"/>
          <w:sz w:val="28"/>
          <w:szCs w:val="28"/>
          <w:lang w:val="uk-UA"/>
        </w:rPr>
        <w:t>знань</w:t>
      </w:r>
      <w:r w:rsidRPr="00F33B99">
        <w:rPr>
          <w:color w:val="000000"/>
          <w:sz w:val="28"/>
          <w:szCs w:val="28"/>
          <w:lang w:val="uk-UA"/>
        </w:rPr>
        <w:t xml:space="preserve"> </w:t>
      </w:r>
      <w:r w:rsidR="00C03584" w:rsidRPr="00DB05F3">
        <w:rPr>
          <w:sz w:val="28"/>
          <w:szCs w:val="28"/>
          <w:lang w:val="uk-UA"/>
        </w:rPr>
        <w:t>«Електроніка та телекомунікації»</w:t>
      </w:r>
      <w:r w:rsidR="00067886">
        <w:rPr>
          <w:sz w:val="28"/>
          <w:szCs w:val="28"/>
          <w:lang w:val="uk-UA"/>
        </w:rPr>
        <w:t>.</w:t>
      </w:r>
    </w:p>
    <w:p w:rsidR="000E203F" w:rsidRDefault="000E203F" w:rsidP="000E203F">
      <w:pPr>
        <w:jc w:val="both"/>
        <w:rPr>
          <w:b/>
          <w:sz w:val="28"/>
          <w:szCs w:val="28"/>
          <w:lang w:val="uk-UA"/>
        </w:rPr>
      </w:pPr>
    </w:p>
    <w:tbl>
      <w:tblPr>
        <w:tblW w:w="5009"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984"/>
        <w:gridCol w:w="1985"/>
        <w:gridCol w:w="1560"/>
        <w:gridCol w:w="2981"/>
        <w:gridCol w:w="1413"/>
      </w:tblGrid>
      <w:tr w:rsidR="00E30FC3" w:rsidTr="00E30FC3">
        <w:trPr>
          <w:tblHeader/>
        </w:trPr>
        <w:tc>
          <w:tcPr>
            <w:tcW w:w="1000" w:type="pct"/>
          </w:tcPr>
          <w:p w:rsidR="00C67FD4" w:rsidRDefault="00C67FD4" w:rsidP="00C67FD4">
            <w:pPr>
              <w:widowControl w:val="0"/>
              <w:ind w:firstLine="34"/>
              <w:jc w:val="center"/>
              <w:rPr>
                <w:b/>
                <w:lang w:val="uk-UA"/>
              </w:rPr>
            </w:pPr>
            <w:r>
              <w:rPr>
                <w:lang w:val="uk-UA"/>
              </w:rPr>
              <w:t xml:space="preserve">Назва </w:t>
            </w:r>
            <w:r>
              <w:rPr>
                <w:lang w:val="en-US"/>
              </w:rPr>
              <w:br/>
            </w:r>
            <w:r>
              <w:rPr>
                <w:lang w:val="uk-UA"/>
              </w:rPr>
              <w:t>виробничої функції</w:t>
            </w:r>
          </w:p>
        </w:tc>
        <w:tc>
          <w:tcPr>
            <w:tcW w:w="1000" w:type="pct"/>
          </w:tcPr>
          <w:p w:rsidR="00C67FD4" w:rsidRDefault="00C67FD4" w:rsidP="00C67FD4">
            <w:pPr>
              <w:widowControl w:val="0"/>
              <w:ind w:firstLine="33"/>
              <w:jc w:val="center"/>
              <w:rPr>
                <w:lang w:val="uk-UA"/>
              </w:rPr>
            </w:pPr>
          </w:p>
          <w:p w:rsidR="00C67FD4" w:rsidRDefault="00C67FD4" w:rsidP="00C67FD4">
            <w:pPr>
              <w:widowControl w:val="0"/>
              <w:ind w:firstLine="33"/>
              <w:jc w:val="center"/>
              <w:rPr>
                <w:b/>
                <w:lang w:val="uk-UA"/>
              </w:rPr>
            </w:pPr>
            <w:r>
              <w:rPr>
                <w:lang w:val="uk-UA"/>
              </w:rPr>
              <w:t xml:space="preserve">Назва типової задачі </w:t>
            </w:r>
            <w:r w:rsidRPr="00703E5D">
              <w:rPr>
                <w:lang w:val="uk-UA"/>
              </w:rPr>
              <w:br/>
            </w:r>
            <w:r>
              <w:rPr>
                <w:lang w:val="uk-UA"/>
              </w:rPr>
              <w:t>діяльності</w:t>
            </w:r>
          </w:p>
        </w:tc>
        <w:tc>
          <w:tcPr>
            <w:tcW w:w="786" w:type="pct"/>
          </w:tcPr>
          <w:p w:rsidR="00C67FD4" w:rsidRDefault="00C67FD4" w:rsidP="00C67FD4">
            <w:pPr>
              <w:widowControl w:val="0"/>
              <w:jc w:val="center"/>
              <w:rPr>
                <w:b/>
                <w:lang w:val="uk-UA"/>
              </w:rPr>
            </w:pPr>
            <w:r>
              <w:rPr>
                <w:lang w:val="uk-UA"/>
              </w:rPr>
              <w:t xml:space="preserve">Шифр </w:t>
            </w:r>
            <w:r>
              <w:rPr>
                <w:lang w:val="en-US"/>
              </w:rPr>
              <w:br/>
            </w:r>
            <w:r>
              <w:rPr>
                <w:lang w:val="uk-UA"/>
              </w:rPr>
              <w:t xml:space="preserve">типової </w:t>
            </w:r>
            <w:r>
              <w:rPr>
                <w:lang w:val="en-US"/>
              </w:rPr>
              <w:br/>
            </w:r>
            <w:r>
              <w:rPr>
                <w:lang w:val="uk-UA"/>
              </w:rPr>
              <w:t xml:space="preserve">задачі </w:t>
            </w:r>
            <w:r>
              <w:rPr>
                <w:lang w:val="en-US"/>
              </w:rPr>
              <w:br/>
            </w:r>
            <w:r>
              <w:rPr>
                <w:lang w:val="uk-UA"/>
              </w:rPr>
              <w:t>діяльності</w:t>
            </w:r>
          </w:p>
        </w:tc>
        <w:tc>
          <w:tcPr>
            <w:tcW w:w="1502" w:type="pct"/>
            <w:vAlign w:val="center"/>
          </w:tcPr>
          <w:p w:rsidR="00C67FD4" w:rsidRDefault="00C67FD4" w:rsidP="00C67FD4">
            <w:pPr>
              <w:widowControl w:val="0"/>
              <w:jc w:val="center"/>
              <w:rPr>
                <w:b/>
                <w:lang w:val="uk-UA"/>
              </w:rPr>
            </w:pPr>
            <w:r>
              <w:rPr>
                <w:lang w:val="uk-UA"/>
              </w:rPr>
              <w:t>Зміст уміння</w:t>
            </w:r>
          </w:p>
        </w:tc>
        <w:tc>
          <w:tcPr>
            <w:tcW w:w="712" w:type="pct"/>
          </w:tcPr>
          <w:p w:rsidR="00C67FD4" w:rsidRDefault="00C67FD4" w:rsidP="00C67FD4">
            <w:pPr>
              <w:widowControl w:val="0"/>
              <w:jc w:val="center"/>
              <w:rPr>
                <w:lang w:val="uk-UA"/>
              </w:rPr>
            </w:pPr>
          </w:p>
          <w:p w:rsidR="00C67FD4" w:rsidRDefault="00C67FD4" w:rsidP="00C67FD4">
            <w:pPr>
              <w:widowControl w:val="0"/>
              <w:jc w:val="center"/>
              <w:rPr>
                <w:b/>
                <w:lang w:val="uk-UA"/>
              </w:rPr>
            </w:pPr>
            <w:r>
              <w:rPr>
                <w:lang w:val="uk-UA"/>
              </w:rPr>
              <w:t xml:space="preserve">Шифр </w:t>
            </w:r>
            <w:r w:rsidRPr="00703E5D">
              <w:rPr>
                <w:lang w:val="uk-UA"/>
              </w:rPr>
              <w:br/>
            </w:r>
            <w:r>
              <w:rPr>
                <w:lang w:val="uk-UA"/>
              </w:rPr>
              <w:t>уміння</w:t>
            </w:r>
          </w:p>
        </w:tc>
      </w:tr>
      <w:tr w:rsidR="00E30FC3" w:rsidTr="00E30FC3">
        <w:trPr>
          <w:tblHeader/>
        </w:trPr>
        <w:tc>
          <w:tcPr>
            <w:tcW w:w="1000" w:type="pct"/>
          </w:tcPr>
          <w:p w:rsidR="00C67FD4" w:rsidRDefault="00C67FD4" w:rsidP="00C67FD4">
            <w:pPr>
              <w:ind w:firstLine="34"/>
              <w:jc w:val="center"/>
              <w:rPr>
                <w:lang w:val="uk-UA"/>
              </w:rPr>
            </w:pPr>
            <w:r>
              <w:rPr>
                <w:lang w:val="uk-UA"/>
              </w:rPr>
              <w:t>1</w:t>
            </w:r>
          </w:p>
        </w:tc>
        <w:tc>
          <w:tcPr>
            <w:tcW w:w="1000" w:type="pct"/>
          </w:tcPr>
          <w:p w:rsidR="00C67FD4" w:rsidRDefault="00C67FD4" w:rsidP="00C67FD4">
            <w:pPr>
              <w:jc w:val="center"/>
              <w:rPr>
                <w:lang w:val="uk-UA"/>
              </w:rPr>
            </w:pPr>
            <w:r>
              <w:rPr>
                <w:lang w:val="uk-UA"/>
              </w:rPr>
              <w:t>2</w:t>
            </w:r>
          </w:p>
        </w:tc>
        <w:tc>
          <w:tcPr>
            <w:tcW w:w="786" w:type="pct"/>
          </w:tcPr>
          <w:p w:rsidR="00C67FD4" w:rsidRDefault="00C67FD4" w:rsidP="00C67FD4">
            <w:pPr>
              <w:jc w:val="center"/>
              <w:rPr>
                <w:lang w:val="uk-UA"/>
              </w:rPr>
            </w:pPr>
            <w:r>
              <w:rPr>
                <w:lang w:val="uk-UA"/>
              </w:rPr>
              <w:t>3</w:t>
            </w:r>
          </w:p>
        </w:tc>
        <w:tc>
          <w:tcPr>
            <w:tcW w:w="1502" w:type="pct"/>
          </w:tcPr>
          <w:p w:rsidR="00C67FD4" w:rsidRDefault="00C67FD4" w:rsidP="00C67FD4">
            <w:pPr>
              <w:ind w:firstLine="601"/>
              <w:jc w:val="center"/>
              <w:rPr>
                <w:lang w:val="uk-UA"/>
              </w:rPr>
            </w:pPr>
            <w:r>
              <w:rPr>
                <w:lang w:val="uk-UA"/>
              </w:rPr>
              <w:t>4</w:t>
            </w:r>
          </w:p>
        </w:tc>
        <w:tc>
          <w:tcPr>
            <w:tcW w:w="712" w:type="pct"/>
          </w:tcPr>
          <w:p w:rsidR="00C67FD4" w:rsidRDefault="00C67FD4" w:rsidP="00C67FD4">
            <w:pPr>
              <w:jc w:val="center"/>
              <w:rPr>
                <w:lang w:val="uk-UA"/>
              </w:rPr>
            </w:pPr>
            <w:r>
              <w:rPr>
                <w:lang w:val="uk-UA"/>
              </w:rPr>
              <w:t>5</w:t>
            </w:r>
          </w:p>
        </w:tc>
      </w:tr>
      <w:tr w:rsidR="00C67FD4" w:rsidTr="001F2B42">
        <w:trPr>
          <w:trHeight w:val="337"/>
        </w:trPr>
        <w:tc>
          <w:tcPr>
            <w:tcW w:w="5000" w:type="pct"/>
            <w:gridSpan w:val="5"/>
          </w:tcPr>
          <w:p w:rsidR="00C67FD4" w:rsidRDefault="00C67FD4" w:rsidP="00C67FD4">
            <w:pPr>
              <w:jc w:val="center"/>
              <w:rPr>
                <w:lang w:val="uk-UA"/>
              </w:rPr>
            </w:pPr>
            <w:r>
              <w:rPr>
                <w:lang w:val="uk-UA"/>
              </w:rPr>
              <w:t>Фахівець виконує нижчеперелічені професійні завдання та обов’язки, дотримуючись вимог охорони праці, техніки безпеки та охорони довкілля</w:t>
            </w:r>
          </w:p>
        </w:tc>
      </w:tr>
      <w:tr w:rsidR="00E30FC3" w:rsidRPr="00D56DE2" w:rsidTr="00E30FC3">
        <w:trPr>
          <w:cantSplit/>
          <w:trHeight w:val="2120"/>
        </w:trPr>
        <w:tc>
          <w:tcPr>
            <w:tcW w:w="1000" w:type="pct"/>
            <w:vMerge w:val="restart"/>
            <w:tcBorders>
              <w:bottom w:val="nil"/>
            </w:tcBorders>
            <w:vAlign w:val="center"/>
          </w:tcPr>
          <w:p w:rsidR="00C04A36" w:rsidRPr="00E771A2" w:rsidRDefault="00E771A2" w:rsidP="00E771A2">
            <w:pPr>
              <w:spacing w:before="120"/>
              <w:rPr>
                <w:lang w:val="uk-UA"/>
              </w:rPr>
            </w:pPr>
            <w:r>
              <w:rPr>
                <w:lang w:val="uk-UA"/>
              </w:rPr>
              <w:t>1.</w:t>
            </w:r>
            <w:bookmarkStart w:id="12" w:name="_GoBack"/>
            <w:bookmarkEnd w:id="12"/>
            <w:r w:rsidR="00C67FD4" w:rsidRPr="00E771A2">
              <w:rPr>
                <w:lang w:val="uk-UA"/>
              </w:rPr>
              <w:t>Експлуата</w:t>
            </w:r>
            <w:r w:rsidR="00C04A36" w:rsidRPr="00E771A2">
              <w:rPr>
                <w:lang w:val="uk-UA"/>
              </w:rPr>
              <w:t>-</w:t>
            </w:r>
          </w:p>
          <w:p w:rsidR="00C67FD4" w:rsidRPr="00C04A36" w:rsidRDefault="00C67FD4" w:rsidP="00BD6D43">
            <w:pPr>
              <w:pStyle w:val="aa"/>
              <w:spacing w:before="120"/>
              <w:rPr>
                <w:rFonts w:ascii="Times New Roman" w:hAnsi="Times New Roman"/>
                <w:sz w:val="24"/>
                <w:szCs w:val="24"/>
                <w:lang w:val="uk-UA" w:eastAsia="ru-RU"/>
              </w:rPr>
            </w:pPr>
            <w:r w:rsidRPr="00C04A36">
              <w:rPr>
                <w:rFonts w:ascii="Times New Roman" w:hAnsi="Times New Roman"/>
                <w:sz w:val="24"/>
                <w:szCs w:val="24"/>
                <w:lang w:val="uk-UA" w:eastAsia="ru-RU"/>
              </w:rPr>
              <w:t>ційна</w:t>
            </w:r>
          </w:p>
        </w:tc>
        <w:tc>
          <w:tcPr>
            <w:tcW w:w="1000" w:type="pct"/>
            <w:vAlign w:val="center"/>
          </w:tcPr>
          <w:p w:rsidR="00C67FD4" w:rsidRDefault="00C67FD4" w:rsidP="00696490">
            <w:pPr>
              <w:spacing w:before="120"/>
              <w:rPr>
                <w:lang w:val="uk-UA"/>
              </w:rPr>
            </w:pPr>
            <w:r>
              <w:rPr>
                <w:lang w:val="uk-UA"/>
              </w:rPr>
              <w:t xml:space="preserve">Забезпечення нормативної якості функціонування мереж, систем, споруд та засобів зв’язку </w:t>
            </w:r>
          </w:p>
        </w:tc>
        <w:tc>
          <w:tcPr>
            <w:tcW w:w="786" w:type="pct"/>
            <w:vAlign w:val="center"/>
          </w:tcPr>
          <w:p w:rsidR="00C67FD4" w:rsidRDefault="00C67FD4" w:rsidP="00C67FD4">
            <w:pPr>
              <w:spacing w:before="120"/>
              <w:rPr>
                <w:lang w:val="uk-UA"/>
              </w:rPr>
            </w:pPr>
            <w:r>
              <w:rPr>
                <w:lang w:val="uk-UA"/>
              </w:rPr>
              <w:t>1.ПФ.Д.01</w:t>
            </w:r>
          </w:p>
        </w:tc>
        <w:tc>
          <w:tcPr>
            <w:tcW w:w="1502" w:type="pct"/>
          </w:tcPr>
          <w:p w:rsidR="00696490" w:rsidRDefault="00C67FD4" w:rsidP="00696490">
            <w:pPr>
              <w:ind w:firstLine="46"/>
              <w:rPr>
                <w:lang w:val="uk-UA"/>
              </w:rPr>
            </w:pPr>
            <w:r>
              <w:rPr>
                <w:lang w:val="uk-UA"/>
              </w:rPr>
              <w:t>Контролювати технічний стан мереж, систем, споруд і засобів електрозв’язку у процесі їх експлуатації на робочому місці з метою виявлення погіршення якості функціонування чи пошкодження за допомогою штатного контрольного обладнання чи програмних засобів, використовуючи типові інструкції, знання фізичних та електротехнічних принципів дії обладнання електрозв’язку (систем комутації та передачі, систем  зв’язку з рухомими об’єктами, мереж та ліній зв’язку, радіо та телевізійного мовлення, документального електрозв’язку)</w:t>
            </w:r>
            <w:r w:rsidR="00696490">
              <w:rPr>
                <w:lang w:val="uk-UA"/>
              </w:rPr>
              <w:t>.</w:t>
            </w:r>
          </w:p>
          <w:p w:rsidR="00C67FD4" w:rsidRDefault="00C67FD4" w:rsidP="00696490">
            <w:pPr>
              <w:ind w:firstLine="46"/>
              <w:rPr>
                <w:lang w:val="uk-UA"/>
              </w:rPr>
            </w:pPr>
            <w:r>
              <w:rPr>
                <w:lang w:val="uk-UA"/>
              </w:rPr>
              <w:t>Оперативно відновлювати функціонування з нормативною якістю системи чи окремі пристрої електрозв’язку, використовуючи системи керування чи резервування та знання нормативних показників якості</w:t>
            </w:r>
          </w:p>
        </w:tc>
        <w:tc>
          <w:tcPr>
            <w:tcW w:w="712" w:type="pct"/>
          </w:tcPr>
          <w:p w:rsidR="00C67FD4" w:rsidRDefault="00C67FD4" w:rsidP="00C67FD4">
            <w:pPr>
              <w:spacing w:before="120"/>
              <w:rPr>
                <w:lang w:val="uk-UA"/>
              </w:rPr>
            </w:pPr>
            <w:r>
              <w:rPr>
                <w:lang w:val="uk-UA"/>
              </w:rPr>
              <w:t>1.ПФ.Д.01.</w:t>
            </w:r>
          </w:p>
          <w:p w:rsidR="00C67FD4" w:rsidRDefault="00C67FD4" w:rsidP="00C67FD4">
            <w:pPr>
              <w:rPr>
                <w:lang w:val="uk-UA"/>
              </w:rPr>
            </w:pPr>
            <w:r>
              <w:rPr>
                <w:lang w:val="uk-UA"/>
              </w:rPr>
              <w:t>ПП.О.01</w:t>
            </w:r>
          </w:p>
          <w:p w:rsidR="00C67FD4" w:rsidRDefault="00C67FD4" w:rsidP="00C67FD4">
            <w:pPr>
              <w:rPr>
                <w:lang w:val="uk-UA"/>
              </w:rPr>
            </w:pPr>
          </w:p>
          <w:p w:rsidR="00C67FD4" w:rsidRDefault="00C67FD4" w:rsidP="00C67FD4">
            <w:pPr>
              <w:rPr>
                <w:lang w:val="uk-UA"/>
              </w:rPr>
            </w:pPr>
          </w:p>
          <w:p w:rsidR="00C67FD4" w:rsidRDefault="00C67FD4" w:rsidP="00C67FD4">
            <w:pPr>
              <w:rPr>
                <w:lang w:val="uk-UA"/>
              </w:rPr>
            </w:pPr>
          </w:p>
          <w:p w:rsidR="00C67FD4" w:rsidRDefault="00C67FD4" w:rsidP="00C67FD4">
            <w:pPr>
              <w:rPr>
                <w:lang w:val="uk-UA"/>
              </w:rPr>
            </w:pPr>
          </w:p>
          <w:p w:rsidR="00C67FD4" w:rsidRDefault="00C67FD4" w:rsidP="00C67FD4">
            <w:pPr>
              <w:rPr>
                <w:lang w:val="uk-UA"/>
              </w:rPr>
            </w:pPr>
          </w:p>
          <w:p w:rsidR="00C67FD4" w:rsidRDefault="00C67FD4" w:rsidP="00C67FD4">
            <w:pPr>
              <w:rPr>
                <w:lang w:val="uk-UA"/>
              </w:rPr>
            </w:pPr>
          </w:p>
          <w:p w:rsidR="00C67FD4" w:rsidRDefault="00C67FD4" w:rsidP="00C67FD4">
            <w:pPr>
              <w:spacing w:before="120"/>
              <w:rPr>
                <w:lang w:val="uk-UA"/>
              </w:rPr>
            </w:pPr>
            <w:r>
              <w:rPr>
                <w:lang w:val="uk-UA"/>
              </w:rPr>
              <w:t>1.ПФ.С.01.</w:t>
            </w:r>
          </w:p>
          <w:p w:rsidR="00C67FD4" w:rsidRDefault="00C67FD4" w:rsidP="00C67FD4">
            <w:pPr>
              <w:rPr>
                <w:lang w:val="uk-UA"/>
              </w:rPr>
            </w:pPr>
            <w:r>
              <w:rPr>
                <w:lang w:val="uk-UA"/>
              </w:rPr>
              <w:t>ЗР.О.02</w:t>
            </w:r>
          </w:p>
        </w:tc>
      </w:tr>
      <w:tr w:rsidR="00E30FC3" w:rsidRPr="00D56DE2" w:rsidTr="00E30FC3">
        <w:trPr>
          <w:cantSplit/>
          <w:trHeight w:val="287"/>
        </w:trPr>
        <w:tc>
          <w:tcPr>
            <w:tcW w:w="1000" w:type="pct"/>
            <w:vMerge/>
            <w:tcBorders>
              <w:top w:val="nil"/>
            </w:tcBorders>
          </w:tcPr>
          <w:p w:rsidR="00C67FD4" w:rsidRDefault="00C67FD4" w:rsidP="00C67FD4">
            <w:pPr>
              <w:ind w:firstLine="34"/>
              <w:rPr>
                <w:lang w:val="uk-UA"/>
              </w:rPr>
            </w:pPr>
          </w:p>
        </w:tc>
        <w:tc>
          <w:tcPr>
            <w:tcW w:w="1000" w:type="pct"/>
          </w:tcPr>
          <w:p w:rsidR="00C67FD4" w:rsidRDefault="00C67FD4" w:rsidP="00696490">
            <w:pPr>
              <w:spacing w:before="120"/>
              <w:rPr>
                <w:lang w:val="uk-UA"/>
              </w:rPr>
            </w:pPr>
            <w:r>
              <w:rPr>
                <w:lang w:val="uk-UA"/>
              </w:rPr>
              <w:t>Забезпечення номенклатури та нормативної якості надання послуг зв’язку</w:t>
            </w:r>
          </w:p>
        </w:tc>
        <w:tc>
          <w:tcPr>
            <w:tcW w:w="786" w:type="pct"/>
          </w:tcPr>
          <w:p w:rsidR="00C67FD4" w:rsidRDefault="00C67FD4" w:rsidP="00C67FD4">
            <w:pPr>
              <w:spacing w:before="120"/>
              <w:rPr>
                <w:lang w:val="uk-UA"/>
              </w:rPr>
            </w:pPr>
            <w:r>
              <w:rPr>
                <w:lang w:val="uk-UA"/>
              </w:rPr>
              <w:t>1.ПФ.Д.02</w:t>
            </w:r>
          </w:p>
        </w:tc>
        <w:tc>
          <w:tcPr>
            <w:tcW w:w="1502" w:type="pct"/>
          </w:tcPr>
          <w:p w:rsidR="00C67FD4" w:rsidRDefault="00C67FD4" w:rsidP="00C67FD4">
            <w:pPr>
              <w:spacing w:before="120"/>
              <w:rPr>
                <w:lang w:val="uk-UA"/>
              </w:rPr>
            </w:pPr>
            <w:r>
              <w:rPr>
                <w:lang w:val="uk-UA"/>
              </w:rPr>
              <w:t>Оцінювати якість надання послуг зв’язку підприємством чи підрозділом підприємства (з метою запобігання її зниженню) за типовими показниками якості з використанням вимірювальних приладів, автоматизованої системи технічної експлуатації, нормативної і експлуатаційної документації та даних статистичної звітності</w:t>
            </w:r>
          </w:p>
          <w:p w:rsidR="00C67FD4" w:rsidRDefault="00C67FD4" w:rsidP="00696490">
            <w:pPr>
              <w:spacing w:before="120"/>
              <w:rPr>
                <w:lang w:val="uk-UA"/>
              </w:rPr>
            </w:pPr>
            <w:r>
              <w:rPr>
                <w:lang w:val="uk-UA"/>
              </w:rPr>
              <w:t>Знаходити шляхи дотримання нормативної якості надання послуг зв’язку, використовуючи нормативну базу галузі та знання технічних можливостей підприємства чи його підрозділу і процедури надання послуг</w:t>
            </w:r>
          </w:p>
        </w:tc>
        <w:tc>
          <w:tcPr>
            <w:tcW w:w="712" w:type="pct"/>
          </w:tcPr>
          <w:p w:rsidR="00C67FD4" w:rsidRDefault="00C67FD4" w:rsidP="00C67FD4">
            <w:pPr>
              <w:spacing w:before="120"/>
              <w:rPr>
                <w:lang w:val="uk-UA"/>
              </w:rPr>
            </w:pPr>
            <w:r>
              <w:rPr>
                <w:lang w:val="uk-UA"/>
              </w:rPr>
              <w:t>1.ПФ.Д.02.</w:t>
            </w:r>
          </w:p>
          <w:p w:rsidR="00C67FD4" w:rsidRDefault="00C67FD4" w:rsidP="00C67FD4">
            <w:pPr>
              <w:rPr>
                <w:lang w:val="uk-UA"/>
              </w:rPr>
            </w:pPr>
            <w:r>
              <w:rPr>
                <w:lang w:val="uk-UA"/>
              </w:rPr>
              <w:t>ПП.О.03</w:t>
            </w:r>
          </w:p>
          <w:p w:rsidR="00C67FD4" w:rsidRDefault="00C67FD4" w:rsidP="00C67FD4">
            <w:pPr>
              <w:spacing w:before="120"/>
              <w:rPr>
                <w:lang w:val="uk-UA"/>
              </w:rPr>
            </w:pPr>
          </w:p>
          <w:p w:rsidR="00C67FD4" w:rsidRDefault="00C67FD4" w:rsidP="00C67FD4">
            <w:pPr>
              <w:spacing w:before="120"/>
              <w:rPr>
                <w:lang w:val="uk-UA"/>
              </w:rPr>
            </w:pPr>
          </w:p>
          <w:p w:rsidR="00C67FD4" w:rsidRDefault="00C67FD4" w:rsidP="00C67FD4">
            <w:pPr>
              <w:spacing w:before="120"/>
              <w:rPr>
                <w:lang w:val="uk-UA"/>
              </w:rPr>
            </w:pPr>
            <w:r>
              <w:rPr>
                <w:lang w:val="uk-UA"/>
              </w:rPr>
              <w:t>1.ПФ.Д.02.</w:t>
            </w:r>
          </w:p>
          <w:p w:rsidR="00C67FD4" w:rsidRDefault="00C67FD4" w:rsidP="00C67FD4">
            <w:pPr>
              <w:rPr>
                <w:lang w:val="uk-UA"/>
              </w:rPr>
            </w:pPr>
            <w:r>
              <w:rPr>
                <w:lang w:val="uk-UA"/>
              </w:rPr>
              <w:t>ПП.О.04</w:t>
            </w:r>
          </w:p>
        </w:tc>
      </w:tr>
      <w:tr w:rsidR="00E30FC3" w:rsidTr="00E30FC3">
        <w:trPr>
          <w:cantSplit/>
          <w:trHeight w:val="287"/>
        </w:trPr>
        <w:tc>
          <w:tcPr>
            <w:tcW w:w="1000" w:type="pct"/>
            <w:vMerge w:val="restart"/>
            <w:tcBorders>
              <w:top w:val="single" w:sz="4" w:space="0" w:color="auto"/>
              <w:bottom w:val="nil"/>
            </w:tcBorders>
            <w:vAlign w:val="center"/>
          </w:tcPr>
          <w:p w:rsidR="00C04A36" w:rsidRPr="00C04A36" w:rsidRDefault="00C67FD4" w:rsidP="00C04A36">
            <w:pPr>
              <w:pStyle w:val="aa"/>
              <w:numPr>
                <w:ilvl w:val="0"/>
                <w:numId w:val="3"/>
              </w:numPr>
              <w:rPr>
                <w:rFonts w:ascii="Times New Roman" w:hAnsi="Times New Roman"/>
                <w:sz w:val="24"/>
                <w:szCs w:val="24"/>
                <w:lang w:val="uk-UA" w:eastAsia="ru-RU"/>
              </w:rPr>
            </w:pPr>
            <w:r w:rsidRPr="00C04A36">
              <w:rPr>
                <w:rFonts w:ascii="Times New Roman" w:hAnsi="Times New Roman"/>
                <w:sz w:val="24"/>
                <w:szCs w:val="24"/>
                <w:lang w:val="uk-UA" w:eastAsia="ru-RU"/>
              </w:rPr>
              <w:t>Експлуата</w:t>
            </w:r>
            <w:r w:rsidR="00C04A36" w:rsidRPr="00C04A36">
              <w:rPr>
                <w:rFonts w:ascii="Times New Roman" w:hAnsi="Times New Roman"/>
                <w:sz w:val="24"/>
                <w:szCs w:val="24"/>
                <w:lang w:val="uk-UA" w:eastAsia="ru-RU"/>
              </w:rPr>
              <w:t>-</w:t>
            </w:r>
          </w:p>
          <w:p w:rsidR="00C67FD4" w:rsidRPr="00C04A36" w:rsidRDefault="00C67FD4" w:rsidP="00C04A36">
            <w:pPr>
              <w:pStyle w:val="aa"/>
              <w:ind w:left="394"/>
              <w:rPr>
                <w:lang w:val="uk-UA"/>
              </w:rPr>
            </w:pPr>
            <w:r w:rsidRPr="00C04A36">
              <w:rPr>
                <w:rFonts w:ascii="Times New Roman" w:hAnsi="Times New Roman"/>
                <w:sz w:val="24"/>
                <w:szCs w:val="24"/>
                <w:lang w:val="uk-UA" w:eastAsia="ru-RU"/>
              </w:rPr>
              <w:t>ційна</w:t>
            </w:r>
          </w:p>
        </w:tc>
        <w:tc>
          <w:tcPr>
            <w:tcW w:w="1000" w:type="pct"/>
          </w:tcPr>
          <w:p w:rsidR="00C67FD4" w:rsidRDefault="00C67FD4" w:rsidP="00C67FD4">
            <w:pPr>
              <w:spacing w:before="120"/>
              <w:rPr>
                <w:lang w:val="uk-UA"/>
              </w:rPr>
            </w:pPr>
          </w:p>
        </w:tc>
        <w:tc>
          <w:tcPr>
            <w:tcW w:w="786" w:type="pct"/>
            <w:vAlign w:val="center"/>
          </w:tcPr>
          <w:p w:rsidR="00C67FD4" w:rsidRDefault="00C67FD4" w:rsidP="00C67FD4">
            <w:pPr>
              <w:spacing w:before="120"/>
              <w:rPr>
                <w:lang w:val="uk-UA"/>
              </w:rPr>
            </w:pPr>
            <w:r>
              <w:rPr>
                <w:lang w:val="uk-UA"/>
              </w:rPr>
              <w:t>1.ПФ.Д.02</w:t>
            </w:r>
          </w:p>
        </w:tc>
        <w:tc>
          <w:tcPr>
            <w:tcW w:w="1502" w:type="pct"/>
          </w:tcPr>
          <w:p w:rsidR="00C67FD4" w:rsidRDefault="00C67FD4" w:rsidP="00696490">
            <w:pPr>
              <w:spacing w:before="120"/>
              <w:rPr>
                <w:lang w:val="uk-UA"/>
              </w:rPr>
            </w:pPr>
            <w:r>
              <w:rPr>
                <w:lang w:val="uk-UA"/>
              </w:rPr>
              <w:t xml:space="preserve">Надавати за вимогами клієнтів захист інформації в телекомунікаційних системах та мережах за допомогою програмних чи апаратних засобів, використовуючи нормативну базу України із захисту інформації, наявну апаратуру та знання основ сучасного технічного захисту інформації </w:t>
            </w:r>
          </w:p>
        </w:tc>
        <w:tc>
          <w:tcPr>
            <w:tcW w:w="712" w:type="pct"/>
          </w:tcPr>
          <w:p w:rsidR="00C67FD4" w:rsidRDefault="00C67FD4" w:rsidP="00C67FD4">
            <w:pPr>
              <w:spacing w:before="120"/>
              <w:rPr>
                <w:lang w:val="uk-UA"/>
              </w:rPr>
            </w:pPr>
            <w:r>
              <w:rPr>
                <w:lang w:val="uk-UA"/>
              </w:rPr>
              <w:t>1.ПФ.Д.02.</w:t>
            </w:r>
          </w:p>
          <w:p w:rsidR="00C67FD4" w:rsidRDefault="00C67FD4" w:rsidP="00C67FD4">
            <w:pPr>
              <w:rPr>
                <w:lang w:val="uk-UA"/>
              </w:rPr>
            </w:pPr>
            <w:r>
              <w:rPr>
                <w:lang w:val="uk-UA"/>
              </w:rPr>
              <w:t>ПП.О.05</w:t>
            </w:r>
          </w:p>
        </w:tc>
      </w:tr>
      <w:tr w:rsidR="00E30FC3" w:rsidRPr="00D56DE2" w:rsidTr="00E30FC3">
        <w:trPr>
          <w:cantSplit/>
          <w:trHeight w:val="570"/>
        </w:trPr>
        <w:tc>
          <w:tcPr>
            <w:tcW w:w="1000" w:type="pct"/>
            <w:vMerge/>
            <w:tcBorders>
              <w:top w:val="nil"/>
              <w:bottom w:val="single" w:sz="4" w:space="0" w:color="auto"/>
            </w:tcBorders>
          </w:tcPr>
          <w:p w:rsidR="00C67FD4" w:rsidRDefault="00C67FD4" w:rsidP="00C67FD4">
            <w:pPr>
              <w:spacing w:before="120"/>
              <w:ind w:firstLine="34"/>
              <w:rPr>
                <w:lang w:val="uk-UA"/>
              </w:rPr>
            </w:pPr>
          </w:p>
        </w:tc>
        <w:tc>
          <w:tcPr>
            <w:tcW w:w="1000" w:type="pct"/>
            <w:vAlign w:val="center"/>
          </w:tcPr>
          <w:p w:rsidR="00C67FD4" w:rsidRDefault="00C67FD4" w:rsidP="00511659">
            <w:pPr>
              <w:spacing w:before="120"/>
              <w:rPr>
                <w:lang w:val="uk-UA"/>
              </w:rPr>
            </w:pPr>
            <w:r>
              <w:rPr>
                <w:lang w:val="uk-UA"/>
              </w:rPr>
              <w:t>Технічне обслуговування споруд і засобів електрозв’язку</w:t>
            </w:r>
          </w:p>
        </w:tc>
        <w:tc>
          <w:tcPr>
            <w:tcW w:w="786" w:type="pct"/>
            <w:vAlign w:val="center"/>
          </w:tcPr>
          <w:p w:rsidR="00C67FD4" w:rsidRDefault="00C67FD4" w:rsidP="00C67FD4">
            <w:pPr>
              <w:spacing w:before="120"/>
              <w:rPr>
                <w:lang w:val="uk-UA"/>
              </w:rPr>
            </w:pPr>
            <w:r>
              <w:rPr>
                <w:lang w:val="uk-UA"/>
              </w:rPr>
              <w:t>1.ПФ.С.03</w:t>
            </w:r>
          </w:p>
        </w:tc>
        <w:tc>
          <w:tcPr>
            <w:tcW w:w="1502" w:type="pct"/>
          </w:tcPr>
          <w:p w:rsidR="00C67FD4" w:rsidRDefault="00C67FD4" w:rsidP="00511659">
            <w:pPr>
              <w:pStyle w:val="ab"/>
              <w:jc w:val="left"/>
            </w:pPr>
            <w:r>
              <w:t>Під час проведення планових технічного огляду і обслуговування споруд і засобів електрозв’язку перевіряти відповідність технічним та технологічним нормам контрольовані параметри, доводити їх до нормативних значень, використовуючи технічну документацію та інструкції, вимірювальні прилади, програмні засоби, знання принципів дії засобів та пристроїв електрозв’язку і методики їх технічного обслуговування</w:t>
            </w:r>
          </w:p>
          <w:p w:rsidR="00C67FD4" w:rsidRDefault="00C67FD4" w:rsidP="00C67FD4">
            <w:pPr>
              <w:spacing w:before="120"/>
              <w:rPr>
                <w:lang w:val="uk-UA"/>
              </w:rPr>
            </w:pPr>
            <w:r>
              <w:rPr>
                <w:lang w:val="uk-UA"/>
              </w:rPr>
              <w:t>Виконувати особисто чи у групі фахівців паспортизацію каналів та засобів електрозв’язку в місцях їх розміщення після їх технічного обслуговування, монтажу, налагоджування чи інших робіт згідно з інструкціями, використовуючи штатні і спеціальні вимірювальні прилади чи програмні засоби</w:t>
            </w:r>
          </w:p>
        </w:tc>
        <w:tc>
          <w:tcPr>
            <w:tcW w:w="712" w:type="pct"/>
          </w:tcPr>
          <w:p w:rsidR="00C67FD4" w:rsidRDefault="00C67FD4" w:rsidP="00C67FD4">
            <w:pPr>
              <w:spacing w:before="120"/>
              <w:rPr>
                <w:lang w:val="uk-UA"/>
              </w:rPr>
            </w:pPr>
            <w:r>
              <w:rPr>
                <w:lang w:val="uk-UA"/>
              </w:rPr>
              <w:t>1.ПФ.С.03.</w:t>
            </w:r>
          </w:p>
          <w:p w:rsidR="00C67FD4" w:rsidRDefault="00C67FD4" w:rsidP="00C67FD4">
            <w:pPr>
              <w:rPr>
                <w:lang w:val="uk-UA"/>
              </w:rPr>
            </w:pPr>
            <w:r>
              <w:rPr>
                <w:lang w:val="uk-UA"/>
              </w:rPr>
              <w:t>ЗП.О.06</w:t>
            </w:r>
          </w:p>
          <w:p w:rsidR="00C67FD4" w:rsidRDefault="00C67FD4" w:rsidP="00C67FD4">
            <w:pPr>
              <w:rPr>
                <w:lang w:val="uk-UA"/>
              </w:rPr>
            </w:pPr>
          </w:p>
          <w:p w:rsidR="00C67FD4" w:rsidRDefault="00C67FD4" w:rsidP="00C67FD4">
            <w:pPr>
              <w:rPr>
                <w:lang w:val="uk-UA"/>
              </w:rPr>
            </w:pPr>
          </w:p>
          <w:p w:rsidR="00C67FD4" w:rsidRDefault="00C67FD4" w:rsidP="00C67FD4">
            <w:pPr>
              <w:rPr>
                <w:lang w:val="uk-UA"/>
              </w:rPr>
            </w:pPr>
          </w:p>
          <w:p w:rsidR="00C67FD4" w:rsidRDefault="00C67FD4" w:rsidP="00C67FD4">
            <w:pPr>
              <w:rPr>
                <w:lang w:val="uk-UA"/>
              </w:rPr>
            </w:pPr>
          </w:p>
          <w:p w:rsidR="00C67FD4" w:rsidRDefault="00C67FD4" w:rsidP="00C67FD4">
            <w:pPr>
              <w:spacing w:before="120"/>
              <w:rPr>
                <w:lang w:val="uk-UA"/>
              </w:rPr>
            </w:pPr>
            <w:r>
              <w:rPr>
                <w:lang w:val="uk-UA"/>
              </w:rPr>
              <w:t>1.ПФ.С.03.</w:t>
            </w:r>
          </w:p>
          <w:p w:rsidR="00C67FD4" w:rsidRDefault="00C67FD4" w:rsidP="00C67FD4">
            <w:pPr>
              <w:rPr>
                <w:lang w:val="uk-UA"/>
              </w:rPr>
            </w:pPr>
            <w:r>
              <w:rPr>
                <w:lang w:val="uk-UA"/>
              </w:rPr>
              <w:t>ЗР.О.07</w:t>
            </w:r>
          </w:p>
          <w:p w:rsidR="00C67FD4" w:rsidRDefault="00C67FD4" w:rsidP="00C67FD4">
            <w:pPr>
              <w:rPr>
                <w:lang w:val="uk-UA"/>
              </w:rPr>
            </w:pPr>
          </w:p>
          <w:p w:rsidR="00C67FD4" w:rsidRDefault="00C67FD4" w:rsidP="00C67FD4">
            <w:pPr>
              <w:rPr>
                <w:lang w:val="uk-UA"/>
              </w:rPr>
            </w:pPr>
          </w:p>
        </w:tc>
      </w:tr>
      <w:tr w:rsidR="00E30FC3" w:rsidRPr="00D56DE2" w:rsidTr="00E30FC3">
        <w:trPr>
          <w:cantSplit/>
        </w:trPr>
        <w:tc>
          <w:tcPr>
            <w:tcW w:w="1000" w:type="pct"/>
            <w:tcBorders>
              <w:top w:val="nil"/>
              <w:bottom w:val="single" w:sz="6" w:space="0" w:color="auto"/>
            </w:tcBorders>
            <w:vAlign w:val="center"/>
          </w:tcPr>
          <w:p w:rsidR="00C67FD4" w:rsidRDefault="00C67FD4" w:rsidP="00511659">
            <w:pPr>
              <w:spacing w:before="120"/>
              <w:ind w:firstLine="34"/>
              <w:rPr>
                <w:lang w:val="uk-UA"/>
              </w:rPr>
            </w:pPr>
            <w:r>
              <w:rPr>
                <w:lang w:val="uk-UA"/>
              </w:rPr>
              <w:lastRenderedPageBreak/>
              <w:t>2. Технологічна</w:t>
            </w:r>
          </w:p>
        </w:tc>
        <w:tc>
          <w:tcPr>
            <w:tcW w:w="1000" w:type="pct"/>
            <w:vAlign w:val="center"/>
          </w:tcPr>
          <w:p w:rsidR="00C67FD4" w:rsidRDefault="00C67FD4" w:rsidP="00C04A36">
            <w:pPr>
              <w:spacing w:before="120"/>
              <w:ind w:firstLine="34"/>
              <w:rPr>
                <w:lang w:val="uk-UA"/>
              </w:rPr>
            </w:pPr>
            <w:r>
              <w:rPr>
                <w:lang w:val="uk-UA"/>
              </w:rPr>
              <w:t>Монтаж та налагодження складного технологічного обладнання і пристроїв електрозв’язку</w:t>
            </w:r>
          </w:p>
        </w:tc>
        <w:tc>
          <w:tcPr>
            <w:tcW w:w="786" w:type="pct"/>
            <w:vAlign w:val="center"/>
          </w:tcPr>
          <w:p w:rsidR="00C67FD4" w:rsidRDefault="00C67FD4" w:rsidP="00C67FD4">
            <w:pPr>
              <w:spacing w:before="120"/>
              <w:ind w:right="-91"/>
              <w:rPr>
                <w:lang w:val="uk-UA"/>
              </w:rPr>
            </w:pPr>
            <w:r>
              <w:rPr>
                <w:lang w:val="uk-UA"/>
              </w:rPr>
              <w:t>2.ПФ.Д.01</w:t>
            </w:r>
          </w:p>
        </w:tc>
        <w:tc>
          <w:tcPr>
            <w:tcW w:w="1502" w:type="pct"/>
          </w:tcPr>
          <w:p w:rsidR="00C67FD4" w:rsidRDefault="00C67FD4" w:rsidP="00C67FD4">
            <w:pPr>
              <w:widowControl w:val="0"/>
              <w:spacing w:before="120"/>
              <w:rPr>
                <w:lang w:val="uk-UA"/>
              </w:rPr>
            </w:pPr>
            <w:r>
              <w:rPr>
                <w:lang w:val="uk-UA"/>
              </w:rPr>
              <w:t>Монтувати особисто чи у групі фахівців  лінійно-кабельні споруди та обладнання електрозв’язку за допомогою штатних чи спеціальних інструментів, використовуючи технічну документацію, знання властивостей електроматеріалів, основ схемотехніки</w:t>
            </w:r>
          </w:p>
          <w:p w:rsidR="00C67FD4" w:rsidRDefault="00C67FD4" w:rsidP="00C67FD4">
            <w:pPr>
              <w:widowControl w:val="0"/>
              <w:spacing w:before="120"/>
              <w:rPr>
                <w:lang w:val="uk-UA"/>
              </w:rPr>
            </w:pPr>
            <w:r>
              <w:rPr>
                <w:lang w:val="uk-UA"/>
              </w:rPr>
              <w:t>Налагоджувати особисто чи у групі фахівців окремі блоки, пристрої, обладнання (у тому числі на мікропроцесорах) за технічною документацією, використовуючи вимірювальні прилади, тестові програми тощо, знання основ схемотехніки, теорії електричних кіл та теорії електрозв’язку, обчислювальної техніки та мікропроцесорів</w:t>
            </w:r>
          </w:p>
        </w:tc>
        <w:tc>
          <w:tcPr>
            <w:tcW w:w="712" w:type="pct"/>
          </w:tcPr>
          <w:p w:rsidR="00C67FD4" w:rsidRDefault="00C67FD4" w:rsidP="00C67FD4">
            <w:pPr>
              <w:spacing w:before="120"/>
              <w:rPr>
                <w:lang w:val="uk-UA"/>
              </w:rPr>
            </w:pPr>
            <w:r>
              <w:rPr>
                <w:lang w:val="uk-UA"/>
              </w:rPr>
              <w:t>2.ПФ.Д.01.</w:t>
            </w:r>
          </w:p>
          <w:p w:rsidR="00C67FD4" w:rsidRDefault="00C67FD4" w:rsidP="00C67FD4">
            <w:pPr>
              <w:rPr>
                <w:lang w:val="uk-UA"/>
              </w:rPr>
            </w:pPr>
            <w:r>
              <w:rPr>
                <w:lang w:val="uk-UA"/>
              </w:rPr>
              <w:t>ЗП.О.01</w:t>
            </w:r>
          </w:p>
          <w:p w:rsidR="00C67FD4" w:rsidRDefault="00C67FD4" w:rsidP="00C67FD4">
            <w:pPr>
              <w:rPr>
                <w:lang w:val="uk-UA"/>
              </w:rPr>
            </w:pPr>
          </w:p>
          <w:p w:rsidR="00C67FD4" w:rsidRDefault="00C67FD4" w:rsidP="00C67FD4">
            <w:pPr>
              <w:rPr>
                <w:lang w:val="uk-UA"/>
              </w:rPr>
            </w:pPr>
          </w:p>
          <w:p w:rsidR="00C67FD4" w:rsidRDefault="00C67FD4" w:rsidP="00C67FD4">
            <w:pPr>
              <w:rPr>
                <w:lang w:val="uk-UA"/>
              </w:rPr>
            </w:pPr>
          </w:p>
          <w:p w:rsidR="00C67FD4" w:rsidRDefault="00C67FD4" w:rsidP="00C67FD4">
            <w:pPr>
              <w:spacing w:before="120"/>
              <w:rPr>
                <w:lang w:val="uk-UA"/>
              </w:rPr>
            </w:pPr>
            <w:r>
              <w:rPr>
                <w:lang w:val="uk-UA"/>
              </w:rPr>
              <w:t>2.ПФ.Д.01.</w:t>
            </w:r>
          </w:p>
          <w:p w:rsidR="00C67FD4" w:rsidRDefault="00C67FD4" w:rsidP="00C67FD4">
            <w:pPr>
              <w:rPr>
                <w:lang w:val="uk-UA"/>
              </w:rPr>
            </w:pPr>
            <w:r>
              <w:rPr>
                <w:lang w:val="uk-UA"/>
              </w:rPr>
              <w:t>ЗП.О.02</w:t>
            </w:r>
          </w:p>
          <w:p w:rsidR="00C67FD4" w:rsidRDefault="00C67FD4" w:rsidP="00C67FD4">
            <w:pPr>
              <w:rPr>
                <w:lang w:val="uk-UA"/>
              </w:rPr>
            </w:pPr>
          </w:p>
        </w:tc>
      </w:tr>
      <w:tr w:rsidR="00E30FC3" w:rsidRPr="00D56DE2" w:rsidTr="00E30FC3">
        <w:trPr>
          <w:cantSplit/>
        </w:trPr>
        <w:tc>
          <w:tcPr>
            <w:tcW w:w="1000" w:type="pct"/>
            <w:tcBorders>
              <w:top w:val="single" w:sz="6" w:space="0" w:color="auto"/>
              <w:bottom w:val="single" w:sz="6" w:space="0" w:color="auto"/>
            </w:tcBorders>
            <w:vAlign w:val="center"/>
          </w:tcPr>
          <w:p w:rsidR="00C67FD4" w:rsidRDefault="00C67FD4" w:rsidP="00511659">
            <w:pPr>
              <w:spacing w:before="120"/>
              <w:rPr>
                <w:lang w:val="uk-UA"/>
              </w:rPr>
            </w:pPr>
            <w:r>
              <w:rPr>
                <w:lang w:val="uk-UA"/>
              </w:rPr>
              <w:lastRenderedPageBreak/>
              <w:t>2. Технологічна</w:t>
            </w:r>
          </w:p>
        </w:tc>
        <w:tc>
          <w:tcPr>
            <w:tcW w:w="1000" w:type="pct"/>
            <w:vAlign w:val="center"/>
          </w:tcPr>
          <w:p w:rsidR="00C67FD4" w:rsidRDefault="00C67FD4" w:rsidP="00511659">
            <w:pPr>
              <w:spacing w:before="120"/>
              <w:rPr>
                <w:lang w:val="uk-UA"/>
              </w:rPr>
            </w:pPr>
            <w:r>
              <w:rPr>
                <w:lang w:val="uk-UA"/>
              </w:rPr>
              <w:t>Проведення ремонтно-відновлюваль</w:t>
            </w:r>
            <w:r w:rsidR="00511659">
              <w:rPr>
                <w:lang w:val="uk-UA"/>
              </w:rPr>
              <w:t>-</w:t>
            </w:r>
            <w:r>
              <w:rPr>
                <w:lang w:val="uk-UA"/>
              </w:rPr>
              <w:t>них робіт на лінійно-кабельних спорудах електрозв’язку</w:t>
            </w:r>
          </w:p>
        </w:tc>
        <w:tc>
          <w:tcPr>
            <w:tcW w:w="786" w:type="pct"/>
            <w:vAlign w:val="center"/>
          </w:tcPr>
          <w:p w:rsidR="00C67FD4" w:rsidRDefault="00C67FD4" w:rsidP="00C67FD4">
            <w:pPr>
              <w:spacing w:before="120"/>
              <w:ind w:right="-91"/>
              <w:rPr>
                <w:lang w:val="uk-UA"/>
              </w:rPr>
            </w:pPr>
            <w:r>
              <w:rPr>
                <w:lang w:val="uk-UA"/>
              </w:rPr>
              <w:t>2.ПФ.Д.02</w:t>
            </w:r>
          </w:p>
        </w:tc>
        <w:tc>
          <w:tcPr>
            <w:tcW w:w="1502" w:type="pct"/>
          </w:tcPr>
          <w:p w:rsidR="00C67FD4" w:rsidRDefault="00C67FD4" w:rsidP="00C67FD4">
            <w:pPr>
              <w:spacing w:before="120"/>
              <w:rPr>
                <w:lang w:val="uk-UA"/>
              </w:rPr>
            </w:pPr>
            <w:r>
              <w:rPr>
                <w:lang w:val="uk-UA"/>
              </w:rPr>
              <w:t>Знаходити місце пошкодження на діючих лінійно-кабельних спорудах зв’язку, використовуючи штатні та спеціальні вимірювальні прилади чи тестові програми, результати вимірювань, знання принципів дистанційних вимірювань та фізичних принципів передачі сигналів у кабелях та волокно-оптичних лініях зв’язку</w:t>
            </w:r>
          </w:p>
          <w:p w:rsidR="00C67FD4" w:rsidRDefault="00C67FD4" w:rsidP="00C67FD4">
            <w:pPr>
              <w:spacing w:before="120"/>
              <w:rPr>
                <w:lang w:val="uk-UA"/>
              </w:rPr>
            </w:pPr>
            <w:r>
              <w:rPr>
                <w:lang w:val="uk-UA"/>
              </w:rPr>
              <w:t>Проводити відновлювальні та ремонтні роботи на діючих лінійно-кабельних спорудах зв’язку, використовуючи технічну документацію, спеціальний інструмент та вимірювальні прилади</w:t>
            </w:r>
          </w:p>
        </w:tc>
        <w:tc>
          <w:tcPr>
            <w:tcW w:w="712" w:type="pct"/>
          </w:tcPr>
          <w:p w:rsidR="00C67FD4" w:rsidRDefault="00C67FD4" w:rsidP="00C67FD4">
            <w:pPr>
              <w:spacing w:before="120"/>
              <w:rPr>
                <w:lang w:val="uk-UA"/>
              </w:rPr>
            </w:pPr>
            <w:r>
              <w:rPr>
                <w:lang w:val="uk-UA"/>
              </w:rPr>
              <w:t>2.ПФ.Д.02.</w:t>
            </w:r>
          </w:p>
          <w:p w:rsidR="00C67FD4" w:rsidRDefault="00C67FD4" w:rsidP="00C67FD4">
            <w:pPr>
              <w:rPr>
                <w:lang w:val="uk-UA"/>
              </w:rPr>
            </w:pPr>
            <w:r>
              <w:rPr>
                <w:lang w:val="uk-UA"/>
              </w:rPr>
              <w:t>ЗП.О.03</w:t>
            </w:r>
          </w:p>
          <w:p w:rsidR="00C67FD4" w:rsidRDefault="00C67FD4" w:rsidP="00C67FD4">
            <w:pPr>
              <w:rPr>
                <w:lang w:val="uk-UA"/>
              </w:rPr>
            </w:pPr>
          </w:p>
          <w:p w:rsidR="00C67FD4" w:rsidRDefault="00C67FD4" w:rsidP="00C67FD4">
            <w:pPr>
              <w:rPr>
                <w:lang w:val="uk-UA"/>
              </w:rPr>
            </w:pPr>
          </w:p>
          <w:p w:rsidR="00C67FD4" w:rsidRDefault="00C67FD4" w:rsidP="00C67FD4">
            <w:pPr>
              <w:rPr>
                <w:lang w:val="uk-UA"/>
              </w:rPr>
            </w:pPr>
          </w:p>
          <w:p w:rsidR="00C67FD4" w:rsidRDefault="00C67FD4" w:rsidP="00C67FD4">
            <w:pPr>
              <w:spacing w:before="120"/>
              <w:rPr>
                <w:lang w:val="uk-UA"/>
              </w:rPr>
            </w:pPr>
            <w:r>
              <w:rPr>
                <w:lang w:val="uk-UA"/>
              </w:rPr>
              <w:t>2.ПФ.С.02.</w:t>
            </w:r>
          </w:p>
          <w:p w:rsidR="00C67FD4" w:rsidRDefault="00C67FD4" w:rsidP="00C67FD4">
            <w:pPr>
              <w:rPr>
                <w:lang w:val="uk-UA"/>
              </w:rPr>
            </w:pPr>
            <w:r>
              <w:rPr>
                <w:lang w:val="uk-UA"/>
              </w:rPr>
              <w:t>ЗП.О.04</w:t>
            </w:r>
          </w:p>
          <w:p w:rsidR="00C67FD4" w:rsidRDefault="00C67FD4" w:rsidP="00C67FD4">
            <w:pPr>
              <w:rPr>
                <w:lang w:val="uk-UA"/>
              </w:rPr>
            </w:pPr>
          </w:p>
        </w:tc>
      </w:tr>
      <w:tr w:rsidR="00E30FC3" w:rsidTr="00E30FC3">
        <w:trPr>
          <w:cantSplit/>
        </w:trPr>
        <w:tc>
          <w:tcPr>
            <w:tcW w:w="1000" w:type="pct"/>
            <w:vMerge w:val="restart"/>
            <w:tcBorders>
              <w:bottom w:val="nil"/>
            </w:tcBorders>
            <w:vAlign w:val="center"/>
          </w:tcPr>
          <w:p w:rsidR="00C67FD4" w:rsidRDefault="00C67FD4" w:rsidP="00C67FD4">
            <w:pPr>
              <w:spacing w:before="120"/>
              <w:ind w:firstLine="34"/>
              <w:rPr>
                <w:lang w:val="uk-UA"/>
              </w:rPr>
            </w:pPr>
            <w:r>
              <w:rPr>
                <w:lang w:val="uk-UA"/>
              </w:rPr>
              <w:lastRenderedPageBreak/>
              <w:t>3. Контрольна</w:t>
            </w:r>
          </w:p>
        </w:tc>
        <w:tc>
          <w:tcPr>
            <w:tcW w:w="1000" w:type="pct"/>
            <w:vAlign w:val="center"/>
          </w:tcPr>
          <w:p w:rsidR="00C67FD4" w:rsidRDefault="00C67FD4" w:rsidP="00C67FD4">
            <w:pPr>
              <w:spacing w:before="120"/>
              <w:rPr>
                <w:lang w:val="uk-UA"/>
              </w:rPr>
            </w:pPr>
            <w:r>
              <w:rPr>
                <w:lang w:val="uk-UA"/>
              </w:rPr>
              <w:t>Інспекція правил ведення радіообміну</w:t>
            </w:r>
          </w:p>
        </w:tc>
        <w:tc>
          <w:tcPr>
            <w:tcW w:w="786" w:type="pct"/>
            <w:vAlign w:val="center"/>
          </w:tcPr>
          <w:p w:rsidR="00C67FD4" w:rsidRDefault="00C67FD4" w:rsidP="00C67FD4">
            <w:pPr>
              <w:spacing w:before="120"/>
              <w:ind w:right="-108"/>
              <w:rPr>
                <w:lang w:val="uk-UA"/>
              </w:rPr>
            </w:pPr>
            <w:r>
              <w:rPr>
                <w:lang w:val="uk-UA"/>
              </w:rPr>
              <w:t>3.ПФ.С.01</w:t>
            </w:r>
          </w:p>
        </w:tc>
        <w:tc>
          <w:tcPr>
            <w:tcW w:w="1502" w:type="pct"/>
          </w:tcPr>
          <w:p w:rsidR="00C67FD4" w:rsidRDefault="00C67FD4" w:rsidP="00C67FD4">
            <w:pPr>
              <w:spacing w:before="120"/>
              <w:rPr>
                <w:lang w:val="uk-UA"/>
              </w:rPr>
            </w:pPr>
            <w:r>
              <w:rPr>
                <w:lang w:val="uk-UA"/>
              </w:rPr>
              <w:t>Контролювати дотримання правил користування радіозв’язком згідно з нормативними документами з радіообміну, використовуючи контрольно-вимірювальну апаратуру, знання метрології та фізичних основ радіозв’язку</w:t>
            </w:r>
          </w:p>
          <w:p w:rsidR="00C67FD4" w:rsidRDefault="00C67FD4" w:rsidP="00C67FD4">
            <w:pPr>
              <w:widowControl w:val="0"/>
              <w:spacing w:before="120"/>
              <w:rPr>
                <w:lang w:val="uk-UA"/>
              </w:rPr>
            </w:pPr>
            <w:r>
              <w:rPr>
                <w:lang w:val="uk-UA"/>
              </w:rPr>
              <w:t>Вимірювати напруженості електромагнітного поля, утворювані радіоелектронними засобами в різних діапазонах, користуючись сучасними методами вимірювань, контрольно-вимірювальною апаратурою та знаннями основ електромагнітної сумісності</w:t>
            </w:r>
          </w:p>
          <w:p w:rsidR="00C67FD4" w:rsidRDefault="00C67FD4" w:rsidP="00511659">
            <w:pPr>
              <w:spacing w:before="120"/>
              <w:rPr>
                <w:lang w:val="uk-UA"/>
              </w:rPr>
            </w:pPr>
            <w:r>
              <w:rPr>
                <w:lang w:val="uk-UA"/>
              </w:rPr>
              <w:t>Контролювати рівень завад від індустріальних джерел у різних діапазонах, користуючись сучасними методами вимірювань, контрольно-вимірювальною апаратурою та знаннями технічної електродинаміки</w:t>
            </w:r>
          </w:p>
        </w:tc>
        <w:tc>
          <w:tcPr>
            <w:tcW w:w="712" w:type="pct"/>
          </w:tcPr>
          <w:p w:rsidR="00C67FD4" w:rsidRDefault="00C67FD4" w:rsidP="00C67FD4">
            <w:pPr>
              <w:spacing w:before="120"/>
              <w:rPr>
                <w:lang w:val="uk-UA"/>
              </w:rPr>
            </w:pPr>
            <w:r>
              <w:rPr>
                <w:lang w:val="uk-UA"/>
              </w:rPr>
              <w:t>3.ПФ.С.01.</w:t>
            </w:r>
          </w:p>
          <w:p w:rsidR="00C67FD4" w:rsidRDefault="00C67FD4" w:rsidP="00C67FD4">
            <w:pPr>
              <w:rPr>
                <w:lang w:val="uk-UA"/>
              </w:rPr>
            </w:pPr>
            <w:r>
              <w:rPr>
                <w:lang w:val="uk-UA"/>
              </w:rPr>
              <w:t>ЗП.О.01</w:t>
            </w:r>
          </w:p>
          <w:p w:rsidR="00C67FD4" w:rsidRDefault="00C67FD4" w:rsidP="00C67FD4">
            <w:pPr>
              <w:rPr>
                <w:lang w:val="uk-UA"/>
              </w:rPr>
            </w:pPr>
          </w:p>
          <w:p w:rsidR="00C67FD4" w:rsidRDefault="00C67FD4" w:rsidP="00C67FD4">
            <w:pPr>
              <w:rPr>
                <w:lang w:val="uk-UA"/>
              </w:rPr>
            </w:pPr>
          </w:p>
          <w:p w:rsidR="00C67FD4" w:rsidRDefault="00C67FD4" w:rsidP="00C67FD4">
            <w:pPr>
              <w:spacing w:before="120"/>
              <w:rPr>
                <w:lang w:val="uk-UA"/>
              </w:rPr>
            </w:pPr>
            <w:r>
              <w:rPr>
                <w:lang w:val="uk-UA"/>
              </w:rPr>
              <w:t>3.ПФ.С.01.</w:t>
            </w:r>
          </w:p>
          <w:p w:rsidR="00C67FD4" w:rsidRDefault="00C67FD4" w:rsidP="00C67FD4">
            <w:pPr>
              <w:rPr>
                <w:lang w:val="uk-UA"/>
              </w:rPr>
            </w:pPr>
            <w:r>
              <w:rPr>
                <w:lang w:val="uk-UA"/>
              </w:rPr>
              <w:t>ЗП.О.02</w:t>
            </w:r>
          </w:p>
          <w:p w:rsidR="00C67FD4" w:rsidRDefault="00C67FD4" w:rsidP="00C67FD4">
            <w:pPr>
              <w:rPr>
                <w:lang w:val="uk-UA"/>
              </w:rPr>
            </w:pPr>
          </w:p>
          <w:p w:rsidR="00C67FD4" w:rsidRDefault="00C67FD4" w:rsidP="00C67FD4">
            <w:pPr>
              <w:rPr>
                <w:lang w:val="uk-UA"/>
              </w:rPr>
            </w:pPr>
          </w:p>
          <w:p w:rsidR="00C67FD4" w:rsidRDefault="00C67FD4" w:rsidP="00C67FD4">
            <w:pPr>
              <w:pStyle w:val="ab"/>
            </w:pPr>
            <w:r>
              <w:t>3.ПФ.С.01.</w:t>
            </w:r>
          </w:p>
          <w:p w:rsidR="00C67FD4" w:rsidRDefault="00C67FD4" w:rsidP="00C67FD4">
            <w:pPr>
              <w:rPr>
                <w:lang w:val="uk-UA"/>
              </w:rPr>
            </w:pPr>
            <w:r>
              <w:rPr>
                <w:lang w:val="uk-UA"/>
              </w:rPr>
              <w:t>ЗП.О.03</w:t>
            </w:r>
          </w:p>
        </w:tc>
      </w:tr>
      <w:tr w:rsidR="00E30FC3" w:rsidRPr="00D56DE2" w:rsidTr="00E30FC3">
        <w:trPr>
          <w:cantSplit/>
          <w:trHeight w:val="1563"/>
        </w:trPr>
        <w:tc>
          <w:tcPr>
            <w:tcW w:w="1000" w:type="pct"/>
            <w:vMerge/>
            <w:tcBorders>
              <w:top w:val="nil"/>
            </w:tcBorders>
          </w:tcPr>
          <w:p w:rsidR="00C67FD4" w:rsidRDefault="00C67FD4" w:rsidP="00C67FD4">
            <w:pPr>
              <w:spacing w:before="120"/>
              <w:ind w:firstLine="34"/>
              <w:rPr>
                <w:lang w:val="uk-UA"/>
              </w:rPr>
            </w:pPr>
          </w:p>
        </w:tc>
        <w:tc>
          <w:tcPr>
            <w:tcW w:w="1000" w:type="pct"/>
            <w:vAlign w:val="center"/>
          </w:tcPr>
          <w:p w:rsidR="00C67FD4" w:rsidRDefault="00C67FD4" w:rsidP="00C67FD4">
            <w:pPr>
              <w:spacing w:before="120"/>
              <w:rPr>
                <w:lang w:val="uk-UA"/>
              </w:rPr>
            </w:pPr>
            <w:r>
              <w:rPr>
                <w:lang w:val="uk-UA"/>
              </w:rPr>
              <w:t>Контроль строків проходження поштових відправлень</w:t>
            </w:r>
          </w:p>
        </w:tc>
        <w:tc>
          <w:tcPr>
            <w:tcW w:w="786" w:type="pct"/>
            <w:vAlign w:val="center"/>
          </w:tcPr>
          <w:p w:rsidR="00C67FD4" w:rsidRDefault="00C67FD4" w:rsidP="00C67FD4">
            <w:pPr>
              <w:spacing w:before="120"/>
              <w:ind w:right="-91" w:firstLine="35"/>
              <w:rPr>
                <w:lang w:val="uk-UA"/>
              </w:rPr>
            </w:pPr>
            <w:r>
              <w:rPr>
                <w:lang w:val="uk-UA"/>
              </w:rPr>
              <w:t>3.ПФ.С.02</w:t>
            </w:r>
          </w:p>
        </w:tc>
        <w:tc>
          <w:tcPr>
            <w:tcW w:w="1502" w:type="pct"/>
          </w:tcPr>
          <w:p w:rsidR="00C67FD4" w:rsidRDefault="00C67FD4" w:rsidP="00C67FD4">
            <w:pPr>
              <w:widowControl w:val="0"/>
              <w:spacing w:before="120"/>
              <w:rPr>
                <w:lang w:val="uk-UA"/>
              </w:rPr>
            </w:pPr>
            <w:r>
              <w:rPr>
                <w:lang w:val="uk-UA"/>
              </w:rPr>
              <w:t>Складати план контролю строків проходження поштових відправлень для конкретного підприємства зв’язку, використовуючи типові інструкції, методи статистичних досліджень</w:t>
            </w:r>
          </w:p>
          <w:p w:rsidR="00C67FD4" w:rsidRDefault="00C67FD4" w:rsidP="00C67FD4">
            <w:pPr>
              <w:spacing w:before="120"/>
              <w:rPr>
                <w:lang w:val="uk-UA"/>
              </w:rPr>
            </w:pPr>
            <w:r>
              <w:rPr>
                <w:lang w:val="uk-UA"/>
              </w:rPr>
              <w:t>Провадити статистичний контроль фактичних строків проходження поштових відправлень, використовуючи типову методику визначення строків проходження поштових відправлень, контрольні листи, знання технологій поштового зв’язку та основ математичної статистики</w:t>
            </w:r>
          </w:p>
        </w:tc>
        <w:tc>
          <w:tcPr>
            <w:tcW w:w="712" w:type="pct"/>
          </w:tcPr>
          <w:p w:rsidR="00C67FD4" w:rsidRDefault="00C67FD4" w:rsidP="00C67FD4">
            <w:pPr>
              <w:spacing w:before="120"/>
              <w:rPr>
                <w:lang w:val="uk-UA"/>
              </w:rPr>
            </w:pPr>
            <w:r>
              <w:rPr>
                <w:lang w:val="uk-UA"/>
              </w:rPr>
              <w:t>3.ПФ.С.02.</w:t>
            </w:r>
          </w:p>
          <w:p w:rsidR="00C67FD4" w:rsidRDefault="00C67FD4" w:rsidP="00C67FD4">
            <w:pPr>
              <w:rPr>
                <w:lang w:val="uk-UA"/>
              </w:rPr>
            </w:pPr>
            <w:r>
              <w:rPr>
                <w:lang w:val="uk-UA"/>
              </w:rPr>
              <w:t>ПР.О.04</w:t>
            </w:r>
          </w:p>
          <w:p w:rsidR="00C67FD4" w:rsidRDefault="00C67FD4" w:rsidP="00C67FD4">
            <w:pPr>
              <w:rPr>
                <w:lang w:val="uk-UA"/>
              </w:rPr>
            </w:pPr>
          </w:p>
          <w:p w:rsidR="00C67FD4" w:rsidRDefault="00C67FD4" w:rsidP="00C67FD4">
            <w:pPr>
              <w:spacing w:before="120"/>
              <w:rPr>
                <w:lang w:val="uk-UA"/>
              </w:rPr>
            </w:pPr>
            <w:r>
              <w:rPr>
                <w:lang w:val="uk-UA"/>
              </w:rPr>
              <w:t>3.ПФ.С.02.</w:t>
            </w:r>
          </w:p>
          <w:p w:rsidR="00C67FD4" w:rsidRDefault="00C67FD4" w:rsidP="00C67FD4">
            <w:pPr>
              <w:rPr>
                <w:lang w:val="uk-UA"/>
              </w:rPr>
            </w:pPr>
            <w:r>
              <w:rPr>
                <w:lang w:val="uk-UA"/>
              </w:rPr>
              <w:t>ЗП.О.05</w:t>
            </w:r>
          </w:p>
        </w:tc>
      </w:tr>
      <w:tr w:rsidR="00E30FC3" w:rsidRPr="00D56DE2" w:rsidTr="00E30FC3">
        <w:trPr>
          <w:cantSplit/>
          <w:trHeight w:val="429"/>
        </w:trPr>
        <w:tc>
          <w:tcPr>
            <w:tcW w:w="1000" w:type="pct"/>
            <w:vMerge w:val="restart"/>
            <w:tcBorders>
              <w:bottom w:val="nil"/>
            </w:tcBorders>
            <w:vAlign w:val="center"/>
          </w:tcPr>
          <w:p w:rsidR="00C67FD4" w:rsidRDefault="00C67FD4" w:rsidP="00C67FD4">
            <w:pPr>
              <w:widowControl w:val="0"/>
              <w:spacing w:before="120"/>
              <w:rPr>
                <w:b/>
                <w:lang w:val="uk-UA"/>
              </w:rPr>
            </w:pPr>
            <w:r>
              <w:rPr>
                <w:lang w:val="uk-UA"/>
              </w:rPr>
              <w:lastRenderedPageBreak/>
              <w:t>4. Проектувальна</w:t>
            </w:r>
          </w:p>
        </w:tc>
        <w:tc>
          <w:tcPr>
            <w:tcW w:w="1000" w:type="pct"/>
            <w:vAlign w:val="center"/>
          </w:tcPr>
          <w:p w:rsidR="00C67FD4" w:rsidRDefault="00C67FD4" w:rsidP="00511659">
            <w:pPr>
              <w:widowControl w:val="0"/>
              <w:spacing w:before="120"/>
              <w:ind w:firstLine="33"/>
              <w:rPr>
                <w:b/>
                <w:lang w:val="uk-UA"/>
              </w:rPr>
            </w:pPr>
            <w:r>
              <w:rPr>
                <w:lang w:val="uk-UA"/>
              </w:rPr>
              <w:t>Участь у проектуванні нових (модернізації існуючих) систем, мереж, споруд і засобів електрозв’язку</w:t>
            </w:r>
          </w:p>
        </w:tc>
        <w:tc>
          <w:tcPr>
            <w:tcW w:w="786" w:type="pct"/>
            <w:vAlign w:val="center"/>
          </w:tcPr>
          <w:p w:rsidR="00C67FD4" w:rsidRDefault="00C67FD4" w:rsidP="00C67FD4">
            <w:pPr>
              <w:widowControl w:val="0"/>
              <w:spacing w:before="120"/>
              <w:ind w:right="-91"/>
              <w:rPr>
                <w:b/>
                <w:lang w:val="uk-UA"/>
              </w:rPr>
            </w:pPr>
            <w:r>
              <w:rPr>
                <w:lang w:val="uk-UA"/>
              </w:rPr>
              <w:t>4.ПФ.Д.01</w:t>
            </w:r>
          </w:p>
        </w:tc>
        <w:tc>
          <w:tcPr>
            <w:tcW w:w="1502" w:type="pct"/>
          </w:tcPr>
          <w:p w:rsidR="00C67FD4" w:rsidRDefault="00C67FD4" w:rsidP="00511659">
            <w:pPr>
              <w:pStyle w:val="ad"/>
              <w:jc w:val="left"/>
            </w:pPr>
            <w:r>
              <w:t>Під керівництвом провідного фахівця виконувати розрахунки необхідних параметрів проектованих систем, мереж, споруд і засобів зв’язку з метою досягнення нормативної якості та надійності надання послуг, використовуючи технічну, наукову і довідкову літературу, обчислювальну техніку та мікропроцесори, знання фізичних та електротехнічних принципів дії апаратури електрозв’язку (систем комутації та передачі, систем зв’язку з рухомими об’єктами, мереж та ліній зв’язку, радіо і телевізійного мовлення, документального електрозв’язку),  математичних методів обчислень, теорії електрозв’язку та теорії розподілу інформації</w:t>
            </w:r>
          </w:p>
          <w:p w:rsidR="00C67FD4" w:rsidRDefault="00C67FD4" w:rsidP="00511659">
            <w:pPr>
              <w:widowControl w:val="0"/>
              <w:spacing w:before="120"/>
              <w:rPr>
                <w:b/>
                <w:lang w:val="uk-UA"/>
              </w:rPr>
            </w:pPr>
            <w:r>
              <w:rPr>
                <w:lang w:val="uk-UA"/>
              </w:rPr>
              <w:t>Розробляти особисто чи у складі групи фахівців технічну та проектно-кошторисну документацію до проекту систем, споруд і засобів електрозв’язку за технічними умовами на проект (реконструкцію), використовуючи сучасні програмні засоби, знання методів розрахунку електричних кіл, комп’ютерної графіки та моделювання</w:t>
            </w:r>
          </w:p>
        </w:tc>
        <w:tc>
          <w:tcPr>
            <w:tcW w:w="712" w:type="pct"/>
          </w:tcPr>
          <w:p w:rsidR="00C67FD4" w:rsidRDefault="00C67FD4" w:rsidP="00C67FD4">
            <w:pPr>
              <w:widowControl w:val="0"/>
              <w:spacing w:before="120"/>
              <w:rPr>
                <w:lang w:val="uk-UA"/>
              </w:rPr>
            </w:pPr>
            <w:r>
              <w:rPr>
                <w:lang w:val="uk-UA"/>
              </w:rPr>
              <w:t>4.ПФ.Д.01.</w:t>
            </w:r>
          </w:p>
          <w:p w:rsidR="00C67FD4" w:rsidRDefault="00C67FD4" w:rsidP="00C67FD4">
            <w:pPr>
              <w:widowControl w:val="0"/>
              <w:rPr>
                <w:lang w:val="uk-UA"/>
              </w:rPr>
            </w:pPr>
            <w:r>
              <w:rPr>
                <w:lang w:val="uk-UA"/>
              </w:rPr>
              <w:t>ПР.О.01</w:t>
            </w:r>
          </w:p>
          <w:p w:rsidR="00C67FD4" w:rsidRDefault="00C67FD4" w:rsidP="00C67FD4">
            <w:pPr>
              <w:widowControl w:val="0"/>
              <w:rPr>
                <w:lang w:val="uk-UA"/>
              </w:rPr>
            </w:pPr>
          </w:p>
          <w:p w:rsidR="00C67FD4" w:rsidRDefault="00C67FD4" w:rsidP="00C67FD4">
            <w:pPr>
              <w:widowControl w:val="0"/>
              <w:rPr>
                <w:lang w:val="uk-UA"/>
              </w:rPr>
            </w:pPr>
          </w:p>
          <w:p w:rsidR="00C67FD4" w:rsidRDefault="00C67FD4" w:rsidP="00C67FD4">
            <w:pPr>
              <w:widowControl w:val="0"/>
              <w:rPr>
                <w:lang w:val="uk-UA"/>
              </w:rPr>
            </w:pPr>
          </w:p>
          <w:p w:rsidR="00C67FD4" w:rsidRDefault="00C67FD4" w:rsidP="00C67FD4">
            <w:pPr>
              <w:widowControl w:val="0"/>
              <w:rPr>
                <w:lang w:val="uk-UA"/>
              </w:rPr>
            </w:pPr>
          </w:p>
          <w:p w:rsidR="00C67FD4" w:rsidRDefault="00C67FD4" w:rsidP="00C67FD4">
            <w:pPr>
              <w:widowControl w:val="0"/>
              <w:rPr>
                <w:lang w:val="uk-UA"/>
              </w:rPr>
            </w:pPr>
          </w:p>
          <w:p w:rsidR="00C67FD4" w:rsidRDefault="00C67FD4" w:rsidP="00C67FD4">
            <w:pPr>
              <w:widowControl w:val="0"/>
              <w:rPr>
                <w:lang w:val="uk-UA"/>
              </w:rPr>
            </w:pPr>
          </w:p>
          <w:p w:rsidR="00C67FD4" w:rsidRDefault="00C67FD4" w:rsidP="00C67FD4">
            <w:pPr>
              <w:widowControl w:val="0"/>
              <w:rPr>
                <w:lang w:val="uk-UA"/>
              </w:rPr>
            </w:pPr>
          </w:p>
          <w:p w:rsidR="00C67FD4" w:rsidRDefault="00C67FD4" w:rsidP="00C67FD4">
            <w:pPr>
              <w:widowControl w:val="0"/>
              <w:rPr>
                <w:lang w:val="uk-UA"/>
              </w:rPr>
            </w:pPr>
          </w:p>
          <w:p w:rsidR="00C67FD4" w:rsidRDefault="00C67FD4" w:rsidP="00C67FD4">
            <w:pPr>
              <w:widowControl w:val="0"/>
              <w:spacing w:before="120"/>
              <w:rPr>
                <w:lang w:val="uk-UA"/>
              </w:rPr>
            </w:pPr>
            <w:r>
              <w:rPr>
                <w:lang w:val="uk-UA"/>
              </w:rPr>
              <w:t>4.ПФ.С.01.</w:t>
            </w:r>
          </w:p>
          <w:p w:rsidR="00C67FD4" w:rsidRDefault="00C67FD4" w:rsidP="00C67FD4">
            <w:pPr>
              <w:widowControl w:val="0"/>
              <w:rPr>
                <w:b/>
                <w:lang w:val="uk-UA"/>
              </w:rPr>
            </w:pPr>
            <w:r>
              <w:rPr>
                <w:lang w:val="uk-UA"/>
              </w:rPr>
              <w:t>ЗП.О.02</w:t>
            </w:r>
          </w:p>
        </w:tc>
      </w:tr>
      <w:tr w:rsidR="00E30FC3" w:rsidRPr="00D56DE2" w:rsidTr="00E30FC3">
        <w:trPr>
          <w:cantSplit/>
          <w:trHeight w:val="1464"/>
        </w:trPr>
        <w:tc>
          <w:tcPr>
            <w:tcW w:w="1000" w:type="pct"/>
            <w:vMerge/>
            <w:tcBorders>
              <w:top w:val="nil"/>
              <w:bottom w:val="single" w:sz="4" w:space="0" w:color="auto"/>
            </w:tcBorders>
          </w:tcPr>
          <w:p w:rsidR="00C67FD4" w:rsidRDefault="00C67FD4" w:rsidP="00C67FD4">
            <w:pPr>
              <w:widowControl w:val="0"/>
              <w:spacing w:before="120"/>
              <w:rPr>
                <w:b/>
                <w:lang w:val="uk-UA"/>
              </w:rPr>
            </w:pPr>
          </w:p>
        </w:tc>
        <w:tc>
          <w:tcPr>
            <w:tcW w:w="1000" w:type="pct"/>
            <w:vAlign w:val="center"/>
          </w:tcPr>
          <w:p w:rsidR="00C67FD4" w:rsidRDefault="00C67FD4" w:rsidP="00C67FD4">
            <w:pPr>
              <w:widowControl w:val="0"/>
              <w:spacing w:before="120"/>
              <w:rPr>
                <w:lang w:val="uk-UA"/>
              </w:rPr>
            </w:pPr>
            <w:r>
              <w:rPr>
                <w:lang w:val="uk-UA"/>
              </w:rPr>
              <w:t>Розроблення технологій поштового зв’язку</w:t>
            </w:r>
          </w:p>
        </w:tc>
        <w:tc>
          <w:tcPr>
            <w:tcW w:w="786" w:type="pct"/>
            <w:vAlign w:val="center"/>
          </w:tcPr>
          <w:p w:rsidR="00C67FD4" w:rsidRDefault="00C67FD4" w:rsidP="00C67FD4">
            <w:pPr>
              <w:widowControl w:val="0"/>
              <w:spacing w:before="120"/>
              <w:ind w:right="-108"/>
              <w:rPr>
                <w:lang w:val="uk-UA"/>
              </w:rPr>
            </w:pPr>
            <w:r>
              <w:rPr>
                <w:lang w:val="uk-UA"/>
              </w:rPr>
              <w:t>4.ПФ.Д.02</w:t>
            </w:r>
          </w:p>
        </w:tc>
        <w:tc>
          <w:tcPr>
            <w:tcW w:w="1502" w:type="pct"/>
          </w:tcPr>
          <w:p w:rsidR="00C67FD4" w:rsidRDefault="00C67FD4" w:rsidP="00C67FD4">
            <w:pPr>
              <w:widowControl w:val="0"/>
              <w:spacing w:before="120"/>
              <w:rPr>
                <w:lang w:val="uk-UA"/>
              </w:rPr>
            </w:pPr>
            <w:r>
              <w:rPr>
                <w:lang w:val="uk-UA"/>
              </w:rPr>
              <w:t>Розробляти та оптимізувати особисто чи у складі групи фахівців маршрути перевезення поштових відправлень та періодичних видань і кількість транспортних засобів, використовуючи схеми автомобільних доріг України та перелік поїздів, з якими можуть курсувати поштові вагони, знання математичних методів оптимізації та пакетів прикладних програм</w:t>
            </w:r>
          </w:p>
          <w:p w:rsidR="00C67FD4" w:rsidRDefault="00C67FD4" w:rsidP="00C67FD4">
            <w:pPr>
              <w:widowControl w:val="0"/>
              <w:spacing w:before="120"/>
              <w:rPr>
                <w:lang w:val="uk-UA"/>
              </w:rPr>
            </w:pPr>
            <w:r>
              <w:rPr>
                <w:lang w:val="uk-UA"/>
              </w:rPr>
              <w:t xml:space="preserve">Розробляти та оптимізувати особисто чи у складі групи фахівців таблиці та плани сортування поштових відправлень із використанням технічної документації на поштообробні машини, використовуючи знання фізичного принципу дії поштообробні машини та технологій поштового зв’язку </w:t>
            </w:r>
          </w:p>
        </w:tc>
        <w:tc>
          <w:tcPr>
            <w:tcW w:w="712" w:type="pct"/>
          </w:tcPr>
          <w:p w:rsidR="00C67FD4" w:rsidRDefault="00C67FD4" w:rsidP="00C67FD4">
            <w:pPr>
              <w:widowControl w:val="0"/>
              <w:spacing w:before="120"/>
              <w:rPr>
                <w:lang w:val="uk-UA"/>
              </w:rPr>
            </w:pPr>
            <w:r>
              <w:rPr>
                <w:lang w:val="uk-UA"/>
              </w:rPr>
              <w:t>4.ПФ.Д.02.</w:t>
            </w:r>
          </w:p>
          <w:p w:rsidR="00C67FD4" w:rsidRDefault="00C67FD4" w:rsidP="00C67FD4">
            <w:pPr>
              <w:widowControl w:val="0"/>
              <w:rPr>
                <w:lang w:val="uk-UA"/>
              </w:rPr>
            </w:pPr>
            <w:r>
              <w:rPr>
                <w:lang w:val="uk-UA"/>
              </w:rPr>
              <w:t>ПР.О.03</w:t>
            </w:r>
          </w:p>
          <w:p w:rsidR="00C67FD4" w:rsidRDefault="00C67FD4" w:rsidP="00C67FD4">
            <w:pPr>
              <w:widowControl w:val="0"/>
              <w:rPr>
                <w:lang w:val="uk-UA"/>
              </w:rPr>
            </w:pPr>
          </w:p>
          <w:p w:rsidR="00C67FD4" w:rsidRDefault="00C67FD4" w:rsidP="00C67FD4">
            <w:pPr>
              <w:widowControl w:val="0"/>
              <w:rPr>
                <w:lang w:val="uk-UA"/>
              </w:rPr>
            </w:pPr>
          </w:p>
          <w:p w:rsidR="00C67FD4" w:rsidRDefault="00C67FD4" w:rsidP="00C67FD4">
            <w:pPr>
              <w:widowControl w:val="0"/>
              <w:rPr>
                <w:lang w:val="uk-UA"/>
              </w:rPr>
            </w:pPr>
          </w:p>
          <w:p w:rsidR="00C67FD4" w:rsidRDefault="00C67FD4" w:rsidP="00C67FD4">
            <w:pPr>
              <w:widowControl w:val="0"/>
              <w:rPr>
                <w:lang w:val="uk-UA"/>
              </w:rPr>
            </w:pPr>
          </w:p>
          <w:p w:rsidR="00C67FD4" w:rsidRDefault="00C67FD4" w:rsidP="00C67FD4">
            <w:pPr>
              <w:widowControl w:val="0"/>
              <w:spacing w:before="120"/>
              <w:rPr>
                <w:lang w:val="uk-UA"/>
              </w:rPr>
            </w:pPr>
            <w:r>
              <w:rPr>
                <w:lang w:val="uk-UA"/>
              </w:rPr>
              <w:t>4.ПФ.Д.02.</w:t>
            </w:r>
          </w:p>
          <w:p w:rsidR="00C67FD4" w:rsidRDefault="00C67FD4" w:rsidP="00C67FD4">
            <w:pPr>
              <w:widowControl w:val="0"/>
              <w:rPr>
                <w:lang w:val="uk-UA"/>
              </w:rPr>
            </w:pPr>
            <w:r>
              <w:rPr>
                <w:lang w:val="uk-UA"/>
              </w:rPr>
              <w:t>ПР.О.04</w:t>
            </w:r>
          </w:p>
        </w:tc>
      </w:tr>
      <w:tr w:rsidR="00E30FC3" w:rsidRPr="00D56DE2" w:rsidTr="00E30FC3">
        <w:trPr>
          <w:cantSplit/>
        </w:trPr>
        <w:tc>
          <w:tcPr>
            <w:tcW w:w="1000" w:type="pct"/>
            <w:vMerge w:val="restart"/>
            <w:tcBorders>
              <w:bottom w:val="nil"/>
            </w:tcBorders>
            <w:vAlign w:val="center"/>
          </w:tcPr>
          <w:p w:rsidR="00C67FD4" w:rsidRDefault="00C67FD4" w:rsidP="00C67FD4">
            <w:pPr>
              <w:tabs>
                <w:tab w:val="left" w:pos="1202"/>
              </w:tabs>
              <w:spacing w:before="120"/>
              <w:ind w:right="-108"/>
              <w:rPr>
                <w:lang w:val="uk-UA"/>
              </w:rPr>
            </w:pPr>
            <w:r>
              <w:rPr>
                <w:lang w:val="uk-UA"/>
              </w:rPr>
              <w:lastRenderedPageBreak/>
              <w:t>5. Соціально-виробнича</w:t>
            </w:r>
          </w:p>
        </w:tc>
        <w:tc>
          <w:tcPr>
            <w:tcW w:w="1000" w:type="pct"/>
            <w:vAlign w:val="center"/>
          </w:tcPr>
          <w:p w:rsidR="00C67FD4" w:rsidRDefault="00C67FD4" w:rsidP="00C67FD4">
            <w:pPr>
              <w:spacing w:before="120"/>
              <w:ind w:firstLine="33"/>
              <w:rPr>
                <w:lang w:val="uk-UA"/>
              </w:rPr>
            </w:pPr>
            <w:r>
              <w:rPr>
                <w:lang w:val="uk-UA"/>
              </w:rPr>
              <w:t>Забезпечення заходів та засобів охорони праці на підприємствах зв’язку (для фахівців на інженерних посадах)</w:t>
            </w:r>
          </w:p>
        </w:tc>
        <w:tc>
          <w:tcPr>
            <w:tcW w:w="786" w:type="pct"/>
            <w:vAlign w:val="center"/>
          </w:tcPr>
          <w:p w:rsidR="00C67FD4" w:rsidRDefault="00C67FD4" w:rsidP="00C67FD4">
            <w:pPr>
              <w:spacing w:before="120"/>
              <w:ind w:right="-108" w:firstLine="47"/>
              <w:rPr>
                <w:lang w:val="uk-UA"/>
              </w:rPr>
            </w:pPr>
            <w:r>
              <w:rPr>
                <w:lang w:val="uk-UA"/>
              </w:rPr>
              <w:t>5.СВ.Д.01</w:t>
            </w:r>
          </w:p>
        </w:tc>
        <w:tc>
          <w:tcPr>
            <w:tcW w:w="1502" w:type="pct"/>
          </w:tcPr>
          <w:p w:rsidR="00C67FD4" w:rsidRDefault="00C67FD4" w:rsidP="00C67FD4">
            <w:pPr>
              <w:spacing w:before="120"/>
              <w:rPr>
                <w:lang w:val="uk-UA"/>
              </w:rPr>
            </w:pPr>
            <w:r>
              <w:rPr>
                <w:lang w:val="uk-UA"/>
              </w:rPr>
              <w:t xml:space="preserve">Забезпечувати заходи та засоби з охорони праці та техніки безпеки під час робіт на спорудах і обладнанні зв’язку, використовуючи нормативні документи та наявні матеріально-технічні ресурси, знання основ техніки безпеки та основ охорони праці </w:t>
            </w:r>
          </w:p>
          <w:p w:rsidR="00C67FD4" w:rsidRDefault="00C67FD4" w:rsidP="00C67FD4">
            <w:pPr>
              <w:spacing w:before="120"/>
              <w:rPr>
                <w:lang w:val="uk-UA"/>
              </w:rPr>
            </w:pPr>
            <w:r>
              <w:rPr>
                <w:lang w:val="uk-UA"/>
              </w:rPr>
              <w:t>Провадити інструктажі, наради та технічні заняття з працівниками підрозділу з питань охорони праці та техніки безпеки, безпеки життєдіяльності використовуючи нормативні документи та технічні засоби навчання, знання основ безпеки життєдіяльності та основ охорони праці</w:t>
            </w:r>
          </w:p>
        </w:tc>
        <w:tc>
          <w:tcPr>
            <w:tcW w:w="712" w:type="pct"/>
          </w:tcPr>
          <w:p w:rsidR="00C67FD4" w:rsidRDefault="00C67FD4" w:rsidP="00C67FD4">
            <w:pPr>
              <w:spacing w:before="120"/>
              <w:rPr>
                <w:lang w:val="uk-UA"/>
              </w:rPr>
            </w:pPr>
            <w:r>
              <w:rPr>
                <w:lang w:val="uk-UA"/>
              </w:rPr>
              <w:t>5.СВ.Д.01.</w:t>
            </w:r>
          </w:p>
          <w:p w:rsidR="00C67FD4" w:rsidRDefault="00C67FD4" w:rsidP="00C67FD4">
            <w:pPr>
              <w:rPr>
                <w:lang w:val="uk-UA"/>
              </w:rPr>
            </w:pPr>
            <w:r>
              <w:rPr>
                <w:lang w:val="uk-UA"/>
              </w:rPr>
              <w:t>ЗП.О.01</w:t>
            </w:r>
          </w:p>
          <w:p w:rsidR="00C67FD4" w:rsidRDefault="00C67FD4" w:rsidP="00C67FD4">
            <w:pPr>
              <w:rPr>
                <w:lang w:val="uk-UA"/>
              </w:rPr>
            </w:pPr>
          </w:p>
          <w:p w:rsidR="00C67FD4" w:rsidRDefault="00C67FD4" w:rsidP="00C67FD4">
            <w:pPr>
              <w:rPr>
                <w:lang w:val="uk-UA"/>
              </w:rPr>
            </w:pPr>
          </w:p>
          <w:p w:rsidR="00C67FD4" w:rsidRDefault="00C67FD4" w:rsidP="00C67FD4">
            <w:pPr>
              <w:spacing w:before="120"/>
              <w:rPr>
                <w:lang w:val="uk-UA"/>
              </w:rPr>
            </w:pPr>
            <w:r>
              <w:rPr>
                <w:lang w:val="uk-UA"/>
              </w:rPr>
              <w:t>5.СВ.Д.01.</w:t>
            </w:r>
          </w:p>
          <w:p w:rsidR="00C67FD4" w:rsidRDefault="00C67FD4" w:rsidP="00C67FD4">
            <w:pPr>
              <w:rPr>
                <w:lang w:val="uk-UA"/>
              </w:rPr>
            </w:pPr>
            <w:r>
              <w:rPr>
                <w:lang w:val="uk-UA"/>
              </w:rPr>
              <w:t>ЗП.О.02</w:t>
            </w:r>
          </w:p>
        </w:tc>
      </w:tr>
      <w:tr w:rsidR="00E30FC3" w:rsidRPr="00D56DE2" w:rsidTr="00E30FC3">
        <w:trPr>
          <w:cantSplit/>
        </w:trPr>
        <w:tc>
          <w:tcPr>
            <w:tcW w:w="1000" w:type="pct"/>
            <w:vMerge/>
            <w:tcBorders>
              <w:top w:val="nil"/>
              <w:bottom w:val="nil"/>
            </w:tcBorders>
          </w:tcPr>
          <w:p w:rsidR="00C67FD4" w:rsidRDefault="00C67FD4" w:rsidP="00C67FD4">
            <w:pPr>
              <w:spacing w:before="120"/>
              <w:rPr>
                <w:lang w:val="uk-UA"/>
              </w:rPr>
            </w:pPr>
          </w:p>
        </w:tc>
        <w:tc>
          <w:tcPr>
            <w:tcW w:w="1000" w:type="pct"/>
            <w:vAlign w:val="center"/>
          </w:tcPr>
          <w:p w:rsidR="00C67FD4" w:rsidRDefault="00C67FD4" w:rsidP="00C67FD4">
            <w:pPr>
              <w:spacing w:before="120"/>
              <w:ind w:firstLine="33"/>
              <w:rPr>
                <w:lang w:val="uk-UA"/>
              </w:rPr>
            </w:pPr>
            <w:r>
              <w:rPr>
                <w:lang w:val="uk-UA"/>
              </w:rPr>
              <w:t>Забезпечення протипожежної безпеки та охорони довкілля на підприємствах зв’язку (для фахівців на інженерних посадах)</w:t>
            </w:r>
          </w:p>
        </w:tc>
        <w:tc>
          <w:tcPr>
            <w:tcW w:w="786" w:type="pct"/>
            <w:vAlign w:val="center"/>
          </w:tcPr>
          <w:p w:rsidR="00C67FD4" w:rsidRDefault="00C67FD4" w:rsidP="00C67FD4">
            <w:pPr>
              <w:spacing w:before="120"/>
              <w:rPr>
                <w:lang w:val="uk-UA"/>
              </w:rPr>
            </w:pPr>
            <w:r>
              <w:rPr>
                <w:lang w:val="uk-UA"/>
              </w:rPr>
              <w:t>5.СВ.Д.02</w:t>
            </w:r>
          </w:p>
        </w:tc>
        <w:tc>
          <w:tcPr>
            <w:tcW w:w="1502" w:type="pct"/>
          </w:tcPr>
          <w:p w:rsidR="00C67FD4" w:rsidRDefault="00C67FD4" w:rsidP="00C67FD4">
            <w:pPr>
              <w:spacing w:before="60"/>
              <w:rPr>
                <w:lang w:val="uk-UA"/>
              </w:rPr>
            </w:pPr>
            <w:r>
              <w:rPr>
                <w:lang w:val="uk-UA"/>
              </w:rPr>
              <w:t>Забезпечувати охорону довкілля під час робіт на спорудах і обладнанні зв’язку згідно з нормативними документами та чинними в Україні законодавчими актами, використовуючи знання основ екології</w:t>
            </w:r>
          </w:p>
          <w:p w:rsidR="00C67FD4" w:rsidRDefault="00C67FD4" w:rsidP="00C67FD4">
            <w:pPr>
              <w:spacing w:before="120"/>
              <w:rPr>
                <w:lang w:val="uk-UA"/>
              </w:rPr>
            </w:pPr>
            <w:r>
              <w:rPr>
                <w:lang w:val="uk-UA"/>
              </w:rPr>
              <w:t>Забезпечувати нормативні умови праці персоналу та протипожежну безпеку на підприємствах зв’язку згідно з діючими інструкціями та нормативними документами, використовуючи знання основ охорони праці</w:t>
            </w:r>
          </w:p>
        </w:tc>
        <w:tc>
          <w:tcPr>
            <w:tcW w:w="712" w:type="pct"/>
          </w:tcPr>
          <w:p w:rsidR="00C67FD4" w:rsidRDefault="00C67FD4" w:rsidP="00C67FD4">
            <w:pPr>
              <w:spacing w:before="120"/>
              <w:rPr>
                <w:lang w:val="uk-UA"/>
              </w:rPr>
            </w:pPr>
            <w:r>
              <w:rPr>
                <w:lang w:val="uk-UA"/>
              </w:rPr>
              <w:t>5.СВ.Д.02.</w:t>
            </w:r>
          </w:p>
          <w:p w:rsidR="00C67FD4" w:rsidRDefault="00C67FD4" w:rsidP="00C67FD4">
            <w:pPr>
              <w:rPr>
                <w:lang w:val="uk-UA"/>
              </w:rPr>
            </w:pPr>
            <w:r>
              <w:rPr>
                <w:lang w:val="uk-UA"/>
              </w:rPr>
              <w:t>ЗП.О.03</w:t>
            </w:r>
          </w:p>
          <w:p w:rsidR="00C67FD4" w:rsidRDefault="00C67FD4" w:rsidP="00C67FD4">
            <w:pPr>
              <w:rPr>
                <w:lang w:val="uk-UA"/>
              </w:rPr>
            </w:pPr>
          </w:p>
          <w:p w:rsidR="00C67FD4" w:rsidRDefault="00C67FD4" w:rsidP="00C67FD4">
            <w:pPr>
              <w:spacing w:before="240"/>
              <w:rPr>
                <w:lang w:val="uk-UA"/>
              </w:rPr>
            </w:pPr>
            <w:r>
              <w:rPr>
                <w:lang w:val="uk-UA"/>
              </w:rPr>
              <w:t>5.СВ.Д.02.</w:t>
            </w:r>
          </w:p>
          <w:p w:rsidR="00C67FD4" w:rsidRDefault="00C67FD4" w:rsidP="00C67FD4">
            <w:pPr>
              <w:rPr>
                <w:lang w:val="uk-UA"/>
              </w:rPr>
            </w:pPr>
            <w:r>
              <w:rPr>
                <w:lang w:val="uk-UA"/>
              </w:rPr>
              <w:t>ЗП.О.04</w:t>
            </w:r>
          </w:p>
          <w:p w:rsidR="00C67FD4" w:rsidRDefault="00C67FD4" w:rsidP="00C67FD4">
            <w:pPr>
              <w:spacing w:before="120"/>
              <w:rPr>
                <w:lang w:val="uk-UA"/>
              </w:rPr>
            </w:pPr>
          </w:p>
        </w:tc>
      </w:tr>
      <w:tr w:rsidR="00E30FC3" w:rsidRPr="00D56DE2" w:rsidTr="00E30FC3">
        <w:trPr>
          <w:trHeight w:val="695"/>
        </w:trPr>
        <w:tc>
          <w:tcPr>
            <w:tcW w:w="1000" w:type="pct"/>
            <w:tcBorders>
              <w:top w:val="single" w:sz="6" w:space="0" w:color="auto"/>
              <w:bottom w:val="single" w:sz="6" w:space="0" w:color="auto"/>
            </w:tcBorders>
            <w:vAlign w:val="center"/>
          </w:tcPr>
          <w:p w:rsidR="00C67FD4" w:rsidRDefault="00C67FD4" w:rsidP="00C67FD4">
            <w:pPr>
              <w:spacing w:before="120"/>
              <w:rPr>
                <w:lang w:val="uk-UA"/>
              </w:rPr>
            </w:pPr>
            <w:r>
              <w:rPr>
                <w:lang w:val="uk-UA"/>
              </w:rPr>
              <w:t>6. Технічна</w:t>
            </w:r>
          </w:p>
          <w:p w:rsidR="00C67FD4" w:rsidRDefault="00C67FD4" w:rsidP="00B82351">
            <w:pPr>
              <w:rPr>
                <w:lang w:val="uk-UA"/>
              </w:rPr>
            </w:pPr>
          </w:p>
        </w:tc>
        <w:tc>
          <w:tcPr>
            <w:tcW w:w="1000" w:type="pct"/>
            <w:tcBorders>
              <w:top w:val="single" w:sz="6" w:space="0" w:color="auto"/>
            </w:tcBorders>
            <w:vAlign w:val="center"/>
          </w:tcPr>
          <w:p w:rsidR="00C67FD4" w:rsidRDefault="00C67FD4" w:rsidP="00C67FD4">
            <w:pPr>
              <w:spacing w:before="120"/>
              <w:rPr>
                <w:lang w:val="uk-UA"/>
              </w:rPr>
            </w:pPr>
            <w:r>
              <w:rPr>
                <w:lang w:val="uk-UA"/>
              </w:rPr>
              <w:t xml:space="preserve">Користування комп’ютером та </w:t>
            </w:r>
            <w:r>
              <w:rPr>
                <w:lang w:val="uk-UA"/>
              </w:rPr>
              <w:lastRenderedPageBreak/>
              <w:t>оргтехнікою на робочому місці</w:t>
            </w:r>
          </w:p>
        </w:tc>
        <w:tc>
          <w:tcPr>
            <w:tcW w:w="786" w:type="pct"/>
            <w:tcBorders>
              <w:top w:val="single" w:sz="6" w:space="0" w:color="auto"/>
            </w:tcBorders>
            <w:vAlign w:val="center"/>
          </w:tcPr>
          <w:p w:rsidR="00C67FD4" w:rsidRDefault="00C67FD4" w:rsidP="00C67FD4">
            <w:pPr>
              <w:spacing w:before="120"/>
              <w:ind w:right="-108"/>
              <w:rPr>
                <w:lang w:val="uk-UA"/>
              </w:rPr>
            </w:pPr>
            <w:r>
              <w:rPr>
                <w:lang w:val="uk-UA"/>
              </w:rPr>
              <w:lastRenderedPageBreak/>
              <w:t>6.ПФ.С.01</w:t>
            </w:r>
          </w:p>
        </w:tc>
        <w:tc>
          <w:tcPr>
            <w:tcW w:w="1502" w:type="pct"/>
            <w:tcBorders>
              <w:top w:val="single" w:sz="6" w:space="0" w:color="auto"/>
            </w:tcBorders>
          </w:tcPr>
          <w:p w:rsidR="00C67FD4" w:rsidRDefault="00C67FD4" w:rsidP="00C67FD4">
            <w:pPr>
              <w:spacing w:before="60"/>
              <w:rPr>
                <w:lang w:val="uk-UA"/>
              </w:rPr>
            </w:pPr>
            <w:r>
              <w:rPr>
                <w:lang w:val="uk-UA"/>
              </w:rPr>
              <w:t xml:space="preserve">Створювати та оформляти виробничу, проектну, експлуатаційну </w:t>
            </w:r>
            <w:r>
              <w:rPr>
                <w:lang w:val="uk-UA"/>
              </w:rPr>
              <w:lastRenderedPageBreak/>
              <w:t>документацію за допомогою засобів комп’ютерної та іншої оргтехніки, використовуючи стандартні пакети прикладних комп’ютерних програм, знання чисельних методів вирішення інженерних задач</w:t>
            </w:r>
          </w:p>
          <w:p w:rsidR="00C67FD4" w:rsidRDefault="00C67FD4" w:rsidP="009A3BCE">
            <w:pPr>
              <w:spacing w:before="60"/>
              <w:rPr>
                <w:lang w:val="uk-UA"/>
              </w:rPr>
            </w:pPr>
            <w:r>
              <w:rPr>
                <w:lang w:val="uk-UA"/>
              </w:rPr>
              <w:t>Організовувати можливість роботи персонального комп’ютера в будь-якій телекомунікаційній мережі, використовуючи мережні пакети програм, знання  обчислювальної техніки та правил користування нею</w:t>
            </w:r>
          </w:p>
        </w:tc>
        <w:tc>
          <w:tcPr>
            <w:tcW w:w="712" w:type="pct"/>
            <w:tcBorders>
              <w:top w:val="single" w:sz="6" w:space="0" w:color="auto"/>
            </w:tcBorders>
          </w:tcPr>
          <w:p w:rsidR="00C67FD4" w:rsidRDefault="00C67FD4" w:rsidP="00C67FD4">
            <w:pPr>
              <w:spacing w:before="120"/>
              <w:rPr>
                <w:lang w:val="uk-UA"/>
              </w:rPr>
            </w:pPr>
            <w:r>
              <w:rPr>
                <w:lang w:val="uk-UA"/>
              </w:rPr>
              <w:lastRenderedPageBreak/>
              <w:t>6.ПФ.С.01.</w:t>
            </w:r>
          </w:p>
          <w:p w:rsidR="00C67FD4" w:rsidRDefault="00C67FD4" w:rsidP="00C67FD4">
            <w:pPr>
              <w:rPr>
                <w:lang w:val="uk-UA"/>
              </w:rPr>
            </w:pPr>
            <w:r>
              <w:rPr>
                <w:lang w:val="uk-UA"/>
              </w:rPr>
              <w:t>ПП.О.01</w:t>
            </w:r>
          </w:p>
          <w:p w:rsidR="00C67FD4" w:rsidRDefault="00C67FD4" w:rsidP="00C67FD4">
            <w:pPr>
              <w:rPr>
                <w:lang w:val="uk-UA"/>
              </w:rPr>
            </w:pPr>
          </w:p>
          <w:p w:rsidR="00C67FD4" w:rsidRDefault="00C67FD4" w:rsidP="00C67FD4">
            <w:pPr>
              <w:spacing w:before="240"/>
              <w:rPr>
                <w:lang w:val="uk-UA"/>
              </w:rPr>
            </w:pPr>
            <w:r>
              <w:rPr>
                <w:lang w:val="uk-UA"/>
              </w:rPr>
              <w:lastRenderedPageBreak/>
              <w:t>6.ПФ.С.01.</w:t>
            </w:r>
          </w:p>
          <w:p w:rsidR="00C67FD4" w:rsidRDefault="00C67FD4" w:rsidP="00C67FD4">
            <w:pPr>
              <w:rPr>
                <w:lang w:val="uk-UA"/>
              </w:rPr>
            </w:pPr>
            <w:r>
              <w:rPr>
                <w:lang w:val="uk-UA"/>
              </w:rPr>
              <w:t>ПП.О.02</w:t>
            </w:r>
          </w:p>
          <w:p w:rsidR="00C67FD4" w:rsidRDefault="00C67FD4" w:rsidP="00C67FD4">
            <w:pPr>
              <w:rPr>
                <w:lang w:val="uk-UA"/>
              </w:rPr>
            </w:pPr>
          </w:p>
        </w:tc>
      </w:tr>
      <w:tr w:rsidR="00E30FC3" w:rsidRPr="00D56DE2" w:rsidTr="00E30FC3">
        <w:trPr>
          <w:trHeight w:val="46"/>
        </w:trPr>
        <w:tc>
          <w:tcPr>
            <w:tcW w:w="1000" w:type="pct"/>
            <w:tcBorders>
              <w:top w:val="nil"/>
              <w:bottom w:val="single" w:sz="6" w:space="0" w:color="auto"/>
            </w:tcBorders>
            <w:vAlign w:val="center"/>
          </w:tcPr>
          <w:p w:rsidR="00C67FD4" w:rsidRDefault="00C67FD4" w:rsidP="00C67FD4">
            <w:pPr>
              <w:spacing w:before="120"/>
              <w:rPr>
                <w:lang w:val="uk-UA"/>
              </w:rPr>
            </w:pPr>
            <w:r>
              <w:rPr>
                <w:lang w:val="uk-UA"/>
              </w:rPr>
              <w:lastRenderedPageBreak/>
              <w:t>6. Технічна</w:t>
            </w:r>
          </w:p>
          <w:p w:rsidR="00C67FD4" w:rsidRDefault="00C67FD4" w:rsidP="00C67FD4">
            <w:pPr>
              <w:spacing w:before="120"/>
              <w:rPr>
                <w:lang w:val="uk-UA"/>
              </w:rPr>
            </w:pPr>
          </w:p>
        </w:tc>
        <w:tc>
          <w:tcPr>
            <w:tcW w:w="1000" w:type="pct"/>
            <w:vAlign w:val="center"/>
          </w:tcPr>
          <w:p w:rsidR="00C67FD4" w:rsidRDefault="00C67FD4" w:rsidP="00C67FD4">
            <w:pPr>
              <w:spacing w:before="120"/>
              <w:ind w:firstLine="33"/>
              <w:rPr>
                <w:lang w:val="uk-UA"/>
              </w:rPr>
            </w:pPr>
            <w:r>
              <w:rPr>
                <w:lang w:val="uk-UA"/>
              </w:rPr>
              <w:t>Ремонт нескладної апаратури та пристроїв зв’язку</w:t>
            </w:r>
          </w:p>
        </w:tc>
        <w:tc>
          <w:tcPr>
            <w:tcW w:w="786" w:type="pct"/>
            <w:tcBorders>
              <w:bottom w:val="single" w:sz="4" w:space="0" w:color="auto"/>
            </w:tcBorders>
            <w:vAlign w:val="center"/>
          </w:tcPr>
          <w:p w:rsidR="00C67FD4" w:rsidRDefault="00C67FD4" w:rsidP="00C67FD4">
            <w:pPr>
              <w:spacing w:before="120"/>
              <w:rPr>
                <w:lang w:val="uk-UA"/>
              </w:rPr>
            </w:pPr>
            <w:r>
              <w:rPr>
                <w:lang w:val="uk-UA"/>
              </w:rPr>
              <w:t>6.ПФ.С.02</w:t>
            </w:r>
          </w:p>
        </w:tc>
        <w:tc>
          <w:tcPr>
            <w:tcW w:w="1502" w:type="pct"/>
          </w:tcPr>
          <w:p w:rsidR="009A3BCE" w:rsidRDefault="009A3BCE" w:rsidP="009A3BCE">
            <w:pPr>
              <w:spacing w:before="120"/>
              <w:rPr>
                <w:lang w:val="uk-UA"/>
              </w:rPr>
            </w:pPr>
            <w:r>
              <w:rPr>
                <w:lang w:val="uk-UA"/>
              </w:rPr>
              <w:t>Визначати місце несправності нескладної апаратури та пристроїв зв’язку (телефонних апаратів тощо) на робочому місці чи лабораторних умовах майстерні за показниками контрольно-вимірювальних приладів чи тестів, використовуючи знання елементів апаратури зв’язку та фізичних принципів їх дії</w:t>
            </w:r>
          </w:p>
          <w:p w:rsidR="00B82351" w:rsidRDefault="009A3BCE" w:rsidP="009A3BCE">
            <w:pPr>
              <w:spacing w:before="120" w:after="120"/>
              <w:rPr>
                <w:lang w:val="uk-UA"/>
              </w:rPr>
            </w:pPr>
            <w:r>
              <w:rPr>
                <w:lang w:val="uk-UA"/>
              </w:rPr>
              <w:t>Виконувати ремонт та налагодження нескладної апаратури та пристроїв зв’язку в умовах майстерні, використовуючи технічну документацію, спеціальний інструмент, вимірювальні прилади та знання основ схемотехніки</w:t>
            </w:r>
          </w:p>
        </w:tc>
        <w:tc>
          <w:tcPr>
            <w:tcW w:w="712" w:type="pct"/>
          </w:tcPr>
          <w:p w:rsidR="00C67FD4" w:rsidRDefault="00C67FD4" w:rsidP="00C67FD4">
            <w:pPr>
              <w:spacing w:before="120"/>
              <w:rPr>
                <w:lang w:val="uk-UA"/>
              </w:rPr>
            </w:pPr>
            <w:r>
              <w:rPr>
                <w:lang w:val="uk-UA"/>
              </w:rPr>
              <w:t>6.ПФ.С.02.</w:t>
            </w:r>
          </w:p>
          <w:p w:rsidR="00C67FD4" w:rsidRDefault="00C67FD4" w:rsidP="00C67FD4">
            <w:pPr>
              <w:rPr>
                <w:lang w:val="uk-UA"/>
              </w:rPr>
            </w:pPr>
            <w:r>
              <w:rPr>
                <w:lang w:val="uk-UA"/>
              </w:rPr>
              <w:t>ПП.О.03</w:t>
            </w:r>
          </w:p>
          <w:p w:rsidR="00C67FD4" w:rsidRDefault="00C67FD4" w:rsidP="00C67FD4">
            <w:pPr>
              <w:rPr>
                <w:lang w:val="uk-UA"/>
              </w:rPr>
            </w:pPr>
          </w:p>
          <w:p w:rsidR="00C67FD4" w:rsidRDefault="00C67FD4" w:rsidP="00C67FD4">
            <w:pPr>
              <w:rPr>
                <w:lang w:val="uk-UA"/>
              </w:rPr>
            </w:pPr>
          </w:p>
          <w:p w:rsidR="00C67FD4" w:rsidRDefault="00C67FD4" w:rsidP="00C67FD4">
            <w:pPr>
              <w:rPr>
                <w:lang w:val="uk-UA"/>
              </w:rPr>
            </w:pPr>
          </w:p>
          <w:p w:rsidR="00C67FD4" w:rsidRDefault="00C67FD4" w:rsidP="00C67FD4">
            <w:pPr>
              <w:spacing w:before="120"/>
              <w:rPr>
                <w:lang w:val="uk-UA"/>
              </w:rPr>
            </w:pPr>
            <w:r>
              <w:rPr>
                <w:lang w:val="uk-UA"/>
              </w:rPr>
              <w:t>6.ПФ.С.02.</w:t>
            </w:r>
          </w:p>
          <w:p w:rsidR="00C67FD4" w:rsidRDefault="00C67FD4" w:rsidP="00C67FD4">
            <w:pPr>
              <w:rPr>
                <w:lang w:val="uk-UA"/>
              </w:rPr>
            </w:pPr>
            <w:r>
              <w:rPr>
                <w:lang w:val="uk-UA"/>
              </w:rPr>
              <w:t>ПП.О.04</w:t>
            </w:r>
          </w:p>
          <w:p w:rsidR="00C67FD4" w:rsidRDefault="00C67FD4" w:rsidP="00C67FD4">
            <w:pPr>
              <w:spacing w:before="120"/>
              <w:rPr>
                <w:lang w:val="uk-UA"/>
              </w:rPr>
            </w:pPr>
          </w:p>
        </w:tc>
      </w:tr>
      <w:tr w:rsidR="001F2B42" w:rsidRPr="002464D2" w:rsidTr="00E30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0" w:type="pct"/>
            <w:vMerge w:val="restart"/>
            <w:shd w:val="clear" w:color="auto" w:fill="auto"/>
          </w:tcPr>
          <w:p w:rsidR="00B82351" w:rsidRDefault="00B82351" w:rsidP="00C67FD4">
            <w:pPr>
              <w:jc w:val="center"/>
              <w:rPr>
                <w:color w:val="000000"/>
                <w:lang w:val="uk-UA"/>
              </w:rPr>
            </w:pPr>
          </w:p>
          <w:p w:rsidR="00C67FD4" w:rsidRPr="00B82351" w:rsidRDefault="001F2B42" w:rsidP="001F2B42">
            <w:pPr>
              <w:rPr>
                <w:lang w:val="uk-UA"/>
              </w:rPr>
            </w:pPr>
            <w:r>
              <w:rPr>
                <w:color w:val="000000"/>
                <w:lang w:val="uk-UA"/>
              </w:rPr>
              <w:t xml:space="preserve">7. </w:t>
            </w:r>
            <w:r w:rsidR="00C67FD4" w:rsidRPr="00B82351">
              <w:rPr>
                <w:color w:val="000000"/>
                <w:lang w:val="uk-UA"/>
              </w:rPr>
              <w:t>Виконавська</w:t>
            </w:r>
          </w:p>
        </w:tc>
        <w:tc>
          <w:tcPr>
            <w:tcW w:w="1000" w:type="pct"/>
            <w:vMerge w:val="restart"/>
            <w:shd w:val="clear" w:color="auto" w:fill="auto"/>
          </w:tcPr>
          <w:p w:rsidR="00B82351" w:rsidRDefault="00B82351" w:rsidP="00C67FD4">
            <w:pPr>
              <w:ind w:left="-126" w:right="-112"/>
              <w:jc w:val="center"/>
              <w:rPr>
                <w:lang w:val="uk-UA"/>
              </w:rPr>
            </w:pPr>
          </w:p>
          <w:p w:rsidR="00C67FD4" w:rsidRPr="00B82351" w:rsidRDefault="00C67FD4" w:rsidP="00BD6D43">
            <w:pPr>
              <w:ind w:left="-126" w:right="-112"/>
              <w:jc w:val="center"/>
              <w:rPr>
                <w:lang w:val="uk-UA"/>
              </w:rPr>
            </w:pPr>
            <w:r w:rsidRPr="00B82351">
              <w:rPr>
                <w:lang w:val="uk-UA"/>
              </w:rPr>
              <w:t xml:space="preserve">Виконання операторських та технологічних робіт </w:t>
            </w:r>
          </w:p>
        </w:tc>
        <w:tc>
          <w:tcPr>
            <w:tcW w:w="786" w:type="pct"/>
            <w:vMerge w:val="restart"/>
            <w:shd w:val="clear" w:color="auto" w:fill="auto"/>
          </w:tcPr>
          <w:p w:rsidR="00B82351" w:rsidRDefault="00B82351" w:rsidP="00C67FD4">
            <w:pPr>
              <w:ind w:left="-93" w:right="-107"/>
              <w:rPr>
                <w:color w:val="000000"/>
                <w:lang w:val="uk-UA"/>
              </w:rPr>
            </w:pPr>
          </w:p>
          <w:p w:rsidR="00C67FD4" w:rsidRPr="00B82351" w:rsidRDefault="00C67FD4" w:rsidP="00C67FD4">
            <w:pPr>
              <w:ind w:left="-93" w:right="-107"/>
              <w:rPr>
                <w:color w:val="000000"/>
                <w:lang w:val="uk-UA"/>
              </w:rPr>
            </w:pPr>
            <w:r w:rsidRPr="00B82351">
              <w:rPr>
                <w:color w:val="000000"/>
                <w:lang w:val="uk-UA"/>
              </w:rPr>
              <w:t>2.ПФ.Е.03</w:t>
            </w:r>
          </w:p>
        </w:tc>
        <w:tc>
          <w:tcPr>
            <w:tcW w:w="1502" w:type="pct"/>
            <w:shd w:val="clear" w:color="auto" w:fill="auto"/>
          </w:tcPr>
          <w:p w:rsidR="00B82351" w:rsidRDefault="00B82351" w:rsidP="00C67FD4">
            <w:pPr>
              <w:jc w:val="both"/>
              <w:rPr>
                <w:lang w:val="uk-UA"/>
              </w:rPr>
            </w:pPr>
          </w:p>
          <w:p w:rsidR="00C67FD4" w:rsidRPr="00B82351" w:rsidRDefault="00C67FD4" w:rsidP="00511659">
            <w:pPr>
              <w:rPr>
                <w:lang w:val="uk-UA"/>
              </w:rPr>
            </w:pPr>
            <w:r w:rsidRPr="00B82351">
              <w:rPr>
                <w:lang w:val="uk-UA"/>
              </w:rPr>
              <w:t>Освоювати та впроваджувати новітню апаратуру та обладнання телекомунікаційних систем та мереж, використовуючи  набуті знання із систем передачі в електрозв’язку, рекомендації і стандарти ISO, ITU, ETSI та національні України.</w:t>
            </w:r>
          </w:p>
        </w:tc>
        <w:tc>
          <w:tcPr>
            <w:tcW w:w="712" w:type="pct"/>
            <w:shd w:val="clear" w:color="auto" w:fill="auto"/>
          </w:tcPr>
          <w:p w:rsidR="00B82351" w:rsidRDefault="00B82351" w:rsidP="00C67FD4">
            <w:pPr>
              <w:ind w:left="-93" w:right="-107"/>
              <w:rPr>
                <w:color w:val="000000"/>
                <w:lang w:val="uk-UA"/>
              </w:rPr>
            </w:pPr>
          </w:p>
          <w:p w:rsidR="00B82351" w:rsidRDefault="00B82351" w:rsidP="00C67FD4">
            <w:pPr>
              <w:ind w:left="-93" w:right="-107"/>
              <w:rPr>
                <w:color w:val="000000"/>
                <w:lang w:val="uk-UA"/>
              </w:rPr>
            </w:pPr>
          </w:p>
          <w:p w:rsidR="00B82351" w:rsidRDefault="00B82351" w:rsidP="00C67FD4">
            <w:pPr>
              <w:ind w:left="-93" w:right="-107"/>
              <w:rPr>
                <w:color w:val="000000"/>
                <w:lang w:val="uk-UA"/>
              </w:rPr>
            </w:pPr>
          </w:p>
          <w:p w:rsidR="00C67FD4" w:rsidRPr="00B82351" w:rsidRDefault="00C67FD4" w:rsidP="00C67FD4">
            <w:pPr>
              <w:ind w:left="-93" w:right="-107"/>
              <w:rPr>
                <w:color w:val="000000"/>
                <w:lang w:val="uk-UA"/>
              </w:rPr>
            </w:pPr>
            <w:r w:rsidRPr="00B82351">
              <w:rPr>
                <w:color w:val="000000"/>
                <w:lang w:val="uk-UA"/>
              </w:rPr>
              <w:t>2.ПФ.Е.03</w:t>
            </w:r>
          </w:p>
          <w:p w:rsidR="00C67FD4" w:rsidRPr="00B82351" w:rsidRDefault="00C67FD4" w:rsidP="00C67FD4">
            <w:pPr>
              <w:ind w:left="-93" w:right="-111"/>
              <w:rPr>
                <w:lang w:val="en-US"/>
              </w:rPr>
            </w:pPr>
            <w:r w:rsidRPr="00B82351">
              <w:rPr>
                <w:color w:val="000000"/>
                <w:lang w:val="uk-UA"/>
              </w:rPr>
              <w:t xml:space="preserve">   ПП.О.01</w:t>
            </w:r>
          </w:p>
        </w:tc>
      </w:tr>
      <w:tr w:rsidR="001F2B42" w:rsidRPr="002464D2" w:rsidTr="00E30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292"/>
        </w:trPr>
        <w:tc>
          <w:tcPr>
            <w:tcW w:w="1000" w:type="pct"/>
            <w:vMerge/>
            <w:shd w:val="clear" w:color="auto" w:fill="auto"/>
          </w:tcPr>
          <w:p w:rsidR="00C67FD4" w:rsidRPr="00C04A36" w:rsidRDefault="00C67FD4" w:rsidP="00C67FD4">
            <w:pPr>
              <w:jc w:val="center"/>
              <w:rPr>
                <w:lang w:val="uk-UA"/>
              </w:rPr>
            </w:pPr>
          </w:p>
        </w:tc>
        <w:tc>
          <w:tcPr>
            <w:tcW w:w="1000" w:type="pct"/>
            <w:vMerge/>
            <w:shd w:val="clear" w:color="auto" w:fill="auto"/>
          </w:tcPr>
          <w:p w:rsidR="00C67FD4" w:rsidRPr="00C04A36" w:rsidRDefault="00C67FD4" w:rsidP="00C67FD4">
            <w:pPr>
              <w:ind w:left="-126" w:right="-112"/>
              <w:jc w:val="center"/>
              <w:rPr>
                <w:lang w:val="uk-UA"/>
              </w:rPr>
            </w:pPr>
          </w:p>
        </w:tc>
        <w:tc>
          <w:tcPr>
            <w:tcW w:w="786" w:type="pct"/>
            <w:vMerge/>
            <w:shd w:val="clear" w:color="auto" w:fill="auto"/>
          </w:tcPr>
          <w:p w:rsidR="00C67FD4" w:rsidRPr="00C04A36" w:rsidRDefault="00C67FD4" w:rsidP="00C67FD4">
            <w:pPr>
              <w:ind w:left="-93" w:right="-107"/>
              <w:rPr>
                <w:color w:val="000000"/>
                <w:lang w:val="uk-UA"/>
              </w:rPr>
            </w:pPr>
          </w:p>
        </w:tc>
        <w:tc>
          <w:tcPr>
            <w:tcW w:w="1502" w:type="pct"/>
            <w:shd w:val="clear" w:color="auto" w:fill="auto"/>
          </w:tcPr>
          <w:p w:rsidR="00C67FD4" w:rsidRPr="00C04A36" w:rsidRDefault="00C67FD4" w:rsidP="00E30FC3">
            <w:pPr>
              <w:rPr>
                <w:lang w:val="uk-UA"/>
              </w:rPr>
            </w:pPr>
            <w:r w:rsidRPr="00C04A36">
              <w:rPr>
                <w:lang w:val="uk-UA"/>
              </w:rPr>
              <w:t>Проводити роботи з виявлення та усунення складних пошкоджень апаратури та обладнання телекомунікаційних систем та мереж за технічною документацією, використовуючи штатні та спеціальні вимірювальні прилади, тестові програми, набуті знання принципів дії систем передачі в електрозв’язку.</w:t>
            </w:r>
          </w:p>
        </w:tc>
        <w:tc>
          <w:tcPr>
            <w:tcW w:w="712" w:type="pct"/>
            <w:shd w:val="clear" w:color="auto" w:fill="auto"/>
          </w:tcPr>
          <w:p w:rsidR="00C67FD4" w:rsidRPr="00C04A36" w:rsidRDefault="00C67FD4" w:rsidP="00C67FD4">
            <w:pPr>
              <w:ind w:left="-93" w:right="-107"/>
              <w:rPr>
                <w:color w:val="000000"/>
                <w:lang w:val="uk-UA"/>
              </w:rPr>
            </w:pPr>
            <w:r w:rsidRPr="00C04A36">
              <w:rPr>
                <w:color w:val="000000"/>
                <w:lang w:val="uk-UA"/>
              </w:rPr>
              <w:t>2.ПФ.Е.03</w:t>
            </w:r>
          </w:p>
          <w:p w:rsidR="00C67FD4" w:rsidRPr="00C04A36" w:rsidRDefault="00C67FD4" w:rsidP="00C67FD4">
            <w:pPr>
              <w:ind w:left="-93" w:right="-111"/>
              <w:rPr>
                <w:lang w:val="en-US"/>
              </w:rPr>
            </w:pPr>
            <w:r w:rsidRPr="00C04A36">
              <w:rPr>
                <w:color w:val="000000"/>
                <w:lang w:val="uk-UA"/>
              </w:rPr>
              <w:t xml:space="preserve">   ПП.О.02</w:t>
            </w:r>
          </w:p>
        </w:tc>
      </w:tr>
      <w:tr w:rsidR="001F2B42" w:rsidRPr="00490DAF" w:rsidTr="00E30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0" w:type="pct"/>
            <w:vMerge w:val="restart"/>
            <w:shd w:val="clear" w:color="auto" w:fill="auto"/>
          </w:tcPr>
          <w:p w:rsidR="001F2B42" w:rsidRPr="00100DBE" w:rsidRDefault="001F2B42" w:rsidP="00E30FC3">
            <w:pPr>
              <w:rPr>
                <w:lang w:val="uk-UA"/>
              </w:rPr>
            </w:pPr>
            <w:r>
              <w:rPr>
                <w:lang w:val="uk-UA"/>
              </w:rPr>
              <w:t xml:space="preserve">8. </w:t>
            </w:r>
            <w:r w:rsidRPr="00100DBE">
              <w:rPr>
                <w:lang w:val="uk-UA"/>
              </w:rPr>
              <w:t>Організаційна</w:t>
            </w:r>
          </w:p>
        </w:tc>
        <w:tc>
          <w:tcPr>
            <w:tcW w:w="1000" w:type="pct"/>
            <w:vMerge w:val="restart"/>
            <w:shd w:val="clear" w:color="auto" w:fill="auto"/>
          </w:tcPr>
          <w:p w:rsidR="001F2B42" w:rsidRPr="00100DBE" w:rsidRDefault="001F2B42" w:rsidP="005B5D9B">
            <w:pPr>
              <w:ind w:left="-126" w:right="-112"/>
              <w:jc w:val="center"/>
              <w:rPr>
                <w:lang w:val="uk-UA"/>
              </w:rPr>
            </w:pPr>
            <w:r w:rsidRPr="00100DBE">
              <w:rPr>
                <w:lang w:val="uk-UA"/>
              </w:rPr>
              <w:t>Планування виробничої діяльності підприємства</w:t>
            </w:r>
          </w:p>
        </w:tc>
        <w:tc>
          <w:tcPr>
            <w:tcW w:w="786" w:type="pct"/>
            <w:vMerge w:val="restart"/>
            <w:shd w:val="clear" w:color="auto" w:fill="auto"/>
          </w:tcPr>
          <w:p w:rsidR="001F2B42" w:rsidRPr="00100DBE" w:rsidRDefault="001F2B42" w:rsidP="00E30FC3">
            <w:pPr>
              <w:ind w:left="-93" w:right="-107"/>
              <w:rPr>
                <w:color w:val="000000"/>
                <w:lang w:val="uk-UA"/>
              </w:rPr>
            </w:pPr>
            <w:r w:rsidRPr="00100DBE">
              <w:rPr>
                <w:color w:val="000000"/>
                <w:lang w:val="uk-UA"/>
              </w:rPr>
              <w:t>1.ПФ.Е.02</w:t>
            </w:r>
          </w:p>
          <w:p w:rsidR="001F2B42" w:rsidRPr="00100DBE" w:rsidRDefault="001F2B42" w:rsidP="00E30FC3">
            <w:pPr>
              <w:rPr>
                <w:lang w:val="en-US"/>
              </w:rPr>
            </w:pPr>
          </w:p>
        </w:tc>
        <w:tc>
          <w:tcPr>
            <w:tcW w:w="1502" w:type="pct"/>
            <w:shd w:val="clear" w:color="auto" w:fill="auto"/>
          </w:tcPr>
          <w:p w:rsidR="001F2B42" w:rsidRPr="00100DBE" w:rsidRDefault="001F2B42" w:rsidP="005B5D9B">
            <w:pPr>
              <w:rPr>
                <w:lang w:val="en-US"/>
              </w:rPr>
            </w:pPr>
            <w:r w:rsidRPr="00100DBE">
              <w:rPr>
                <w:color w:val="000000"/>
                <w:lang w:val="uk-UA"/>
              </w:rPr>
              <w:t>Планувати технічні та організаційні заходи</w:t>
            </w:r>
            <w:r w:rsidR="009A3BCE">
              <w:rPr>
                <w:color w:val="000000"/>
                <w:lang w:val="uk-UA"/>
              </w:rPr>
              <w:t xml:space="preserve"> в </w:t>
            </w:r>
            <w:r w:rsidR="009A3BCE" w:rsidRPr="00100DBE">
              <w:rPr>
                <w:color w:val="000000"/>
                <w:lang w:val="uk-UA"/>
              </w:rPr>
              <w:t>під розділі</w:t>
            </w:r>
            <w:r w:rsidRPr="00100DBE">
              <w:rPr>
                <w:color w:val="000000"/>
                <w:lang w:val="uk-UA"/>
              </w:rPr>
              <w:t xml:space="preserve"> підприємств</w:t>
            </w:r>
            <w:r w:rsidR="009A3BCE">
              <w:rPr>
                <w:color w:val="000000"/>
                <w:lang w:val="uk-UA"/>
              </w:rPr>
              <w:t>а</w:t>
            </w:r>
            <w:r w:rsidRPr="00100DBE">
              <w:rPr>
                <w:color w:val="000000"/>
                <w:lang w:val="uk-UA"/>
              </w:rPr>
              <w:t xml:space="preserve"> з підвищення ефективності технічної експлуатації, розширення спектра надаваних послуг, впровадження нової техніки й сучасних технологій наданні послуг використовуючи методи наукової організації праці, технічну, і довідкову літературу та світовий досвід.</w:t>
            </w:r>
          </w:p>
        </w:tc>
        <w:tc>
          <w:tcPr>
            <w:tcW w:w="712" w:type="pct"/>
            <w:shd w:val="clear" w:color="auto" w:fill="auto"/>
          </w:tcPr>
          <w:p w:rsidR="001F2B42" w:rsidRPr="00100DBE" w:rsidRDefault="001F2B42" w:rsidP="00E30FC3">
            <w:pPr>
              <w:ind w:left="-93" w:right="-107"/>
              <w:rPr>
                <w:color w:val="000000"/>
                <w:lang w:val="uk-UA"/>
              </w:rPr>
            </w:pPr>
            <w:r w:rsidRPr="00100DBE">
              <w:rPr>
                <w:color w:val="000000"/>
                <w:lang w:val="uk-UA"/>
              </w:rPr>
              <w:t>1.ПФ.Е.02</w:t>
            </w:r>
          </w:p>
          <w:p w:rsidR="001F2B42" w:rsidRPr="00100DBE" w:rsidRDefault="001F2B42" w:rsidP="00E30FC3">
            <w:pPr>
              <w:ind w:left="-93" w:right="-111"/>
              <w:rPr>
                <w:lang w:val="en-US"/>
              </w:rPr>
            </w:pPr>
            <w:r w:rsidRPr="00100DBE">
              <w:rPr>
                <w:color w:val="000000"/>
                <w:lang w:val="uk-UA"/>
              </w:rPr>
              <w:t xml:space="preserve">   ПР.О.01</w:t>
            </w:r>
          </w:p>
        </w:tc>
      </w:tr>
      <w:tr w:rsidR="001F2B42" w:rsidRPr="00490DAF" w:rsidTr="00E30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0" w:type="pct"/>
            <w:vMerge/>
            <w:shd w:val="clear" w:color="auto" w:fill="auto"/>
          </w:tcPr>
          <w:p w:rsidR="001F2B42" w:rsidRPr="00100DBE" w:rsidRDefault="001F2B42" w:rsidP="00E30FC3">
            <w:pPr>
              <w:rPr>
                <w:lang w:val="uk-UA"/>
              </w:rPr>
            </w:pPr>
          </w:p>
        </w:tc>
        <w:tc>
          <w:tcPr>
            <w:tcW w:w="1000" w:type="pct"/>
            <w:vMerge/>
            <w:shd w:val="clear" w:color="auto" w:fill="auto"/>
          </w:tcPr>
          <w:p w:rsidR="001F2B42" w:rsidRPr="00100DBE" w:rsidRDefault="001F2B42" w:rsidP="00E30FC3">
            <w:pPr>
              <w:ind w:left="-126" w:right="-112"/>
              <w:rPr>
                <w:lang w:val="uk-UA"/>
              </w:rPr>
            </w:pPr>
          </w:p>
        </w:tc>
        <w:tc>
          <w:tcPr>
            <w:tcW w:w="786" w:type="pct"/>
            <w:vMerge/>
            <w:shd w:val="clear" w:color="auto" w:fill="auto"/>
          </w:tcPr>
          <w:p w:rsidR="001F2B42" w:rsidRPr="00100DBE" w:rsidRDefault="001F2B42" w:rsidP="00E30FC3">
            <w:pPr>
              <w:rPr>
                <w:lang w:val="en-US"/>
              </w:rPr>
            </w:pPr>
          </w:p>
        </w:tc>
        <w:tc>
          <w:tcPr>
            <w:tcW w:w="1502" w:type="pct"/>
            <w:shd w:val="clear" w:color="auto" w:fill="auto"/>
          </w:tcPr>
          <w:p w:rsidR="001F2B42" w:rsidRPr="00100DBE" w:rsidRDefault="001F2B42" w:rsidP="005B5D9B">
            <w:pPr>
              <w:rPr>
                <w:lang w:val="en-US"/>
              </w:rPr>
            </w:pPr>
            <w:r w:rsidRPr="00100DBE">
              <w:rPr>
                <w:color w:val="000000"/>
                <w:lang w:val="uk-UA"/>
              </w:rPr>
              <w:t xml:space="preserve">Організовувати заплановані заходи для досягнення очікуваного ефекту роботи підприємства шляхом прямого спілкування з підпорядкованим </w:t>
            </w:r>
            <w:r w:rsidRPr="00100DBE">
              <w:rPr>
                <w:color w:val="000000"/>
                <w:lang w:val="uk-UA"/>
              </w:rPr>
              <w:lastRenderedPageBreak/>
              <w:t>персоналом, використовуючи технічну, нормативні документи, інструкції та         локальну інформаційно-обчислювальну мережу підприємства.</w:t>
            </w:r>
          </w:p>
        </w:tc>
        <w:tc>
          <w:tcPr>
            <w:tcW w:w="712" w:type="pct"/>
            <w:shd w:val="clear" w:color="auto" w:fill="auto"/>
          </w:tcPr>
          <w:p w:rsidR="001F2B42" w:rsidRPr="00100DBE" w:rsidRDefault="001F2B42" w:rsidP="00E30FC3">
            <w:pPr>
              <w:ind w:left="-93" w:right="-107"/>
              <w:rPr>
                <w:color w:val="000000"/>
                <w:lang w:val="uk-UA"/>
              </w:rPr>
            </w:pPr>
            <w:r w:rsidRPr="00100DBE">
              <w:rPr>
                <w:color w:val="000000"/>
                <w:lang w:val="uk-UA"/>
              </w:rPr>
              <w:lastRenderedPageBreak/>
              <w:t>1.ПФ.Е.02</w:t>
            </w:r>
          </w:p>
          <w:p w:rsidR="001F2B42" w:rsidRPr="00100DBE" w:rsidRDefault="001F2B42" w:rsidP="00E30FC3">
            <w:pPr>
              <w:ind w:left="-93" w:right="-111"/>
              <w:rPr>
                <w:lang w:val="en-US"/>
              </w:rPr>
            </w:pPr>
            <w:r w:rsidRPr="00100DBE">
              <w:rPr>
                <w:color w:val="000000"/>
                <w:lang w:val="uk-UA"/>
              </w:rPr>
              <w:t xml:space="preserve">   ПР.О.02</w:t>
            </w:r>
          </w:p>
        </w:tc>
      </w:tr>
      <w:tr w:rsidR="001F2B42" w:rsidRPr="00490DAF" w:rsidTr="00E30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0" w:type="pct"/>
            <w:vMerge/>
            <w:shd w:val="clear" w:color="auto" w:fill="auto"/>
          </w:tcPr>
          <w:p w:rsidR="001F2B42" w:rsidRPr="00100DBE" w:rsidRDefault="001F2B42" w:rsidP="00E30FC3">
            <w:pPr>
              <w:rPr>
                <w:lang w:val="uk-UA"/>
              </w:rPr>
            </w:pPr>
          </w:p>
        </w:tc>
        <w:tc>
          <w:tcPr>
            <w:tcW w:w="1000" w:type="pct"/>
            <w:vMerge/>
            <w:shd w:val="clear" w:color="auto" w:fill="auto"/>
          </w:tcPr>
          <w:p w:rsidR="001F2B42" w:rsidRPr="00100DBE" w:rsidRDefault="001F2B42" w:rsidP="00E30FC3">
            <w:pPr>
              <w:ind w:left="-126" w:right="-112"/>
              <w:rPr>
                <w:lang w:val="uk-UA"/>
              </w:rPr>
            </w:pPr>
          </w:p>
        </w:tc>
        <w:tc>
          <w:tcPr>
            <w:tcW w:w="786" w:type="pct"/>
            <w:vMerge/>
            <w:shd w:val="clear" w:color="auto" w:fill="auto"/>
          </w:tcPr>
          <w:p w:rsidR="001F2B42" w:rsidRPr="00100DBE" w:rsidRDefault="001F2B42" w:rsidP="00E30FC3">
            <w:pPr>
              <w:rPr>
                <w:lang w:val="en-US"/>
              </w:rPr>
            </w:pPr>
          </w:p>
        </w:tc>
        <w:tc>
          <w:tcPr>
            <w:tcW w:w="1502" w:type="pct"/>
            <w:shd w:val="clear" w:color="auto" w:fill="auto"/>
          </w:tcPr>
          <w:p w:rsidR="001F2B42" w:rsidRPr="00100DBE" w:rsidRDefault="005B5D9B" w:rsidP="00E30FC3">
            <w:pPr>
              <w:rPr>
                <w:lang w:val="en-US"/>
              </w:rPr>
            </w:pPr>
            <w:r>
              <w:rPr>
                <w:color w:val="000000"/>
                <w:lang w:val="uk-UA"/>
              </w:rPr>
              <w:t>Р</w:t>
            </w:r>
            <w:r w:rsidR="001F2B42" w:rsidRPr="00100DBE">
              <w:rPr>
                <w:color w:val="000000"/>
                <w:lang w:val="uk-UA"/>
              </w:rPr>
              <w:t>озробляти виробничі інструкції для підлеглих, контролювати їх діяльність, враховуючи чинні нормативні документи, інструкції та положення наукової організації праці.</w:t>
            </w:r>
          </w:p>
        </w:tc>
        <w:tc>
          <w:tcPr>
            <w:tcW w:w="712" w:type="pct"/>
            <w:shd w:val="clear" w:color="auto" w:fill="auto"/>
          </w:tcPr>
          <w:p w:rsidR="001F2B42" w:rsidRPr="00100DBE" w:rsidRDefault="001F2B42" w:rsidP="00E30FC3">
            <w:pPr>
              <w:ind w:left="-93" w:right="-107"/>
              <w:rPr>
                <w:color w:val="000000"/>
                <w:lang w:val="uk-UA"/>
              </w:rPr>
            </w:pPr>
            <w:r w:rsidRPr="00100DBE">
              <w:rPr>
                <w:color w:val="000000"/>
                <w:lang w:val="uk-UA"/>
              </w:rPr>
              <w:t>1.ПФ.Е.02</w:t>
            </w:r>
          </w:p>
          <w:p w:rsidR="001F2B42" w:rsidRPr="00100DBE" w:rsidRDefault="001F2B42" w:rsidP="00E30FC3">
            <w:pPr>
              <w:ind w:left="-93" w:right="-111"/>
              <w:rPr>
                <w:lang w:val="en-US"/>
              </w:rPr>
            </w:pPr>
            <w:r w:rsidRPr="00100DBE">
              <w:rPr>
                <w:color w:val="000000"/>
                <w:lang w:val="uk-UA"/>
              </w:rPr>
              <w:t xml:space="preserve">   ПР.О.03</w:t>
            </w:r>
          </w:p>
        </w:tc>
      </w:tr>
    </w:tbl>
    <w:p w:rsidR="001F2B42" w:rsidRPr="00490DAF" w:rsidRDefault="001F2B42" w:rsidP="00E30FC3">
      <w:pPr>
        <w:rPr>
          <w:sz w:val="20"/>
          <w:szCs w:val="20"/>
          <w:lang w:val="uk-UA"/>
        </w:rPr>
      </w:pPr>
    </w:p>
    <w:p w:rsidR="000E203F" w:rsidRPr="00C67FD4" w:rsidRDefault="000E203F" w:rsidP="00E30FC3">
      <w:pPr>
        <w:rPr>
          <w:b/>
          <w:sz w:val="28"/>
          <w:szCs w:val="28"/>
          <w:lang w:val="uk-UA"/>
        </w:rPr>
      </w:pPr>
    </w:p>
    <w:p w:rsidR="000E203F" w:rsidRPr="00C67FD4" w:rsidRDefault="000E203F" w:rsidP="00E30FC3">
      <w:pPr>
        <w:rPr>
          <w:b/>
          <w:sz w:val="28"/>
          <w:szCs w:val="28"/>
          <w:lang w:val="uk-UA"/>
        </w:rPr>
      </w:pPr>
    </w:p>
    <w:p w:rsidR="000E203F" w:rsidRPr="00C67FD4" w:rsidRDefault="000E203F" w:rsidP="000E203F">
      <w:pPr>
        <w:jc w:val="both"/>
        <w:rPr>
          <w:b/>
          <w:sz w:val="28"/>
          <w:szCs w:val="28"/>
          <w:lang w:val="uk-UA"/>
        </w:rPr>
      </w:pPr>
    </w:p>
    <w:p w:rsidR="000E203F" w:rsidRPr="00C67FD4" w:rsidRDefault="000E203F" w:rsidP="000E203F">
      <w:pPr>
        <w:jc w:val="both"/>
        <w:rPr>
          <w:b/>
          <w:sz w:val="28"/>
          <w:szCs w:val="28"/>
          <w:lang w:val="uk-UA"/>
        </w:rPr>
      </w:pPr>
    </w:p>
    <w:p w:rsidR="000E203F" w:rsidRPr="00C67FD4" w:rsidRDefault="000E203F" w:rsidP="000E203F">
      <w:pPr>
        <w:jc w:val="both"/>
        <w:rPr>
          <w:b/>
          <w:sz w:val="28"/>
          <w:szCs w:val="28"/>
          <w:lang w:val="uk-UA"/>
        </w:rPr>
      </w:pPr>
    </w:p>
    <w:p w:rsidR="000E203F" w:rsidRDefault="000E203F" w:rsidP="000E203F">
      <w:pPr>
        <w:jc w:val="both"/>
        <w:rPr>
          <w:b/>
          <w:sz w:val="28"/>
          <w:szCs w:val="28"/>
          <w:lang w:val="uk-UA"/>
        </w:rPr>
      </w:pPr>
    </w:p>
    <w:p w:rsidR="0032713E" w:rsidRDefault="0032713E" w:rsidP="000E203F">
      <w:pPr>
        <w:jc w:val="both"/>
        <w:rPr>
          <w:b/>
          <w:sz w:val="28"/>
          <w:szCs w:val="28"/>
          <w:lang w:val="uk-UA"/>
        </w:rPr>
      </w:pPr>
    </w:p>
    <w:p w:rsidR="0032713E" w:rsidRDefault="0032713E" w:rsidP="000E203F">
      <w:pPr>
        <w:jc w:val="both"/>
        <w:rPr>
          <w:b/>
          <w:sz w:val="28"/>
          <w:szCs w:val="28"/>
          <w:lang w:val="uk-UA"/>
        </w:rPr>
      </w:pPr>
    </w:p>
    <w:p w:rsidR="0032713E" w:rsidRDefault="0032713E" w:rsidP="000E203F">
      <w:pPr>
        <w:jc w:val="both"/>
        <w:rPr>
          <w:b/>
          <w:sz w:val="28"/>
          <w:szCs w:val="28"/>
          <w:lang w:val="uk-UA"/>
        </w:rPr>
      </w:pPr>
    </w:p>
    <w:p w:rsidR="0032713E" w:rsidRDefault="0032713E" w:rsidP="000E203F">
      <w:pPr>
        <w:jc w:val="both"/>
        <w:rPr>
          <w:b/>
          <w:sz w:val="28"/>
          <w:szCs w:val="28"/>
          <w:lang w:val="uk-UA"/>
        </w:rPr>
      </w:pPr>
    </w:p>
    <w:p w:rsidR="0032713E" w:rsidRDefault="0032713E" w:rsidP="000E203F">
      <w:pPr>
        <w:jc w:val="both"/>
        <w:rPr>
          <w:b/>
          <w:sz w:val="28"/>
          <w:szCs w:val="28"/>
          <w:lang w:val="uk-UA"/>
        </w:rPr>
      </w:pPr>
    </w:p>
    <w:p w:rsidR="0032713E" w:rsidRDefault="0032713E" w:rsidP="000E203F">
      <w:pPr>
        <w:jc w:val="both"/>
        <w:rPr>
          <w:b/>
          <w:sz w:val="28"/>
          <w:szCs w:val="28"/>
          <w:lang w:val="uk-UA"/>
        </w:rPr>
      </w:pPr>
    </w:p>
    <w:p w:rsidR="009A3BCE" w:rsidRDefault="009A3BCE" w:rsidP="000E203F">
      <w:pPr>
        <w:jc w:val="both"/>
        <w:rPr>
          <w:b/>
          <w:sz w:val="28"/>
          <w:szCs w:val="28"/>
          <w:lang w:val="uk-UA"/>
        </w:rPr>
      </w:pPr>
    </w:p>
    <w:p w:rsidR="009A3BCE" w:rsidRDefault="009A3BCE" w:rsidP="000E203F">
      <w:pPr>
        <w:jc w:val="both"/>
        <w:rPr>
          <w:b/>
          <w:sz w:val="28"/>
          <w:szCs w:val="28"/>
          <w:lang w:val="uk-UA"/>
        </w:rPr>
      </w:pPr>
    </w:p>
    <w:p w:rsidR="009A3BCE" w:rsidRDefault="009A3BCE" w:rsidP="000E203F">
      <w:pPr>
        <w:jc w:val="both"/>
        <w:rPr>
          <w:b/>
          <w:sz w:val="28"/>
          <w:szCs w:val="28"/>
          <w:lang w:val="uk-UA"/>
        </w:rPr>
      </w:pPr>
    </w:p>
    <w:p w:rsidR="009A3BCE" w:rsidRDefault="009A3BCE" w:rsidP="000E203F">
      <w:pPr>
        <w:jc w:val="both"/>
        <w:rPr>
          <w:b/>
          <w:sz w:val="28"/>
          <w:szCs w:val="28"/>
          <w:lang w:val="uk-UA"/>
        </w:rPr>
      </w:pPr>
    </w:p>
    <w:p w:rsidR="009A3BCE" w:rsidRPr="00C67FD4" w:rsidRDefault="009A3BCE" w:rsidP="000E203F">
      <w:pPr>
        <w:jc w:val="both"/>
        <w:rPr>
          <w:b/>
          <w:sz w:val="28"/>
          <w:szCs w:val="28"/>
          <w:lang w:val="uk-UA"/>
        </w:rPr>
      </w:pPr>
    </w:p>
    <w:p w:rsidR="00057512" w:rsidRDefault="00057512" w:rsidP="002E7669">
      <w:pPr>
        <w:pStyle w:val="1"/>
        <w:jc w:val="center"/>
        <w:rPr>
          <w:rFonts w:ascii="Times New Roman" w:hAnsi="Times New Roman"/>
          <w:b w:val="0"/>
          <w:bCs w:val="0"/>
          <w:color w:val="000000"/>
          <w:sz w:val="28"/>
          <w:lang w:val="uk-UA"/>
        </w:rPr>
      </w:pPr>
      <w:bookmarkStart w:id="13" w:name="_Toc446576983"/>
    </w:p>
    <w:p w:rsidR="00057512" w:rsidRPr="00057512" w:rsidRDefault="00057512" w:rsidP="00057512">
      <w:pPr>
        <w:rPr>
          <w:lang w:val="uk-UA"/>
        </w:rPr>
      </w:pPr>
    </w:p>
    <w:p w:rsidR="00057512" w:rsidRDefault="00057512" w:rsidP="002E7669">
      <w:pPr>
        <w:pStyle w:val="1"/>
        <w:jc w:val="center"/>
        <w:rPr>
          <w:rFonts w:ascii="Times New Roman" w:hAnsi="Times New Roman"/>
          <w:b w:val="0"/>
          <w:bCs w:val="0"/>
          <w:color w:val="000000"/>
          <w:sz w:val="28"/>
          <w:lang w:val="uk-UA"/>
        </w:rPr>
      </w:pPr>
    </w:p>
    <w:p w:rsidR="00057512" w:rsidRDefault="00057512" w:rsidP="002E7669">
      <w:pPr>
        <w:pStyle w:val="1"/>
        <w:jc w:val="center"/>
        <w:rPr>
          <w:rFonts w:ascii="Times New Roman" w:hAnsi="Times New Roman"/>
          <w:b w:val="0"/>
          <w:bCs w:val="0"/>
          <w:color w:val="000000"/>
          <w:sz w:val="28"/>
          <w:lang w:val="uk-UA"/>
        </w:rPr>
      </w:pPr>
    </w:p>
    <w:p w:rsidR="000E203F" w:rsidRPr="002E7669" w:rsidRDefault="000E203F" w:rsidP="002E7669">
      <w:pPr>
        <w:pStyle w:val="1"/>
        <w:jc w:val="center"/>
        <w:rPr>
          <w:rFonts w:ascii="Times New Roman" w:hAnsi="Times New Roman"/>
          <w:b w:val="0"/>
          <w:bCs w:val="0"/>
          <w:color w:val="000000"/>
          <w:sz w:val="28"/>
        </w:rPr>
      </w:pPr>
      <w:r w:rsidRPr="002E7669">
        <w:rPr>
          <w:rFonts w:ascii="Times New Roman" w:hAnsi="Times New Roman"/>
          <w:b w:val="0"/>
          <w:bCs w:val="0"/>
          <w:color w:val="000000"/>
          <w:sz w:val="28"/>
          <w:lang w:val="uk-UA"/>
        </w:rPr>
        <w:t>Додаток Б</w:t>
      </w:r>
      <w:bookmarkEnd w:id="13"/>
      <w:r w:rsidRPr="002E7669">
        <w:rPr>
          <w:rFonts w:ascii="Times New Roman" w:hAnsi="Times New Roman"/>
          <w:b w:val="0"/>
          <w:bCs w:val="0"/>
          <w:color w:val="000000"/>
          <w:sz w:val="28"/>
          <w:lang w:val="uk-UA"/>
        </w:rPr>
        <w:t xml:space="preserve"> </w:t>
      </w:r>
    </w:p>
    <w:p w:rsidR="00067886" w:rsidRDefault="000E203F" w:rsidP="00067886">
      <w:pPr>
        <w:ind w:firstLine="741"/>
        <w:jc w:val="both"/>
        <w:rPr>
          <w:color w:val="000000"/>
          <w:sz w:val="28"/>
          <w:szCs w:val="28"/>
          <w:lang w:val="uk-UA"/>
        </w:rPr>
      </w:pPr>
      <w:r>
        <w:rPr>
          <w:color w:val="000000"/>
          <w:sz w:val="28"/>
          <w:szCs w:val="28"/>
          <w:lang w:val="uk-UA"/>
        </w:rPr>
        <w:t xml:space="preserve">Таблиця Б1 </w:t>
      </w:r>
      <w:r w:rsidRPr="00BD4EDD">
        <w:rPr>
          <w:color w:val="000000"/>
          <w:sz w:val="28"/>
          <w:szCs w:val="28"/>
        </w:rPr>
        <w:t>–</w:t>
      </w:r>
      <w:r>
        <w:rPr>
          <w:color w:val="000000"/>
          <w:sz w:val="28"/>
          <w:szCs w:val="28"/>
          <w:lang w:val="uk-UA"/>
        </w:rPr>
        <w:t xml:space="preserve"> Здатності випускника-</w:t>
      </w:r>
      <w:r w:rsidR="00FF1952">
        <w:rPr>
          <w:color w:val="000000"/>
          <w:sz w:val="28"/>
          <w:szCs w:val="28"/>
          <w:lang w:val="uk-UA"/>
        </w:rPr>
        <w:t>бакалавра</w:t>
      </w:r>
      <w:r>
        <w:rPr>
          <w:color w:val="000000"/>
          <w:sz w:val="28"/>
          <w:szCs w:val="28"/>
          <w:lang w:val="uk-UA"/>
        </w:rPr>
        <w:t xml:space="preserve"> вищого навчального закладу за </w:t>
      </w:r>
      <w:r w:rsidR="00DD5D46">
        <w:rPr>
          <w:color w:val="000000"/>
          <w:sz w:val="28"/>
          <w:szCs w:val="28"/>
          <w:lang w:val="uk-UA"/>
        </w:rPr>
        <w:t>спеціалізацією «</w:t>
      </w:r>
      <w:r w:rsidR="00FF1952" w:rsidRPr="0099529A">
        <w:rPr>
          <w:sz w:val="28"/>
          <w:szCs w:val="28"/>
          <w:shd w:val="clear" w:color="auto" w:fill="FFFFFF"/>
          <w:lang w:val="uk-UA"/>
        </w:rPr>
        <w:t>Телекомунікаційні системи та мережі</w:t>
      </w:r>
      <w:r w:rsidR="00DD5D46">
        <w:rPr>
          <w:color w:val="000000"/>
          <w:sz w:val="28"/>
          <w:szCs w:val="28"/>
          <w:lang w:val="uk-UA"/>
        </w:rPr>
        <w:t>»</w:t>
      </w:r>
      <w:r w:rsidR="00FF1952">
        <w:rPr>
          <w:color w:val="000000"/>
          <w:sz w:val="28"/>
          <w:szCs w:val="28"/>
          <w:lang w:val="uk-UA"/>
        </w:rPr>
        <w:t xml:space="preserve"> зі</w:t>
      </w:r>
      <w:r w:rsidR="00DD5D46">
        <w:rPr>
          <w:color w:val="000000"/>
          <w:sz w:val="28"/>
          <w:szCs w:val="28"/>
          <w:lang w:val="uk-UA"/>
        </w:rPr>
        <w:t xml:space="preserve"> спеціальності</w:t>
      </w:r>
      <w:r w:rsidR="00DD5D46" w:rsidRPr="00095D87">
        <w:rPr>
          <w:color w:val="000000"/>
          <w:sz w:val="28"/>
          <w:szCs w:val="28"/>
          <w:lang w:val="uk-UA"/>
        </w:rPr>
        <w:t xml:space="preserve"> </w:t>
      </w:r>
      <w:r w:rsidR="00DD5D46" w:rsidRPr="0051556C">
        <w:rPr>
          <w:sz w:val="28"/>
          <w:szCs w:val="28"/>
          <w:lang w:val="uk-UA"/>
        </w:rPr>
        <w:t>«Телекомунікації та радіотехніка»</w:t>
      </w:r>
      <w:r>
        <w:rPr>
          <w:color w:val="000000"/>
          <w:sz w:val="28"/>
          <w:szCs w:val="28"/>
          <w:lang w:val="uk-UA"/>
        </w:rPr>
        <w:t xml:space="preserve"> вирішувати проблеми і задачі соціальної </w:t>
      </w:r>
      <w:r w:rsidR="00FF1952">
        <w:rPr>
          <w:color w:val="000000"/>
          <w:sz w:val="28"/>
          <w:szCs w:val="28"/>
          <w:lang w:val="uk-UA"/>
        </w:rPr>
        <w:t xml:space="preserve"> </w:t>
      </w:r>
      <w:r>
        <w:rPr>
          <w:color w:val="000000"/>
          <w:sz w:val="28"/>
          <w:szCs w:val="28"/>
          <w:lang w:val="uk-UA"/>
        </w:rPr>
        <w:t>діяльності, які вимага</w:t>
      </w:r>
      <w:r>
        <w:rPr>
          <w:color w:val="000000"/>
          <w:sz w:val="28"/>
          <w:szCs w:val="28"/>
          <w:lang w:val="uk-UA"/>
        </w:rPr>
        <w:softHyphen/>
        <w:t>ються, та систем</w:t>
      </w:r>
      <w:r w:rsidR="00FC537C">
        <w:rPr>
          <w:color w:val="000000"/>
          <w:sz w:val="28"/>
          <w:szCs w:val="28"/>
          <w:lang w:val="uk-UA"/>
        </w:rPr>
        <w:t>и</w:t>
      </w:r>
      <w:r>
        <w:rPr>
          <w:color w:val="000000"/>
          <w:sz w:val="28"/>
          <w:szCs w:val="28"/>
          <w:lang w:val="uk-UA"/>
        </w:rPr>
        <w:t xml:space="preserve"> вмінь</w:t>
      </w:r>
      <w:r w:rsidR="00067886" w:rsidRPr="00067886">
        <w:rPr>
          <w:color w:val="000000"/>
          <w:sz w:val="28"/>
          <w:szCs w:val="28"/>
          <w:lang w:val="uk-UA"/>
        </w:rPr>
        <w:t xml:space="preserve"> </w:t>
      </w:r>
      <w:r w:rsidR="00067886">
        <w:rPr>
          <w:color w:val="000000"/>
          <w:sz w:val="28"/>
          <w:szCs w:val="28"/>
          <w:lang w:val="uk-UA"/>
        </w:rPr>
        <w:t>у галузі</w:t>
      </w:r>
      <w:r w:rsidR="00067886" w:rsidRPr="00F33B99">
        <w:rPr>
          <w:color w:val="000000"/>
          <w:sz w:val="28"/>
          <w:szCs w:val="28"/>
          <w:lang w:val="uk-UA"/>
        </w:rPr>
        <w:t xml:space="preserve"> </w:t>
      </w:r>
      <w:r w:rsidR="00067886">
        <w:rPr>
          <w:color w:val="000000"/>
          <w:sz w:val="28"/>
          <w:szCs w:val="28"/>
          <w:lang w:val="uk-UA"/>
        </w:rPr>
        <w:t>знань</w:t>
      </w:r>
      <w:r w:rsidR="00067886" w:rsidRPr="00F33B99">
        <w:rPr>
          <w:color w:val="000000"/>
          <w:sz w:val="28"/>
          <w:szCs w:val="28"/>
          <w:lang w:val="uk-UA"/>
        </w:rPr>
        <w:t xml:space="preserve"> </w:t>
      </w:r>
      <w:r w:rsidR="00067886" w:rsidRPr="00DB05F3">
        <w:rPr>
          <w:sz w:val="28"/>
          <w:szCs w:val="28"/>
          <w:lang w:val="uk-UA"/>
        </w:rPr>
        <w:t xml:space="preserve"> «Електроніка та телекомунікації»</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268"/>
        <w:gridCol w:w="907"/>
        <w:gridCol w:w="4536"/>
        <w:gridCol w:w="2035"/>
      </w:tblGrid>
      <w:tr w:rsidR="00057512" w:rsidRPr="00703E5D" w:rsidTr="00D56DE2">
        <w:trPr>
          <w:trHeight w:val="1193"/>
          <w:tblHeader/>
        </w:trPr>
        <w:tc>
          <w:tcPr>
            <w:tcW w:w="2268" w:type="dxa"/>
            <w:vAlign w:val="center"/>
          </w:tcPr>
          <w:p w:rsidR="00057512" w:rsidRPr="00703E5D" w:rsidRDefault="00057512" w:rsidP="00D56DE2">
            <w:pPr>
              <w:pStyle w:val="ab"/>
              <w:spacing w:before="0"/>
              <w:jc w:val="center"/>
              <w:rPr>
                <w:szCs w:val="24"/>
              </w:rPr>
            </w:pPr>
            <w:r w:rsidRPr="00703E5D">
              <w:rPr>
                <w:szCs w:val="24"/>
              </w:rPr>
              <w:t>Зміст зда</w:t>
            </w:r>
            <w:r w:rsidRPr="00703E5D">
              <w:rPr>
                <w:szCs w:val="24"/>
              </w:rPr>
              <w:softHyphen/>
              <w:t>т</w:t>
            </w:r>
            <w:r w:rsidRPr="00703E5D">
              <w:rPr>
                <w:szCs w:val="24"/>
              </w:rPr>
              <w:softHyphen/>
              <w:t>но</w:t>
            </w:r>
            <w:r w:rsidRPr="00703E5D">
              <w:rPr>
                <w:szCs w:val="24"/>
              </w:rPr>
              <w:softHyphen/>
              <w:t>с</w:t>
            </w:r>
            <w:r w:rsidRPr="00703E5D">
              <w:rPr>
                <w:szCs w:val="24"/>
              </w:rPr>
              <w:softHyphen/>
              <w:t>ті ви</w:t>
            </w:r>
            <w:r w:rsidRPr="00703E5D">
              <w:rPr>
                <w:szCs w:val="24"/>
              </w:rPr>
              <w:softHyphen/>
              <w:t>рі</w:t>
            </w:r>
            <w:r w:rsidRPr="00703E5D">
              <w:rPr>
                <w:szCs w:val="24"/>
              </w:rPr>
              <w:softHyphen/>
              <w:t>шу</w:t>
            </w:r>
            <w:r w:rsidRPr="00703E5D">
              <w:rPr>
                <w:szCs w:val="24"/>
              </w:rPr>
              <w:softHyphen/>
              <w:t>ва</w:t>
            </w:r>
            <w:r w:rsidRPr="00703E5D">
              <w:rPr>
                <w:szCs w:val="24"/>
              </w:rPr>
              <w:softHyphen/>
              <w:t>ти про</w:t>
            </w:r>
            <w:r w:rsidRPr="00703E5D">
              <w:rPr>
                <w:szCs w:val="24"/>
              </w:rPr>
              <w:softHyphen/>
              <w:t>б</w:t>
            </w:r>
            <w:r w:rsidRPr="00703E5D">
              <w:rPr>
                <w:szCs w:val="24"/>
              </w:rPr>
              <w:softHyphen/>
              <w:t>ле</w:t>
            </w:r>
            <w:r w:rsidRPr="00703E5D">
              <w:rPr>
                <w:szCs w:val="24"/>
              </w:rPr>
              <w:softHyphen/>
              <w:t>ми і за</w:t>
            </w:r>
            <w:r w:rsidRPr="00703E5D">
              <w:rPr>
                <w:szCs w:val="24"/>
              </w:rPr>
              <w:softHyphen/>
              <w:t>дачі со</w:t>
            </w:r>
            <w:r w:rsidRPr="00703E5D">
              <w:rPr>
                <w:szCs w:val="24"/>
              </w:rPr>
              <w:softHyphen/>
              <w:t>ці</w:t>
            </w:r>
            <w:r w:rsidRPr="00703E5D">
              <w:rPr>
                <w:szCs w:val="24"/>
              </w:rPr>
              <w:softHyphen/>
              <w:t>аль</w:t>
            </w:r>
            <w:r w:rsidRPr="00703E5D">
              <w:rPr>
                <w:szCs w:val="24"/>
              </w:rPr>
              <w:softHyphen/>
              <w:t>ної ді</w:t>
            </w:r>
            <w:r w:rsidRPr="00703E5D">
              <w:rPr>
                <w:szCs w:val="24"/>
              </w:rPr>
              <w:softHyphen/>
              <w:t>я</w:t>
            </w:r>
            <w:r w:rsidRPr="00703E5D">
              <w:rPr>
                <w:szCs w:val="24"/>
              </w:rPr>
              <w:softHyphen/>
              <w:t>ль</w:t>
            </w:r>
            <w:r w:rsidRPr="00703E5D">
              <w:rPr>
                <w:szCs w:val="24"/>
              </w:rPr>
              <w:softHyphen/>
              <w:t>но</w:t>
            </w:r>
            <w:r w:rsidRPr="00703E5D">
              <w:rPr>
                <w:szCs w:val="24"/>
              </w:rPr>
              <w:softHyphen/>
              <w:t>с</w:t>
            </w:r>
            <w:r w:rsidRPr="00703E5D">
              <w:rPr>
                <w:szCs w:val="24"/>
              </w:rPr>
              <w:softHyphen/>
              <w:t>ті</w:t>
            </w:r>
          </w:p>
        </w:tc>
        <w:tc>
          <w:tcPr>
            <w:tcW w:w="907" w:type="dxa"/>
            <w:vAlign w:val="center"/>
          </w:tcPr>
          <w:p w:rsidR="00057512" w:rsidRPr="00703E5D" w:rsidRDefault="00057512" w:rsidP="00D56DE2">
            <w:pPr>
              <w:pStyle w:val="ab"/>
              <w:spacing w:before="0"/>
              <w:jc w:val="center"/>
              <w:rPr>
                <w:szCs w:val="24"/>
              </w:rPr>
            </w:pPr>
            <w:r w:rsidRPr="00703E5D">
              <w:rPr>
                <w:szCs w:val="24"/>
              </w:rPr>
              <w:t>Шифр здатності</w:t>
            </w:r>
          </w:p>
        </w:tc>
        <w:tc>
          <w:tcPr>
            <w:tcW w:w="4536" w:type="dxa"/>
            <w:vAlign w:val="center"/>
          </w:tcPr>
          <w:p w:rsidR="00057512" w:rsidRPr="00703E5D" w:rsidRDefault="00057512" w:rsidP="00D56DE2">
            <w:pPr>
              <w:pStyle w:val="ab"/>
              <w:spacing w:before="0"/>
              <w:jc w:val="center"/>
              <w:rPr>
                <w:szCs w:val="24"/>
              </w:rPr>
            </w:pPr>
            <w:r w:rsidRPr="00703E5D">
              <w:rPr>
                <w:szCs w:val="24"/>
              </w:rPr>
              <w:t>Зміст умін</w:t>
            </w:r>
            <w:r w:rsidRPr="00703E5D">
              <w:rPr>
                <w:szCs w:val="24"/>
              </w:rPr>
              <w:softHyphen/>
              <w:t>ня</w:t>
            </w:r>
          </w:p>
        </w:tc>
        <w:tc>
          <w:tcPr>
            <w:tcW w:w="2035" w:type="dxa"/>
            <w:vAlign w:val="center"/>
          </w:tcPr>
          <w:p w:rsidR="00057512" w:rsidRPr="00703E5D" w:rsidRDefault="00057512" w:rsidP="00D56DE2">
            <w:pPr>
              <w:pStyle w:val="ab"/>
              <w:spacing w:before="0"/>
              <w:jc w:val="center"/>
              <w:rPr>
                <w:szCs w:val="24"/>
              </w:rPr>
            </w:pPr>
            <w:r w:rsidRPr="00703E5D">
              <w:rPr>
                <w:szCs w:val="24"/>
              </w:rPr>
              <w:t>Шифр уміння</w:t>
            </w:r>
          </w:p>
        </w:tc>
      </w:tr>
      <w:tr w:rsidR="00057512" w:rsidRPr="00703E5D" w:rsidTr="00D56DE2">
        <w:trPr>
          <w:tblHeader/>
        </w:trPr>
        <w:tc>
          <w:tcPr>
            <w:tcW w:w="2268" w:type="dxa"/>
          </w:tcPr>
          <w:p w:rsidR="00057512" w:rsidRPr="00703E5D" w:rsidRDefault="00057512" w:rsidP="00D56DE2">
            <w:pPr>
              <w:pStyle w:val="ab"/>
              <w:spacing w:before="0"/>
              <w:jc w:val="center"/>
              <w:rPr>
                <w:szCs w:val="24"/>
              </w:rPr>
            </w:pPr>
            <w:r w:rsidRPr="00703E5D">
              <w:rPr>
                <w:szCs w:val="24"/>
              </w:rPr>
              <w:t>1</w:t>
            </w:r>
          </w:p>
        </w:tc>
        <w:tc>
          <w:tcPr>
            <w:tcW w:w="907" w:type="dxa"/>
          </w:tcPr>
          <w:p w:rsidR="00057512" w:rsidRPr="00703E5D" w:rsidRDefault="00057512" w:rsidP="00D56DE2">
            <w:pPr>
              <w:pStyle w:val="ab"/>
              <w:spacing w:before="0"/>
              <w:jc w:val="center"/>
              <w:rPr>
                <w:szCs w:val="24"/>
              </w:rPr>
            </w:pPr>
            <w:r w:rsidRPr="00703E5D">
              <w:rPr>
                <w:szCs w:val="24"/>
              </w:rPr>
              <w:t>2</w:t>
            </w:r>
          </w:p>
        </w:tc>
        <w:tc>
          <w:tcPr>
            <w:tcW w:w="4536" w:type="dxa"/>
          </w:tcPr>
          <w:p w:rsidR="00057512" w:rsidRPr="00703E5D" w:rsidRDefault="00057512" w:rsidP="00D56DE2">
            <w:pPr>
              <w:pStyle w:val="ab"/>
              <w:spacing w:before="0"/>
              <w:jc w:val="center"/>
              <w:rPr>
                <w:szCs w:val="24"/>
              </w:rPr>
            </w:pPr>
            <w:r w:rsidRPr="00703E5D">
              <w:rPr>
                <w:szCs w:val="24"/>
              </w:rPr>
              <w:t>3</w:t>
            </w:r>
          </w:p>
        </w:tc>
        <w:tc>
          <w:tcPr>
            <w:tcW w:w="2035" w:type="dxa"/>
          </w:tcPr>
          <w:p w:rsidR="00057512" w:rsidRPr="00703E5D" w:rsidRDefault="00057512" w:rsidP="00D56DE2">
            <w:pPr>
              <w:pStyle w:val="ab"/>
              <w:spacing w:before="0"/>
              <w:jc w:val="center"/>
              <w:rPr>
                <w:szCs w:val="24"/>
              </w:rPr>
            </w:pPr>
            <w:r w:rsidRPr="00703E5D">
              <w:rPr>
                <w:szCs w:val="24"/>
              </w:rPr>
              <w:t>4</w:t>
            </w:r>
          </w:p>
        </w:tc>
      </w:tr>
      <w:tr w:rsidR="00057512" w:rsidRPr="00703E5D" w:rsidTr="00D56DE2">
        <w:tc>
          <w:tcPr>
            <w:tcW w:w="2268" w:type="dxa"/>
            <w:vAlign w:val="center"/>
          </w:tcPr>
          <w:p w:rsidR="00057512" w:rsidRPr="00703E5D" w:rsidRDefault="00057512" w:rsidP="00FC537C">
            <w:pPr>
              <w:pStyle w:val="ab"/>
              <w:spacing w:before="0"/>
              <w:jc w:val="left"/>
              <w:rPr>
                <w:szCs w:val="24"/>
              </w:rPr>
            </w:pPr>
            <w:r w:rsidRPr="00703E5D">
              <w:rPr>
                <w:szCs w:val="24"/>
              </w:rPr>
              <w:t>Під</w:t>
            </w:r>
            <w:r w:rsidRPr="00703E5D">
              <w:rPr>
                <w:szCs w:val="24"/>
              </w:rPr>
              <w:softHyphen/>
              <w:t>три</w:t>
            </w:r>
            <w:r w:rsidRPr="00703E5D">
              <w:rPr>
                <w:szCs w:val="24"/>
              </w:rPr>
              <w:softHyphen/>
              <w:t>му</w:t>
            </w:r>
            <w:r w:rsidRPr="00703E5D">
              <w:rPr>
                <w:szCs w:val="24"/>
              </w:rPr>
              <w:softHyphen/>
              <w:t>ва</w:t>
            </w:r>
            <w:r w:rsidRPr="00703E5D">
              <w:rPr>
                <w:szCs w:val="24"/>
              </w:rPr>
              <w:softHyphen/>
              <w:t>ти свою ква</w:t>
            </w:r>
            <w:r w:rsidRPr="00703E5D">
              <w:rPr>
                <w:szCs w:val="24"/>
              </w:rPr>
              <w:softHyphen/>
              <w:t>лі</w:t>
            </w:r>
            <w:r w:rsidRPr="00703E5D">
              <w:rPr>
                <w:szCs w:val="24"/>
              </w:rPr>
              <w:softHyphen/>
              <w:t>фі</w:t>
            </w:r>
            <w:r w:rsidRPr="00703E5D">
              <w:rPr>
                <w:szCs w:val="24"/>
              </w:rPr>
              <w:softHyphen/>
              <w:t>ка</w:t>
            </w:r>
            <w:r w:rsidRPr="00703E5D">
              <w:rPr>
                <w:szCs w:val="24"/>
              </w:rPr>
              <w:softHyphen/>
              <w:t>цію на су</w:t>
            </w:r>
            <w:r w:rsidRPr="00703E5D">
              <w:rPr>
                <w:szCs w:val="24"/>
              </w:rPr>
              <w:softHyphen/>
              <w:t>ча</w:t>
            </w:r>
            <w:r w:rsidRPr="00703E5D">
              <w:rPr>
                <w:szCs w:val="24"/>
              </w:rPr>
              <w:softHyphen/>
              <w:t>с</w:t>
            </w:r>
            <w:r w:rsidRPr="00703E5D">
              <w:rPr>
                <w:szCs w:val="24"/>
              </w:rPr>
              <w:softHyphen/>
              <w:t>но</w:t>
            </w:r>
            <w:r w:rsidRPr="00703E5D">
              <w:rPr>
                <w:szCs w:val="24"/>
              </w:rPr>
              <w:softHyphen/>
              <w:t>му рі</w:t>
            </w:r>
            <w:r w:rsidRPr="00703E5D">
              <w:rPr>
                <w:szCs w:val="24"/>
              </w:rPr>
              <w:softHyphen/>
              <w:t>в</w:t>
            </w:r>
            <w:r w:rsidRPr="00703E5D">
              <w:rPr>
                <w:szCs w:val="24"/>
              </w:rPr>
              <w:softHyphen/>
              <w:t xml:space="preserve">ні, самовдосконалюватись </w:t>
            </w:r>
          </w:p>
        </w:tc>
        <w:tc>
          <w:tcPr>
            <w:tcW w:w="907" w:type="dxa"/>
            <w:vAlign w:val="center"/>
          </w:tcPr>
          <w:p w:rsidR="00057512" w:rsidRPr="00703E5D" w:rsidRDefault="00057512" w:rsidP="00D56DE2">
            <w:pPr>
              <w:pStyle w:val="ab"/>
              <w:spacing w:before="0"/>
              <w:rPr>
                <w:szCs w:val="24"/>
              </w:rPr>
            </w:pPr>
            <w:r w:rsidRPr="00703E5D">
              <w:rPr>
                <w:szCs w:val="24"/>
              </w:rPr>
              <w:t>З.01</w:t>
            </w:r>
          </w:p>
        </w:tc>
        <w:tc>
          <w:tcPr>
            <w:tcW w:w="4536" w:type="dxa"/>
          </w:tcPr>
          <w:p w:rsidR="00057512" w:rsidRPr="00703E5D" w:rsidRDefault="00057512" w:rsidP="00FC537C">
            <w:pPr>
              <w:pStyle w:val="ab"/>
              <w:spacing w:before="0"/>
              <w:jc w:val="left"/>
              <w:rPr>
                <w:szCs w:val="24"/>
              </w:rPr>
            </w:pPr>
            <w:r w:rsidRPr="00703E5D">
              <w:rPr>
                <w:szCs w:val="24"/>
              </w:rPr>
              <w:t>Адаптуватися до зростаючих потоків інформації та наслідків науково-технічного прогресу, постій</w:t>
            </w:r>
            <w:r w:rsidRPr="00703E5D">
              <w:rPr>
                <w:szCs w:val="24"/>
              </w:rPr>
              <w:softHyphen/>
              <w:t>но по</w:t>
            </w:r>
            <w:r w:rsidRPr="00703E5D">
              <w:rPr>
                <w:szCs w:val="24"/>
              </w:rPr>
              <w:softHyphen/>
              <w:t>но</w:t>
            </w:r>
            <w:r w:rsidRPr="00703E5D">
              <w:rPr>
                <w:szCs w:val="24"/>
              </w:rPr>
              <w:softHyphen/>
              <w:t>в</w:t>
            </w:r>
            <w:r w:rsidRPr="00703E5D">
              <w:rPr>
                <w:szCs w:val="24"/>
              </w:rPr>
              <w:softHyphen/>
              <w:t>лювати по</w:t>
            </w:r>
            <w:r w:rsidRPr="00703E5D">
              <w:rPr>
                <w:szCs w:val="24"/>
              </w:rPr>
              <w:softHyphen/>
              <w:t>лі</w:t>
            </w:r>
            <w:r w:rsidRPr="00703E5D">
              <w:rPr>
                <w:szCs w:val="24"/>
              </w:rPr>
              <w:softHyphen/>
              <w:t>тич</w:t>
            </w:r>
            <w:r w:rsidRPr="00703E5D">
              <w:rPr>
                <w:szCs w:val="24"/>
              </w:rPr>
              <w:softHyphen/>
              <w:t>ні та со</w:t>
            </w:r>
            <w:r w:rsidRPr="00703E5D">
              <w:rPr>
                <w:szCs w:val="24"/>
              </w:rPr>
              <w:softHyphen/>
              <w:t>ці</w:t>
            </w:r>
            <w:r w:rsidRPr="00703E5D">
              <w:rPr>
                <w:szCs w:val="24"/>
              </w:rPr>
              <w:softHyphen/>
              <w:t>аль</w:t>
            </w:r>
            <w:r w:rsidRPr="00703E5D">
              <w:rPr>
                <w:szCs w:val="24"/>
              </w:rPr>
              <w:softHyphen/>
              <w:t>ні знан</w:t>
            </w:r>
            <w:r w:rsidRPr="00703E5D">
              <w:rPr>
                <w:szCs w:val="24"/>
              </w:rPr>
              <w:softHyphen/>
              <w:t>ня, за</w:t>
            </w:r>
            <w:r w:rsidRPr="00703E5D">
              <w:rPr>
                <w:szCs w:val="24"/>
              </w:rPr>
              <w:softHyphen/>
              <w:t>сво</w:t>
            </w:r>
            <w:r w:rsidRPr="00703E5D">
              <w:rPr>
                <w:szCs w:val="24"/>
              </w:rPr>
              <w:softHyphen/>
              <w:t>ю</w:t>
            </w:r>
            <w:r w:rsidRPr="00703E5D">
              <w:rPr>
                <w:szCs w:val="24"/>
              </w:rPr>
              <w:softHyphen/>
              <w:t>ва</w:t>
            </w:r>
            <w:r w:rsidRPr="00703E5D">
              <w:rPr>
                <w:szCs w:val="24"/>
              </w:rPr>
              <w:softHyphen/>
              <w:t>ти но</w:t>
            </w:r>
            <w:r w:rsidRPr="00703E5D">
              <w:rPr>
                <w:szCs w:val="24"/>
              </w:rPr>
              <w:softHyphen/>
              <w:t>ві</w:t>
            </w:r>
            <w:r w:rsidRPr="00703E5D">
              <w:rPr>
                <w:szCs w:val="24"/>
              </w:rPr>
              <w:softHyphen/>
              <w:t>т</w:t>
            </w:r>
            <w:r w:rsidRPr="00703E5D">
              <w:rPr>
                <w:szCs w:val="24"/>
              </w:rPr>
              <w:softHyphen/>
              <w:t>ні сві</w:t>
            </w:r>
            <w:r w:rsidRPr="00703E5D">
              <w:rPr>
                <w:szCs w:val="24"/>
              </w:rPr>
              <w:softHyphen/>
              <w:t>то</w:t>
            </w:r>
            <w:r w:rsidRPr="00703E5D">
              <w:rPr>
                <w:szCs w:val="24"/>
              </w:rPr>
              <w:softHyphen/>
              <w:t>ві на</w:t>
            </w:r>
            <w:r w:rsidRPr="00703E5D">
              <w:rPr>
                <w:szCs w:val="24"/>
              </w:rPr>
              <w:softHyphen/>
              <w:t>у</w:t>
            </w:r>
            <w:r w:rsidRPr="00703E5D">
              <w:rPr>
                <w:szCs w:val="24"/>
              </w:rPr>
              <w:softHyphen/>
              <w:t>ко</w:t>
            </w:r>
            <w:r w:rsidRPr="00703E5D">
              <w:rPr>
                <w:szCs w:val="24"/>
              </w:rPr>
              <w:softHyphen/>
              <w:t>во-</w:t>
            </w:r>
            <w:r w:rsidRPr="00703E5D">
              <w:rPr>
                <w:szCs w:val="24"/>
              </w:rPr>
              <w:softHyphen/>
              <w:t>те</w:t>
            </w:r>
            <w:r w:rsidRPr="00703E5D">
              <w:rPr>
                <w:szCs w:val="24"/>
              </w:rPr>
              <w:softHyphen/>
              <w:t>х</w:t>
            </w:r>
            <w:r w:rsidRPr="00703E5D">
              <w:rPr>
                <w:szCs w:val="24"/>
              </w:rPr>
              <w:softHyphen/>
              <w:t>ні</w:t>
            </w:r>
            <w:r w:rsidRPr="00703E5D">
              <w:rPr>
                <w:szCs w:val="24"/>
              </w:rPr>
              <w:softHyphen/>
              <w:t>ч</w:t>
            </w:r>
            <w:r w:rsidRPr="00703E5D">
              <w:rPr>
                <w:szCs w:val="24"/>
              </w:rPr>
              <w:softHyphen/>
              <w:t>ні до</w:t>
            </w:r>
            <w:r w:rsidRPr="00703E5D">
              <w:rPr>
                <w:szCs w:val="24"/>
              </w:rPr>
              <w:softHyphen/>
              <w:t>ся</w:t>
            </w:r>
            <w:r w:rsidRPr="00703E5D">
              <w:rPr>
                <w:szCs w:val="24"/>
              </w:rPr>
              <w:softHyphen/>
              <w:t>г</w:t>
            </w:r>
            <w:r w:rsidRPr="00703E5D">
              <w:rPr>
                <w:szCs w:val="24"/>
              </w:rPr>
              <w:softHyphen/>
              <w:t>нен</w:t>
            </w:r>
            <w:r w:rsidRPr="00703E5D">
              <w:rPr>
                <w:szCs w:val="24"/>
              </w:rPr>
              <w:softHyphen/>
              <w:t>ня в га</w:t>
            </w:r>
            <w:r w:rsidRPr="00703E5D">
              <w:rPr>
                <w:szCs w:val="24"/>
              </w:rPr>
              <w:softHyphen/>
              <w:t>лу</w:t>
            </w:r>
            <w:r w:rsidRPr="00703E5D">
              <w:rPr>
                <w:szCs w:val="24"/>
              </w:rPr>
              <w:softHyphen/>
              <w:t>зі те</w:t>
            </w:r>
            <w:r w:rsidRPr="00703E5D">
              <w:rPr>
                <w:szCs w:val="24"/>
              </w:rPr>
              <w:softHyphen/>
              <w:t>ле</w:t>
            </w:r>
            <w:r w:rsidRPr="00703E5D">
              <w:rPr>
                <w:szCs w:val="24"/>
              </w:rPr>
              <w:softHyphen/>
              <w:t>ко</w:t>
            </w:r>
            <w:r w:rsidRPr="00703E5D">
              <w:rPr>
                <w:szCs w:val="24"/>
              </w:rPr>
              <w:softHyphen/>
              <w:t>му</w:t>
            </w:r>
            <w:r w:rsidRPr="00703E5D">
              <w:rPr>
                <w:szCs w:val="24"/>
              </w:rPr>
              <w:softHyphen/>
              <w:t>ні</w:t>
            </w:r>
            <w:r w:rsidRPr="00703E5D">
              <w:rPr>
                <w:szCs w:val="24"/>
              </w:rPr>
              <w:softHyphen/>
              <w:t>ка</w:t>
            </w:r>
            <w:r w:rsidRPr="00703E5D">
              <w:rPr>
                <w:szCs w:val="24"/>
              </w:rPr>
              <w:softHyphen/>
              <w:t>цій, ви</w:t>
            </w:r>
            <w:r w:rsidRPr="00703E5D">
              <w:rPr>
                <w:szCs w:val="24"/>
              </w:rPr>
              <w:softHyphen/>
              <w:t>ко</w:t>
            </w:r>
            <w:r w:rsidRPr="00703E5D">
              <w:rPr>
                <w:szCs w:val="24"/>
              </w:rPr>
              <w:softHyphen/>
              <w:t>ри</w:t>
            </w:r>
            <w:r w:rsidRPr="00703E5D">
              <w:rPr>
                <w:szCs w:val="24"/>
              </w:rPr>
              <w:softHyphen/>
              <w:t>с</w:t>
            </w:r>
            <w:r w:rsidRPr="00703E5D">
              <w:rPr>
                <w:szCs w:val="24"/>
              </w:rPr>
              <w:softHyphen/>
              <w:t>товуючи су</w:t>
            </w:r>
            <w:r w:rsidRPr="00703E5D">
              <w:rPr>
                <w:szCs w:val="24"/>
              </w:rPr>
              <w:softHyphen/>
              <w:t>ча</w:t>
            </w:r>
            <w:r w:rsidRPr="00703E5D">
              <w:rPr>
                <w:szCs w:val="24"/>
              </w:rPr>
              <w:softHyphen/>
              <w:t>с</w:t>
            </w:r>
            <w:r w:rsidRPr="00703E5D">
              <w:rPr>
                <w:szCs w:val="24"/>
              </w:rPr>
              <w:softHyphen/>
              <w:t>ні ін</w:t>
            </w:r>
            <w:r w:rsidRPr="00703E5D">
              <w:rPr>
                <w:szCs w:val="24"/>
              </w:rPr>
              <w:softHyphen/>
              <w:t>фор</w:t>
            </w:r>
            <w:r w:rsidRPr="00703E5D">
              <w:rPr>
                <w:szCs w:val="24"/>
              </w:rPr>
              <w:softHyphen/>
              <w:t>ма</w:t>
            </w:r>
            <w:r w:rsidRPr="00703E5D">
              <w:rPr>
                <w:szCs w:val="24"/>
              </w:rPr>
              <w:softHyphen/>
              <w:t>цій</w:t>
            </w:r>
            <w:r w:rsidRPr="00703E5D">
              <w:rPr>
                <w:szCs w:val="24"/>
              </w:rPr>
              <w:softHyphen/>
              <w:t>ні тех</w:t>
            </w:r>
            <w:r w:rsidRPr="00703E5D">
              <w:rPr>
                <w:szCs w:val="24"/>
              </w:rPr>
              <w:softHyphen/>
              <w:t>но</w:t>
            </w:r>
            <w:r w:rsidRPr="00703E5D">
              <w:rPr>
                <w:szCs w:val="24"/>
              </w:rPr>
              <w:softHyphen/>
              <w:t>ло</w:t>
            </w:r>
            <w:r w:rsidRPr="00703E5D">
              <w:rPr>
                <w:szCs w:val="24"/>
              </w:rPr>
              <w:softHyphen/>
              <w:t>гії, знання фундаментальних законів і понять математики, фізики, хімії</w:t>
            </w:r>
            <w:r w:rsidR="00FC537C">
              <w:rPr>
                <w:szCs w:val="24"/>
              </w:rPr>
              <w:t>.</w:t>
            </w:r>
          </w:p>
          <w:p w:rsidR="00057512" w:rsidRPr="00703E5D" w:rsidRDefault="00057512" w:rsidP="00FC537C">
            <w:pPr>
              <w:pStyle w:val="ab"/>
              <w:spacing w:before="0"/>
              <w:jc w:val="left"/>
              <w:rPr>
                <w:szCs w:val="24"/>
              </w:rPr>
            </w:pPr>
            <w:r w:rsidRPr="00703E5D">
              <w:rPr>
                <w:szCs w:val="24"/>
              </w:rPr>
              <w:t>Оцінювати за рі</w:t>
            </w:r>
            <w:r w:rsidRPr="00703E5D">
              <w:rPr>
                <w:szCs w:val="24"/>
              </w:rPr>
              <w:softHyphen/>
              <w:t>з</w:t>
            </w:r>
            <w:r w:rsidRPr="00703E5D">
              <w:rPr>
                <w:szCs w:val="24"/>
              </w:rPr>
              <w:softHyphen/>
              <w:t>но</w:t>
            </w:r>
            <w:r w:rsidRPr="00703E5D">
              <w:rPr>
                <w:szCs w:val="24"/>
              </w:rPr>
              <w:softHyphen/>
              <w:t>ма</w:t>
            </w:r>
            <w:r w:rsidRPr="00703E5D">
              <w:rPr>
                <w:szCs w:val="24"/>
              </w:rPr>
              <w:softHyphen/>
              <w:t>ні</w:t>
            </w:r>
            <w:r w:rsidRPr="00703E5D">
              <w:rPr>
                <w:szCs w:val="24"/>
              </w:rPr>
              <w:softHyphen/>
              <w:t>т</w:t>
            </w:r>
            <w:r w:rsidRPr="00703E5D">
              <w:rPr>
                <w:szCs w:val="24"/>
              </w:rPr>
              <w:softHyphen/>
              <w:t>ни</w:t>
            </w:r>
            <w:r w:rsidRPr="00703E5D">
              <w:rPr>
                <w:szCs w:val="24"/>
              </w:rPr>
              <w:softHyphen/>
              <w:t>ми ін</w:t>
            </w:r>
            <w:r w:rsidRPr="00703E5D">
              <w:rPr>
                <w:szCs w:val="24"/>
              </w:rPr>
              <w:softHyphen/>
              <w:t>фор</w:t>
            </w:r>
            <w:r w:rsidRPr="00703E5D">
              <w:rPr>
                <w:szCs w:val="24"/>
              </w:rPr>
              <w:softHyphen/>
              <w:t>ма</w:t>
            </w:r>
            <w:r w:rsidRPr="00703E5D">
              <w:rPr>
                <w:szCs w:val="24"/>
              </w:rPr>
              <w:softHyphen/>
              <w:t>цій</w:t>
            </w:r>
            <w:r w:rsidRPr="00703E5D">
              <w:rPr>
                <w:szCs w:val="24"/>
              </w:rPr>
              <w:softHyphen/>
              <w:t>ни</w:t>
            </w:r>
            <w:r w:rsidRPr="00703E5D">
              <w:rPr>
                <w:szCs w:val="24"/>
              </w:rPr>
              <w:softHyphen/>
              <w:t>ми дже</w:t>
            </w:r>
            <w:r w:rsidRPr="00703E5D">
              <w:rPr>
                <w:szCs w:val="24"/>
              </w:rPr>
              <w:softHyphen/>
              <w:t>ре</w:t>
            </w:r>
            <w:r w:rsidRPr="00703E5D">
              <w:rPr>
                <w:szCs w:val="24"/>
              </w:rPr>
              <w:softHyphen/>
              <w:t>ла</w:t>
            </w:r>
            <w:r w:rsidRPr="00703E5D">
              <w:rPr>
                <w:szCs w:val="24"/>
              </w:rPr>
              <w:softHyphen/>
              <w:t>ми тен</w:t>
            </w:r>
            <w:r w:rsidRPr="00703E5D">
              <w:rPr>
                <w:szCs w:val="24"/>
              </w:rPr>
              <w:softHyphen/>
              <w:t>де</w:t>
            </w:r>
            <w:r w:rsidRPr="00703E5D">
              <w:rPr>
                <w:szCs w:val="24"/>
              </w:rPr>
              <w:softHyphen/>
              <w:t>н</w:t>
            </w:r>
            <w:r w:rsidRPr="00703E5D">
              <w:rPr>
                <w:szCs w:val="24"/>
              </w:rPr>
              <w:softHyphen/>
              <w:t>ції впли</w:t>
            </w:r>
            <w:r w:rsidRPr="00703E5D">
              <w:rPr>
                <w:szCs w:val="24"/>
              </w:rPr>
              <w:softHyphen/>
              <w:t>ву змін со</w:t>
            </w:r>
            <w:r w:rsidRPr="00703E5D">
              <w:rPr>
                <w:szCs w:val="24"/>
              </w:rPr>
              <w:softHyphen/>
              <w:t>ці</w:t>
            </w:r>
            <w:r w:rsidRPr="00703E5D">
              <w:rPr>
                <w:szCs w:val="24"/>
              </w:rPr>
              <w:softHyphen/>
              <w:t>аль</w:t>
            </w:r>
            <w:r w:rsidRPr="00703E5D">
              <w:rPr>
                <w:szCs w:val="24"/>
              </w:rPr>
              <w:softHyphen/>
              <w:t>но-</w:t>
            </w:r>
            <w:r w:rsidRPr="00703E5D">
              <w:rPr>
                <w:szCs w:val="24"/>
              </w:rPr>
              <w:softHyphen/>
              <w:t>еко</w:t>
            </w:r>
            <w:r w:rsidRPr="00703E5D">
              <w:rPr>
                <w:szCs w:val="24"/>
              </w:rPr>
              <w:softHyphen/>
              <w:t>но</w:t>
            </w:r>
            <w:r w:rsidRPr="00703E5D">
              <w:rPr>
                <w:szCs w:val="24"/>
              </w:rPr>
              <w:softHyphen/>
              <w:t>мі</w:t>
            </w:r>
            <w:r w:rsidRPr="00703E5D">
              <w:rPr>
                <w:szCs w:val="24"/>
              </w:rPr>
              <w:softHyphen/>
              <w:t>ч</w:t>
            </w:r>
            <w:r w:rsidRPr="00703E5D">
              <w:rPr>
                <w:szCs w:val="24"/>
              </w:rPr>
              <w:softHyphen/>
              <w:t>них від</w:t>
            </w:r>
            <w:r w:rsidRPr="00703E5D">
              <w:rPr>
                <w:szCs w:val="24"/>
              </w:rPr>
              <w:softHyphen/>
              <w:t>но</w:t>
            </w:r>
            <w:r w:rsidRPr="00703E5D">
              <w:rPr>
                <w:szCs w:val="24"/>
              </w:rPr>
              <w:softHyphen/>
              <w:t>син на тех</w:t>
            </w:r>
            <w:r w:rsidRPr="00703E5D">
              <w:rPr>
                <w:szCs w:val="24"/>
              </w:rPr>
              <w:softHyphen/>
              <w:t>ні</w:t>
            </w:r>
            <w:r w:rsidRPr="00703E5D">
              <w:rPr>
                <w:szCs w:val="24"/>
              </w:rPr>
              <w:softHyphen/>
              <w:t>ко-</w:t>
            </w:r>
            <w:r w:rsidRPr="00703E5D">
              <w:rPr>
                <w:szCs w:val="24"/>
              </w:rPr>
              <w:softHyphen/>
              <w:t>еко</w:t>
            </w:r>
            <w:r w:rsidRPr="00703E5D">
              <w:rPr>
                <w:szCs w:val="24"/>
              </w:rPr>
              <w:softHyphen/>
              <w:t>но</w:t>
            </w:r>
            <w:r w:rsidRPr="00703E5D">
              <w:rPr>
                <w:szCs w:val="24"/>
              </w:rPr>
              <w:softHyphen/>
              <w:t>мі</w:t>
            </w:r>
            <w:r w:rsidRPr="00703E5D">
              <w:rPr>
                <w:szCs w:val="24"/>
              </w:rPr>
              <w:softHyphen/>
              <w:t>ч</w:t>
            </w:r>
            <w:r w:rsidRPr="00703E5D">
              <w:rPr>
                <w:szCs w:val="24"/>
              </w:rPr>
              <w:softHyphen/>
              <w:t>ний стан сво</w:t>
            </w:r>
            <w:r w:rsidRPr="00703E5D">
              <w:rPr>
                <w:szCs w:val="24"/>
              </w:rPr>
              <w:softHyphen/>
              <w:t>го під</w:t>
            </w:r>
            <w:r w:rsidRPr="00703E5D">
              <w:rPr>
                <w:szCs w:val="24"/>
              </w:rPr>
              <w:softHyphen/>
              <w:t>при</w:t>
            </w:r>
            <w:r w:rsidRPr="00703E5D">
              <w:rPr>
                <w:szCs w:val="24"/>
              </w:rPr>
              <w:softHyphen/>
              <w:t>єм</w:t>
            </w:r>
            <w:r w:rsidRPr="00703E5D">
              <w:rPr>
                <w:szCs w:val="24"/>
              </w:rPr>
              <w:softHyphen/>
              <w:t>с</w:t>
            </w:r>
            <w:r w:rsidRPr="00703E5D">
              <w:rPr>
                <w:szCs w:val="24"/>
              </w:rPr>
              <w:softHyphen/>
              <w:t>т</w:t>
            </w:r>
            <w:r w:rsidRPr="00703E5D">
              <w:rPr>
                <w:szCs w:val="24"/>
              </w:rPr>
              <w:softHyphen/>
              <w:t>ва та га</w:t>
            </w:r>
            <w:r w:rsidRPr="00703E5D">
              <w:rPr>
                <w:szCs w:val="24"/>
              </w:rPr>
              <w:softHyphen/>
              <w:t>лу</w:t>
            </w:r>
            <w:r w:rsidRPr="00703E5D">
              <w:rPr>
                <w:szCs w:val="24"/>
              </w:rPr>
              <w:softHyphen/>
              <w:t>зі зв’яз</w:t>
            </w:r>
            <w:r w:rsidRPr="00703E5D">
              <w:rPr>
                <w:szCs w:val="24"/>
              </w:rPr>
              <w:softHyphen/>
              <w:t>ку, використовуючи фундаментальні знання економічної теорії</w:t>
            </w:r>
            <w:r w:rsidR="00FC537C">
              <w:rPr>
                <w:szCs w:val="24"/>
              </w:rPr>
              <w:t>.</w:t>
            </w:r>
          </w:p>
        </w:tc>
        <w:tc>
          <w:tcPr>
            <w:tcW w:w="2035" w:type="dxa"/>
          </w:tcPr>
          <w:p w:rsidR="00057512" w:rsidRPr="00703E5D" w:rsidRDefault="00057512" w:rsidP="00D56DE2">
            <w:pPr>
              <w:pStyle w:val="ab"/>
              <w:spacing w:before="0"/>
              <w:rPr>
                <w:szCs w:val="24"/>
              </w:rPr>
            </w:pPr>
            <w:r w:rsidRPr="00703E5D">
              <w:rPr>
                <w:szCs w:val="24"/>
              </w:rPr>
              <w:t>З.01.ПР.О.01</w:t>
            </w:r>
          </w:p>
          <w:p w:rsidR="00057512" w:rsidRPr="00703E5D" w:rsidRDefault="00057512" w:rsidP="00D56DE2">
            <w:pPr>
              <w:pStyle w:val="ab"/>
              <w:spacing w:before="0"/>
              <w:rPr>
                <w:szCs w:val="24"/>
              </w:rPr>
            </w:pPr>
          </w:p>
          <w:p w:rsidR="00057512" w:rsidRPr="00703E5D" w:rsidRDefault="00057512" w:rsidP="00D56DE2">
            <w:pPr>
              <w:pStyle w:val="ab"/>
              <w:spacing w:before="0"/>
              <w:rPr>
                <w:szCs w:val="24"/>
              </w:rPr>
            </w:pPr>
          </w:p>
          <w:p w:rsidR="00057512" w:rsidRPr="00703E5D" w:rsidRDefault="00057512" w:rsidP="00D56DE2">
            <w:pPr>
              <w:pStyle w:val="ab"/>
              <w:spacing w:before="0"/>
              <w:rPr>
                <w:szCs w:val="24"/>
              </w:rPr>
            </w:pPr>
          </w:p>
          <w:p w:rsidR="00057512" w:rsidRPr="00703E5D" w:rsidRDefault="00057512" w:rsidP="00D56DE2">
            <w:pPr>
              <w:pStyle w:val="ab"/>
              <w:spacing w:before="0"/>
              <w:rPr>
                <w:szCs w:val="24"/>
              </w:rPr>
            </w:pPr>
          </w:p>
          <w:p w:rsidR="00057512" w:rsidRPr="00703E5D" w:rsidRDefault="00057512" w:rsidP="00D56DE2">
            <w:pPr>
              <w:pStyle w:val="ab"/>
              <w:spacing w:before="0"/>
              <w:rPr>
                <w:szCs w:val="24"/>
              </w:rPr>
            </w:pPr>
          </w:p>
          <w:p w:rsidR="00057512" w:rsidRDefault="00057512" w:rsidP="00D56DE2">
            <w:pPr>
              <w:pStyle w:val="ab"/>
              <w:spacing w:before="0"/>
              <w:rPr>
                <w:szCs w:val="24"/>
                <w:lang w:val="en-US"/>
              </w:rPr>
            </w:pPr>
          </w:p>
          <w:p w:rsidR="00057512" w:rsidRDefault="00057512" w:rsidP="00D56DE2">
            <w:pPr>
              <w:pStyle w:val="ab"/>
              <w:spacing w:before="0"/>
              <w:rPr>
                <w:szCs w:val="24"/>
                <w:lang w:val="en-US"/>
              </w:rPr>
            </w:pPr>
          </w:p>
          <w:p w:rsidR="00057512" w:rsidRDefault="00057512" w:rsidP="00D56DE2">
            <w:pPr>
              <w:pStyle w:val="ab"/>
              <w:spacing w:before="0"/>
              <w:rPr>
                <w:szCs w:val="24"/>
                <w:lang w:val="en-US"/>
              </w:rPr>
            </w:pPr>
          </w:p>
          <w:p w:rsidR="00057512" w:rsidRPr="00887DC8" w:rsidRDefault="00057512" w:rsidP="00D56DE2">
            <w:pPr>
              <w:pStyle w:val="ab"/>
              <w:spacing w:before="0"/>
              <w:rPr>
                <w:szCs w:val="24"/>
                <w:lang w:val="en-US"/>
              </w:rPr>
            </w:pPr>
          </w:p>
          <w:p w:rsidR="00057512" w:rsidRPr="00703E5D" w:rsidRDefault="00057512" w:rsidP="00D56DE2">
            <w:pPr>
              <w:pStyle w:val="ab"/>
              <w:spacing w:before="0"/>
              <w:rPr>
                <w:szCs w:val="24"/>
              </w:rPr>
            </w:pPr>
            <w:r w:rsidRPr="00703E5D">
              <w:rPr>
                <w:szCs w:val="24"/>
              </w:rPr>
              <w:t>З.01.ПР.О.02</w:t>
            </w:r>
          </w:p>
          <w:p w:rsidR="00057512" w:rsidRPr="00703E5D" w:rsidRDefault="00057512" w:rsidP="00D56DE2">
            <w:pPr>
              <w:pStyle w:val="ab"/>
              <w:spacing w:before="0"/>
              <w:rPr>
                <w:szCs w:val="24"/>
              </w:rPr>
            </w:pPr>
          </w:p>
        </w:tc>
      </w:tr>
      <w:tr w:rsidR="00057512" w:rsidRPr="00D56DE2" w:rsidTr="00D56DE2">
        <w:trPr>
          <w:trHeight w:val="788"/>
        </w:trPr>
        <w:tc>
          <w:tcPr>
            <w:tcW w:w="2268" w:type="dxa"/>
            <w:vAlign w:val="center"/>
          </w:tcPr>
          <w:p w:rsidR="00057512" w:rsidRPr="00703E5D" w:rsidRDefault="00057512" w:rsidP="00FC537C">
            <w:pPr>
              <w:pStyle w:val="ab"/>
              <w:spacing w:before="0"/>
              <w:ind w:right="34"/>
              <w:jc w:val="left"/>
              <w:rPr>
                <w:szCs w:val="24"/>
              </w:rPr>
            </w:pPr>
            <w:r w:rsidRPr="00703E5D">
              <w:rPr>
                <w:szCs w:val="24"/>
              </w:rPr>
              <w:t>Формувати стійкий світогляд, сприйняття сучасних проблем розвитку суспільства, людського буття, духовної культури</w:t>
            </w:r>
          </w:p>
        </w:tc>
        <w:tc>
          <w:tcPr>
            <w:tcW w:w="907" w:type="dxa"/>
            <w:vAlign w:val="center"/>
          </w:tcPr>
          <w:p w:rsidR="00057512" w:rsidRPr="00703E5D" w:rsidRDefault="00057512" w:rsidP="00D56DE2">
            <w:pPr>
              <w:pStyle w:val="ab"/>
              <w:spacing w:before="0"/>
              <w:rPr>
                <w:szCs w:val="24"/>
              </w:rPr>
            </w:pPr>
            <w:r w:rsidRPr="00703E5D">
              <w:rPr>
                <w:szCs w:val="24"/>
              </w:rPr>
              <w:t>З.02</w:t>
            </w:r>
          </w:p>
        </w:tc>
        <w:tc>
          <w:tcPr>
            <w:tcW w:w="4536" w:type="dxa"/>
          </w:tcPr>
          <w:p w:rsidR="00057512" w:rsidRPr="00703E5D" w:rsidRDefault="00057512" w:rsidP="00D56DE2">
            <w:pPr>
              <w:rPr>
                <w:lang w:val="uk-UA"/>
              </w:rPr>
            </w:pPr>
            <w:r w:rsidRPr="00703E5D">
              <w:rPr>
                <w:lang w:val="uk-UA"/>
              </w:rPr>
              <w:t>Засвоювати і реалізувати наукові та культурні досягнення світової цивілізації, поважливо ставитися до різних культур, релігій, до ідей збереження миру, неухильного дотримання прав людини</w:t>
            </w:r>
            <w:r w:rsidR="00FC537C">
              <w:rPr>
                <w:lang w:val="uk-UA"/>
              </w:rPr>
              <w:t>.</w:t>
            </w:r>
          </w:p>
          <w:p w:rsidR="00057512" w:rsidRPr="00703E5D" w:rsidRDefault="00057512" w:rsidP="00D56DE2">
            <w:pPr>
              <w:rPr>
                <w:lang w:val="uk-UA"/>
              </w:rPr>
            </w:pPr>
            <w:r w:rsidRPr="00703E5D">
              <w:rPr>
                <w:lang w:val="uk-UA"/>
              </w:rPr>
              <w:t>Проникати в сутність явищ і процесів реального світу, критично оцінювати соціальні, економічні, екологічні, культурні та інші події і явища у світі та Україні, свідомо використовувати фундаментальні наукові знання в пізнавальній і професійній діяльності</w:t>
            </w:r>
            <w:r w:rsidR="00FC537C">
              <w:rPr>
                <w:lang w:val="uk-UA"/>
              </w:rPr>
              <w:t>.</w:t>
            </w:r>
          </w:p>
          <w:p w:rsidR="00057512" w:rsidRPr="00703E5D" w:rsidRDefault="00057512" w:rsidP="00FC537C">
            <w:pPr>
              <w:pStyle w:val="ab"/>
              <w:spacing w:before="0"/>
              <w:jc w:val="left"/>
              <w:rPr>
                <w:szCs w:val="24"/>
              </w:rPr>
            </w:pPr>
            <w:r w:rsidRPr="00703E5D">
              <w:rPr>
                <w:szCs w:val="24"/>
              </w:rPr>
              <w:t>Культурологічні питання сучасності розглядати з позицій вшанування традицій і звичаїв свого народу та культурного надбання людства</w:t>
            </w:r>
            <w:r w:rsidR="00FC537C">
              <w:rPr>
                <w:szCs w:val="24"/>
              </w:rPr>
              <w:t>.</w:t>
            </w:r>
          </w:p>
        </w:tc>
        <w:tc>
          <w:tcPr>
            <w:tcW w:w="2035" w:type="dxa"/>
          </w:tcPr>
          <w:p w:rsidR="00057512" w:rsidRPr="00703E5D" w:rsidRDefault="00057512" w:rsidP="00D56DE2">
            <w:pPr>
              <w:pStyle w:val="ab"/>
              <w:spacing w:before="0"/>
              <w:rPr>
                <w:szCs w:val="24"/>
              </w:rPr>
            </w:pPr>
            <w:r w:rsidRPr="00703E5D">
              <w:rPr>
                <w:szCs w:val="24"/>
              </w:rPr>
              <w:t>З.02.ПР.О.01</w:t>
            </w:r>
          </w:p>
          <w:p w:rsidR="00057512" w:rsidRPr="00703E5D" w:rsidRDefault="00057512" w:rsidP="00D56DE2">
            <w:pPr>
              <w:pStyle w:val="ab"/>
              <w:spacing w:before="0"/>
              <w:rPr>
                <w:szCs w:val="24"/>
              </w:rPr>
            </w:pPr>
          </w:p>
          <w:p w:rsidR="00057512" w:rsidRPr="00703E5D" w:rsidRDefault="00057512" w:rsidP="00D56DE2">
            <w:pPr>
              <w:pStyle w:val="ab"/>
              <w:spacing w:before="0"/>
              <w:rPr>
                <w:szCs w:val="24"/>
              </w:rPr>
            </w:pPr>
          </w:p>
          <w:p w:rsidR="00057512" w:rsidRPr="00703E5D" w:rsidRDefault="00057512" w:rsidP="00D56DE2">
            <w:pPr>
              <w:pStyle w:val="ab"/>
              <w:spacing w:before="0"/>
              <w:rPr>
                <w:szCs w:val="24"/>
              </w:rPr>
            </w:pPr>
          </w:p>
          <w:p w:rsidR="00057512" w:rsidRPr="00703E5D" w:rsidRDefault="00057512" w:rsidP="00D56DE2">
            <w:pPr>
              <w:pStyle w:val="ab"/>
              <w:spacing w:before="0"/>
              <w:rPr>
                <w:szCs w:val="24"/>
              </w:rPr>
            </w:pPr>
            <w:r w:rsidRPr="00703E5D">
              <w:rPr>
                <w:szCs w:val="24"/>
              </w:rPr>
              <w:t>З.02.ПР.О.02</w:t>
            </w:r>
          </w:p>
          <w:p w:rsidR="00057512" w:rsidRPr="00703E5D" w:rsidRDefault="00057512" w:rsidP="00D56DE2">
            <w:pPr>
              <w:pStyle w:val="ab"/>
              <w:spacing w:before="0"/>
              <w:rPr>
                <w:szCs w:val="24"/>
              </w:rPr>
            </w:pPr>
          </w:p>
          <w:p w:rsidR="00057512" w:rsidRPr="00703E5D" w:rsidRDefault="00057512" w:rsidP="00D56DE2">
            <w:pPr>
              <w:pStyle w:val="ab"/>
              <w:spacing w:before="0"/>
              <w:rPr>
                <w:szCs w:val="24"/>
              </w:rPr>
            </w:pPr>
          </w:p>
          <w:p w:rsidR="00057512" w:rsidRPr="00703E5D" w:rsidRDefault="00057512" w:rsidP="00D56DE2">
            <w:pPr>
              <w:pStyle w:val="ab"/>
              <w:spacing w:before="0"/>
              <w:rPr>
                <w:szCs w:val="24"/>
              </w:rPr>
            </w:pPr>
          </w:p>
          <w:p w:rsidR="00057512" w:rsidRPr="00703E5D" w:rsidRDefault="00057512" w:rsidP="00D56DE2">
            <w:pPr>
              <w:pStyle w:val="ab"/>
              <w:spacing w:before="0"/>
              <w:rPr>
                <w:szCs w:val="24"/>
              </w:rPr>
            </w:pPr>
          </w:p>
          <w:p w:rsidR="00057512" w:rsidRPr="00703E5D" w:rsidRDefault="00057512" w:rsidP="00D56DE2">
            <w:pPr>
              <w:pStyle w:val="ab"/>
              <w:spacing w:before="0"/>
              <w:rPr>
                <w:szCs w:val="24"/>
              </w:rPr>
            </w:pPr>
          </w:p>
          <w:p w:rsidR="00057512" w:rsidRPr="00703E5D" w:rsidRDefault="00057512" w:rsidP="00D56DE2">
            <w:pPr>
              <w:pStyle w:val="ab"/>
              <w:spacing w:before="0"/>
              <w:rPr>
                <w:szCs w:val="24"/>
              </w:rPr>
            </w:pPr>
            <w:r w:rsidRPr="00703E5D">
              <w:rPr>
                <w:szCs w:val="24"/>
              </w:rPr>
              <w:t>З.02.ПР.О.03</w:t>
            </w:r>
          </w:p>
          <w:p w:rsidR="00057512" w:rsidRPr="00703E5D" w:rsidRDefault="00057512" w:rsidP="00D56DE2">
            <w:pPr>
              <w:pStyle w:val="ab"/>
              <w:spacing w:before="0"/>
              <w:rPr>
                <w:szCs w:val="24"/>
              </w:rPr>
            </w:pPr>
          </w:p>
          <w:p w:rsidR="00057512" w:rsidRPr="00703E5D" w:rsidRDefault="00057512" w:rsidP="00D56DE2">
            <w:pPr>
              <w:pStyle w:val="ab"/>
              <w:spacing w:before="0"/>
              <w:rPr>
                <w:szCs w:val="24"/>
              </w:rPr>
            </w:pPr>
          </w:p>
        </w:tc>
      </w:tr>
      <w:tr w:rsidR="00057512" w:rsidRPr="00703E5D" w:rsidTr="00D56DE2">
        <w:tc>
          <w:tcPr>
            <w:tcW w:w="2268" w:type="dxa"/>
            <w:vAlign w:val="center"/>
          </w:tcPr>
          <w:p w:rsidR="00057512" w:rsidRPr="00703E5D" w:rsidRDefault="00057512" w:rsidP="00D56DE2">
            <w:pPr>
              <w:pStyle w:val="ab"/>
              <w:spacing w:before="0"/>
              <w:rPr>
                <w:szCs w:val="24"/>
              </w:rPr>
            </w:pPr>
            <w:r w:rsidRPr="00703E5D">
              <w:rPr>
                <w:szCs w:val="24"/>
              </w:rPr>
              <w:t xml:space="preserve">Формувати політичну свідомість, </w:t>
            </w:r>
            <w:r w:rsidRPr="00703E5D">
              <w:rPr>
                <w:szCs w:val="24"/>
              </w:rPr>
              <w:lastRenderedPageBreak/>
              <w:t>політичну культуру та плюралізм</w:t>
            </w:r>
          </w:p>
        </w:tc>
        <w:tc>
          <w:tcPr>
            <w:tcW w:w="907" w:type="dxa"/>
            <w:vAlign w:val="center"/>
          </w:tcPr>
          <w:p w:rsidR="00057512" w:rsidRPr="00703E5D" w:rsidRDefault="00057512" w:rsidP="00D56DE2">
            <w:pPr>
              <w:pStyle w:val="ab"/>
              <w:spacing w:before="0"/>
              <w:rPr>
                <w:szCs w:val="24"/>
              </w:rPr>
            </w:pPr>
            <w:r w:rsidRPr="00703E5D">
              <w:rPr>
                <w:szCs w:val="24"/>
              </w:rPr>
              <w:lastRenderedPageBreak/>
              <w:t>З.03</w:t>
            </w:r>
          </w:p>
        </w:tc>
        <w:tc>
          <w:tcPr>
            <w:tcW w:w="4536" w:type="dxa"/>
          </w:tcPr>
          <w:p w:rsidR="00057512" w:rsidRPr="00703E5D" w:rsidRDefault="00057512" w:rsidP="006279CF">
            <w:pPr>
              <w:rPr>
                <w:lang w:val="uk-UA"/>
              </w:rPr>
            </w:pPr>
            <w:r w:rsidRPr="00703E5D">
              <w:rPr>
                <w:lang w:val="uk-UA"/>
              </w:rPr>
              <w:t xml:space="preserve">Демонструвати широкий кругозір у міжнародному політичному житті та геополітичній ситуації, орієнтуватися в </w:t>
            </w:r>
            <w:r w:rsidRPr="00703E5D">
              <w:rPr>
                <w:lang w:val="uk-UA"/>
              </w:rPr>
              <w:lastRenderedPageBreak/>
              <w:t>зовнішній та внутрішній політиці України, знати її історію та специфіку розвитку, розуміти місце і статус України в сучасному світі</w:t>
            </w:r>
            <w:r w:rsidR="00FC537C">
              <w:rPr>
                <w:lang w:val="uk-UA"/>
              </w:rPr>
              <w:t>.</w:t>
            </w:r>
          </w:p>
          <w:p w:rsidR="00057512" w:rsidRPr="00703E5D" w:rsidRDefault="00057512" w:rsidP="006279CF">
            <w:pPr>
              <w:pStyle w:val="ab"/>
              <w:spacing w:before="0"/>
              <w:jc w:val="left"/>
              <w:rPr>
                <w:szCs w:val="24"/>
              </w:rPr>
            </w:pPr>
            <w:r w:rsidRPr="00703E5D">
              <w:rPr>
                <w:szCs w:val="24"/>
              </w:rPr>
              <w:t xml:space="preserve">Орієнтуватись у глобальних процесах економічного розвитку, світових господарських </w:t>
            </w:r>
            <w:r w:rsidR="00FC537C" w:rsidRPr="00703E5D">
              <w:rPr>
                <w:szCs w:val="24"/>
              </w:rPr>
              <w:t>зав’язків</w:t>
            </w:r>
            <w:r w:rsidRPr="00703E5D">
              <w:rPr>
                <w:szCs w:val="24"/>
              </w:rPr>
              <w:t>, інтеграції України в систему міжнародного поділу праці</w:t>
            </w:r>
            <w:r w:rsidR="00FC537C">
              <w:rPr>
                <w:szCs w:val="24"/>
              </w:rPr>
              <w:t>.</w:t>
            </w:r>
          </w:p>
        </w:tc>
        <w:tc>
          <w:tcPr>
            <w:tcW w:w="2035" w:type="dxa"/>
          </w:tcPr>
          <w:p w:rsidR="00057512" w:rsidRPr="00703E5D" w:rsidRDefault="00057512" w:rsidP="00D56DE2">
            <w:pPr>
              <w:pStyle w:val="ab"/>
              <w:spacing w:before="0"/>
              <w:rPr>
                <w:szCs w:val="24"/>
              </w:rPr>
            </w:pPr>
            <w:r w:rsidRPr="00703E5D">
              <w:rPr>
                <w:szCs w:val="24"/>
              </w:rPr>
              <w:lastRenderedPageBreak/>
              <w:t>З.03.ЗП.О.01</w:t>
            </w:r>
          </w:p>
          <w:p w:rsidR="00057512" w:rsidRPr="00703E5D" w:rsidRDefault="00057512" w:rsidP="00D56DE2">
            <w:pPr>
              <w:pStyle w:val="ab"/>
              <w:spacing w:before="0"/>
              <w:rPr>
                <w:szCs w:val="24"/>
              </w:rPr>
            </w:pPr>
          </w:p>
          <w:p w:rsidR="00057512" w:rsidRPr="00703E5D" w:rsidRDefault="00057512" w:rsidP="00D56DE2">
            <w:pPr>
              <w:pStyle w:val="ab"/>
              <w:spacing w:before="0"/>
              <w:rPr>
                <w:szCs w:val="24"/>
              </w:rPr>
            </w:pPr>
          </w:p>
          <w:p w:rsidR="00057512" w:rsidRPr="00703E5D" w:rsidRDefault="00057512" w:rsidP="00D56DE2">
            <w:pPr>
              <w:pStyle w:val="ab"/>
              <w:spacing w:before="0"/>
              <w:rPr>
                <w:szCs w:val="24"/>
              </w:rPr>
            </w:pPr>
          </w:p>
          <w:p w:rsidR="00057512" w:rsidRDefault="00057512" w:rsidP="00D56DE2">
            <w:pPr>
              <w:pStyle w:val="ab"/>
              <w:spacing w:before="0"/>
              <w:rPr>
                <w:szCs w:val="24"/>
                <w:lang w:val="en-US"/>
              </w:rPr>
            </w:pPr>
          </w:p>
          <w:p w:rsidR="00057512" w:rsidRDefault="00057512" w:rsidP="00D56DE2">
            <w:pPr>
              <w:pStyle w:val="ab"/>
              <w:spacing w:before="0"/>
              <w:rPr>
                <w:szCs w:val="24"/>
                <w:lang w:val="en-US"/>
              </w:rPr>
            </w:pPr>
          </w:p>
          <w:p w:rsidR="00057512" w:rsidRPr="00887DC8" w:rsidRDefault="00057512" w:rsidP="00D56DE2">
            <w:pPr>
              <w:pStyle w:val="ab"/>
              <w:spacing w:before="0"/>
              <w:rPr>
                <w:szCs w:val="24"/>
                <w:lang w:val="en-US"/>
              </w:rPr>
            </w:pPr>
          </w:p>
          <w:p w:rsidR="00057512" w:rsidRPr="00703E5D" w:rsidRDefault="00057512" w:rsidP="00D56DE2">
            <w:pPr>
              <w:pStyle w:val="ab"/>
              <w:spacing w:before="0"/>
              <w:rPr>
                <w:szCs w:val="24"/>
              </w:rPr>
            </w:pPr>
            <w:r w:rsidRPr="00703E5D">
              <w:rPr>
                <w:szCs w:val="24"/>
              </w:rPr>
              <w:t>З.03.ЗП.О.02</w:t>
            </w:r>
          </w:p>
          <w:p w:rsidR="00057512" w:rsidRPr="00703E5D" w:rsidRDefault="00057512" w:rsidP="00D56DE2">
            <w:pPr>
              <w:pStyle w:val="ab"/>
              <w:spacing w:before="0"/>
              <w:rPr>
                <w:szCs w:val="24"/>
              </w:rPr>
            </w:pPr>
          </w:p>
          <w:p w:rsidR="00057512" w:rsidRPr="00703E5D" w:rsidRDefault="00057512" w:rsidP="00D56DE2">
            <w:pPr>
              <w:pStyle w:val="ab"/>
              <w:spacing w:before="0"/>
              <w:rPr>
                <w:szCs w:val="24"/>
              </w:rPr>
            </w:pPr>
          </w:p>
        </w:tc>
      </w:tr>
      <w:tr w:rsidR="00057512" w:rsidRPr="00D56DE2" w:rsidTr="00D56DE2">
        <w:tc>
          <w:tcPr>
            <w:tcW w:w="2268" w:type="dxa"/>
            <w:tcBorders>
              <w:top w:val="single" w:sz="6" w:space="0" w:color="auto"/>
              <w:left w:val="single" w:sz="6" w:space="0" w:color="auto"/>
              <w:bottom w:val="single" w:sz="6" w:space="0" w:color="auto"/>
              <w:right w:val="single" w:sz="6" w:space="0" w:color="auto"/>
            </w:tcBorders>
            <w:vAlign w:val="center"/>
          </w:tcPr>
          <w:p w:rsidR="00057512" w:rsidRPr="00703E5D" w:rsidRDefault="00057512" w:rsidP="00FC537C">
            <w:pPr>
              <w:pStyle w:val="ab"/>
              <w:spacing w:before="0"/>
              <w:jc w:val="left"/>
              <w:rPr>
                <w:szCs w:val="24"/>
              </w:rPr>
            </w:pPr>
            <w:r w:rsidRPr="00703E5D">
              <w:rPr>
                <w:szCs w:val="24"/>
              </w:rPr>
              <w:lastRenderedPageBreak/>
              <w:t>Здатність до ефективної комунікаційної взаємодії</w:t>
            </w:r>
          </w:p>
        </w:tc>
        <w:tc>
          <w:tcPr>
            <w:tcW w:w="907" w:type="dxa"/>
            <w:tcBorders>
              <w:top w:val="single" w:sz="6" w:space="0" w:color="auto"/>
              <w:left w:val="single" w:sz="6" w:space="0" w:color="auto"/>
              <w:bottom w:val="single" w:sz="6" w:space="0" w:color="auto"/>
              <w:right w:val="single" w:sz="6" w:space="0" w:color="auto"/>
            </w:tcBorders>
            <w:vAlign w:val="center"/>
          </w:tcPr>
          <w:p w:rsidR="00057512" w:rsidRPr="00703E5D" w:rsidRDefault="00057512" w:rsidP="00D56DE2">
            <w:pPr>
              <w:pStyle w:val="ab"/>
              <w:spacing w:before="0"/>
              <w:rPr>
                <w:szCs w:val="24"/>
              </w:rPr>
            </w:pPr>
            <w:r w:rsidRPr="00703E5D">
              <w:rPr>
                <w:szCs w:val="24"/>
              </w:rPr>
              <w:t>З.04</w:t>
            </w:r>
          </w:p>
        </w:tc>
        <w:tc>
          <w:tcPr>
            <w:tcW w:w="4536" w:type="dxa"/>
            <w:tcBorders>
              <w:top w:val="single" w:sz="6" w:space="0" w:color="auto"/>
              <w:left w:val="single" w:sz="6" w:space="0" w:color="auto"/>
              <w:bottom w:val="single" w:sz="6" w:space="0" w:color="auto"/>
              <w:right w:val="single" w:sz="6" w:space="0" w:color="auto"/>
            </w:tcBorders>
          </w:tcPr>
          <w:p w:rsidR="00057512" w:rsidRPr="00703E5D" w:rsidRDefault="00057512" w:rsidP="00D56DE2">
            <w:pPr>
              <w:rPr>
                <w:lang w:val="uk-UA"/>
              </w:rPr>
            </w:pPr>
            <w:r w:rsidRPr="00703E5D">
              <w:rPr>
                <w:lang w:val="uk-UA"/>
              </w:rPr>
              <w:t>На високому культурному рівні спілкуватися державною та, якнайменш, однією із слов’янських мов, ово</w:t>
            </w:r>
            <w:r w:rsidRPr="00703E5D">
              <w:rPr>
                <w:lang w:val="uk-UA"/>
              </w:rPr>
              <w:softHyphen/>
              <w:t>ло</w:t>
            </w:r>
            <w:r w:rsidRPr="00703E5D">
              <w:rPr>
                <w:lang w:val="uk-UA"/>
              </w:rPr>
              <w:softHyphen/>
              <w:t>ді</w:t>
            </w:r>
            <w:r w:rsidRPr="00703E5D">
              <w:rPr>
                <w:lang w:val="uk-UA"/>
              </w:rPr>
              <w:softHyphen/>
              <w:t>ти хоча би однією іноземною мовою (ан</w:t>
            </w:r>
            <w:r w:rsidRPr="00703E5D">
              <w:rPr>
                <w:lang w:val="uk-UA"/>
              </w:rPr>
              <w:softHyphen/>
              <w:t>г</w:t>
            </w:r>
            <w:r w:rsidRPr="00703E5D">
              <w:rPr>
                <w:lang w:val="uk-UA"/>
              </w:rPr>
              <w:softHyphen/>
              <w:t>лій</w:t>
            </w:r>
            <w:r w:rsidRPr="00703E5D">
              <w:rPr>
                <w:lang w:val="uk-UA"/>
              </w:rPr>
              <w:softHyphen/>
              <w:t>сь</w:t>
            </w:r>
            <w:r w:rsidRPr="00703E5D">
              <w:rPr>
                <w:lang w:val="uk-UA"/>
              </w:rPr>
              <w:softHyphen/>
              <w:t>кою, французькою або ін.) на рі</w:t>
            </w:r>
            <w:r w:rsidRPr="00703E5D">
              <w:rPr>
                <w:lang w:val="uk-UA"/>
              </w:rPr>
              <w:softHyphen/>
              <w:t>в</w:t>
            </w:r>
            <w:r w:rsidRPr="00703E5D">
              <w:rPr>
                <w:lang w:val="uk-UA"/>
              </w:rPr>
              <w:softHyphen/>
              <w:t>ні спілкування та ро</w:t>
            </w:r>
            <w:r w:rsidRPr="00703E5D">
              <w:rPr>
                <w:lang w:val="uk-UA"/>
              </w:rPr>
              <w:softHyphen/>
              <w:t>зу</w:t>
            </w:r>
            <w:r w:rsidRPr="00703E5D">
              <w:rPr>
                <w:lang w:val="uk-UA"/>
              </w:rPr>
              <w:softHyphen/>
              <w:t>мін</w:t>
            </w:r>
            <w:r w:rsidRPr="00703E5D">
              <w:rPr>
                <w:lang w:val="uk-UA"/>
              </w:rPr>
              <w:softHyphen/>
              <w:t>ня тех</w:t>
            </w:r>
            <w:r w:rsidRPr="00703E5D">
              <w:rPr>
                <w:lang w:val="uk-UA"/>
              </w:rPr>
              <w:softHyphen/>
              <w:t>ні</w:t>
            </w:r>
            <w:r w:rsidRPr="00703E5D">
              <w:rPr>
                <w:lang w:val="uk-UA"/>
              </w:rPr>
              <w:softHyphen/>
              <w:t>ч</w:t>
            </w:r>
            <w:r w:rsidRPr="00703E5D">
              <w:rPr>
                <w:lang w:val="uk-UA"/>
              </w:rPr>
              <w:softHyphen/>
              <w:t>них те</w:t>
            </w:r>
            <w:r w:rsidRPr="00703E5D">
              <w:rPr>
                <w:lang w:val="uk-UA"/>
              </w:rPr>
              <w:softHyphen/>
              <w:t>к</w:t>
            </w:r>
            <w:r w:rsidRPr="00703E5D">
              <w:rPr>
                <w:lang w:val="uk-UA"/>
              </w:rPr>
              <w:softHyphen/>
              <w:t>с</w:t>
            </w:r>
            <w:r w:rsidRPr="00703E5D">
              <w:rPr>
                <w:lang w:val="uk-UA"/>
              </w:rPr>
              <w:softHyphen/>
              <w:t>тів зі спеціальності без сло</w:t>
            </w:r>
            <w:r w:rsidRPr="00703E5D">
              <w:rPr>
                <w:lang w:val="uk-UA"/>
              </w:rPr>
              <w:softHyphen/>
              <w:t>в</w:t>
            </w:r>
            <w:r w:rsidRPr="00703E5D">
              <w:rPr>
                <w:lang w:val="uk-UA"/>
              </w:rPr>
              <w:softHyphen/>
              <w:t>ни</w:t>
            </w:r>
            <w:r w:rsidRPr="00703E5D">
              <w:rPr>
                <w:lang w:val="uk-UA"/>
              </w:rPr>
              <w:softHyphen/>
              <w:t>ка</w:t>
            </w:r>
            <w:r w:rsidR="00FC537C">
              <w:rPr>
                <w:lang w:val="uk-UA"/>
              </w:rPr>
              <w:t>.</w:t>
            </w:r>
          </w:p>
          <w:p w:rsidR="00057512" w:rsidRPr="00703E5D" w:rsidRDefault="00057512" w:rsidP="00D56DE2">
            <w:pPr>
              <w:rPr>
                <w:lang w:val="uk-UA"/>
              </w:rPr>
            </w:pPr>
            <w:r w:rsidRPr="00703E5D">
              <w:rPr>
                <w:lang w:val="uk-UA"/>
              </w:rPr>
              <w:t>Сприй</w:t>
            </w:r>
            <w:r w:rsidRPr="00703E5D">
              <w:rPr>
                <w:lang w:val="uk-UA"/>
              </w:rPr>
              <w:softHyphen/>
              <w:t>ма</w:t>
            </w:r>
            <w:r w:rsidRPr="00703E5D">
              <w:rPr>
                <w:lang w:val="uk-UA"/>
              </w:rPr>
              <w:softHyphen/>
              <w:t>ти ін</w:t>
            </w:r>
            <w:r w:rsidRPr="00703E5D">
              <w:rPr>
                <w:lang w:val="uk-UA"/>
              </w:rPr>
              <w:softHyphen/>
              <w:t>ші то</w:t>
            </w:r>
            <w:r w:rsidRPr="00703E5D">
              <w:rPr>
                <w:lang w:val="uk-UA"/>
              </w:rPr>
              <w:softHyphen/>
              <w:t>ч</w:t>
            </w:r>
            <w:r w:rsidRPr="00703E5D">
              <w:rPr>
                <w:lang w:val="uk-UA"/>
              </w:rPr>
              <w:softHyphen/>
              <w:t>ки зо</w:t>
            </w:r>
            <w:r w:rsidRPr="00703E5D">
              <w:rPr>
                <w:lang w:val="uk-UA"/>
              </w:rPr>
              <w:softHyphen/>
              <w:t>ру, кри</w:t>
            </w:r>
            <w:r w:rsidRPr="00703E5D">
              <w:rPr>
                <w:lang w:val="uk-UA"/>
              </w:rPr>
              <w:softHyphen/>
              <w:t>ти</w:t>
            </w:r>
            <w:r w:rsidRPr="00703E5D">
              <w:rPr>
                <w:lang w:val="uk-UA"/>
              </w:rPr>
              <w:softHyphen/>
              <w:t>ч</w:t>
            </w:r>
            <w:r w:rsidRPr="00703E5D">
              <w:rPr>
                <w:lang w:val="uk-UA"/>
              </w:rPr>
              <w:softHyphen/>
              <w:t>но оці</w:t>
            </w:r>
            <w:r w:rsidRPr="00703E5D">
              <w:rPr>
                <w:lang w:val="uk-UA"/>
              </w:rPr>
              <w:softHyphen/>
              <w:t>ню</w:t>
            </w:r>
            <w:r w:rsidRPr="00703E5D">
              <w:rPr>
                <w:lang w:val="uk-UA"/>
              </w:rPr>
              <w:softHyphen/>
              <w:t>ва</w:t>
            </w:r>
            <w:r w:rsidRPr="00703E5D">
              <w:rPr>
                <w:lang w:val="uk-UA"/>
              </w:rPr>
              <w:softHyphen/>
              <w:t>ти й ана</w:t>
            </w:r>
            <w:r w:rsidRPr="00703E5D">
              <w:rPr>
                <w:lang w:val="uk-UA"/>
              </w:rPr>
              <w:softHyphen/>
              <w:t>лі</w:t>
            </w:r>
            <w:r w:rsidRPr="00703E5D">
              <w:rPr>
                <w:lang w:val="uk-UA"/>
              </w:rPr>
              <w:softHyphen/>
              <w:t>зу</w:t>
            </w:r>
            <w:r w:rsidRPr="00703E5D">
              <w:rPr>
                <w:lang w:val="uk-UA"/>
              </w:rPr>
              <w:softHyphen/>
              <w:t>ва</w:t>
            </w:r>
            <w:r w:rsidRPr="00703E5D">
              <w:rPr>
                <w:lang w:val="uk-UA"/>
              </w:rPr>
              <w:softHyphen/>
              <w:t>ти їх, ви</w:t>
            </w:r>
            <w:r w:rsidRPr="00703E5D">
              <w:rPr>
                <w:lang w:val="uk-UA"/>
              </w:rPr>
              <w:softHyphen/>
              <w:t>ро</w:t>
            </w:r>
            <w:r w:rsidRPr="00703E5D">
              <w:rPr>
                <w:lang w:val="uk-UA"/>
              </w:rPr>
              <w:softHyphen/>
              <w:t>б</w:t>
            </w:r>
            <w:r w:rsidRPr="00703E5D">
              <w:rPr>
                <w:lang w:val="uk-UA"/>
              </w:rPr>
              <w:softHyphen/>
              <w:t>ля</w:t>
            </w:r>
            <w:r w:rsidRPr="00703E5D">
              <w:rPr>
                <w:lang w:val="uk-UA"/>
              </w:rPr>
              <w:softHyphen/>
              <w:t>ти та від</w:t>
            </w:r>
            <w:r w:rsidRPr="00703E5D">
              <w:rPr>
                <w:lang w:val="uk-UA"/>
              </w:rPr>
              <w:softHyphen/>
              <w:t>сто</w:t>
            </w:r>
            <w:r w:rsidRPr="00703E5D">
              <w:rPr>
                <w:lang w:val="uk-UA"/>
              </w:rPr>
              <w:softHyphen/>
              <w:t>ю</w:t>
            </w:r>
            <w:r w:rsidRPr="00703E5D">
              <w:rPr>
                <w:lang w:val="uk-UA"/>
              </w:rPr>
              <w:softHyphen/>
              <w:t>ва</w:t>
            </w:r>
            <w:r w:rsidRPr="00703E5D">
              <w:rPr>
                <w:lang w:val="uk-UA"/>
              </w:rPr>
              <w:softHyphen/>
              <w:t>ти вла</w:t>
            </w:r>
            <w:r w:rsidRPr="00703E5D">
              <w:rPr>
                <w:lang w:val="uk-UA"/>
              </w:rPr>
              <w:softHyphen/>
              <w:t>с</w:t>
            </w:r>
            <w:r w:rsidRPr="00703E5D">
              <w:rPr>
                <w:lang w:val="uk-UA"/>
              </w:rPr>
              <w:softHyphen/>
              <w:t>ну то</w:t>
            </w:r>
            <w:r w:rsidRPr="00703E5D">
              <w:rPr>
                <w:lang w:val="uk-UA"/>
              </w:rPr>
              <w:softHyphen/>
              <w:t>ч</w:t>
            </w:r>
            <w:r w:rsidRPr="00703E5D">
              <w:rPr>
                <w:lang w:val="uk-UA"/>
              </w:rPr>
              <w:softHyphen/>
              <w:t>ку зо</w:t>
            </w:r>
            <w:r w:rsidRPr="00703E5D">
              <w:rPr>
                <w:lang w:val="uk-UA"/>
              </w:rPr>
              <w:softHyphen/>
              <w:t>ру, за</w:t>
            </w:r>
            <w:r w:rsidRPr="00703E5D">
              <w:rPr>
                <w:lang w:val="uk-UA"/>
              </w:rPr>
              <w:softHyphen/>
              <w:t>сто</w:t>
            </w:r>
            <w:r w:rsidRPr="00703E5D">
              <w:rPr>
                <w:lang w:val="uk-UA"/>
              </w:rPr>
              <w:softHyphen/>
              <w:t>со</w:t>
            </w:r>
            <w:r w:rsidRPr="00703E5D">
              <w:rPr>
                <w:lang w:val="uk-UA"/>
              </w:rPr>
              <w:softHyphen/>
              <w:t>ву</w:t>
            </w:r>
            <w:r w:rsidRPr="00703E5D">
              <w:rPr>
                <w:lang w:val="uk-UA"/>
              </w:rPr>
              <w:softHyphen/>
              <w:t>ю</w:t>
            </w:r>
            <w:r w:rsidRPr="00703E5D">
              <w:rPr>
                <w:lang w:val="uk-UA"/>
              </w:rPr>
              <w:softHyphen/>
              <w:t>чи про</w:t>
            </w:r>
            <w:r w:rsidRPr="00703E5D">
              <w:rPr>
                <w:lang w:val="uk-UA"/>
              </w:rPr>
              <w:softHyphen/>
              <w:t>фе</w:t>
            </w:r>
            <w:r w:rsidRPr="00703E5D">
              <w:rPr>
                <w:lang w:val="uk-UA"/>
              </w:rPr>
              <w:softHyphen/>
              <w:t>сій</w:t>
            </w:r>
            <w:r w:rsidRPr="00703E5D">
              <w:rPr>
                <w:lang w:val="uk-UA"/>
              </w:rPr>
              <w:softHyphen/>
              <w:t>ні знан</w:t>
            </w:r>
            <w:r w:rsidRPr="00703E5D">
              <w:rPr>
                <w:lang w:val="uk-UA"/>
              </w:rPr>
              <w:softHyphen/>
              <w:t>ня та на</w:t>
            </w:r>
            <w:r w:rsidRPr="00703E5D">
              <w:rPr>
                <w:lang w:val="uk-UA"/>
              </w:rPr>
              <w:softHyphen/>
              <w:t>ви</w:t>
            </w:r>
            <w:r w:rsidRPr="00703E5D">
              <w:rPr>
                <w:lang w:val="uk-UA"/>
              </w:rPr>
              <w:softHyphen/>
              <w:t>ч</w:t>
            </w:r>
            <w:r w:rsidRPr="00703E5D">
              <w:rPr>
                <w:lang w:val="uk-UA"/>
              </w:rPr>
              <w:softHyphen/>
              <w:t>ки</w:t>
            </w:r>
            <w:r w:rsidR="00FC537C">
              <w:rPr>
                <w:lang w:val="uk-UA"/>
              </w:rPr>
              <w:t>.</w:t>
            </w:r>
          </w:p>
          <w:p w:rsidR="00057512" w:rsidRPr="00703E5D" w:rsidRDefault="00057512" w:rsidP="00D56DE2">
            <w:pPr>
              <w:rPr>
                <w:lang w:val="uk-UA"/>
              </w:rPr>
            </w:pPr>
            <w:r w:rsidRPr="00703E5D">
              <w:rPr>
                <w:lang w:val="uk-UA"/>
              </w:rPr>
              <w:t>Ство</w:t>
            </w:r>
            <w:r w:rsidRPr="00703E5D">
              <w:rPr>
                <w:lang w:val="uk-UA"/>
              </w:rPr>
              <w:softHyphen/>
              <w:t>рю</w:t>
            </w:r>
            <w:r w:rsidRPr="00703E5D">
              <w:rPr>
                <w:lang w:val="uk-UA"/>
              </w:rPr>
              <w:softHyphen/>
              <w:t>ва</w:t>
            </w:r>
            <w:r w:rsidRPr="00703E5D">
              <w:rPr>
                <w:lang w:val="uk-UA"/>
              </w:rPr>
              <w:softHyphen/>
              <w:t>ти нор</w:t>
            </w:r>
            <w:r w:rsidRPr="00703E5D">
              <w:rPr>
                <w:lang w:val="uk-UA"/>
              </w:rPr>
              <w:softHyphen/>
              <w:t>маль</w:t>
            </w:r>
            <w:r w:rsidRPr="00703E5D">
              <w:rPr>
                <w:lang w:val="uk-UA"/>
              </w:rPr>
              <w:softHyphen/>
              <w:t>ні без</w:t>
            </w:r>
            <w:r w:rsidRPr="00703E5D">
              <w:rPr>
                <w:lang w:val="uk-UA"/>
              </w:rPr>
              <w:softHyphen/>
              <w:t>кон</w:t>
            </w:r>
            <w:r w:rsidRPr="00703E5D">
              <w:rPr>
                <w:lang w:val="uk-UA"/>
              </w:rPr>
              <w:softHyphen/>
              <w:t>ф</w:t>
            </w:r>
            <w:r w:rsidRPr="00703E5D">
              <w:rPr>
                <w:lang w:val="uk-UA"/>
              </w:rPr>
              <w:softHyphen/>
              <w:t>лі</w:t>
            </w:r>
            <w:r w:rsidRPr="00703E5D">
              <w:rPr>
                <w:lang w:val="uk-UA"/>
              </w:rPr>
              <w:softHyphen/>
              <w:t>к</w:t>
            </w:r>
            <w:r w:rsidRPr="00703E5D">
              <w:rPr>
                <w:lang w:val="uk-UA"/>
              </w:rPr>
              <w:softHyphen/>
              <w:t>т</w:t>
            </w:r>
            <w:r w:rsidRPr="00703E5D">
              <w:rPr>
                <w:lang w:val="uk-UA"/>
              </w:rPr>
              <w:softHyphen/>
              <w:t>ні сто</w:t>
            </w:r>
            <w:r w:rsidRPr="00703E5D">
              <w:rPr>
                <w:lang w:val="uk-UA"/>
              </w:rPr>
              <w:softHyphen/>
              <w:t>сун</w:t>
            </w:r>
            <w:r w:rsidRPr="00703E5D">
              <w:rPr>
                <w:lang w:val="uk-UA"/>
              </w:rPr>
              <w:softHyphen/>
              <w:t>ки в ко</w:t>
            </w:r>
            <w:r w:rsidRPr="00703E5D">
              <w:rPr>
                <w:lang w:val="uk-UA"/>
              </w:rPr>
              <w:softHyphen/>
              <w:t>ле</w:t>
            </w:r>
            <w:r w:rsidRPr="00703E5D">
              <w:rPr>
                <w:lang w:val="uk-UA"/>
              </w:rPr>
              <w:softHyphen/>
              <w:t>к</w:t>
            </w:r>
            <w:r w:rsidRPr="00703E5D">
              <w:rPr>
                <w:lang w:val="uk-UA"/>
              </w:rPr>
              <w:softHyphen/>
              <w:t>ти</w:t>
            </w:r>
            <w:r w:rsidRPr="00703E5D">
              <w:rPr>
                <w:lang w:val="uk-UA"/>
              </w:rPr>
              <w:softHyphen/>
              <w:t>ві, ви</w:t>
            </w:r>
            <w:r w:rsidRPr="00703E5D">
              <w:rPr>
                <w:lang w:val="uk-UA"/>
              </w:rPr>
              <w:softHyphen/>
              <w:t>ко</w:t>
            </w:r>
            <w:r w:rsidRPr="00703E5D">
              <w:rPr>
                <w:lang w:val="uk-UA"/>
              </w:rPr>
              <w:softHyphen/>
              <w:t>ри</w:t>
            </w:r>
            <w:r w:rsidRPr="00703E5D">
              <w:rPr>
                <w:lang w:val="uk-UA"/>
              </w:rPr>
              <w:softHyphen/>
              <w:t>с</w:t>
            </w:r>
            <w:r w:rsidRPr="00703E5D">
              <w:rPr>
                <w:lang w:val="uk-UA"/>
              </w:rPr>
              <w:softHyphen/>
              <w:t>то</w:t>
            </w:r>
            <w:r w:rsidRPr="00703E5D">
              <w:rPr>
                <w:lang w:val="uk-UA"/>
              </w:rPr>
              <w:softHyphen/>
              <w:t>ву</w:t>
            </w:r>
            <w:r w:rsidRPr="00703E5D">
              <w:rPr>
                <w:lang w:val="uk-UA"/>
              </w:rPr>
              <w:softHyphen/>
              <w:t>ю</w:t>
            </w:r>
            <w:r w:rsidRPr="00703E5D">
              <w:rPr>
                <w:lang w:val="uk-UA"/>
              </w:rPr>
              <w:softHyphen/>
              <w:t>чи за</w:t>
            </w:r>
            <w:r w:rsidRPr="00703E5D">
              <w:rPr>
                <w:lang w:val="uk-UA"/>
              </w:rPr>
              <w:softHyphen/>
              <w:t>со</w:t>
            </w:r>
            <w:r w:rsidRPr="00703E5D">
              <w:rPr>
                <w:lang w:val="uk-UA"/>
              </w:rPr>
              <w:softHyphen/>
              <w:t>би ін</w:t>
            </w:r>
            <w:r w:rsidRPr="00703E5D">
              <w:rPr>
                <w:lang w:val="uk-UA"/>
              </w:rPr>
              <w:softHyphen/>
              <w:t>ди</w:t>
            </w:r>
            <w:r w:rsidRPr="00703E5D">
              <w:rPr>
                <w:lang w:val="uk-UA"/>
              </w:rPr>
              <w:softHyphen/>
              <w:t>ві</w:t>
            </w:r>
            <w:r w:rsidRPr="00703E5D">
              <w:rPr>
                <w:lang w:val="uk-UA"/>
              </w:rPr>
              <w:softHyphen/>
              <w:t>ду</w:t>
            </w:r>
            <w:r w:rsidRPr="00703E5D">
              <w:rPr>
                <w:lang w:val="uk-UA"/>
              </w:rPr>
              <w:softHyphen/>
              <w:t>аль</w:t>
            </w:r>
            <w:r w:rsidRPr="00703E5D">
              <w:rPr>
                <w:lang w:val="uk-UA"/>
              </w:rPr>
              <w:softHyphen/>
              <w:t>но</w:t>
            </w:r>
            <w:r w:rsidRPr="00703E5D">
              <w:rPr>
                <w:lang w:val="uk-UA"/>
              </w:rPr>
              <w:softHyphen/>
              <w:t>го та ко</w:t>
            </w:r>
            <w:r w:rsidRPr="00703E5D">
              <w:rPr>
                <w:lang w:val="uk-UA"/>
              </w:rPr>
              <w:softHyphen/>
              <w:t>ле</w:t>
            </w:r>
            <w:r w:rsidRPr="00703E5D">
              <w:rPr>
                <w:lang w:val="uk-UA"/>
              </w:rPr>
              <w:softHyphen/>
              <w:t>к</w:t>
            </w:r>
            <w:r w:rsidRPr="00703E5D">
              <w:rPr>
                <w:lang w:val="uk-UA"/>
              </w:rPr>
              <w:softHyphen/>
              <w:t>ти</w:t>
            </w:r>
            <w:r w:rsidRPr="00703E5D">
              <w:rPr>
                <w:lang w:val="uk-UA"/>
              </w:rPr>
              <w:softHyphen/>
              <w:t>в</w:t>
            </w:r>
            <w:r w:rsidRPr="00703E5D">
              <w:rPr>
                <w:lang w:val="uk-UA"/>
              </w:rPr>
              <w:softHyphen/>
              <w:t>но</w:t>
            </w:r>
            <w:r w:rsidRPr="00703E5D">
              <w:rPr>
                <w:lang w:val="uk-UA"/>
              </w:rPr>
              <w:softHyphen/>
              <w:t>го впли</w:t>
            </w:r>
            <w:r w:rsidRPr="00703E5D">
              <w:rPr>
                <w:lang w:val="uk-UA"/>
              </w:rPr>
              <w:softHyphen/>
              <w:t>ву на сві</w:t>
            </w:r>
            <w:r w:rsidRPr="00703E5D">
              <w:rPr>
                <w:lang w:val="uk-UA"/>
              </w:rPr>
              <w:softHyphen/>
              <w:t>до</w:t>
            </w:r>
            <w:r w:rsidRPr="00703E5D">
              <w:rPr>
                <w:lang w:val="uk-UA"/>
              </w:rPr>
              <w:softHyphen/>
              <w:t>мість лю</w:t>
            </w:r>
            <w:r w:rsidRPr="00703E5D">
              <w:rPr>
                <w:lang w:val="uk-UA"/>
              </w:rPr>
              <w:softHyphen/>
              <w:t>дей</w:t>
            </w:r>
            <w:r w:rsidR="00FC537C">
              <w:rPr>
                <w:lang w:val="uk-UA"/>
              </w:rPr>
              <w:t>.</w:t>
            </w:r>
          </w:p>
        </w:tc>
        <w:tc>
          <w:tcPr>
            <w:tcW w:w="2035" w:type="dxa"/>
            <w:tcBorders>
              <w:top w:val="single" w:sz="6" w:space="0" w:color="auto"/>
              <w:left w:val="single" w:sz="6" w:space="0" w:color="auto"/>
              <w:bottom w:val="single" w:sz="6" w:space="0" w:color="auto"/>
              <w:right w:val="single" w:sz="6" w:space="0" w:color="auto"/>
            </w:tcBorders>
          </w:tcPr>
          <w:p w:rsidR="00057512" w:rsidRPr="00703E5D" w:rsidRDefault="00057512" w:rsidP="00D56DE2">
            <w:pPr>
              <w:pStyle w:val="ab"/>
              <w:spacing w:before="0"/>
              <w:rPr>
                <w:szCs w:val="24"/>
              </w:rPr>
            </w:pPr>
            <w:r w:rsidRPr="00703E5D">
              <w:rPr>
                <w:szCs w:val="24"/>
              </w:rPr>
              <w:t>З.04.ЗР.Н.01</w:t>
            </w:r>
          </w:p>
          <w:p w:rsidR="00057512" w:rsidRPr="00703E5D" w:rsidRDefault="00057512" w:rsidP="00D56DE2">
            <w:pPr>
              <w:pStyle w:val="ab"/>
              <w:spacing w:before="0"/>
              <w:rPr>
                <w:szCs w:val="24"/>
              </w:rPr>
            </w:pPr>
          </w:p>
          <w:p w:rsidR="00057512" w:rsidRPr="00703E5D" w:rsidRDefault="00057512" w:rsidP="00D56DE2">
            <w:pPr>
              <w:pStyle w:val="ab"/>
              <w:spacing w:before="0"/>
              <w:rPr>
                <w:szCs w:val="24"/>
              </w:rPr>
            </w:pPr>
          </w:p>
          <w:p w:rsidR="00057512" w:rsidRPr="00703E5D" w:rsidRDefault="00057512" w:rsidP="00D56DE2">
            <w:pPr>
              <w:pStyle w:val="ab"/>
              <w:spacing w:before="0"/>
              <w:rPr>
                <w:szCs w:val="24"/>
              </w:rPr>
            </w:pPr>
          </w:p>
          <w:p w:rsidR="00057512" w:rsidRPr="00703E5D" w:rsidRDefault="00057512" w:rsidP="00D56DE2">
            <w:pPr>
              <w:pStyle w:val="ab"/>
              <w:spacing w:before="0"/>
              <w:rPr>
                <w:szCs w:val="24"/>
              </w:rPr>
            </w:pPr>
          </w:p>
          <w:p w:rsidR="00057512" w:rsidRPr="00057512" w:rsidRDefault="00057512" w:rsidP="00D56DE2">
            <w:pPr>
              <w:pStyle w:val="ab"/>
              <w:spacing w:before="0"/>
              <w:rPr>
                <w:szCs w:val="24"/>
              </w:rPr>
            </w:pPr>
          </w:p>
          <w:p w:rsidR="00057512" w:rsidRPr="00057512" w:rsidRDefault="00057512" w:rsidP="00D56DE2">
            <w:pPr>
              <w:pStyle w:val="ab"/>
              <w:spacing w:before="0"/>
              <w:rPr>
                <w:szCs w:val="24"/>
              </w:rPr>
            </w:pPr>
          </w:p>
          <w:p w:rsidR="00057512" w:rsidRPr="00703E5D" w:rsidRDefault="00057512" w:rsidP="00D56DE2">
            <w:pPr>
              <w:pStyle w:val="ab"/>
              <w:spacing w:before="0"/>
              <w:rPr>
                <w:szCs w:val="24"/>
              </w:rPr>
            </w:pPr>
            <w:r w:rsidRPr="00703E5D">
              <w:rPr>
                <w:szCs w:val="24"/>
              </w:rPr>
              <w:t>З.04.ПР.Р.02</w:t>
            </w:r>
          </w:p>
          <w:p w:rsidR="00057512" w:rsidRPr="00703E5D" w:rsidRDefault="00057512" w:rsidP="00D56DE2">
            <w:pPr>
              <w:pStyle w:val="ab"/>
              <w:spacing w:before="0"/>
              <w:rPr>
                <w:szCs w:val="24"/>
              </w:rPr>
            </w:pPr>
          </w:p>
          <w:p w:rsidR="00057512" w:rsidRPr="00703E5D" w:rsidRDefault="00057512" w:rsidP="00D56DE2">
            <w:pPr>
              <w:pStyle w:val="ab"/>
              <w:spacing w:before="0"/>
              <w:rPr>
                <w:szCs w:val="24"/>
              </w:rPr>
            </w:pPr>
          </w:p>
          <w:p w:rsidR="00057512" w:rsidRPr="00703E5D" w:rsidRDefault="00057512" w:rsidP="00D56DE2">
            <w:pPr>
              <w:pStyle w:val="ab"/>
              <w:spacing w:before="0"/>
              <w:rPr>
                <w:szCs w:val="24"/>
              </w:rPr>
            </w:pPr>
          </w:p>
          <w:p w:rsidR="00057512" w:rsidRPr="00703E5D" w:rsidRDefault="00057512" w:rsidP="00D56DE2">
            <w:pPr>
              <w:pStyle w:val="ab"/>
              <w:spacing w:before="0"/>
              <w:rPr>
                <w:szCs w:val="24"/>
              </w:rPr>
            </w:pPr>
          </w:p>
          <w:p w:rsidR="00057512" w:rsidRPr="00703E5D" w:rsidRDefault="00057512" w:rsidP="00D56DE2">
            <w:pPr>
              <w:pStyle w:val="ab"/>
              <w:spacing w:before="0"/>
              <w:rPr>
                <w:szCs w:val="24"/>
              </w:rPr>
            </w:pPr>
            <w:r w:rsidRPr="00703E5D">
              <w:rPr>
                <w:szCs w:val="24"/>
              </w:rPr>
              <w:t>З.04.ПР.Р.03</w:t>
            </w:r>
          </w:p>
          <w:p w:rsidR="00057512" w:rsidRPr="00703E5D" w:rsidRDefault="00057512" w:rsidP="00D56DE2">
            <w:pPr>
              <w:pStyle w:val="ab"/>
              <w:spacing w:before="0"/>
              <w:rPr>
                <w:szCs w:val="24"/>
              </w:rPr>
            </w:pPr>
          </w:p>
        </w:tc>
      </w:tr>
      <w:tr w:rsidR="00057512" w:rsidRPr="00D56DE2" w:rsidTr="00D56DE2">
        <w:tc>
          <w:tcPr>
            <w:tcW w:w="2268" w:type="dxa"/>
            <w:tcBorders>
              <w:top w:val="single" w:sz="6" w:space="0" w:color="auto"/>
              <w:left w:val="single" w:sz="6" w:space="0" w:color="auto"/>
              <w:bottom w:val="single" w:sz="6" w:space="0" w:color="auto"/>
              <w:right w:val="single" w:sz="6" w:space="0" w:color="auto"/>
            </w:tcBorders>
            <w:vAlign w:val="center"/>
          </w:tcPr>
          <w:p w:rsidR="00057512" w:rsidRPr="00703E5D" w:rsidRDefault="00057512" w:rsidP="00FC537C">
            <w:pPr>
              <w:pStyle w:val="ab"/>
              <w:spacing w:before="0"/>
              <w:jc w:val="left"/>
              <w:rPr>
                <w:szCs w:val="24"/>
              </w:rPr>
            </w:pPr>
            <w:r w:rsidRPr="00703E5D">
              <w:rPr>
                <w:szCs w:val="24"/>
              </w:rPr>
              <w:t>Займати активну життєву та громадянську позицію</w:t>
            </w:r>
          </w:p>
        </w:tc>
        <w:tc>
          <w:tcPr>
            <w:tcW w:w="907" w:type="dxa"/>
            <w:tcBorders>
              <w:top w:val="single" w:sz="6" w:space="0" w:color="auto"/>
              <w:left w:val="single" w:sz="6" w:space="0" w:color="auto"/>
              <w:bottom w:val="single" w:sz="6" w:space="0" w:color="auto"/>
              <w:right w:val="single" w:sz="6" w:space="0" w:color="auto"/>
            </w:tcBorders>
            <w:vAlign w:val="center"/>
          </w:tcPr>
          <w:p w:rsidR="00057512" w:rsidRPr="00703E5D" w:rsidRDefault="00057512" w:rsidP="00D56DE2">
            <w:pPr>
              <w:pStyle w:val="ab"/>
              <w:spacing w:before="0"/>
              <w:rPr>
                <w:szCs w:val="24"/>
              </w:rPr>
            </w:pPr>
            <w:r w:rsidRPr="00703E5D">
              <w:rPr>
                <w:szCs w:val="24"/>
              </w:rPr>
              <w:t>З.05</w:t>
            </w:r>
          </w:p>
        </w:tc>
        <w:tc>
          <w:tcPr>
            <w:tcW w:w="4536" w:type="dxa"/>
            <w:tcBorders>
              <w:top w:val="single" w:sz="6" w:space="0" w:color="auto"/>
              <w:left w:val="single" w:sz="6" w:space="0" w:color="auto"/>
              <w:bottom w:val="single" w:sz="6" w:space="0" w:color="auto"/>
              <w:right w:val="single" w:sz="6" w:space="0" w:color="auto"/>
            </w:tcBorders>
          </w:tcPr>
          <w:p w:rsidR="00057512" w:rsidRPr="00703E5D" w:rsidRDefault="00057512" w:rsidP="00D56DE2">
            <w:pPr>
              <w:rPr>
                <w:lang w:val="uk-UA"/>
              </w:rPr>
            </w:pPr>
            <w:r w:rsidRPr="00703E5D">
              <w:rPr>
                <w:lang w:val="uk-UA"/>
              </w:rPr>
              <w:t>До</w:t>
            </w:r>
            <w:r w:rsidRPr="00703E5D">
              <w:rPr>
                <w:lang w:val="uk-UA"/>
              </w:rPr>
              <w:softHyphen/>
              <w:t>три</w:t>
            </w:r>
            <w:r w:rsidRPr="00703E5D">
              <w:rPr>
                <w:lang w:val="uk-UA"/>
              </w:rPr>
              <w:softHyphen/>
              <w:t>му</w:t>
            </w:r>
            <w:r w:rsidRPr="00703E5D">
              <w:rPr>
                <w:lang w:val="uk-UA"/>
              </w:rPr>
              <w:softHyphen/>
              <w:t>ва</w:t>
            </w:r>
            <w:r w:rsidRPr="00703E5D">
              <w:rPr>
                <w:lang w:val="uk-UA"/>
              </w:rPr>
              <w:softHyphen/>
              <w:t>тись за</w:t>
            </w:r>
            <w:r w:rsidRPr="00703E5D">
              <w:rPr>
                <w:lang w:val="uk-UA"/>
              </w:rPr>
              <w:softHyphen/>
              <w:t>галь</w:t>
            </w:r>
            <w:r w:rsidRPr="00703E5D">
              <w:rPr>
                <w:lang w:val="uk-UA"/>
              </w:rPr>
              <w:softHyphen/>
              <w:t>но</w:t>
            </w:r>
            <w:r w:rsidRPr="00703E5D">
              <w:rPr>
                <w:lang w:val="uk-UA"/>
              </w:rPr>
              <w:softHyphen/>
              <w:t>прий</w:t>
            </w:r>
            <w:r w:rsidRPr="00703E5D">
              <w:rPr>
                <w:lang w:val="uk-UA"/>
              </w:rPr>
              <w:softHyphen/>
              <w:t>ня</w:t>
            </w:r>
            <w:r w:rsidRPr="00703E5D">
              <w:rPr>
                <w:lang w:val="uk-UA"/>
              </w:rPr>
              <w:softHyphen/>
              <w:t>тих норм по</w:t>
            </w:r>
            <w:r w:rsidRPr="00703E5D">
              <w:rPr>
                <w:lang w:val="uk-UA"/>
              </w:rPr>
              <w:softHyphen/>
              <w:t>ве</w:t>
            </w:r>
            <w:r w:rsidRPr="00703E5D">
              <w:rPr>
                <w:lang w:val="uk-UA"/>
              </w:rPr>
              <w:softHyphen/>
              <w:t>дін</w:t>
            </w:r>
            <w:r w:rsidRPr="00703E5D">
              <w:rPr>
                <w:lang w:val="uk-UA"/>
              </w:rPr>
              <w:softHyphen/>
              <w:t>ки і мо</w:t>
            </w:r>
            <w:r w:rsidRPr="00703E5D">
              <w:rPr>
                <w:lang w:val="uk-UA"/>
              </w:rPr>
              <w:softHyphen/>
              <w:t>ра</w:t>
            </w:r>
            <w:r w:rsidRPr="00703E5D">
              <w:rPr>
                <w:lang w:val="uk-UA"/>
              </w:rPr>
              <w:softHyphen/>
              <w:t xml:space="preserve">лі в </w:t>
            </w:r>
            <w:r w:rsidR="00FF1952" w:rsidRPr="00703E5D">
              <w:rPr>
                <w:lang w:val="uk-UA"/>
              </w:rPr>
              <w:t>між особистих</w:t>
            </w:r>
            <w:r w:rsidRPr="00703E5D">
              <w:rPr>
                <w:lang w:val="uk-UA"/>
              </w:rPr>
              <w:t xml:space="preserve"> від</w:t>
            </w:r>
            <w:r w:rsidRPr="00703E5D">
              <w:rPr>
                <w:lang w:val="uk-UA"/>
              </w:rPr>
              <w:softHyphen/>
              <w:t>но</w:t>
            </w:r>
            <w:r w:rsidRPr="00703E5D">
              <w:rPr>
                <w:lang w:val="uk-UA"/>
              </w:rPr>
              <w:softHyphen/>
              <w:t>си</w:t>
            </w:r>
            <w:r w:rsidRPr="00703E5D">
              <w:rPr>
                <w:lang w:val="uk-UA"/>
              </w:rPr>
              <w:softHyphen/>
              <w:t>нах, су</w:t>
            </w:r>
            <w:r w:rsidRPr="00703E5D">
              <w:rPr>
                <w:lang w:val="uk-UA"/>
              </w:rPr>
              <w:softHyphen/>
              <w:t>с</w:t>
            </w:r>
            <w:r w:rsidRPr="00703E5D">
              <w:rPr>
                <w:lang w:val="uk-UA"/>
              </w:rPr>
              <w:softHyphen/>
              <w:t>пі</w:t>
            </w:r>
            <w:r w:rsidRPr="00703E5D">
              <w:rPr>
                <w:lang w:val="uk-UA"/>
              </w:rPr>
              <w:softHyphen/>
              <w:t>ль</w:t>
            </w:r>
            <w:r w:rsidRPr="00703E5D">
              <w:rPr>
                <w:lang w:val="uk-UA"/>
              </w:rPr>
              <w:softHyphen/>
              <w:t>с</w:t>
            </w:r>
            <w:r w:rsidRPr="00703E5D">
              <w:rPr>
                <w:lang w:val="uk-UA"/>
              </w:rPr>
              <w:softHyphen/>
              <w:t>т</w:t>
            </w:r>
            <w:r w:rsidRPr="00703E5D">
              <w:rPr>
                <w:lang w:val="uk-UA"/>
              </w:rPr>
              <w:softHyphen/>
              <w:t>ві та ко</w:t>
            </w:r>
            <w:r w:rsidRPr="00703E5D">
              <w:rPr>
                <w:lang w:val="uk-UA"/>
              </w:rPr>
              <w:softHyphen/>
              <w:t>ле</w:t>
            </w:r>
            <w:r w:rsidRPr="00703E5D">
              <w:rPr>
                <w:lang w:val="uk-UA"/>
              </w:rPr>
              <w:softHyphen/>
              <w:t>к</w:t>
            </w:r>
            <w:r w:rsidRPr="00703E5D">
              <w:rPr>
                <w:lang w:val="uk-UA"/>
              </w:rPr>
              <w:softHyphen/>
              <w:t>ти</w:t>
            </w:r>
            <w:r w:rsidRPr="00703E5D">
              <w:rPr>
                <w:lang w:val="uk-UA"/>
              </w:rPr>
              <w:softHyphen/>
              <w:t>ві, сприяти зміцненню моральних засад суспільства</w:t>
            </w:r>
            <w:r w:rsidR="00FC537C">
              <w:rPr>
                <w:lang w:val="uk-UA"/>
              </w:rPr>
              <w:t>.</w:t>
            </w:r>
            <w:r w:rsidRPr="00703E5D">
              <w:rPr>
                <w:lang w:val="uk-UA"/>
              </w:rPr>
              <w:t xml:space="preserve"> </w:t>
            </w:r>
          </w:p>
          <w:p w:rsidR="00057512" w:rsidRPr="00703E5D" w:rsidRDefault="00057512" w:rsidP="00D56DE2">
            <w:pPr>
              <w:rPr>
                <w:lang w:val="uk-UA"/>
              </w:rPr>
            </w:pPr>
            <w:r w:rsidRPr="00703E5D">
              <w:rPr>
                <w:lang w:val="uk-UA"/>
              </w:rPr>
              <w:t>За</w:t>
            </w:r>
            <w:r w:rsidRPr="00703E5D">
              <w:rPr>
                <w:lang w:val="uk-UA"/>
              </w:rPr>
              <w:softHyphen/>
              <w:t>хи</w:t>
            </w:r>
            <w:r w:rsidRPr="00703E5D">
              <w:rPr>
                <w:lang w:val="uk-UA"/>
              </w:rPr>
              <w:softHyphen/>
              <w:t>ща</w:t>
            </w:r>
            <w:r w:rsidRPr="00703E5D">
              <w:rPr>
                <w:lang w:val="uk-UA"/>
              </w:rPr>
              <w:softHyphen/>
              <w:t>ти свої пра</w:t>
            </w:r>
            <w:r w:rsidRPr="00703E5D">
              <w:rPr>
                <w:lang w:val="uk-UA"/>
              </w:rPr>
              <w:softHyphen/>
              <w:t>ва й ін</w:t>
            </w:r>
            <w:r w:rsidRPr="00703E5D">
              <w:rPr>
                <w:lang w:val="uk-UA"/>
              </w:rPr>
              <w:softHyphen/>
              <w:t>тереси ко</w:t>
            </w:r>
            <w:r w:rsidRPr="00703E5D">
              <w:rPr>
                <w:lang w:val="uk-UA"/>
              </w:rPr>
              <w:softHyphen/>
              <w:t>ле</w:t>
            </w:r>
            <w:r w:rsidRPr="00703E5D">
              <w:rPr>
                <w:lang w:val="uk-UA"/>
              </w:rPr>
              <w:softHyphen/>
              <w:t>к</w:t>
            </w:r>
            <w:r w:rsidRPr="00703E5D">
              <w:rPr>
                <w:lang w:val="uk-UA"/>
              </w:rPr>
              <w:softHyphen/>
              <w:t>ти</w:t>
            </w:r>
            <w:r w:rsidRPr="00703E5D">
              <w:rPr>
                <w:lang w:val="uk-UA"/>
              </w:rPr>
              <w:softHyphen/>
              <w:t>ву та держави на ос</w:t>
            </w:r>
            <w:r w:rsidRPr="00703E5D">
              <w:rPr>
                <w:lang w:val="uk-UA"/>
              </w:rPr>
              <w:softHyphen/>
              <w:t>но</w:t>
            </w:r>
            <w:r w:rsidRPr="00703E5D">
              <w:rPr>
                <w:lang w:val="uk-UA"/>
              </w:rPr>
              <w:softHyphen/>
              <w:t>ві знан</w:t>
            </w:r>
            <w:r w:rsidRPr="00703E5D">
              <w:rPr>
                <w:lang w:val="uk-UA"/>
              </w:rPr>
              <w:softHyphen/>
              <w:t>ня прав і обо</w:t>
            </w:r>
            <w:r w:rsidRPr="00703E5D">
              <w:rPr>
                <w:lang w:val="uk-UA"/>
              </w:rPr>
              <w:softHyphen/>
              <w:t>в’яз</w:t>
            </w:r>
            <w:r w:rsidRPr="00703E5D">
              <w:rPr>
                <w:lang w:val="uk-UA"/>
              </w:rPr>
              <w:softHyphen/>
              <w:t>ків осо</w:t>
            </w:r>
            <w:r w:rsidRPr="00703E5D">
              <w:rPr>
                <w:lang w:val="uk-UA"/>
              </w:rPr>
              <w:softHyphen/>
              <w:t>би</w:t>
            </w:r>
            <w:r w:rsidRPr="00703E5D">
              <w:rPr>
                <w:lang w:val="uk-UA"/>
              </w:rPr>
              <w:softHyphen/>
              <w:t>с</w:t>
            </w:r>
            <w:r w:rsidRPr="00703E5D">
              <w:rPr>
                <w:lang w:val="uk-UA"/>
              </w:rPr>
              <w:softHyphen/>
              <w:t>то</w:t>
            </w:r>
            <w:r w:rsidRPr="00703E5D">
              <w:rPr>
                <w:lang w:val="uk-UA"/>
              </w:rPr>
              <w:softHyphen/>
              <w:t>с</w:t>
            </w:r>
            <w:r w:rsidRPr="00703E5D">
              <w:rPr>
                <w:lang w:val="uk-UA"/>
              </w:rPr>
              <w:softHyphen/>
              <w:t>ті і ко</w:t>
            </w:r>
            <w:r w:rsidRPr="00703E5D">
              <w:rPr>
                <w:lang w:val="uk-UA"/>
              </w:rPr>
              <w:softHyphen/>
              <w:t>ле</w:t>
            </w:r>
            <w:r w:rsidRPr="00703E5D">
              <w:rPr>
                <w:lang w:val="uk-UA"/>
              </w:rPr>
              <w:softHyphen/>
              <w:t>к</w:t>
            </w:r>
            <w:r w:rsidRPr="00703E5D">
              <w:rPr>
                <w:lang w:val="uk-UA"/>
              </w:rPr>
              <w:softHyphen/>
              <w:t>ти</w:t>
            </w:r>
            <w:r w:rsidRPr="00703E5D">
              <w:rPr>
                <w:lang w:val="uk-UA"/>
              </w:rPr>
              <w:softHyphen/>
              <w:t>ву, ре</w:t>
            </w:r>
            <w:r w:rsidRPr="00703E5D">
              <w:rPr>
                <w:lang w:val="uk-UA"/>
              </w:rPr>
              <w:softHyphen/>
              <w:t>те</w:t>
            </w:r>
            <w:r w:rsidRPr="00703E5D">
              <w:rPr>
                <w:lang w:val="uk-UA"/>
              </w:rPr>
              <w:softHyphen/>
              <w:t>ль</w:t>
            </w:r>
            <w:r w:rsidRPr="00703E5D">
              <w:rPr>
                <w:lang w:val="uk-UA"/>
              </w:rPr>
              <w:softHyphen/>
              <w:t>но вивча</w:t>
            </w:r>
            <w:r w:rsidRPr="00703E5D">
              <w:rPr>
                <w:lang w:val="uk-UA"/>
              </w:rPr>
              <w:softHyphen/>
              <w:t>ю</w:t>
            </w:r>
            <w:r w:rsidRPr="00703E5D">
              <w:rPr>
                <w:lang w:val="uk-UA"/>
              </w:rPr>
              <w:softHyphen/>
              <w:t>чи за</w:t>
            </w:r>
            <w:r w:rsidRPr="00703E5D">
              <w:rPr>
                <w:lang w:val="uk-UA"/>
              </w:rPr>
              <w:softHyphen/>
              <w:t>ко</w:t>
            </w:r>
            <w:r w:rsidRPr="00703E5D">
              <w:rPr>
                <w:lang w:val="uk-UA"/>
              </w:rPr>
              <w:softHyphen/>
              <w:t>но</w:t>
            </w:r>
            <w:r w:rsidRPr="00703E5D">
              <w:rPr>
                <w:lang w:val="uk-UA"/>
              </w:rPr>
              <w:softHyphen/>
              <w:t>дав</w:t>
            </w:r>
            <w:r w:rsidRPr="00703E5D">
              <w:rPr>
                <w:lang w:val="uk-UA"/>
              </w:rPr>
              <w:softHyphen/>
              <w:t>чі ак</w:t>
            </w:r>
            <w:r w:rsidRPr="00703E5D">
              <w:rPr>
                <w:lang w:val="uk-UA"/>
              </w:rPr>
              <w:softHyphen/>
              <w:t>ти Укра</w:t>
            </w:r>
            <w:r w:rsidRPr="00703E5D">
              <w:rPr>
                <w:lang w:val="uk-UA"/>
              </w:rPr>
              <w:softHyphen/>
              <w:t>ї</w:t>
            </w:r>
            <w:r w:rsidRPr="00703E5D">
              <w:rPr>
                <w:lang w:val="uk-UA"/>
              </w:rPr>
              <w:softHyphen/>
              <w:t xml:space="preserve">ни </w:t>
            </w:r>
          </w:p>
          <w:p w:rsidR="00057512" w:rsidRPr="00703E5D" w:rsidRDefault="00057512" w:rsidP="00D56DE2">
            <w:pPr>
              <w:rPr>
                <w:lang w:val="uk-UA"/>
              </w:rPr>
            </w:pPr>
            <w:r w:rsidRPr="00703E5D">
              <w:rPr>
                <w:lang w:val="uk-UA"/>
              </w:rPr>
              <w:t>Добровільно відгукатися і вносити позитивний внесок у рішення загальних соціальних проблем: захист довкілля, захист прав громадян, охорона здоров’я і безпеки життєдіяльності</w:t>
            </w:r>
            <w:r w:rsidR="00FC537C">
              <w:rPr>
                <w:lang w:val="uk-UA"/>
              </w:rPr>
              <w:t>.</w:t>
            </w:r>
          </w:p>
        </w:tc>
        <w:tc>
          <w:tcPr>
            <w:tcW w:w="2035" w:type="dxa"/>
            <w:tcBorders>
              <w:top w:val="single" w:sz="6" w:space="0" w:color="auto"/>
              <w:left w:val="single" w:sz="6" w:space="0" w:color="auto"/>
              <w:bottom w:val="single" w:sz="6" w:space="0" w:color="auto"/>
              <w:right w:val="single" w:sz="6" w:space="0" w:color="auto"/>
            </w:tcBorders>
          </w:tcPr>
          <w:p w:rsidR="00057512" w:rsidRPr="00703E5D" w:rsidRDefault="00057512" w:rsidP="00D56DE2">
            <w:pPr>
              <w:pStyle w:val="ab"/>
              <w:spacing w:before="0"/>
              <w:rPr>
                <w:szCs w:val="24"/>
              </w:rPr>
            </w:pPr>
            <w:r w:rsidRPr="00703E5D">
              <w:rPr>
                <w:szCs w:val="24"/>
              </w:rPr>
              <w:t>З.05.ПР.О.01</w:t>
            </w:r>
          </w:p>
          <w:p w:rsidR="00057512" w:rsidRPr="00703E5D" w:rsidRDefault="00057512" w:rsidP="00D56DE2">
            <w:pPr>
              <w:pStyle w:val="ab"/>
              <w:spacing w:before="0"/>
              <w:rPr>
                <w:szCs w:val="24"/>
              </w:rPr>
            </w:pPr>
          </w:p>
          <w:p w:rsidR="00057512" w:rsidRPr="00057512" w:rsidRDefault="00057512" w:rsidP="00D56DE2">
            <w:pPr>
              <w:pStyle w:val="ab"/>
              <w:spacing w:before="0"/>
              <w:rPr>
                <w:szCs w:val="24"/>
              </w:rPr>
            </w:pPr>
          </w:p>
          <w:p w:rsidR="00057512" w:rsidRPr="00057512" w:rsidRDefault="00057512" w:rsidP="00D56DE2">
            <w:pPr>
              <w:pStyle w:val="ab"/>
              <w:spacing w:before="0"/>
              <w:rPr>
                <w:szCs w:val="24"/>
              </w:rPr>
            </w:pPr>
          </w:p>
          <w:p w:rsidR="00057512" w:rsidRPr="00703E5D" w:rsidRDefault="00057512" w:rsidP="00D56DE2">
            <w:pPr>
              <w:pStyle w:val="ab"/>
              <w:spacing w:before="0"/>
              <w:rPr>
                <w:szCs w:val="24"/>
              </w:rPr>
            </w:pPr>
            <w:r w:rsidRPr="00703E5D">
              <w:rPr>
                <w:szCs w:val="24"/>
              </w:rPr>
              <w:t>З.05.ПР.О.02</w:t>
            </w:r>
          </w:p>
          <w:p w:rsidR="00057512" w:rsidRPr="00703E5D" w:rsidRDefault="00057512" w:rsidP="00D56DE2">
            <w:pPr>
              <w:pStyle w:val="ab"/>
              <w:spacing w:before="0"/>
              <w:rPr>
                <w:szCs w:val="24"/>
              </w:rPr>
            </w:pPr>
          </w:p>
          <w:p w:rsidR="00057512" w:rsidRPr="00057512" w:rsidRDefault="00057512" w:rsidP="00D56DE2">
            <w:pPr>
              <w:pStyle w:val="ab"/>
              <w:spacing w:before="0"/>
              <w:rPr>
                <w:szCs w:val="24"/>
              </w:rPr>
            </w:pPr>
          </w:p>
          <w:p w:rsidR="00057512" w:rsidRPr="00057512" w:rsidRDefault="00057512" w:rsidP="00D56DE2">
            <w:pPr>
              <w:pStyle w:val="ab"/>
              <w:spacing w:before="0"/>
              <w:rPr>
                <w:szCs w:val="24"/>
              </w:rPr>
            </w:pPr>
          </w:p>
          <w:p w:rsidR="00057512" w:rsidRPr="00703E5D" w:rsidRDefault="00057512" w:rsidP="00D56DE2">
            <w:pPr>
              <w:pStyle w:val="ab"/>
              <w:spacing w:before="0"/>
              <w:rPr>
                <w:szCs w:val="24"/>
              </w:rPr>
            </w:pPr>
            <w:r w:rsidRPr="00703E5D">
              <w:rPr>
                <w:szCs w:val="24"/>
              </w:rPr>
              <w:t>З.05.ПР.О.03</w:t>
            </w:r>
          </w:p>
        </w:tc>
      </w:tr>
      <w:tr w:rsidR="00057512" w:rsidRPr="00D56DE2" w:rsidTr="00D56DE2">
        <w:tc>
          <w:tcPr>
            <w:tcW w:w="2268" w:type="dxa"/>
            <w:tcBorders>
              <w:top w:val="single" w:sz="6" w:space="0" w:color="auto"/>
              <w:left w:val="single" w:sz="6" w:space="0" w:color="auto"/>
              <w:bottom w:val="single" w:sz="6" w:space="0" w:color="auto"/>
              <w:right w:val="single" w:sz="6" w:space="0" w:color="auto"/>
            </w:tcBorders>
            <w:vAlign w:val="center"/>
          </w:tcPr>
          <w:p w:rsidR="00057512" w:rsidRPr="00703E5D" w:rsidRDefault="00057512" w:rsidP="00FC537C">
            <w:pPr>
              <w:pStyle w:val="ab"/>
              <w:spacing w:before="0"/>
              <w:jc w:val="left"/>
              <w:rPr>
                <w:szCs w:val="24"/>
              </w:rPr>
            </w:pPr>
            <w:r w:rsidRPr="00703E5D">
              <w:rPr>
                <w:szCs w:val="24"/>
              </w:rPr>
              <w:t>Здатність до здорового способу життя</w:t>
            </w:r>
          </w:p>
        </w:tc>
        <w:tc>
          <w:tcPr>
            <w:tcW w:w="907" w:type="dxa"/>
            <w:tcBorders>
              <w:top w:val="single" w:sz="6" w:space="0" w:color="auto"/>
              <w:left w:val="single" w:sz="6" w:space="0" w:color="auto"/>
              <w:bottom w:val="single" w:sz="6" w:space="0" w:color="auto"/>
              <w:right w:val="single" w:sz="6" w:space="0" w:color="auto"/>
            </w:tcBorders>
            <w:vAlign w:val="center"/>
          </w:tcPr>
          <w:p w:rsidR="00057512" w:rsidRPr="00703E5D" w:rsidRDefault="00057512" w:rsidP="00D56DE2">
            <w:pPr>
              <w:pStyle w:val="ab"/>
              <w:spacing w:before="0"/>
              <w:rPr>
                <w:szCs w:val="24"/>
              </w:rPr>
            </w:pPr>
            <w:r w:rsidRPr="00703E5D">
              <w:rPr>
                <w:szCs w:val="24"/>
              </w:rPr>
              <w:t>З.06</w:t>
            </w:r>
          </w:p>
        </w:tc>
        <w:tc>
          <w:tcPr>
            <w:tcW w:w="4536" w:type="dxa"/>
            <w:tcBorders>
              <w:top w:val="single" w:sz="6" w:space="0" w:color="auto"/>
              <w:left w:val="single" w:sz="6" w:space="0" w:color="auto"/>
              <w:bottom w:val="single" w:sz="6" w:space="0" w:color="auto"/>
              <w:right w:val="single" w:sz="6" w:space="0" w:color="auto"/>
            </w:tcBorders>
          </w:tcPr>
          <w:p w:rsidR="00057512" w:rsidRPr="00703E5D" w:rsidRDefault="00057512" w:rsidP="00D56DE2">
            <w:pPr>
              <w:rPr>
                <w:lang w:val="uk-UA"/>
              </w:rPr>
            </w:pPr>
            <w:r w:rsidRPr="00703E5D">
              <w:rPr>
                <w:lang w:val="uk-UA"/>
              </w:rPr>
              <w:t>Пропагувати і вести здоровий спосіб життя, фізично самовдосконалюватися, використовуючи надбання сучасної фізичної культури та спорту</w:t>
            </w:r>
            <w:r w:rsidR="00FC537C">
              <w:rPr>
                <w:lang w:val="uk-UA"/>
              </w:rPr>
              <w:t>.</w:t>
            </w:r>
            <w:r w:rsidRPr="00703E5D">
              <w:rPr>
                <w:lang w:val="uk-UA"/>
              </w:rPr>
              <w:t xml:space="preserve"> </w:t>
            </w:r>
          </w:p>
          <w:p w:rsidR="00057512" w:rsidRPr="00703E5D" w:rsidRDefault="00057512" w:rsidP="00D56DE2">
            <w:pPr>
              <w:rPr>
                <w:lang w:val="uk-UA"/>
              </w:rPr>
            </w:pPr>
            <w:r w:rsidRPr="00703E5D">
              <w:rPr>
                <w:lang w:val="uk-UA"/>
              </w:rPr>
              <w:t>Розробляти здоровий режим роботи та відпочинку як особисто, так і для працівників підлеглого колективу і дотримуватись його, використовуючи чинне законодавство України</w:t>
            </w:r>
            <w:r w:rsidR="00FC537C">
              <w:rPr>
                <w:lang w:val="uk-UA"/>
              </w:rPr>
              <w:t>.</w:t>
            </w:r>
          </w:p>
          <w:p w:rsidR="00057512" w:rsidRPr="00703E5D" w:rsidRDefault="00057512" w:rsidP="00D56DE2">
            <w:pPr>
              <w:rPr>
                <w:lang w:val="uk-UA"/>
              </w:rPr>
            </w:pPr>
            <w:r w:rsidRPr="00703E5D">
              <w:rPr>
                <w:lang w:val="uk-UA"/>
              </w:rPr>
              <w:lastRenderedPageBreak/>
              <w:t>Дозувати навантаження, уникати систематичної перевантаженості, розвивати власну стресовитривалість та зберігати трудову активність в екстремальних ситуаціях</w:t>
            </w:r>
            <w:r w:rsidR="00FC537C">
              <w:rPr>
                <w:lang w:val="uk-UA"/>
              </w:rPr>
              <w:t>.</w:t>
            </w:r>
          </w:p>
        </w:tc>
        <w:tc>
          <w:tcPr>
            <w:tcW w:w="2035" w:type="dxa"/>
            <w:tcBorders>
              <w:top w:val="single" w:sz="6" w:space="0" w:color="auto"/>
              <w:left w:val="single" w:sz="6" w:space="0" w:color="auto"/>
              <w:bottom w:val="single" w:sz="6" w:space="0" w:color="auto"/>
              <w:right w:val="single" w:sz="6" w:space="0" w:color="auto"/>
            </w:tcBorders>
          </w:tcPr>
          <w:p w:rsidR="00057512" w:rsidRPr="00703E5D" w:rsidRDefault="00057512" w:rsidP="00D56DE2">
            <w:pPr>
              <w:pStyle w:val="ab"/>
              <w:spacing w:before="0"/>
              <w:rPr>
                <w:szCs w:val="24"/>
              </w:rPr>
            </w:pPr>
            <w:r w:rsidRPr="00703E5D">
              <w:rPr>
                <w:szCs w:val="24"/>
              </w:rPr>
              <w:lastRenderedPageBreak/>
              <w:t>З.06.ПП.Р.01</w:t>
            </w:r>
          </w:p>
          <w:p w:rsidR="00057512" w:rsidRPr="00703E5D" w:rsidRDefault="00057512" w:rsidP="00D56DE2">
            <w:pPr>
              <w:pStyle w:val="ab"/>
              <w:spacing w:before="0"/>
              <w:rPr>
                <w:szCs w:val="24"/>
              </w:rPr>
            </w:pPr>
          </w:p>
          <w:p w:rsidR="00057512" w:rsidRPr="00057512" w:rsidRDefault="00057512" w:rsidP="00D56DE2">
            <w:pPr>
              <w:pStyle w:val="ab"/>
              <w:spacing w:before="0"/>
              <w:rPr>
                <w:szCs w:val="24"/>
              </w:rPr>
            </w:pPr>
          </w:p>
          <w:p w:rsidR="00057512" w:rsidRPr="00057512" w:rsidRDefault="00057512" w:rsidP="00D56DE2">
            <w:pPr>
              <w:pStyle w:val="ab"/>
              <w:spacing w:before="0"/>
              <w:rPr>
                <w:szCs w:val="24"/>
              </w:rPr>
            </w:pPr>
          </w:p>
          <w:p w:rsidR="00057512" w:rsidRPr="00703E5D" w:rsidRDefault="00057512" w:rsidP="00D56DE2">
            <w:pPr>
              <w:pStyle w:val="ab"/>
              <w:spacing w:before="0"/>
              <w:rPr>
                <w:szCs w:val="24"/>
              </w:rPr>
            </w:pPr>
            <w:r w:rsidRPr="00703E5D">
              <w:rPr>
                <w:szCs w:val="24"/>
              </w:rPr>
              <w:t>З.06.ПП.Р.02</w:t>
            </w:r>
          </w:p>
          <w:p w:rsidR="00057512" w:rsidRPr="00703E5D" w:rsidRDefault="00057512" w:rsidP="00D56DE2">
            <w:pPr>
              <w:pStyle w:val="ab"/>
              <w:spacing w:before="0"/>
              <w:rPr>
                <w:szCs w:val="24"/>
              </w:rPr>
            </w:pPr>
          </w:p>
          <w:p w:rsidR="00057512" w:rsidRPr="00057512" w:rsidRDefault="00057512" w:rsidP="00D56DE2">
            <w:pPr>
              <w:pStyle w:val="ab"/>
              <w:spacing w:before="0"/>
              <w:rPr>
                <w:szCs w:val="24"/>
              </w:rPr>
            </w:pPr>
          </w:p>
          <w:p w:rsidR="00057512" w:rsidRPr="00057512" w:rsidRDefault="00057512" w:rsidP="00D56DE2">
            <w:pPr>
              <w:pStyle w:val="ab"/>
              <w:spacing w:before="0"/>
              <w:rPr>
                <w:szCs w:val="24"/>
              </w:rPr>
            </w:pPr>
          </w:p>
          <w:p w:rsidR="00057512" w:rsidRPr="00057512" w:rsidRDefault="00057512" w:rsidP="00D56DE2">
            <w:pPr>
              <w:pStyle w:val="ab"/>
              <w:spacing w:before="0"/>
              <w:rPr>
                <w:szCs w:val="24"/>
              </w:rPr>
            </w:pPr>
          </w:p>
          <w:p w:rsidR="00057512" w:rsidRPr="00703E5D" w:rsidRDefault="00057512" w:rsidP="00D56DE2">
            <w:pPr>
              <w:pStyle w:val="ab"/>
              <w:spacing w:before="0"/>
              <w:rPr>
                <w:szCs w:val="24"/>
              </w:rPr>
            </w:pPr>
            <w:r w:rsidRPr="00703E5D">
              <w:rPr>
                <w:szCs w:val="24"/>
              </w:rPr>
              <w:lastRenderedPageBreak/>
              <w:t>З.06.ПП.Р.03</w:t>
            </w:r>
          </w:p>
        </w:tc>
      </w:tr>
      <w:tr w:rsidR="00057512" w:rsidRPr="00D56DE2" w:rsidTr="00057512">
        <w:trPr>
          <w:trHeight w:val="3974"/>
        </w:trPr>
        <w:tc>
          <w:tcPr>
            <w:tcW w:w="2268" w:type="dxa"/>
            <w:vAlign w:val="center"/>
          </w:tcPr>
          <w:p w:rsidR="00057512" w:rsidRPr="00703E5D" w:rsidRDefault="00057512" w:rsidP="006279CF">
            <w:pPr>
              <w:pStyle w:val="ab"/>
              <w:spacing w:before="0"/>
              <w:jc w:val="left"/>
              <w:rPr>
                <w:szCs w:val="24"/>
              </w:rPr>
            </w:pPr>
            <w:r w:rsidRPr="00703E5D">
              <w:rPr>
                <w:szCs w:val="24"/>
              </w:rPr>
              <w:lastRenderedPageBreak/>
              <w:t>Займати активну життєву та громадянську позицію</w:t>
            </w:r>
          </w:p>
        </w:tc>
        <w:tc>
          <w:tcPr>
            <w:tcW w:w="907" w:type="dxa"/>
            <w:vAlign w:val="center"/>
          </w:tcPr>
          <w:p w:rsidR="00057512" w:rsidRPr="00703E5D" w:rsidRDefault="00057512" w:rsidP="00D56DE2">
            <w:pPr>
              <w:pStyle w:val="ab"/>
              <w:spacing w:before="0"/>
              <w:rPr>
                <w:szCs w:val="24"/>
              </w:rPr>
            </w:pPr>
            <w:r w:rsidRPr="00703E5D">
              <w:rPr>
                <w:szCs w:val="24"/>
              </w:rPr>
              <w:t>З.05</w:t>
            </w:r>
          </w:p>
        </w:tc>
        <w:tc>
          <w:tcPr>
            <w:tcW w:w="4536" w:type="dxa"/>
          </w:tcPr>
          <w:p w:rsidR="00057512" w:rsidRPr="00703E5D" w:rsidRDefault="00057512" w:rsidP="00FC537C">
            <w:pPr>
              <w:pStyle w:val="ab"/>
              <w:spacing w:before="0"/>
              <w:jc w:val="left"/>
              <w:rPr>
                <w:szCs w:val="24"/>
              </w:rPr>
            </w:pPr>
            <w:r w:rsidRPr="00703E5D">
              <w:rPr>
                <w:szCs w:val="24"/>
              </w:rPr>
              <w:t>До</w:t>
            </w:r>
            <w:r w:rsidRPr="00703E5D">
              <w:rPr>
                <w:szCs w:val="24"/>
              </w:rPr>
              <w:softHyphen/>
              <w:t>три</w:t>
            </w:r>
            <w:r w:rsidRPr="00703E5D">
              <w:rPr>
                <w:szCs w:val="24"/>
              </w:rPr>
              <w:softHyphen/>
              <w:t>му</w:t>
            </w:r>
            <w:r w:rsidRPr="00703E5D">
              <w:rPr>
                <w:szCs w:val="24"/>
              </w:rPr>
              <w:softHyphen/>
              <w:t>ва</w:t>
            </w:r>
            <w:r w:rsidRPr="00703E5D">
              <w:rPr>
                <w:szCs w:val="24"/>
              </w:rPr>
              <w:softHyphen/>
              <w:t>тись за</w:t>
            </w:r>
            <w:r w:rsidRPr="00703E5D">
              <w:rPr>
                <w:szCs w:val="24"/>
              </w:rPr>
              <w:softHyphen/>
              <w:t>галь</w:t>
            </w:r>
            <w:r w:rsidRPr="00703E5D">
              <w:rPr>
                <w:szCs w:val="24"/>
              </w:rPr>
              <w:softHyphen/>
              <w:t>но</w:t>
            </w:r>
            <w:r w:rsidRPr="00703E5D">
              <w:rPr>
                <w:szCs w:val="24"/>
              </w:rPr>
              <w:softHyphen/>
              <w:t>прий</w:t>
            </w:r>
            <w:r w:rsidRPr="00703E5D">
              <w:rPr>
                <w:szCs w:val="24"/>
              </w:rPr>
              <w:softHyphen/>
              <w:t>ня</w:t>
            </w:r>
            <w:r w:rsidRPr="00703E5D">
              <w:rPr>
                <w:szCs w:val="24"/>
              </w:rPr>
              <w:softHyphen/>
              <w:t>тих норм по</w:t>
            </w:r>
            <w:r w:rsidRPr="00703E5D">
              <w:rPr>
                <w:szCs w:val="24"/>
              </w:rPr>
              <w:softHyphen/>
              <w:t>ве</w:t>
            </w:r>
            <w:r w:rsidRPr="00703E5D">
              <w:rPr>
                <w:szCs w:val="24"/>
              </w:rPr>
              <w:softHyphen/>
              <w:t>дін</w:t>
            </w:r>
            <w:r w:rsidRPr="00703E5D">
              <w:rPr>
                <w:szCs w:val="24"/>
              </w:rPr>
              <w:softHyphen/>
              <w:t>ки і мо</w:t>
            </w:r>
            <w:r w:rsidRPr="00703E5D">
              <w:rPr>
                <w:szCs w:val="24"/>
              </w:rPr>
              <w:softHyphen/>
              <w:t>ра</w:t>
            </w:r>
            <w:r w:rsidRPr="00703E5D">
              <w:rPr>
                <w:szCs w:val="24"/>
              </w:rPr>
              <w:softHyphen/>
              <w:t>лі в між</w:t>
            </w:r>
            <w:r w:rsidR="00FC537C">
              <w:rPr>
                <w:szCs w:val="24"/>
              </w:rPr>
              <w:t xml:space="preserve"> </w:t>
            </w:r>
            <w:r w:rsidRPr="00703E5D">
              <w:rPr>
                <w:szCs w:val="24"/>
              </w:rPr>
              <w:t>осо</w:t>
            </w:r>
            <w:r w:rsidRPr="00703E5D">
              <w:rPr>
                <w:szCs w:val="24"/>
              </w:rPr>
              <w:softHyphen/>
              <w:t>би</w:t>
            </w:r>
            <w:r w:rsidRPr="00703E5D">
              <w:rPr>
                <w:szCs w:val="24"/>
              </w:rPr>
              <w:softHyphen/>
              <w:t>с</w:t>
            </w:r>
            <w:r w:rsidRPr="00703E5D">
              <w:rPr>
                <w:szCs w:val="24"/>
              </w:rPr>
              <w:softHyphen/>
              <w:t>тих від</w:t>
            </w:r>
            <w:r w:rsidRPr="00703E5D">
              <w:rPr>
                <w:szCs w:val="24"/>
              </w:rPr>
              <w:softHyphen/>
              <w:t>но</w:t>
            </w:r>
            <w:r w:rsidRPr="00703E5D">
              <w:rPr>
                <w:szCs w:val="24"/>
              </w:rPr>
              <w:softHyphen/>
              <w:t>си</w:t>
            </w:r>
            <w:r w:rsidRPr="00703E5D">
              <w:rPr>
                <w:szCs w:val="24"/>
              </w:rPr>
              <w:softHyphen/>
              <w:t>нах, су</w:t>
            </w:r>
            <w:r w:rsidRPr="00703E5D">
              <w:rPr>
                <w:szCs w:val="24"/>
              </w:rPr>
              <w:softHyphen/>
              <w:t>с</w:t>
            </w:r>
            <w:r w:rsidRPr="00703E5D">
              <w:rPr>
                <w:szCs w:val="24"/>
              </w:rPr>
              <w:softHyphen/>
              <w:t>пі</w:t>
            </w:r>
            <w:r w:rsidRPr="00703E5D">
              <w:rPr>
                <w:szCs w:val="24"/>
              </w:rPr>
              <w:softHyphen/>
              <w:t>ль</w:t>
            </w:r>
            <w:r w:rsidRPr="00703E5D">
              <w:rPr>
                <w:szCs w:val="24"/>
              </w:rPr>
              <w:softHyphen/>
              <w:t>с</w:t>
            </w:r>
            <w:r w:rsidRPr="00703E5D">
              <w:rPr>
                <w:szCs w:val="24"/>
              </w:rPr>
              <w:softHyphen/>
              <w:t>т</w:t>
            </w:r>
            <w:r w:rsidRPr="00703E5D">
              <w:rPr>
                <w:szCs w:val="24"/>
              </w:rPr>
              <w:softHyphen/>
              <w:t>ві та ко</w:t>
            </w:r>
            <w:r w:rsidRPr="00703E5D">
              <w:rPr>
                <w:szCs w:val="24"/>
              </w:rPr>
              <w:softHyphen/>
              <w:t>ле</w:t>
            </w:r>
            <w:r w:rsidRPr="00703E5D">
              <w:rPr>
                <w:szCs w:val="24"/>
              </w:rPr>
              <w:softHyphen/>
              <w:t>к</w:t>
            </w:r>
            <w:r w:rsidRPr="00703E5D">
              <w:rPr>
                <w:szCs w:val="24"/>
              </w:rPr>
              <w:softHyphen/>
              <w:t>ти</w:t>
            </w:r>
            <w:r w:rsidRPr="00703E5D">
              <w:rPr>
                <w:szCs w:val="24"/>
              </w:rPr>
              <w:softHyphen/>
              <w:t>ві, сприяти зміцненню моральних засад суспільства</w:t>
            </w:r>
            <w:r w:rsidR="00FC537C">
              <w:rPr>
                <w:szCs w:val="24"/>
              </w:rPr>
              <w:t>.</w:t>
            </w:r>
            <w:r w:rsidRPr="00703E5D">
              <w:rPr>
                <w:szCs w:val="24"/>
              </w:rPr>
              <w:t xml:space="preserve"> </w:t>
            </w:r>
          </w:p>
          <w:p w:rsidR="00057512" w:rsidRPr="00703E5D" w:rsidRDefault="00057512" w:rsidP="00FC537C">
            <w:pPr>
              <w:pStyle w:val="ab"/>
              <w:spacing w:before="0"/>
              <w:jc w:val="left"/>
              <w:rPr>
                <w:szCs w:val="24"/>
              </w:rPr>
            </w:pPr>
            <w:r w:rsidRPr="00703E5D">
              <w:rPr>
                <w:szCs w:val="24"/>
              </w:rPr>
              <w:t>За</w:t>
            </w:r>
            <w:r w:rsidRPr="00703E5D">
              <w:rPr>
                <w:szCs w:val="24"/>
              </w:rPr>
              <w:softHyphen/>
              <w:t>хи</w:t>
            </w:r>
            <w:r w:rsidRPr="00703E5D">
              <w:rPr>
                <w:szCs w:val="24"/>
              </w:rPr>
              <w:softHyphen/>
              <w:t>ща</w:t>
            </w:r>
            <w:r w:rsidRPr="00703E5D">
              <w:rPr>
                <w:szCs w:val="24"/>
              </w:rPr>
              <w:softHyphen/>
              <w:t>ти свої пра</w:t>
            </w:r>
            <w:r w:rsidRPr="00703E5D">
              <w:rPr>
                <w:szCs w:val="24"/>
              </w:rPr>
              <w:softHyphen/>
              <w:t>ва й ін</w:t>
            </w:r>
            <w:r w:rsidRPr="00703E5D">
              <w:rPr>
                <w:szCs w:val="24"/>
              </w:rPr>
              <w:softHyphen/>
              <w:t>тереси ко</w:t>
            </w:r>
            <w:r w:rsidRPr="00703E5D">
              <w:rPr>
                <w:szCs w:val="24"/>
              </w:rPr>
              <w:softHyphen/>
              <w:t>ле</w:t>
            </w:r>
            <w:r w:rsidRPr="00703E5D">
              <w:rPr>
                <w:szCs w:val="24"/>
              </w:rPr>
              <w:softHyphen/>
              <w:t>к</w:t>
            </w:r>
            <w:r w:rsidRPr="00703E5D">
              <w:rPr>
                <w:szCs w:val="24"/>
              </w:rPr>
              <w:softHyphen/>
              <w:t>ти</w:t>
            </w:r>
            <w:r w:rsidRPr="00703E5D">
              <w:rPr>
                <w:szCs w:val="24"/>
              </w:rPr>
              <w:softHyphen/>
              <w:t>ву та держави на ос</w:t>
            </w:r>
            <w:r w:rsidRPr="00703E5D">
              <w:rPr>
                <w:szCs w:val="24"/>
              </w:rPr>
              <w:softHyphen/>
              <w:t>но</w:t>
            </w:r>
            <w:r w:rsidRPr="00703E5D">
              <w:rPr>
                <w:szCs w:val="24"/>
              </w:rPr>
              <w:softHyphen/>
              <w:t>ві знан</w:t>
            </w:r>
            <w:r w:rsidRPr="00703E5D">
              <w:rPr>
                <w:szCs w:val="24"/>
              </w:rPr>
              <w:softHyphen/>
              <w:t>ня прав і обо</w:t>
            </w:r>
            <w:r w:rsidRPr="00703E5D">
              <w:rPr>
                <w:szCs w:val="24"/>
              </w:rPr>
              <w:softHyphen/>
              <w:t>в’яз</w:t>
            </w:r>
            <w:r w:rsidRPr="00703E5D">
              <w:rPr>
                <w:szCs w:val="24"/>
              </w:rPr>
              <w:softHyphen/>
              <w:t>ків осо</w:t>
            </w:r>
            <w:r w:rsidRPr="00703E5D">
              <w:rPr>
                <w:szCs w:val="24"/>
              </w:rPr>
              <w:softHyphen/>
              <w:t>би</w:t>
            </w:r>
            <w:r w:rsidRPr="00703E5D">
              <w:rPr>
                <w:szCs w:val="24"/>
              </w:rPr>
              <w:softHyphen/>
              <w:t>с</w:t>
            </w:r>
            <w:r w:rsidRPr="00703E5D">
              <w:rPr>
                <w:szCs w:val="24"/>
              </w:rPr>
              <w:softHyphen/>
              <w:t>то</w:t>
            </w:r>
            <w:r w:rsidRPr="00703E5D">
              <w:rPr>
                <w:szCs w:val="24"/>
              </w:rPr>
              <w:softHyphen/>
              <w:t>с</w:t>
            </w:r>
            <w:r w:rsidRPr="00703E5D">
              <w:rPr>
                <w:szCs w:val="24"/>
              </w:rPr>
              <w:softHyphen/>
              <w:t>ті і ко</w:t>
            </w:r>
            <w:r w:rsidRPr="00703E5D">
              <w:rPr>
                <w:szCs w:val="24"/>
              </w:rPr>
              <w:softHyphen/>
              <w:t>ле</w:t>
            </w:r>
            <w:r w:rsidRPr="00703E5D">
              <w:rPr>
                <w:szCs w:val="24"/>
              </w:rPr>
              <w:softHyphen/>
              <w:t>к</w:t>
            </w:r>
            <w:r w:rsidRPr="00703E5D">
              <w:rPr>
                <w:szCs w:val="24"/>
              </w:rPr>
              <w:softHyphen/>
              <w:t>ти</w:t>
            </w:r>
            <w:r w:rsidRPr="00703E5D">
              <w:rPr>
                <w:szCs w:val="24"/>
              </w:rPr>
              <w:softHyphen/>
              <w:t>ву, ре</w:t>
            </w:r>
            <w:r w:rsidRPr="00703E5D">
              <w:rPr>
                <w:szCs w:val="24"/>
              </w:rPr>
              <w:softHyphen/>
              <w:t>те</w:t>
            </w:r>
            <w:r w:rsidRPr="00703E5D">
              <w:rPr>
                <w:szCs w:val="24"/>
              </w:rPr>
              <w:softHyphen/>
              <w:t>ль</w:t>
            </w:r>
            <w:r w:rsidRPr="00703E5D">
              <w:rPr>
                <w:szCs w:val="24"/>
              </w:rPr>
              <w:softHyphen/>
              <w:t>но вивча</w:t>
            </w:r>
            <w:r w:rsidRPr="00703E5D">
              <w:rPr>
                <w:szCs w:val="24"/>
              </w:rPr>
              <w:softHyphen/>
              <w:t>ю</w:t>
            </w:r>
            <w:r w:rsidRPr="00703E5D">
              <w:rPr>
                <w:szCs w:val="24"/>
              </w:rPr>
              <w:softHyphen/>
              <w:t>чи за</w:t>
            </w:r>
            <w:r w:rsidRPr="00703E5D">
              <w:rPr>
                <w:szCs w:val="24"/>
              </w:rPr>
              <w:softHyphen/>
              <w:t>ко</w:t>
            </w:r>
            <w:r w:rsidRPr="00703E5D">
              <w:rPr>
                <w:szCs w:val="24"/>
              </w:rPr>
              <w:softHyphen/>
              <w:t>но</w:t>
            </w:r>
            <w:r w:rsidRPr="00703E5D">
              <w:rPr>
                <w:szCs w:val="24"/>
              </w:rPr>
              <w:softHyphen/>
              <w:t>дав</w:t>
            </w:r>
            <w:r w:rsidRPr="00703E5D">
              <w:rPr>
                <w:szCs w:val="24"/>
              </w:rPr>
              <w:softHyphen/>
              <w:t>чі ак</w:t>
            </w:r>
            <w:r w:rsidRPr="00703E5D">
              <w:rPr>
                <w:szCs w:val="24"/>
              </w:rPr>
              <w:softHyphen/>
              <w:t>ти Укра</w:t>
            </w:r>
            <w:r w:rsidRPr="00703E5D">
              <w:rPr>
                <w:szCs w:val="24"/>
              </w:rPr>
              <w:softHyphen/>
              <w:t>ї</w:t>
            </w:r>
            <w:r w:rsidRPr="00703E5D">
              <w:rPr>
                <w:szCs w:val="24"/>
              </w:rPr>
              <w:softHyphen/>
              <w:t>ни</w:t>
            </w:r>
            <w:r w:rsidR="00FC537C">
              <w:rPr>
                <w:szCs w:val="24"/>
              </w:rPr>
              <w:t>.</w:t>
            </w:r>
            <w:r w:rsidRPr="00703E5D">
              <w:rPr>
                <w:szCs w:val="24"/>
              </w:rPr>
              <w:t xml:space="preserve"> </w:t>
            </w:r>
          </w:p>
          <w:p w:rsidR="00057512" w:rsidRPr="00703E5D" w:rsidRDefault="00057512" w:rsidP="00FC537C">
            <w:pPr>
              <w:pStyle w:val="ab"/>
              <w:spacing w:before="0"/>
              <w:jc w:val="left"/>
              <w:rPr>
                <w:szCs w:val="24"/>
              </w:rPr>
            </w:pPr>
            <w:r w:rsidRPr="00703E5D">
              <w:rPr>
                <w:szCs w:val="24"/>
              </w:rPr>
              <w:t>Добровільно відгукатися і вносити позитивний внесок у рішення загальних соціальних проблем: захист довкілля, захист прав громадян, охорона здоров’я і безпеки життєдіяльності</w:t>
            </w:r>
            <w:r w:rsidR="00FC537C">
              <w:rPr>
                <w:szCs w:val="24"/>
              </w:rPr>
              <w:t>.</w:t>
            </w:r>
          </w:p>
        </w:tc>
        <w:tc>
          <w:tcPr>
            <w:tcW w:w="2035" w:type="dxa"/>
          </w:tcPr>
          <w:p w:rsidR="00057512" w:rsidRPr="00703E5D" w:rsidRDefault="00057512" w:rsidP="00D56DE2">
            <w:pPr>
              <w:pStyle w:val="ab"/>
              <w:spacing w:before="0"/>
              <w:rPr>
                <w:szCs w:val="24"/>
              </w:rPr>
            </w:pPr>
            <w:r w:rsidRPr="00703E5D">
              <w:rPr>
                <w:szCs w:val="24"/>
              </w:rPr>
              <w:t>З.05.ПР.О.01</w:t>
            </w:r>
          </w:p>
          <w:p w:rsidR="00057512" w:rsidRPr="00703E5D" w:rsidRDefault="00057512" w:rsidP="00D56DE2">
            <w:pPr>
              <w:pStyle w:val="ab"/>
              <w:spacing w:before="0"/>
              <w:rPr>
                <w:szCs w:val="24"/>
              </w:rPr>
            </w:pPr>
          </w:p>
          <w:p w:rsidR="00057512" w:rsidRPr="00057512" w:rsidRDefault="00057512" w:rsidP="00D56DE2">
            <w:pPr>
              <w:pStyle w:val="ab"/>
              <w:spacing w:before="0"/>
              <w:rPr>
                <w:szCs w:val="24"/>
              </w:rPr>
            </w:pPr>
          </w:p>
          <w:p w:rsidR="00057512" w:rsidRPr="00057512" w:rsidRDefault="00057512" w:rsidP="00D56DE2">
            <w:pPr>
              <w:pStyle w:val="ab"/>
              <w:spacing w:before="0"/>
              <w:rPr>
                <w:szCs w:val="24"/>
              </w:rPr>
            </w:pPr>
          </w:p>
          <w:p w:rsidR="00057512" w:rsidRPr="00703E5D" w:rsidRDefault="00057512" w:rsidP="00D56DE2">
            <w:pPr>
              <w:pStyle w:val="ab"/>
              <w:spacing w:before="0"/>
              <w:rPr>
                <w:szCs w:val="24"/>
              </w:rPr>
            </w:pPr>
            <w:r w:rsidRPr="00703E5D">
              <w:rPr>
                <w:szCs w:val="24"/>
              </w:rPr>
              <w:t>З.05.ПР.О.02</w:t>
            </w:r>
          </w:p>
          <w:p w:rsidR="00057512" w:rsidRPr="00703E5D" w:rsidRDefault="00057512" w:rsidP="00D56DE2">
            <w:pPr>
              <w:pStyle w:val="ab"/>
              <w:spacing w:before="0"/>
              <w:rPr>
                <w:szCs w:val="24"/>
              </w:rPr>
            </w:pPr>
          </w:p>
          <w:p w:rsidR="00057512" w:rsidRPr="00057512" w:rsidRDefault="00057512" w:rsidP="00D56DE2">
            <w:pPr>
              <w:pStyle w:val="ab"/>
              <w:spacing w:before="0"/>
              <w:rPr>
                <w:szCs w:val="24"/>
              </w:rPr>
            </w:pPr>
          </w:p>
          <w:p w:rsidR="00057512" w:rsidRPr="00057512" w:rsidRDefault="00057512" w:rsidP="00D56DE2">
            <w:pPr>
              <w:pStyle w:val="ab"/>
              <w:spacing w:before="0"/>
              <w:rPr>
                <w:szCs w:val="24"/>
              </w:rPr>
            </w:pPr>
          </w:p>
          <w:p w:rsidR="00057512" w:rsidRPr="00703E5D" w:rsidRDefault="00057512" w:rsidP="00D56DE2">
            <w:pPr>
              <w:pStyle w:val="ab"/>
              <w:spacing w:before="0"/>
              <w:rPr>
                <w:szCs w:val="24"/>
              </w:rPr>
            </w:pPr>
            <w:r w:rsidRPr="00703E5D">
              <w:rPr>
                <w:szCs w:val="24"/>
              </w:rPr>
              <w:t>З.05.ПР.О.03</w:t>
            </w:r>
          </w:p>
        </w:tc>
      </w:tr>
    </w:tbl>
    <w:p w:rsidR="00057512" w:rsidRDefault="00057512" w:rsidP="000E203F">
      <w:pPr>
        <w:ind w:firstLine="684"/>
        <w:jc w:val="both"/>
        <w:rPr>
          <w:sz w:val="28"/>
          <w:szCs w:val="28"/>
          <w:lang w:val="uk-UA"/>
        </w:rPr>
      </w:pPr>
    </w:p>
    <w:p w:rsidR="00057512" w:rsidRDefault="00057512" w:rsidP="000E203F">
      <w:pPr>
        <w:ind w:firstLine="684"/>
        <w:jc w:val="both"/>
        <w:rPr>
          <w:sz w:val="28"/>
          <w:szCs w:val="28"/>
          <w:lang w:val="uk-UA"/>
        </w:rPr>
      </w:pPr>
    </w:p>
    <w:p w:rsidR="00057512" w:rsidRDefault="00057512" w:rsidP="000E203F">
      <w:pPr>
        <w:ind w:firstLine="684"/>
        <w:jc w:val="both"/>
        <w:rPr>
          <w:sz w:val="28"/>
          <w:szCs w:val="28"/>
          <w:lang w:val="uk-UA"/>
        </w:rPr>
      </w:pPr>
    </w:p>
    <w:p w:rsidR="00057512" w:rsidRDefault="00057512" w:rsidP="000E203F">
      <w:pPr>
        <w:ind w:firstLine="684"/>
        <w:jc w:val="both"/>
        <w:rPr>
          <w:sz w:val="28"/>
          <w:szCs w:val="28"/>
          <w:lang w:val="uk-UA"/>
        </w:rPr>
      </w:pPr>
    </w:p>
    <w:p w:rsidR="00057512" w:rsidRDefault="00057512" w:rsidP="000E203F">
      <w:pPr>
        <w:ind w:firstLine="684"/>
        <w:jc w:val="both"/>
        <w:rPr>
          <w:sz w:val="28"/>
          <w:szCs w:val="28"/>
          <w:lang w:val="uk-UA"/>
        </w:rPr>
      </w:pPr>
    </w:p>
    <w:p w:rsidR="00057512" w:rsidRDefault="00057512" w:rsidP="000E203F">
      <w:pPr>
        <w:ind w:firstLine="684"/>
        <w:jc w:val="both"/>
        <w:rPr>
          <w:sz w:val="28"/>
          <w:szCs w:val="28"/>
          <w:lang w:val="uk-UA"/>
        </w:rPr>
      </w:pPr>
    </w:p>
    <w:p w:rsidR="00057512" w:rsidRDefault="00057512" w:rsidP="000E203F">
      <w:pPr>
        <w:ind w:firstLine="684"/>
        <w:jc w:val="both"/>
        <w:rPr>
          <w:sz w:val="28"/>
          <w:szCs w:val="28"/>
          <w:lang w:val="uk-UA"/>
        </w:rPr>
      </w:pPr>
    </w:p>
    <w:p w:rsidR="00057512" w:rsidRDefault="00057512" w:rsidP="000E203F">
      <w:pPr>
        <w:ind w:firstLine="684"/>
        <w:jc w:val="both"/>
        <w:rPr>
          <w:sz w:val="28"/>
          <w:szCs w:val="28"/>
          <w:lang w:val="uk-UA"/>
        </w:rPr>
      </w:pPr>
    </w:p>
    <w:p w:rsidR="00057512" w:rsidRDefault="00057512" w:rsidP="000E203F">
      <w:pPr>
        <w:ind w:firstLine="684"/>
        <w:jc w:val="both"/>
        <w:rPr>
          <w:sz w:val="28"/>
          <w:szCs w:val="28"/>
          <w:lang w:val="uk-UA"/>
        </w:rPr>
      </w:pPr>
    </w:p>
    <w:p w:rsidR="00057512" w:rsidRDefault="00057512" w:rsidP="000E203F">
      <w:pPr>
        <w:ind w:firstLine="684"/>
        <w:jc w:val="both"/>
        <w:rPr>
          <w:sz w:val="28"/>
          <w:szCs w:val="28"/>
          <w:lang w:val="uk-UA"/>
        </w:rPr>
      </w:pPr>
    </w:p>
    <w:p w:rsidR="00057512" w:rsidRDefault="00057512" w:rsidP="000E203F">
      <w:pPr>
        <w:ind w:firstLine="684"/>
        <w:jc w:val="both"/>
        <w:rPr>
          <w:sz w:val="28"/>
          <w:szCs w:val="28"/>
          <w:lang w:val="uk-UA"/>
        </w:rPr>
      </w:pPr>
    </w:p>
    <w:p w:rsidR="00057512" w:rsidRDefault="00057512" w:rsidP="000E203F">
      <w:pPr>
        <w:ind w:firstLine="684"/>
        <w:jc w:val="both"/>
        <w:rPr>
          <w:sz w:val="28"/>
          <w:szCs w:val="28"/>
          <w:lang w:val="uk-UA"/>
        </w:rPr>
      </w:pPr>
    </w:p>
    <w:p w:rsidR="00057512" w:rsidRDefault="00057512" w:rsidP="000E203F">
      <w:pPr>
        <w:ind w:firstLine="684"/>
        <w:jc w:val="both"/>
        <w:rPr>
          <w:sz w:val="28"/>
          <w:szCs w:val="28"/>
          <w:lang w:val="uk-UA"/>
        </w:rPr>
      </w:pPr>
    </w:p>
    <w:p w:rsidR="00057512" w:rsidRDefault="00057512" w:rsidP="000E203F">
      <w:pPr>
        <w:ind w:firstLine="684"/>
        <w:jc w:val="both"/>
        <w:rPr>
          <w:sz w:val="28"/>
          <w:szCs w:val="28"/>
          <w:lang w:val="uk-UA"/>
        </w:rPr>
      </w:pPr>
    </w:p>
    <w:p w:rsidR="00057512" w:rsidRDefault="00057512" w:rsidP="000E203F">
      <w:pPr>
        <w:ind w:firstLine="684"/>
        <w:jc w:val="both"/>
        <w:rPr>
          <w:sz w:val="28"/>
          <w:szCs w:val="28"/>
          <w:lang w:val="uk-UA"/>
        </w:rPr>
      </w:pPr>
    </w:p>
    <w:p w:rsidR="00057512" w:rsidRDefault="00057512" w:rsidP="000E203F">
      <w:pPr>
        <w:ind w:firstLine="684"/>
        <w:jc w:val="both"/>
        <w:rPr>
          <w:sz w:val="28"/>
          <w:szCs w:val="28"/>
          <w:lang w:val="uk-UA"/>
        </w:rPr>
      </w:pPr>
    </w:p>
    <w:p w:rsidR="00057512" w:rsidRDefault="00057512" w:rsidP="000E203F">
      <w:pPr>
        <w:ind w:firstLine="684"/>
        <w:jc w:val="both"/>
        <w:rPr>
          <w:sz w:val="28"/>
          <w:szCs w:val="28"/>
          <w:lang w:val="uk-UA"/>
        </w:rPr>
      </w:pPr>
    </w:p>
    <w:p w:rsidR="00057512" w:rsidRDefault="00057512" w:rsidP="000E203F">
      <w:pPr>
        <w:ind w:firstLine="684"/>
        <w:jc w:val="both"/>
        <w:rPr>
          <w:sz w:val="28"/>
          <w:szCs w:val="28"/>
          <w:lang w:val="uk-UA"/>
        </w:rPr>
      </w:pPr>
    </w:p>
    <w:p w:rsidR="00057512" w:rsidRDefault="00057512" w:rsidP="000E203F">
      <w:pPr>
        <w:ind w:firstLine="684"/>
        <w:jc w:val="both"/>
        <w:rPr>
          <w:sz w:val="28"/>
          <w:szCs w:val="28"/>
          <w:lang w:val="uk-UA"/>
        </w:rPr>
      </w:pPr>
    </w:p>
    <w:p w:rsidR="00057512" w:rsidRDefault="00057512" w:rsidP="000E203F">
      <w:pPr>
        <w:ind w:firstLine="684"/>
        <w:jc w:val="both"/>
        <w:rPr>
          <w:sz w:val="28"/>
          <w:szCs w:val="28"/>
          <w:lang w:val="uk-UA"/>
        </w:rPr>
      </w:pPr>
    </w:p>
    <w:p w:rsidR="00057512" w:rsidRDefault="00057512" w:rsidP="000E203F">
      <w:pPr>
        <w:ind w:firstLine="684"/>
        <w:jc w:val="both"/>
        <w:rPr>
          <w:sz w:val="28"/>
          <w:szCs w:val="28"/>
          <w:lang w:val="uk-UA"/>
        </w:rPr>
      </w:pPr>
    </w:p>
    <w:p w:rsidR="00057512" w:rsidRDefault="00057512" w:rsidP="000E203F">
      <w:pPr>
        <w:ind w:firstLine="684"/>
        <w:jc w:val="both"/>
        <w:rPr>
          <w:sz w:val="28"/>
          <w:szCs w:val="28"/>
          <w:lang w:val="uk-UA"/>
        </w:rPr>
      </w:pPr>
    </w:p>
    <w:p w:rsidR="00057512" w:rsidRDefault="00057512" w:rsidP="000E203F">
      <w:pPr>
        <w:ind w:firstLine="684"/>
        <w:jc w:val="both"/>
        <w:rPr>
          <w:sz w:val="28"/>
          <w:szCs w:val="28"/>
          <w:lang w:val="uk-UA"/>
        </w:rPr>
      </w:pPr>
    </w:p>
    <w:p w:rsidR="006E79B4" w:rsidRPr="002E7669" w:rsidRDefault="000E203F" w:rsidP="002E7669">
      <w:pPr>
        <w:pStyle w:val="1"/>
        <w:jc w:val="center"/>
        <w:rPr>
          <w:rFonts w:ascii="Times New Roman" w:hAnsi="Times New Roman"/>
          <w:b w:val="0"/>
          <w:bCs w:val="0"/>
          <w:color w:val="000000"/>
          <w:sz w:val="28"/>
          <w:szCs w:val="28"/>
          <w:lang w:val="uk-UA"/>
        </w:rPr>
      </w:pPr>
      <w:bookmarkStart w:id="14" w:name="_Toc446576984"/>
      <w:r w:rsidRPr="002E7669">
        <w:rPr>
          <w:rFonts w:ascii="Times New Roman" w:hAnsi="Times New Roman"/>
          <w:b w:val="0"/>
          <w:bCs w:val="0"/>
          <w:color w:val="000000"/>
          <w:sz w:val="28"/>
          <w:szCs w:val="28"/>
          <w:lang w:val="uk-UA"/>
        </w:rPr>
        <w:lastRenderedPageBreak/>
        <w:t>Додаток В</w:t>
      </w:r>
      <w:bookmarkEnd w:id="14"/>
    </w:p>
    <w:p w:rsidR="006E79B4" w:rsidRDefault="006E79B4" w:rsidP="006E79B4">
      <w:pPr>
        <w:ind w:firstLine="720"/>
        <w:jc w:val="center"/>
        <w:rPr>
          <w:color w:val="000000"/>
          <w:sz w:val="28"/>
          <w:szCs w:val="28"/>
          <w:lang w:val="uk-UA"/>
        </w:rPr>
      </w:pPr>
    </w:p>
    <w:p w:rsidR="006E79B4" w:rsidRDefault="006E79B4" w:rsidP="006E79B4">
      <w:pPr>
        <w:ind w:firstLine="720"/>
        <w:jc w:val="center"/>
        <w:rPr>
          <w:color w:val="000000"/>
          <w:sz w:val="28"/>
          <w:szCs w:val="28"/>
          <w:lang w:val="uk-UA"/>
        </w:rPr>
      </w:pPr>
      <w:r>
        <w:rPr>
          <w:color w:val="000000"/>
          <w:sz w:val="28"/>
          <w:szCs w:val="28"/>
          <w:lang w:val="uk-UA"/>
        </w:rPr>
        <w:t>Розподіл змісту освітньо-професійної програми та максимальний навчальний час за циклами підготовки</w:t>
      </w:r>
    </w:p>
    <w:p w:rsidR="006E79B4" w:rsidRDefault="006E79B4" w:rsidP="006E79B4">
      <w:pPr>
        <w:ind w:firstLine="720"/>
        <w:jc w:val="center"/>
        <w:rPr>
          <w:color w:val="000000"/>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1"/>
        <w:gridCol w:w="4960"/>
      </w:tblGrid>
      <w:tr w:rsidR="006E79B4" w:rsidRPr="007806EE" w:rsidTr="007806EE">
        <w:tc>
          <w:tcPr>
            <w:tcW w:w="5068" w:type="dxa"/>
            <w:shd w:val="clear" w:color="auto" w:fill="auto"/>
          </w:tcPr>
          <w:p w:rsidR="006E79B4" w:rsidRPr="007806EE" w:rsidRDefault="006E79B4" w:rsidP="007806EE">
            <w:pPr>
              <w:jc w:val="center"/>
              <w:rPr>
                <w:color w:val="000000"/>
                <w:sz w:val="28"/>
                <w:szCs w:val="28"/>
                <w:lang w:val="uk-UA"/>
              </w:rPr>
            </w:pPr>
            <w:r w:rsidRPr="007806EE">
              <w:rPr>
                <w:color w:val="000000"/>
                <w:sz w:val="28"/>
                <w:szCs w:val="28"/>
                <w:lang w:val="uk-UA"/>
              </w:rPr>
              <w:t>Цикл підготовки</w:t>
            </w:r>
          </w:p>
        </w:tc>
        <w:tc>
          <w:tcPr>
            <w:tcW w:w="5069" w:type="dxa"/>
            <w:shd w:val="clear" w:color="auto" w:fill="auto"/>
          </w:tcPr>
          <w:p w:rsidR="004202C2" w:rsidRPr="007806EE" w:rsidRDefault="004202C2" w:rsidP="007806EE">
            <w:pPr>
              <w:jc w:val="center"/>
              <w:rPr>
                <w:color w:val="000000"/>
                <w:sz w:val="28"/>
                <w:szCs w:val="28"/>
                <w:lang w:val="uk-UA"/>
              </w:rPr>
            </w:pPr>
            <w:r w:rsidRPr="007806EE">
              <w:rPr>
                <w:color w:val="000000"/>
                <w:sz w:val="28"/>
                <w:szCs w:val="28"/>
                <w:lang w:val="uk-UA"/>
              </w:rPr>
              <w:t xml:space="preserve">Максимальний навчальний час </w:t>
            </w:r>
          </w:p>
          <w:p w:rsidR="006E79B4" w:rsidRPr="007806EE" w:rsidRDefault="004202C2" w:rsidP="007806EE">
            <w:pPr>
              <w:jc w:val="center"/>
              <w:rPr>
                <w:color w:val="000000"/>
                <w:sz w:val="28"/>
                <w:szCs w:val="28"/>
                <w:lang w:val="uk-UA"/>
              </w:rPr>
            </w:pPr>
            <w:r w:rsidRPr="007806EE">
              <w:rPr>
                <w:color w:val="000000"/>
                <w:sz w:val="28"/>
                <w:szCs w:val="28"/>
                <w:lang w:val="uk-UA"/>
              </w:rPr>
              <w:t>за циклами (годин/кредитів)</w:t>
            </w:r>
          </w:p>
        </w:tc>
      </w:tr>
      <w:tr w:rsidR="006E79B4" w:rsidRPr="007806EE" w:rsidTr="007806EE">
        <w:tc>
          <w:tcPr>
            <w:tcW w:w="5068" w:type="dxa"/>
            <w:shd w:val="clear" w:color="auto" w:fill="auto"/>
          </w:tcPr>
          <w:p w:rsidR="006E79B4" w:rsidRPr="007806EE" w:rsidRDefault="006E79B4" w:rsidP="00DF0213">
            <w:pPr>
              <w:rPr>
                <w:color w:val="000000"/>
                <w:sz w:val="28"/>
                <w:szCs w:val="28"/>
                <w:lang w:val="uk-UA"/>
              </w:rPr>
            </w:pPr>
            <w:r w:rsidRPr="007806EE">
              <w:rPr>
                <w:color w:val="000000"/>
                <w:sz w:val="28"/>
                <w:szCs w:val="28"/>
                <w:lang w:val="uk-UA"/>
              </w:rPr>
              <w:t>1.</w:t>
            </w:r>
            <w:r w:rsidR="00DF0213">
              <w:rPr>
                <w:color w:val="000000"/>
                <w:sz w:val="28"/>
                <w:szCs w:val="28"/>
                <w:lang w:val="uk-UA"/>
              </w:rPr>
              <w:t>Загальна підготовка</w:t>
            </w:r>
          </w:p>
        </w:tc>
        <w:tc>
          <w:tcPr>
            <w:tcW w:w="5069" w:type="dxa"/>
            <w:shd w:val="clear" w:color="auto" w:fill="auto"/>
          </w:tcPr>
          <w:p w:rsidR="006E79B4" w:rsidRDefault="00DF0213" w:rsidP="00DF0213">
            <w:pPr>
              <w:jc w:val="center"/>
              <w:rPr>
                <w:color w:val="000000"/>
                <w:sz w:val="28"/>
                <w:szCs w:val="28"/>
                <w:lang w:val="uk-UA"/>
              </w:rPr>
            </w:pPr>
            <w:r>
              <w:rPr>
                <w:color w:val="000000"/>
                <w:sz w:val="28"/>
                <w:szCs w:val="28"/>
                <w:lang w:val="uk-UA"/>
              </w:rPr>
              <w:t>174</w:t>
            </w:r>
            <w:r w:rsidR="004202C2" w:rsidRPr="007806EE">
              <w:rPr>
                <w:color w:val="000000"/>
                <w:sz w:val="28"/>
                <w:szCs w:val="28"/>
                <w:lang w:val="uk-UA"/>
              </w:rPr>
              <w:t>0/</w:t>
            </w:r>
            <w:r>
              <w:rPr>
                <w:color w:val="000000"/>
                <w:sz w:val="28"/>
                <w:szCs w:val="28"/>
                <w:lang w:val="uk-UA"/>
              </w:rPr>
              <w:t>58</w:t>
            </w:r>
          </w:p>
          <w:p w:rsidR="00C1683E" w:rsidRPr="007806EE" w:rsidRDefault="00C1683E" w:rsidP="00DF0213">
            <w:pPr>
              <w:jc w:val="center"/>
              <w:rPr>
                <w:color w:val="000000"/>
                <w:sz w:val="28"/>
                <w:szCs w:val="28"/>
                <w:lang w:val="uk-UA"/>
              </w:rPr>
            </w:pPr>
          </w:p>
        </w:tc>
      </w:tr>
      <w:tr w:rsidR="006E79B4" w:rsidRPr="007806EE" w:rsidTr="007806EE">
        <w:tc>
          <w:tcPr>
            <w:tcW w:w="5068" w:type="dxa"/>
            <w:shd w:val="clear" w:color="auto" w:fill="auto"/>
          </w:tcPr>
          <w:p w:rsidR="006E79B4" w:rsidRPr="007806EE" w:rsidRDefault="00DF0213" w:rsidP="00DF0213">
            <w:pPr>
              <w:rPr>
                <w:color w:val="000000"/>
                <w:sz w:val="28"/>
                <w:szCs w:val="28"/>
                <w:lang w:val="uk-UA"/>
              </w:rPr>
            </w:pPr>
            <w:r>
              <w:rPr>
                <w:color w:val="000000"/>
                <w:sz w:val="28"/>
                <w:szCs w:val="28"/>
                <w:lang w:val="uk-UA"/>
              </w:rPr>
              <w:t>2</w:t>
            </w:r>
            <w:r w:rsidR="006E79B4" w:rsidRPr="007806EE">
              <w:rPr>
                <w:color w:val="000000"/>
                <w:sz w:val="28"/>
                <w:szCs w:val="28"/>
                <w:lang w:val="uk-UA"/>
              </w:rPr>
              <w:t xml:space="preserve">. </w:t>
            </w:r>
            <w:r>
              <w:rPr>
                <w:color w:val="000000"/>
                <w:sz w:val="28"/>
                <w:szCs w:val="28"/>
                <w:lang w:val="uk-UA"/>
              </w:rPr>
              <w:t>Професійна підготовка</w:t>
            </w:r>
          </w:p>
        </w:tc>
        <w:tc>
          <w:tcPr>
            <w:tcW w:w="5069" w:type="dxa"/>
            <w:shd w:val="clear" w:color="auto" w:fill="auto"/>
          </w:tcPr>
          <w:p w:rsidR="006E79B4" w:rsidRDefault="00DF0213" w:rsidP="00DF0213">
            <w:pPr>
              <w:jc w:val="center"/>
              <w:rPr>
                <w:color w:val="000000"/>
                <w:sz w:val="28"/>
                <w:szCs w:val="28"/>
                <w:lang w:val="uk-UA"/>
              </w:rPr>
            </w:pPr>
            <w:r>
              <w:rPr>
                <w:color w:val="000000"/>
                <w:sz w:val="28"/>
                <w:szCs w:val="28"/>
                <w:lang w:val="uk-UA"/>
              </w:rPr>
              <w:t>474</w:t>
            </w:r>
            <w:r w:rsidR="004202C2" w:rsidRPr="007806EE">
              <w:rPr>
                <w:color w:val="000000"/>
                <w:sz w:val="28"/>
                <w:szCs w:val="28"/>
                <w:lang w:val="uk-UA"/>
              </w:rPr>
              <w:t>0/</w:t>
            </w:r>
            <w:r>
              <w:rPr>
                <w:color w:val="000000"/>
                <w:sz w:val="28"/>
                <w:szCs w:val="28"/>
                <w:lang w:val="uk-UA"/>
              </w:rPr>
              <w:t>158</w:t>
            </w:r>
          </w:p>
          <w:p w:rsidR="00C1683E" w:rsidRPr="007806EE" w:rsidRDefault="00C1683E" w:rsidP="00DF0213">
            <w:pPr>
              <w:jc w:val="center"/>
              <w:rPr>
                <w:color w:val="000000"/>
                <w:sz w:val="28"/>
                <w:szCs w:val="28"/>
                <w:lang w:val="uk-UA"/>
              </w:rPr>
            </w:pPr>
          </w:p>
        </w:tc>
      </w:tr>
      <w:tr w:rsidR="006E79B4" w:rsidRPr="007806EE" w:rsidTr="007806EE">
        <w:tc>
          <w:tcPr>
            <w:tcW w:w="5068" w:type="dxa"/>
            <w:shd w:val="clear" w:color="auto" w:fill="auto"/>
          </w:tcPr>
          <w:p w:rsidR="006E79B4" w:rsidRPr="007806EE" w:rsidRDefault="00DF0213" w:rsidP="00DF0213">
            <w:pPr>
              <w:rPr>
                <w:color w:val="000000"/>
                <w:sz w:val="28"/>
                <w:szCs w:val="28"/>
                <w:lang w:val="uk-UA"/>
              </w:rPr>
            </w:pPr>
            <w:r>
              <w:rPr>
                <w:color w:val="000000"/>
                <w:sz w:val="28"/>
                <w:szCs w:val="28"/>
                <w:lang w:val="uk-UA"/>
              </w:rPr>
              <w:t>2</w:t>
            </w:r>
            <w:r w:rsidR="006E79B4" w:rsidRPr="007806EE">
              <w:rPr>
                <w:color w:val="000000"/>
                <w:sz w:val="28"/>
                <w:szCs w:val="28"/>
                <w:lang w:val="uk-UA"/>
              </w:rPr>
              <w:t>.</w:t>
            </w:r>
            <w:r>
              <w:rPr>
                <w:color w:val="000000"/>
                <w:sz w:val="28"/>
                <w:szCs w:val="28"/>
                <w:lang w:val="uk-UA"/>
              </w:rPr>
              <w:t>1</w:t>
            </w:r>
            <w:r w:rsidR="006E79B4" w:rsidRPr="007806EE">
              <w:rPr>
                <w:color w:val="000000"/>
                <w:sz w:val="28"/>
                <w:szCs w:val="28"/>
                <w:lang w:val="uk-UA"/>
              </w:rPr>
              <w:t xml:space="preserve"> Професійн</w:t>
            </w:r>
            <w:r>
              <w:rPr>
                <w:color w:val="000000"/>
                <w:sz w:val="28"/>
                <w:szCs w:val="28"/>
                <w:lang w:val="uk-UA"/>
              </w:rPr>
              <w:t xml:space="preserve">а </w:t>
            </w:r>
            <w:r w:rsidR="00ED5B70" w:rsidRPr="007806EE">
              <w:rPr>
                <w:color w:val="000000"/>
                <w:sz w:val="28"/>
                <w:szCs w:val="28"/>
                <w:lang w:val="uk-UA"/>
              </w:rPr>
              <w:t xml:space="preserve"> </w:t>
            </w:r>
            <w:r w:rsidR="006E79B4" w:rsidRPr="007806EE">
              <w:rPr>
                <w:color w:val="000000"/>
                <w:sz w:val="28"/>
                <w:szCs w:val="28"/>
                <w:lang w:val="uk-UA"/>
              </w:rPr>
              <w:t>підготовк</w:t>
            </w:r>
            <w:r>
              <w:rPr>
                <w:color w:val="000000"/>
                <w:sz w:val="28"/>
                <w:szCs w:val="28"/>
                <w:lang w:val="uk-UA"/>
              </w:rPr>
              <w:t>а за спеціальністю</w:t>
            </w:r>
          </w:p>
        </w:tc>
        <w:tc>
          <w:tcPr>
            <w:tcW w:w="5069" w:type="dxa"/>
            <w:shd w:val="clear" w:color="auto" w:fill="auto"/>
          </w:tcPr>
          <w:p w:rsidR="006E79B4" w:rsidRPr="007806EE" w:rsidRDefault="003E3736" w:rsidP="00DF0213">
            <w:pPr>
              <w:jc w:val="center"/>
              <w:rPr>
                <w:color w:val="000000"/>
                <w:sz w:val="28"/>
                <w:szCs w:val="28"/>
                <w:lang w:val="uk-UA"/>
              </w:rPr>
            </w:pPr>
            <w:r w:rsidRPr="007806EE">
              <w:rPr>
                <w:color w:val="000000"/>
                <w:sz w:val="28"/>
                <w:szCs w:val="28"/>
                <w:lang w:val="uk-UA"/>
              </w:rPr>
              <w:t>1</w:t>
            </w:r>
            <w:r w:rsidR="00DF0213">
              <w:rPr>
                <w:color w:val="000000"/>
                <w:sz w:val="28"/>
                <w:szCs w:val="28"/>
                <w:lang w:val="uk-UA"/>
              </w:rPr>
              <w:t>71</w:t>
            </w:r>
            <w:r w:rsidR="00247113">
              <w:rPr>
                <w:color w:val="000000"/>
                <w:sz w:val="28"/>
                <w:szCs w:val="28"/>
                <w:lang w:val="uk-UA"/>
              </w:rPr>
              <w:t>0</w:t>
            </w:r>
            <w:r w:rsidR="004202C2" w:rsidRPr="007806EE">
              <w:rPr>
                <w:color w:val="000000"/>
                <w:sz w:val="28"/>
                <w:szCs w:val="28"/>
                <w:lang w:val="uk-UA"/>
              </w:rPr>
              <w:t>/</w:t>
            </w:r>
            <w:r w:rsidR="00DF0213">
              <w:rPr>
                <w:color w:val="000000"/>
                <w:sz w:val="28"/>
                <w:szCs w:val="28"/>
                <w:lang w:val="uk-UA"/>
              </w:rPr>
              <w:t>57</w:t>
            </w:r>
          </w:p>
        </w:tc>
      </w:tr>
      <w:tr w:rsidR="00DF0213" w:rsidRPr="007806EE" w:rsidTr="007806EE">
        <w:tc>
          <w:tcPr>
            <w:tcW w:w="5068" w:type="dxa"/>
            <w:shd w:val="clear" w:color="auto" w:fill="auto"/>
          </w:tcPr>
          <w:p w:rsidR="00DF0213" w:rsidRPr="007806EE" w:rsidRDefault="00DF0213" w:rsidP="00DF0213">
            <w:pPr>
              <w:rPr>
                <w:color w:val="000000"/>
                <w:sz w:val="28"/>
                <w:szCs w:val="28"/>
                <w:lang w:val="uk-UA"/>
              </w:rPr>
            </w:pPr>
            <w:r>
              <w:rPr>
                <w:color w:val="000000"/>
                <w:sz w:val="28"/>
                <w:szCs w:val="28"/>
                <w:lang w:val="uk-UA"/>
              </w:rPr>
              <w:t xml:space="preserve">2.2 </w:t>
            </w:r>
            <w:r w:rsidRPr="007806EE">
              <w:rPr>
                <w:color w:val="000000"/>
                <w:sz w:val="28"/>
                <w:szCs w:val="28"/>
                <w:lang w:val="uk-UA"/>
              </w:rPr>
              <w:t>Професійн</w:t>
            </w:r>
            <w:r>
              <w:rPr>
                <w:color w:val="000000"/>
                <w:sz w:val="28"/>
                <w:szCs w:val="28"/>
                <w:lang w:val="uk-UA"/>
              </w:rPr>
              <w:t xml:space="preserve">а </w:t>
            </w:r>
            <w:r w:rsidRPr="007806EE">
              <w:rPr>
                <w:color w:val="000000"/>
                <w:sz w:val="28"/>
                <w:szCs w:val="28"/>
                <w:lang w:val="uk-UA"/>
              </w:rPr>
              <w:t xml:space="preserve"> підготовк</w:t>
            </w:r>
            <w:r>
              <w:rPr>
                <w:color w:val="000000"/>
                <w:sz w:val="28"/>
                <w:szCs w:val="28"/>
                <w:lang w:val="uk-UA"/>
              </w:rPr>
              <w:t xml:space="preserve">а за спеціалізацією </w:t>
            </w:r>
          </w:p>
        </w:tc>
        <w:tc>
          <w:tcPr>
            <w:tcW w:w="5069" w:type="dxa"/>
            <w:shd w:val="clear" w:color="auto" w:fill="auto"/>
          </w:tcPr>
          <w:p w:rsidR="00DF0213" w:rsidRDefault="00C1683E" w:rsidP="007806EE">
            <w:pPr>
              <w:jc w:val="center"/>
              <w:rPr>
                <w:color w:val="000000"/>
                <w:sz w:val="28"/>
                <w:szCs w:val="28"/>
                <w:lang w:val="uk-UA"/>
              </w:rPr>
            </w:pPr>
            <w:r>
              <w:rPr>
                <w:color w:val="000000"/>
                <w:sz w:val="28"/>
                <w:szCs w:val="28"/>
                <w:lang w:val="uk-UA"/>
              </w:rPr>
              <w:t>3030/101</w:t>
            </w:r>
          </w:p>
        </w:tc>
      </w:tr>
      <w:tr w:rsidR="006E79B4" w:rsidRPr="007806EE" w:rsidTr="007806EE">
        <w:tc>
          <w:tcPr>
            <w:tcW w:w="5068" w:type="dxa"/>
            <w:shd w:val="clear" w:color="auto" w:fill="auto"/>
          </w:tcPr>
          <w:p w:rsidR="006E79B4" w:rsidRPr="00C1683E" w:rsidRDefault="00C1683E" w:rsidP="00C1683E">
            <w:pPr>
              <w:ind w:left="34"/>
              <w:rPr>
                <w:color w:val="000000"/>
                <w:sz w:val="28"/>
                <w:szCs w:val="28"/>
                <w:lang w:val="uk-UA"/>
              </w:rPr>
            </w:pPr>
            <w:r>
              <w:rPr>
                <w:color w:val="000000"/>
                <w:sz w:val="28"/>
                <w:szCs w:val="28"/>
                <w:lang w:val="uk-UA"/>
              </w:rPr>
              <w:t xml:space="preserve">3. </w:t>
            </w:r>
            <w:r w:rsidRPr="00C1683E">
              <w:rPr>
                <w:color w:val="000000"/>
                <w:sz w:val="28"/>
                <w:szCs w:val="28"/>
                <w:lang w:val="uk-UA"/>
              </w:rPr>
              <w:t>Дисципліни вільного вибору студента</w:t>
            </w:r>
          </w:p>
        </w:tc>
        <w:tc>
          <w:tcPr>
            <w:tcW w:w="5069" w:type="dxa"/>
            <w:shd w:val="clear" w:color="auto" w:fill="auto"/>
          </w:tcPr>
          <w:p w:rsidR="006E79B4" w:rsidRPr="007806EE" w:rsidRDefault="00C1683E" w:rsidP="00C1683E">
            <w:pPr>
              <w:jc w:val="center"/>
              <w:rPr>
                <w:color w:val="000000"/>
                <w:sz w:val="28"/>
                <w:szCs w:val="28"/>
                <w:lang w:val="uk-UA"/>
              </w:rPr>
            </w:pPr>
            <w:r>
              <w:rPr>
                <w:color w:val="000000"/>
                <w:sz w:val="28"/>
                <w:szCs w:val="28"/>
                <w:lang w:val="uk-UA"/>
              </w:rPr>
              <w:t>360</w:t>
            </w:r>
            <w:r w:rsidR="004202C2" w:rsidRPr="007806EE">
              <w:rPr>
                <w:color w:val="000000"/>
                <w:sz w:val="28"/>
                <w:szCs w:val="28"/>
                <w:lang w:val="uk-UA"/>
              </w:rPr>
              <w:t>/</w:t>
            </w:r>
            <w:r>
              <w:rPr>
                <w:color w:val="000000"/>
                <w:sz w:val="28"/>
                <w:szCs w:val="28"/>
                <w:lang w:val="uk-UA"/>
              </w:rPr>
              <w:t>12</w:t>
            </w:r>
          </w:p>
        </w:tc>
      </w:tr>
      <w:tr w:rsidR="006E79B4" w:rsidRPr="007806EE" w:rsidTr="007806EE">
        <w:tc>
          <w:tcPr>
            <w:tcW w:w="5068" w:type="dxa"/>
            <w:shd w:val="clear" w:color="auto" w:fill="auto"/>
          </w:tcPr>
          <w:p w:rsidR="006E79B4" w:rsidRPr="007806EE" w:rsidRDefault="00C1683E" w:rsidP="00C1683E">
            <w:pPr>
              <w:rPr>
                <w:color w:val="000000"/>
                <w:sz w:val="28"/>
                <w:szCs w:val="28"/>
                <w:lang w:val="uk-UA"/>
              </w:rPr>
            </w:pPr>
            <w:r>
              <w:rPr>
                <w:color w:val="000000"/>
                <w:sz w:val="28"/>
                <w:szCs w:val="28"/>
                <w:lang w:val="uk-UA"/>
              </w:rPr>
              <w:t>4</w:t>
            </w:r>
            <w:r w:rsidR="006E79B4" w:rsidRPr="007806EE">
              <w:rPr>
                <w:color w:val="000000"/>
                <w:sz w:val="28"/>
                <w:szCs w:val="28"/>
                <w:lang w:val="uk-UA"/>
              </w:rPr>
              <w:t>.</w:t>
            </w:r>
            <w:r>
              <w:rPr>
                <w:color w:val="000000"/>
                <w:sz w:val="28"/>
                <w:szCs w:val="28"/>
                <w:lang w:val="uk-UA"/>
              </w:rPr>
              <w:t xml:space="preserve"> Практика</w:t>
            </w:r>
          </w:p>
        </w:tc>
        <w:tc>
          <w:tcPr>
            <w:tcW w:w="5069" w:type="dxa"/>
            <w:shd w:val="clear" w:color="auto" w:fill="auto"/>
          </w:tcPr>
          <w:p w:rsidR="006E79B4" w:rsidRDefault="00C1683E" w:rsidP="00C1683E">
            <w:pPr>
              <w:jc w:val="center"/>
              <w:rPr>
                <w:color w:val="000000"/>
                <w:sz w:val="28"/>
                <w:szCs w:val="28"/>
                <w:lang w:val="uk-UA"/>
              </w:rPr>
            </w:pPr>
            <w:r>
              <w:rPr>
                <w:color w:val="000000"/>
                <w:sz w:val="28"/>
                <w:szCs w:val="28"/>
                <w:lang w:val="uk-UA"/>
              </w:rPr>
              <w:t>180</w:t>
            </w:r>
            <w:r w:rsidR="004202C2" w:rsidRPr="007806EE">
              <w:rPr>
                <w:color w:val="000000"/>
                <w:sz w:val="28"/>
                <w:szCs w:val="28"/>
                <w:lang w:val="uk-UA"/>
              </w:rPr>
              <w:t>/</w:t>
            </w:r>
            <w:r>
              <w:rPr>
                <w:color w:val="000000"/>
                <w:sz w:val="28"/>
                <w:szCs w:val="28"/>
                <w:lang w:val="uk-UA"/>
              </w:rPr>
              <w:t>6</w:t>
            </w:r>
          </w:p>
          <w:p w:rsidR="00C1683E" w:rsidRPr="007806EE" w:rsidRDefault="00C1683E" w:rsidP="00C1683E">
            <w:pPr>
              <w:jc w:val="center"/>
              <w:rPr>
                <w:color w:val="000000"/>
                <w:sz w:val="28"/>
                <w:szCs w:val="28"/>
                <w:lang w:val="uk-UA"/>
              </w:rPr>
            </w:pPr>
          </w:p>
        </w:tc>
      </w:tr>
      <w:tr w:rsidR="006E79B4" w:rsidRPr="007806EE" w:rsidTr="007806EE">
        <w:tc>
          <w:tcPr>
            <w:tcW w:w="5068" w:type="dxa"/>
            <w:shd w:val="clear" w:color="auto" w:fill="auto"/>
          </w:tcPr>
          <w:p w:rsidR="006E79B4" w:rsidRPr="007806EE" w:rsidRDefault="00457FF8" w:rsidP="00457FF8">
            <w:pPr>
              <w:rPr>
                <w:color w:val="000000"/>
                <w:sz w:val="28"/>
                <w:szCs w:val="28"/>
                <w:lang w:val="uk-UA"/>
              </w:rPr>
            </w:pPr>
            <w:r>
              <w:rPr>
                <w:color w:val="000000"/>
                <w:sz w:val="28"/>
                <w:szCs w:val="28"/>
                <w:lang w:val="uk-UA"/>
              </w:rPr>
              <w:t xml:space="preserve">5.Дипломне проектування </w:t>
            </w:r>
          </w:p>
        </w:tc>
        <w:tc>
          <w:tcPr>
            <w:tcW w:w="5069" w:type="dxa"/>
            <w:shd w:val="clear" w:color="auto" w:fill="auto"/>
          </w:tcPr>
          <w:p w:rsidR="006E79B4" w:rsidRDefault="00457FF8" w:rsidP="00457FF8">
            <w:pPr>
              <w:jc w:val="center"/>
              <w:rPr>
                <w:color w:val="000000"/>
                <w:sz w:val="28"/>
                <w:szCs w:val="28"/>
                <w:lang w:val="uk-UA"/>
              </w:rPr>
            </w:pPr>
            <w:r>
              <w:rPr>
                <w:color w:val="000000"/>
                <w:sz w:val="28"/>
                <w:szCs w:val="28"/>
                <w:lang w:val="uk-UA"/>
              </w:rPr>
              <w:t>90</w:t>
            </w:r>
            <w:r w:rsidR="003E3736" w:rsidRPr="007806EE">
              <w:rPr>
                <w:color w:val="000000"/>
                <w:sz w:val="28"/>
                <w:szCs w:val="28"/>
                <w:lang w:val="uk-UA"/>
              </w:rPr>
              <w:t>/</w:t>
            </w:r>
            <w:r>
              <w:rPr>
                <w:color w:val="000000"/>
                <w:sz w:val="28"/>
                <w:szCs w:val="28"/>
                <w:lang w:val="uk-UA"/>
              </w:rPr>
              <w:t>3</w:t>
            </w:r>
          </w:p>
          <w:p w:rsidR="00457FF8" w:rsidRPr="007806EE" w:rsidRDefault="00457FF8" w:rsidP="00457FF8">
            <w:pPr>
              <w:jc w:val="center"/>
              <w:rPr>
                <w:color w:val="000000"/>
                <w:sz w:val="28"/>
                <w:szCs w:val="28"/>
                <w:lang w:val="uk-UA"/>
              </w:rPr>
            </w:pPr>
          </w:p>
        </w:tc>
      </w:tr>
      <w:tr w:rsidR="006E79B4" w:rsidRPr="007806EE" w:rsidTr="007806EE">
        <w:tc>
          <w:tcPr>
            <w:tcW w:w="5068" w:type="dxa"/>
            <w:shd w:val="clear" w:color="auto" w:fill="auto"/>
          </w:tcPr>
          <w:p w:rsidR="006E79B4" w:rsidRPr="007806EE" w:rsidRDefault="00457FF8" w:rsidP="00457FF8">
            <w:pPr>
              <w:rPr>
                <w:color w:val="000000"/>
                <w:sz w:val="28"/>
                <w:szCs w:val="28"/>
                <w:lang w:val="uk-UA"/>
              </w:rPr>
            </w:pPr>
            <w:r>
              <w:rPr>
                <w:color w:val="000000"/>
                <w:sz w:val="28"/>
                <w:szCs w:val="28"/>
                <w:lang w:val="uk-UA"/>
              </w:rPr>
              <w:t>6.</w:t>
            </w:r>
            <w:r w:rsidR="00ED5B70" w:rsidRPr="007806EE">
              <w:rPr>
                <w:color w:val="000000"/>
                <w:sz w:val="28"/>
                <w:szCs w:val="28"/>
                <w:lang w:val="uk-UA"/>
              </w:rPr>
              <w:t xml:space="preserve"> </w:t>
            </w:r>
            <w:r>
              <w:rPr>
                <w:color w:val="000000"/>
                <w:sz w:val="28"/>
                <w:szCs w:val="28"/>
                <w:lang w:val="uk-UA"/>
              </w:rPr>
              <w:t>Атестація</w:t>
            </w:r>
          </w:p>
        </w:tc>
        <w:tc>
          <w:tcPr>
            <w:tcW w:w="5069" w:type="dxa"/>
            <w:shd w:val="clear" w:color="auto" w:fill="auto"/>
          </w:tcPr>
          <w:p w:rsidR="006E79B4" w:rsidRDefault="00457FF8" w:rsidP="00457FF8">
            <w:pPr>
              <w:jc w:val="center"/>
              <w:rPr>
                <w:color w:val="000000"/>
                <w:sz w:val="28"/>
                <w:szCs w:val="28"/>
                <w:lang w:val="uk-UA"/>
              </w:rPr>
            </w:pPr>
            <w:r>
              <w:rPr>
                <w:color w:val="000000"/>
                <w:sz w:val="28"/>
                <w:szCs w:val="28"/>
                <w:lang w:val="uk-UA"/>
              </w:rPr>
              <w:t>90</w:t>
            </w:r>
            <w:r w:rsidR="003E3736" w:rsidRPr="007806EE">
              <w:rPr>
                <w:color w:val="000000"/>
                <w:sz w:val="28"/>
                <w:szCs w:val="28"/>
                <w:lang w:val="uk-UA"/>
              </w:rPr>
              <w:t>/</w:t>
            </w:r>
            <w:r>
              <w:rPr>
                <w:color w:val="000000"/>
                <w:sz w:val="28"/>
                <w:szCs w:val="28"/>
                <w:lang w:val="uk-UA"/>
              </w:rPr>
              <w:t>3</w:t>
            </w:r>
          </w:p>
          <w:p w:rsidR="00457FF8" w:rsidRPr="007806EE" w:rsidRDefault="00457FF8" w:rsidP="00457FF8">
            <w:pPr>
              <w:jc w:val="center"/>
              <w:rPr>
                <w:color w:val="000000"/>
                <w:sz w:val="28"/>
                <w:szCs w:val="28"/>
                <w:lang w:val="uk-UA"/>
              </w:rPr>
            </w:pPr>
          </w:p>
        </w:tc>
      </w:tr>
      <w:tr w:rsidR="006E79B4" w:rsidRPr="007806EE" w:rsidTr="007806EE">
        <w:tc>
          <w:tcPr>
            <w:tcW w:w="5068" w:type="dxa"/>
            <w:shd w:val="clear" w:color="auto" w:fill="auto"/>
          </w:tcPr>
          <w:p w:rsidR="006E79B4" w:rsidRPr="007806EE" w:rsidRDefault="00457FF8" w:rsidP="00457FF8">
            <w:pPr>
              <w:rPr>
                <w:color w:val="000000"/>
                <w:sz w:val="28"/>
                <w:szCs w:val="28"/>
                <w:lang w:val="uk-UA"/>
              </w:rPr>
            </w:pPr>
            <w:r>
              <w:rPr>
                <w:color w:val="000000"/>
                <w:sz w:val="28"/>
                <w:szCs w:val="28"/>
                <w:lang w:val="uk-UA"/>
              </w:rPr>
              <w:t>7.</w:t>
            </w:r>
            <w:r w:rsidR="00ED5B70" w:rsidRPr="007806EE">
              <w:rPr>
                <w:color w:val="000000"/>
                <w:sz w:val="28"/>
                <w:szCs w:val="28"/>
                <w:lang w:val="uk-UA"/>
              </w:rPr>
              <w:t xml:space="preserve"> </w:t>
            </w:r>
            <w:r>
              <w:rPr>
                <w:color w:val="000000"/>
                <w:sz w:val="28"/>
                <w:szCs w:val="28"/>
                <w:lang w:val="uk-UA"/>
              </w:rPr>
              <w:t>Загальна кількість за термін підготовки</w:t>
            </w:r>
          </w:p>
        </w:tc>
        <w:tc>
          <w:tcPr>
            <w:tcW w:w="5069" w:type="dxa"/>
            <w:shd w:val="clear" w:color="auto" w:fill="auto"/>
          </w:tcPr>
          <w:p w:rsidR="006E79B4" w:rsidRPr="007806EE" w:rsidRDefault="00457FF8" w:rsidP="00457FF8">
            <w:pPr>
              <w:jc w:val="center"/>
              <w:rPr>
                <w:color w:val="000000"/>
                <w:sz w:val="28"/>
                <w:szCs w:val="28"/>
                <w:lang w:val="uk-UA"/>
              </w:rPr>
            </w:pPr>
            <w:r>
              <w:rPr>
                <w:color w:val="000000"/>
                <w:sz w:val="28"/>
                <w:szCs w:val="28"/>
                <w:lang w:val="uk-UA"/>
              </w:rPr>
              <w:t>7200</w:t>
            </w:r>
            <w:r w:rsidR="004202C2" w:rsidRPr="007806EE">
              <w:rPr>
                <w:color w:val="000000"/>
                <w:sz w:val="28"/>
                <w:szCs w:val="28"/>
                <w:lang w:val="uk-UA"/>
              </w:rPr>
              <w:t>/</w:t>
            </w:r>
            <w:r>
              <w:rPr>
                <w:color w:val="000000"/>
                <w:sz w:val="28"/>
                <w:szCs w:val="28"/>
                <w:lang w:val="uk-UA"/>
              </w:rPr>
              <w:t>240</w:t>
            </w:r>
          </w:p>
        </w:tc>
      </w:tr>
    </w:tbl>
    <w:p w:rsidR="006E79B4" w:rsidRDefault="006E79B4" w:rsidP="006E79B4">
      <w:pPr>
        <w:ind w:firstLine="720"/>
        <w:jc w:val="center"/>
        <w:rPr>
          <w:color w:val="000000"/>
          <w:sz w:val="28"/>
          <w:szCs w:val="28"/>
          <w:lang w:val="uk-UA"/>
        </w:rPr>
      </w:pPr>
    </w:p>
    <w:p w:rsidR="004202C2" w:rsidRDefault="004202C2" w:rsidP="006E79B4">
      <w:pPr>
        <w:ind w:firstLine="720"/>
        <w:jc w:val="center"/>
        <w:rPr>
          <w:color w:val="000000"/>
          <w:sz w:val="28"/>
          <w:szCs w:val="28"/>
          <w:lang w:val="uk-UA"/>
        </w:rPr>
      </w:pPr>
    </w:p>
    <w:p w:rsidR="004202C2" w:rsidRDefault="004202C2" w:rsidP="006E79B4">
      <w:pPr>
        <w:ind w:firstLine="720"/>
        <w:jc w:val="center"/>
        <w:rPr>
          <w:color w:val="000000"/>
          <w:sz w:val="28"/>
          <w:szCs w:val="28"/>
          <w:lang w:val="uk-UA"/>
        </w:rPr>
      </w:pPr>
    </w:p>
    <w:p w:rsidR="004202C2" w:rsidRDefault="004202C2" w:rsidP="006E79B4">
      <w:pPr>
        <w:ind w:firstLine="720"/>
        <w:jc w:val="center"/>
        <w:rPr>
          <w:color w:val="000000"/>
          <w:sz w:val="28"/>
          <w:szCs w:val="28"/>
          <w:lang w:val="uk-UA"/>
        </w:rPr>
      </w:pPr>
    </w:p>
    <w:p w:rsidR="00ED5B70" w:rsidRDefault="00ED5B70" w:rsidP="006E79B4">
      <w:pPr>
        <w:ind w:firstLine="720"/>
        <w:jc w:val="center"/>
        <w:rPr>
          <w:color w:val="000000"/>
          <w:sz w:val="28"/>
          <w:szCs w:val="28"/>
          <w:lang w:val="uk-UA"/>
        </w:rPr>
      </w:pPr>
    </w:p>
    <w:p w:rsidR="00ED5B70" w:rsidRDefault="00ED5B70" w:rsidP="006E79B4">
      <w:pPr>
        <w:ind w:firstLine="720"/>
        <w:jc w:val="center"/>
        <w:rPr>
          <w:color w:val="000000"/>
          <w:sz w:val="28"/>
          <w:szCs w:val="28"/>
          <w:lang w:val="uk-UA"/>
        </w:rPr>
      </w:pPr>
    </w:p>
    <w:p w:rsidR="00ED5B70" w:rsidRDefault="00ED5B70" w:rsidP="006E79B4">
      <w:pPr>
        <w:ind w:firstLine="720"/>
        <w:jc w:val="center"/>
        <w:rPr>
          <w:color w:val="000000"/>
          <w:sz w:val="28"/>
          <w:szCs w:val="28"/>
          <w:lang w:val="uk-UA"/>
        </w:rPr>
      </w:pPr>
    </w:p>
    <w:p w:rsidR="00ED5B70" w:rsidRDefault="00ED5B70" w:rsidP="006E79B4">
      <w:pPr>
        <w:ind w:firstLine="720"/>
        <w:jc w:val="center"/>
        <w:rPr>
          <w:color w:val="000000"/>
          <w:sz w:val="28"/>
          <w:szCs w:val="28"/>
          <w:lang w:val="uk-UA"/>
        </w:rPr>
      </w:pPr>
    </w:p>
    <w:p w:rsidR="00ED5B70" w:rsidRDefault="00ED5B70" w:rsidP="006E79B4">
      <w:pPr>
        <w:ind w:firstLine="720"/>
        <w:jc w:val="center"/>
        <w:rPr>
          <w:color w:val="000000"/>
          <w:sz w:val="28"/>
          <w:szCs w:val="28"/>
          <w:lang w:val="uk-UA"/>
        </w:rPr>
      </w:pPr>
    </w:p>
    <w:p w:rsidR="00ED5B70" w:rsidRDefault="00ED5B70" w:rsidP="006E79B4">
      <w:pPr>
        <w:ind w:firstLine="720"/>
        <w:jc w:val="center"/>
        <w:rPr>
          <w:color w:val="000000"/>
          <w:sz w:val="28"/>
          <w:szCs w:val="28"/>
          <w:lang w:val="uk-UA"/>
        </w:rPr>
      </w:pPr>
    </w:p>
    <w:p w:rsidR="00ED5B70" w:rsidRDefault="00ED5B70" w:rsidP="006E79B4">
      <w:pPr>
        <w:ind w:firstLine="720"/>
        <w:jc w:val="center"/>
        <w:rPr>
          <w:color w:val="000000"/>
          <w:sz w:val="28"/>
          <w:szCs w:val="28"/>
          <w:lang w:val="uk-UA"/>
        </w:rPr>
      </w:pPr>
    </w:p>
    <w:p w:rsidR="00ED5B70" w:rsidRDefault="00ED5B70" w:rsidP="006E79B4">
      <w:pPr>
        <w:ind w:firstLine="720"/>
        <w:jc w:val="center"/>
        <w:rPr>
          <w:color w:val="000000"/>
          <w:sz w:val="28"/>
          <w:szCs w:val="28"/>
          <w:lang w:val="uk-UA"/>
        </w:rPr>
      </w:pPr>
    </w:p>
    <w:p w:rsidR="00ED5B70" w:rsidRDefault="00ED5B70" w:rsidP="006E79B4">
      <w:pPr>
        <w:ind w:firstLine="720"/>
        <w:jc w:val="center"/>
        <w:rPr>
          <w:color w:val="000000"/>
          <w:sz w:val="28"/>
          <w:szCs w:val="28"/>
          <w:lang w:val="uk-UA"/>
        </w:rPr>
      </w:pPr>
    </w:p>
    <w:p w:rsidR="00ED5B70" w:rsidRDefault="00ED5B70" w:rsidP="006E79B4">
      <w:pPr>
        <w:ind w:firstLine="720"/>
        <w:jc w:val="center"/>
        <w:rPr>
          <w:color w:val="000000"/>
          <w:sz w:val="28"/>
          <w:szCs w:val="28"/>
          <w:lang w:val="uk-UA"/>
        </w:rPr>
      </w:pPr>
    </w:p>
    <w:p w:rsidR="00ED5B70" w:rsidRDefault="00ED5B70" w:rsidP="006E79B4">
      <w:pPr>
        <w:ind w:firstLine="720"/>
        <w:jc w:val="center"/>
        <w:rPr>
          <w:color w:val="000000"/>
          <w:sz w:val="28"/>
          <w:szCs w:val="28"/>
          <w:lang w:val="uk-UA"/>
        </w:rPr>
      </w:pPr>
    </w:p>
    <w:p w:rsidR="00ED5B70" w:rsidRDefault="00ED5B70" w:rsidP="006E79B4">
      <w:pPr>
        <w:ind w:firstLine="720"/>
        <w:jc w:val="center"/>
        <w:rPr>
          <w:color w:val="000000"/>
          <w:sz w:val="28"/>
          <w:szCs w:val="28"/>
          <w:lang w:val="uk-UA"/>
        </w:rPr>
      </w:pPr>
    </w:p>
    <w:p w:rsidR="00ED5B70" w:rsidRDefault="00ED5B70" w:rsidP="006E79B4">
      <w:pPr>
        <w:ind w:firstLine="720"/>
        <w:jc w:val="center"/>
        <w:rPr>
          <w:color w:val="000000"/>
          <w:sz w:val="28"/>
          <w:szCs w:val="28"/>
          <w:lang w:val="uk-UA"/>
        </w:rPr>
      </w:pPr>
    </w:p>
    <w:p w:rsidR="00ED5B70" w:rsidRDefault="00ED5B70" w:rsidP="006E79B4">
      <w:pPr>
        <w:ind w:firstLine="720"/>
        <w:jc w:val="center"/>
        <w:rPr>
          <w:color w:val="000000"/>
          <w:sz w:val="28"/>
          <w:szCs w:val="28"/>
          <w:lang w:val="uk-UA"/>
        </w:rPr>
      </w:pPr>
    </w:p>
    <w:p w:rsidR="00ED5B70" w:rsidRDefault="00ED5B70" w:rsidP="006E79B4">
      <w:pPr>
        <w:ind w:firstLine="720"/>
        <w:jc w:val="center"/>
        <w:rPr>
          <w:color w:val="000000"/>
          <w:sz w:val="28"/>
          <w:szCs w:val="28"/>
          <w:lang w:val="uk-UA"/>
        </w:rPr>
      </w:pPr>
    </w:p>
    <w:p w:rsidR="00ED5B70" w:rsidRPr="002E7669" w:rsidRDefault="000E203F" w:rsidP="002E7669">
      <w:pPr>
        <w:pStyle w:val="1"/>
        <w:jc w:val="center"/>
        <w:rPr>
          <w:rFonts w:ascii="Times New Roman" w:hAnsi="Times New Roman"/>
          <w:b w:val="0"/>
          <w:bCs w:val="0"/>
          <w:color w:val="000000"/>
          <w:sz w:val="28"/>
          <w:szCs w:val="28"/>
          <w:lang w:val="uk-UA"/>
        </w:rPr>
      </w:pPr>
      <w:bookmarkStart w:id="15" w:name="_Toc446576985"/>
      <w:r w:rsidRPr="002E7669">
        <w:rPr>
          <w:rFonts w:ascii="Times New Roman" w:hAnsi="Times New Roman"/>
          <w:b w:val="0"/>
          <w:bCs w:val="0"/>
          <w:color w:val="000000"/>
          <w:sz w:val="28"/>
          <w:szCs w:val="28"/>
          <w:lang w:val="uk-UA"/>
        </w:rPr>
        <w:lastRenderedPageBreak/>
        <w:t>Додаток Г</w:t>
      </w:r>
      <w:bookmarkEnd w:id="15"/>
    </w:p>
    <w:p w:rsidR="00ED5B70" w:rsidRDefault="00ED5B70" w:rsidP="00ED5B70">
      <w:pPr>
        <w:ind w:firstLine="720"/>
        <w:jc w:val="center"/>
        <w:rPr>
          <w:color w:val="000000"/>
          <w:sz w:val="28"/>
          <w:szCs w:val="28"/>
          <w:lang w:val="uk-UA"/>
        </w:rPr>
      </w:pPr>
      <w:r>
        <w:rPr>
          <w:color w:val="000000"/>
          <w:sz w:val="28"/>
          <w:szCs w:val="28"/>
          <w:lang w:val="uk-UA"/>
        </w:rPr>
        <w:t xml:space="preserve">Перелік навчальних дисциплін нормативної та вибіркової частин </w:t>
      </w:r>
      <w:r w:rsidR="00DD5D46">
        <w:rPr>
          <w:color w:val="000000"/>
          <w:sz w:val="28"/>
          <w:szCs w:val="28"/>
          <w:lang w:val="uk-UA"/>
        </w:rPr>
        <w:t>Т</w:t>
      </w:r>
      <w:r>
        <w:rPr>
          <w:color w:val="000000"/>
          <w:sz w:val="28"/>
          <w:szCs w:val="28"/>
          <w:lang w:val="uk-UA"/>
        </w:rPr>
        <w:t xml:space="preserve">ОПП </w:t>
      </w:r>
    </w:p>
    <w:p w:rsidR="00ED5B70" w:rsidRDefault="00ED5B70" w:rsidP="00ED5B70">
      <w:pPr>
        <w:ind w:firstLine="720"/>
        <w:jc w:val="center"/>
        <w:rPr>
          <w:color w:val="000000"/>
          <w:sz w:val="28"/>
          <w:szCs w:val="28"/>
          <w:lang w:val="uk-UA"/>
        </w:rPr>
      </w:pPr>
      <w:r>
        <w:rPr>
          <w:color w:val="000000"/>
          <w:sz w:val="28"/>
          <w:szCs w:val="28"/>
          <w:lang w:val="uk-UA"/>
        </w:rPr>
        <w:t>за циклами підготовки</w:t>
      </w: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8"/>
        <w:gridCol w:w="5069"/>
      </w:tblGrid>
      <w:tr w:rsidR="00ED5B70" w:rsidRPr="007806EE" w:rsidTr="007806EE">
        <w:tc>
          <w:tcPr>
            <w:tcW w:w="5068" w:type="dxa"/>
            <w:shd w:val="clear" w:color="auto" w:fill="auto"/>
          </w:tcPr>
          <w:p w:rsidR="00ED5B70" w:rsidRPr="007806EE" w:rsidRDefault="00ED5B70" w:rsidP="007806EE">
            <w:pPr>
              <w:jc w:val="center"/>
              <w:rPr>
                <w:color w:val="000000"/>
                <w:sz w:val="28"/>
                <w:szCs w:val="28"/>
                <w:lang w:val="uk-UA"/>
              </w:rPr>
            </w:pPr>
            <w:r w:rsidRPr="007806EE">
              <w:rPr>
                <w:color w:val="000000"/>
                <w:sz w:val="28"/>
                <w:szCs w:val="28"/>
                <w:lang w:val="uk-UA"/>
              </w:rPr>
              <w:t>Назва навчальної дисципліни</w:t>
            </w:r>
          </w:p>
        </w:tc>
        <w:tc>
          <w:tcPr>
            <w:tcW w:w="5069" w:type="dxa"/>
            <w:shd w:val="clear" w:color="auto" w:fill="auto"/>
          </w:tcPr>
          <w:p w:rsidR="00ED5B70" w:rsidRPr="007806EE" w:rsidRDefault="00ED5B70" w:rsidP="007806EE">
            <w:pPr>
              <w:jc w:val="center"/>
              <w:rPr>
                <w:color w:val="000000"/>
                <w:sz w:val="28"/>
                <w:szCs w:val="28"/>
                <w:lang w:val="uk-UA"/>
              </w:rPr>
            </w:pPr>
            <w:r w:rsidRPr="007806EE">
              <w:rPr>
                <w:color w:val="000000"/>
                <w:sz w:val="28"/>
                <w:szCs w:val="28"/>
                <w:lang w:val="uk-UA"/>
              </w:rPr>
              <w:t xml:space="preserve">Мінімальний навчальний час </w:t>
            </w:r>
          </w:p>
          <w:p w:rsidR="00ED5B70" w:rsidRPr="007806EE" w:rsidRDefault="00ED5B70" w:rsidP="007806EE">
            <w:pPr>
              <w:jc w:val="center"/>
              <w:rPr>
                <w:color w:val="000000"/>
                <w:sz w:val="28"/>
                <w:szCs w:val="28"/>
                <w:lang w:val="uk-UA"/>
              </w:rPr>
            </w:pPr>
            <w:r w:rsidRPr="007806EE">
              <w:rPr>
                <w:color w:val="000000"/>
                <w:sz w:val="28"/>
                <w:szCs w:val="28"/>
                <w:lang w:val="uk-UA"/>
              </w:rPr>
              <w:t>за циклами (годин/кредитів)</w:t>
            </w:r>
          </w:p>
        </w:tc>
      </w:tr>
      <w:tr w:rsidR="009440AF" w:rsidRPr="007806EE" w:rsidTr="002E6589">
        <w:trPr>
          <w:trHeight w:val="437"/>
        </w:trPr>
        <w:tc>
          <w:tcPr>
            <w:tcW w:w="5068" w:type="dxa"/>
            <w:shd w:val="clear" w:color="auto" w:fill="auto"/>
          </w:tcPr>
          <w:p w:rsidR="009440AF" w:rsidRPr="002E6589" w:rsidRDefault="002E6589" w:rsidP="00E47851">
            <w:pPr>
              <w:rPr>
                <w:b/>
                <w:color w:val="000000"/>
                <w:sz w:val="28"/>
                <w:szCs w:val="28"/>
                <w:lang w:val="uk-UA"/>
              </w:rPr>
            </w:pPr>
            <w:r w:rsidRPr="002E6589">
              <w:rPr>
                <w:b/>
                <w:sz w:val="28"/>
                <w:szCs w:val="28"/>
                <w:lang w:val="uk-UA"/>
              </w:rPr>
              <w:t>Загальна підготовка</w:t>
            </w:r>
          </w:p>
        </w:tc>
        <w:tc>
          <w:tcPr>
            <w:tcW w:w="5069" w:type="dxa"/>
            <w:shd w:val="clear" w:color="auto" w:fill="auto"/>
            <w:vAlign w:val="center"/>
          </w:tcPr>
          <w:p w:rsidR="002E6589" w:rsidRPr="007F1701" w:rsidRDefault="002E6589" w:rsidP="002E6589">
            <w:pPr>
              <w:jc w:val="center"/>
              <w:rPr>
                <w:b/>
                <w:color w:val="000000"/>
                <w:sz w:val="28"/>
                <w:szCs w:val="28"/>
                <w:lang w:val="uk-UA"/>
              </w:rPr>
            </w:pPr>
            <w:r w:rsidRPr="007F1701">
              <w:rPr>
                <w:b/>
                <w:color w:val="000000"/>
                <w:sz w:val="28"/>
                <w:szCs w:val="28"/>
                <w:lang w:val="uk-UA"/>
              </w:rPr>
              <w:t>1740/58</w:t>
            </w:r>
          </w:p>
          <w:p w:rsidR="009440AF" w:rsidRPr="007806EE" w:rsidRDefault="009440AF" w:rsidP="007806EE">
            <w:pPr>
              <w:jc w:val="center"/>
              <w:rPr>
                <w:sz w:val="28"/>
                <w:szCs w:val="28"/>
                <w:lang w:val="uk-UA"/>
              </w:rPr>
            </w:pPr>
          </w:p>
        </w:tc>
      </w:tr>
      <w:tr w:rsidR="009440AF" w:rsidRPr="007806EE" w:rsidTr="007806EE">
        <w:tc>
          <w:tcPr>
            <w:tcW w:w="5068" w:type="dxa"/>
            <w:shd w:val="clear" w:color="auto" w:fill="auto"/>
          </w:tcPr>
          <w:p w:rsidR="009440AF" w:rsidRPr="007806EE" w:rsidRDefault="009508F8" w:rsidP="00E47851">
            <w:pPr>
              <w:rPr>
                <w:color w:val="000000"/>
                <w:sz w:val="28"/>
                <w:szCs w:val="28"/>
                <w:lang w:val="uk-UA"/>
              </w:rPr>
            </w:pPr>
            <w:r>
              <w:rPr>
                <w:sz w:val="28"/>
                <w:szCs w:val="28"/>
                <w:lang w:val="uk-UA"/>
              </w:rPr>
              <w:t>Іноземна мова</w:t>
            </w:r>
          </w:p>
        </w:tc>
        <w:tc>
          <w:tcPr>
            <w:tcW w:w="5069" w:type="dxa"/>
            <w:shd w:val="clear" w:color="auto" w:fill="auto"/>
            <w:vAlign w:val="center"/>
          </w:tcPr>
          <w:p w:rsidR="009440AF" w:rsidRPr="009508F8" w:rsidRDefault="009440AF" w:rsidP="009508F8">
            <w:pPr>
              <w:jc w:val="center"/>
              <w:rPr>
                <w:sz w:val="28"/>
                <w:szCs w:val="28"/>
                <w:lang w:val="uk-UA"/>
              </w:rPr>
            </w:pPr>
            <w:r w:rsidRPr="007806EE">
              <w:rPr>
                <w:sz w:val="28"/>
                <w:szCs w:val="28"/>
              </w:rPr>
              <w:t>2</w:t>
            </w:r>
            <w:r w:rsidR="009508F8">
              <w:rPr>
                <w:sz w:val="28"/>
                <w:szCs w:val="28"/>
                <w:lang w:val="uk-UA"/>
              </w:rPr>
              <w:t>40</w:t>
            </w:r>
            <w:r w:rsidRPr="007806EE">
              <w:rPr>
                <w:sz w:val="28"/>
                <w:szCs w:val="28"/>
                <w:lang w:val="uk-UA"/>
              </w:rPr>
              <w:t>/</w:t>
            </w:r>
            <w:r w:rsidR="009508F8">
              <w:rPr>
                <w:sz w:val="28"/>
                <w:szCs w:val="28"/>
                <w:lang w:val="uk-UA"/>
              </w:rPr>
              <w:t>8</w:t>
            </w:r>
          </w:p>
        </w:tc>
      </w:tr>
      <w:tr w:rsidR="009440AF" w:rsidRPr="007806EE" w:rsidTr="007806EE">
        <w:tc>
          <w:tcPr>
            <w:tcW w:w="5068" w:type="dxa"/>
            <w:shd w:val="clear" w:color="auto" w:fill="auto"/>
          </w:tcPr>
          <w:p w:rsidR="009440AF" w:rsidRPr="007806EE" w:rsidRDefault="009508F8" w:rsidP="00E47851">
            <w:pPr>
              <w:rPr>
                <w:color w:val="000000"/>
                <w:sz w:val="28"/>
                <w:szCs w:val="28"/>
                <w:lang w:val="uk-UA"/>
              </w:rPr>
            </w:pPr>
            <w:r>
              <w:rPr>
                <w:sz w:val="28"/>
                <w:szCs w:val="28"/>
                <w:lang w:val="uk-UA"/>
              </w:rPr>
              <w:t>Історія України</w:t>
            </w:r>
          </w:p>
        </w:tc>
        <w:tc>
          <w:tcPr>
            <w:tcW w:w="5069" w:type="dxa"/>
            <w:shd w:val="clear" w:color="auto" w:fill="auto"/>
          </w:tcPr>
          <w:p w:rsidR="009440AF" w:rsidRPr="009508F8" w:rsidRDefault="009508F8" w:rsidP="009508F8">
            <w:pPr>
              <w:jc w:val="center"/>
              <w:rPr>
                <w:color w:val="000000"/>
                <w:sz w:val="28"/>
                <w:szCs w:val="28"/>
                <w:lang w:val="uk-UA"/>
              </w:rPr>
            </w:pPr>
            <w:r>
              <w:rPr>
                <w:sz w:val="28"/>
                <w:szCs w:val="28"/>
                <w:lang w:val="uk-UA"/>
              </w:rPr>
              <w:t>90</w:t>
            </w:r>
            <w:r w:rsidR="009440AF" w:rsidRPr="007806EE">
              <w:rPr>
                <w:color w:val="000000"/>
                <w:sz w:val="28"/>
                <w:szCs w:val="28"/>
                <w:lang w:val="uk-UA"/>
              </w:rPr>
              <w:t>/</w:t>
            </w:r>
            <w:r>
              <w:rPr>
                <w:sz w:val="28"/>
                <w:szCs w:val="28"/>
                <w:lang w:val="uk-UA"/>
              </w:rPr>
              <w:t>3</w:t>
            </w:r>
          </w:p>
        </w:tc>
      </w:tr>
      <w:tr w:rsidR="009440AF" w:rsidRPr="007806EE" w:rsidTr="007806EE">
        <w:tc>
          <w:tcPr>
            <w:tcW w:w="5068" w:type="dxa"/>
            <w:shd w:val="clear" w:color="auto" w:fill="auto"/>
          </w:tcPr>
          <w:p w:rsidR="009440AF" w:rsidRPr="007806EE" w:rsidRDefault="009508F8" w:rsidP="00E47851">
            <w:pPr>
              <w:rPr>
                <w:color w:val="000000"/>
                <w:sz w:val="28"/>
                <w:szCs w:val="28"/>
                <w:lang w:val="uk-UA"/>
              </w:rPr>
            </w:pPr>
            <w:r>
              <w:rPr>
                <w:sz w:val="28"/>
                <w:szCs w:val="28"/>
                <w:lang w:val="uk-UA"/>
              </w:rPr>
              <w:t xml:space="preserve">Українська мова </w:t>
            </w:r>
          </w:p>
        </w:tc>
        <w:tc>
          <w:tcPr>
            <w:tcW w:w="5069" w:type="dxa"/>
            <w:shd w:val="clear" w:color="auto" w:fill="auto"/>
          </w:tcPr>
          <w:p w:rsidR="009440AF" w:rsidRPr="007806EE" w:rsidRDefault="009508F8" w:rsidP="007806EE">
            <w:pPr>
              <w:jc w:val="center"/>
              <w:rPr>
                <w:color w:val="000000"/>
                <w:sz w:val="28"/>
                <w:szCs w:val="28"/>
                <w:lang w:val="uk-UA"/>
              </w:rPr>
            </w:pPr>
            <w:r>
              <w:rPr>
                <w:sz w:val="28"/>
                <w:szCs w:val="28"/>
                <w:lang w:val="uk-UA"/>
              </w:rPr>
              <w:t>90</w:t>
            </w:r>
            <w:r w:rsidRPr="007806EE">
              <w:rPr>
                <w:color w:val="000000"/>
                <w:sz w:val="28"/>
                <w:szCs w:val="28"/>
                <w:lang w:val="uk-UA"/>
              </w:rPr>
              <w:t>/</w:t>
            </w:r>
            <w:r>
              <w:rPr>
                <w:sz w:val="28"/>
                <w:szCs w:val="28"/>
                <w:lang w:val="uk-UA"/>
              </w:rPr>
              <w:t>3</w:t>
            </w:r>
          </w:p>
        </w:tc>
      </w:tr>
      <w:tr w:rsidR="009508F8" w:rsidRPr="007806EE" w:rsidTr="007806EE">
        <w:tc>
          <w:tcPr>
            <w:tcW w:w="5068" w:type="dxa"/>
            <w:shd w:val="clear" w:color="auto" w:fill="auto"/>
          </w:tcPr>
          <w:p w:rsidR="009508F8" w:rsidRDefault="009508F8" w:rsidP="00E47851">
            <w:pPr>
              <w:rPr>
                <w:sz w:val="28"/>
                <w:szCs w:val="28"/>
                <w:lang w:val="uk-UA"/>
              </w:rPr>
            </w:pPr>
            <w:r>
              <w:rPr>
                <w:sz w:val="28"/>
                <w:szCs w:val="28"/>
                <w:lang w:val="uk-UA"/>
              </w:rPr>
              <w:t>Філософія</w:t>
            </w:r>
          </w:p>
        </w:tc>
        <w:tc>
          <w:tcPr>
            <w:tcW w:w="5069" w:type="dxa"/>
            <w:shd w:val="clear" w:color="auto" w:fill="auto"/>
          </w:tcPr>
          <w:p w:rsidR="009508F8" w:rsidRDefault="009508F8" w:rsidP="007806EE">
            <w:pPr>
              <w:jc w:val="center"/>
              <w:rPr>
                <w:sz w:val="28"/>
                <w:szCs w:val="28"/>
                <w:lang w:val="uk-UA"/>
              </w:rPr>
            </w:pPr>
            <w:r>
              <w:rPr>
                <w:sz w:val="28"/>
                <w:szCs w:val="28"/>
                <w:lang w:val="uk-UA"/>
              </w:rPr>
              <w:t>90</w:t>
            </w:r>
            <w:r w:rsidRPr="007806EE">
              <w:rPr>
                <w:color w:val="000000"/>
                <w:sz w:val="28"/>
                <w:szCs w:val="28"/>
                <w:lang w:val="uk-UA"/>
              </w:rPr>
              <w:t>/</w:t>
            </w:r>
            <w:r>
              <w:rPr>
                <w:sz w:val="28"/>
                <w:szCs w:val="28"/>
                <w:lang w:val="uk-UA"/>
              </w:rPr>
              <w:t>3</w:t>
            </w:r>
          </w:p>
        </w:tc>
      </w:tr>
      <w:tr w:rsidR="009508F8" w:rsidRPr="007806EE" w:rsidTr="007806EE">
        <w:tc>
          <w:tcPr>
            <w:tcW w:w="5068" w:type="dxa"/>
            <w:shd w:val="clear" w:color="auto" w:fill="auto"/>
          </w:tcPr>
          <w:p w:rsidR="009508F8" w:rsidRDefault="009508F8" w:rsidP="00E47851">
            <w:pPr>
              <w:rPr>
                <w:sz w:val="28"/>
                <w:szCs w:val="28"/>
                <w:lang w:val="uk-UA"/>
              </w:rPr>
            </w:pPr>
            <w:r>
              <w:rPr>
                <w:sz w:val="28"/>
                <w:szCs w:val="28"/>
                <w:lang w:val="uk-UA"/>
              </w:rPr>
              <w:t>Історія української культури</w:t>
            </w:r>
          </w:p>
        </w:tc>
        <w:tc>
          <w:tcPr>
            <w:tcW w:w="5069" w:type="dxa"/>
            <w:shd w:val="clear" w:color="auto" w:fill="auto"/>
          </w:tcPr>
          <w:p w:rsidR="009508F8" w:rsidRDefault="009508F8" w:rsidP="009508F8">
            <w:pPr>
              <w:jc w:val="center"/>
              <w:rPr>
                <w:sz w:val="28"/>
                <w:szCs w:val="28"/>
                <w:lang w:val="uk-UA"/>
              </w:rPr>
            </w:pPr>
            <w:r>
              <w:rPr>
                <w:sz w:val="28"/>
                <w:szCs w:val="28"/>
                <w:lang w:val="uk-UA"/>
              </w:rPr>
              <w:t>60</w:t>
            </w:r>
            <w:r w:rsidRPr="007806EE">
              <w:rPr>
                <w:color w:val="000000"/>
                <w:sz w:val="28"/>
                <w:szCs w:val="28"/>
                <w:lang w:val="uk-UA"/>
              </w:rPr>
              <w:t>/</w:t>
            </w:r>
            <w:r>
              <w:rPr>
                <w:sz w:val="28"/>
                <w:szCs w:val="28"/>
                <w:lang w:val="uk-UA"/>
              </w:rPr>
              <w:t>2</w:t>
            </w:r>
          </w:p>
        </w:tc>
      </w:tr>
      <w:tr w:rsidR="009508F8" w:rsidRPr="007806EE" w:rsidTr="007806EE">
        <w:tc>
          <w:tcPr>
            <w:tcW w:w="5068" w:type="dxa"/>
            <w:shd w:val="clear" w:color="auto" w:fill="auto"/>
          </w:tcPr>
          <w:p w:rsidR="009508F8" w:rsidRDefault="00311D9C" w:rsidP="00E47851">
            <w:pPr>
              <w:rPr>
                <w:sz w:val="28"/>
                <w:szCs w:val="28"/>
                <w:lang w:val="uk-UA"/>
              </w:rPr>
            </w:pPr>
            <w:r>
              <w:rPr>
                <w:sz w:val="28"/>
                <w:szCs w:val="28"/>
                <w:lang w:val="uk-UA"/>
              </w:rPr>
              <w:t>Вища математика ч.1</w:t>
            </w:r>
          </w:p>
        </w:tc>
        <w:tc>
          <w:tcPr>
            <w:tcW w:w="5069" w:type="dxa"/>
            <w:shd w:val="clear" w:color="auto" w:fill="auto"/>
          </w:tcPr>
          <w:p w:rsidR="009508F8" w:rsidRDefault="00311D9C" w:rsidP="00311D9C">
            <w:pPr>
              <w:jc w:val="center"/>
              <w:rPr>
                <w:sz w:val="28"/>
                <w:szCs w:val="28"/>
                <w:lang w:val="uk-UA"/>
              </w:rPr>
            </w:pPr>
            <w:r>
              <w:rPr>
                <w:sz w:val="28"/>
                <w:szCs w:val="28"/>
                <w:lang w:val="uk-UA"/>
              </w:rPr>
              <w:t>180</w:t>
            </w:r>
            <w:r w:rsidRPr="007806EE">
              <w:rPr>
                <w:sz w:val="28"/>
                <w:szCs w:val="28"/>
                <w:lang w:val="uk-UA"/>
              </w:rPr>
              <w:t>/</w:t>
            </w:r>
            <w:r>
              <w:rPr>
                <w:sz w:val="28"/>
                <w:szCs w:val="28"/>
                <w:lang w:val="uk-UA"/>
              </w:rPr>
              <w:t>6</w:t>
            </w:r>
          </w:p>
        </w:tc>
      </w:tr>
      <w:tr w:rsidR="009508F8" w:rsidRPr="007806EE" w:rsidTr="007806EE">
        <w:tc>
          <w:tcPr>
            <w:tcW w:w="5068" w:type="dxa"/>
            <w:shd w:val="clear" w:color="auto" w:fill="auto"/>
          </w:tcPr>
          <w:p w:rsidR="009508F8" w:rsidRDefault="00311D9C" w:rsidP="00311D9C">
            <w:pPr>
              <w:rPr>
                <w:sz w:val="28"/>
                <w:szCs w:val="28"/>
                <w:lang w:val="uk-UA"/>
              </w:rPr>
            </w:pPr>
            <w:r>
              <w:rPr>
                <w:sz w:val="28"/>
                <w:szCs w:val="28"/>
                <w:lang w:val="uk-UA"/>
              </w:rPr>
              <w:t>Вища математика ч.2</w:t>
            </w:r>
          </w:p>
        </w:tc>
        <w:tc>
          <w:tcPr>
            <w:tcW w:w="5069" w:type="dxa"/>
            <w:shd w:val="clear" w:color="auto" w:fill="auto"/>
          </w:tcPr>
          <w:p w:rsidR="009508F8" w:rsidRDefault="00311D9C" w:rsidP="00311D9C">
            <w:pPr>
              <w:jc w:val="center"/>
              <w:rPr>
                <w:sz w:val="28"/>
                <w:szCs w:val="28"/>
                <w:lang w:val="uk-UA"/>
              </w:rPr>
            </w:pPr>
            <w:r>
              <w:rPr>
                <w:sz w:val="28"/>
                <w:szCs w:val="28"/>
                <w:lang w:val="uk-UA"/>
              </w:rPr>
              <w:t>150</w:t>
            </w:r>
            <w:r w:rsidRPr="007806EE">
              <w:rPr>
                <w:sz w:val="28"/>
                <w:szCs w:val="28"/>
                <w:lang w:val="uk-UA"/>
              </w:rPr>
              <w:t>/</w:t>
            </w:r>
            <w:r>
              <w:rPr>
                <w:sz w:val="28"/>
                <w:szCs w:val="28"/>
                <w:lang w:val="uk-UA"/>
              </w:rPr>
              <w:t>5</w:t>
            </w:r>
          </w:p>
        </w:tc>
      </w:tr>
      <w:tr w:rsidR="009508F8" w:rsidRPr="007806EE" w:rsidTr="007806EE">
        <w:tc>
          <w:tcPr>
            <w:tcW w:w="5068" w:type="dxa"/>
            <w:shd w:val="clear" w:color="auto" w:fill="auto"/>
          </w:tcPr>
          <w:p w:rsidR="009508F8" w:rsidRDefault="00311D9C" w:rsidP="00311D9C">
            <w:pPr>
              <w:rPr>
                <w:sz w:val="28"/>
                <w:szCs w:val="28"/>
                <w:lang w:val="uk-UA"/>
              </w:rPr>
            </w:pPr>
            <w:r>
              <w:rPr>
                <w:sz w:val="28"/>
                <w:szCs w:val="28"/>
                <w:lang w:val="uk-UA"/>
              </w:rPr>
              <w:t>Вища математика ч.3</w:t>
            </w:r>
          </w:p>
        </w:tc>
        <w:tc>
          <w:tcPr>
            <w:tcW w:w="5069" w:type="dxa"/>
            <w:shd w:val="clear" w:color="auto" w:fill="auto"/>
          </w:tcPr>
          <w:p w:rsidR="009508F8" w:rsidRDefault="00311D9C" w:rsidP="00311D9C">
            <w:pPr>
              <w:jc w:val="center"/>
              <w:rPr>
                <w:sz w:val="28"/>
                <w:szCs w:val="28"/>
                <w:lang w:val="uk-UA"/>
              </w:rPr>
            </w:pPr>
            <w:r>
              <w:rPr>
                <w:sz w:val="28"/>
                <w:szCs w:val="28"/>
                <w:lang w:val="uk-UA"/>
              </w:rPr>
              <w:t>120</w:t>
            </w:r>
            <w:r w:rsidRPr="007806EE">
              <w:rPr>
                <w:sz w:val="28"/>
                <w:szCs w:val="28"/>
                <w:lang w:val="uk-UA"/>
              </w:rPr>
              <w:t>/</w:t>
            </w:r>
            <w:r>
              <w:rPr>
                <w:sz w:val="28"/>
                <w:szCs w:val="28"/>
                <w:lang w:val="uk-UA"/>
              </w:rPr>
              <w:t>4</w:t>
            </w:r>
          </w:p>
        </w:tc>
      </w:tr>
      <w:tr w:rsidR="009508F8" w:rsidRPr="007806EE" w:rsidTr="007806EE">
        <w:tc>
          <w:tcPr>
            <w:tcW w:w="5068" w:type="dxa"/>
            <w:shd w:val="clear" w:color="auto" w:fill="auto"/>
          </w:tcPr>
          <w:p w:rsidR="009508F8" w:rsidRDefault="00311D9C" w:rsidP="00311D9C">
            <w:pPr>
              <w:rPr>
                <w:sz w:val="28"/>
                <w:szCs w:val="28"/>
                <w:lang w:val="uk-UA"/>
              </w:rPr>
            </w:pPr>
            <w:r>
              <w:rPr>
                <w:sz w:val="28"/>
                <w:szCs w:val="28"/>
                <w:lang w:val="uk-UA"/>
              </w:rPr>
              <w:t>Фізика ч.1</w:t>
            </w:r>
          </w:p>
        </w:tc>
        <w:tc>
          <w:tcPr>
            <w:tcW w:w="5069" w:type="dxa"/>
            <w:shd w:val="clear" w:color="auto" w:fill="auto"/>
          </w:tcPr>
          <w:p w:rsidR="009508F8" w:rsidRDefault="00311D9C" w:rsidP="007806EE">
            <w:pPr>
              <w:jc w:val="center"/>
              <w:rPr>
                <w:sz w:val="28"/>
                <w:szCs w:val="28"/>
                <w:lang w:val="uk-UA"/>
              </w:rPr>
            </w:pPr>
            <w:r>
              <w:rPr>
                <w:sz w:val="28"/>
                <w:szCs w:val="28"/>
                <w:lang w:val="uk-UA"/>
              </w:rPr>
              <w:t>90</w:t>
            </w:r>
            <w:r w:rsidRPr="007806EE">
              <w:rPr>
                <w:color w:val="000000"/>
                <w:sz w:val="28"/>
                <w:szCs w:val="28"/>
                <w:lang w:val="uk-UA"/>
              </w:rPr>
              <w:t>/</w:t>
            </w:r>
            <w:r>
              <w:rPr>
                <w:sz w:val="28"/>
                <w:szCs w:val="28"/>
                <w:lang w:val="uk-UA"/>
              </w:rPr>
              <w:t>3</w:t>
            </w:r>
          </w:p>
        </w:tc>
      </w:tr>
      <w:tr w:rsidR="009508F8" w:rsidRPr="007806EE" w:rsidTr="007806EE">
        <w:tc>
          <w:tcPr>
            <w:tcW w:w="5068" w:type="dxa"/>
            <w:shd w:val="clear" w:color="auto" w:fill="auto"/>
          </w:tcPr>
          <w:p w:rsidR="009508F8" w:rsidRDefault="00311D9C" w:rsidP="00311D9C">
            <w:pPr>
              <w:rPr>
                <w:sz w:val="28"/>
                <w:szCs w:val="28"/>
                <w:lang w:val="uk-UA"/>
              </w:rPr>
            </w:pPr>
            <w:r>
              <w:rPr>
                <w:sz w:val="28"/>
                <w:szCs w:val="28"/>
                <w:lang w:val="uk-UA"/>
              </w:rPr>
              <w:t>Фізика ч.2</w:t>
            </w:r>
          </w:p>
        </w:tc>
        <w:tc>
          <w:tcPr>
            <w:tcW w:w="5069" w:type="dxa"/>
            <w:shd w:val="clear" w:color="auto" w:fill="auto"/>
          </w:tcPr>
          <w:p w:rsidR="009508F8" w:rsidRDefault="00311D9C" w:rsidP="007806EE">
            <w:pPr>
              <w:jc w:val="center"/>
              <w:rPr>
                <w:sz w:val="28"/>
                <w:szCs w:val="28"/>
                <w:lang w:val="uk-UA"/>
              </w:rPr>
            </w:pPr>
            <w:r>
              <w:rPr>
                <w:sz w:val="28"/>
                <w:szCs w:val="28"/>
                <w:lang w:val="uk-UA"/>
              </w:rPr>
              <w:t>60</w:t>
            </w:r>
            <w:r w:rsidRPr="007806EE">
              <w:rPr>
                <w:color w:val="000000"/>
                <w:sz w:val="28"/>
                <w:szCs w:val="28"/>
                <w:lang w:val="uk-UA"/>
              </w:rPr>
              <w:t>/</w:t>
            </w:r>
            <w:r>
              <w:rPr>
                <w:sz w:val="28"/>
                <w:szCs w:val="28"/>
                <w:lang w:val="uk-UA"/>
              </w:rPr>
              <w:t>2</w:t>
            </w:r>
          </w:p>
        </w:tc>
      </w:tr>
      <w:tr w:rsidR="009508F8" w:rsidRPr="007806EE" w:rsidTr="007806EE">
        <w:tc>
          <w:tcPr>
            <w:tcW w:w="5068" w:type="dxa"/>
            <w:shd w:val="clear" w:color="auto" w:fill="auto"/>
          </w:tcPr>
          <w:p w:rsidR="009508F8" w:rsidRDefault="00311D9C" w:rsidP="00E47851">
            <w:pPr>
              <w:rPr>
                <w:sz w:val="28"/>
                <w:szCs w:val="28"/>
                <w:lang w:val="uk-UA"/>
              </w:rPr>
            </w:pPr>
            <w:r>
              <w:rPr>
                <w:sz w:val="28"/>
                <w:szCs w:val="28"/>
                <w:lang w:val="uk-UA"/>
              </w:rPr>
              <w:t>Економіка та організація виробництва</w:t>
            </w:r>
          </w:p>
        </w:tc>
        <w:tc>
          <w:tcPr>
            <w:tcW w:w="5069" w:type="dxa"/>
            <w:shd w:val="clear" w:color="auto" w:fill="auto"/>
          </w:tcPr>
          <w:p w:rsidR="009508F8" w:rsidRDefault="00144A9A" w:rsidP="007806EE">
            <w:pPr>
              <w:jc w:val="center"/>
              <w:rPr>
                <w:sz w:val="28"/>
                <w:szCs w:val="28"/>
                <w:lang w:val="uk-UA"/>
              </w:rPr>
            </w:pPr>
            <w:r>
              <w:rPr>
                <w:sz w:val="28"/>
                <w:szCs w:val="28"/>
                <w:lang w:val="uk-UA"/>
              </w:rPr>
              <w:t>90</w:t>
            </w:r>
            <w:r w:rsidRPr="007806EE">
              <w:rPr>
                <w:color w:val="000000"/>
                <w:sz w:val="28"/>
                <w:szCs w:val="28"/>
                <w:lang w:val="uk-UA"/>
              </w:rPr>
              <w:t>/</w:t>
            </w:r>
            <w:r>
              <w:rPr>
                <w:sz w:val="28"/>
                <w:szCs w:val="28"/>
                <w:lang w:val="uk-UA"/>
              </w:rPr>
              <w:t>3</w:t>
            </w:r>
          </w:p>
        </w:tc>
      </w:tr>
      <w:tr w:rsidR="009508F8" w:rsidRPr="007806EE" w:rsidTr="007806EE">
        <w:tc>
          <w:tcPr>
            <w:tcW w:w="5068" w:type="dxa"/>
            <w:shd w:val="clear" w:color="auto" w:fill="auto"/>
          </w:tcPr>
          <w:p w:rsidR="009508F8" w:rsidRDefault="00311D9C" w:rsidP="00E47851">
            <w:pPr>
              <w:rPr>
                <w:sz w:val="28"/>
                <w:szCs w:val="28"/>
                <w:lang w:val="uk-UA"/>
              </w:rPr>
            </w:pPr>
            <w:r>
              <w:rPr>
                <w:sz w:val="28"/>
                <w:szCs w:val="28"/>
                <w:lang w:val="uk-UA"/>
              </w:rPr>
              <w:t>Екологія</w:t>
            </w:r>
          </w:p>
        </w:tc>
        <w:tc>
          <w:tcPr>
            <w:tcW w:w="5069" w:type="dxa"/>
            <w:shd w:val="clear" w:color="auto" w:fill="auto"/>
          </w:tcPr>
          <w:p w:rsidR="009508F8" w:rsidRDefault="00144A9A" w:rsidP="007806EE">
            <w:pPr>
              <w:jc w:val="center"/>
              <w:rPr>
                <w:sz w:val="28"/>
                <w:szCs w:val="28"/>
                <w:lang w:val="uk-UA"/>
              </w:rPr>
            </w:pPr>
            <w:r>
              <w:rPr>
                <w:sz w:val="28"/>
                <w:szCs w:val="28"/>
                <w:lang w:val="uk-UA"/>
              </w:rPr>
              <w:t>60</w:t>
            </w:r>
            <w:r w:rsidRPr="007806EE">
              <w:rPr>
                <w:color w:val="000000"/>
                <w:sz w:val="28"/>
                <w:szCs w:val="28"/>
                <w:lang w:val="uk-UA"/>
              </w:rPr>
              <w:t>/</w:t>
            </w:r>
            <w:r>
              <w:rPr>
                <w:sz w:val="28"/>
                <w:szCs w:val="28"/>
                <w:lang w:val="uk-UA"/>
              </w:rPr>
              <w:t>2</w:t>
            </w:r>
          </w:p>
        </w:tc>
      </w:tr>
      <w:tr w:rsidR="00311D9C" w:rsidRPr="007806EE" w:rsidTr="007806EE">
        <w:tc>
          <w:tcPr>
            <w:tcW w:w="5068" w:type="dxa"/>
            <w:shd w:val="clear" w:color="auto" w:fill="auto"/>
          </w:tcPr>
          <w:p w:rsidR="00311D9C" w:rsidRDefault="00311D9C" w:rsidP="00E47851">
            <w:pPr>
              <w:rPr>
                <w:sz w:val="28"/>
                <w:szCs w:val="28"/>
                <w:lang w:val="uk-UA"/>
              </w:rPr>
            </w:pPr>
            <w:r>
              <w:rPr>
                <w:sz w:val="28"/>
                <w:szCs w:val="28"/>
                <w:lang w:val="uk-UA"/>
              </w:rPr>
              <w:t>Основи економічної теорії</w:t>
            </w:r>
          </w:p>
        </w:tc>
        <w:tc>
          <w:tcPr>
            <w:tcW w:w="5069" w:type="dxa"/>
            <w:shd w:val="clear" w:color="auto" w:fill="auto"/>
          </w:tcPr>
          <w:p w:rsidR="00311D9C" w:rsidRDefault="00144A9A" w:rsidP="007806EE">
            <w:pPr>
              <w:jc w:val="center"/>
              <w:rPr>
                <w:sz w:val="28"/>
                <w:szCs w:val="28"/>
                <w:lang w:val="uk-UA"/>
              </w:rPr>
            </w:pPr>
            <w:r>
              <w:rPr>
                <w:sz w:val="28"/>
                <w:szCs w:val="28"/>
                <w:lang w:val="uk-UA"/>
              </w:rPr>
              <w:t>60</w:t>
            </w:r>
            <w:r w:rsidRPr="007806EE">
              <w:rPr>
                <w:color w:val="000000"/>
                <w:sz w:val="28"/>
                <w:szCs w:val="28"/>
                <w:lang w:val="uk-UA"/>
              </w:rPr>
              <w:t>/</w:t>
            </w:r>
            <w:r>
              <w:rPr>
                <w:sz w:val="28"/>
                <w:szCs w:val="28"/>
                <w:lang w:val="uk-UA"/>
              </w:rPr>
              <w:t>2</w:t>
            </w:r>
          </w:p>
        </w:tc>
      </w:tr>
      <w:tr w:rsidR="00311D9C" w:rsidRPr="007806EE" w:rsidTr="007806EE">
        <w:tc>
          <w:tcPr>
            <w:tcW w:w="5068" w:type="dxa"/>
            <w:shd w:val="clear" w:color="auto" w:fill="auto"/>
          </w:tcPr>
          <w:p w:rsidR="00311D9C" w:rsidRDefault="00144A9A" w:rsidP="00E47851">
            <w:pPr>
              <w:rPr>
                <w:sz w:val="28"/>
                <w:szCs w:val="28"/>
                <w:lang w:val="uk-UA"/>
              </w:rPr>
            </w:pPr>
            <w:r>
              <w:rPr>
                <w:sz w:val="28"/>
                <w:szCs w:val="28"/>
                <w:lang w:val="uk-UA"/>
              </w:rPr>
              <w:t>Фізичне виховання</w:t>
            </w:r>
          </w:p>
        </w:tc>
        <w:tc>
          <w:tcPr>
            <w:tcW w:w="5069" w:type="dxa"/>
            <w:shd w:val="clear" w:color="auto" w:fill="auto"/>
          </w:tcPr>
          <w:p w:rsidR="00311D9C" w:rsidRDefault="00144A9A" w:rsidP="007806EE">
            <w:pPr>
              <w:jc w:val="center"/>
              <w:rPr>
                <w:sz w:val="28"/>
                <w:szCs w:val="28"/>
                <w:lang w:val="uk-UA"/>
              </w:rPr>
            </w:pPr>
            <w:r>
              <w:rPr>
                <w:sz w:val="28"/>
                <w:szCs w:val="28"/>
                <w:lang w:val="uk-UA"/>
              </w:rPr>
              <w:t>360</w:t>
            </w:r>
            <w:r w:rsidRPr="007806EE">
              <w:rPr>
                <w:color w:val="000000"/>
                <w:sz w:val="28"/>
                <w:szCs w:val="28"/>
                <w:lang w:val="uk-UA"/>
              </w:rPr>
              <w:t>/</w:t>
            </w:r>
            <w:r>
              <w:rPr>
                <w:color w:val="000000"/>
                <w:sz w:val="28"/>
                <w:szCs w:val="28"/>
                <w:lang w:val="uk-UA"/>
              </w:rPr>
              <w:t>1</w:t>
            </w:r>
            <w:r>
              <w:rPr>
                <w:sz w:val="28"/>
                <w:szCs w:val="28"/>
                <w:lang w:val="uk-UA"/>
              </w:rPr>
              <w:t>2</w:t>
            </w:r>
          </w:p>
        </w:tc>
      </w:tr>
      <w:tr w:rsidR="00311D9C" w:rsidRPr="007806EE" w:rsidTr="007806EE">
        <w:tc>
          <w:tcPr>
            <w:tcW w:w="5068" w:type="dxa"/>
            <w:shd w:val="clear" w:color="auto" w:fill="auto"/>
          </w:tcPr>
          <w:p w:rsidR="00311D9C" w:rsidRPr="00D56DE2" w:rsidRDefault="00D56DE2" w:rsidP="00E47851">
            <w:pPr>
              <w:rPr>
                <w:b/>
                <w:sz w:val="28"/>
                <w:szCs w:val="28"/>
                <w:lang w:val="uk-UA"/>
              </w:rPr>
            </w:pPr>
            <w:r w:rsidRPr="00D56DE2">
              <w:rPr>
                <w:b/>
                <w:sz w:val="28"/>
                <w:szCs w:val="28"/>
                <w:lang w:val="uk-UA"/>
              </w:rPr>
              <w:t>Професійна підготовка</w:t>
            </w:r>
          </w:p>
        </w:tc>
        <w:tc>
          <w:tcPr>
            <w:tcW w:w="5069" w:type="dxa"/>
            <w:shd w:val="clear" w:color="auto" w:fill="auto"/>
          </w:tcPr>
          <w:p w:rsidR="00D56DE2" w:rsidRPr="007F1701" w:rsidRDefault="00D56DE2" w:rsidP="00D56DE2">
            <w:pPr>
              <w:jc w:val="center"/>
              <w:rPr>
                <w:b/>
                <w:color w:val="000000"/>
                <w:sz w:val="28"/>
                <w:szCs w:val="28"/>
                <w:lang w:val="uk-UA"/>
              </w:rPr>
            </w:pPr>
            <w:r w:rsidRPr="007F1701">
              <w:rPr>
                <w:b/>
                <w:color w:val="000000"/>
                <w:sz w:val="28"/>
                <w:szCs w:val="28"/>
                <w:lang w:val="uk-UA"/>
              </w:rPr>
              <w:t>4740/158</w:t>
            </w:r>
          </w:p>
          <w:p w:rsidR="00D56DE2" w:rsidRDefault="00D56DE2" w:rsidP="007806EE">
            <w:pPr>
              <w:jc w:val="center"/>
              <w:rPr>
                <w:sz w:val="28"/>
                <w:szCs w:val="28"/>
                <w:lang w:val="uk-UA"/>
              </w:rPr>
            </w:pPr>
          </w:p>
        </w:tc>
      </w:tr>
      <w:tr w:rsidR="00311D9C" w:rsidRPr="007806EE" w:rsidTr="007806EE">
        <w:tc>
          <w:tcPr>
            <w:tcW w:w="5068" w:type="dxa"/>
            <w:shd w:val="clear" w:color="auto" w:fill="auto"/>
          </w:tcPr>
          <w:p w:rsidR="00311D9C" w:rsidRDefault="00D56DE2" w:rsidP="00E47851">
            <w:pPr>
              <w:rPr>
                <w:sz w:val="28"/>
                <w:szCs w:val="28"/>
                <w:lang w:val="uk-UA"/>
              </w:rPr>
            </w:pPr>
            <w:r>
              <w:rPr>
                <w:sz w:val="28"/>
                <w:szCs w:val="28"/>
                <w:lang w:val="uk-UA"/>
              </w:rPr>
              <w:t>Професійна підготовка за спеціальністю</w:t>
            </w:r>
          </w:p>
        </w:tc>
        <w:tc>
          <w:tcPr>
            <w:tcW w:w="5069" w:type="dxa"/>
            <w:shd w:val="clear" w:color="auto" w:fill="auto"/>
          </w:tcPr>
          <w:p w:rsidR="00311D9C" w:rsidRDefault="00D56DE2" w:rsidP="007806EE">
            <w:pPr>
              <w:jc w:val="center"/>
              <w:rPr>
                <w:sz w:val="28"/>
                <w:szCs w:val="28"/>
                <w:lang w:val="uk-UA"/>
              </w:rPr>
            </w:pPr>
            <w:r w:rsidRPr="007806EE">
              <w:rPr>
                <w:color w:val="000000"/>
                <w:sz w:val="28"/>
                <w:szCs w:val="28"/>
                <w:lang w:val="uk-UA"/>
              </w:rPr>
              <w:t>1</w:t>
            </w:r>
            <w:r>
              <w:rPr>
                <w:color w:val="000000"/>
                <w:sz w:val="28"/>
                <w:szCs w:val="28"/>
                <w:lang w:val="uk-UA"/>
              </w:rPr>
              <w:t>710</w:t>
            </w:r>
            <w:r w:rsidRPr="007806EE">
              <w:rPr>
                <w:color w:val="000000"/>
                <w:sz w:val="28"/>
                <w:szCs w:val="28"/>
                <w:lang w:val="uk-UA"/>
              </w:rPr>
              <w:t>/</w:t>
            </w:r>
            <w:r>
              <w:rPr>
                <w:color w:val="000000"/>
                <w:sz w:val="28"/>
                <w:szCs w:val="28"/>
                <w:lang w:val="uk-UA"/>
              </w:rPr>
              <w:t>57</w:t>
            </w:r>
          </w:p>
        </w:tc>
      </w:tr>
      <w:tr w:rsidR="007F1701" w:rsidRPr="007806EE" w:rsidTr="007806EE">
        <w:tc>
          <w:tcPr>
            <w:tcW w:w="5068" w:type="dxa"/>
            <w:shd w:val="clear" w:color="auto" w:fill="auto"/>
          </w:tcPr>
          <w:p w:rsidR="007F1701" w:rsidRDefault="007F1701" w:rsidP="00E47851">
            <w:pPr>
              <w:rPr>
                <w:sz w:val="28"/>
                <w:szCs w:val="28"/>
                <w:lang w:val="uk-UA"/>
              </w:rPr>
            </w:pPr>
          </w:p>
        </w:tc>
        <w:tc>
          <w:tcPr>
            <w:tcW w:w="5069" w:type="dxa"/>
            <w:shd w:val="clear" w:color="auto" w:fill="auto"/>
          </w:tcPr>
          <w:p w:rsidR="007F1701" w:rsidRPr="007806EE" w:rsidRDefault="007F1701" w:rsidP="007806EE">
            <w:pPr>
              <w:jc w:val="center"/>
              <w:rPr>
                <w:color w:val="000000"/>
                <w:sz w:val="28"/>
                <w:szCs w:val="28"/>
                <w:lang w:val="uk-UA"/>
              </w:rPr>
            </w:pPr>
          </w:p>
        </w:tc>
      </w:tr>
      <w:tr w:rsidR="009440AF" w:rsidRPr="006E006B" w:rsidTr="007806EE">
        <w:tc>
          <w:tcPr>
            <w:tcW w:w="5068" w:type="dxa"/>
            <w:shd w:val="clear" w:color="auto" w:fill="auto"/>
          </w:tcPr>
          <w:p w:rsidR="009440AF" w:rsidRPr="007806EE" w:rsidRDefault="00D56DE2" w:rsidP="00D56DE2">
            <w:pPr>
              <w:rPr>
                <w:color w:val="000000"/>
                <w:sz w:val="28"/>
                <w:szCs w:val="28"/>
                <w:lang w:val="uk-UA"/>
              </w:rPr>
            </w:pPr>
            <w:r>
              <w:rPr>
                <w:color w:val="000000"/>
                <w:sz w:val="28"/>
                <w:szCs w:val="28"/>
                <w:lang w:val="uk-UA"/>
              </w:rPr>
              <w:t>Хімія та матеріали</w:t>
            </w:r>
          </w:p>
        </w:tc>
        <w:tc>
          <w:tcPr>
            <w:tcW w:w="5069" w:type="dxa"/>
            <w:shd w:val="clear" w:color="auto" w:fill="auto"/>
          </w:tcPr>
          <w:p w:rsidR="009440AF" w:rsidRPr="007806EE" w:rsidRDefault="00D56DE2" w:rsidP="007806EE">
            <w:pPr>
              <w:jc w:val="center"/>
              <w:rPr>
                <w:color w:val="000000"/>
                <w:sz w:val="28"/>
                <w:szCs w:val="28"/>
                <w:lang w:val="uk-UA"/>
              </w:rPr>
            </w:pPr>
            <w:r>
              <w:rPr>
                <w:sz w:val="28"/>
                <w:szCs w:val="28"/>
                <w:lang w:val="uk-UA"/>
              </w:rPr>
              <w:t>150</w:t>
            </w:r>
            <w:r w:rsidRPr="007806EE">
              <w:rPr>
                <w:sz w:val="28"/>
                <w:szCs w:val="28"/>
                <w:lang w:val="uk-UA"/>
              </w:rPr>
              <w:t>/</w:t>
            </w:r>
            <w:r>
              <w:rPr>
                <w:sz w:val="28"/>
                <w:szCs w:val="28"/>
                <w:lang w:val="uk-UA"/>
              </w:rPr>
              <w:t>5</w:t>
            </w:r>
          </w:p>
        </w:tc>
      </w:tr>
      <w:tr w:rsidR="00D56DE2" w:rsidRPr="006E006B" w:rsidTr="007806EE">
        <w:tc>
          <w:tcPr>
            <w:tcW w:w="5068" w:type="dxa"/>
            <w:shd w:val="clear" w:color="auto" w:fill="auto"/>
          </w:tcPr>
          <w:p w:rsidR="00D56DE2" w:rsidRPr="007806EE" w:rsidRDefault="006E006B" w:rsidP="006E006B">
            <w:pPr>
              <w:rPr>
                <w:color w:val="000000"/>
                <w:sz w:val="28"/>
                <w:szCs w:val="28"/>
                <w:lang w:val="uk-UA"/>
              </w:rPr>
            </w:pPr>
            <w:r w:rsidRPr="00FC47D8">
              <w:rPr>
                <w:sz w:val="28"/>
                <w:szCs w:val="28"/>
                <w:lang w:val="uk-UA"/>
              </w:rPr>
              <w:t>Електроживлення</w:t>
            </w:r>
            <w:r w:rsidRPr="00FC47D8">
              <w:rPr>
                <w:sz w:val="28"/>
                <w:szCs w:val="28"/>
              </w:rPr>
              <w:t xml:space="preserve"> систем</w:t>
            </w:r>
            <w:r w:rsidRPr="00FC47D8">
              <w:rPr>
                <w:sz w:val="28"/>
                <w:szCs w:val="28"/>
                <w:lang w:val="uk-UA"/>
              </w:rPr>
              <w:t xml:space="preserve"> зв'язку</w:t>
            </w:r>
          </w:p>
        </w:tc>
        <w:tc>
          <w:tcPr>
            <w:tcW w:w="5069" w:type="dxa"/>
            <w:shd w:val="clear" w:color="auto" w:fill="auto"/>
          </w:tcPr>
          <w:p w:rsidR="00D56DE2" w:rsidRPr="007806EE" w:rsidRDefault="00EA3491" w:rsidP="00EA3491">
            <w:pPr>
              <w:jc w:val="center"/>
              <w:rPr>
                <w:color w:val="000000"/>
                <w:sz w:val="28"/>
                <w:szCs w:val="28"/>
                <w:lang w:val="uk-UA"/>
              </w:rPr>
            </w:pPr>
            <w:r>
              <w:rPr>
                <w:sz w:val="28"/>
                <w:szCs w:val="28"/>
                <w:lang w:val="uk-UA"/>
              </w:rPr>
              <w:t>1</w:t>
            </w:r>
            <w:r>
              <w:rPr>
                <w:sz w:val="28"/>
                <w:szCs w:val="28"/>
                <w:lang w:val="uk-UA"/>
              </w:rPr>
              <w:t>8</w:t>
            </w:r>
            <w:r>
              <w:rPr>
                <w:sz w:val="28"/>
                <w:szCs w:val="28"/>
                <w:lang w:val="uk-UA"/>
              </w:rPr>
              <w:t>0</w:t>
            </w:r>
            <w:r w:rsidRPr="007806EE">
              <w:rPr>
                <w:sz w:val="28"/>
                <w:szCs w:val="28"/>
                <w:lang w:val="uk-UA"/>
              </w:rPr>
              <w:t>/</w:t>
            </w:r>
            <w:r>
              <w:rPr>
                <w:sz w:val="28"/>
                <w:szCs w:val="28"/>
                <w:lang w:val="uk-UA"/>
              </w:rPr>
              <w:t>6</w:t>
            </w:r>
          </w:p>
        </w:tc>
      </w:tr>
      <w:tr w:rsidR="00D56DE2" w:rsidRPr="006E006B" w:rsidTr="007806EE">
        <w:tc>
          <w:tcPr>
            <w:tcW w:w="5068" w:type="dxa"/>
            <w:shd w:val="clear" w:color="auto" w:fill="auto"/>
          </w:tcPr>
          <w:p w:rsidR="00D56DE2" w:rsidRPr="007806EE" w:rsidRDefault="006E006B" w:rsidP="006E006B">
            <w:pPr>
              <w:rPr>
                <w:color w:val="000000"/>
                <w:sz w:val="28"/>
                <w:szCs w:val="28"/>
                <w:lang w:val="uk-UA"/>
              </w:rPr>
            </w:pPr>
            <w:r w:rsidRPr="00FC47D8">
              <w:rPr>
                <w:sz w:val="28"/>
                <w:szCs w:val="28"/>
                <w:lang w:val="uk-UA"/>
              </w:rPr>
              <w:t>Теорія електричних кіл</w:t>
            </w:r>
            <w:r w:rsidRPr="00FC47D8">
              <w:rPr>
                <w:sz w:val="28"/>
                <w:szCs w:val="28"/>
              </w:rPr>
              <w:t xml:space="preserve"> та</w:t>
            </w:r>
            <w:r w:rsidRPr="00FC47D8">
              <w:rPr>
                <w:sz w:val="28"/>
                <w:szCs w:val="28"/>
                <w:lang w:val="uk-UA"/>
              </w:rPr>
              <w:t xml:space="preserve"> сигналів</w:t>
            </w:r>
          </w:p>
        </w:tc>
        <w:tc>
          <w:tcPr>
            <w:tcW w:w="5069" w:type="dxa"/>
            <w:shd w:val="clear" w:color="auto" w:fill="auto"/>
          </w:tcPr>
          <w:p w:rsidR="00D56DE2" w:rsidRPr="007806EE" w:rsidRDefault="00EA3491" w:rsidP="007806EE">
            <w:pPr>
              <w:jc w:val="center"/>
              <w:rPr>
                <w:color w:val="000000"/>
                <w:sz w:val="28"/>
                <w:szCs w:val="28"/>
                <w:lang w:val="uk-UA"/>
              </w:rPr>
            </w:pPr>
            <w:r>
              <w:rPr>
                <w:sz w:val="28"/>
                <w:szCs w:val="28"/>
                <w:lang w:val="uk-UA"/>
              </w:rPr>
              <w:t>180</w:t>
            </w:r>
            <w:r w:rsidRPr="007806EE">
              <w:rPr>
                <w:sz w:val="28"/>
                <w:szCs w:val="28"/>
                <w:lang w:val="uk-UA"/>
              </w:rPr>
              <w:t>/</w:t>
            </w:r>
            <w:r>
              <w:rPr>
                <w:sz w:val="28"/>
                <w:szCs w:val="28"/>
                <w:lang w:val="uk-UA"/>
              </w:rPr>
              <w:t>6</w:t>
            </w:r>
          </w:p>
        </w:tc>
      </w:tr>
      <w:tr w:rsidR="00D56DE2" w:rsidRPr="007806EE" w:rsidTr="007806EE">
        <w:tc>
          <w:tcPr>
            <w:tcW w:w="5068" w:type="dxa"/>
            <w:shd w:val="clear" w:color="auto" w:fill="auto"/>
          </w:tcPr>
          <w:p w:rsidR="00D56DE2" w:rsidRPr="007806EE" w:rsidRDefault="006E006B" w:rsidP="006E006B">
            <w:pPr>
              <w:rPr>
                <w:color w:val="000000"/>
                <w:sz w:val="28"/>
                <w:szCs w:val="28"/>
                <w:lang w:val="uk-UA"/>
              </w:rPr>
            </w:pPr>
            <w:r w:rsidRPr="00FC47D8">
              <w:rPr>
                <w:sz w:val="28"/>
                <w:szCs w:val="28"/>
                <w:lang w:val="uk-UA"/>
              </w:rPr>
              <w:t>Метрологія</w:t>
            </w:r>
            <w:r w:rsidRPr="00FC47D8">
              <w:rPr>
                <w:sz w:val="28"/>
                <w:szCs w:val="28"/>
              </w:rPr>
              <w:t>,</w:t>
            </w:r>
            <w:r w:rsidRPr="00FC47D8">
              <w:rPr>
                <w:sz w:val="28"/>
                <w:szCs w:val="28"/>
                <w:lang w:val="uk-UA"/>
              </w:rPr>
              <w:t xml:space="preserve"> стандартизація</w:t>
            </w:r>
            <w:r w:rsidRPr="00FC47D8">
              <w:rPr>
                <w:sz w:val="28"/>
                <w:szCs w:val="28"/>
              </w:rPr>
              <w:t>,</w:t>
            </w:r>
            <w:r w:rsidRPr="00FC47D8">
              <w:rPr>
                <w:sz w:val="28"/>
                <w:szCs w:val="28"/>
                <w:lang w:val="uk-UA"/>
              </w:rPr>
              <w:t xml:space="preserve"> сертифікація</w:t>
            </w:r>
            <w:r w:rsidRPr="00FC47D8">
              <w:rPr>
                <w:sz w:val="28"/>
                <w:szCs w:val="28"/>
              </w:rPr>
              <w:t xml:space="preserve"> та</w:t>
            </w:r>
            <w:r w:rsidRPr="00FC47D8">
              <w:rPr>
                <w:sz w:val="28"/>
                <w:szCs w:val="28"/>
                <w:lang w:val="uk-UA"/>
              </w:rPr>
              <w:t xml:space="preserve"> акредитація</w:t>
            </w:r>
          </w:p>
        </w:tc>
        <w:tc>
          <w:tcPr>
            <w:tcW w:w="5069" w:type="dxa"/>
            <w:shd w:val="clear" w:color="auto" w:fill="auto"/>
          </w:tcPr>
          <w:p w:rsidR="00D56DE2" w:rsidRPr="007806EE" w:rsidRDefault="00EA3491" w:rsidP="007806EE">
            <w:pPr>
              <w:jc w:val="center"/>
              <w:rPr>
                <w:color w:val="000000"/>
                <w:sz w:val="28"/>
                <w:szCs w:val="28"/>
                <w:lang w:val="uk-UA"/>
              </w:rPr>
            </w:pPr>
            <w:r>
              <w:rPr>
                <w:sz w:val="28"/>
                <w:szCs w:val="28"/>
                <w:lang w:val="uk-UA"/>
              </w:rPr>
              <w:t>150</w:t>
            </w:r>
            <w:r w:rsidRPr="007806EE">
              <w:rPr>
                <w:sz w:val="28"/>
                <w:szCs w:val="28"/>
                <w:lang w:val="uk-UA"/>
              </w:rPr>
              <w:t>/</w:t>
            </w:r>
            <w:r>
              <w:rPr>
                <w:sz w:val="28"/>
                <w:szCs w:val="28"/>
                <w:lang w:val="uk-UA"/>
              </w:rPr>
              <w:t>5</w:t>
            </w:r>
          </w:p>
        </w:tc>
      </w:tr>
      <w:tr w:rsidR="00D56DE2" w:rsidRPr="007806EE" w:rsidTr="00EA3491">
        <w:trPr>
          <w:trHeight w:val="437"/>
        </w:trPr>
        <w:tc>
          <w:tcPr>
            <w:tcW w:w="5068" w:type="dxa"/>
            <w:shd w:val="clear" w:color="auto" w:fill="auto"/>
          </w:tcPr>
          <w:p w:rsidR="00D56DE2" w:rsidRPr="007806EE" w:rsidRDefault="006E006B" w:rsidP="006E006B">
            <w:pPr>
              <w:rPr>
                <w:color w:val="000000"/>
                <w:sz w:val="28"/>
                <w:szCs w:val="28"/>
                <w:lang w:val="uk-UA"/>
              </w:rPr>
            </w:pPr>
            <w:r w:rsidRPr="00FC47D8">
              <w:rPr>
                <w:sz w:val="28"/>
                <w:szCs w:val="28"/>
              </w:rPr>
              <w:t>Основи електроніки</w:t>
            </w:r>
          </w:p>
        </w:tc>
        <w:tc>
          <w:tcPr>
            <w:tcW w:w="5069" w:type="dxa"/>
            <w:shd w:val="clear" w:color="auto" w:fill="auto"/>
          </w:tcPr>
          <w:p w:rsidR="00D56DE2" w:rsidRPr="007806EE" w:rsidRDefault="00EA3491" w:rsidP="007806EE">
            <w:pPr>
              <w:jc w:val="center"/>
              <w:rPr>
                <w:color w:val="000000"/>
                <w:sz w:val="28"/>
                <w:szCs w:val="28"/>
                <w:lang w:val="uk-UA"/>
              </w:rPr>
            </w:pPr>
            <w:r>
              <w:rPr>
                <w:sz w:val="28"/>
                <w:szCs w:val="28"/>
                <w:lang w:val="uk-UA"/>
              </w:rPr>
              <w:t>150</w:t>
            </w:r>
            <w:r w:rsidRPr="007806EE">
              <w:rPr>
                <w:sz w:val="28"/>
                <w:szCs w:val="28"/>
                <w:lang w:val="uk-UA"/>
              </w:rPr>
              <w:t>/</w:t>
            </w:r>
            <w:r>
              <w:rPr>
                <w:sz w:val="28"/>
                <w:szCs w:val="28"/>
                <w:lang w:val="uk-UA"/>
              </w:rPr>
              <w:t>5</w:t>
            </w:r>
          </w:p>
        </w:tc>
      </w:tr>
      <w:tr w:rsidR="00D56DE2" w:rsidRPr="007806EE" w:rsidTr="007806EE">
        <w:tc>
          <w:tcPr>
            <w:tcW w:w="5068" w:type="dxa"/>
            <w:shd w:val="clear" w:color="auto" w:fill="auto"/>
          </w:tcPr>
          <w:p w:rsidR="00D56DE2" w:rsidRPr="007806EE" w:rsidRDefault="006E006B" w:rsidP="006E006B">
            <w:pPr>
              <w:rPr>
                <w:color w:val="000000"/>
                <w:sz w:val="28"/>
                <w:szCs w:val="28"/>
                <w:lang w:val="uk-UA"/>
              </w:rPr>
            </w:pPr>
            <w:r w:rsidRPr="00FC47D8">
              <w:rPr>
                <w:sz w:val="28"/>
                <w:szCs w:val="28"/>
              </w:rPr>
              <w:t>Теорія електричного зв'язку</w:t>
            </w:r>
          </w:p>
        </w:tc>
        <w:tc>
          <w:tcPr>
            <w:tcW w:w="5069" w:type="dxa"/>
            <w:shd w:val="clear" w:color="auto" w:fill="auto"/>
          </w:tcPr>
          <w:p w:rsidR="00D56DE2" w:rsidRPr="007806EE" w:rsidRDefault="00EA3491" w:rsidP="00EA3491">
            <w:pPr>
              <w:jc w:val="center"/>
              <w:rPr>
                <w:color w:val="000000"/>
                <w:sz w:val="28"/>
                <w:szCs w:val="28"/>
                <w:lang w:val="uk-UA"/>
              </w:rPr>
            </w:pPr>
            <w:r>
              <w:rPr>
                <w:sz w:val="28"/>
                <w:szCs w:val="28"/>
                <w:lang w:val="uk-UA"/>
              </w:rPr>
              <w:t>9</w:t>
            </w:r>
            <w:r>
              <w:rPr>
                <w:sz w:val="28"/>
                <w:szCs w:val="28"/>
                <w:lang w:val="uk-UA"/>
              </w:rPr>
              <w:t>0</w:t>
            </w:r>
            <w:r w:rsidRPr="007806EE">
              <w:rPr>
                <w:sz w:val="28"/>
                <w:szCs w:val="28"/>
                <w:lang w:val="uk-UA"/>
              </w:rPr>
              <w:t>/</w:t>
            </w:r>
            <w:r>
              <w:rPr>
                <w:sz w:val="28"/>
                <w:szCs w:val="28"/>
                <w:lang w:val="uk-UA"/>
              </w:rPr>
              <w:t>3</w:t>
            </w:r>
          </w:p>
        </w:tc>
      </w:tr>
      <w:tr w:rsidR="00D56DE2" w:rsidRPr="007806EE" w:rsidTr="007806EE">
        <w:tc>
          <w:tcPr>
            <w:tcW w:w="5068" w:type="dxa"/>
            <w:shd w:val="clear" w:color="auto" w:fill="auto"/>
          </w:tcPr>
          <w:p w:rsidR="00D56DE2" w:rsidRPr="007806EE" w:rsidRDefault="006E006B" w:rsidP="006E006B">
            <w:pPr>
              <w:tabs>
                <w:tab w:val="right" w:pos="4852"/>
              </w:tabs>
              <w:rPr>
                <w:color w:val="000000"/>
                <w:sz w:val="28"/>
                <w:szCs w:val="28"/>
                <w:lang w:val="uk-UA"/>
              </w:rPr>
            </w:pPr>
            <w:r w:rsidRPr="00FC47D8">
              <w:rPr>
                <w:sz w:val="28"/>
                <w:szCs w:val="28"/>
              </w:rPr>
              <w:t>Технічна електродинаміка</w:t>
            </w:r>
          </w:p>
        </w:tc>
        <w:tc>
          <w:tcPr>
            <w:tcW w:w="5069" w:type="dxa"/>
            <w:shd w:val="clear" w:color="auto" w:fill="auto"/>
          </w:tcPr>
          <w:p w:rsidR="00D56DE2" w:rsidRPr="007806EE" w:rsidRDefault="00EA3491" w:rsidP="007806EE">
            <w:pPr>
              <w:jc w:val="center"/>
              <w:rPr>
                <w:color w:val="000000"/>
                <w:sz w:val="28"/>
                <w:szCs w:val="28"/>
                <w:lang w:val="uk-UA"/>
              </w:rPr>
            </w:pPr>
            <w:r>
              <w:rPr>
                <w:sz w:val="28"/>
                <w:szCs w:val="28"/>
                <w:lang w:val="uk-UA"/>
              </w:rPr>
              <w:t>150</w:t>
            </w:r>
            <w:r w:rsidRPr="007806EE">
              <w:rPr>
                <w:sz w:val="28"/>
                <w:szCs w:val="28"/>
                <w:lang w:val="uk-UA"/>
              </w:rPr>
              <w:t>/</w:t>
            </w:r>
            <w:r>
              <w:rPr>
                <w:sz w:val="28"/>
                <w:szCs w:val="28"/>
                <w:lang w:val="uk-UA"/>
              </w:rPr>
              <w:t>5</w:t>
            </w:r>
          </w:p>
        </w:tc>
      </w:tr>
      <w:tr w:rsidR="00D56DE2" w:rsidRPr="007806EE" w:rsidTr="007806EE">
        <w:tc>
          <w:tcPr>
            <w:tcW w:w="5068" w:type="dxa"/>
            <w:shd w:val="clear" w:color="auto" w:fill="auto"/>
          </w:tcPr>
          <w:p w:rsidR="00D56DE2" w:rsidRPr="007806EE" w:rsidRDefault="006E006B" w:rsidP="006E006B">
            <w:pPr>
              <w:rPr>
                <w:color w:val="000000"/>
                <w:sz w:val="28"/>
                <w:szCs w:val="28"/>
                <w:lang w:val="uk-UA"/>
              </w:rPr>
            </w:pPr>
            <w:r w:rsidRPr="00FC47D8">
              <w:rPr>
                <w:sz w:val="28"/>
                <w:szCs w:val="28"/>
              </w:rPr>
              <w:t>Обчислювальна техніка та мікропроцесори</w:t>
            </w:r>
          </w:p>
        </w:tc>
        <w:tc>
          <w:tcPr>
            <w:tcW w:w="5069" w:type="dxa"/>
            <w:shd w:val="clear" w:color="auto" w:fill="auto"/>
          </w:tcPr>
          <w:p w:rsidR="00D56DE2" w:rsidRPr="007806EE" w:rsidRDefault="00EA3491" w:rsidP="007806EE">
            <w:pPr>
              <w:jc w:val="center"/>
              <w:rPr>
                <w:color w:val="000000"/>
                <w:sz w:val="28"/>
                <w:szCs w:val="28"/>
                <w:lang w:val="uk-UA"/>
              </w:rPr>
            </w:pPr>
            <w:r>
              <w:rPr>
                <w:sz w:val="28"/>
                <w:szCs w:val="28"/>
                <w:lang w:val="uk-UA"/>
              </w:rPr>
              <w:t>150</w:t>
            </w:r>
            <w:r w:rsidRPr="007806EE">
              <w:rPr>
                <w:sz w:val="28"/>
                <w:szCs w:val="28"/>
                <w:lang w:val="uk-UA"/>
              </w:rPr>
              <w:t>/</w:t>
            </w:r>
            <w:r>
              <w:rPr>
                <w:sz w:val="28"/>
                <w:szCs w:val="28"/>
                <w:lang w:val="uk-UA"/>
              </w:rPr>
              <w:t>5</w:t>
            </w:r>
          </w:p>
        </w:tc>
      </w:tr>
      <w:tr w:rsidR="00D56DE2" w:rsidRPr="007806EE" w:rsidTr="007806EE">
        <w:tc>
          <w:tcPr>
            <w:tcW w:w="5068" w:type="dxa"/>
            <w:shd w:val="clear" w:color="auto" w:fill="auto"/>
          </w:tcPr>
          <w:p w:rsidR="00D56DE2" w:rsidRPr="007806EE" w:rsidRDefault="006E006B" w:rsidP="006E006B">
            <w:pPr>
              <w:rPr>
                <w:color w:val="000000"/>
                <w:sz w:val="28"/>
                <w:szCs w:val="28"/>
                <w:lang w:val="uk-UA"/>
              </w:rPr>
            </w:pPr>
            <w:r w:rsidRPr="00FC47D8">
              <w:rPr>
                <w:sz w:val="28"/>
                <w:szCs w:val="28"/>
              </w:rPr>
              <w:t>Телекомунікаційні та інформаційні мережі</w:t>
            </w:r>
          </w:p>
        </w:tc>
        <w:tc>
          <w:tcPr>
            <w:tcW w:w="5069" w:type="dxa"/>
            <w:shd w:val="clear" w:color="auto" w:fill="auto"/>
          </w:tcPr>
          <w:p w:rsidR="00D56DE2" w:rsidRPr="007806EE" w:rsidRDefault="00EA3491" w:rsidP="007806EE">
            <w:pPr>
              <w:jc w:val="center"/>
              <w:rPr>
                <w:color w:val="000000"/>
                <w:sz w:val="28"/>
                <w:szCs w:val="28"/>
                <w:lang w:val="uk-UA"/>
              </w:rPr>
            </w:pPr>
            <w:r>
              <w:rPr>
                <w:sz w:val="28"/>
                <w:szCs w:val="28"/>
                <w:lang w:val="uk-UA"/>
              </w:rPr>
              <w:t>150</w:t>
            </w:r>
            <w:r w:rsidRPr="007806EE">
              <w:rPr>
                <w:sz w:val="28"/>
                <w:szCs w:val="28"/>
                <w:lang w:val="uk-UA"/>
              </w:rPr>
              <w:t>/</w:t>
            </w:r>
            <w:r>
              <w:rPr>
                <w:sz w:val="28"/>
                <w:szCs w:val="28"/>
                <w:lang w:val="uk-UA"/>
              </w:rPr>
              <w:t>5</w:t>
            </w:r>
          </w:p>
        </w:tc>
      </w:tr>
      <w:tr w:rsidR="00D56DE2" w:rsidRPr="007806EE" w:rsidTr="007806EE">
        <w:tc>
          <w:tcPr>
            <w:tcW w:w="5068" w:type="dxa"/>
            <w:shd w:val="clear" w:color="auto" w:fill="auto"/>
          </w:tcPr>
          <w:p w:rsidR="00D56DE2" w:rsidRPr="007806EE" w:rsidRDefault="006E006B" w:rsidP="006E006B">
            <w:pPr>
              <w:rPr>
                <w:color w:val="000000"/>
                <w:sz w:val="28"/>
                <w:szCs w:val="28"/>
                <w:lang w:val="uk-UA"/>
              </w:rPr>
            </w:pPr>
            <w:r w:rsidRPr="00FC47D8">
              <w:rPr>
                <w:sz w:val="28"/>
                <w:szCs w:val="28"/>
              </w:rPr>
              <w:t>Теорія інформації та кодування</w:t>
            </w:r>
          </w:p>
        </w:tc>
        <w:tc>
          <w:tcPr>
            <w:tcW w:w="5069" w:type="dxa"/>
            <w:shd w:val="clear" w:color="auto" w:fill="auto"/>
          </w:tcPr>
          <w:p w:rsidR="00D56DE2" w:rsidRPr="007806EE" w:rsidRDefault="00EA3491" w:rsidP="00EA3491">
            <w:pPr>
              <w:jc w:val="center"/>
              <w:rPr>
                <w:color w:val="000000"/>
                <w:sz w:val="28"/>
                <w:szCs w:val="28"/>
                <w:lang w:val="uk-UA"/>
              </w:rPr>
            </w:pPr>
            <w:r>
              <w:rPr>
                <w:sz w:val="28"/>
                <w:szCs w:val="28"/>
                <w:lang w:val="uk-UA"/>
              </w:rPr>
              <w:t>1</w:t>
            </w:r>
            <w:r>
              <w:rPr>
                <w:sz w:val="28"/>
                <w:szCs w:val="28"/>
                <w:lang w:val="uk-UA"/>
              </w:rPr>
              <w:t>2</w:t>
            </w:r>
            <w:r>
              <w:rPr>
                <w:sz w:val="28"/>
                <w:szCs w:val="28"/>
                <w:lang w:val="uk-UA"/>
              </w:rPr>
              <w:t>0</w:t>
            </w:r>
            <w:r w:rsidRPr="007806EE">
              <w:rPr>
                <w:sz w:val="28"/>
                <w:szCs w:val="28"/>
                <w:lang w:val="uk-UA"/>
              </w:rPr>
              <w:t>/</w:t>
            </w:r>
            <w:r>
              <w:rPr>
                <w:sz w:val="28"/>
                <w:szCs w:val="28"/>
                <w:lang w:val="uk-UA"/>
              </w:rPr>
              <w:t>4</w:t>
            </w:r>
          </w:p>
        </w:tc>
      </w:tr>
      <w:tr w:rsidR="00D56DE2" w:rsidRPr="007806EE" w:rsidTr="007806EE">
        <w:tc>
          <w:tcPr>
            <w:tcW w:w="5068" w:type="dxa"/>
            <w:shd w:val="clear" w:color="auto" w:fill="auto"/>
          </w:tcPr>
          <w:p w:rsidR="00D56DE2" w:rsidRPr="007806EE" w:rsidRDefault="006E006B" w:rsidP="006E006B">
            <w:pPr>
              <w:rPr>
                <w:color w:val="000000"/>
                <w:sz w:val="28"/>
                <w:szCs w:val="28"/>
                <w:lang w:val="uk-UA"/>
              </w:rPr>
            </w:pPr>
            <w:r w:rsidRPr="00FC47D8">
              <w:rPr>
                <w:sz w:val="28"/>
                <w:szCs w:val="28"/>
              </w:rPr>
              <w:t>Електротехніка та електроніка</w:t>
            </w:r>
          </w:p>
        </w:tc>
        <w:tc>
          <w:tcPr>
            <w:tcW w:w="5069" w:type="dxa"/>
            <w:shd w:val="clear" w:color="auto" w:fill="auto"/>
          </w:tcPr>
          <w:p w:rsidR="00D56DE2" w:rsidRPr="007806EE" w:rsidRDefault="00B531C9" w:rsidP="007806EE">
            <w:pPr>
              <w:jc w:val="center"/>
              <w:rPr>
                <w:color w:val="000000"/>
                <w:sz w:val="28"/>
                <w:szCs w:val="28"/>
                <w:lang w:val="uk-UA"/>
              </w:rPr>
            </w:pPr>
            <w:r>
              <w:rPr>
                <w:sz w:val="28"/>
                <w:szCs w:val="28"/>
                <w:lang w:val="uk-UA"/>
              </w:rPr>
              <w:t>9</w:t>
            </w:r>
            <w:r>
              <w:rPr>
                <w:sz w:val="28"/>
                <w:szCs w:val="28"/>
                <w:lang w:val="uk-UA"/>
              </w:rPr>
              <w:t>0</w:t>
            </w:r>
            <w:r w:rsidRPr="007806EE">
              <w:rPr>
                <w:sz w:val="28"/>
                <w:szCs w:val="28"/>
                <w:lang w:val="uk-UA"/>
              </w:rPr>
              <w:t>/</w:t>
            </w:r>
            <w:r>
              <w:rPr>
                <w:sz w:val="28"/>
                <w:szCs w:val="28"/>
                <w:lang w:val="uk-UA"/>
              </w:rPr>
              <w:t>3</w:t>
            </w:r>
          </w:p>
        </w:tc>
      </w:tr>
      <w:tr w:rsidR="00D56DE2" w:rsidRPr="007806EE" w:rsidTr="007806EE">
        <w:tc>
          <w:tcPr>
            <w:tcW w:w="5068" w:type="dxa"/>
            <w:shd w:val="clear" w:color="auto" w:fill="auto"/>
          </w:tcPr>
          <w:p w:rsidR="00D56DE2" w:rsidRPr="007806EE" w:rsidRDefault="006E006B" w:rsidP="006E006B">
            <w:pPr>
              <w:rPr>
                <w:color w:val="000000"/>
                <w:sz w:val="28"/>
                <w:szCs w:val="28"/>
                <w:lang w:val="uk-UA"/>
              </w:rPr>
            </w:pPr>
            <w:r w:rsidRPr="00FC47D8">
              <w:rPr>
                <w:sz w:val="28"/>
                <w:szCs w:val="28"/>
              </w:rPr>
              <w:t>Історія науки і техніки</w:t>
            </w:r>
          </w:p>
        </w:tc>
        <w:tc>
          <w:tcPr>
            <w:tcW w:w="5069" w:type="dxa"/>
            <w:shd w:val="clear" w:color="auto" w:fill="auto"/>
          </w:tcPr>
          <w:p w:rsidR="00D56DE2" w:rsidRPr="007806EE" w:rsidRDefault="00B531C9" w:rsidP="00B531C9">
            <w:pPr>
              <w:jc w:val="center"/>
              <w:rPr>
                <w:color w:val="000000"/>
                <w:sz w:val="28"/>
                <w:szCs w:val="28"/>
                <w:lang w:val="uk-UA"/>
              </w:rPr>
            </w:pPr>
            <w:r>
              <w:rPr>
                <w:sz w:val="28"/>
                <w:szCs w:val="28"/>
                <w:lang w:val="uk-UA"/>
              </w:rPr>
              <w:t>6</w:t>
            </w:r>
            <w:r>
              <w:rPr>
                <w:sz w:val="28"/>
                <w:szCs w:val="28"/>
                <w:lang w:val="uk-UA"/>
              </w:rPr>
              <w:t>0</w:t>
            </w:r>
            <w:r w:rsidRPr="007806EE">
              <w:rPr>
                <w:sz w:val="28"/>
                <w:szCs w:val="28"/>
                <w:lang w:val="uk-UA"/>
              </w:rPr>
              <w:t>/</w:t>
            </w:r>
            <w:r>
              <w:rPr>
                <w:sz w:val="28"/>
                <w:szCs w:val="28"/>
                <w:lang w:val="uk-UA"/>
              </w:rPr>
              <w:t>2</w:t>
            </w:r>
          </w:p>
        </w:tc>
      </w:tr>
      <w:tr w:rsidR="00D56DE2" w:rsidRPr="007806EE" w:rsidTr="007806EE">
        <w:tc>
          <w:tcPr>
            <w:tcW w:w="5068" w:type="dxa"/>
            <w:shd w:val="clear" w:color="auto" w:fill="auto"/>
          </w:tcPr>
          <w:p w:rsidR="00D56DE2" w:rsidRPr="007806EE" w:rsidRDefault="006E006B" w:rsidP="006E006B">
            <w:pPr>
              <w:rPr>
                <w:color w:val="000000"/>
                <w:sz w:val="28"/>
                <w:szCs w:val="28"/>
                <w:lang w:val="uk-UA"/>
              </w:rPr>
            </w:pPr>
            <w:r w:rsidRPr="00FC47D8">
              <w:rPr>
                <w:sz w:val="28"/>
                <w:szCs w:val="28"/>
              </w:rPr>
              <w:t>Основи професійної безпеки та здоров’я людини</w:t>
            </w:r>
          </w:p>
        </w:tc>
        <w:tc>
          <w:tcPr>
            <w:tcW w:w="5069" w:type="dxa"/>
            <w:shd w:val="clear" w:color="auto" w:fill="auto"/>
          </w:tcPr>
          <w:p w:rsidR="00D56DE2" w:rsidRPr="007806EE" w:rsidRDefault="00B531C9" w:rsidP="00B531C9">
            <w:pPr>
              <w:jc w:val="center"/>
              <w:rPr>
                <w:color w:val="000000"/>
                <w:sz w:val="28"/>
                <w:szCs w:val="28"/>
                <w:lang w:val="uk-UA"/>
              </w:rPr>
            </w:pPr>
            <w:r>
              <w:rPr>
                <w:sz w:val="28"/>
                <w:szCs w:val="28"/>
                <w:lang w:val="uk-UA"/>
              </w:rPr>
              <w:t>9</w:t>
            </w:r>
            <w:r>
              <w:rPr>
                <w:sz w:val="28"/>
                <w:szCs w:val="28"/>
                <w:lang w:val="uk-UA"/>
              </w:rPr>
              <w:t>0</w:t>
            </w:r>
            <w:r w:rsidRPr="007806EE">
              <w:rPr>
                <w:sz w:val="28"/>
                <w:szCs w:val="28"/>
                <w:lang w:val="uk-UA"/>
              </w:rPr>
              <w:t>/</w:t>
            </w:r>
            <w:r>
              <w:rPr>
                <w:sz w:val="28"/>
                <w:szCs w:val="28"/>
                <w:lang w:val="uk-UA"/>
              </w:rPr>
              <w:t>3</w:t>
            </w:r>
          </w:p>
        </w:tc>
      </w:tr>
      <w:tr w:rsidR="00D56DE2" w:rsidRPr="007806EE" w:rsidTr="007806EE">
        <w:tc>
          <w:tcPr>
            <w:tcW w:w="5068" w:type="dxa"/>
            <w:shd w:val="clear" w:color="auto" w:fill="auto"/>
          </w:tcPr>
          <w:p w:rsidR="00D56DE2" w:rsidRPr="007806EE" w:rsidRDefault="00D56DE2" w:rsidP="007806EE">
            <w:pPr>
              <w:jc w:val="right"/>
              <w:rPr>
                <w:color w:val="000000"/>
                <w:sz w:val="28"/>
                <w:szCs w:val="28"/>
                <w:lang w:val="uk-UA"/>
              </w:rPr>
            </w:pPr>
          </w:p>
        </w:tc>
        <w:tc>
          <w:tcPr>
            <w:tcW w:w="5069" w:type="dxa"/>
            <w:shd w:val="clear" w:color="auto" w:fill="auto"/>
          </w:tcPr>
          <w:p w:rsidR="00D56DE2" w:rsidRPr="007806EE" w:rsidRDefault="00D56DE2" w:rsidP="007806EE">
            <w:pPr>
              <w:jc w:val="center"/>
              <w:rPr>
                <w:color w:val="000000"/>
                <w:sz w:val="28"/>
                <w:szCs w:val="28"/>
                <w:lang w:val="uk-UA"/>
              </w:rPr>
            </w:pPr>
          </w:p>
        </w:tc>
      </w:tr>
      <w:tr w:rsidR="00D56DE2" w:rsidRPr="007806EE" w:rsidTr="007806EE">
        <w:tc>
          <w:tcPr>
            <w:tcW w:w="5068" w:type="dxa"/>
            <w:shd w:val="clear" w:color="auto" w:fill="auto"/>
          </w:tcPr>
          <w:p w:rsidR="00EA3491" w:rsidRPr="007806EE" w:rsidRDefault="007F1701" w:rsidP="007F1701">
            <w:pPr>
              <w:rPr>
                <w:color w:val="000000"/>
                <w:sz w:val="28"/>
                <w:szCs w:val="28"/>
                <w:lang w:val="uk-UA"/>
              </w:rPr>
            </w:pPr>
            <w:r>
              <w:rPr>
                <w:sz w:val="28"/>
                <w:szCs w:val="28"/>
                <w:lang w:val="uk-UA"/>
              </w:rPr>
              <w:lastRenderedPageBreak/>
              <w:t>Професійна підготовка за спеціал</w:t>
            </w:r>
            <w:r>
              <w:rPr>
                <w:sz w:val="28"/>
                <w:szCs w:val="28"/>
                <w:lang w:val="uk-UA"/>
              </w:rPr>
              <w:t>ізацією</w:t>
            </w:r>
          </w:p>
        </w:tc>
        <w:tc>
          <w:tcPr>
            <w:tcW w:w="5069" w:type="dxa"/>
            <w:shd w:val="clear" w:color="auto" w:fill="auto"/>
          </w:tcPr>
          <w:p w:rsidR="00D56DE2" w:rsidRPr="007806EE" w:rsidRDefault="007F1701" w:rsidP="007806EE">
            <w:pPr>
              <w:jc w:val="center"/>
              <w:rPr>
                <w:color w:val="000000"/>
                <w:sz w:val="28"/>
                <w:szCs w:val="28"/>
                <w:lang w:val="uk-UA"/>
              </w:rPr>
            </w:pPr>
            <w:r>
              <w:rPr>
                <w:sz w:val="28"/>
                <w:szCs w:val="28"/>
                <w:lang w:val="uk-UA"/>
              </w:rPr>
              <w:t>303</w:t>
            </w:r>
            <w:r>
              <w:rPr>
                <w:sz w:val="28"/>
                <w:szCs w:val="28"/>
                <w:lang w:val="uk-UA"/>
              </w:rPr>
              <w:t>0</w:t>
            </w:r>
            <w:r w:rsidRPr="007806EE">
              <w:rPr>
                <w:sz w:val="28"/>
                <w:szCs w:val="28"/>
                <w:lang w:val="uk-UA"/>
              </w:rPr>
              <w:t>/</w:t>
            </w:r>
            <w:r>
              <w:rPr>
                <w:sz w:val="28"/>
                <w:szCs w:val="28"/>
                <w:lang w:val="uk-UA"/>
              </w:rPr>
              <w:t>101</w:t>
            </w:r>
          </w:p>
        </w:tc>
      </w:tr>
      <w:tr w:rsidR="00D56DE2" w:rsidRPr="007806EE" w:rsidTr="007806EE">
        <w:tc>
          <w:tcPr>
            <w:tcW w:w="5068" w:type="dxa"/>
            <w:shd w:val="clear" w:color="auto" w:fill="auto"/>
          </w:tcPr>
          <w:p w:rsidR="00D56DE2" w:rsidRPr="007806EE" w:rsidRDefault="007F1701" w:rsidP="007F1701">
            <w:pPr>
              <w:rPr>
                <w:color w:val="000000"/>
                <w:sz w:val="28"/>
                <w:szCs w:val="28"/>
                <w:lang w:val="uk-UA"/>
              </w:rPr>
            </w:pPr>
            <w:r w:rsidRPr="00C76407">
              <w:rPr>
                <w:sz w:val="28"/>
                <w:szCs w:val="28"/>
              </w:rPr>
              <w:t>Інформатика ч.1</w:t>
            </w:r>
          </w:p>
        </w:tc>
        <w:tc>
          <w:tcPr>
            <w:tcW w:w="5069" w:type="dxa"/>
            <w:shd w:val="clear" w:color="auto" w:fill="auto"/>
          </w:tcPr>
          <w:p w:rsidR="00D56DE2" w:rsidRPr="007806EE" w:rsidRDefault="009B3055" w:rsidP="007806EE">
            <w:pPr>
              <w:jc w:val="center"/>
              <w:rPr>
                <w:color w:val="000000"/>
                <w:sz w:val="28"/>
                <w:szCs w:val="28"/>
                <w:lang w:val="uk-UA"/>
              </w:rPr>
            </w:pPr>
            <w:r>
              <w:rPr>
                <w:sz w:val="28"/>
                <w:szCs w:val="28"/>
                <w:lang w:val="uk-UA"/>
              </w:rPr>
              <w:t>180</w:t>
            </w:r>
            <w:r w:rsidRPr="007806EE">
              <w:rPr>
                <w:sz w:val="28"/>
                <w:szCs w:val="28"/>
                <w:lang w:val="uk-UA"/>
              </w:rPr>
              <w:t>/</w:t>
            </w:r>
            <w:r>
              <w:rPr>
                <w:sz w:val="28"/>
                <w:szCs w:val="28"/>
                <w:lang w:val="uk-UA"/>
              </w:rPr>
              <w:t>6</w:t>
            </w:r>
          </w:p>
        </w:tc>
      </w:tr>
      <w:tr w:rsidR="007F1701" w:rsidRPr="007806EE" w:rsidTr="007806EE">
        <w:tc>
          <w:tcPr>
            <w:tcW w:w="5068" w:type="dxa"/>
            <w:shd w:val="clear" w:color="auto" w:fill="auto"/>
          </w:tcPr>
          <w:p w:rsidR="007F1701" w:rsidRPr="007F1701" w:rsidRDefault="007F1701" w:rsidP="007F1701">
            <w:pPr>
              <w:rPr>
                <w:color w:val="000000"/>
                <w:sz w:val="28"/>
                <w:szCs w:val="28"/>
                <w:lang w:val="uk-UA"/>
              </w:rPr>
            </w:pPr>
            <w:r w:rsidRPr="00C76407">
              <w:rPr>
                <w:sz w:val="28"/>
                <w:szCs w:val="28"/>
              </w:rPr>
              <w:t>Інформатика ч.</w:t>
            </w:r>
            <w:r>
              <w:rPr>
                <w:sz w:val="28"/>
                <w:szCs w:val="28"/>
                <w:lang w:val="uk-UA"/>
              </w:rPr>
              <w:t>2</w:t>
            </w:r>
          </w:p>
        </w:tc>
        <w:tc>
          <w:tcPr>
            <w:tcW w:w="5069" w:type="dxa"/>
            <w:shd w:val="clear" w:color="auto" w:fill="auto"/>
          </w:tcPr>
          <w:p w:rsidR="007F1701" w:rsidRPr="007806EE" w:rsidRDefault="009B3055" w:rsidP="007806EE">
            <w:pPr>
              <w:jc w:val="center"/>
              <w:rPr>
                <w:color w:val="000000"/>
                <w:sz w:val="28"/>
                <w:szCs w:val="28"/>
                <w:lang w:val="uk-UA"/>
              </w:rPr>
            </w:pPr>
            <w:r>
              <w:rPr>
                <w:sz w:val="28"/>
                <w:szCs w:val="28"/>
                <w:lang w:val="uk-UA"/>
              </w:rPr>
              <w:t>180</w:t>
            </w:r>
            <w:r w:rsidRPr="007806EE">
              <w:rPr>
                <w:sz w:val="28"/>
                <w:szCs w:val="28"/>
                <w:lang w:val="uk-UA"/>
              </w:rPr>
              <w:t>/</w:t>
            </w:r>
            <w:r>
              <w:rPr>
                <w:sz w:val="28"/>
                <w:szCs w:val="28"/>
                <w:lang w:val="uk-UA"/>
              </w:rPr>
              <w:t>6</w:t>
            </w:r>
          </w:p>
        </w:tc>
      </w:tr>
      <w:tr w:rsidR="007F1701" w:rsidRPr="007806EE" w:rsidTr="007806EE">
        <w:tc>
          <w:tcPr>
            <w:tcW w:w="5068" w:type="dxa"/>
            <w:shd w:val="clear" w:color="auto" w:fill="auto"/>
          </w:tcPr>
          <w:p w:rsidR="007F1701" w:rsidRPr="007806EE" w:rsidRDefault="008B28EE" w:rsidP="008B28EE">
            <w:pPr>
              <w:rPr>
                <w:color w:val="000000"/>
                <w:sz w:val="28"/>
                <w:szCs w:val="28"/>
                <w:lang w:val="uk-UA"/>
              </w:rPr>
            </w:pPr>
            <w:r w:rsidRPr="00C76407">
              <w:rPr>
                <w:sz w:val="28"/>
                <w:szCs w:val="28"/>
              </w:rPr>
              <w:t>Комп'ютерна графіка ч.1</w:t>
            </w:r>
          </w:p>
        </w:tc>
        <w:tc>
          <w:tcPr>
            <w:tcW w:w="5069" w:type="dxa"/>
            <w:shd w:val="clear" w:color="auto" w:fill="auto"/>
          </w:tcPr>
          <w:p w:rsidR="007F1701" w:rsidRPr="007806EE" w:rsidRDefault="009B3055" w:rsidP="007806EE">
            <w:pPr>
              <w:jc w:val="center"/>
              <w:rPr>
                <w:color w:val="000000"/>
                <w:sz w:val="28"/>
                <w:szCs w:val="28"/>
                <w:lang w:val="uk-UA"/>
              </w:rPr>
            </w:pPr>
            <w:r>
              <w:rPr>
                <w:sz w:val="28"/>
                <w:szCs w:val="28"/>
                <w:lang w:val="uk-UA"/>
              </w:rPr>
              <w:t>150</w:t>
            </w:r>
            <w:r w:rsidRPr="007806EE">
              <w:rPr>
                <w:sz w:val="28"/>
                <w:szCs w:val="28"/>
                <w:lang w:val="uk-UA"/>
              </w:rPr>
              <w:t>/</w:t>
            </w:r>
            <w:r>
              <w:rPr>
                <w:sz w:val="28"/>
                <w:szCs w:val="28"/>
                <w:lang w:val="uk-UA"/>
              </w:rPr>
              <w:t>5</w:t>
            </w:r>
          </w:p>
        </w:tc>
      </w:tr>
      <w:tr w:rsidR="007F1701" w:rsidRPr="007806EE" w:rsidTr="007806EE">
        <w:tc>
          <w:tcPr>
            <w:tcW w:w="5068" w:type="dxa"/>
            <w:shd w:val="clear" w:color="auto" w:fill="auto"/>
          </w:tcPr>
          <w:p w:rsidR="007F1701" w:rsidRPr="008B28EE" w:rsidRDefault="008B28EE" w:rsidP="008B28EE">
            <w:pPr>
              <w:rPr>
                <w:color w:val="000000"/>
                <w:sz w:val="28"/>
                <w:szCs w:val="28"/>
                <w:lang w:val="uk-UA"/>
              </w:rPr>
            </w:pPr>
            <w:r w:rsidRPr="00C76407">
              <w:rPr>
                <w:sz w:val="28"/>
                <w:szCs w:val="28"/>
              </w:rPr>
              <w:t>Комп'ютерна графіка ч.</w:t>
            </w:r>
            <w:r>
              <w:rPr>
                <w:sz w:val="28"/>
                <w:szCs w:val="28"/>
                <w:lang w:val="uk-UA"/>
              </w:rPr>
              <w:t>2</w:t>
            </w:r>
          </w:p>
        </w:tc>
        <w:tc>
          <w:tcPr>
            <w:tcW w:w="5069" w:type="dxa"/>
            <w:shd w:val="clear" w:color="auto" w:fill="auto"/>
          </w:tcPr>
          <w:p w:rsidR="009B3055" w:rsidRPr="007806EE" w:rsidRDefault="009B3055" w:rsidP="009B3055">
            <w:pPr>
              <w:jc w:val="center"/>
              <w:rPr>
                <w:color w:val="000000"/>
                <w:sz w:val="28"/>
                <w:szCs w:val="28"/>
                <w:lang w:val="uk-UA"/>
              </w:rPr>
            </w:pPr>
            <w:r>
              <w:rPr>
                <w:sz w:val="28"/>
                <w:szCs w:val="28"/>
                <w:lang w:val="uk-UA"/>
              </w:rPr>
              <w:t>150</w:t>
            </w:r>
            <w:r w:rsidRPr="007806EE">
              <w:rPr>
                <w:sz w:val="28"/>
                <w:szCs w:val="28"/>
                <w:lang w:val="uk-UA"/>
              </w:rPr>
              <w:t>/</w:t>
            </w:r>
            <w:r>
              <w:rPr>
                <w:sz w:val="28"/>
                <w:szCs w:val="28"/>
                <w:lang w:val="uk-UA"/>
              </w:rPr>
              <w:t>5</w:t>
            </w:r>
          </w:p>
        </w:tc>
      </w:tr>
      <w:tr w:rsidR="007F1701" w:rsidRPr="007806EE" w:rsidTr="007806EE">
        <w:tc>
          <w:tcPr>
            <w:tcW w:w="5068" w:type="dxa"/>
            <w:shd w:val="clear" w:color="auto" w:fill="auto"/>
          </w:tcPr>
          <w:p w:rsidR="007F1701" w:rsidRPr="007806EE" w:rsidRDefault="008B28EE" w:rsidP="008B28EE">
            <w:pPr>
              <w:tabs>
                <w:tab w:val="left" w:pos="247"/>
              </w:tabs>
              <w:rPr>
                <w:color w:val="000000"/>
                <w:sz w:val="28"/>
                <w:szCs w:val="28"/>
                <w:lang w:val="uk-UA"/>
              </w:rPr>
            </w:pPr>
            <w:r w:rsidRPr="00C76407">
              <w:rPr>
                <w:sz w:val="28"/>
                <w:szCs w:val="28"/>
              </w:rPr>
              <w:t>Вступ до спеціальності</w:t>
            </w:r>
          </w:p>
        </w:tc>
        <w:tc>
          <w:tcPr>
            <w:tcW w:w="5069" w:type="dxa"/>
            <w:shd w:val="clear" w:color="auto" w:fill="auto"/>
          </w:tcPr>
          <w:p w:rsidR="007F1701" w:rsidRPr="007806EE" w:rsidRDefault="009B3055" w:rsidP="007806EE">
            <w:pPr>
              <w:jc w:val="center"/>
              <w:rPr>
                <w:color w:val="000000"/>
                <w:sz w:val="28"/>
                <w:szCs w:val="28"/>
                <w:lang w:val="uk-UA"/>
              </w:rPr>
            </w:pPr>
            <w:r>
              <w:rPr>
                <w:sz w:val="28"/>
                <w:szCs w:val="28"/>
                <w:lang w:val="uk-UA"/>
              </w:rPr>
              <w:t>90</w:t>
            </w:r>
            <w:r w:rsidRPr="007806EE">
              <w:rPr>
                <w:sz w:val="28"/>
                <w:szCs w:val="28"/>
                <w:lang w:val="uk-UA"/>
              </w:rPr>
              <w:t>/</w:t>
            </w:r>
            <w:r>
              <w:rPr>
                <w:sz w:val="28"/>
                <w:szCs w:val="28"/>
                <w:lang w:val="uk-UA"/>
              </w:rPr>
              <w:t>3</w:t>
            </w:r>
          </w:p>
        </w:tc>
      </w:tr>
      <w:tr w:rsidR="007F1701" w:rsidRPr="007806EE" w:rsidTr="007806EE">
        <w:tc>
          <w:tcPr>
            <w:tcW w:w="5068" w:type="dxa"/>
            <w:shd w:val="clear" w:color="auto" w:fill="auto"/>
          </w:tcPr>
          <w:p w:rsidR="007F1701" w:rsidRPr="007806EE" w:rsidRDefault="008B28EE" w:rsidP="008B28EE">
            <w:pPr>
              <w:rPr>
                <w:color w:val="000000"/>
                <w:sz w:val="28"/>
                <w:szCs w:val="28"/>
                <w:lang w:val="uk-UA"/>
              </w:rPr>
            </w:pPr>
            <w:r w:rsidRPr="00C76407">
              <w:rPr>
                <w:sz w:val="28"/>
                <w:szCs w:val="28"/>
              </w:rPr>
              <w:t>Лінії передачі</w:t>
            </w:r>
          </w:p>
        </w:tc>
        <w:tc>
          <w:tcPr>
            <w:tcW w:w="5069" w:type="dxa"/>
            <w:shd w:val="clear" w:color="auto" w:fill="auto"/>
          </w:tcPr>
          <w:p w:rsidR="007F1701" w:rsidRPr="007806EE" w:rsidRDefault="009B3055" w:rsidP="007806EE">
            <w:pPr>
              <w:jc w:val="center"/>
              <w:rPr>
                <w:color w:val="000000"/>
                <w:sz w:val="28"/>
                <w:szCs w:val="28"/>
                <w:lang w:val="uk-UA"/>
              </w:rPr>
            </w:pPr>
            <w:r>
              <w:rPr>
                <w:sz w:val="28"/>
                <w:szCs w:val="28"/>
                <w:lang w:val="uk-UA"/>
              </w:rPr>
              <w:t>150</w:t>
            </w:r>
            <w:r w:rsidRPr="007806EE">
              <w:rPr>
                <w:sz w:val="28"/>
                <w:szCs w:val="28"/>
                <w:lang w:val="uk-UA"/>
              </w:rPr>
              <w:t>/</w:t>
            </w:r>
            <w:r>
              <w:rPr>
                <w:sz w:val="28"/>
                <w:szCs w:val="28"/>
                <w:lang w:val="uk-UA"/>
              </w:rPr>
              <w:t>5</w:t>
            </w:r>
          </w:p>
        </w:tc>
      </w:tr>
      <w:tr w:rsidR="007F1701" w:rsidRPr="007806EE" w:rsidTr="007806EE">
        <w:tc>
          <w:tcPr>
            <w:tcW w:w="5068" w:type="dxa"/>
            <w:shd w:val="clear" w:color="auto" w:fill="auto"/>
          </w:tcPr>
          <w:p w:rsidR="007F1701" w:rsidRPr="007806EE" w:rsidRDefault="008B28EE" w:rsidP="008B28EE">
            <w:pPr>
              <w:rPr>
                <w:color w:val="000000"/>
                <w:sz w:val="28"/>
                <w:szCs w:val="28"/>
                <w:lang w:val="uk-UA"/>
              </w:rPr>
            </w:pPr>
            <w:r w:rsidRPr="00C76407">
              <w:rPr>
                <w:sz w:val="28"/>
                <w:szCs w:val="28"/>
              </w:rPr>
              <w:t>Теорія електричного зв'язку</w:t>
            </w:r>
          </w:p>
        </w:tc>
        <w:tc>
          <w:tcPr>
            <w:tcW w:w="5069" w:type="dxa"/>
            <w:shd w:val="clear" w:color="auto" w:fill="auto"/>
          </w:tcPr>
          <w:p w:rsidR="007F1701" w:rsidRPr="007806EE" w:rsidRDefault="009B3055" w:rsidP="007806EE">
            <w:pPr>
              <w:jc w:val="center"/>
              <w:rPr>
                <w:color w:val="000000"/>
                <w:sz w:val="28"/>
                <w:szCs w:val="28"/>
                <w:lang w:val="uk-UA"/>
              </w:rPr>
            </w:pPr>
            <w:r>
              <w:rPr>
                <w:sz w:val="28"/>
                <w:szCs w:val="28"/>
                <w:lang w:val="uk-UA"/>
              </w:rPr>
              <w:t>150</w:t>
            </w:r>
            <w:r w:rsidRPr="007806EE">
              <w:rPr>
                <w:sz w:val="28"/>
                <w:szCs w:val="28"/>
                <w:lang w:val="uk-UA"/>
              </w:rPr>
              <w:t>/</w:t>
            </w:r>
            <w:r>
              <w:rPr>
                <w:sz w:val="28"/>
                <w:szCs w:val="28"/>
                <w:lang w:val="uk-UA"/>
              </w:rPr>
              <w:t>5</w:t>
            </w:r>
          </w:p>
        </w:tc>
      </w:tr>
      <w:tr w:rsidR="007F1701" w:rsidRPr="007806EE" w:rsidTr="007806EE">
        <w:tc>
          <w:tcPr>
            <w:tcW w:w="5068" w:type="dxa"/>
            <w:shd w:val="clear" w:color="auto" w:fill="auto"/>
          </w:tcPr>
          <w:p w:rsidR="007F1701" w:rsidRPr="007806EE" w:rsidRDefault="008B28EE" w:rsidP="008B28EE">
            <w:pPr>
              <w:rPr>
                <w:color w:val="000000"/>
                <w:sz w:val="28"/>
                <w:szCs w:val="28"/>
                <w:lang w:val="uk-UA"/>
              </w:rPr>
            </w:pPr>
            <w:r w:rsidRPr="00C76407">
              <w:rPr>
                <w:sz w:val="28"/>
                <w:szCs w:val="28"/>
              </w:rPr>
              <w:t>Системи передачі електрозв'язку</w:t>
            </w:r>
          </w:p>
        </w:tc>
        <w:tc>
          <w:tcPr>
            <w:tcW w:w="5069" w:type="dxa"/>
            <w:shd w:val="clear" w:color="auto" w:fill="auto"/>
          </w:tcPr>
          <w:p w:rsidR="007F1701" w:rsidRPr="007806EE" w:rsidRDefault="009B3055" w:rsidP="007806EE">
            <w:pPr>
              <w:jc w:val="center"/>
              <w:rPr>
                <w:color w:val="000000"/>
                <w:sz w:val="28"/>
                <w:szCs w:val="28"/>
                <w:lang w:val="uk-UA"/>
              </w:rPr>
            </w:pPr>
            <w:r>
              <w:rPr>
                <w:sz w:val="28"/>
                <w:szCs w:val="28"/>
                <w:lang w:val="uk-UA"/>
              </w:rPr>
              <w:t>150</w:t>
            </w:r>
            <w:r w:rsidRPr="007806EE">
              <w:rPr>
                <w:sz w:val="28"/>
                <w:szCs w:val="28"/>
                <w:lang w:val="uk-UA"/>
              </w:rPr>
              <w:t>/</w:t>
            </w:r>
            <w:r>
              <w:rPr>
                <w:sz w:val="28"/>
                <w:szCs w:val="28"/>
                <w:lang w:val="uk-UA"/>
              </w:rPr>
              <w:t>5</w:t>
            </w:r>
          </w:p>
        </w:tc>
      </w:tr>
      <w:tr w:rsidR="007F1701" w:rsidRPr="007806EE" w:rsidTr="007806EE">
        <w:tc>
          <w:tcPr>
            <w:tcW w:w="5068" w:type="dxa"/>
            <w:shd w:val="clear" w:color="auto" w:fill="auto"/>
          </w:tcPr>
          <w:p w:rsidR="007F1701" w:rsidRPr="007806EE" w:rsidRDefault="008B28EE" w:rsidP="008B28EE">
            <w:pPr>
              <w:rPr>
                <w:color w:val="000000"/>
                <w:sz w:val="28"/>
                <w:szCs w:val="28"/>
                <w:lang w:val="uk-UA"/>
              </w:rPr>
            </w:pPr>
            <w:r w:rsidRPr="00C76407">
              <w:rPr>
                <w:sz w:val="28"/>
                <w:szCs w:val="28"/>
              </w:rPr>
              <w:t>Системи документального електрозв'язку</w:t>
            </w:r>
          </w:p>
        </w:tc>
        <w:tc>
          <w:tcPr>
            <w:tcW w:w="5069" w:type="dxa"/>
            <w:shd w:val="clear" w:color="auto" w:fill="auto"/>
          </w:tcPr>
          <w:p w:rsidR="007F1701" w:rsidRPr="007806EE" w:rsidRDefault="009B3055" w:rsidP="007806EE">
            <w:pPr>
              <w:jc w:val="center"/>
              <w:rPr>
                <w:color w:val="000000"/>
                <w:sz w:val="28"/>
                <w:szCs w:val="28"/>
                <w:lang w:val="uk-UA"/>
              </w:rPr>
            </w:pPr>
            <w:r>
              <w:rPr>
                <w:sz w:val="28"/>
                <w:szCs w:val="28"/>
                <w:lang w:val="uk-UA"/>
              </w:rPr>
              <w:t>120</w:t>
            </w:r>
            <w:r w:rsidRPr="007806EE">
              <w:rPr>
                <w:sz w:val="28"/>
                <w:szCs w:val="28"/>
                <w:lang w:val="uk-UA"/>
              </w:rPr>
              <w:t>/</w:t>
            </w:r>
            <w:r>
              <w:rPr>
                <w:sz w:val="28"/>
                <w:szCs w:val="28"/>
                <w:lang w:val="uk-UA"/>
              </w:rPr>
              <w:t>4</w:t>
            </w:r>
          </w:p>
        </w:tc>
      </w:tr>
      <w:tr w:rsidR="007F1701" w:rsidRPr="007806EE" w:rsidTr="007806EE">
        <w:tc>
          <w:tcPr>
            <w:tcW w:w="5068" w:type="dxa"/>
            <w:shd w:val="clear" w:color="auto" w:fill="auto"/>
          </w:tcPr>
          <w:p w:rsidR="007F1701" w:rsidRPr="007806EE" w:rsidRDefault="008B28EE" w:rsidP="008B28EE">
            <w:pPr>
              <w:rPr>
                <w:color w:val="000000"/>
                <w:sz w:val="28"/>
                <w:szCs w:val="28"/>
                <w:lang w:val="uk-UA"/>
              </w:rPr>
            </w:pPr>
            <w:r w:rsidRPr="00C76407">
              <w:rPr>
                <w:sz w:val="28"/>
                <w:szCs w:val="28"/>
              </w:rPr>
              <w:t>Системи комутації в електрозв'язку</w:t>
            </w:r>
          </w:p>
        </w:tc>
        <w:tc>
          <w:tcPr>
            <w:tcW w:w="5069" w:type="dxa"/>
            <w:shd w:val="clear" w:color="auto" w:fill="auto"/>
          </w:tcPr>
          <w:p w:rsidR="007F1701" w:rsidRPr="007806EE" w:rsidRDefault="009B3055" w:rsidP="007806EE">
            <w:pPr>
              <w:jc w:val="center"/>
              <w:rPr>
                <w:color w:val="000000"/>
                <w:sz w:val="28"/>
                <w:szCs w:val="28"/>
                <w:lang w:val="uk-UA"/>
              </w:rPr>
            </w:pPr>
            <w:r>
              <w:rPr>
                <w:sz w:val="28"/>
                <w:szCs w:val="28"/>
                <w:lang w:val="uk-UA"/>
              </w:rPr>
              <w:t>120</w:t>
            </w:r>
            <w:r w:rsidRPr="007806EE">
              <w:rPr>
                <w:sz w:val="28"/>
                <w:szCs w:val="28"/>
                <w:lang w:val="uk-UA"/>
              </w:rPr>
              <w:t>/</w:t>
            </w:r>
            <w:r>
              <w:rPr>
                <w:sz w:val="28"/>
                <w:szCs w:val="28"/>
                <w:lang w:val="uk-UA"/>
              </w:rPr>
              <w:t>4</w:t>
            </w:r>
          </w:p>
        </w:tc>
      </w:tr>
      <w:tr w:rsidR="007F1701" w:rsidRPr="007806EE" w:rsidTr="007806EE">
        <w:tc>
          <w:tcPr>
            <w:tcW w:w="5068" w:type="dxa"/>
            <w:shd w:val="clear" w:color="auto" w:fill="auto"/>
          </w:tcPr>
          <w:p w:rsidR="007F1701" w:rsidRPr="007806EE" w:rsidRDefault="008B28EE" w:rsidP="008B28EE">
            <w:pPr>
              <w:rPr>
                <w:color w:val="000000"/>
                <w:sz w:val="28"/>
                <w:szCs w:val="28"/>
                <w:lang w:val="uk-UA"/>
              </w:rPr>
            </w:pPr>
            <w:r w:rsidRPr="00C76407">
              <w:rPr>
                <w:sz w:val="28"/>
                <w:szCs w:val="28"/>
              </w:rPr>
              <w:t>Системи зв'язку з рухомими об'єктами</w:t>
            </w:r>
          </w:p>
        </w:tc>
        <w:tc>
          <w:tcPr>
            <w:tcW w:w="5069" w:type="dxa"/>
            <w:shd w:val="clear" w:color="auto" w:fill="auto"/>
          </w:tcPr>
          <w:p w:rsidR="007F1701" w:rsidRPr="007806EE" w:rsidRDefault="009B3055" w:rsidP="007806EE">
            <w:pPr>
              <w:jc w:val="center"/>
              <w:rPr>
                <w:color w:val="000000"/>
                <w:sz w:val="28"/>
                <w:szCs w:val="28"/>
                <w:lang w:val="uk-UA"/>
              </w:rPr>
            </w:pPr>
            <w:r>
              <w:rPr>
                <w:sz w:val="28"/>
                <w:szCs w:val="28"/>
                <w:lang w:val="uk-UA"/>
              </w:rPr>
              <w:t>150</w:t>
            </w:r>
            <w:r w:rsidRPr="007806EE">
              <w:rPr>
                <w:sz w:val="28"/>
                <w:szCs w:val="28"/>
                <w:lang w:val="uk-UA"/>
              </w:rPr>
              <w:t>/</w:t>
            </w:r>
            <w:r>
              <w:rPr>
                <w:sz w:val="28"/>
                <w:szCs w:val="28"/>
                <w:lang w:val="uk-UA"/>
              </w:rPr>
              <w:t>5</w:t>
            </w:r>
          </w:p>
        </w:tc>
      </w:tr>
      <w:tr w:rsidR="007F1701" w:rsidRPr="007806EE" w:rsidTr="007806EE">
        <w:tc>
          <w:tcPr>
            <w:tcW w:w="5068" w:type="dxa"/>
            <w:shd w:val="clear" w:color="auto" w:fill="auto"/>
          </w:tcPr>
          <w:p w:rsidR="007F1701" w:rsidRPr="007806EE" w:rsidRDefault="008B28EE" w:rsidP="008B28EE">
            <w:pPr>
              <w:rPr>
                <w:color w:val="000000"/>
                <w:sz w:val="28"/>
                <w:szCs w:val="28"/>
                <w:lang w:val="uk-UA"/>
              </w:rPr>
            </w:pPr>
            <w:r w:rsidRPr="00C76407">
              <w:rPr>
                <w:sz w:val="28"/>
                <w:szCs w:val="28"/>
              </w:rPr>
              <w:t>Захист інформації в ТС</w:t>
            </w:r>
          </w:p>
        </w:tc>
        <w:tc>
          <w:tcPr>
            <w:tcW w:w="5069" w:type="dxa"/>
            <w:shd w:val="clear" w:color="auto" w:fill="auto"/>
          </w:tcPr>
          <w:p w:rsidR="007F1701" w:rsidRPr="007806EE" w:rsidRDefault="009B3055" w:rsidP="007806EE">
            <w:pPr>
              <w:jc w:val="center"/>
              <w:rPr>
                <w:color w:val="000000"/>
                <w:sz w:val="28"/>
                <w:szCs w:val="28"/>
                <w:lang w:val="uk-UA"/>
              </w:rPr>
            </w:pPr>
            <w:r>
              <w:rPr>
                <w:sz w:val="28"/>
                <w:szCs w:val="28"/>
                <w:lang w:val="uk-UA"/>
              </w:rPr>
              <w:t>150</w:t>
            </w:r>
            <w:r w:rsidRPr="007806EE">
              <w:rPr>
                <w:sz w:val="28"/>
                <w:szCs w:val="28"/>
                <w:lang w:val="uk-UA"/>
              </w:rPr>
              <w:t>/</w:t>
            </w:r>
            <w:r>
              <w:rPr>
                <w:sz w:val="28"/>
                <w:szCs w:val="28"/>
                <w:lang w:val="uk-UA"/>
              </w:rPr>
              <w:t>5</w:t>
            </w:r>
          </w:p>
        </w:tc>
      </w:tr>
      <w:tr w:rsidR="007F1701" w:rsidRPr="007806EE" w:rsidTr="007806EE">
        <w:tc>
          <w:tcPr>
            <w:tcW w:w="5068" w:type="dxa"/>
            <w:shd w:val="clear" w:color="auto" w:fill="auto"/>
          </w:tcPr>
          <w:p w:rsidR="007F1701" w:rsidRPr="007806EE" w:rsidRDefault="008B28EE" w:rsidP="008B28EE">
            <w:pPr>
              <w:rPr>
                <w:color w:val="000000"/>
                <w:sz w:val="28"/>
                <w:szCs w:val="28"/>
                <w:lang w:val="uk-UA"/>
              </w:rPr>
            </w:pPr>
            <w:r w:rsidRPr="00C76407">
              <w:rPr>
                <w:sz w:val="28"/>
                <w:szCs w:val="28"/>
              </w:rPr>
              <w:t>Цифрова обробка сигналів</w:t>
            </w:r>
          </w:p>
        </w:tc>
        <w:tc>
          <w:tcPr>
            <w:tcW w:w="5069" w:type="dxa"/>
            <w:shd w:val="clear" w:color="auto" w:fill="auto"/>
          </w:tcPr>
          <w:p w:rsidR="007F1701" w:rsidRPr="007806EE" w:rsidRDefault="009B3055" w:rsidP="007806EE">
            <w:pPr>
              <w:jc w:val="center"/>
              <w:rPr>
                <w:color w:val="000000"/>
                <w:sz w:val="28"/>
                <w:szCs w:val="28"/>
                <w:lang w:val="uk-UA"/>
              </w:rPr>
            </w:pPr>
            <w:r>
              <w:rPr>
                <w:sz w:val="28"/>
                <w:szCs w:val="28"/>
                <w:lang w:val="uk-UA"/>
              </w:rPr>
              <w:t>90</w:t>
            </w:r>
            <w:r w:rsidRPr="007806EE">
              <w:rPr>
                <w:sz w:val="28"/>
                <w:szCs w:val="28"/>
                <w:lang w:val="uk-UA"/>
              </w:rPr>
              <w:t>/</w:t>
            </w:r>
            <w:r>
              <w:rPr>
                <w:sz w:val="28"/>
                <w:szCs w:val="28"/>
                <w:lang w:val="uk-UA"/>
              </w:rPr>
              <w:t>3</w:t>
            </w:r>
          </w:p>
        </w:tc>
      </w:tr>
      <w:tr w:rsidR="007F1701" w:rsidRPr="007806EE" w:rsidTr="007806EE">
        <w:tc>
          <w:tcPr>
            <w:tcW w:w="5068" w:type="dxa"/>
            <w:shd w:val="clear" w:color="auto" w:fill="auto"/>
          </w:tcPr>
          <w:p w:rsidR="007F1701" w:rsidRPr="007806EE" w:rsidRDefault="008B28EE" w:rsidP="008B28EE">
            <w:pPr>
              <w:rPr>
                <w:color w:val="000000"/>
                <w:sz w:val="28"/>
                <w:szCs w:val="28"/>
                <w:lang w:val="uk-UA"/>
              </w:rPr>
            </w:pPr>
            <w:r w:rsidRPr="00C76407">
              <w:rPr>
                <w:sz w:val="28"/>
                <w:szCs w:val="28"/>
              </w:rPr>
              <w:t>Оптоелектронне обладнання телекомунікаційних систем</w:t>
            </w:r>
          </w:p>
        </w:tc>
        <w:tc>
          <w:tcPr>
            <w:tcW w:w="5069" w:type="dxa"/>
            <w:shd w:val="clear" w:color="auto" w:fill="auto"/>
          </w:tcPr>
          <w:p w:rsidR="007F1701" w:rsidRPr="007806EE" w:rsidRDefault="00F61D56" w:rsidP="007806EE">
            <w:pPr>
              <w:jc w:val="center"/>
              <w:rPr>
                <w:color w:val="000000"/>
                <w:sz w:val="28"/>
                <w:szCs w:val="28"/>
                <w:lang w:val="uk-UA"/>
              </w:rPr>
            </w:pPr>
            <w:r>
              <w:rPr>
                <w:sz w:val="28"/>
                <w:szCs w:val="28"/>
                <w:lang w:val="uk-UA"/>
              </w:rPr>
              <w:t>150</w:t>
            </w:r>
            <w:r w:rsidRPr="007806EE">
              <w:rPr>
                <w:sz w:val="28"/>
                <w:szCs w:val="28"/>
                <w:lang w:val="uk-UA"/>
              </w:rPr>
              <w:t>/</w:t>
            </w:r>
            <w:r>
              <w:rPr>
                <w:sz w:val="28"/>
                <w:szCs w:val="28"/>
                <w:lang w:val="uk-UA"/>
              </w:rPr>
              <w:t>5</w:t>
            </w:r>
          </w:p>
        </w:tc>
      </w:tr>
      <w:tr w:rsidR="007F1701" w:rsidRPr="007806EE" w:rsidTr="007806EE">
        <w:tc>
          <w:tcPr>
            <w:tcW w:w="5068" w:type="dxa"/>
            <w:shd w:val="clear" w:color="auto" w:fill="auto"/>
          </w:tcPr>
          <w:p w:rsidR="007F1701" w:rsidRPr="007806EE" w:rsidRDefault="008B28EE" w:rsidP="008B28EE">
            <w:pPr>
              <w:rPr>
                <w:color w:val="000000"/>
                <w:sz w:val="28"/>
                <w:szCs w:val="28"/>
                <w:lang w:val="uk-UA"/>
              </w:rPr>
            </w:pPr>
            <w:r w:rsidRPr="00C76407">
              <w:rPr>
                <w:sz w:val="28"/>
                <w:szCs w:val="28"/>
              </w:rPr>
              <w:t>Системи мобільного зв'язку</w:t>
            </w:r>
          </w:p>
        </w:tc>
        <w:tc>
          <w:tcPr>
            <w:tcW w:w="5069" w:type="dxa"/>
            <w:shd w:val="clear" w:color="auto" w:fill="auto"/>
          </w:tcPr>
          <w:p w:rsidR="007F1701" w:rsidRPr="007806EE" w:rsidRDefault="00F61D56" w:rsidP="007806EE">
            <w:pPr>
              <w:jc w:val="center"/>
              <w:rPr>
                <w:color w:val="000000"/>
                <w:sz w:val="28"/>
                <w:szCs w:val="28"/>
                <w:lang w:val="uk-UA"/>
              </w:rPr>
            </w:pPr>
            <w:r>
              <w:rPr>
                <w:sz w:val="28"/>
                <w:szCs w:val="28"/>
                <w:lang w:val="uk-UA"/>
              </w:rPr>
              <w:t>180</w:t>
            </w:r>
            <w:r w:rsidRPr="007806EE">
              <w:rPr>
                <w:sz w:val="28"/>
                <w:szCs w:val="28"/>
                <w:lang w:val="uk-UA"/>
              </w:rPr>
              <w:t>/</w:t>
            </w:r>
            <w:r>
              <w:rPr>
                <w:sz w:val="28"/>
                <w:szCs w:val="28"/>
                <w:lang w:val="uk-UA"/>
              </w:rPr>
              <w:t>6</w:t>
            </w:r>
          </w:p>
        </w:tc>
      </w:tr>
      <w:tr w:rsidR="007F1701" w:rsidRPr="007806EE" w:rsidTr="007806EE">
        <w:tc>
          <w:tcPr>
            <w:tcW w:w="5068" w:type="dxa"/>
            <w:shd w:val="clear" w:color="auto" w:fill="auto"/>
          </w:tcPr>
          <w:p w:rsidR="007F1701" w:rsidRPr="007806EE" w:rsidRDefault="008B28EE" w:rsidP="008B28EE">
            <w:pPr>
              <w:rPr>
                <w:color w:val="000000"/>
                <w:sz w:val="28"/>
                <w:szCs w:val="28"/>
                <w:lang w:val="uk-UA"/>
              </w:rPr>
            </w:pPr>
            <w:r w:rsidRPr="00C76407">
              <w:rPr>
                <w:sz w:val="28"/>
                <w:szCs w:val="28"/>
              </w:rPr>
              <w:t>Системи доступу</w:t>
            </w:r>
          </w:p>
        </w:tc>
        <w:tc>
          <w:tcPr>
            <w:tcW w:w="5069" w:type="dxa"/>
            <w:shd w:val="clear" w:color="auto" w:fill="auto"/>
          </w:tcPr>
          <w:p w:rsidR="007F1701" w:rsidRPr="007806EE" w:rsidRDefault="00F61D56" w:rsidP="007806EE">
            <w:pPr>
              <w:jc w:val="center"/>
              <w:rPr>
                <w:color w:val="000000"/>
                <w:sz w:val="28"/>
                <w:szCs w:val="28"/>
                <w:lang w:val="uk-UA"/>
              </w:rPr>
            </w:pPr>
            <w:r>
              <w:rPr>
                <w:sz w:val="28"/>
                <w:szCs w:val="28"/>
                <w:lang w:val="uk-UA"/>
              </w:rPr>
              <w:t>180</w:t>
            </w:r>
            <w:r w:rsidRPr="007806EE">
              <w:rPr>
                <w:sz w:val="28"/>
                <w:szCs w:val="28"/>
                <w:lang w:val="uk-UA"/>
              </w:rPr>
              <w:t>/</w:t>
            </w:r>
            <w:r>
              <w:rPr>
                <w:sz w:val="28"/>
                <w:szCs w:val="28"/>
                <w:lang w:val="uk-UA"/>
              </w:rPr>
              <w:t>6</w:t>
            </w:r>
          </w:p>
        </w:tc>
      </w:tr>
      <w:tr w:rsidR="008B28EE" w:rsidRPr="007806EE" w:rsidTr="007806EE">
        <w:tc>
          <w:tcPr>
            <w:tcW w:w="5068" w:type="dxa"/>
            <w:shd w:val="clear" w:color="auto" w:fill="auto"/>
          </w:tcPr>
          <w:p w:rsidR="008B28EE" w:rsidRPr="007806EE" w:rsidRDefault="009B3055" w:rsidP="009B3055">
            <w:pPr>
              <w:rPr>
                <w:color w:val="000000"/>
                <w:sz w:val="28"/>
                <w:szCs w:val="28"/>
                <w:lang w:val="uk-UA"/>
              </w:rPr>
            </w:pPr>
            <w:r w:rsidRPr="00C76407">
              <w:rPr>
                <w:sz w:val="28"/>
                <w:szCs w:val="28"/>
              </w:rPr>
              <w:t>Радіорелейні і супутникові системи передачі</w:t>
            </w:r>
          </w:p>
        </w:tc>
        <w:tc>
          <w:tcPr>
            <w:tcW w:w="5069" w:type="dxa"/>
            <w:shd w:val="clear" w:color="auto" w:fill="auto"/>
          </w:tcPr>
          <w:p w:rsidR="008B28EE" w:rsidRPr="007806EE" w:rsidRDefault="00F61D56" w:rsidP="007806EE">
            <w:pPr>
              <w:jc w:val="center"/>
              <w:rPr>
                <w:color w:val="000000"/>
                <w:sz w:val="28"/>
                <w:szCs w:val="28"/>
                <w:lang w:val="uk-UA"/>
              </w:rPr>
            </w:pPr>
            <w:r>
              <w:rPr>
                <w:sz w:val="28"/>
                <w:szCs w:val="28"/>
                <w:lang w:val="uk-UA"/>
              </w:rPr>
              <w:t>180</w:t>
            </w:r>
            <w:r w:rsidRPr="007806EE">
              <w:rPr>
                <w:sz w:val="28"/>
                <w:szCs w:val="28"/>
                <w:lang w:val="uk-UA"/>
              </w:rPr>
              <w:t>/</w:t>
            </w:r>
            <w:r>
              <w:rPr>
                <w:sz w:val="28"/>
                <w:szCs w:val="28"/>
                <w:lang w:val="uk-UA"/>
              </w:rPr>
              <w:t>6</w:t>
            </w:r>
          </w:p>
        </w:tc>
      </w:tr>
      <w:tr w:rsidR="008B28EE" w:rsidRPr="007806EE" w:rsidTr="007806EE">
        <w:tc>
          <w:tcPr>
            <w:tcW w:w="5068" w:type="dxa"/>
            <w:shd w:val="clear" w:color="auto" w:fill="auto"/>
          </w:tcPr>
          <w:p w:rsidR="008B28EE" w:rsidRPr="007806EE" w:rsidRDefault="009B3055" w:rsidP="009B3055">
            <w:pPr>
              <w:rPr>
                <w:color w:val="000000"/>
                <w:sz w:val="28"/>
                <w:szCs w:val="28"/>
                <w:lang w:val="uk-UA"/>
              </w:rPr>
            </w:pPr>
            <w:r w:rsidRPr="00C76407">
              <w:rPr>
                <w:sz w:val="28"/>
                <w:szCs w:val="28"/>
              </w:rPr>
              <w:t>Архітектура комп'ютерних мереж</w:t>
            </w:r>
          </w:p>
        </w:tc>
        <w:tc>
          <w:tcPr>
            <w:tcW w:w="5069" w:type="dxa"/>
            <w:shd w:val="clear" w:color="auto" w:fill="auto"/>
          </w:tcPr>
          <w:p w:rsidR="008B28EE" w:rsidRPr="007806EE" w:rsidRDefault="00F61D56" w:rsidP="007806EE">
            <w:pPr>
              <w:jc w:val="center"/>
              <w:rPr>
                <w:color w:val="000000"/>
                <w:sz w:val="28"/>
                <w:szCs w:val="28"/>
                <w:lang w:val="uk-UA"/>
              </w:rPr>
            </w:pPr>
            <w:r>
              <w:rPr>
                <w:sz w:val="28"/>
                <w:szCs w:val="28"/>
                <w:lang w:val="uk-UA"/>
              </w:rPr>
              <w:t>180</w:t>
            </w:r>
            <w:r w:rsidRPr="007806EE">
              <w:rPr>
                <w:sz w:val="28"/>
                <w:szCs w:val="28"/>
                <w:lang w:val="uk-UA"/>
              </w:rPr>
              <w:t>/</w:t>
            </w:r>
            <w:r>
              <w:rPr>
                <w:sz w:val="28"/>
                <w:szCs w:val="28"/>
                <w:lang w:val="uk-UA"/>
              </w:rPr>
              <w:t>6</w:t>
            </w:r>
          </w:p>
        </w:tc>
      </w:tr>
      <w:tr w:rsidR="008B28EE" w:rsidRPr="007806EE" w:rsidTr="007806EE">
        <w:tc>
          <w:tcPr>
            <w:tcW w:w="5068" w:type="dxa"/>
            <w:shd w:val="clear" w:color="auto" w:fill="auto"/>
          </w:tcPr>
          <w:p w:rsidR="008B28EE" w:rsidRPr="007806EE" w:rsidRDefault="009B3055" w:rsidP="009B3055">
            <w:pPr>
              <w:rPr>
                <w:color w:val="000000"/>
                <w:sz w:val="28"/>
                <w:szCs w:val="28"/>
                <w:lang w:val="uk-UA"/>
              </w:rPr>
            </w:pPr>
            <w:r w:rsidRPr="00C76407">
              <w:rPr>
                <w:sz w:val="28"/>
                <w:szCs w:val="28"/>
              </w:rPr>
              <w:t>Системи та мережі радіо і телевізійного мовлення</w:t>
            </w:r>
          </w:p>
        </w:tc>
        <w:tc>
          <w:tcPr>
            <w:tcW w:w="5069" w:type="dxa"/>
            <w:shd w:val="clear" w:color="auto" w:fill="auto"/>
          </w:tcPr>
          <w:p w:rsidR="008B28EE" w:rsidRPr="007806EE" w:rsidRDefault="00F61D56" w:rsidP="007806EE">
            <w:pPr>
              <w:jc w:val="center"/>
              <w:rPr>
                <w:color w:val="000000"/>
                <w:sz w:val="28"/>
                <w:szCs w:val="28"/>
                <w:lang w:val="uk-UA"/>
              </w:rPr>
            </w:pPr>
            <w:r>
              <w:rPr>
                <w:sz w:val="28"/>
                <w:szCs w:val="28"/>
                <w:lang w:val="uk-UA"/>
              </w:rPr>
              <w:t>150</w:t>
            </w:r>
            <w:r w:rsidRPr="007806EE">
              <w:rPr>
                <w:sz w:val="28"/>
                <w:szCs w:val="28"/>
                <w:lang w:val="uk-UA"/>
              </w:rPr>
              <w:t>/</w:t>
            </w:r>
            <w:r>
              <w:rPr>
                <w:sz w:val="28"/>
                <w:szCs w:val="28"/>
                <w:lang w:val="uk-UA"/>
              </w:rPr>
              <w:t>5</w:t>
            </w:r>
          </w:p>
        </w:tc>
      </w:tr>
      <w:tr w:rsidR="008B28EE" w:rsidRPr="007806EE" w:rsidTr="007806EE">
        <w:tc>
          <w:tcPr>
            <w:tcW w:w="5068" w:type="dxa"/>
            <w:shd w:val="clear" w:color="auto" w:fill="auto"/>
          </w:tcPr>
          <w:p w:rsidR="008B28EE" w:rsidRPr="007806EE" w:rsidRDefault="009B3055" w:rsidP="009B3055">
            <w:pPr>
              <w:rPr>
                <w:color w:val="000000"/>
                <w:sz w:val="28"/>
                <w:szCs w:val="28"/>
                <w:lang w:val="uk-UA"/>
              </w:rPr>
            </w:pPr>
            <w:r w:rsidRPr="00C76407">
              <w:rPr>
                <w:sz w:val="28"/>
                <w:szCs w:val="28"/>
              </w:rPr>
              <w:t>Частотно-селективні пристрої радіотелекомунікаційних систем</w:t>
            </w:r>
          </w:p>
        </w:tc>
        <w:tc>
          <w:tcPr>
            <w:tcW w:w="5069" w:type="dxa"/>
            <w:shd w:val="clear" w:color="auto" w:fill="auto"/>
          </w:tcPr>
          <w:p w:rsidR="008B28EE" w:rsidRPr="007806EE" w:rsidRDefault="00F61D56" w:rsidP="007806EE">
            <w:pPr>
              <w:jc w:val="center"/>
              <w:rPr>
                <w:color w:val="000000"/>
                <w:sz w:val="28"/>
                <w:szCs w:val="28"/>
                <w:lang w:val="uk-UA"/>
              </w:rPr>
            </w:pPr>
            <w:r>
              <w:rPr>
                <w:sz w:val="28"/>
                <w:szCs w:val="28"/>
                <w:lang w:val="uk-UA"/>
              </w:rPr>
              <w:t>120</w:t>
            </w:r>
            <w:r w:rsidRPr="007806EE">
              <w:rPr>
                <w:sz w:val="28"/>
                <w:szCs w:val="28"/>
                <w:lang w:val="uk-UA"/>
              </w:rPr>
              <w:t>/</w:t>
            </w:r>
            <w:r>
              <w:rPr>
                <w:sz w:val="28"/>
                <w:szCs w:val="28"/>
                <w:lang w:val="uk-UA"/>
              </w:rPr>
              <w:t>4</w:t>
            </w:r>
          </w:p>
        </w:tc>
      </w:tr>
      <w:tr w:rsidR="009B3055" w:rsidRPr="007806EE" w:rsidTr="007806EE">
        <w:tc>
          <w:tcPr>
            <w:tcW w:w="5068" w:type="dxa"/>
            <w:shd w:val="clear" w:color="auto" w:fill="auto"/>
          </w:tcPr>
          <w:p w:rsidR="009B3055" w:rsidRPr="007806EE" w:rsidRDefault="009B3055" w:rsidP="009B3055">
            <w:pPr>
              <w:rPr>
                <w:color w:val="000000"/>
                <w:sz w:val="28"/>
                <w:szCs w:val="28"/>
                <w:lang w:val="uk-UA"/>
              </w:rPr>
            </w:pPr>
            <w:r w:rsidRPr="00C76407">
              <w:rPr>
                <w:sz w:val="28"/>
                <w:szCs w:val="28"/>
              </w:rPr>
              <w:t>Основи поштового зв'язку</w:t>
            </w:r>
          </w:p>
        </w:tc>
        <w:tc>
          <w:tcPr>
            <w:tcW w:w="5069" w:type="dxa"/>
            <w:shd w:val="clear" w:color="auto" w:fill="auto"/>
          </w:tcPr>
          <w:p w:rsidR="009B3055" w:rsidRPr="007806EE" w:rsidRDefault="00F61D56" w:rsidP="00F61D56">
            <w:pPr>
              <w:jc w:val="center"/>
              <w:rPr>
                <w:color w:val="000000"/>
                <w:sz w:val="28"/>
                <w:szCs w:val="28"/>
                <w:lang w:val="uk-UA"/>
              </w:rPr>
            </w:pPr>
            <w:r>
              <w:rPr>
                <w:sz w:val="28"/>
                <w:szCs w:val="28"/>
                <w:lang w:val="uk-UA"/>
              </w:rPr>
              <w:t>6</w:t>
            </w:r>
            <w:r>
              <w:rPr>
                <w:sz w:val="28"/>
                <w:szCs w:val="28"/>
                <w:lang w:val="uk-UA"/>
              </w:rPr>
              <w:t>0</w:t>
            </w:r>
            <w:r w:rsidRPr="007806EE">
              <w:rPr>
                <w:sz w:val="28"/>
                <w:szCs w:val="28"/>
                <w:lang w:val="uk-UA"/>
              </w:rPr>
              <w:t>/</w:t>
            </w:r>
            <w:r>
              <w:rPr>
                <w:sz w:val="28"/>
                <w:szCs w:val="28"/>
                <w:lang w:val="uk-UA"/>
              </w:rPr>
              <w:t>2</w:t>
            </w:r>
          </w:p>
        </w:tc>
      </w:tr>
      <w:tr w:rsidR="009B3055" w:rsidRPr="007806EE" w:rsidTr="007806EE">
        <w:tc>
          <w:tcPr>
            <w:tcW w:w="5068" w:type="dxa"/>
            <w:shd w:val="clear" w:color="auto" w:fill="auto"/>
          </w:tcPr>
          <w:p w:rsidR="009B3055" w:rsidRPr="007806EE" w:rsidRDefault="009B3055" w:rsidP="007806EE">
            <w:pPr>
              <w:jc w:val="right"/>
              <w:rPr>
                <w:color w:val="000000"/>
                <w:sz w:val="28"/>
                <w:szCs w:val="28"/>
                <w:lang w:val="uk-UA"/>
              </w:rPr>
            </w:pPr>
          </w:p>
        </w:tc>
        <w:tc>
          <w:tcPr>
            <w:tcW w:w="5069" w:type="dxa"/>
            <w:shd w:val="clear" w:color="auto" w:fill="auto"/>
          </w:tcPr>
          <w:p w:rsidR="009B3055" w:rsidRPr="007806EE" w:rsidRDefault="009B3055" w:rsidP="007806EE">
            <w:pPr>
              <w:jc w:val="center"/>
              <w:rPr>
                <w:color w:val="000000"/>
                <w:sz w:val="28"/>
                <w:szCs w:val="28"/>
                <w:lang w:val="uk-UA"/>
              </w:rPr>
            </w:pPr>
          </w:p>
        </w:tc>
      </w:tr>
      <w:tr w:rsidR="009B3055" w:rsidRPr="007806EE" w:rsidTr="007806EE">
        <w:tc>
          <w:tcPr>
            <w:tcW w:w="5068" w:type="dxa"/>
            <w:shd w:val="clear" w:color="auto" w:fill="auto"/>
          </w:tcPr>
          <w:p w:rsidR="009B3055" w:rsidRPr="00AC3A1B" w:rsidRDefault="00AC3A1B" w:rsidP="00AC3A1B">
            <w:pPr>
              <w:rPr>
                <w:b/>
                <w:color w:val="000000"/>
                <w:sz w:val="28"/>
                <w:szCs w:val="28"/>
                <w:lang w:val="uk-UA"/>
              </w:rPr>
            </w:pPr>
            <w:r w:rsidRPr="00AC3A1B">
              <w:rPr>
                <w:b/>
                <w:color w:val="000000"/>
                <w:sz w:val="28"/>
                <w:szCs w:val="28"/>
                <w:lang w:val="uk-UA"/>
              </w:rPr>
              <w:t>Дисципліни вільного вибору студента</w:t>
            </w:r>
          </w:p>
        </w:tc>
        <w:tc>
          <w:tcPr>
            <w:tcW w:w="5069" w:type="dxa"/>
            <w:shd w:val="clear" w:color="auto" w:fill="auto"/>
          </w:tcPr>
          <w:p w:rsidR="009B3055" w:rsidRPr="00AC3A1B" w:rsidRDefault="00AC3A1B" w:rsidP="007806EE">
            <w:pPr>
              <w:jc w:val="center"/>
              <w:rPr>
                <w:b/>
                <w:color w:val="000000"/>
                <w:sz w:val="28"/>
                <w:szCs w:val="28"/>
                <w:lang w:val="uk-UA"/>
              </w:rPr>
            </w:pPr>
            <w:r w:rsidRPr="00AC3A1B">
              <w:rPr>
                <w:b/>
                <w:color w:val="000000"/>
                <w:sz w:val="28"/>
                <w:szCs w:val="28"/>
                <w:lang w:val="uk-UA"/>
              </w:rPr>
              <w:t>360/12</w:t>
            </w:r>
          </w:p>
        </w:tc>
      </w:tr>
      <w:tr w:rsidR="00AC3A1B" w:rsidRPr="007806EE" w:rsidTr="007806EE">
        <w:tc>
          <w:tcPr>
            <w:tcW w:w="5068" w:type="dxa"/>
            <w:shd w:val="clear" w:color="auto" w:fill="auto"/>
          </w:tcPr>
          <w:p w:rsidR="00AC3A1B" w:rsidRPr="00A32A80" w:rsidRDefault="00A32A80" w:rsidP="00AC3A1B">
            <w:pPr>
              <w:rPr>
                <w:color w:val="000000"/>
                <w:sz w:val="28"/>
                <w:szCs w:val="28"/>
                <w:lang w:val="uk-UA"/>
              </w:rPr>
            </w:pPr>
            <w:r w:rsidRPr="00A32A80">
              <w:rPr>
                <w:color w:val="000000"/>
                <w:sz w:val="28"/>
                <w:szCs w:val="28"/>
                <w:lang w:val="uk-UA"/>
              </w:rPr>
              <w:t>Дисципліна 1</w:t>
            </w:r>
          </w:p>
        </w:tc>
        <w:tc>
          <w:tcPr>
            <w:tcW w:w="5069" w:type="dxa"/>
            <w:shd w:val="clear" w:color="auto" w:fill="auto"/>
          </w:tcPr>
          <w:p w:rsidR="00AC3A1B" w:rsidRPr="00AC3A1B" w:rsidRDefault="00A32A80" w:rsidP="007806EE">
            <w:pPr>
              <w:jc w:val="center"/>
              <w:rPr>
                <w:b/>
                <w:color w:val="000000"/>
                <w:sz w:val="28"/>
                <w:szCs w:val="28"/>
                <w:lang w:val="uk-UA"/>
              </w:rPr>
            </w:pPr>
            <w:r>
              <w:rPr>
                <w:sz w:val="28"/>
                <w:szCs w:val="28"/>
                <w:lang w:val="uk-UA"/>
              </w:rPr>
              <w:t>120</w:t>
            </w:r>
            <w:r w:rsidRPr="007806EE">
              <w:rPr>
                <w:sz w:val="28"/>
                <w:szCs w:val="28"/>
                <w:lang w:val="uk-UA"/>
              </w:rPr>
              <w:t>/</w:t>
            </w:r>
            <w:r>
              <w:rPr>
                <w:sz w:val="28"/>
                <w:szCs w:val="28"/>
                <w:lang w:val="uk-UA"/>
              </w:rPr>
              <w:t>4</w:t>
            </w:r>
          </w:p>
        </w:tc>
      </w:tr>
      <w:tr w:rsidR="00AC3A1B" w:rsidRPr="007806EE" w:rsidTr="007806EE">
        <w:tc>
          <w:tcPr>
            <w:tcW w:w="5068" w:type="dxa"/>
            <w:shd w:val="clear" w:color="auto" w:fill="auto"/>
          </w:tcPr>
          <w:p w:rsidR="00AC3A1B" w:rsidRPr="00AC3A1B" w:rsidRDefault="00A32A80" w:rsidP="00A32A80">
            <w:pPr>
              <w:rPr>
                <w:b/>
                <w:color w:val="000000"/>
                <w:sz w:val="28"/>
                <w:szCs w:val="28"/>
                <w:lang w:val="uk-UA"/>
              </w:rPr>
            </w:pPr>
            <w:r w:rsidRPr="00A32A80">
              <w:rPr>
                <w:color w:val="000000"/>
                <w:sz w:val="28"/>
                <w:szCs w:val="28"/>
                <w:lang w:val="uk-UA"/>
              </w:rPr>
              <w:t xml:space="preserve">Дисципліна </w:t>
            </w:r>
            <w:r>
              <w:rPr>
                <w:color w:val="000000"/>
                <w:sz w:val="28"/>
                <w:szCs w:val="28"/>
                <w:lang w:val="uk-UA"/>
              </w:rPr>
              <w:t>2</w:t>
            </w:r>
          </w:p>
        </w:tc>
        <w:tc>
          <w:tcPr>
            <w:tcW w:w="5069" w:type="dxa"/>
            <w:shd w:val="clear" w:color="auto" w:fill="auto"/>
          </w:tcPr>
          <w:p w:rsidR="00AC3A1B" w:rsidRPr="00AC3A1B" w:rsidRDefault="00A32A80" w:rsidP="007806EE">
            <w:pPr>
              <w:jc w:val="center"/>
              <w:rPr>
                <w:b/>
                <w:color w:val="000000"/>
                <w:sz w:val="28"/>
                <w:szCs w:val="28"/>
                <w:lang w:val="uk-UA"/>
              </w:rPr>
            </w:pPr>
            <w:r>
              <w:rPr>
                <w:sz w:val="28"/>
                <w:szCs w:val="28"/>
                <w:lang w:val="uk-UA"/>
              </w:rPr>
              <w:t>120</w:t>
            </w:r>
            <w:r w:rsidRPr="007806EE">
              <w:rPr>
                <w:sz w:val="28"/>
                <w:szCs w:val="28"/>
                <w:lang w:val="uk-UA"/>
              </w:rPr>
              <w:t>/</w:t>
            </w:r>
            <w:r>
              <w:rPr>
                <w:sz w:val="28"/>
                <w:szCs w:val="28"/>
                <w:lang w:val="uk-UA"/>
              </w:rPr>
              <w:t>4</w:t>
            </w:r>
          </w:p>
        </w:tc>
      </w:tr>
      <w:tr w:rsidR="00AC3A1B" w:rsidRPr="007806EE" w:rsidTr="007806EE">
        <w:tc>
          <w:tcPr>
            <w:tcW w:w="5068" w:type="dxa"/>
            <w:shd w:val="clear" w:color="auto" w:fill="auto"/>
          </w:tcPr>
          <w:p w:rsidR="00AC3A1B" w:rsidRPr="00AC3A1B" w:rsidRDefault="00A32A80" w:rsidP="00A32A80">
            <w:pPr>
              <w:rPr>
                <w:b/>
                <w:color w:val="000000"/>
                <w:sz w:val="28"/>
                <w:szCs w:val="28"/>
                <w:lang w:val="uk-UA"/>
              </w:rPr>
            </w:pPr>
            <w:r w:rsidRPr="00A32A80">
              <w:rPr>
                <w:color w:val="000000"/>
                <w:sz w:val="28"/>
                <w:szCs w:val="28"/>
                <w:lang w:val="uk-UA"/>
              </w:rPr>
              <w:t xml:space="preserve">Дисципліна </w:t>
            </w:r>
            <w:r>
              <w:rPr>
                <w:color w:val="000000"/>
                <w:sz w:val="28"/>
                <w:szCs w:val="28"/>
                <w:lang w:val="uk-UA"/>
              </w:rPr>
              <w:t>3</w:t>
            </w:r>
          </w:p>
        </w:tc>
        <w:tc>
          <w:tcPr>
            <w:tcW w:w="5069" w:type="dxa"/>
            <w:shd w:val="clear" w:color="auto" w:fill="auto"/>
          </w:tcPr>
          <w:p w:rsidR="00AC3A1B" w:rsidRPr="00AC3A1B" w:rsidRDefault="00A32A80" w:rsidP="007806EE">
            <w:pPr>
              <w:jc w:val="center"/>
              <w:rPr>
                <w:b/>
                <w:color w:val="000000"/>
                <w:sz w:val="28"/>
                <w:szCs w:val="28"/>
                <w:lang w:val="uk-UA"/>
              </w:rPr>
            </w:pPr>
            <w:r>
              <w:rPr>
                <w:sz w:val="28"/>
                <w:szCs w:val="28"/>
                <w:lang w:val="uk-UA"/>
              </w:rPr>
              <w:t>120</w:t>
            </w:r>
            <w:r w:rsidRPr="007806EE">
              <w:rPr>
                <w:sz w:val="28"/>
                <w:szCs w:val="28"/>
                <w:lang w:val="uk-UA"/>
              </w:rPr>
              <w:t>/</w:t>
            </w:r>
            <w:r>
              <w:rPr>
                <w:sz w:val="28"/>
                <w:szCs w:val="28"/>
                <w:lang w:val="uk-UA"/>
              </w:rPr>
              <w:t>4</w:t>
            </w:r>
          </w:p>
        </w:tc>
      </w:tr>
      <w:tr w:rsidR="009440AF" w:rsidRPr="007806EE" w:rsidTr="007806EE">
        <w:tc>
          <w:tcPr>
            <w:tcW w:w="5068" w:type="dxa"/>
            <w:shd w:val="clear" w:color="auto" w:fill="auto"/>
          </w:tcPr>
          <w:p w:rsidR="009440AF" w:rsidRPr="007806EE" w:rsidRDefault="009440AF" w:rsidP="007806EE">
            <w:pPr>
              <w:jc w:val="right"/>
              <w:rPr>
                <w:color w:val="000000"/>
                <w:sz w:val="28"/>
                <w:szCs w:val="28"/>
                <w:lang w:val="uk-UA"/>
              </w:rPr>
            </w:pPr>
          </w:p>
        </w:tc>
        <w:tc>
          <w:tcPr>
            <w:tcW w:w="5069" w:type="dxa"/>
            <w:shd w:val="clear" w:color="auto" w:fill="auto"/>
          </w:tcPr>
          <w:p w:rsidR="009440AF" w:rsidRPr="007806EE" w:rsidRDefault="009440AF" w:rsidP="007806EE">
            <w:pPr>
              <w:jc w:val="center"/>
              <w:rPr>
                <w:sz w:val="28"/>
                <w:szCs w:val="28"/>
                <w:lang w:val="uk-UA"/>
              </w:rPr>
            </w:pPr>
          </w:p>
        </w:tc>
      </w:tr>
      <w:tr w:rsidR="009440AF" w:rsidRPr="007806EE" w:rsidTr="007806EE">
        <w:tc>
          <w:tcPr>
            <w:tcW w:w="5068" w:type="dxa"/>
            <w:shd w:val="clear" w:color="auto" w:fill="auto"/>
          </w:tcPr>
          <w:p w:rsidR="009440AF" w:rsidRPr="00A32A80" w:rsidRDefault="00A32A80" w:rsidP="00A32A80">
            <w:pPr>
              <w:tabs>
                <w:tab w:val="right" w:pos="4852"/>
              </w:tabs>
              <w:rPr>
                <w:b/>
                <w:color w:val="000000"/>
                <w:sz w:val="28"/>
                <w:szCs w:val="28"/>
                <w:lang w:val="uk-UA"/>
              </w:rPr>
            </w:pPr>
            <w:r w:rsidRPr="00A32A80">
              <w:rPr>
                <w:b/>
                <w:color w:val="000000"/>
                <w:sz w:val="28"/>
                <w:szCs w:val="28"/>
                <w:lang w:val="uk-UA"/>
              </w:rPr>
              <w:t xml:space="preserve">Разом </w:t>
            </w:r>
          </w:p>
        </w:tc>
        <w:tc>
          <w:tcPr>
            <w:tcW w:w="5069" w:type="dxa"/>
            <w:shd w:val="clear" w:color="auto" w:fill="auto"/>
          </w:tcPr>
          <w:p w:rsidR="009440AF" w:rsidRPr="009149A6" w:rsidRDefault="009149A6" w:rsidP="009149A6">
            <w:pPr>
              <w:jc w:val="center"/>
              <w:rPr>
                <w:b/>
                <w:sz w:val="28"/>
                <w:szCs w:val="28"/>
                <w:lang w:val="uk-UA"/>
              </w:rPr>
            </w:pPr>
            <w:r w:rsidRPr="009149A6">
              <w:rPr>
                <w:b/>
                <w:color w:val="000000"/>
                <w:sz w:val="28"/>
                <w:szCs w:val="28"/>
                <w:lang w:val="uk-UA"/>
              </w:rPr>
              <w:t>6840</w:t>
            </w:r>
            <w:r w:rsidR="00EC3A72" w:rsidRPr="009149A6">
              <w:rPr>
                <w:b/>
                <w:color w:val="000000"/>
                <w:sz w:val="28"/>
                <w:szCs w:val="28"/>
                <w:lang w:val="uk-UA"/>
              </w:rPr>
              <w:t>/</w:t>
            </w:r>
            <w:r w:rsidRPr="009149A6">
              <w:rPr>
                <w:b/>
                <w:color w:val="000000"/>
                <w:sz w:val="28"/>
                <w:szCs w:val="28"/>
                <w:lang w:val="uk-UA"/>
              </w:rPr>
              <w:t>228</w:t>
            </w:r>
          </w:p>
        </w:tc>
      </w:tr>
    </w:tbl>
    <w:p w:rsidR="004202C2" w:rsidRDefault="004202C2" w:rsidP="00ED5B70">
      <w:pPr>
        <w:rPr>
          <w:color w:val="000000"/>
          <w:sz w:val="28"/>
          <w:szCs w:val="28"/>
          <w:lang w:val="uk-UA"/>
        </w:rPr>
      </w:pPr>
    </w:p>
    <w:p w:rsidR="004966F4" w:rsidRPr="00ED5B70" w:rsidRDefault="004966F4" w:rsidP="00ED5B70">
      <w:pPr>
        <w:rPr>
          <w:lang w:val="uk-UA"/>
        </w:rPr>
      </w:pPr>
    </w:p>
    <w:sectPr w:rsidR="004966F4" w:rsidRPr="00ED5B70" w:rsidSect="00D85C5B">
      <w:pgSz w:w="11906" w:h="16838"/>
      <w:pgMar w:top="1134" w:right="567" w:bottom="1134" w:left="1418" w:header="57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34E" w:rsidRDefault="0010134E">
      <w:r>
        <w:separator/>
      </w:r>
    </w:p>
  </w:endnote>
  <w:endnote w:type="continuationSeparator" w:id="0">
    <w:p w:rsidR="0010134E" w:rsidRDefault="00101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DE2" w:rsidRPr="00851435" w:rsidRDefault="00D56DE2" w:rsidP="00851435">
    <w:pPr>
      <w:pStyle w:val="a4"/>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DE2" w:rsidRPr="00851435" w:rsidRDefault="00D56DE2" w:rsidP="00851435">
    <w:pPr>
      <w:pStyle w:val="a4"/>
      <w:jc w:val="right"/>
    </w:pPr>
    <w:r>
      <w:rPr>
        <w:rStyle w:val="a7"/>
      </w:rPr>
      <w:fldChar w:fldCharType="begin"/>
    </w:r>
    <w:r>
      <w:rPr>
        <w:rStyle w:val="a7"/>
      </w:rPr>
      <w:instrText xml:space="preserve"> PAGE </w:instrText>
    </w:r>
    <w:r>
      <w:rPr>
        <w:rStyle w:val="a7"/>
      </w:rPr>
      <w:fldChar w:fldCharType="separate"/>
    </w:r>
    <w:r w:rsidR="000356C1">
      <w:rPr>
        <w:rStyle w:val="a7"/>
        <w:noProof/>
      </w:rPr>
      <w:t>30</w:t>
    </w:r>
    <w:r>
      <w:rPr>
        <w:rStyle w:val="a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34E" w:rsidRDefault="0010134E">
      <w:r>
        <w:separator/>
      </w:r>
    </w:p>
  </w:footnote>
  <w:footnote w:type="continuationSeparator" w:id="0">
    <w:p w:rsidR="0010134E" w:rsidRDefault="001013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A80F06"/>
    <w:multiLevelType w:val="hybridMultilevel"/>
    <w:tmpl w:val="69A8E2DC"/>
    <w:lvl w:ilvl="0" w:tplc="12301080">
      <w:start w:val="3114"/>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5B84217D"/>
    <w:multiLevelType w:val="hybridMultilevel"/>
    <w:tmpl w:val="396A2990"/>
    <w:lvl w:ilvl="0" w:tplc="9CC47BAE">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 w15:restartNumberingAfterBreak="0">
    <w:nsid w:val="66FF1F93"/>
    <w:multiLevelType w:val="hybridMultilevel"/>
    <w:tmpl w:val="E50E0626"/>
    <w:lvl w:ilvl="0" w:tplc="5BF2D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32E7168"/>
    <w:multiLevelType w:val="hybridMultilevel"/>
    <w:tmpl w:val="A6963E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drawingGridVerticalSpacing w:val="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649"/>
    <w:rsid w:val="000026E1"/>
    <w:rsid w:val="00003BF6"/>
    <w:rsid w:val="00025F9D"/>
    <w:rsid w:val="000356C1"/>
    <w:rsid w:val="00052953"/>
    <w:rsid w:val="00054AF4"/>
    <w:rsid w:val="00057512"/>
    <w:rsid w:val="00067886"/>
    <w:rsid w:val="000707A6"/>
    <w:rsid w:val="00081DE5"/>
    <w:rsid w:val="00095D87"/>
    <w:rsid w:val="000A460D"/>
    <w:rsid w:val="000B4AC8"/>
    <w:rsid w:val="000B6383"/>
    <w:rsid w:val="000E203F"/>
    <w:rsid w:val="0010134E"/>
    <w:rsid w:val="00130CE8"/>
    <w:rsid w:val="00143615"/>
    <w:rsid w:val="00144A9A"/>
    <w:rsid w:val="0015135D"/>
    <w:rsid w:val="00157C4B"/>
    <w:rsid w:val="001660F0"/>
    <w:rsid w:val="001A13C7"/>
    <w:rsid w:val="001A6058"/>
    <w:rsid w:val="001C71C5"/>
    <w:rsid w:val="001E7DCE"/>
    <w:rsid w:val="001F2B42"/>
    <w:rsid w:val="00203E82"/>
    <w:rsid w:val="002073B9"/>
    <w:rsid w:val="002332E7"/>
    <w:rsid w:val="00233368"/>
    <w:rsid w:val="00237E42"/>
    <w:rsid w:val="00247113"/>
    <w:rsid w:val="002526EE"/>
    <w:rsid w:val="002A3A91"/>
    <w:rsid w:val="002B757B"/>
    <w:rsid w:val="002E6589"/>
    <w:rsid w:val="002E7669"/>
    <w:rsid w:val="003010C9"/>
    <w:rsid w:val="003116F1"/>
    <w:rsid w:val="00311D9C"/>
    <w:rsid w:val="00314A66"/>
    <w:rsid w:val="0032713E"/>
    <w:rsid w:val="00333333"/>
    <w:rsid w:val="00362440"/>
    <w:rsid w:val="00393F94"/>
    <w:rsid w:val="003A71A2"/>
    <w:rsid w:val="003D2FCD"/>
    <w:rsid w:val="003E3736"/>
    <w:rsid w:val="00407BEF"/>
    <w:rsid w:val="0041574F"/>
    <w:rsid w:val="004202C2"/>
    <w:rsid w:val="00457FF8"/>
    <w:rsid w:val="00462901"/>
    <w:rsid w:val="00473C86"/>
    <w:rsid w:val="00493112"/>
    <w:rsid w:val="004966F4"/>
    <w:rsid w:val="004A6C30"/>
    <w:rsid w:val="0050674D"/>
    <w:rsid w:val="00511659"/>
    <w:rsid w:val="00515096"/>
    <w:rsid w:val="0051556C"/>
    <w:rsid w:val="0052302E"/>
    <w:rsid w:val="0054699B"/>
    <w:rsid w:val="005604E4"/>
    <w:rsid w:val="005972D7"/>
    <w:rsid w:val="005A3959"/>
    <w:rsid w:val="005A766D"/>
    <w:rsid w:val="005B09FF"/>
    <w:rsid w:val="005B4133"/>
    <w:rsid w:val="005B5D9B"/>
    <w:rsid w:val="005C6555"/>
    <w:rsid w:val="005C7A27"/>
    <w:rsid w:val="005E212B"/>
    <w:rsid w:val="005E763D"/>
    <w:rsid w:val="00623AA1"/>
    <w:rsid w:val="006279CF"/>
    <w:rsid w:val="00634A05"/>
    <w:rsid w:val="00635699"/>
    <w:rsid w:val="006634B9"/>
    <w:rsid w:val="00677AFF"/>
    <w:rsid w:val="00696490"/>
    <w:rsid w:val="006A0D44"/>
    <w:rsid w:val="006A165E"/>
    <w:rsid w:val="006B595C"/>
    <w:rsid w:val="006C5503"/>
    <w:rsid w:val="006D5046"/>
    <w:rsid w:val="006D7FC9"/>
    <w:rsid w:val="006E006B"/>
    <w:rsid w:val="006E79B4"/>
    <w:rsid w:val="00702D0B"/>
    <w:rsid w:val="00703FE0"/>
    <w:rsid w:val="007043B5"/>
    <w:rsid w:val="007420D5"/>
    <w:rsid w:val="0074422B"/>
    <w:rsid w:val="007463E7"/>
    <w:rsid w:val="0075074A"/>
    <w:rsid w:val="007806EE"/>
    <w:rsid w:val="00784B5B"/>
    <w:rsid w:val="00796ACD"/>
    <w:rsid w:val="007A42AC"/>
    <w:rsid w:val="007C5002"/>
    <w:rsid w:val="007D4269"/>
    <w:rsid w:val="007D46A5"/>
    <w:rsid w:val="007D6DD0"/>
    <w:rsid w:val="007E53B0"/>
    <w:rsid w:val="007E5C17"/>
    <w:rsid w:val="007F1701"/>
    <w:rsid w:val="00825E57"/>
    <w:rsid w:val="0082718A"/>
    <w:rsid w:val="008338C7"/>
    <w:rsid w:val="00845F65"/>
    <w:rsid w:val="00851435"/>
    <w:rsid w:val="008574A8"/>
    <w:rsid w:val="0086543B"/>
    <w:rsid w:val="00867649"/>
    <w:rsid w:val="00882E5F"/>
    <w:rsid w:val="008A1E6F"/>
    <w:rsid w:val="008B28EE"/>
    <w:rsid w:val="008C0F09"/>
    <w:rsid w:val="008C364B"/>
    <w:rsid w:val="008C4E98"/>
    <w:rsid w:val="00905AD8"/>
    <w:rsid w:val="009149A6"/>
    <w:rsid w:val="00937AAF"/>
    <w:rsid w:val="00940E7A"/>
    <w:rsid w:val="009440AF"/>
    <w:rsid w:val="0094770A"/>
    <w:rsid w:val="0095061C"/>
    <w:rsid w:val="009508F8"/>
    <w:rsid w:val="0096240D"/>
    <w:rsid w:val="00967E61"/>
    <w:rsid w:val="0097463A"/>
    <w:rsid w:val="0099529A"/>
    <w:rsid w:val="009A3BCE"/>
    <w:rsid w:val="009B1085"/>
    <w:rsid w:val="009B3055"/>
    <w:rsid w:val="009C7101"/>
    <w:rsid w:val="009D4C43"/>
    <w:rsid w:val="009F25CA"/>
    <w:rsid w:val="009F5CB9"/>
    <w:rsid w:val="00A050DC"/>
    <w:rsid w:val="00A06D45"/>
    <w:rsid w:val="00A32A80"/>
    <w:rsid w:val="00A405A9"/>
    <w:rsid w:val="00A5712B"/>
    <w:rsid w:val="00A60935"/>
    <w:rsid w:val="00A65B9E"/>
    <w:rsid w:val="00A665C3"/>
    <w:rsid w:val="00A80A5E"/>
    <w:rsid w:val="00A860A0"/>
    <w:rsid w:val="00A92265"/>
    <w:rsid w:val="00AB3CF3"/>
    <w:rsid w:val="00AC3A1B"/>
    <w:rsid w:val="00AC57FA"/>
    <w:rsid w:val="00AD5D0E"/>
    <w:rsid w:val="00AD6ADB"/>
    <w:rsid w:val="00AF13B4"/>
    <w:rsid w:val="00B11774"/>
    <w:rsid w:val="00B531C9"/>
    <w:rsid w:val="00B81411"/>
    <w:rsid w:val="00B82351"/>
    <w:rsid w:val="00BD6D43"/>
    <w:rsid w:val="00BE33B3"/>
    <w:rsid w:val="00BE7E97"/>
    <w:rsid w:val="00C02CDE"/>
    <w:rsid w:val="00C03584"/>
    <w:rsid w:val="00C04A36"/>
    <w:rsid w:val="00C07C8A"/>
    <w:rsid w:val="00C1683E"/>
    <w:rsid w:val="00C25341"/>
    <w:rsid w:val="00C67EAE"/>
    <w:rsid w:val="00C67FD4"/>
    <w:rsid w:val="00C85C40"/>
    <w:rsid w:val="00CC0180"/>
    <w:rsid w:val="00CE3C02"/>
    <w:rsid w:val="00D15990"/>
    <w:rsid w:val="00D2591C"/>
    <w:rsid w:val="00D56DE2"/>
    <w:rsid w:val="00D64861"/>
    <w:rsid w:val="00D85C5B"/>
    <w:rsid w:val="00D95DD1"/>
    <w:rsid w:val="00D96092"/>
    <w:rsid w:val="00DB05F3"/>
    <w:rsid w:val="00DD5D46"/>
    <w:rsid w:val="00DE1008"/>
    <w:rsid w:val="00DE66EE"/>
    <w:rsid w:val="00DE74A7"/>
    <w:rsid w:val="00DF0213"/>
    <w:rsid w:val="00DF2810"/>
    <w:rsid w:val="00E03D5B"/>
    <w:rsid w:val="00E20400"/>
    <w:rsid w:val="00E30FC3"/>
    <w:rsid w:val="00E3780C"/>
    <w:rsid w:val="00E46530"/>
    <w:rsid w:val="00E47851"/>
    <w:rsid w:val="00E57C48"/>
    <w:rsid w:val="00E60007"/>
    <w:rsid w:val="00E63085"/>
    <w:rsid w:val="00E6648F"/>
    <w:rsid w:val="00E710BE"/>
    <w:rsid w:val="00E771A2"/>
    <w:rsid w:val="00E831E1"/>
    <w:rsid w:val="00E87B4A"/>
    <w:rsid w:val="00EA2223"/>
    <w:rsid w:val="00EA3491"/>
    <w:rsid w:val="00EA3D44"/>
    <w:rsid w:val="00EC3A72"/>
    <w:rsid w:val="00ED5B70"/>
    <w:rsid w:val="00EE2D2F"/>
    <w:rsid w:val="00EF3247"/>
    <w:rsid w:val="00EF5FD0"/>
    <w:rsid w:val="00F26FF4"/>
    <w:rsid w:val="00F37079"/>
    <w:rsid w:val="00F43F47"/>
    <w:rsid w:val="00F46979"/>
    <w:rsid w:val="00F519DB"/>
    <w:rsid w:val="00F61D56"/>
    <w:rsid w:val="00F66F46"/>
    <w:rsid w:val="00F70159"/>
    <w:rsid w:val="00F71A41"/>
    <w:rsid w:val="00F7468C"/>
    <w:rsid w:val="00F76FFE"/>
    <w:rsid w:val="00F92F69"/>
    <w:rsid w:val="00FA6E16"/>
    <w:rsid w:val="00FC102D"/>
    <w:rsid w:val="00FC537C"/>
    <w:rsid w:val="00FC766F"/>
    <w:rsid w:val="00FD27A4"/>
    <w:rsid w:val="00FF19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7AFD769-44C1-47E0-9B4B-D5F196130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A405A9"/>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95D87"/>
    <w:pPr>
      <w:tabs>
        <w:tab w:val="center" w:pos="4677"/>
        <w:tab w:val="right" w:pos="9355"/>
      </w:tabs>
    </w:pPr>
  </w:style>
  <w:style w:type="paragraph" w:styleId="a4">
    <w:name w:val="footer"/>
    <w:basedOn w:val="a"/>
    <w:rsid w:val="00095D87"/>
    <w:pPr>
      <w:tabs>
        <w:tab w:val="center" w:pos="4677"/>
        <w:tab w:val="right" w:pos="9355"/>
      </w:tabs>
    </w:pPr>
  </w:style>
  <w:style w:type="table" w:styleId="a5">
    <w:name w:val="Table Grid"/>
    <w:basedOn w:val="a1"/>
    <w:rsid w:val="006E79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Знак Знак Знак Знак Знак Знак Знак Знак Знак"/>
    <w:basedOn w:val="a"/>
    <w:rsid w:val="00362440"/>
    <w:pPr>
      <w:spacing w:after="160" w:line="240" w:lineRule="exact"/>
      <w:jc w:val="both"/>
    </w:pPr>
    <w:rPr>
      <w:rFonts w:ascii="Tahoma" w:hAnsi="Tahoma"/>
      <w:b/>
      <w:szCs w:val="20"/>
      <w:lang w:val="en-US" w:eastAsia="en-US"/>
    </w:rPr>
  </w:style>
  <w:style w:type="character" w:styleId="a7">
    <w:name w:val="page number"/>
    <w:basedOn w:val="a0"/>
    <w:rsid w:val="00362440"/>
  </w:style>
  <w:style w:type="paragraph" w:customStyle="1" w:styleId="Iauiue">
    <w:name w:val="Iau?iue"/>
    <w:rsid w:val="00851435"/>
  </w:style>
  <w:style w:type="character" w:styleId="a8">
    <w:name w:val="Emphasis"/>
    <w:uiPriority w:val="20"/>
    <w:qFormat/>
    <w:rsid w:val="007043B5"/>
    <w:rPr>
      <w:i/>
      <w:iCs/>
    </w:rPr>
  </w:style>
  <w:style w:type="paragraph" w:customStyle="1" w:styleId="11">
    <w:name w:val="Основной текст1"/>
    <w:basedOn w:val="a"/>
    <w:rsid w:val="000E203F"/>
    <w:pPr>
      <w:widowControl w:val="0"/>
      <w:jc w:val="center"/>
    </w:pPr>
    <w:rPr>
      <w:snapToGrid w:val="0"/>
      <w:sz w:val="28"/>
      <w:szCs w:val="20"/>
    </w:rPr>
  </w:style>
  <w:style w:type="character" w:customStyle="1" w:styleId="10">
    <w:name w:val="Заголовок 1 Знак"/>
    <w:link w:val="1"/>
    <w:rsid w:val="00A405A9"/>
    <w:rPr>
      <w:rFonts w:ascii="Cambria" w:eastAsia="Times New Roman" w:hAnsi="Cambria" w:cs="Times New Roman"/>
      <w:b/>
      <w:bCs/>
      <w:kern w:val="32"/>
      <w:sz w:val="32"/>
      <w:szCs w:val="32"/>
    </w:rPr>
  </w:style>
  <w:style w:type="paragraph" w:styleId="12">
    <w:name w:val="toc 1"/>
    <w:basedOn w:val="a"/>
    <w:next w:val="a"/>
    <w:autoRedefine/>
    <w:semiHidden/>
    <w:rsid w:val="002526EE"/>
  </w:style>
  <w:style w:type="character" w:styleId="a9">
    <w:name w:val="Hyperlink"/>
    <w:rsid w:val="002526EE"/>
    <w:rPr>
      <w:color w:val="0000FF"/>
      <w:u w:val="single"/>
    </w:rPr>
  </w:style>
  <w:style w:type="character" w:customStyle="1" w:styleId="14">
    <w:name w:val="Выделить 14"/>
    <w:rsid w:val="00EA2223"/>
    <w:rPr>
      <w:rFonts w:ascii="Times New Roman" w:hAnsi="Times New Roman"/>
      <w:b/>
      <w:sz w:val="28"/>
    </w:rPr>
  </w:style>
  <w:style w:type="character" w:customStyle="1" w:styleId="apple-converted-space">
    <w:name w:val="apple-converted-space"/>
    <w:rsid w:val="0052302E"/>
  </w:style>
  <w:style w:type="paragraph" w:styleId="aa">
    <w:name w:val="List Paragraph"/>
    <w:basedOn w:val="a"/>
    <w:uiPriority w:val="99"/>
    <w:qFormat/>
    <w:rsid w:val="00203E82"/>
    <w:pPr>
      <w:spacing w:after="200" w:line="276" w:lineRule="auto"/>
      <w:ind w:left="720"/>
      <w:contextualSpacing/>
    </w:pPr>
    <w:rPr>
      <w:rFonts w:ascii="Calibri" w:hAnsi="Calibri"/>
      <w:sz w:val="22"/>
      <w:szCs w:val="22"/>
      <w:lang w:eastAsia="en-US"/>
    </w:rPr>
  </w:style>
  <w:style w:type="paragraph" w:styleId="ab">
    <w:name w:val="Body Text"/>
    <w:basedOn w:val="a"/>
    <w:link w:val="ac"/>
    <w:rsid w:val="00C67FD4"/>
    <w:pPr>
      <w:spacing w:before="120"/>
      <w:jc w:val="both"/>
    </w:pPr>
    <w:rPr>
      <w:szCs w:val="20"/>
      <w:lang w:val="uk-UA"/>
    </w:rPr>
  </w:style>
  <w:style w:type="character" w:customStyle="1" w:styleId="ac">
    <w:name w:val="Основной текст Знак"/>
    <w:basedOn w:val="a0"/>
    <w:link w:val="ab"/>
    <w:rsid w:val="00C67FD4"/>
    <w:rPr>
      <w:sz w:val="24"/>
      <w:lang w:val="uk-UA"/>
    </w:rPr>
  </w:style>
  <w:style w:type="paragraph" w:styleId="ad">
    <w:name w:val="Body Text Indent"/>
    <w:basedOn w:val="a"/>
    <w:link w:val="ae"/>
    <w:rsid w:val="00C67FD4"/>
    <w:pPr>
      <w:spacing w:before="120"/>
      <w:ind w:firstLine="34"/>
      <w:jc w:val="both"/>
    </w:pPr>
    <w:rPr>
      <w:szCs w:val="20"/>
      <w:lang w:val="uk-UA"/>
    </w:rPr>
  </w:style>
  <w:style w:type="character" w:customStyle="1" w:styleId="ae">
    <w:name w:val="Основной текст с отступом Знак"/>
    <w:basedOn w:val="a0"/>
    <w:link w:val="ad"/>
    <w:rsid w:val="00C67FD4"/>
    <w:rPr>
      <w:sz w:val="24"/>
      <w:lang w:val="uk-UA"/>
    </w:rPr>
  </w:style>
  <w:style w:type="paragraph" w:styleId="2">
    <w:name w:val="Body Text 2"/>
    <w:basedOn w:val="a"/>
    <w:link w:val="20"/>
    <w:rsid w:val="00057512"/>
    <w:pPr>
      <w:spacing w:after="120" w:line="480" w:lineRule="auto"/>
    </w:pPr>
  </w:style>
  <w:style w:type="character" w:customStyle="1" w:styleId="20">
    <w:name w:val="Основной текст 2 Знак"/>
    <w:basedOn w:val="a0"/>
    <w:link w:val="2"/>
    <w:rsid w:val="000575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924026">
      <w:bodyDiv w:val="1"/>
      <w:marLeft w:val="0"/>
      <w:marRight w:val="0"/>
      <w:marTop w:val="0"/>
      <w:marBottom w:val="0"/>
      <w:divBdr>
        <w:top w:val="none" w:sz="0" w:space="0" w:color="auto"/>
        <w:left w:val="none" w:sz="0" w:space="0" w:color="auto"/>
        <w:bottom w:val="none" w:sz="0" w:space="0" w:color="auto"/>
        <w:right w:val="none" w:sz="0" w:space="0" w:color="auto"/>
      </w:divBdr>
    </w:div>
    <w:div w:id="331101494">
      <w:bodyDiv w:val="1"/>
      <w:marLeft w:val="0"/>
      <w:marRight w:val="0"/>
      <w:marTop w:val="0"/>
      <w:marBottom w:val="0"/>
      <w:divBdr>
        <w:top w:val="none" w:sz="0" w:space="0" w:color="auto"/>
        <w:left w:val="none" w:sz="0" w:space="0" w:color="auto"/>
        <w:bottom w:val="none" w:sz="0" w:space="0" w:color="auto"/>
        <w:right w:val="none" w:sz="0" w:space="0" w:color="auto"/>
      </w:divBdr>
    </w:div>
    <w:div w:id="431438467">
      <w:bodyDiv w:val="1"/>
      <w:marLeft w:val="0"/>
      <w:marRight w:val="0"/>
      <w:marTop w:val="0"/>
      <w:marBottom w:val="0"/>
      <w:divBdr>
        <w:top w:val="none" w:sz="0" w:space="0" w:color="auto"/>
        <w:left w:val="none" w:sz="0" w:space="0" w:color="auto"/>
        <w:bottom w:val="none" w:sz="0" w:space="0" w:color="auto"/>
        <w:right w:val="none" w:sz="0" w:space="0" w:color="auto"/>
      </w:divBdr>
    </w:div>
    <w:div w:id="545028226">
      <w:bodyDiv w:val="1"/>
      <w:marLeft w:val="0"/>
      <w:marRight w:val="0"/>
      <w:marTop w:val="0"/>
      <w:marBottom w:val="0"/>
      <w:divBdr>
        <w:top w:val="none" w:sz="0" w:space="0" w:color="auto"/>
        <w:left w:val="none" w:sz="0" w:space="0" w:color="auto"/>
        <w:bottom w:val="none" w:sz="0" w:space="0" w:color="auto"/>
        <w:right w:val="none" w:sz="0" w:space="0" w:color="auto"/>
      </w:divBdr>
    </w:div>
    <w:div w:id="566958068">
      <w:bodyDiv w:val="1"/>
      <w:marLeft w:val="0"/>
      <w:marRight w:val="0"/>
      <w:marTop w:val="0"/>
      <w:marBottom w:val="0"/>
      <w:divBdr>
        <w:top w:val="none" w:sz="0" w:space="0" w:color="auto"/>
        <w:left w:val="none" w:sz="0" w:space="0" w:color="auto"/>
        <w:bottom w:val="none" w:sz="0" w:space="0" w:color="auto"/>
        <w:right w:val="none" w:sz="0" w:space="0" w:color="auto"/>
      </w:divBdr>
    </w:div>
    <w:div w:id="1160661587">
      <w:bodyDiv w:val="1"/>
      <w:marLeft w:val="0"/>
      <w:marRight w:val="0"/>
      <w:marTop w:val="0"/>
      <w:marBottom w:val="0"/>
      <w:divBdr>
        <w:top w:val="none" w:sz="0" w:space="0" w:color="auto"/>
        <w:left w:val="none" w:sz="0" w:space="0" w:color="auto"/>
        <w:bottom w:val="none" w:sz="0" w:space="0" w:color="auto"/>
        <w:right w:val="none" w:sz="0" w:space="0" w:color="auto"/>
      </w:divBdr>
    </w:div>
    <w:div w:id="1386681597">
      <w:bodyDiv w:val="1"/>
      <w:marLeft w:val="0"/>
      <w:marRight w:val="0"/>
      <w:marTop w:val="0"/>
      <w:marBottom w:val="0"/>
      <w:divBdr>
        <w:top w:val="none" w:sz="0" w:space="0" w:color="auto"/>
        <w:left w:val="none" w:sz="0" w:space="0" w:color="auto"/>
        <w:bottom w:val="none" w:sz="0" w:space="0" w:color="auto"/>
        <w:right w:val="none" w:sz="0" w:space="0" w:color="auto"/>
      </w:divBdr>
    </w:div>
    <w:div w:id="1510481356">
      <w:bodyDiv w:val="1"/>
      <w:marLeft w:val="0"/>
      <w:marRight w:val="0"/>
      <w:marTop w:val="0"/>
      <w:marBottom w:val="0"/>
      <w:divBdr>
        <w:top w:val="none" w:sz="0" w:space="0" w:color="auto"/>
        <w:left w:val="none" w:sz="0" w:space="0" w:color="auto"/>
        <w:bottom w:val="none" w:sz="0" w:space="0" w:color="auto"/>
        <w:right w:val="none" w:sz="0" w:space="0" w:color="auto"/>
      </w:divBdr>
    </w:div>
    <w:div w:id="1607230079">
      <w:bodyDiv w:val="1"/>
      <w:marLeft w:val="0"/>
      <w:marRight w:val="0"/>
      <w:marTop w:val="0"/>
      <w:marBottom w:val="0"/>
      <w:divBdr>
        <w:top w:val="none" w:sz="0" w:space="0" w:color="auto"/>
        <w:left w:val="none" w:sz="0" w:space="0" w:color="auto"/>
        <w:bottom w:val="none" w:sz="0" w:space="0" w:color="auto"/>
        <w:right w:val="none" w:sz="0" w:space="0" w:color="auto"/>
      </w:divBdr>
    </w:div>
    <w:div w:id="1714234342">
      <w:bodyDiv w:val="1"/>
      <w:marLeft w:val="0"/>
      <w:marRight w:val="0"/>
      <w:marTop w:val="0"/>
      <w:marBottom w:val="0"/>
      <w:divBdr>
        <w:top w:val="none" w:sz="0" w:space="0" w:color="auto"/>
        <w:left w:val="none" w:sz="0" w:space="0" w:color="auto"/>
        <w:bottom w:val="none" w:sz="0" w:space="0" w:color="auto"/>
        <w:right w:val="none" w:sz="0" w:space="0" w:color="auto"/>
      </w:divBdr>
    </w:div>
    <w:div w:id="1738631783">
      <w:bodyDiv w:val="1"/>
      <w:marLeft w:val="0"/>
      <w:marRight w:val="0"/>
      <w:marTop w:val="0"/>
      <w:marBottom w:val="0"/>
      <w:divBdr>
        <w:top w:val="none" w:sz="0" w:space="0" w:color="auto"/>
        <w:left w:val="none" w:sz="0" w:space="0" w:color="auto"/>
        <w:bottom w:val="none" w:sz="0" w:space="0" w:color="auto"/>
        <w:right w:val="none" w:sz="0" w:space="0" w:color="auto"/>
      </w:divBdr>
    </w:div>
    <w:div w:id="209135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114535-76EB-42F9-B5E0-C35F78ACF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896</TotalTime>
  <Pages>32</Pages>
  <Words>6385</Words>
  <Characters>36400</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МОЛОДІ ТА СПОРТУ УКРАЇНИ</vt:lpstr>
    </vt:vector>
  </TitlesOfParts>
  <Company>KNURE</Company>
  <LinksUpToDate>false</LinksUpToDate>
  <CharactersWithSpaces>42700</CharactersWithSpaces>
  <SharedDoc>false</SharedDoc>
  <HLinks>
    <vt:vector size="84" baseType="variant">
      <vt:variant>
        <vt:i4>1572924</vt:i4>
      </vt:variant>
      <vt:variant>
        <vt:i4>80</vt:i4>
      </vt:variant>
      <vt:variant>
        <vt:i4>0</vt:i4>
      </vt:variant>
      <vt:variant>
        <vt:i4>5</vt:i4>
      </vt:variant>
      <vt:variant>
        <vt:lpwstr/>
      </vt:variant>
      <vt:variant>
        <vt:lpwstr>_Toc446576985</vt:lpwstr>
      </vt:variant>
      <vt:variant>
        <vt:i4>1572924</vt:i4>
      </vt:variant>
      <vt:variant>
        <vt:i4>74</vt:i4>
      </vt:variant>
      <vt:variant>
        <vt:i4>0</vt:i4>
      </vt:variant>
      <vt:variant>
        <vt:i4>5</vt:i4>
      </vt:variant>
      <vt:variant>
        <vt:lpwstr/>
      </vt:variant>
      <vt:variant>
        <vt:lpwstr>_Toc446576984</vt:lpwstr>
      </vt:variant>
      <vt:variant>
        <vt:i4>1572924</vt:i4>
      </vt:variant>
      <vt:variant>
        <vt:i4>68</vt:i4>
      </vt:variant>
      <vt:variant>
        <vt:i4>0</vt:i4>
      </vt:variant>
      <vt:variant>
        <vt:i4>5</vt:i4>
      </vt:variant>
      <vt:variant>
        <vt:lpwstr/>
      </vt:variant>
      <vt:variant>
        <vt:lpwstr>_Toc446576983</vt:lpwstr>
      </vt:variant>
      <vt:variant>
        <vt:i4>1572924</vt:i4>
      </vt:variant>
      <vt:variant>
        <vt:i4>62</vt:i4>
      </vt:variant>
      <vt:variant>
        <vt:i4>0</vt:i4>
      </vt:variant>
      <vt:variant>
        <vt:i4>5</vt:i4>
      </vt:variant>
      <vt:variant>
        <vt:lpwstr/>
      </vt:variant>
      <vt:variant>
        <vt:lpwstr>_Toc446576982</vt:lpwstr>
      </vt:variant>
      <vt:variant>
        <vt:i4>1572924</vt:i4>
      </vt:variant>
      <vt:variant>
        <vt:i4>56</vt:i4>
      </vt:variant>
      <vt:variant>
        <vt:i4>0</vt:i4>
      </vt:variant>
      <vt:variant>
        <vt:i4>5</vt:i4>
      </vt:variant>
      <vt:variant>
        <vt:lpwstr/>
      </vt:variant>
      <vt:variant>
        <vt:lpwstr>_Toc446576981</vt:lpwstr>
      </vt:variant>
      <vt:variant>
        <vt:i4>1572924</vt:i4>
      </vt:variant>
      <vt:variant>
        <vt:i4>50</vt:i4>
      </vt:variant>
      <vt:variant>
        <vt:i4>0</vt:i4>
      </vt:variant>
      <vt:variant>
        <vt:i4>5</vt:i4>
      </vt:variant>
      <vt:variant>
        <vt:lpwstr/>
      </vt:variant>
      <vt:variant>
        <vt:lpwstr>_Toc446576980</vt:lpwstr>
      </vt:variant>
      <vt:variant>
        <vt:i4>1507388</vt:i4>
      </vt:variant>
      <vt:variant>
        <vt:i4>44</vt:i4>
      </vt:variant>
      <vt:variant>
        <vt:i4>0</vt:i4>
      </vt:variant>
      <vt:variant>
        <vt:i4>5</vt:i4>
      </vt:variant>
      <vt:variant>
        <vt:lpwstr/>
      </vt:variant>
      <vt:variant>
        <vt:lpwstr>_Toc446576979</vt:lpwstr>
      </vt:variant>
      <vt:variant>
        <vt:i4>1507388</vt:i4>
      </vt:variant>
      <vt:variant>
        <vt:i4>38</vt:i4>
      </vt:variant>
      <vt:variant>
        <vt:i4>0</vt:i4>
      </vt:variant>
      <vt:variant>
        <vt:i4>5</vt:i4>
      </vt:variant>
      <vt:variant>
        <vt:lpwstr/>
      </vt:variant>
      <vt:variant>
        <vt:lpwstr>_Toc446576978</vt:lpwstr>
      </vt:variant>
      <vt:variant>
        <vt:i4>1507388</vt:i4>
      </vt:variant>
      <vt:variant>
        <vt:i4>32</vt:i4>
      </vt:variant>
      <vt:variant>
        <vt:i4>0</vt:i4>
      </vt:variant>
      <vt:variant>
        <vt:i4>5</vt:i4>
      </vt:variant>
      <vt:variant>
        <vt:lpwstr/>
      </vt:variant>
      <vt:variant>
        <vt:lpwstr>_Toc446576977</vt:lpwstr>
      </vt:variant>
      <vt:variant>
        <vt:i4>1507388</vt:i4>
      </vt:variant>
      <vt:variant>
        <vt:i4>26</vt:i4>
      </vt:variant>
      <vt:variant>
        <vt:i4>0</vt:i4>
      </vt:variant>
      <vt:variant>
        <vt:i4>5</vt:i4>
      </vt:variant>
      <vt:variant>
        <vt:lpwstr/>
      </vt:variant>
      <vt:variant>
        <vt:lpwstr>_Toc446576976</vt:lpwstr>
      </vt:variant>
      <vt:variant>
        <vt:i4>1507388</vt:i4>
      </vt:variant>
      <vt:variant>
        <vt:i4>20</vt:i4>
      </vt:variant>
      <vt:variant>
        <vt:i4>0</vt:i4>
      </vt:variant>
      <vt:variant>
        <vt:i4>5</vt:i4>
      </vt:variant>
      <vt:variant>
        <vt:lpwstr/>
      </vt:variant>
      <vt:variant>
        <vt:lpwstr>_Toc446576975</vt:lpwstr>
      </vt:variant>
      <vt:variant>
        <vt:i4>1507388</vt:i4>
      </vt:variant>
      <vt:variant>
        <vt:i4>14</vt:i4>
      </vt:variant>
      <vt:variant>
        <vt:i4>0</vt:i4>
      </vt:variant>
      <vt:variant>
        <vt:i4>5</vt:i4>
      </vt:variant>
      <vt:variant>
        <vt:lpwstr/>
      </vt:variant>
      <vt:variant>
        <vt:lpwstr>_Toc446576974</vt:lpwstr>
      </vt:variant>
      <vt:variant>
        <vt:i4>1507388</vt:i4>
      </vt:variant>
      <vt:variant>
        <vt:i4>8</vt:i4>
      </vt:variant>
      <vt:variant>
        <vt:i4>0</vt:i4>
      </vt:variant>
      <vt:variant>
        <vt:i4>5</vt:i4>
      </vt:variant>
      <vt:variant>
        <vt:lpwstr/>
      </vt:variant>
      <vt:variant>
        <vt:lpwstr>_Toc446576973</vt:lpwstr>
      </vt:variant>
      <vt:variant>
        <vt:i4>1507388</vt:i4>
      </vt:variant>
      <vt:variant>
        <vt:i4>2</vt:i4>
      </vt:variant>
      <vt:variant>
        <vt:i4>0</vt:i4>
      </vt:variant>
      <vt:variant>
        <vt:i4>5</vt:i4>
      </vt:variant>
      <vt:variant>
        <vt:lpwstr/>
      </vt:variant>
      <vt:variant>
        <vt:lpwstr>_Toc446576972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МОЛОДІ ТА СПОРТУ УКРАЇНИ</dc:title>
  <dc:subject/>
  <dc:creator>Krava</dc:creator>
  <cp:keywords/>
  <dc:description/>
  <cp:lastModifiedBy>surfboard</cp:lastModifiedBy>
  <cp:revision>33</cp:revision>
  <cp:lastPrinted>2016-03-24T11:46:00Z</cp:lastPrinted>
  <dcterms:created xsi:type="dcterms:W3CDTF">2016-10-28T17:49:00Z</dcterms:created>
  <dcterms:modified xsi:type="dcterms:W3CDTF">2016-10-30T18:16:00Z</dcterms:modified>
</cp:coreProperties>
</file>