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3C265" w14:textId="77777777" w:rsidR="008A0D46" w:rsidRPr="005B71D2" w:rsidRDefault="008A0D46" w:rsidP="008A0D46">
      <w:pPr>
        <w:jc w:val="right"/>
        <w:rPr>
          <w:lang w:val="uk-UA"/>
        </w:rPr>
      </w:pPr>
    </w:p>
    <w:p w14:paraId="73156C56" w14:textId="77777777" w:rsidR="008A0D46" w:rsidRPr="002B3F2C" w:rsidRDefault="008A0D46" w:rsidP="008A0D46">
      <w:pPr>
        <w:jc w:val="center"/>
        <w:rPr>
          <w:b/>
          <w:sz w:val="28"/>
          <w:szCs w:val="28"/>
        </w:rPr>
      </w:pPr>
      <w:r w:rsidRPr="002B3F2C">
        <w:rPr>
          <w:b/>
          <w:sz w:val="28"/>
          <w:szCs w:val="28"/>
        </w:rPr>
        <w:t>МІНІСТЕРСТВО ОСВІТИ І НАУКИ УКРАЇНИ</w:t>
      </w:r>
    </w:p>
    <w:p w14:paraId="17EA22AB" w14:textId="77777777" w:rsidR="008A0D46" w:rsidRPr="002B3F2C" w:rsidRDefault="008A0D46" w:rsidP="008A0D46">
      <w:pPr>
        <w:jc w:val="center"/>
        <w:rPr>
          <w:sz w:val="28"/>
          <w:szCs w:val="28"/>
        </w:rPr>
      </w:pPr>
    </w:p>
    <w:p w14:paraId="0C40C4AE" w14:textId="77777777" w:rsidR="008A0D46" w:rsidRPr="002B3F2C" w:rsidRDefault="008A0D46" w:rsidP="008A0D46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</w:rPr>
        <w:t xml:space="preserve">НАЦІОНАЛЬНИЙ </w:t>
      </w:r>
      <w:r w:rsidRPr="002B3F2C">
        <w:rPr>
          <w:b/>
          <w:sz w:val="28"/>
          <w:szCs w:val="28"/>
          <w:lang w:val="uk-UA"/>
        </w:rPr>
        <w:t xml:space="preserve">ТЕХНІЧНИЙ </w:t>
      </w:r>
      <w:r w:rsidRPr="002B3F2C">
        <w:rPr>
          <w:b/>
          <w:sz w:val="28"/>
          <w:szCs w:val="28"/>
        </w:rPr>
        <w:t>УНІВЕРСИТЕТ</w:t>
      </w:r>
    </w:p>
    <w:p w14:paraId="2BC5F06C" w14:textId="77777777" w:rsidR="008A0D46" w:rsidRPr="002B3F2C" w:rsidRDefault="008A0D46" w:rsidP="008A0D46">
      <w:pPr>
        <w:jc w:val="center"/>
        <w:rPr>
          <w:b/>
          <w:sz w:val="28"/>
          <w:szCs w:val="28"/>
        </w:rPr>
      </w:pPr>
      <w:r w:rsidRPr="002B3F2C">
        <w:rPr>
          <w:b/>
          <w:sz w:val="28"/>
          <w:szCs w:val="28"/>
        </w:rPr>
        <w:t>«</w:t>
      </w:r>
      <w:r w:rsidRPr="002B3F2C">
        <w:rPr>
          <w:b/>
          <w:sz w:val="28"/>
          <w:szCs w:val="28"/>
          <w:lang w:val="uk-UA"/>
        </w:rPr>
        <w:t>ХАРКІВСЬКИЙ</w:t>
      </w:r>
      <w:r>
        <w:rPr>
          <w:b/>
          <w:sz w:val="28"/>
          <w:szCs w:val="28"/>
          <w:lang w:val="uk-UA"/>
        </w:rPr>
        <w:t xml:space="preserve"> </w:t>
      </w:r>
      <w:r w:rsidRPr="002B3F2C">
        <w:rPr>
          <w:b/>
          <w:sz w:val="28"/>
          <w:szCs w:val="28"/>
          <w:lang w:val="uk-UA"/>
        </w:rPr>
        <w:t>ПОЛІТЕХНІЧНИЙ ІНСТИТУТ</w:t>
      </w:r>
      <w:r w:rsidRPr="002B3F2C">
        <w:rPr>
          <w:b/>
          <w:sz w:val="28"/>
          <w:szCs w:val="28"/>
        </w:rPr>
        <w:t>»</w:t>
      </w:r>
    </w:p>
    <w:p w14:paraId="63A53553" w14:textId="77777777" w:rsidR="008A0D46" w:rsidRPr="002B3F2C" w:rsidRDefault="008A0D46" w:rsidP="008A0D46">
      <w:pPr>
        <w:rPr>
          <w:sz w:val="28"/>
          <w:szCs w:val="28"/>
        </w:rPr>
      </w:pPr>
    </w:p>
    <w:p w14:paraId="53FBA60A" w14:textId="77777777" w:rsidR="008A0D46" w:rsidRPr="002B3F2C" w:rsidRDefault="008A0D46" w:rsidP="008A0D46">
      <w:pPr>
        <w:rPr>
          <w:sz w:val="28"/>
          <w:szCs w:val="28"/>
        </w:rPr>
      </w:pPr>
      <w:r w:rsidRPr="002B3F2C">
        <w:rPr>
          <w:sz w:val="28"/>
          <w:szCs w:val="28"/>
        </w:rPr>
        <w:t xml:space="preserve">Кафедра </w:t>
      </w:r>
      <w:r>
        <w:rPr>
          <w:sz w:val="28"/>
          <w:szCs w:val="28"/>
          <w:lang w:val="uk-UA"/>
        </w:rPr>
        <w:t xml:space="preserve"> </w:t>
      </w:r>
      <w:r w:rsidRPr="002B3F2C">
        <w:rPr>
          <w:sz w:val="28"/>
          <w:szCs w:val="28"/>
        </w:rPr>
        <w:t>_</w:t>
      </w:r>
      <w:r w:rsidRPr="008A0D46">
        <w:rPr>
          <w:sz w:val="28"/>
          <w:szCs w:val="28"/>
          <w:u w:val="single"/>
          <w:lang w:val="uk-UA"/>
        </w:rPr>
        <w:tab/>
      </w:r>
      <w:r w:rsidRPr="008A0D46">
        <w:rPr>
          <w:sz w:val="28"/>
          <w:szCs w:val="28"/>
          <w:u w:val="single"/>
          <w:lang w:val="uk-UA"/>
        </w:rPr>
        <w:tab/>
      </w:r>
      <w:r w:rsidRPr="008A0D46">
        <w:rPr>
          <w:sz w:val="28"/>
          <w:szCs w:val="28"/>
          <w:u w:val="single"/>
          <w:lang w:val="uk-UA"/>
        </w:rPr>
        <w:tab/>
        <w:t>соціології та політології</w:t>
      </w:r>
      <w:r>
        <w:rPr>
          <w:sz w:val="28"/>
          <w:szCs w:val="28"/>
          <w:lang w:val="uk-UA"/>
        </w:rPr>
        <w:t>___</w:t>
      </w:r>
      <w:r w:rsidRPr="002B3F2C">
        <w:rPr>
          <w:sz w:val="28"/>
          <w:szCs w:val="28"/>
        </w:rPr>
        <w:t>___</w:t>
      </w:r>
    </w:p>
    <w:p w14:paraId="781DB541" w14:textId="77777777" w:rsidR="008A0D46" w:rsidRPr="009B5D23" w:rsidRDefault="008A0D46" w:rsidP="008A0D46">
      <w:pPr>
        <w:jc w:val="center"/>
        <w:rPr>
          <w:lang w:val="uk-UA"/>
        </w:rPr>
      </w:pPr>
      <w:r w:rsidRPr="009B5D23">
        <w:rPr>
          <w:lang w:val="uk-UA"/>
        </w:rPr>
        <w:t>(назва)</w:t>
      </w:r>
    </w:p>
    <w:p w14:paraId="26BF86D6" w14:textId="77777777" w:rsidR="008A0D46" w:rsidRPr="002B3F2C" w:rsidRDefault="008A0D46" w:rsidP="008A0D46"/>
    <w:p w14:paraId="1CA47BE9" w14:textId="77777777" w:rsidR="008A0D46" w:rsidRPr="002B3F2C" w:rsidRDefault="008A0D46" w:rsidP="00846E8E">
      <w:pPr>
        <w:jc w:val="right"/>
        <w:rPr>
          <w:sz w:val="26"/>
        </w:rPr>
      </w:pPr>
      <w:r w:rsidRPr="002B3F2C">
        <w:rPr>
          <w:sz w:val="26"/>
        </w:rPr>
        <w:t>«</w:t>
      </w:r>
      <w:r w:rsidRPr="002B3F2C">
        <w:rPr>
          <w:b/>
          <w:sz w:val="26"/>
        </w:rPr>
        <w:t>ЗАТВЕРДЖУЮ</w:t>
      </w:r>
      <w:r w:rsidRPr="002B3F2C">
        <w:rPr>
          <w:sz w:val="26"/>
        </w:rPr>
        <w:t>»</w:t>
      </w:r>
    </w:p>
    <w:p w14:paraId="6D326E03" w14:textId="77777777" w:rsidR="00846E8E" w:rsidRDefault="008A0D46" w:rsidP="00846E8E">
      <w:pPr>
        <w:jc w:val="right"/>
        <w:rPr>
          <w:sz w:val="26"/>
          <w:lang w:val="uk-UA"/>
        </w:rPr>
      </w:pPr>
      <w:r w:rsidRPr="00E422A3">
        <w:rPr>
          <w:sz w:val="28"/>
          <w:szCs w:val="28"/>
        </w:rPr>
        <w:t>Голова</w:t>
      </w:r>
      <w:r w:rsidRPr="00E422A3">
        <w:rPr>
          <w:sz w:val="28"/>
          <w:szCs w:val="28"/>
          <w:lang w:val="uk-UA"/>
        </w:rPr>
        <w:t xml:space="preserve"> науково-методичної комісії</w:t>
      </w:r>
      <w:r w:rsidRPr="002B3F2C">
        <w:rPr>
          <w:sz w:val="26"/>
          <w:lang w:val="uk-UA"/>
        </w:rPr>
        <w:t xml:space="preserve"> </w:t>
      </w:r>
    </w:p>
    <w:p w14:paraId="42B35729" w14:textId="77777777" w:rsidR="008A0D46" w:rsidRPr="002B3F2C" w:rsidRDefault="008A0D46" w:rsidP="00846E8E">
      <w:pPr>
        <w:jc w:val="right"/>
        <w:rPr>
          <w:sz w:val="22"/>
        </w:rPr>
      </w:pPr>
      <w:r>
        <w:rPr>
          <w:sz w:val="26"/>
          <w:lang w:val="uk-UA"/>
        </w:rPr>
        <w:t xml:space="preserve"> </w:t>
      </w:r>
      <w:r w:rsidRPr="002B3F2C">
        <w:rPr>
          <w:sz w:val="22"/>
        </w:rPr>
        <w:t>_____</w:t>
      </w:r>
      <w:r w:rsidRPr="002B3F2C">
        <w:rPr>
          <w:sz w:val="22"/>
          <w:lang w:val="uk-UA"/>
        </w:rPr>
        <w:t>___</w:t>
      </w:r>
      <w:r w:rsidRPr="002B3F2C">
        <w:rPr>
          <w:sz w:val="22"/>
        </w:rPr>
        <w:t>____________________</w:t>
      </w:r>
      <w:r>
        <w:rPr>
          <w:sz w:val="22"/>
          <w:lang w:val="uk-UA"/>
        </w:rPr>
        <w:t>___</w:t>
      </w:r>
      <w:r w:rsidRPr="002B3F2C">
        <w:rPr>
          <w:sz w:val="22"/>
        </w:rPr>
        <w:t>____</w:t>
      </w:r>
      <w:r>
        <w:rPr>
          <w:sz w:val="22"/>
          <w:lang w:val="uk-UA"/>
        </w:rPr>
        <w:t>__________</w:t>
      </w:r>
      <w:r w:rsidRPr="002B3F2C">
        <w:rPr>
          <w:sz w:val="22"/>
        </w:rPr>
        <w:t>___</w:t>
      </w:r>
    </w:p>
    <w:p w14:paraId="75239349" w14:textId="77777777" w:rsidR="008A0D46" w:rsidRPr="002B3F2C" w:rsidRDefault="008A0D46" w:rsidP="008A0D46">
      <w:pPr>
        <w:ind w:left="2880" w:firstLine="720"/>
        <w:jc w:val="center"/>
        <w:rPr>
          <w:lang w:val="uk-UA"/>
        </w:rPr>
      </w:pPr>
      <w:r w:rsidRPr="002B3F2C">
        <w:rPr>
          <w:lang w:val="uk-UA"/>
        </w:rPr>
        <w:t>(назва комісії)</w:t>
      </w:r>
    </w:p>
    <w:p w14:paraId="70D65E17" w14:textId="77777777" w:rsidR="008A0D46" w:rsidRDefault="008A0D46" w:rsidP="008A0D46">
      <w:pPr>
        <w:jc w:val="right"/>
        <w:rPr>
          <w:lang w:val="uk-UA"/>
        </w:rPr>
      </w:pPr>
    </w:p>
    <w:p w14:paraId="6AE47AE2" w14:textId="77777777" w:rsidR="008A0D46" w:rsidRPr="00846E8E" w:rsidRDefault="008A0D46" w:rsidP="008A0D46">
      <w:pPr>
        <w:jc w:val="right"/>
        <w:rPr>
          <w:lang w:val="uk-UA"/>
        </w:rPr>
      </w:pPr>
      <w:r w:rsidRPr="00846E8E">
        <w:rPr>
          <w:lang w:val="uk-UA"/>
        </w:rPr>
        <w:t>____________</w:t>
      </w:r>
      <w:r>
        <w:rPr>
          <w:lang w:val="uk-UA"/>
        </w:rPr>
        <w:t xml:space="preserve"> </w:t>
      </w:r>
      <w:r w:rsidRPr="00846E8E">
        <w:rPr>
          <w:lang w:val="uk-UA"/>
        </w:rPr>
        <w:t>___</w:t>
      </w:r>
      <w:r w:rsidR="00846E8E" w:rsidRPr="00846E8E">
        <w:rPr>
          <w:u w:val="single"/>
          <w:lang w:val="uk-UA"/>
        </w:rPr>
        <w:t>Бурега В.В.</w:t>
      </w:r>
      <w:r w:rsidRPr="00846E8E">
        <w:rPr>
          <w:lang w:val="uk-UA"/>
        </w:rPr>
        <w:t>____</w:t>
      </w:r>
    </w:p>
    <w:p w14:paraId="5A4B2AE8" w14:textId="77777777" w:rsidR="008A0D46" w:rsidRPr="002B3F2C" w:rsidRDefault="008A0D46" w:rsidP="008A0D46">
      <w:pPr>
        <w:tabs>
          <w:tab w:val="left" w:pos="5954"/>
          <w:tab w:val="left" w:pos="7230"/>
        </w:tabs>
        <w:ind w:right="559"/>
        <w:jc w:val="center"/>
        <w:rPr>
          <w:sz w:val="19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 w:rsidRPr="002B3F2C">
        <w:rPr>
          <w:lang w:val="uk-UA"/>
        </w:rPr>
        <w:t>(підпис)</w:t>
      </w:r>
      <w:r>
        <w:rPr>
          <w:lang w:val="uk-UA"/>
        </w:rPr>
        <w:t xml:space="preserve"> </w:t>
      </w:r>
      <w:r>
        <w:rPr>
          <w:lang w:val="uk-UA"/>
        </w:rPr>
        <w:tab/>
      </w:r>
      <w:r w:rsidRPr="002B3F2C">
        <w:rPr>
          <w:lang w:val="uk-UA"/>
        </w:rPr>
        <w:t>(</w:t>
      </w:r>
      <w:r w:rsidRPr="002B3F2C">
        <w:rPr>
          <w:sz w:val="19"/>
          <w:lang w:val="uk-UA"/>
        </w:rPr>
        <w:t>ініціали</w:t>
      </w:r>
      <w:r w:rsidRPr="00846E8E">
        <w:rPr>
          <w:sz w:val="19"/>
          <w:lang w:val="uk-UA"/>
        </w:rPr>
        <w:t xml:space="preserve"> та</w:t>
      </w:r>
      <w:r w:rsidRPr="002B3F2C">
        <w:rPr>
          <w:sz w:val="19"/>
          <w:lang w:val="uk-UA"/>
        </w:rPr>
        <w:t xml:space="preserve"> прізвище)</w:t>
      </w:r>
    </w:p>
    <w:p w14:paraId="49EE27DC" w14:textId="7E2C502C" w:rsidR="008A0D46" w:rsidRPr="00857E7F" w:rsidRDefault="00857E7F" w:rsidP="00857E7F">
      <w:pPr>
        <w:ind w:right="417"/>
        <w:jc w:val="right"/>
        <w:rPr>
          <w:sz w:val="28"/>
          <w:szCs w:val="28"/>
        </w:rPr>
      </w:pPr>
      <w:r>
        <w:rPr>
          <w:sz w:val="28"/>
          <w:szCs w:val="28"/>
        </w:rPr>
        <w:t>«_01__»_березня__2017_року</w:t>
      </w:r>
    </w:p>
    <w:p w14:paraId="507BF86A" w14:textId="77777777" w:rsidR="008A0D46" w:rsidRDefault="008A0D46" w:rsidP="008A0D46">
      <w:pPr>
        <w:rPr>
          <w:lang w:val="uk-UA"/>
        </w:rPr>
      </w:pPr>
    </w:p>
    <w:p w14:paraId="7952FB51" w14:textId="77777777" w:rsidR="008A0D46" w:rsidRPr="005B71D2" w:rsidRDefault="008A0D46" w:rsidP="008A0D46"/>
    <w:p w14:paraId="30F81329" w14:textId="77777777" w:rsidR="00C374BF" w:rsidRPr="005B71D2" w:rsidRDefault="00C374BF" w:rsidP="008A0D46"/>
    <w:p w14:paraId="7F8057A5" w14:textId="77777777" w:rsidR="008A0D46" w:rsidRPr="002B3F2C" w:rsidRDefault="008A0D46" w:rsidP="008A0D46"/>
    <w:p w14:paraId="79AF53A4" w14:textId="77777777" w:rsidR="008A0D46" w:rsidRPr="002B3F2C" w:rsidRDefault="008A0D46" w:rsidP="008A0D46">
      <w:pPr>
        <w:jc w:val="center"/>
        <w:rPr>
          <w:b/>
          <w:sz w:val="28"/>
        </w:rPr>
      </w:pPr>
      <w:r w:rsidRPr="002B3F2C">
        <w:rPr>
          <w:b/>
          <w:sz w:val="28"/>
        </w:rPr>
        <w:t>РОБОЧА ПРОГРАМА НАВЧАЛЬНОЇ ДИСЦИПЛІНИ</w:t>
      </w:r>
    </w:p>
    <w:p w14:paraId="5628C0C6" w14:textId="77777777" w:rsidR="008A0D46" w:rsidRPr="002B3F2C" w:rsidRDefault="008A0D46" w:rsidP="008A0D46"/>
    <w:p w14:paraId="7478520E" w14:textId="5D28C431" w:rsidR="008A0D46" w:rsidRPr="00307264" w:rsidRDefault="00DD4B3B" w:rsidP="008A0D46">
      <w:pPr>
        <w:pBdr>
          <w:bottom w:val="single" w:sz="4" w:space="1" w:color="auto"/>
        </w:pBdr>
        <w:tabs>
          <w:tab w:val="left" w:pos="415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  <w:proofErr w:type="gramStart"/>
      <w:r w:rsidRPr="00307264">
        <w:rPr>
          <w:sz w:val="28"/>
          <w:szCs w:val="28"/>
        </w:rPr>
        <w:t>Соц</w:t>
      </w:r>
      <w:proofErr w:type="gramEnd"/>
      <w:r w:rsidRPr="00307264">
        <w:rPr>
          <w:sz w:val="28"/>
          <w:szCs w:val="28"/>
        </w:rPr>
        <w:t>іологія міста</w:t>
      </w:r>
    </w:p>
    <w:p w14:paraId="46F0D307" w14:textId="77777777"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 назва навчальної дисципліни)</w:t>
      </w:r>
    </w:p>
    <w:p w14:paraId="1FDC9BC5" w14:textId="77777777" w:rsidR="008A0D46" w:rsidRDefault="008A0D46" w:rsidP="008A0D46">
      <w:pPr>
        <w:rPr>
          <w:lang w:val="uk-UA"/>
        </w:rPr>
      </w:pPr>
    </w:p>
    <w:p w14:paraId="6D50A171" w14:textId="77777777" w:rsidR="008A0D46" w:rsidRDefault="008A0D46" w:rsidP="008A0D46">
      <w:pPr>
        <w:rPr>
          <w:lang w:val="uk-UA"/>
        </w:rPr>
      </w:pPr>
    </w:p>
    <w:p w14:paraId="494E53D4" w14:textId="77777777" w:rsidR="008A0D46" w:rsidRPr="002B3F2C" w:rsidRDefault="008A0D46" w:rsidP="008A0D46">
      <w:pPr>
        <w:rPr>
          <w:lang w:val="uk-UA"/>
        </w:rPr>
      </w:pPr>
    </w:p>
    <w:p w14:paraId="5CF2B585" w14:textId="2EB7165A" w:rsidR="008A0D46" w:rsidRDefault="008A0D46" w:rsidP="008A0D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50452C">
        <w:rPr>
          <w:sz w:val="28"/>
          <w:szCs w:val="28"/>
          <w:lang w:val="uk-UA"/>
        </w:rPr>
        <w:t>івень вищої освіти</w:t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DD4B3B">
        <w:rPr>
          <w:u w:val="single"/>
          <w:lang w:val="uk-UA"/>
        </w:rPr>
        <w:t>другий (магістерський)</w:t>
      </w:r>
      <w:r w:rsidR="0050452C">
        <w:rPr>
          <w:u w:val="single"/>
          <w:lang w:val="uk-UA"/>
        </w:rPr>
        <w:tab/>
      </w:r>
      <w:r w:rsidR="0050452C">
        <w:rPr>
          <w:u w:val="single"/>
          <w:lang w:val="uk-UA"/>
        </w:rPr>
        <w:tab/>
      </w:r>
      <w:r w:rsidR="0050452C">
        <w:rPr>
          <w:u w:val="single"/>
          <w:lang w:val="uk-UA"/>
        </w:rPr>
        <w:tab/>
      </w:r>
      <w:r w:rsidR="0050452C">
        <w:rPr>
          <w:u w:val="single"/>
          <w:lang w:val="uk-UA"/>
        </w:rPr>
        <w:tab/>
      </w:r>
    </w:p>
    <w:p w14:paraId="662A906C" w14:textId="77777777" w:rsidR="008A0D46" w:rsidRDefault="008A0D46" w:rsidP="0050452C">
      <w:pPr>
        <w:ind w:left="708" w:firstLine="708"/>
        <w:jc w:val="center"/>
        <w:rPr>
          <w:lang w:val="uk-UA"/>
        </w:rPr>
      </w:pPr>
      <w:r>
        <w:rPr>
          <w:lang w:val="uk-UA"/>
        </w:rPr>
        <w:t>перший (бакалаврський) / другий (магістерський)</w:t>
      </w:r>
    </w:p>
    <w:p w14:paraId="09F368A9" w14:textId="77777777" w:rsidR="008A0D46" w:rsidRDefault="008A0D46" w:rsidP="008A0D46">
      <w:pPr>
        <w:rPr>
          <w:sz w:val="26"/>
          <w:lang w:val="uk-UA"/>
        </w:rPr>
      </w:pPr>
    </w:p>
    <w:p w14:paraId="5A02E4AC" w14:textId="77777777" w:rsidR="008A0D46" w:rsidRPr="00FA2358" w:rsidRDefault="008A0D46" w:rsidP="008A0D46">
      <w:pPr>
        <w:rPr>
          <w:sz w:val="22"/>
          <w:lang w:val="uk-UA"/>
        </w:rPr>
      </w:pPr>
      <w:r w:rsidRPr="00E422A3">
        <w:rPr>
          <w:sz w:val="28"/>
          <w:szCs w:val="28"/>
          <w:lang w:val="uk-UA"/>
        </w:rPr>
        <w:t>галузь</w:t>
      </w:r>
      <w:r w:rsidRPr="00FA2358">
        <w:rPr>
          <w:sz w:val="28"/>
          <w:szCs w:val="28"/>
          <w:lang w:val="uk-UA"/>
        </w:rPr>
        <w:t xml:space="preserve"> </w:t>
      </w:r>
      <w:r w:rsidRPr="00E422A3">
        <w:rPr>
          <w:sz w:val="28"/>
          <w:szCs w:val="28"/>
          <w:lang w:val="uk-UA"/>
        </w:rPr>
        <w:t>з</w:t>
      </w:r>
      <w:r w:rsidRPr="00FA2358">
        <w:rPr>
          <w:sz w:val="28"/>
          <w:szCs w:val="28"/>
          <w:lang w:val="uk-UA"/>
        </w:rPr>
        <w:t>нань</w:t>
      </w:r>
      <w:r w:rsidRPr="00FA2358">
        <w:rPr>
          <w:sz w:val="22"/>
          <w:lang w:val="uk-UA"/>
        </w:rPr>
        <w:t>______</w:t>
      </w:r>
      <w:r>
        <w:rPr>
          <w:u w:val="single"/>
          <w:lang w:val="uk-UA"/>
        </w:rPr>
        <w:t>5 Соціальні та поведінкові науки</w:t>
      </w:r>
      <w:r w:rsidRPr="00FA2358">
        <w:rPr>
          <w:sz w:val="22"/>
          <w:lang w:val="uk-UA"/>
        </w:rPr>
        <w:t xml:space="preserve"> ________</w:t>
      </w:r>
      <w:r>
        <w:rPr>
          <w:sz w:val="22"/>
          <w:lang w:val="uk-UA"/>
        </w:rPr>
        <w:t>__</w:t>
      </w:r>
      <w:r w:rsidRPr="00FA2358">
        <w:rPr>
          <w:sz w:val="22"/>
          <w:lang w:val="uk-UA"/>
        </w:rPr>
        <w:t>_______________________</w:t>
      </w:r>
    </w:p>
    <w:p w14:paraId="3C0B8D0D" w14:textId="77777777"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Pr="002B3F2C">
        <w:t>шифр і</w:t>
      </w:r>
      <w:r w:rsidRPr="002B3F2C">
        <w:rPr>
          <w:lang w:val="uk-UA"/>
        </w:rPr>
        <w:t xml:space="preserve"> назва)</w:t>
      </w:r>
    </w:p>
    <w:p w14:paraId="222EFB26" w14:textId="77777777" w:rsidR="008A0D46" w:rsidRDefault="008A0D46" w:rsidP="008A0D46">
      <w:pPr>
        <w:rPr>
          <w:sz w:val="26"/>
          <w:lang w:val="uk-UA"/>
        </w:rPr>
      </w:pPr>
    </w:p>
    <w:p w14:paraId="7F65A8F5" w14:textId="77777777" w:rsidR="008A0D46" w:rsidRPr="009B5D23" w:rsidRDefault="008A0D46" w:rsidP="008A0D46">
      <w:pPr>
        <w:rPr>
          <w:sz w:val="22"/>
          <w:lang w:val="uk-UA"/>
        </w:rPr>
      </w:pPr>
      <w:r w:rsidRPr="00E422A3">
        <w:rPr>
          <w:sz w:val="28"/>
          <w:szCs w:val="28"/>
          <w:lang w:val="uk-UA"/>
        </w:rPr>
        <w:t>спеціальність</w:t>
      </w:r>
      <w:r w:rsidRPr="009B5D23">
        <w:rPr>
          <w:sz w:val="26"/>
          <w:lang w:val="uk-UA"/>
        </w:rPr>
        <w:t xml:space="preserve"> </w:t>
      </w:r>
      <w:r w:rsidRPr="008A0D46">
        <w:rPr>
          <w:sz w:val="22"/>
          <w:u w:val="single"/>
          <w:lang w:val="uk-UA"/>
        </w:rPr>
        <w:tab/>
      </w:r>
      <w:r w:rsidRPr="008A0D46">
        <w:rPr>
          <w:sz w:val="22"/>
          <w:u w:val="single"/>
          <w:lang w:val="uk-UA"/>
        </w:rPr>
        <w:tab/>
      </w:r>
      <w:r w:rsidRPr="008A0D46">
        <w:rPr>
          <w:sz w:val="22"/>
          <w:u w:val="single"/>
          <w:lang w:val="uk-UA"/>
        </w:rPr>
        <w:tab/>
      </w:r>
      <w:r>
        <w:rPr>
          <w:u w:val="single"/>
          <w:lang w:val="uk-UA"/>
        </w:rPr>
        <w:t xml:space="preserve">054 </w:t>
      </w:r>
      <w:r w:rsidRPr="0050452C">
        <w:rPr>
          <w:u w:val="single"/>
          <w:lang w:val="uk-UA"/>
        </w:rPr>
        <w:t>Соціологія</w:t>
      </w:r>
      <w:r w:rsidRPr="0050452C">
        <w:rPr>
          <w:sz w:val="22"/>
          <w:u w:val="single"/>
          <w:lang w:val="uk-UA"/>
        </w:rPr>
        <w:t xml:space="preserve"> </w:t>
      </w:r>
      <w:r w:rsidR="0050452C" w:rsidRPr="0050452C">
        <w:rPr>
          <w:sz w:val="22"/>
          <w:u w:val="single"/>
          <w:lang w:val="uk-UA"/>
        </w:rPr>
        <w:tab/>
      </w:r>
      <w:r w:rsidR="0050452C" w:rsidRPr="0050452C">
        <w:rPr>
          <w:sz w:val="22"/>
          <w:u w:val="single"/>
          <w:lang w:val="uk-UA"/>
        </w:rPr>
        <w:tab/>
      </w:r>
      <w:r w:rsidR="0050452C" w:rsidRPr="0050452C">
        <w:rPr>
          <w:sz w:val="22"/>
          <w:u w:val="single"/>
          <w:lang w:val="uk-UA"/>
        </w:rPr>
        <w:tab/>
      </w:r>
      <w:r w:rsidR="0050452C" w:rsidRPr="0050452C">
        <w:rPr>
          <w:sz w:val="22"/>
          <w:u w:val="single"/>
          <w:lang w:val="uk-UA"/>
        </w:rPr>
        <w:tab/>
      </w:r>
      <w:r w:rsidR="0050452C" w:rsidRPr="0050452C">
        <w:rPr>
          <w:sz w:val="22"/>
          <w:u w:val="single"/>
          <w:lang w:val="uk-UA"/>
        </w:rPr>
        <w:tab/>
      </w:r>
    </w:p>
    <w:p w14:paraId="7A0FBC22" w14:textId="77777777"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Pr="009B5D23">
        <w:rPr>
          <w:lang w:val="uk-UA"/>
        </w:rPr>
        <w:t>шифр і</w:t>
      </w:r>
      <w:r w:rsidRPr="002B3F2C">
        <w:rPr>
          <w:lang w:val="uk-UA"/>
        </w:rPr>
        <w:t xml:space="preserve"> назва</w:t>
      </w:r>
      <w:r w:rsidRPr="009B5D23">
        <w:rPr>
          <w:lang w:val="uk-UA"/>
        </w:rPr>
        <w:t xml:space="preserve"> </w:t>
      </w:r>
      <w:r w:rsidRPr="002B3F2C">
        <w:rPr>
          <w:lang w:val="uk-UA"/>
        </w:rPr>
        <w:t>)</w:t>
      </w:r>
    </w:p>
    <w:p w14:paraId="48B14B61" w14:textId="77777777" w:rsidR="008A0D46" w:rsidRDefault="008A0D46" w:rsidP="008A0D46">
      <w:pPr>
        <w:rPr>
          <w:sz w:val="26"/>
          <w:lang w:val="uk-UA"/>
        </w:rPr>
      </w:pPr>
    </w:p>
    <w:p w14:paraId="03C7C6AE" w14:textId="1B03B709" w:rsidR="00307264" w:rsidRPr="005B71D2" w:rsidRDefault="008A0D46" w:rsidP="00307264">
      <w:pPr>
        <w:ind w:left="1701" w:hanging="1701"/>
      </w:pPr>
      <w:r>
        <w:rPr>
          <w:sz w:val="28"/>
          <w:szCs w:val="28"/>
          <w:lang w:val="uk-UA"/>
        </w:rPr>
        <w:t>с</w:t>
      </w:r>
      <w:r w:rsidRPr="00E422A3">
        <w:rPr>
          <w:sz w:val="28"/>
          <w:szCs w:val="28"/>
          <w:lang w:val="uk-UA"/>
        </w:rPr>
        <w:t>пеціалізація</w:t>
      </w:r>
      <w:r>
        <w:rPr>
          <w:sz w:val="28"/>
          <w:szCs w:val="28"/>
          <w:lang w:val="uk-UA"/>
        </w:rPr>
        <w:t xml:space="preserve"> </w:t>
      </w:r>
      <w:r w:rsidR="00307264">
        <w:rPr>
          <w:sz w:val="28"/>
          <w:szCs w:val="28"/>
          <w:u w:val="single"/>
          <w:lang w:val="uk-UA"/>
        </w:rPr>
        <w:t xml:space="preserve"> </w:t>
      </w:r>
      <w:r w:rsidR="00307264" w:rsidRPr="00C374BF">
        <w:rPr>
          <w:u w:val="single"/>
          <w:lang w:val="uk-UA"/>
        </w:rPr>
        <w:t>054.01 – Соціологічний супровід управління соціально-економічними процесами</w:t>
      </w:r>
      <w:r w:rsidR="00307264" w:rsidRPr="00C374BF">
        <w:rPr>
          <w:u w:val="single"/>
          <w:lang w:val="uk-UA"/>
        </w:rPr>
        <w:tab/>
      </w:r>
      <w:r w:rsidR="005B71D2">
        <w:rPr>
          <w:u w:val="single"/>
          <w:lang w:val="uk-UA"/>
        </w:rPr>
        <w:t xml:space="preserve"> в організаціях</w:t>
      </w:r>
      <w:r w:rsidR="00307264" w:rsidRPr="00C374BF">
        <w:rPr>
          <w:u w:val="single"/>
          <w:lang w:val="uk-UA"/>
        </w:rPr>
        <w:tab/>
      </w:r>
      <w:r w:rsidR="00307264" w:rsidRPr="00C374BF">
        <w:rPr>
          <w:u w:val="single"/>
          <w:lang w:val="uk-UA"/>
        </w:rPr>
        <w:tab/>
      </w:r>
      <w:r w:rsidR="00307264" w:rsidRPr="00C374BF">
        <w:rPr>
          <w:u w:val="single"/>
          <w:lang w:val="uk-UA"/>
        </w:rPr>
        <w:tab/>
      </w:r>
      <w:r w:rsidR="00C374BF" w:rsidRPr="005B71D2">
        <w:rPr>
          <w:u w:val="single"/>
        </w:rPr>
        <w:tab/>
      </w:r>
      <w:r w:rsidR="00C374BF" w:rsidRPr="005B71D2">
        <w:rPr>
          <w:u w:val="single"/>
        </w:rPr>
        <w:tab/>
      </w:r>
      <w:r w:rsidR="00C374BF" w:rsidRPr="005B71D2">
        <w:rPr>
          <w:u w:val="single"/>
        </w:rPr>
        <w:tab/>
      </w:r>
      <w:r w:rsidR="00C374BF" w:rsidRPr="005B71D2">
        <w:rPr>
          <w:u w:val="single"/>
        </w:rPr>
        <w:tab/>
      </w:r>
    </w:p>
    <w:p w14:paraId="221DB07E" w14:textId="7A8131A2" w:rsidR="00307264" w:rsidRPr="00C374BF" w:rsidRDefault="00307264" w:rsidP="00307264">
      <w:pPr>
        <w:ind w:left="1701"/>
        <w:rPr>
          <w:rFonts w:eastAsiaTheme="minorEastAsia"/>
          <w:b/>
          <w:sz w:val="28"/>
          <w:szCs w:val="28"/>
          <w:u w:val="single"/>
        </w:rPr>
      </w:pPr>
      <w:r w:rsidRPr="00C374BF">
        <w:rPr>
          <w:u w:val="single"/>
          <w:lang w:val="uk-UA"/>
        </w:rPr>
        <w:t>054.02 – Соціологічне забезпечення маркетингової та рекламної діяльності</w:t>
      </w:r>
    </w:p>
    <w:p w14:paraId="6FE33AF9" w14:textId="68089CD9" w:rsidR="008A0D46" w:rsidRPr="002B3F2C" w:rsidRDefault="00307264" w:rsidP="00307264">
      <w:pPr>
        <w:ind w:left="3119"/>
        <w:rPr>
          <w:lang w:val="uk-UA"/>
        </w:rPr>
      </w:pPr>
      <w:r w:rsidRPr="002B3F2C">
        <w:rPr>
          <w:lang w:val="uk-UA"/>
        </w:rPr>
        <w:t xml:space="preserve"> </w:t>
      </w:r>
      <w:r w:rsidR="008A0D46" w:rsidRPr="002B3F2C">
        <w:rPr>
          <w:lang w:val="uk-UA"/>
        </w:rPr>
        <w:t>(</w:t>
      </w:r>
      <w:r w:rsidR="008A0D46" w:rsidRPr="009B5D23">
        <w:rPr>
          <w:lang w:val="uk-UA"/>
        </w:rPr>
        <w:t>шифр і</w:t>
      </w:r>
      <w:r w:rsidR="008A0D46" w:rsidRPr="002B3F2C">
        <w:rPr>
          <w:lang w:val="uk-UA"/>
        </w:rPr>
        <w:t xml:space="preserve"> назва</w:t>
      </w:r>
      <w:r w:rsidR="008A0D46" w:rsidRPr="009B5D23">
        <w:rPr>
          <w:lang w:val="uk-UA"/>
        </w:rPr>
        <w:t xml:space="preserve"> </w:t>
      </w:r>
      <w:r w:rsidR="008A0D46" w:rsidRPr="002B3F2C">
        <w:rPr>
          <w:lang w:val="uk-UA"/>
        </w:rPr>
        <w:t>)</w:t>
      </w:r>
    </w:p>
    <w:p w14:paraId="7B5A4822" w14:textId="77777777" w:rsidR="008A0D46" w:rsidRDefault="008A0D46" w:rsidP="008A0D46">
      <w:pPr>
        <w:rPr>
          <w:sz w:val="26"/>
          <w:lang w:val="uk-UA"/>
        </w:rPr>
      </w:pPr>
    </w:p>
    <w:p w14:paraId="518E2CEC" w14:textId="77777777" w:rsidR="008A0D46" w:rsidRPr="0050452C" w:rsidRDefault="008A0D46" w:rsidP="008A0D46">
      <w:pPr>
        <w:rPr>
          <w:lang w:val="uk-UA"/>
        </w:rPr>
      </w:pPr>
      <w:r w:rsidRPr="008A0D46">
        <w:rPr>
          <w:sz w:val="28"/>
          <w:szCs w:val="28"/>
          <w:lang w:val="uk-UA"/>
        </w:rPr>
        <w:t>вид</w:t>
      </w:r>
      <w:r w:rsidRPr="00E422A3">
        <w:rPr>
          <w:sz w:val="28"/>
          <w:szCs w:val="28"/>
          <w:lang w:val="uk-UA"/>
        </w:rPr>
        <w:t xml:space="preserve"> дисципліни</w:t>
      </w:r>
      <w:r>
        <w:rPr>
          <w:sz w:val="28"/>
          <w:szCs w:val="28"/>
          <w:lang w:val="uk-UA"/>
        </w:rPr>
        <w:t xml:space="preserve"> </w:t>
      </w:r>
      <w:r w:rsidR="0050452C">
        <w:rPr>
          <w:sz w:val="28"/>
          <w:szCs w:val="28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u w:val="single"/>
          <w:lang w:val="uk-UA"/>
        </w:rPr>
        <w:t xml:space="preserve"> професійна підготовка</w:t>
      </w:r>
      <w:r w:rsidR="0050452C" w:rsidRPr="0050452C">
        <w:rPr>
          <w:sz w:val="28"/>
          <w:szCs w:val="28"/>
          <w:u w:val="single"/>
          <w:lang w:val="uk-UA"/>
        </w:rPr>
        <w:t xml:space="preserve"> </w:t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</w:p>
    <w:p w14:paraId="565E3B37" w14:textId="77777777" w:rsidR="008A0D46" w:rsidRPr="0050452C" w:rsidRDefault="008A0D46" w:rsidP="008A0D46">
      <w:pPr>
        <w:jc w:val="center"/>
        <w:rPr>
          <w:lang w:val="uk-UA"/>
        </w:rPr>
      </w:pPr>
      <w:r w:rsidRPr="0050452C">
        <w:rPr>
          <w:lang w:val="uk-UA"/>
        </w:rPr>
        <w:t>(</w:t>
      </w:r>
      <w:r w:rsidRPr="002B3F2C">
        <w:rPr>
          <w:lang w:val="uk-UA"/>
        </w:rPr>
        <w:t>загальна підготовка</w:t>
      </w:r>
      <w:r w:rsidRPr="0050452C">
        <w:rPr>
          <w:lang w:val="uk-UA"/>
        </w:rPr>
        <w:t xml:space="preserve"> / </w:t>
      </w:r>
      <w:r w:rsidRPr="002B3F2C">
        <w:rPr>
          <w:lang w:val="uk-UA"/>
        </w:rPr>
        <w:t>професійна підготовка</w:t>
      </w:r>
      <w:r w:rsidRPr="0050452C">
        <w:rPr>
          <w:lang w:val="uk-UA"/>
        </w:rPr>
        <w:t>)</w:t>
      </w:r>
    </w:p>
    <w:p w14:paraId="781292E1" w14:textId="77777777" w:rsidR="008A0D46" w:rsidRDefault="008A0D46" w:rsidP="008A0D46">
      <w:pPr>
        <w:rPr>
          <w:sz w:val="26"/>
          <w:szCs w:val="26"/>
          <w:lang w:val="uk-UA"/>
        </w:rPr>
      </w:pPr>
    </w:p>
    <w:p w14:paraId="7B99C323" w14:textId="6AC2099F" w:rsidR="008A0D46" w:rsidRPr="005B71D2" w:rsidRDefault="008A0D46" w:rsidP="008A0D46">
      <w:pPr>
        <w:rPr>
          <w:sz w:val="26"/>
          <w:szCs w:val="26"/>
        </w:rPr>
      </w:pPr>
      <w:r w:rsidRPr="00E422A3">
        <w:rPr>
          <w:sz w:val="28"/>
          <w:szCs w:val="28"/>
          <w:lang w:val="uk-UA"/>
        </w:rPr>
        <w:t>форма навчання</w:t>
      </w:r>
      <w:r>
        <w:rPr>
          <w:sz w:val="28"/>
          <w:szCs w:val="28"/>
          <w:lang w:val="uk-UA"/>
        </w:rPr>
        <w:t xml:space="preserve"> </w:t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u w:val="single"/>
          <w:lang w:val="uk-UA"/>
        </w:rPr>
        <w:t>денна</w:t>
      </w:r>
      <w:r w:rsidR="0050452C" w:rsidRPr="0050452C">
        <w:rPr>
          <w:sz w:val="28"/>
          <w:szCs w:val="28"/>
          <w:u w:val="single"/>
          <w:lang w:val="uk-UA"/>
        </w:rPr>
        <w:t xml:space="preserve"> </w:t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C374BF" w:rsidRPr="005B71D2">
        <w:rPr>
          <w:sz w:val="28"/>
          <w:szCs w:val="28"/>
          <w:u w:val="single"/>
        </w:rPr>
        <w:tab/>
      </w:r>
    </w:p>
    <w:p w14:paraId="54E00A3A" w14:textId="77777777"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(денна / заочна)</w:t>
      </w:r>
    </w:p>
    <w:p w14:paraId="31F53E4B" w14:textId="77777777" w:rsidR="008A0D46" w:rsidRPr="002B3F2C" w:rsidRDefault="008A0D46" w:rsidP="008A0D46">
      <w:pPr>
        <w:rPr>
          <w:lang w:val="uk-UA"/>
        </w:rPr>
      </w:pPr>
    </w:p>
    <w:p w14:paraId="28639A51" w14:textId="77777777" w:rsidR="008A0D46" w:rsidRPr="002B3F2C" w:rsidRDefault="008A0D46" w:rsidP="008A0D46">
      <w:pPr>
        <w:rPr>
          <w:lang w:val="uk-UA"/>
        </w:rPr>
      </w:pPr>
    </w:p>
    <w:p w14:paraId="1023CB74" w14:textId="77777777" w:rsidR="008A0D46" w:rsidRPr="00E422A3" w:rsidRDefault="008A0D46" w:rsidP="008A0D46">
      <w:pPr>
        <w:jc w:val="center"/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Харків</w:t>
      </w:r>
      <w:r w:rsidRPr="00A11D7F">
        <w:rPr>
          <w:sz w:val="28"/>
          <w:szCs w:val="28"/>
          <w:lang w:val="uk-UA"/>
        </w:rPr>
        <w:t xml:space="preserve"> – 20</w:t>
      </w:r>
      <w:r w:rsidR="00A11D7F" w:rsidRPr="00FD46F9">
        <w:rPr>
          <w:sz w:val="28"/>
          <w:szCs w:val="28"/>
          <w:lang w:val="uk-UA"/>
        </w:rPr>
        <w:t>17</w:t>
      </w:r>
      <w:r w:rsidRPr="00E422A3">
        <w:rPr>
          <w:sz w:val="28"/>
          <w:szCs w:val="28"/>
          <w:lang w:val="uk-UA"/>
        </w:rPr>
        <w:t xml:space="preserve"> рік</w:t>
      </w:r>
    </w:p>
    <w:p w14:paraId="79F2E586" w14:textId="77777777" w:rsidR="008A0D46" w:rsidRPr="002B3F2C" w:rsidRDefault="008A0D46" w:rsidP="008A0D46">
      <w:pPr>
        <w:rPr>
          <w:sz w:val="26"/>
          <w:lang w:val="uk-UA"/>
        </w:rPr>
      </w:pPr>
    </w:p>
    <w:p w14:paraId="765C4701" w14:textId="77777777" w:rsidR="008A0D46" w:rsidRPr="002B3F2C" w:rsidRDefault="008A0D46" w:rsidP="008A0D46">
      <w:pPr>
        <w:jc w:val="center"/>
        <w:rPr>
          <w:sz w:val="26"/>
          <w:lang w:val="uk-UA"/>
        </w:rPr>
      </w:pPr>
      <w:r w:rsidRPr="002B3F2C">
        <w:rPr>
          <w:b/>
          <w:sz w:val="28"/>
          <w:lang w:val="uk-UA"/>
        </w:rPr>
        <w:lastRenderedPageBreak/>
        <w:t>ЛИСТ ЗАТВЕРДЖЕННЯ</w:t>
      </w:r>
    </w:p>
    <w:p w14:paraId="4D1CDEFC" w14:textId="77777777" w:rsidR="008A0D46" w:rsidRPr="002B3F2C" w:rsidRDefault="008A0D46" w:rsidP="008A0D46">
      <w:pPr>
        <w:rPr>
          <w:sz w:val="26"/>
          <w:lang w:val="uk-UA"/>
        </w:rPr>
      </w:pPr>
    </w:p>
    <w:p w14:paraId="67A3397E" w14:textId="77777777" w:rsidR="008A0D46" w:rsidRPr="002B3F2C" w:rsidRDefault="008A0D46" w:rsidP="008A0D46">
      <w:pPr>
        <w:rPr>
          <w:sz w:val="26"/>
          <w:lang w:val="uk-UA"/>
        </w:rPr>
      </w:pPr>
    </w:p>
    <w:p w14:paraId="7BE18FB4" w14:textId="4B772193" w:rsidR="008A0D46" w:rsidRPr="0050452C" w:rsidRDefault="008A0D46" w:rsidP="008A0D46">
      <w:pPr>
        <w:rPr>
          <w:sz w:val="26"/>
          <w:u w:val="single"/>
          <w:lang w:val="uk-UA"/>
        </w:rPr>
      </w:pPr>
      <w:r w:rsidRPr="00E422A3">
        <w:rPr>
          <w:sz w:val="28"/>
          <w:szCs w:val="28"/>
          <w:lang w:val="uk-UA"/>
        </w:rPr>
        <w:t>Робоча програма</w:t>
      </w:r>
      <w:r w:rsidRPr="00A11D7F">
        <w:rPr>
          <w:sz w:val="28"/>
          <w:szCs w:val="28"/>
          <w:lang w:val="uk-UA"/>
        </w:rPr>
        <w:t xml:space="preserve"> з</w:t>
      </w:r>
      <w:r w:rsidRPr="00E422A3">
        <w:rPr>
          <w:sz w:val="28"/>
          <w:szCs w:val="28"/>
          <w:lang w:val="uk-UA"/>
        </w:rPr>
        <w:t xml:space="preserve"> навчальної дисципліни</w:t>
      </w:r>
      <w:r>
        <w:rPr>
          <w:sz w:val="26"/>
          <w:lang w:val="uk-UA"/>
        </w:rPr>
        <w:t xml:space="preserve"> </w:t>
      </w:r>
      <w:r w:rsidR="00DD4B3B">
        <w:rPr>
          <w:sz w:val="26"/>
          <w:u w:val="single"/>
          <w:lang w:val="uk-UA"/>
        </w:rPr>
        <w:tab/>
        <w:t>соціологія міста</w:t>
      </w:r>
      <w:r w:rsidR="0050452C" w:rsidRPr="0050452C">
        <w:rPr>
          <w:sz w:val="26"/>
          <w:u w:val="single"/>
          <w:lang w:val="uk-UA"/>
        </w:rPr>
        <w:tab/>
      </w:r>
    </w:p>
    <w:p w14:paraId="1752F30A" w14:textId="77777777" w:rsidR="008A0D46" w:rsidRPr="002B3F2C" w:rsidRDefault="008A0D46" w:rsidP="008A0D46">
      <w:pPr>
        <w:ind w:firstLine="6237"/>
        <w:rPr>
          <w:lang w:val="uk-UA"/>
        </w:rPr>
      </w:pPr>
      <w:r w:rsidRPr="002B3F2C">
        <w:rPr>
          <w:lang w:val="uk-UA"/>
        </w:rPr>
        <w:t>(назва</w:t>
      </w:r>
      <w:r w:rsidRPr="002B3F2C">
        <w:t xml:space="preserve"> </w:t>
      </w:r>
      <w:r>
        <w:rPr>
          <w:lang w:val="uk-UA"/>
        </w:rPr>
        <w:t>дисципліни</w:t>
      </w:r>
      <w:r w:rsidRPr="002B3F2C">
        <w:rPr>
          <w:lang w:val="uk-UA"/>
        </w:rPr>
        <w:t>)</w:t>
      </w:r>
    </w:p>
    <w:p w14:paraId="644289D7" w14:textId="77777777" w:rsidR="008A0D46" w:rsidRPr="002B3F2C" w:rsidRDefault="008A0D46" w:rsidP="008A0D46">
      <w:pPr>
        <w:rPr>
          <w:sz w:val="26"/>
          <w:lang w:val="uk-UA"/>
        </w:rPr>
      </w:pPr>
    </w:p>
    <w:p w14:paraId="67AEFAAF" w14:textId="77777777" w:rsidR="008A0D46" w:rsidRPr="002B3F2C" w:rsidRDefault="008A0D46" w:rsidP="008A0D46"/>
    <w:p w14:paraId="3ED3F5E6" w14:textId="77777777" w:rsidR="008A0D46" w:rsidRPr="002B3F2C" w:rsidRDefault="008A0D46" w:rsidP="008A0D46">
      <w:pPr>
        <w:rPr>
          <w:lang w:val="uk-UA"/>
        </w:rPr>
      </w:pPr>
    </w:p>
    <w:p w14:paraId="648D48BA" w14:textId="77777777" w:rsidR="008A0D46" w:rsidRPr="00E422A3" w:rsidRDefault="008A0D46" w:rsidP="008A0D46">
      <w:pPr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Розробник</w:t>
      </w:r>
      <w:r w:rsidRPr="00E422A3">
        <w:rPr>
          <w:sz w:val="28"/>
          <w:szCs w:val="28"/>
        </w:rPr>
        <w:t>:</w:t>
      </w:r>
    </w:p>
    <w:p w14:paraId="1B2BEF0D" w14:textId="77777777" w:rsidR="008A0D46" w:rsidRPr="001D67FC" w:rsidRDefault="008A0D46" w:rsidP="008A0D46">
      <w:pPr>
        <w:rPr>
          <w:sz w:val="26"/>
          <w:lang w:val="uk-UA"/>
        </w:rPr>
      </w:pPr>
    </w:p>
    <w:p w14:paraId="7F7E7347" w14:textId="3E7E874E" w:rsidR="008A0D46" w:rsidRPr="0050452C" w:rsidRDefault="00F70F00" w:rsidP="008A0D46">
      <w:pPr>
        <w:tabs>
          <w:tab w:val="left" w:pos="4500"/>
          <w:tab w:val="left" w:pos="7080"/>
        </w:tabs>
        <w:rPr>
          <w:u w:val="single"/>
          <w:lang w:val="uk-UA"/>
        </w:rPr>
      </w:pPr>
      <w:r>
        <w:rPr>
          <w:sz w:val="22"/>
          <w:u w:val="single"/>
          <w:lang w:val="uk-UA"/>
        </w:rPr>
        <w:t>Заідувач кафедри,</w:t>
      </w:r>
      <w:r w:rsidR="006079FC">
        <w:rPr>
          <w:sz w:val="22"/>
          <w:u w:val="single"/>
          <w:lang w:val="uk-UA"/>
        </w:rPr>
        <w:t>д</w:t>
      </w:r>
      <w:r w:rsidR="00DD4B3B">
        <w:rPr>
          <w:sz w:val="22"/>
          <w:u w:val="single"/>
          <w:lang w:val="uk-UA"/>
        </w:rPr>
        <w:t>октор соціологічних наук, професор</w:t>
      </w:r>
      <w:r w:rsidR="008A0D46" w:rsidRPr="0050452C">
        <w:rPr>
          <w:sz w:val="26"/>
          <w:u w:val="single"/>
          <w:lang w:val="uk-UA"/>
        </w:rPr>
        <w:tab/>
      </w:r>
      <w:r w:rsidR="0050452C" w:rsidRPr="0050452C">
        <w:rPr>
          <w:sz w:val="26"/>
          <w:u w:val="single"/>
          <w:lang w:val="uk-UA"/>
        </w:rPr>
        <w:tab/>
      </w:r>
      <w:r w:rsidR="00DD4B3B">
        <w:rPr>
          <w:sz w:val="26"/>
          <w:u w:val="single"/>
          <w:lang w:val="uk-UA"/>
        </w:rPr>
        <w:t>Бурега  В.В.</w:t>
      </w:r>
      <w:r w:rsidR="00846E8E">
        <w:rPr>
          <w:sz w:val="26"/>
          <w:u w:val="single"/>
          <w:lang w:val="uk-UA"/>
        </w:rPr>
        <w:tab/>
      </w:r>
    </w:p>
    <w:p w14:paraId="3119556B" w14:textId="77777777" w:rsidR="008A0D46" w:rsidRPr="002B3F2C" w:rsidRDefault="008A0D46" w:rsidP="008A0D46">
      <w:pPr>
        <w:tabs>
          <w:tab w:val="left" w:pos="5160"/>
          <w:tab w:val="left" w:pos="7280"/>
        </w:tabs>
        <w:rPr>
          <w:lang w:val="uk-UA"/>
        </w:rPr>
      </w:pPr>
      <w:r w:rsidRPr="002B3F2C">
        <w:rPr>
          <w:lang w:val="uk-UA"/>
        </w:rPr>
        <w:t>(</w:t>
      </w:r>
      <w:r w:rsidRPr="002B3F2C">
        <w:t>посада,</w:t>
      </w:r>
      <w:r w:rsidRPr="002B3F2C">
        <w:rPr>
          <w:lang w:val="uk-UA"/>
        </w:rPr>
        <w:t xml:space="preserve"> науковий ступінь</w:t>
      </w:r>
      <w:r w:rsidRPr="002B3F2C">
        <w:t xml:space="preserve"> та</w:t>
      </w:r>
      <w:r w:rsidRPr="002B3F2C">
        <w:rPr>
          <w:lang w:val="uk-UA"/>
        </w:rPr>
        <w:t xml:space="preserve"> вчене звання)</w:t>
      </w:r>
      <w:r w:rsidRPr="002B3F2C">
        <w:rPr>
          <w:lang w:val="uk-UA"/>
        </w:rPr>
        <w:tab/>
        <w:t>(підпис)</w:t>
      </w:r>
      <w:r w:rsidRPr="002B3F2C">
        <w:rPr>
          <w:lang w:val="uk-UA"/>
        </w:rPr>
        <w:tab/>
        <w:t>(ініціали</w:t>
      </w:r>
      <w:r w:rsidRPr="002B3F2C">
        <w:t xml:space="preserve"> та</w:t>
      </w:r>
      <w:r w:rsidRPr="002B3F2C">
        <w:rPr>
          <w:lang w:val="uk-UA"/>
        </w:rPr>
        <w:t xml:space="preserve"> прізвище)</w:t>
      </w:r>
    </w:p>
    <w:p w14:paraId="33EEAFA1" w14:textId="77777777" w:rsidR="008A0D46" w:rsidRPr="002B3F2C" w:rsidRDefault="008A0D46" w:rsidP="008A0D46">
      <w:pPr>
        <w:tabs>
          <w:tab w:val="left" w:pos="5160"/>
          <w:tab w:val="left" w:pos="7280"/>
        </w:tabs>
        <w:rPr>
          <w:lang w:val="uk-UA"/>
        </w:rPr>
      </w:pPr>
    </w:p>
    <w:p w14:paraId="66D49172" w14:textId="77777777" w:rsidR="008A0D46" w:rsidRPr="002B3F2C" w:rsidRDefault="008A0D46" w:rsidP="008A0D46">
      <w:pPr>
        <w:rPr>
          <w:lang w:val="uk-UA"/>
        </w:rPr>
      </w:pPr>
    </w:p>
    <w:p w14:paraId="03DCBA14" w14:textId="77777777" w:rsidR="008A0D46" w:rsidRPr="002B3F2C" w:rsidRDefault="008A0D46" w:rsidP="008A0D46"/>
    <w:p w14:paraId="45DB47D0" w14:textId="77777777" w:rsidR="008A0D46" w:rsidRPr="002B3F2C" w:rsidRDefault="008A0D46" w:rsidP="008A0D46"/>
    <w:p w14:paraId="085ED966" w14:textId="77777777" w:rsidR="008A0D46" w:rsidRPr="002B3F2C" w:rsidRDefault="008A0D46" w:rsidP="008A0D46"/>
    <w:p w14:paraId="39C6C192" w14:textId="77777777" w:rsidR="008A0D46" w:rsidRPr="002B3F2C" w:rsidRDefault="008A0D46" w:rsidP="008A0D46"/>
    <w:p w14:paraId="18FCDBA1" w14:textId="77777777" w:rsidR="008A0D46" w:rsidRPr="002B3F2C" w:rsidRDefault="008A0D46" w:rsidP="008A0D46">
      <w:pPr>
        <w:rPr>
          <w:lang w:val="uk-UA"/>
        </w:rPr>
      </w:pPr>
    </w:p>
    <w:p w14:paraId="37825DF2" w14:textId="77777777" w:rsidR="008A0D46" w:rsidRPr="00E422A3" w:rsidRDefault="008A0D46" w:rsidP="008A0D46">
      <w:pPr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Робоча програма розглянута</w:t>
      </w:r>
      <w:r w:rsidRPr="00E422A3">
        <w:rPr>
          <w:sz w:val="28"/>
          <w:szCs w:val="28"/>
        </w:rPr>
        <w:t xml:space="preserve"> та</w:t>
      </w:r>
      <w:r w:rsidRPr="00E422A3">
        <w:rPr>
          <w:sz w:val="28"/>
          <w:szCs w:val="28"/>
          <w:lang w:val="uk-UA"/>
        </w:rPr>
        <w:t xml:space="preserve"> затверджена</w:t>
      </w:r>
      <w:r w:rsidRPr="00E422A3">
        <w:rPr>
          <w:sz w:val="28"/>
          <w:szCs w:val="28"/>
        </w:rPr>
        <w:t xml:space="preserve"> на</w:t>
      </w:r>
      <w:r w:rsidRPr="00E422A3">
        <w:rPr>
          <w:sz w:val="28"/>
          <w:szCs w:val="28"/>
          <w:lang w:val="uk-UA"/>
        </w:rPr>
        <w:t xml:space="preserve"> засіданні кафедри </w:t>
      </w:r>
    </w:p>
    <w:p w14:paraId="1F5AD812" w14:textId="77777777" w:rsidR="008A0D46" w:rsidRPr="00E422A3" w:rsidRDefault="008A0D46" w:rsidP="008A0D46">
      <w:pPr>
        <w:rPr>
          <w:sz w:val="16"/>
          <w:szCs w:val="16"/>
          <w:lang w:val="uk-UA"/>
        </w:rPr>
      </w:pPr>
    </w:p>
    <w:p w14:paraId="7B1FE521" w14:textId="77777777" w:rsidR="008A0D46" w:rsidRPr="00846E8E" w:rsidRDefault="008A0D46" w:rsidP="00846E8E">
      <w:pPr>
        <w:ind w:left="2124" w:firstLine="708"/>
        <w:rPr>
          <w:sz w:val="26"/>
          <w:lang w:val="uk-UA"/>
        </w:rPr>
      </w:pPr>
      <w:r w:rsidRPr="00846E8E">
        <w:rPr>
          <w:sz w:val="26"/>
          <w:lang w:val="uk-UA"/>
        </w:rPr>
        <w:t>_____</w:t>
      </w:r>
      <w:r w:rsidR="00846E8E" w:rsidRPr="00846E8E">
        <w:rPr>
          <w:sz w:val="26"/>
          <w:u w:val="single"/>
          <w:lang w:val="uk-UA"/>
        </w:rPr>
        <w:t>соціології та політології</w:t>
      </w:r>
      <w:r w:rsidR="00846E8E">
        <w:rPr>
          <w:sz w:val="26"/>
          <w:u w:val="single"/>
          <w:lang w:val="uk-UA"/>
        </w:rPr>
        <w:tab/>
      </w:r>
      <w:r w:rsidR="00846E8E">
        <w:rPr>
          <w:sz w:val="26"/>
          <w:u w:val="single"/>
          <w:lang w:val="uk-UA"/>
        </w:rPr>
        <w:tab/>
      </w:r>
      <w:r w:rsidR="00846E8E">
        <w:rPr>
          <w:sz w:val="26"/>
          <w:u w:val="single"/>
          <w:lang w:val="uk-UA"/>
        </w:rPr>
        <w:tab/>
      </w:r>
    </w:p>
    <w:p w14:paraId="11A624D8" w14:textId="77777777"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(назва</w:t>
      </w:r>
      <w:r>
        <w:rPr>
          <w:lang w:val="uk-UA"/>
        </w:rPr>
        <w:t xml:space="preserve"> кафедри</w:t>
      </w:r>
      <w:r w:rsidRPr="002B3F2C">
        <w:rPr>
          <w:lang w:val="uk-UA"/>
        </w:rPr>
        <w:t>)</w:t>
      </w:r>
    </w:p>
    <w:p w14:paraId="2DE01DB4" w14:textId="77777777" w:rsidR="008A0D46" w:rsidRDefault="008A0D46" w:rsidP="008A0D46">
      <w:pPr>
        <w:rPr>
          <w:sz w:val="26"/>
          <w:lang w:val="uk-UA"/>
        </w:rPr>
      </w:pPr>
    </w:p>
    <w:p w14:paraId="09E054D1" w14:textId="0AEEC843" w:rsidR="008A0D46" w:rsidRPr="00846E8E" w:rsidRDefault="008A0D46" w:rsidP="008A0D46">
      <w:pPr>
        <w:rPr>
          <w:sz w:val="28"/>
          <w:szCs w:val="28"/>
          <w:lang w:val="uk-UA"/>
        </w:rPr>
      </w:pPr>
      <w:r w:rsidRPr="00846E8E">
        <w:rPr>
          <w:sz w:val="28"/>
          <w:szCs w:val="28"/>
          <w:lang w:val="uk-UA"/>
        </w:rPr>
        <w:t>Протокол</w:t>
      </w:r>
      <w:r w:rsidRPr="00E422A3">
        <w:rPr>
          <w:sz w:val="28"/>
          <w:szCs w:val="28"/>
          <w:lang w:val="uk-UA"/>
        </w:rPr>
        <w:t xml:space="preserve"> від</w:t>
      </w:r>
      <w:r w:rsidRPr="00846E8E">
        <w:rPr>
          <w:sz w:val="28"/>
          <w:szCs w:val="28"/>
          <w:lang w:val="uk-UA"/>
        </w:rPr>
        <w:t xml:space="preserve"> «_</w:t>
      </w:r>
      <w:r w:rsidR="00DD4B3B">
        <w:rPr>
          <w:sz w:val="28"/>
          <w:szCs w:val="28"/>
          <w:lang w:val="uk-UA"/>
        </w:rPr>
        <w:t>21</w:t>
      </w:r>
      <w:r w:rsidR="00857E7F">
        <w:rPr>
          <w:sz w:val="28"/>
          <w:szCs w:val="28"/>
          <w:lang w:val="uk-UA"/>
        </w:rPr>
        <w:t>_</w:t>
      </w:r>
      <w:r w:rsidRPr="00846E8E">
        <w:rPr>
          <w:sz w:val="28"/>
          <w:szCs w:val="28"/>
          <w:lang w:val="uk-UA"/>
        </w:rPr>
        <w:t>»__</w:t>
      </w:r>
      <w:r w:rsidR="00DD4B3B">
        <w:rPr>
          <w:sz w:val="28"/>
          <w:szCs w:val="28"/>
          <w:lang w:val="uk-UA"/>
        </w:rPr>
        <w:t>лютого</w:t>
      </w:r>
      <w:r w:rsidRPr="00846E8E">
        <w:rPr>
          <w:sz w:val="28"/>
          <w:szCs w:val="28"/>
          <w:lang w:val="uk-UA"/>
        </w:rPr>
        <w:t>______________20</w:t>
      </w:r>
      <w:r w:rsidR="00DD4B3B">
        <w:rPr>
          <w:sz w:val="28"/>
          <w:szCs w:val="28"/>
          <w:lang w:val="uk-UA"/>
        </w:rPr>
        <w:t>17</w:t>
      </w:r>
      <w:r w:rsidRPr="00846E8E">
        <w:rPr>
          <w:sz w:val="28"/>
          <w:szCs w:val="28"/>
          <w:lang w:val="uk-UA"/>
        </w:rPr>
        <w:t>___ року № ___</w:t>
      </w:r>
      <w:r w:rsidR="00DD4B3B">
        <w:rPr>
          <w:sz w:val="28"/>
          <w:szCs w:val="28"/>
          <w:lang w:val="uk-UA"/>
        </w:rPr>
        <w:t>8</w:t>
      </w:r>
      <w:r w:rsidRPr="00846E8E">
        <w:rPr>
          <w:sz w:val="28"/>
          <w:szCs w:val="28"/>
          <w:lang w:val="uk-UA"/>
        </w:rPr>
        <w:t>__</w:t>
      </w:r>
    </w:p>
    <w:p w14:paraId="7E2281E8" w14:textId="77777777" w:rsidR="008A0D46" w:rsidRPr="002B3F2C" w:rsidRDefault="008A0D46" w:rsidP="008A0D46">
      <w:pPr>
        <w:rPr>
          <w:lang w:val="uk-UA"/>
        </w:rPr>
      </w:pPr>
    </w:p>
    <w:p w14:paraId="0CDE9307" w14:textId="77777777" w:rsidR="008A0D46" w:rsidRDefault="008A0D46" w:rsidP="008A0D46">
      <w:pPr>
        <w:tabs>
          <w:tab w:val="left" w:pos="4200"/>
        </w:tabs>
        <w:rPr>
          <w:sz w:val="26"/>
          <w:lang w:val="uk-UA"/>
        </w:rPr>
      </w:pPr>
    </w:p>
    <w:p w14:paraId="51BB1CD4" w14:textId="6B7C6D6C" w:rsidR="008A0D46" w:rsidRPr="00307264" w:rsidRDefault="008A0D46" w:rsidP="008A0D46">
      <w:pPr>
        <w:tabs>
          <w:tab w:val="left" w:pos="4200"/>
        </w:tabs>
        <w:rPr>
          <w:sz w:val="21"/>
          <w:lang w:val="uk-UA"/>
        </w:rPr>
      </w:pPr>
      <w:r w:rsidRPr="00E422A3">
        <w:rPr>
          <w:sz w:val="28"/>
          <w:szCs w:val="28"/>
          <w:lang w:val="uk-UA"/>
        </w:rPr>
        <w:t>Завідувач кафедри</w:t>
      </w:r>
      <w:r w:rsidRPr="00846E8E">
        <w:rPr>
          <w:sz w:val="26"/>
          <w:lang w:val="uk-UA"/>
        </w:rPr>
        <w:t xml:space="preserve"> </w:t>
      </w:r>
      <w:r w:rsidR="00DD4B3B">
        <w:rPr>
          <w:lang w:val="uk-UA"/>
        </w:rPr>
        <w:t xml:space="preserve">соціології та політології       ___________   </w:t>
      </w:r>
      <w:r w:rsidRPr="00846E8E">
        <w:rPr>
          <w:sz w:val="23"/>
          <w:lang w:val="uk-UA"/>
        </w:rPr>
        <w:t>_</w:t>
      </w:r>
      <w:r w:rsidR="0050452C" w:rsidRPr="00846E8E">
        <w:rPr>
          <w:u w:val="single"/>
          <w:lang w:val="uk-UA"/>
        </w:rPr>
        <w:t>Бурега В.В.</w:t>
      </w:r>
    </w:p>
    <w:p w14:paraId="124DCE14" w14:textId="1F7EBB8D" w:rsidR="008A0D46" w:rsidRPr="002B3F2C" w:rsidRDefault="008A0D46" w:rsidP="008A0D46">
      <w:pPr>
        <w:tabs>
          <w:tab w:val="left" w:pos="2410"/>
          <w:tab w:val="left" w:pos="4800"/>
          <w:tab w:val="left" w:pos="6663"/>
        </w:tabs>
        <w:rPr>
          <w:sz w:val="19"/>
          <w:lang w:val="uk-UA"/>
        </w:rPr>
      </w:pPr>
      <w:r>
        <w:rPr>
          <w:lang w:val="uk-UA"/>
        </w:rPr>
        <w:tab/>
      </w:r>
      <w:r w:rsidRPr="002B3F2C">
        <w:rPr>
          <w:lang w:val="uk-UA"/>
        </w:rPr>
        <w:t>(назва</w:t>
      </w:r>
      <w:r>
        <w:rPr>
          <w:lang w:val="uk-UA"/>
        </w:rPr>
        <w:t xml:space="preserve"> кафедри</w:t>
      </w:r>
      <w:r w:rsidRPr="002B3F2C">
        <w:rPr>
          <w:lang w:val="uk-UA"/>
        </w:rPr>
        <w:t>)</w:t>
      </w:r>
      <w:r w:rsidRPr="002B3F2C">
        <w:tab/>
      </w:r>
      <w:r w:rsidRPr="002B3F2C">
        <w:rPr>
          <w:lang w:val="uk-UA"/>
        </w:rPr>
        <w:t>(підпис)</w:t>
      </w:r>
      <w:r w:rsidRPr="002B3F2C">
        <w:tab/>
      </w:r>
      <w:r w:rsidR="00DD4B3B">
        <w:t xml:space="preserve">   </w:t>
      </w:r>
      <w:r w:rsidRPr="002B3F2C">
        <w:rPr>
          <w:sz w:val="19"/>
          <w:lang w:val="uk-UA"/>
        </w:rPr>
        <w:t>(ініціали</w:t>
      </w:r>
      <w:r w:rsidRPr="002B3F2C">
        <w:rPr>
          <w:sz w:val="19"/>
        </w:rPr>
        <w:t xml:space="preserve"> та</w:t>
      </w:r>
      <w:r w:rsidRPr="002B3F2C">
        <w:rPr>
          <w:sz w:val="19"/>
          <w:lang w:val="uk-UA"/>
        </w:rPr>
        <w:t xml:space="preserve"> прізвище)</w:t>
      </w:r>
    </w:p>
    <w:p w14:paraId="4DE79FAB" w14:textId="77777777" w:rsidR="008A0D46" w:rsidRPr="002B3F2C" w:rsidRDefault="008A0D46" w:rsidP="008A0D46"/>
    <w:p w14:paraId="49E54B1F" w14:textId="77777777" w:rsidR="0050452C" w:rsidRDefault="0050452C">
      <w:pPr>
        <w:spacing w:after="200" w:line="276" w:lineRule="auto"/>
      </w:pPr>
      <w:r>
        <w:br w:type="page"/>
      </w:r>
    </w:p>
    <w:p w14:paraId="7C7FC298" w14:textId="77777777" w:rsidR="008A0D46" w:rsidRPr="002B3F2C" w:rsidRDefault="008A0D46" w:rsidP="008A0D46">
      <w:pPr>
        <w:rPr>
          <w:lang w:val="uk-UA"/>
        </w:rPr>
      </w:pPr>
    </w:p>
    <w:p w14:paraId="4C59355B" w14:textId="77777777" w:rsidR="008A0D46" w:rsidRPr="002B3F2C" w:rsidRDefault="008A0D46" w:rsidP="008A0D46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>ЛИСТ ПОГОДЖЕННЯ</w:t>
      </w:r>
    </w:p>
    <w:p w14:paraId="1560D2E1" w14:textId="77777777" w:rsidR="008A0D46" w:rsidRDefault="008A0D46" w:rsidP="008A0D46">
      <w:pPr>
        <w:rPr>
          <w:sz w:val="28"/>
          <w:szCs w:val="28"/>
          <w:lang w:val="uk-UA"/>
        </w:rPr>
      </w:pPr>
    </w:p>
    <w:p w14:paraId="3E86CE04" w14:textId="77777777" w:rsidR="008A0D46" w:rsidRPr="002B3F2C" w:rsidRDefault="008A0D46" w:rsidP="008A0D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Назва випускової кафедри </w:t>
      </w:r>
      <w:r w:rsidR="0050452C" w:rsidRPr="001D40B6">
        <w:rPr>
          <w:sz w:val="28"/>
          <w:szCs w:val="28"/>
          <w:u w:val="single"/>
          <w:lang w:val="uk-UA"/>
        </w:rPr>
        <w:t>кафедра соціології та політології</w:t>
      </w:r>
      <w:r w:rsidR="001D40B6">
        <w:rPr>
          <w:sz w:val="28"/>
          <w:szCs w:val="28"/>
          <w:u w:val="single"/>
          <w:lang w:val="uk-UA"/>
        </w:rPr>
        <w:tab/>
      </w:r>
      <w:r w:rsidR="001D40B6">
        <w:rPr>
          <w:sz w:val="28"/>
          <w:szCs w:val="28"/>
          <w:u w:val="single"/>
          <w:lang w:val="uk-UA"/>
        </w:rPr>
        <w:tab/>
      </w:r>
      <w:r w:rsidR="001D40B6">
        <w:rPr>
          <w:sz w:val="28"/>
          <w:szCs w:val="28"/>
          <w:u w:val="single"/>
          <w:lang w:val="uk-UA"/>
        </w:rPr>
        <w:tab/>
      </w:r>
    </w:p>
    <w:p w14:paraId="549A45D8" w14:textId="77777777" w:rsidR="008A0D46" w:rsidRPr="002B3F2C" w:rsidRDefault="008A0D46" w:rsidP="008A0D46">
      <w:pPr>
        <w:jc w:val="center"/>
        <w:rPr>
          <w:sz w:val="28"/>
          <w:szCs w:val="28"/>
          <w:lang w:val="uk-UA"/>
        </w:rPr>
      </w:pPr>
    </w:p>
    <w:p w14:paraId="3D7659DE" w14:textId="77777777" w:rsidR="008A0D46" w:rsidRPr="002B3F2C" w:rsidRDefault="008A0D46" w:rsidP="008A0D46">
      <w:pPr>
        <w:jc w:val="both"/>
        <w:rPr>
          <w:sz w:val="28"/>
          <w:szCs w:val="28"/>
          <w:lang w:val="uk-UA"/>
        </w:rPr>
      </w:pPr>
      <w:r w:rsidRPr="002B3F2C">
        <w:rPr>
          <w:sz w:val="28"/>
          <w:szCs w:val="28"/>
          <w:lang w:val="uk-UA"/>
        </w:rPr>
        <w:t>Завідувач</w:t>
      </w:r>
      <w:r>
        <w:rPr>
          <w:sz w:val="28"/>
          <w:szCs w:val="28"/>
          <w:lang w:val="uk-UA"/>
        </w:rPr>
        <w:t xml:space="preserve"> </w:t>
      </w:r>
      <w:r w:rsidRPr="002B3F2C">
        <w:rPr>
          <w:sz w:val="28"/>
          <w:szCs w:val="28"/>
          <w:lang w:val="uk-UA"/>
        </w:rPr>
        <w:t>кафедри</w:t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  <w:t>Бурега В.В.</w:t>
      </w:r>
      <w:r w:rsidR="001D40B6">
        <w:rPr>
          <w:sz w:val="28"/>
          <w:szCs w:val="28"/>
          <w:u w:val="single"/>
          <w:lang w:val="uk-UA"/>
        </w:rPr>
        <w:tab/>
      </w:r>
      <w:r w:rsidR="001D40B6">
        <w:rPr>
          <w:sz w:val="28"/>
          <w:szCs w:val="28"/>
          <w:u w:val="single"/>
          <w:lang w:val="uk-UA"/>
        </w:rPr>
        <w:tab/>
      </w:r>
      <w:r w:rsidR="001D40B6">
        <w:rPr>
          <w:sz w:val="28"/>
          <w:szCs w:val="28"/>
          <w:u w:val="single"/>
          <w:lang w:val="uk-UA"/>
        </w:rPr>
        <w:tab/>
      </w:r>
    </w:p>
    <w:p w14:paraId="006270CB" w14:textId="77777777" w:rsidR="008A0D46" w:rsidRPr="002B3F2C" w:rsidRDefault="008A0D46" w:rsidP="008A0D46">
      <w:pPr>
        <w:jc w:val="both"/>
        <w:rPr>
          <w:lang w:val="uk-UA"/>
        </w:rPr>
      </w:pP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>
        <w:rPr>
          <w:lang w:val="uk-UA"/>
        </w:rPr>
        <w:t xml:space="preserve"> </w:t>
      </w:r>
      <w:r w:rsidRPr="002B3F2C">
        <w:rPr>
          <w:lang w:val="uk-UA"/>
        </w:rPr>
        <w:t>(підпис)</w:t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>
        <w:rPr>
          <w:lang w:val="uk-UA"/>
        </w:rPr>
        <w:t xml:space="preserve"> </w:t>
      </w:r>
      <w:r w:rsidRPr="002B3F2C">
        <w:rPr>
          <w:sz w:val="19"/>
          <w:lang w:val="uk-UA"/>
        </w:rPr>
        <w:t>(ініціали</w:t>
      </w:r>
      <w:r w:rsidRPr="005C30E0">
        <w:rPr>
          <w:sz w:val="19"/>
          <w:lang w:val="uk-UA"/>
        </w:rPr>
        <w:t xml:space="preserve"> та</w:t>
      </w:r>
      <w:r w:rsidRPr="002B3F2C">
        <w:rPr>
          <w:sz w:val="19"/>
          <w:lang w:val="uk-UA"/>
        </w:rPr>
        <w:t xml:space="preserve"> прізвище)</w:t>
      </w:r>
      <w:r w:rsidRPr="002B3F2C">
        <w:rPr>
          <w:lang w:val="uk-UA"/>
        </w:rPr>
        <w:t xml:space="preserve"> </w:t>
      </w:r>
    </w:p>
    <w:p w14:paraId="5B8DD8BD" w14:textId="77777777" w:rsidR="008A0D46" w:rsidRPr="002B3F2C" w:rsidRDefault="008A0D46" w:rsidP="008A0D46">
      <w:pPr>
        <w:jc w:val="both"/>
        <w:rPr>
          <w:lang w:val="uk-UA"/>
        </w:rPr>
      </w:pPr>
    </w:p>
    <w:p w14:paraId="6BC09EF4" w14:textId="77777777" w:rsidR="008A0D46" w:rsidRPr="002B3F2C" w:rsidRDefault="008A0D46" w:rsidP="008A0D46">
      <w:pPr>
        <w:jc w:val="both"/>
        <w:rPr>
          <w:lang w:val="uk-UA"/>
        </w:rPr>
      </w:pPr>
    </w:p>
    <w:p w14:paraId="579EEC21" w14:textId="629227A2" w:rsidR="008A0D46" w:rsidRPr="00E422A3" w:rsidRDefault="00857E7F" w:rsidP="008A0D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«22» лютого 2017</w:t>
      </w:r>
      <w:r w:rsidR="008A0D46" w:rsidRPr="00E422A3">
        <w:rPr>
          <w:sz w:val="28"/>
          <w:szCs w:val="28"/>
          <w:lang w:val="uk-UA"/>
        </w:rPr>
        <w:t>р.</w:t>
      </w:r>
    </w:p>
    <w:p w14:paraId="06D580A3" w14:textId="77777777" w:rsidR="008A0D46" w:rsidRPr="002B3F2C" w:rsidRDefault="008A0D46" w:rsidP="00857E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47B4AE1A" w14:textId="77777777" w:rsidR="008A0D46" w:rsidRPr="002B3F2C" w:rsidRDefault="008A0D46" w:rsidP="008A0D46">
      <w:pPr>
        <w:jc w:val="center"/>
        <w:rPr>
          <w:b/>
          <w:smallCaps/>
          <w:sz w:val="28"/>
          <w:lang w:val="uk-UA"/>
        </w:rPr>
      </w:pPr>
    </w:p>
    <w:p w14:paraId="798800D2" w14:textId="77777777" w:rsidR="008A0D46" w:rsidRPr="000679E1" w:rsidRDefault="008A0D46" w:rsidP="008A0D46">
      <w:pPr>
        <w:jc w:val="center"/>
        <w:rPr>
          <w:b/>
          <w:sz w:val="28"/>
          <w:lang w:val="uk-UA"/>
        </w:rPr>
      </w:pPr>
      <w:r w:rsidRPr="000679E1">
        <w:rPr>
          <w:b/>
          <w:sz w:val="28"/>
          <w:lang w:val="uk-UA"/>
        </w:rPr>
        <w:t>ЛИСТ ПЕРЕЗАТВЕРДЖЕННЯ РОБОЧОЇ НАВЧАЛЬНОЇ ПРОГРАМИ</w:t>
      </w:r>
    </w:p>
    <w:p w14:paraId="71946F46" w14:textId="77777777" w:rsidR="008A0D46" w:rsidRPr="002B3F2C" w:rsidRDefault="008A0D46" w:rsidP="008A0D46">
      <w:pPr>
        <w:jc w:val="center"/>
        <w:rPr>
          <w:sz w:val="28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1286"/>
        <w:gridCol w:w="1287"/>
        <w:gridCol w:w="4799"/>
      </w:tblGrid>
      <w:tr w:rsidR="008A0D46" w:rsidRPr="006079FC" w14:paraId="2A1A3FDE" w14:textId="77777777" w:rsidTr="00F750D3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14:paraId="667DBB5A" w14:textId="77777777" w:rsidR="008A0D46" w:rsidRPr="00426ED3" w:rsidRDefault="008A0D46" w:rsidP="00F750D3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 xml:space="preserve">Дата засідання </w:t>
            </w:r>
            <w:r w:rsidRPr="00426ED3">
              <w:rPr>
                <w:lang w:val="uk-UA"/>
              </w:rPr>
              <w:br/>
              <w:t>кафедри – розробника РПНД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894D55" w14:textId="77777777" w:rsidR="008A0D46" w:rsidRPr="00426ED3" w:rsidRDefault="008A0D46" w:rsidP="00F750D3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>Номер протоколу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685CFE" w14:textId="77777777" w:rsidR="008A0D46" w:rsidRPr="00426ED3" w:rsidRDefault="008A0D46" w:rsidP="00F750D3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>Підпис завідувача кафедри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74C44F11" w14:textId="77777777" w:rsidR="008A0D46" w:rsidRPr="00426ED3" w:rsidRDefault="008A0D46" w:rsidP="00F750D3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>Підпис голови НМК (для дисциплін загальної підготовки та дисциплін професійної підготовки за спеціальністю) або завідувача випускової кафедри</w:t>
            </w:r>
            <w:r>
              <w:rPr>
                <w:lang w:val="uk-UA"/>
              </w:rPr>
              <w:t xml:space="preserve"> </w:t>
            </w:r>
            <w:r w:rsidRPr="00426ED3">
              <w:rPr>
                <w:lang w:val="uk-UA"/>
              </w:rPr>
              <w:t xml:space="preserve">(для дисциплін професійної підготовки </w:t>
            </w:r>
            <w:r>
              <w:rPr>
                <w:lang w:val="uk-UA"/>
              </w:rPr>
              <w:t xml:space="preserve">зі </w:t>
            </w:r>
            <w:r w:rsidRPr="00426ED3">
              <w:rPr>
                <w:lang w:val="uk-UA"/>
              </w:rPr>
              <w:t>спеціалізаці</w:t>
            </w:r>
            <w:r>
              <w:rPr>
                <w:lang w:val="uk-UA"/>
              </w:rPr>
              <w:t>ї</w:t>
            </w:r>
            <w:r w:rsidRPr="00426ED3">
              <w:rPr>
                <w:lang w:val="uk-UA"/>
              </w:rPr>
              <w:t>, якщо РПНД розроблена не випусковою кафедрою)</w:t>
            </w:r>
          </w:p>
        </w:tc>
      </w:tr>
      <w:tr w:rsidR="008A0D46" w:rsidRPr="006079FC" w14:paraId="2D0AFC62" w14:textId="77777777" w:rsidTr="00F750D3">
        <w:trPr>
          <w:jc w:val="center"/>
        </w:trPr>
        <w:tc>
          <w:tcPr>
            <w:tcW w:w="2272" w:type="dxa"/>
            <w:shd w:val="clear" w:color="auto" w:fill="auto"/>
          </w:tcPr>
          <w:p w14:paraId="4C10ED1B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40650D42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7FBA7EC1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309DB3E4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  <w:tr w:rsidR="008A0D46" w:rsidRPr="006079FC" w14:paraId="54E40566" w14:textId="77777777" w:rsidTr="00F750D3">
        <w:trPr>
          <w:jc w:val="center"/>
        </w:trPr>
        <w:tc>
          <w:tcPr>
            <w:tcW w:w="2272" w:type="dxa"/>
            <w:shd w:val="clear" w:color="auto" w:fill="auto"/>
          </w:tcPr>
          <w:p w14:paraId="19810B2E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06969372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59A32493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62BF0307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  <w:tr w:rsidR="008A0D46" w:rsidRPr="006079FC" w14:paraId="3FDB77DF" w14:textId="77777777" w:rsidTr="00F750D3">
        <w:trPr>
          <w:jc w:val="center"/>
        </w:trPr>
        <w:tc>
          <w:tcPr>
            <w:tcW w:w="2272" w:type="dxa"/>
            <w:shd w:val="clear" w:color="auto" w:fill="auto"/>
          </w:tcPr>
          <w:p w14:paraId="4AAFFC6F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5C741B1E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6D414435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7BE29E2F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  <w:tr w:rsidR="008A0D46" w:rsidRPr="006079FC" w14:paraId="11BDCEE0" w14:textId="77777777" w:rsidTr="00F750D3">
        <w:trPr>
          <w:jc w:val="center"/>
        </w:trPr>
        <w:tc>
          <w:tcPr>
            <w:tcW w:w="2272" w:type="dxa"/>
            <w:shd w:val="clear" w:color="auto" w:fill="auto"/>
          </w:tcPr>
          <w:p w14:paraId="61927728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4AF22EDE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47FCE5B9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4C05B356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  <w:tr w:rsidR="008A0D46" w:rsidRPr="006079FC" w14:paraId="7AD58AF8" w14:textId="77777777" w:rsidTr="00F750D3">
        <w:trPr>
          <w:jc w:val="center"/>
        </w:trPr>
        <w:tc>
          <w:tcPr>
            <w:tcW w:w="2272" w:type="dxa"/>
            <w:shd w:val="clear" w:color="auto" w:fill="auto"/>
          </w:tcPr>
          <w:p w14:paraId="39B618AE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19DD929F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644E9535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35BEFBFB" w14:textId="77777777"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</w:tbl>
    <w:p w14:paraId="6D415489" w14:textId="77777777" w:rsidR="008A0D46" w:rsidRPr="002B3F2C" w:rsidRDefault="008A0D46" w:rsidP="008A0D46">
      <w:pPr>
        <w:jc w:val="center"/>
        <w:rPr>
          <w:sz w:val="28"/>
          <w:lang w:val="uk-UA"/>
        </w:rPr>
      </w:pPr>
    </w:p>
    <w:p w14:paraId="7E550320" w14:textId="1E6D04EA" w:rsidR="001D40B6" w:rsidRPr="00307264" w:rsidRDefault="001D40B6" w:rsidP="00D8377A">
      <w:pPr>
        <w:ind w:left="283"/>
        <w:jc w:val="both"/>
        <w:rPr>
          <w:b/>
          <w:lang w:val="uk-UA"/>
        </w:rPr>
      </w:pPr>
      <w:r>
        <w:rPr>
          <w:sz w:val="28"/>
          <w:lang w:val="uk-UA"/>
        </w:rPr>
        <w:br w:type="page"/>
      </w:r>
    </w:p>
    <w:p w14:paraId="1E65F077" w14:textId="77777777" w:rsidR="00973BBA" w:rsidRDefault="008A0D46" w:rsidP="008A0D46">
      <w:pPr>
        <w:jc w:val="center"/>
        <w:rPr>
          <w:b/>
          <w:sz w:val="28"/>
          <w:lang w:val="uk-UA"/>
        </w:rPr>
      </w:pPr>
      <w:r w:rsidRPr="002B3F2C">
        <w:rPr>
          <w:b/>
          <w:sz w:val="28"/>
          <w:lang w:val="uk-UA"/>
        </w:rPr>
        <w:lastRenderedPageBreak/>
        <w:t>МЕТА, КОМПЕТЕНТНОСТІ</w:t>
      </w:r>
      <w:r>
        <w:rPr>
          <w:b/>
          <w:sz w:val="28"/>
          <w:lang w:val="uk-UA"/>
        </w:rPr>
        <w:t xml:space="preserve">, </w:t>
      </w:r>
      <w:r w:rsidRPr="002B3F2C">
        <w:rPr>
          <w:b/>
          <w:sz w:val="28"/>
          <w:lang w:val="uk-UA"/>
        </w:rPr>
        <w:t xml:space="preserve">РЕЗУЛЬТАТИ НАВЧАННЯ </w:t>
      </w:r>
    </w:p>
    <w:p w14:paraId="60D76C67" w14:textId="77777777" w:rsidR="00F70F00" w:rsidRDefault="008A0D46" w:rsidP="00F70F00">
      <w:pPr>
        <w:jc w:val="both"/>
      </w:pPr>
      <w:r w:rsidRPr="002B3F2C">
        <w:rPr>
          <w:b/>
          <w:sz w:val="28"/>
          <w:lang w:val="uk-UA"/>
        </w:rPr>
        <w:t xml:space="preserve">ТА </w:t>
      </w:r>
      <w:r>
        <w:rPr>
          <w:b/>
          <w:sz w:val="28"/>
          <w:lang w:val="uk-UA"/>
        </w:rPr>
        <w:t>СТРУКТУРНО-ЛОГІЧНА СХЕМА ВИВЧЕННЯ</w:t>
      </w:r>
      <w:r w:rsidRPr="002B3F2C">
        <w:rPr>
          <w:b/>
          <w:sz w:val="28"/>
          <w:lang w:val="uk-UA"/>
        </w:rPr>
        <w:t xml:space="preserve"> НАВЧАЛЬНОЇ ДИСЦИПЛІНИ</w:t>
      </w:r>
      <w:r w:rsidR="00F70F00" w:rsidRPr="00E85E76">
        <w:t xml:space="preserve">     </w:t>
      </w:r>
    </w:p>
    <w:p w14:paraId="23F73114" w14:textId="77777777" w:rsidR="00857E7F" w:rsidRDefault="00857E7F" w:rsidP="00F70F00">
      <w:pPr>
        <w:jc w:val="both"/>
      </w:pPr>
    </w:p>
    <w:p w14:paraId="5D229E89" w14:textId="77777777" w:rsidR="00857E7F" w:rsidRDefault="00857E7F" w:rsidP="00F70F00">
      <w:pPr>
        <w:jc w:val="both"/>
      </w:pPr>
    </w:p>
    <w:p w14:paraId="795FDEF2" w14:textId="43669870" w:rsidR="00F70F00" w:rsidRPr="00E85E76" w:rsidRDefault="00F70F00" w:rsidP="00F70F00">
      <w:pPr>
        <w:jc w:val="both"/>
      </w:pPr>
      <w:r w:rsidRPr="00E85E76">
        <w:t xml:space="preserve">        </w:t>
      </w:r>
      <w:r w:rsidRPr="00E85E76">
        <w:rPr>
          <w:b/>
        </w:rPr>
        <w:t>Метою викладання дисципліни «Соціологія міста»</w:t>
      </w:r>
      <w:r w:rsidRPr="00E85E76">
        <w:t xml:space="preserve"> є ознайомлення студентів з теоретичними та методичними підходами до дослідження проблематики  міста як складного та багатоаспектного феномену, форми спільноти та типу соціальності, сутнісною рисою якого є інтеграція різнорідних видів життєдіяльності в єдину систему з власним механізмом підтримування та відтворення стабільності й порядку.</w:t>
      </w:r>
    </w:p>
    <w:p w14:paraId="6DF8E5B1" w14:textId="77777777" w:rsidR="00F70F00" w:rsidRPr="00E85E76" w:rsidRDefault="00F70F00" w:rsidP="00F70F00">
      <w:pPr>
        <w:pStyle w:val="a8"/>
        <w:spacing w:line="276" w:lineRule="auto"/>
        <w:rPr>
          <w:b/>
          <w:sz w:val="24"/>
          <w:szCs w:val="24"/>
        </w:rPr>
      </w:pPr>
      <w:r w:rsidRPr="00E85E76">
        <w:rPr>
          <w:sz w:val="24"/>
          <w:szCs w:val="24"/>
          <w:lang w:val="uk-UA"/>
        </w:rPr>
        <w:t xml:space="preserve">У результаті вивчення дисципліни </w:t>
      </w:r>
      <w:r w:rsidRPr="00E85E76">
        <w:rPr>
          <w:b/>
          <w:sz w:val="24"/>
          <w:szCs w:val="24"/>
        </w:rPr>
        <w:t>«Соціологія міста»</w:t>
      </w:r>
      <w:r w:rsidRPr="00E85E76">
        <w:rPr>
          <w:sz w:val="24"/>
          <w:szCs w:val="24"/>
        </w:rPr>
        <w:t xml:space="preserve"> </w:t>
      </w:r>
      <w:r w:rsidRPr="00E85E76">
        <w:rPr>
          <w:sz w:val="24"/>
          <w:szCs w:val="24"/>
          <w:lang w:val="uk-UA"/>
        </w:rPr>
        <w:t xml:space="preserve"> студенти повинні: </w:t>
      </w:r>
    </w:p>
    <w:p w14:paraId="1428D88C" w14:textId="77777777" w:rsidR="00857E7F" w:rsidRDefault="00857E7F" w:rsidP="00F70F00">
      <w:pPr>
        <w:autoSpaceDE w:val="0"/>
        <w:autoSpaceDN w:val="0"/>
        <w:adjustRightInd w:val="0"/>
        <w:ind w:left="720"/>
        <w:jc w:val="both"/>
        <w:rPr>
          <w:b/>
        </w:rPr>
      </w:pPr>
    </w:p>
    <w:p w14:paraId="7E08201D" w14:textId="77777777" w:rsidR="00857E7F" w:rsidRDefault="00857E7F" w:rsidP="00F70F00">
      <w:pPr>
        <w:autoSpaceDE w:val="0"/>
        <w:autoSpaceDN w:val="0"/>
        <w:adjustRightInd w:val="0"/>
        <w:ind w:left="720"/>
        <w:jc w:val="both"/>
        <w:rPr>
          <w:b/>
        </w:rPr>
      </w:pPr>
    </w:p>
    <w:p w14:paraId="0090BA34" w14:textId="77777777" w:rsidR="00F70F00" w:rsidRPr="00E85E76" w:rsidRDefault="00F70F00" w:rsidP="00F70F00">
      <w:pPr>
        <w:autoSpaceDE w:val="0"/>
        <w:autoSpaceDN w:val="0"/>
        <w:adjustRightInd w:val="0"/>
        <w:ind w:left="720"/>
        <w:jc w:val="both"/>
        <w:rPr>
          <w:i/>
          <w:iCs/>
        </w:rPr>
      </w:pPr>
      <w:r w:rsidRPr="00E85E76">
        <w:rPr>
          <w:b/>
        </w:rPr>
        <w:t xml:space="preserve">   Знати:</w:t>
      </w:r>
      <w:r w:rsidRPr="00E85E76">
        <w:t xml:space="preserve"> </w:t>
      </w:r>
    </w:p>
    <w:p w14:paraId="4B441CF4" w14:textId="77777777" w:rsidR="00F70F00" w:rsidRPr="00E85E76" w:rsidRDefault="00F70F00" w:rsidP="00F70F00">
      <w:pPr>
        <w:numPr>
          <w:ilvl w:val="0"/>
          <w:numId w:val="80"/>
        </w:num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 w:rsidRPr="00E85E76">
        <w:t xml:space="preserve">Місце урбаністики й соціології міста у сучасній системі </w:t>
      </w:r>
      <w:r w:rsidRPr="00E85E76">
        <w:br/>
        <w:t>гуманітарних і соціальних наук (зокрема соціології, історії та культурології).</w:t>
      </w:r>
    </w:p>
    <w:p w14:paraId="0F17A219" w14:textId="77777777" w:rsidR="00F70F00" w:rsidRPr="00E85E76" w:rsidRDefault="00F70F00" w:rsidP="00F70F00">
      <w:pPr>
        <w:numPr>
          <w:ilvl w:val="0"/>
          <w:numId w:val="80"/>
        </w:numPr>
        <w:tabs>
          <w:tab w:val="num" w:pos="720"/>
          <w:tab w:val="left" w:pos="1134"/>
        </w:tabs>
        <w:autoSpaceDE w:val="0"/>
        <w:autoSpaceDN w:val="0"/>
        <w:adjustRightInd w:val="0"/>
        <w:spacing w:line="276" w:lineRule="auto"/>
        <w:jc w:val="both"/>
      </w:pPr>
      <w:r w:rsidRPr="00E85E76">
        <w:t>Комплексне бачення міста як складного та багатоаспектного феномену.</w:t>
      </w:r>
    </w:p>
    <w:p w14:paraId="18B255C7" w14:textId="77777777" w:rsidR="00F70F00" w:rsidRPr="00E85E76" w:rsidRDefault="00F70F00" w:rsidP="00F70F00">
      <w:pPr>
        <w:numPr>
          <w:ilvl w:val="0"/>
          <w:numId w:val="80"/>
        </w:numPr>
        <w:tabs>
          <w:tab w:val="num" w:pos="720"/>
          <w:tab w:val="left" w:pos="1134"/>
        </w:tabs>
        <w:autoSpaceDE w:val="0"/>
        <w:autoSpaceDN w:val="0"/>
        <w:adjustRightInd w:val="0"/>
        <w:spacing w:line="276" w:lineRule="auto"/>
        <w:jc w:val="both"/>
      </w:pPr>
      <w:r w:rsidRPr="00E85E76">
        <w:t>Ключові теорії, оволодіти основними методами дослідження міського простору та необхідною термінологією.</w:t>
      </w:r>
    </w:p>
    <w:p w14:paraId="0C916BB8" w14:textId="77777777" w:rsidR="00F70F00" w:rsidRPr="00E85E76" w:rsidRDefault="00F70F00" w:rsidP="00F70F00">
      <w:pPr>
        <w:numPr>
          <w:ilvl w:val="0"/>
          <w:numId w:val="80"/>
        </w:numPr>
        <w:tabs>
          <w:tab w:val="num" w:pos="720"/>
          <w:tab w:val="left" w:pos="1134"/>
        </w:tabs>
        <w:autoSpaceDE w:val="0"/>
        <w:autoSpaceDN w:val="0"/>
        <w:adjustRightInd w:val="0"/>
        <w:spacing w:line="276" w:lineRule="auto"/>
        <w:jc w:val="both"/>
      </w:pPr>
      <w:r w:rsidRPr="00E85E76">
        <w:t>Необхідну теоретичну і методологічну базу для критичного осмислення запропонованих методів та пояснювальних схем, наявних в урбаністиці.</w:t>
      </w:r>
    </w:p>
    <w:p w14:paraId="41DE1CB4" w14:textId="77777777" w:rsidR="00F70F00" w:rsidRPr="00E85E76" w:rsidRDefault="00F70F00" w:rsidP="00F70F00">
      <w:pPr>
        <w:jc w:val="both"/>
        <w:rPr>
          <w:b/>
          <w:i/>
        </w:rPr>
      </w:pPr>
    </w:p>
    <w:p w14:paraId="18C4EDA7" w14:textId="39700A52" w:rsidR="00857E7F" w:rsidRDefault="00857E7F" w:rsidP="00857E7F">
      <w:pPr>
        <w:ind w:left="720"/>
        <w:jc w:val="both"/>
        <w:rPr>
          <w:b/>
        </w:rPr>
      </w:pPr>
    </w:p>
    <w:p w14:paraId="00FFFB56" w14:textId="1A48CB2D" w:rsidR="00F70F00" w:rsidRPr="00E85E76" w:rsidRDefault="00857E7F" w:rsidP="00F70F00">
      <w:pPr>
        <w:jc w:val="both"/>
        <w:rPr>
          <w:b/>
          <w:i/>
        </w:rPr>
      </w:pPr>
      <w:r>
        <w:rPr>
          <w:b/>
        </w:rPr>
        <w:t xml:space="preserve">            </w:t>
      </w:r>
      <w:r w:rsidR="00F70F00" w:rsidRPr="00E85E76">
        <w:rPr>
          <w:b/>
        </w:rPr>
        <w:t xml:space="preserve">  Вміти</w:t>
      </w:r>
      <w:r w:rsidR="00F70F00" w:rsidRPr="00E85E76">
        <w:rPr>
          <w:b/>
          <w:i/>
        </w:rPr>
        <w:t>:</w:t>
      </w:r>
    </w:p>
    <w:p w14:paraId="7759D2D4" w14:textId="77777777" w:rsidR="00F70F00" w:rsidRPr="00E85E76" w:rsidRDefault="00F70F00" w:rsidP="00F70F00">
      <w:pPr>
        <w:numPr>
          <w:ilvl w:val="0"/>
          <w:numId w:val="81"/>
        </w:num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 w:rsidRPr="00E85E76">
        <w:t>Організовувати і проводити самостійні соціологічні дослідження у галузі соціології міста.</w:t>
      </w:r>
    </w:p>
    <w:p w14:paraId="4BF9FEE2" w14:textId="77777777" w:rsidR="00F70F00" w:rsidRPr="00E85E76" w:rsidRDefault="00F70F00" w:rsidP="00F70F00">
      <w:pPr>
        <w:numPr>
          <w:ilvl w:val="0"/>
          <w:numId w:val="81"/>
        </w:num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 w:rsidRPr="00E85E76">
        <w:t>Інтерпретувати й узагальнювати отримані результати, формулювати власні судження.</w:t>
      </w:r>
    </w:p>
    <w:p w14:paraId="50B410D2" w14:textId="77777777" w:rsidR="00F70F00" w:rsidRPr="00E85E76" w:rsidRDefault="00F70F00" w:rsidP="00F70F00">
      <w:pPr>
        <w:numPr>
          <w:ilvl w:val="0"/>
          <w:numId w:val="81"/>
        </w:num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 w:rsidRPr="00E85E76">
        <w:t>Презентувати результати дослідження та захищати власну позицію перед аудиторією.</w:t>
      </w:r>
    </w:p>
    <w:p w14:paraId="26F637A2" w14:textId="77777777" w:rsidR="00F70F00" w:rsidRPr="00E85E76" w:rsidRDefault="00F70F00" w:rsidP="00F70F00">
      <w:pPr>
        <w:numPr>
          <w:ilvl w:val="0"/>
          <w:numId w:val="81"/>
        </w:num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 w:rsidRPr="00E85E76">
        <w:t>Формулювати рекомендації щодо оптимізації процесу управління містом.</w:t>
      </w:r>
    </w:p>
    <w:p w14:paraId="4EC1188B" w14:textId="77777777" w:rsidR="00F70F00" w:rsidRPr="00E85E76" w:rsidRDefault="00F70F00" w:rsidP="00F70F00">
      <w:pPr>
        <w:tabs>
          <w:tab w:val="center" w:pos="4677"/>
        </w:tabs>
        <w:jc w:val="both"/>
      </w:pPr>
    </w:p>
    <w:p w14:paraId="47C6D93A" w14:textId="77777777" w:rsidR="008A0D46" w:rsidRDefault="008A0D46" w:rsidP="008A0D46">
      <w:pPr>
        <w:jc w:val="center"/>
        <w:rPr>
          <w:b/>
          <w:sz w:val="28"/>
          <w:lang w:val="uk-UA"/>
        </w:rPr>
      </w:pPr>
    </w:p>
    <w:p w14:paraId="417377B5" w14:textId="77777777" w:rsidR="003448AD" w:rsidRDefault="003448AD" w:rsidP="00A1299B">
      <w:pPr>
        <w:tabs>
          <w:tab w:val="left" w:pos="0"/>
        </w:tabs>
        <w:spacing w:line="204" w:lineRule="auto"/>
        <w:jc w:val="both"/>
        <w:rPr>
          <w:lang w:val="uk-UA"/>
        </w:rPr>
      </w:pPr>
    </w:p>
    <w:p w14:paraId="05C429F5" w14:textId="3E8A8A4F" w:rsidR="003448AD" w:rsidRPr="002B3F2C" w:rsidRDefault="003448AD" w:rsidP="003448AD">
      <w:pPr>
        <w:jc w:val="both"/>
        <w:rPr>
          <w:sz w:val="28"/>
          <w:lang w:val="uk-UA"/>
        </w:rPr>
      </w:pPr>
      <w:r w:rsidRPr="002B3F2C">
        <w:rPr>
          <w:sz w:val="28"/>
          <w:lang w:val="uk-UA"/>
        </w:rPr>
        <w:t>Компетентності</w:t>
      </w:r>
      <w:r w:rsidR="00353A80" w:rsidRPr="00353A80">
        <w:rPr>
          <w:lang w:val="uk-UA"/>
        </w:rPr>
        <w:t xml:space="preserve"> </w:t>
      </w:r>
      <w:r w:rsidR="00D8377A">
        <w:rPr>
          <w:lang w:val="uk-UA"/>
        </w:rPr>
        <w:t>(ПК-9</w:t>
      </w:r>
      <w:r w:rsidR="00353A80">
        <w:rPr>
          <w:lang w:val="uk-UA"/>
        </w:rPr>
        <w:t xml:space="preserve">)– формування у студента здатності </w:t>
      </w:r>
      <w:r w:rsidR="00353A80" w:rsidRPr="00F90EA2">
        <w:rPr>
          <w:rStyle w:val="normalchar"/>
          <w:lang w:val="uk-UA"/>
        </w:rPr>
        <w:t>розуміти основні рівні та форми соціального, базові елементи та закони організації соціального простору та використовувати загально-соціологічні знання для практичної дослідницької та соціально-технологічної діяльності.</w:t>
      </w:r>
    </w:p>
    <w:p w14:paraId="518A4F41" w14:textId="77777777" w:rsidR="003448AD" w:rsidRPr="002B3F2C" w:rsidRDefault="003448AD" w:rsidP="003448AD">
      <w:pPr>
        <w:jc w:val="both"/>
        <w:rPr>
          <w:sz w:val="28"/>
          <w:lang w:val="uk-UA"/>
        </w:rPr>
      </w:pPr>
    </w:p>
    <w:p w14:paraId="420F53BE" w14:textId="63E8C74C" w:rsidR="001D40B6" w:rsidRDefault="003448AD" w:rsidP="003448AD">
      <w:pPr>
        <w:tabs>
          <w:tab w:val="left" w:pos="0"/>
        </w:tabs>
        <w:spacing w:line="204" w:lineRule="auto"/>
        <w:jc w:val="both"/>
        <w:rPr>
          <w:lang w:val="uk-UA"/>
        </w:rPr>
      </w:pPr>
      <w:r w:rsidRPr="002B3F2C">
        <w:rPr>
          <w:sz w:val="28"/>
          <w:lang w:val="uk-UA"/>
        </w:rPr>
        <w:t>Результат</w:t>
      </w:r>
      <w:r>
        <w:rPr>
          <w:sz w:val="28"/>
          <w:lang w:val="uk-UA"/>
        </w:rPr>
        <w:t>и</w:t>
      </w:r>
      <w:r w:rsidRPr="002B3F2C">
        <w:rPr>
          <w:sz w:val="28"/>
          <w:lang w:val="uk-UA"/>
        </w:rPr>
        <w:t xml:space="preserve"> навчання</w:t>
      </w:r>
      <w:r w:rsidR="00D8377A">
        <w:rPr>
          <w:sz w:val="28"/>
          <w:lang w:val="uk-UA"/>
        </w:rPr>
        <w:t xml:space="preserve"> </w:t>
      </w:r>
      <w:r w:rsidR="00353A80">
        <w:rPr>
          <w:lang w:val="uk-UA"/>
        </w:rPr>
        <w:t>(</w:t>
      </w:r>
      <w:r w:rsidR="00353A80" w:rsidRPr="00F90EA2">
        <w:rPr>
          <w:lang w:val="uk-UA"/>
        </w:rPr>
        <w:t>РНс-</w:t>
      </w:r>
      <w:r w:rsidR="00D8377A">
        <w:rPr>
          <w:lang w:val="uk-UA"/>
        </w:rPr>
        <w:t>13)</w:t>
      </w:r>
      <w:r w:rsidR="00353A80">
        <w:rPr>
          <w:lang w:val="uk-UA"/>
        </w:rPr>
        <w:t xml:space="preserve"> - з</w:t>
      </w:r>
      <w:r w:rsidR="00353A80" w:rsidRPr="00F90EA2">
        <w:rPr>
          <w:lang w:val="uk-UA"/>
        </w:rPr>
        <w:t>нання предмету, структури, понятійного апарату соціологічної науки</w:t>
      </w:r>
      <w:r w:rsidR="00353A80">
        <w:rPr>
          <w:lang w:val="uk-UA"/>
        </w:rPr>
        <w:t>,</w:t>
      </w:r>
      <w:r w:rsidR="00353A80" w:rsidRPr="00F90EA2">
        <w:rPr>
          <w:lang w:val="uk-UA"/>
        </w:rPr>
        <w:t xml:space="preserve"> соціальних  та інституційних структур суспільства</w:t>
      </w:r>
      <w:r w:rsidR="00353A80">
        <w:rPr>
          <w:lang w:val="uk-UA"/>
        </w:rPr>
        <w:t>; в</w:t>
      </w:r>
      <w:r w:rsidR="00353A80" w:rsidRPr="00F90EA2">
        <w:rPr>
          <w:lang w:val="uk-UA"/>
        </w:rPr>
        <w:t>міння описувати соціальні процеси та явища, їх чинники та складові, спираючись на базові соціологічні поняття</w:t>
      </w:r>
    </w:p>
    <w:p w14:paraId="610C85C6" w14:textId="77777777" w:rsidR="00973BBA" w:rsidRDefault="00973BBA" w:rsidP="00973BBA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</w:p>
    <w:p w14:paraId="62AB1743" w14:textId="2690AE75" w:rsidR="00F70F00" w:rsidRPr="00067D02" w:rsidRDefault="00F70F00" w:rsidP="00F70F00">
      <w:pPr>
        <w:spacing w:after="120"/>
        <w:jc w:val="both"/>
        <w:rPr>
          <w:lang w:val="uk-UA"/>
        </w:rPr>
      </w:pPr>
      <w:r w:rsidRPr="00067D02">
        <w:rPr>
          <w:lang w:val="uk-UA"/>
        </w:rPr>
        <w:t>Структурно-логічна схема вивчення навчальної дисципліни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03"/>
      </w:tblGrid>
      <w:tr w:rsidR="00F70F00" w:rsidRPr="00067D02" w14:paraId="60E0BFB3" w14:textId="77777777" w:rsidTr="00D8377A">
        <w:trPr>
          <w:jc w:val="center"/>
        </w:trPr>
        <w:tc>
          <w:tcPr>
            <w:tcW w:w="4836" w:type="dxa"/>
            <w:shd w:val="clear" w:color="auto" w:fill="auto"/>
          </w:tcPr>
          <w:p w14:paraId="58A84A58" w14:textId="77777777" w:rsidR="00F70F00" w:rsidRPr="00067D02" w:rsidRDefault="00F70F00" w:rsidP="00D8377A">
            <w:pPr>
              <w:ind w:left="57"/>
              <w:jc w:val="both"/>
              <w:rPr>
                <w:lang w:val="uk-UA"/>
              </w:rPr>
            </w:pPr>
            <w:r w:rsidRPr="00067D02">
              <w:rPr>
                <w:lang w:val="uk-UA"/>
              </w:rPr>
              <w:t>Попередні дисципліни:</w:t>
            </w:r>
          </w:p>
        </w:tc>
        <w:tc>
          <w:tcPr>
            <w:tcW w:w="4803" w:type="dxa"/>
            <w:shd w:val="clear" w:color="auto" w:fill="auto"/>
          </w:tcPr>
          <w:p w14:paraId="4B38E61D" w14:textId="77777777" w:rsidR="00F70F00" w:rsidRPr="00067D02" w:rsidRDefault="00F70F00" w:rsidP="00D8377A">
            <w:pPr>
              <w:ind w:left="57"/>
              <w:jc w:val="both"/>
              <w:rPr>
                <w:lang w:val="uk-UA"/>
              </w:rPr>
            </w:pPr>
            <w:r w:rsidRPr="00067D02">
              <w:rPr>
                <w:lang w:val="uk-UA"/>
              </w:rPr>
              <w:t>Наступні дисципліни:</w:t>
            </w:r>
          </w:p>
        </w:tc>
      </w:tr>
      <w:tr w:rsidR="00F70F00" w:rsidRPr="00067D02" w14:paraId="424D2BA7" w14:textId="77777777" w:rsidTr="00D8377A">
        <w:trPr>
          <w:jc w:val="center"/>
        </w:trPr>
        <w:tc>
          <w:tcPr>
            <w:tcW w:w="4836" w:type="dxa"/>
            <w:shd w:val="clear" w:color="auto" w:fill="auto"/>
          </w:tcPr>
          <w:p w14:paraId="292715B6" w14:textId="77777777" w:rsidR="00F70F00" w:rsidRPr="00067D02" w:rsidRDefault="00F70F00" w:rsidP="00D8377A">
            <w:pPr>
              <w:ind w:left="57"/>
              <w:jc w:val="both"/>
              <w:rPr>
                <w:lang w:val="uk-UA"/>
              </w:rPr>
            </w:pPr>
            <w:r w:rsidRPr="00067D02">
              <w:rPr>
                <w:lang w:val="uk-UA"/>
              </w:rPr>
              <w:t>Історія соціології</w:t>
            </w:r>
          </w:p>
        </w:tc>
        <w:tc>
          <w:tcPr>
            <w:tcW w:w="4803" w:type="dxa"/>
            <w:shd w:val="clear" w:color="auto" w:fill="auto"/>
          </w:tcPr>
          <w:p w14:paraId="5B78BF3B" w14:textId="77777777" w:rsidR="00F70F00" w:rsidRPr="00067D02" w:rsidRDefault="00F70F00" w:rsidP="00D8377A">
            <w:pPr>
              <w:ind w:left="57"/>
              <w:jc w:val="both"/>
              <w:rPr>
                <w:lang w:val="uk-UA"/>
              </w:rPr>
            </w:pPr>
            <w:r w:rsidRPr="00067D02">
              <w:rPr>
                <w:lang w:val="uk-UA"/>
              </w:rPr>
              <w:t xml:space="preserve">Соціологія </w:t>
            </w:r>
            <w:r>
              <w:rPr>
                <w:lang w:val="uk-UA"/>
              </w:rPr>
              <w:t>соціальних змін</w:t>
            </w:r>
          </w:p>
        </w:tc>
      </w:tr>
      <w:tr w:rsidR="00F70F00" w:rsidRPr="00067D02" w14:paraId="5C39103B" w14:textId="77777777" w:rsidTr="00D8377A">
        <w:trPr>
          <w:jc w:val="center"/>
        </w:trPr>
        <w:tc>
          <w:tcPr>
            <w:tcW w:w="4836" w:type="dxa"/>
            <w:shd w:val="clear" w:color="auto" w:fill="auto"/>
          </w:tcPr>
          <w:p w14:paraId="25906AC1" w14:textId="77777777" w:rsidR="00F70F00" w:rsidRPr="00067D02" w:rsidRDefault="00F70F00" w:rsidP="00D8377A">
            <w:pPr>
              <w:ind w:left="57"/>
              <w:jc w:val="both"/>
              <w:rPr>
                <w:lang w:val="uk-UA"/>
              </w:rPr>
            </w:pPr>
            <w:r w:rsidRPr="00067D02">
              <w:rPr>
                <w:lang w:val="uk-UA"/>
              </w:rPr>
              <w:t>Сучасні соціологічні теорії</w:t>
            </w:r>
          </w:p>
        </w:tc>
        <w:tc>
          <w:tcPr>
            <w:tcW w:w="4803" w:type="dxa"/>
            <w:shd w:val="clear" w:color="auto" w:fill="auto"/>
          </w:tcPr>
          <w:p w14:paraId="305C33B9" w14:textId="77777777" w:rsidR="00F70F00" w:rsidRPr="00067D02" w:rsidRDefault="00F70F00" w:rsidP="00D8377A">
            <w:pPr>
              <w:ind w:left="57"/>
              <w:jc w:val="both"/>
              <w:rPr>
                <w:lang w:val="uk-UA"/>
              </w:rPr>
            </w:pPr>
            <w:r>
              <w:rPr>
                <w:lang w:val="uk-UA"/>
              </w:rPr>
              <w:t>Технології соціального проектування</w:t>
            </w:r>
          </w:p>
        </w:tc>
      </w:tr>
      <w:tr w:rsidR="00F70F00" w:rsidRPr="00067D02" w14:paraId="177B1346" w14:textId="77777777" w:rsidTr="00D8377A">
        <w:trPr>
          <w:jc w:val="center"/>
        </w:trPr>
        <w:tc>
          <w:tcPr>
            <w:tcW w:w="4836" w:type="dxa"/>
            <w:shd w:val="clear" w:color="auto" w:fill="auto"/>
          </w:tcPr>
          <w:p w14:paraId="143080FA" w14:textId="77777777" w:rsidR="00F70F00" w:rsidRPr="00067D02" w:rsidRDefault="00F70F00" w:rsidP="00D8377A">
            <w:pPr>
              <w:ind w:left="57"/>
              <w:jc w:val="both"/>
              <w:rPr>
                <w:lang w:val="uk-UA"/>
              </w:rPr>
            </w:pPr>
            <w:r w:rsidRPr="00067D02">
              <w:rPr>
                <w:lang w:val="uk-UA"/>
              </w:rPr>
              <w:t>Соціологія управління</w:t>
            </w:r>
          </w:p>
        </w:tc>
        <w:tc>
          <w:tcPr>
            <w:tcW w:w="4803" w:type="dxa"/>
            <w:shd w:val="clear" w:color="auto" w:fill="auto"/>
          </w:tcPr>
          <w:p w14:paraId="23D0AC9F" w14:textId="77777777" w:rsidR="00F70F00" w:rsidRPr="00067D02" w:rsidRDefault="00F70F00" w:rsidP="00D8377A">
            <w:pPr>
              <w:ind w:left="57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Соціальна політика</w:t>
            </w:r>
          </w:p>
        </w:tc>
      </w:tr>
      <w:tr w:rsidR="00F70F00" w:rsidRPr="006079FC" w14:paraId="2F2DFF2F" w14:textId="77777777" w:rsidTr="00D8377A">
        <w:trPr>
          <w:jc w:val="center"/>
        </w:trPr>
        <w:tc>
          <w:tcPr>
            <w:tcW w:w="4836" w:type="dxa"/>
            <w:shd w:val="clear" w:color="auto" w:fill="auto"/>
          </w:tcPr>
          <w:p w14:paraId="679F3127" w14:textId="77777777" w:rsidR="00F70F00" w:rsidRPr="00067D02" w:rsidRDefault="00F70F00" w:rsidP="00D8377A">
            <w:pPr>
              <w:ind w:left="57"/>
              <w:jc w:val="both"/>
              <w:rPr>
                <w:lang w:val="uk-UA"/>
              </w:rPr>
            </w:pPr>
            <w:r w:rsidRPr="00067D02">
              <w:rPr>
                <w:lang w:val="uk-UA"/>
              </w:rPr>
              <w:t>Соціологія постмодерну</w:t>
            </w:r>
          </w:p>
        </w:tc>
        <w:tc>
          <w:tcPr>
            <w:tcW w:w="4803" w:type="dxa"/>
            <w:shd w:val="clear" w:color="auto" w:fill="auto"/>
          </w:tcPr>
          <w:p w14:paraId="612DA55E" w14:textId="77777777" w:rsidR="00F70F00" w:rsidRPr="00067D02" w:rsidRDefault="00F70F00" w:rsidP="00D8377A">
            <w:pPr>
              <w:ind w:left="57"/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067D02">
              <w:rPr>
                <w:lang w:val="uk-UA"/>
              </w:rPr>
              <w:t>оціальна відповідальність</w:t>
            </w:r>
            <w:r>
              <w:rPr>
                <w:lang w:val="uk-UA"/>
              </w:rPr>
              <w:t xml:space="preserve"> підприємств та організацій</w:t>
            </w:r>
          </w:p>
        </w:tc>
      </w:tr>
    </w:tbl>
    <w:p w14:paraId="12A38777" w14:textId="77777777" w:rsidR="00F70F00" w:rsidRPr="00067D02" w:rsidRDefault="00F70F00" w:rsidP="00F70F00">
      <w:pPr>
        <w:ind w:firstLine="720"/>
        <w:rPr>
          <w:b/>
          <w:lang w:val="uk-UA"/>
        </w:rPr>
      </w:pPr>
      <w:r w:rsidRPr="00067D02">
        <w:rPr>
          <w:b/>
          <w:lang w:val="uk-UA"/>
        </w:rPr>
        <w:br w:type="page"/>
      </w:r>
    </w:p>
    <w:p w14:paraId="696A4A6E" w14:textId="5BCFF45C" w:rsidR="001626B5" w:rsidRPr="00857E7F" w:rsidRDefault="00900109" w:rsidP="00857E7F">
      <w:pPr>
        <w:ind w:firstLine="720"/>
        <w:rPr>
          <w:b/>
          <w:sz w:val="28"/>
          <w:lang w:val="uk-UA"/>
        </w:rPr>
      </w:pPr>
      <w:r>
        <w:rPr>
          <w:b/>
          <w:sz w:val="28"/>
          <w:lang w:val="uk-UA"/>
        </w:rPr>
        <w:lastRenderedPageBreak/>
        <w:t xml:space="preserve">                      </w:t>
      </w:r>
      <w:r w:rsidR="001626B5" w:rsidRPr="002B3F2C">
        <w:rPr>
          <w:b/>
          <w:sz w:val="28"/>
          <w:lang w:val="uk-UA"/>
        </w:rPr>
        <w:t>ОПИС НАВЧАЛЬНОЇ ДИСЦИПЛІНИ</w:t>
      </w:r>
    </w:p>
    <w:p w14:paraId="2DB63C4C" w14:textId="77777777" w:rsidR="001626B5" w:rsidRPr="00283C1C" w:rsidRDefault="001626B5" w:rsidP="001626B5">
      <w:pPr>
        <w:jc w:val="center"/>
        <w:rPr>
          <w:sz w:val="28"/>
          <w:szCs w:val="28"/>
          <w:lang w:val="uk-UA"/>
        </w:rPr>
      </w:pPr>
      <w:r w:rsidRPr="00283C1C">
        <w:rPr>
          <w:sz w:val="28"/>
          <w:szCs w:val="28"/>
          <w:lang w:val="uk-UA"/>
        </w:rPr>
        <w:t>(розподіл навчального часу за семестрами</w:t>
      </w:r>
      <w:r>
        <w:rPr>
          <w:sz w:val="28"/>
          <w:szCs w:val="28"/>
          <w:lang w:val="uk-UA"/>
        </w:rPr>
        <w:t xml:space="preserve"> </w:t>
      </w:r>
      <w:r w:rsidRPr="00283C1C">
        <w:rPr>
          <w:sz w:val="28"/>
          <w:szCs w:val="28"/>
          <w:lang w:val="uk-UA"/>
        </w:rPr>
        <w:t>та видами навчальних занять)</w:t>
      </w:r>
    </w:p>
    <w:p w14:paraId="4333FD63" w14:textId="77777777" w:rsidR="001626B5" w:rsidRPr="002B3F2C" w:rsidRDefault="001626B5" w:rsidP="001626B5">
      <w:pPr>
        <w:ind w:firstLine="600"/>
        <w:jc w:val="center"/>
        <w:rPr>
          <w:b/>
          <w:sz w:val="28"/>
          <w:szCs w:val="28"/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89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1626B5" w:rsidRPr="002B3F2C" w14:paraId="6079E372" w14:textId="77777777" w:rsidTr="00846E8E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14:paraId="3C8C8745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Семестр</w:t>
            </w:r>
          </w:p>
        </w:tc>
        <w:tc>
          <w:tcPr>
            <w:tcW w:w="889" w:type="dxa"/>
            <w:vMerge w:val="restart"/>
            <w:shd w:val="clear" w:color="auto" w:fill="auto"/>
            <w:textDirection w:val="btLr"/>
            <w:vAlign w:val="center"/>
          </w:tcPr>
          <w:p w14:paraId="762E46C4" w14:textId="77777777" w:rsidR="001626B5" w:rsidRPr="002B3F2C" w:rsidRDefault="001626B5" w:rsidP="00F750D3">
            <w:pPr>
              <w:jc w:val="center"/>
              <w:rPr>
                <w:b/>
              </w:rPr>
            </w:pPr>
            <w:r w:rsidRPr="002B3F2C">
              <w:rPr>
                <w:lang w:val="uk-UA"/>
              </w:rPr>
              <w:t xml:space="preserve">Загальний обсяг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 xml:space="preserve">(годин) / </w:t>
            </w:r>
            <w:r w:rsidRPr="00643871">
              <w:rPr>
                <w:lang w:val="uk-UA"/>
              </w:rPr>
              <w:t xml:space="preserve">кредитів </w:t>
            </w:r>
            <w:r w:rsidRPr="00643871">
              <w:rPr>
                <w:lang w:val="en-US"/>
              </w:rPr>
              <w:t>ECTS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85DD233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 них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7255D840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</w:t>
            </w:r>
            <w:r w:rsidRPr="00643871">
              <w:rPr>
                <w:lang w:val="uk-UA"/>
              </w:rPr>
              <w:t>а</w:t>
            </w:r>
            <w:r w:rsidRPr="002B3F2C">
              <w:rPr>
                <w:lang w:val="uk-UA"/>
              </w:rPr>
              <w:t xml:space="preserve"> видами </w:t>
            </w:r>
            <w:r>
              <w:rPr>
                <w:lang w:val="uk-UA"/>
              </w:rPr>
              <w:t>аудиторних</w:t>
            </w:r>
            <w:r w:rsidRPr="002B3F2C">
              <w:rPr>
                <w:lang w:val="uk-UA"/>
              </w:rPr>
              <w:t xml:space="preserve"> занять (годин)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6255F467" w14:textId="77777777" w:rsidR="001626B5" w:rsidRPr="002B3F2C" w:rsidRDefault="001626B5" w:rsidP="00F750D3">
            <w:pPr>
              <w:ind w:left="113" w:right="113"/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shd w:val="clear" w:color="auto" w:fill="auto"/>
          </w:tcPr>
          <w:p w14:paraId="168DF5A7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Поточний контроль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5F15C02A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Семестровий контроль</w:t>
            </w:r>
            <w:r w:rsidRPr="002B3F2C">
              <w:rPr>
                <w:lang w:val="uk-UA"/>
              </w:rPr>
              <w:t xml:space="preserve"> </w:t>
            </w:r>
          </w:p>
        </w:tc>
      </w:tr>
      <w:tr w:rsidR="001626B5" w:rsidRPr="002B3F2C" w14:paraId="29559859" w14:textId="77777777" w:rsidTr="00846E8E">
        <w:trPr>
          <w:cantSplit/>
          <w:trHeight w:val="3212"/>
        </w:trPr>
        <w:tc>
          <w:tcPr>
            <w:tcW w:w="534" w:type="dxa"/>
            <w:vMerge/>
            <w:shd w:val="clear" w:color="auto" w:fill="auto"/>
          </w:tcPr>
          <w:p w14:paraId="3F178499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14:paraId="0446C8EA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14:paraId="2A9658A1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Аудиторні заняття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14:paraId="64D2E4FD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Самостійна робота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9A7A936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013344B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Лабораторні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BC9D325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Практичні заняття, семінари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08B6319A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14:paraId="50998523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Контрольн</w:t>
            </w:r>
            <w:r>
              <w:rPr>
                <w:lang w:val="uk-UA"/>
              </w:rPr>
              <w:t>і</w:t>
            </w:r>
            <w:r w:rsidRPr="002B3F2C">
              <w:rPr>
                <w:lang w:val="uk-UA"/>
              </w:rPr>
              <w:t xml:space="preserve"> робот</w:t>
            </w:r>
            <w:r>
              <w:rPr>
                <w:lang w:val="uk-UA"/>
              </w:rPr>
              <w:t>и</w:t>
            </w:r>
            <w:r w:rsidRPr="002B3F2C">
              <w:rPr>
                <w:lang w:val="uk-UA"/>
              </w:rPr>
              <w:t xml:space="preserve">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(кількість робіт)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2C955F4A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Залік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79756FF9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Екзамен</w:t>
            </w:r>
          </w:p>
        </w:tc>
      </w:tr>
      <w:tr w:rsidR="001626B5" w:rsidRPr="002B3F2C" w14:paraId="6D4EBB88" w14:textId="77777777" w:rsidTr="00846E8E">
        <w:tc>
          <w:tcPr>
            <w:tcW w:w="534" w:type="dxa"/>
            <w:shd w:val="clear" w:color="auto" w:fill="auto"/>
          </w:tcPr>
          <w:p w14:paraId="53C24F98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14:paraId="60745C13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14:paraId="6AFD2748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14:paraId="0CD8E1F5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77611D96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63B8FC6D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4AB8C208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2CF87DFB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5405CE30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7DC3F6A1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61D96D9B" w14:textId="77777777"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11</w:t>
            </w:r>
          </w:p>
        </w:tc>
      </w:tr>
      <w:tr w:rsidR="001626B5" w:rsidRPr="002B3F2C" w14:paraId="5052DA8C" w14:textId="77777777" w:rsidTr="00846E8E">
        <w:tc>
          <w:tcPr>
            <w:tcW w:w="534" w:type="dxa"/>
            <w:shd w:val="clear" w:color="auto" w:fill="auto"/>
          </w:tcPr>
          <w:p w14:paraId="007D43A6" w14:textId="1383FC88" w:rsidR="001626B5" w:rsidRPr="003A6A10" w:rsidRDefault="00D8377A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89" w:type="dxa"/>
            <w:shd w:val="clear" w:color="auto" w:fill="auto"/>
          </w:tcPr>
          <w:p w14:paraId="6098F8DE" w14:textId="7A390E0A" w:rsidR="001626B5" w:rsidRPr="003A6A10" w:rsidRDefault="00D8377A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1626B5" w:rsidRPr="003A6A10">
              <w:rPr>
                <w:lang w:val="uk-UA"/>
              </w:rPr>
              <w:t>0/</w:t>
            </w:r>
            <w:r>
              <w:rPr>
                <w:lang w:val="uk-UA"/>
              </w:rPr>
              <w:t>4</w:t>
            </w:r>
          </w:p>
        </w:tc>
        <w:tc>
          <w:tcPr>
            <w:tcW w:w="779" w:type="dxa"/>
            <w:shd w:val="clear" w:color="auto" w:fill="auto"/>
          </w:tcPr>
          <w:p w14:paraId="67903404" w14:textId="1C738132" w:rsidR="001626B5" w:rsidRPr="003A6A10" w:rsidRDefault="00D8377A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780" w:type="dxa"/>
            <w:shd w:val="clear" w:color="auto" w:fill="auto"/>
          </w:tcPr>
          <w:p w14:paraId="22285AD1" w14:textId="1713293C" w:rsidR="001626B5" w:rsidRPr="003A6A10" w:rsidRDefault="00D8377A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3B4631">
              <w:rPr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0130C3D8" w14:textId="38AC61E3" w:rsidR="001626B5" w:rsidRPr="003A6A10" w:rsidRDefault="00D8377A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14:paraId="46D5E69F" w14:textId="77777777" w:rsidR="001626B5" w:rsidRPr="003A6A10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16FD4199" w14:textId="77777777" w:rsidR="001626B5" w:rsidRPr="003A6A10" w:rsidRDefault="001626B5" w:rsidP="00F750D3">
            <w:pPr>
              <w:jc w:val="center"/>
              <w:rPr>
                <w:lang w:val="uk-UA"/>
              </w:rPr>
            </w:pPr>
            <w:r w:rsidRPr="003A6A10">
              <w:rPr>
                <w:lang w:val="uk-UA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14:paraId="0CCA55BD" w14:textId="7A150A5C" w:rsidR="001626B5" w:rsidRPr="003A6A10" w:rsidRDefault="00D8377A" w:rsidP="00271C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14:paraId="4947EE41" w14:textId="651F28C4" w:rsidR="001626B5" w:rsidRPr="003A6A10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678C0F19" w14:textId="77777777" w:rsidR="001626B5" w:rsidRPr="003A6A10" w:rsidRDefault="001626B5" w:rsidP="00F750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032C29F9" w14:textId="77777777" w:rsidR="001626B5" w:rsidRPr="003A6A10" w:rsidRDefault="00846E8E" w:rsidP="00846E8E">
            <w:pPr>
              <w:jc w:val="center"/>
              <w:rPr>
                <w:b/>
                <w:lang w:val="uk-UA"/>
              </w:rPr>
            </w:pPr>
            <w:r w:rsidRPr="003A6A10">
              <w:rPr>
                <w:b/>
                <w:lang w:val="uk-UA"/>
              </w:rPr>
              <w:t>+</w:t>
            </w:r>
          </w:p>
        </w:tc>
      </w:tr>
    </w:tbl>
    <w:p w14:paraId="680A96FD" w14:textId="77777777" w:rsidR="00271CDE" w:rsidRDefault="00271CDE" w:rsidP="00A1299B">
      <w:pPr>
        <w:pStyle w:val="aa"/>
        <w:jc w:val="both"/>
        <w:rPr>
          <w:b/>
          <w:sz w:val="28"/>
          <w:lang w:val="uk-UA"/>
        </w:rPr>
      </w:pPr>
    </w:p>
    <w:p w14:paraId="794F6377" w14:textId="0401F371" w:rsidR="00271CDE" w:rsidRDefault="00271CDE" w:rsidP="00271CDE">
      <w:pPr>
        <w:rPr>
          <w:b/>
          <w:lang w:val="uk-UA"/>
        </w:rPr>
      </w:pPr>
      <w:r w:rsidRPr="009464C2">
        <w:rPr>
          <w:b/>
          <w:lang w:val="uk-UA"/>
        </w:rPr>
        <w:t xml:space="preserve">Співвідношення кількості годин аудиторних занять до </w:t>
      </w:r>
      <w:r w:rsidR="003B4631">
        <w:rPr>
          <w:b/>
          <w:lang w:val="uk-UA"/>
        </w:rPr>
        <w:t>загального обсягу складає 40</w:t>
      </w:r>
      <w:r>
        <w:rPr>
          <w:b/>
          <w:lang w:val="uk-UA"/>
        </w:rPr>
        <w:t xml:space="preserve"> %</w:t>
      </w:r>
    </w:p>
    <w:p w14:paraId="4C3AB05E" w14:textId="77777777" w:rsidR="001C679F" w:rsidRDefault="001C679F" w:rsidP="001C679F">
      <w:pPr>
        <w:pStyle w:val="aa"/>
        <w:jc w:val="both"/>
        <w:rPr>
          <w:b/>
          <w:sz w:val="28"/>
          <w:lang w:val="uk-UA"/>
        </w:rPr>
      </w:pPr>
    </w:p>
    <w:p w14:paraId="59E4F331" w14:textId="77777777" w:rsidR="003B4631" w:rsidRDefault="003B4631" w:rsidP="001C679F">
      <w:pPr>
        <w:pStyle w:val="aa"/>
        <w:jc w:val="both"/>
        <w:rPr>
          <w:b/>
          <w:sz w:val="28"/>
          <w:lang w:val="uk-UA"/>
        </w:rPr>
      </w:pPr>
    </w:p>
    <w:p w14:paraId="3F528108" w14:textId="77777777" w:rsidR="003B4631" w:rsidRDefault="003B4631" w:rsidP="001C679F">
      <w:pPr>
        <w:pStyle w:val="aa"/>
        <w:jc w:val="both"/>
        <w:rPr>
          <w:b/>
          <w:sz w:val="28"/>
          <w:szCs w:val="28"/>
          <w:lang w:val="uk-UA"/>
        </w:rPr>
      </w:pPr>
    </w:p>
    <w:p w14:paraId="028CD98C" w14:textId="77777777" w:rsidR="00B45468" w:rsidRPr="002B3F2C" w:rsidRDefault="00B45468" w:rsidP="00B45468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>СТРУКТУРА НАВЧАЛЬНОЇ ДИСЦИПЛІНИ</w:t>
      </w:r>
    </w:p>
    <w:p w14:paraId="708289B4" w14:textId="77777777" w:rsidR="00A1299B" w:rsidRPr="00097E89" w:rsidRDefault="00A1299B" w:rsidP="00B45468">
      <w:pPr>
        <w:ind w:left="2880"/>
        <w:rPr>
          <w:b/>
          <w:sz w:val="28"/>
          <w:lang w:val="uk-UA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709"/>
        <w:gridCol w:w="6945"/>
        <w:gridCol w:w="851"/>
      </w:tblGrid>
      <w:tr w:rsidR="00EB4DFE" w:rsidRPr="00B45468" w14:paraId="4113335D" w14:textId="77777777" w:rsidTr="00EB4DFE">
        <w:trPr>
          <w:cantSplit/>
          <w:trHeight w:hRule="exact" w:val="2704"/>
        </w:trPr>
        <w:tc>
          <w:tcPr>
            <w:tcW w:w="567" w:type="dxa"/>
            <w:textDirection w:val="btLr"/>
          </w:tcPr>
          <w:p w14:paraId="5AE9A0EC" w14:textId="77777777" w:rsidR="00EB4DFE" w:rsidRPr="00EB4DFE" w:rsidRDefault="00EB4DFE" w:rsidP="00EB4DFE">
            <w:pPr>
              <w:ind w:left="113" w:right="113"/>
              <w:jc w:val="center"/>
              <w:rPr>
                <w:lang w:val="uk-UA"/>
              </w:rPr>
            </w:pPr>
            <w:r w:rsidRPr="00EB4DFE">
              <w:rPr>
                <w:lang w:val="uk-UA"/>
              </w:rPr>
              <w:t>№ з/п.</w:t>
            </w:r>
          </w:p>
        </w:tc>
        <w:tc>
          <w:tcPr>
            <w:tcW w:w="709" w:type="dxa"/>
            <w:textDirection w:val="btLr"/>
          </w:tcPr>
          <w:p w14:paraId="4FCF691B" w14:textId="77777777" w:rsidR="00EB4DFE" w:rsidRPr="00EB4DFE" w:rsidRDefault="00EB4DFE" w:rsidP="00EB4DFE">
            <w:pPr>
              <w:ind w:left="113" w:right="113"/>
              <w:jc w:val="center"/>
              <w:rPr>
                <w:lang w:val="uk-UA"/>
              </w:rPr>
            </w:pPr>
            <w:r w:rsidRPr="00EB4DFE">
              <w:rPr>
                <w:lang w:val="uk-UA"/>
              </w:rPr>
              <w:t>Види навчальних занять (Л, ЛЗ, ПЗ, СР)</w:t>
            </w:r>
          </w:p>
        </w:tc>
        <w:tc>
          <w:tcPr>
            <w:tcW w:w="709" w:type="dxa"/>
            <w:textDirection w:val="btLr"/>
          </w:tcPr>
          <w:p w14:paraId="630015CF" w14:textId="77777777" w:rsidR="00EB4DFE" w:rsidRPr="00EB4DFE" w:rsidRDefault="00EB4DFE" w:rsidP="00EB4DFE">
            <w:pPr>
              <w:ind w:left="113" w:right="113"/>
              <w:jc w:val="center"/>
              <w:rPr>
                <w:lang w:val="uk-UA"/>
              </w:rPr>
            </w:pPr>
            <w:r w:rsidRPr="00EB4DFE">
              <w:rPr>
                <w:lang w:val="uk-UA"/>
              </w:rPr>
              <w:t>Кількість годин</w:t>
            </w:r>
          </w:p>
        </w:tc>
        <w:tc>
          <w:tcPr>
            <w:tcW w:w="6945" w:type="dxa"/>
            <w:vAlign w:val="center"/>
          </w:tcPr>
          <w:p w14:paraId="1551A0B6" w14:textId="77777777" w:rsidR="00EB4DFE" w:rsidRDefault="00EB4DFE" w:rsidP="00EB4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Номер семестру (якщо дисципліна викладається </w:t>
            </w:r>
            <w:r>
              <w:rPr>
                <w:lang w:val="uk-UA"/>
              </w:rPr>
              <w:br/>
              <w:t>у декількох семестрах).</w:t>
            </w:r>
          </w:p>
          <w:p w14:paraId="778F18EA" w14:textId="77777777" w:rsidR="00EB4DFE" w:rsidRDefault="00EB4DFE" w:rsidP="00EB4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Назви змістових модулів.</w:t>
            </w:r>
          </w:p>
          <w:p w14:paraId="47BBCF0E" w14:textId="77777777" w:rsidR="00EB4DFE" w:rsidRPr="00C151E0" w:rsidRDefault="00EB4DFE" w:rsidP="00EB4DFE">
            <w:pPr>
              <w:jc w:val="center"/>
              <w:rPr>
                <w:lang w:val="uk-UA"/>
              </w:rPr>
            </w:pPr>
            <w:r w:rsidRPr="00C151E0">
              <w:rPr>
                <w:lang w:val="uk-UA"/>
              </w:rPr>
              <w:t>Найменування тем та питань кожного заняття.</w:t>
            </w:r>
          </w:p>
          <w:p w14:paraId="0B032448" w14:textId="77777777" w:rsidR="00EB4DFE" w:rsidRPr="00B45468" w:rsidRDefault="00EB4DFE" w:rsidP="00EB4DFE">
            <w:pPr>
              <w:pStyle w:val="8"/>
              <w:rPr>
                <w:sz w:val="20"/>
                <w:lang w:eastAsia="ru-RU"/>
              </w:rPr>
            </w:pPr>
            <w:r w:rsidRPr="00C151E0">
              <w:rPr>
                <w:szCs w:val="24"/>
              </w:rPr>
              <w:t>Завдання на самостійну роботу.</w:t>
            </w:r>
          </w:p>
        </w:tc>
        <w:tc>
          <w:tcPr>
            <w:tcW w:w="851" w:type="dxa"/>
            <w:textDirection w:val="btLr"/>
            <w:vAlign w:val="center"/>
          </w:tcPr>
          <w:p w14:paraId="1293899E" w14:textId="77777777" w:rsidR="00EB4DFE" w:rsidRPr="00B45468" w:rsidRDefault="00EB4DFE" w:rsidP="00EB4DFE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C151E0">
              <w:rPr>
                <w:lang w:val="uk-UA"/>
              </w:rPr>
              <w:t>Рекомендована література (базова, допоміжна)</w:t>
            </w:r>
          </w:p>
        </w:tc>
      </w:tr>
      <w:tr w:rsidR="00EB4DFE" w:rsidRPr="00B45468" w14:paraId="4D6ED6EC" w14:textId="77777777" w:rsidTr="00EB4DFE">
        <w:tc>
          <w:tcPr>
            <w:tcW w:w="567" w:type="dxa"/>
          </w:tcPr>
          <w:p w14:paraId="18A63CC5" w14:textId="77777777" w:rsidR="00EB4DFE" w:rsidRPr="00B45468" w:rsidRDefault="00EB4DFE" w:rsidP="00F750D3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1</w:t>
            </w:r>
          </w:p>
        </w:tc>
        <w:tc>
          <w:tcPr>
            <w:tcW w:w="709" w:type="dxa"/>
          </w:tcPr>
          <w:p w14:paraId="3C761E12" w14:textId="77777777" w:rsidR="00EB4DFE" w:rsidRPr="00B45468" w:rsidRDefault="00EB4DFE" w:rsidP="00F750D3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2</w:t>
            </w:r>
          </w:p>
        </w:tc>
        <w:tc>
          <w:tcPr>
            <w:tcW w:w="709" w:type="dxa"/>
          </w:tcPr>
          <w:p w14:paraId="1A6C5D7A" w14:textId="77777777" w:rsidR="00EB4DFE" w:rsidRPr="00B45468" w:rsidRDefault="00EB4DFE" w:rsidP="00F750D3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3</w:t>
            </w:r>
          </w:p>
        </w:tc>
        <w:tc>
          <w:tcPr>
            <w:tcW w:w="6945" w:type="dxa"/>
          </w:tcPr>
          <w:p w14:paraId="4A4AC8FE" w14:textId="77777777" w:rsidR="00EB4DFE" w:rsidRPr="00B45468" w:rsidRDefault="00EB4DFE" w:rsidP="00F750D3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4</w:t>
            </w:r>
          </w:p>
        </w:tc>
        <w:tc>
          <w:tcPr>
            <w:tcW w:w="851" w:type="dxa"/>
          </w:tcPr>
          <w:p w14:paraId="320D908A" w14:textId="77777777" w:rsidR="00EB4DFE" w:rsidRPr="00B45468" w:rsidRDefault="00EB4DFE" w:rsidP="00EB4DF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</w:tr>
      <w:tr w:rsidR="00EB4DFE" w:rsidRPr="00B45468" w14:paraId="509236EC" w14:textId="77777777" w:rsidTr="00EB4DFE">
        <w:tc>
          <w:tcPr>
            <w:tcW w:w="567" w:type="dxa"/>
          </w:tcPr>
          <w:p w14:paraId="3037FEF1" w14:textId="77777777"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1.</w:t>
            </w:r>
          </w:p>
        </w:tc>
        <w:tc>
          <w:tcPr>
            <w:tcW w:w="709" w:type="dxa"/>
          </w:tcPr>
          <w:p w14:paraId="6F3C29E8" w14:textId="77777777" w:rsidR="00EB4DFE" w:rsidRPr="007E68C7" w:rsidRDefault="00EB4DFE" w:rsidP="00F750D3">
            <w:pPr>
              <w:jc w:val="center"/>
              <w:rPr>
                <w:lang w:val="uk-UA"/>
              </w:rPr>
            </w:pPr>
          </w:p>
          <w:p w14:paraId="7220989F" w14:textId="77777777" w:rsidR="00A60288" w:rsidRPr="007E68C7" w:rsidRDefault="00A60288" w:rsidP="00F750D3">
            <w:pPr>
              <w:jc w:val="center"/>
              <w:rPr>
                <w:lang w:val="uk-UA"/>
              </w:rPr>
            </w:pPr>
          </w:p>
          <w:p w14:paraId="678C08F7" w14:textId="77777777" w:rsidR="00A60288" w:rsidRPr="007E68C7" w:rsidRDefault="00A60288" w:rsidP="00F750D3">
            <w:pPr>
              <w:jc w:val="center"/>
              <w:rPr>
                <w:lang w:val="uk-UA"/>
              </w:rPr>
            </w:pPr>
          </w:p>
          <w:p w14:paraId="0240D9A8" w14:textId="77777777"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0CEAA10E" w14:textId="77777777" w:rsidR="00EB4DFE" w:rsidRPr="007E68C7" w:rsidRDefault="00EB4DFE" w:rsidP="00F750D3">
            <w:pPr>
              <w:jc w:val="center"/>
              <w:rPr>
                <w:lang w:val="uk-UA"/>
              </w:rPr>
            </w:pPr>
          </w:p>
          <w:p w14:paraId="20315135" w14:textId="77777777" w:rsidR="00EB4DFE" w:rsidRPr="007E68C7" w:rsidRDefault="00EB4DFE" w:rsidP="00F750D3">
            <w:pPr>
              <w:jc w:val="center"/>
              <w:rPr>
                <w:lang w:val="uk-UA"/>
              </w:rPr>
            </w:pPr>
          </w:p>
          <w:p w14:paraId="1F0534CA" w14:textId="77777777" w:rsidR="00EB4DFE" w:rsidRPr="007E68C7" w:rsidRDefault="00EB4DFE" w:rsidP="00F750D3">
            <w:pPr>
              <w:jc w:val="center"/>
              <w:rPr>
                <w:lang w:val="uk-UA"/>
              </w:rPr>
            </w:pPr>
          </w:p>
          <w:p w14:paraId="25C6EC1C" w14:textId="77777777"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14:paraId="28192D33" w14:textId="4F735AB4" w:rsidR="00AC4B0D" w:rsidRPr="00207A89" w:rsidRDefault="00EB4DFE" w:rsidP="00207A89">
            <w:pPr>
              <w:spacing w:line="276" w:lineRule="auto"/>
              <w:ind w:left="57"/>
              <w:jc w:val="both"/>
              <w:rPr>
                <w:u w:val="single"/>
                <w:lang w:val="uk-UA"/>
              </w:rPr>
            </w:pPr>
            <w:r w:rsidRPr="00207A89">
              <w:rPr>
                <w:b/>
                <w:lang w:val="uk-UA"/>
              </w:rPr>
              <w:t xml:space="preserve"> </w:t>
            </w:r>
            <w:r w:rsidRPr="00207A89">
              <w:rPr>
                <w:u w:val="single"/>
                <w:lang w:val="uk-UA"/>
              </w:rPr>
              <w:t>Тема 1.</w:t>
            </w:r>
            <w:r w:rsidR="00207A89">
              <w:rPr>
                <w:u w:val="single"/>
                <w:lang w:val="uk-UA"/>
              </w:rPr>
              <w:t xml:space="preserve"> </w:t>
            </w:r>
            <w:r w:rsidR="00AC4B0D" w:rsidRPr="00207A89">
              <w:rPr>
                <w:lang w:val="uk-UA"/>
              </w:rPr>
              <w:t xml:space="preserve">Місто в історії </w:t>
            </w:r>
            <w:r w:rsidR="00207A89">
              <w:rPr>
                <w:lang w:val="uk-UA"/>
              </w:rPr>
              <w:t xml:space="preserve">людського </w:t>
            </w:r>
            <w:r w:rsidR="00AC4B0D" w:rsidRPr="00207A89">
              <w:rPr>
                <w:lang w:val="uk-UA"/>
              </w:rPr>
              <w:t>суспільства.</w:t>
            </w:r>
          </w:p>
          <w:p w14:paraId="296179AB" w14:textId="77777777" w:rsidR="00AC4B0D" w:rsidRPr="00207A89" w:rsidRDefault="00AC4B0D" w:rsidP="00207A89">
            <w:pPr>
              <w:numPr>
                <w:ilvl w:val="0"/>
                <w:numId w:val="28"/>
              </w:numPr>
              <w:spacing w:line="276" w:lineRule="auto"/>
              <w:ind w:left="403" w:right="637"/>
              <w:jc w:val="both"/>
              <w:rPr>
                <w:lang w:val="uk-UA"/>
              </w:rPr>
            </w:pPr>
            <w:r w:rsidRPr="00307264">
              <w:t xml:space="preserve">Феномен міста як </w:t>
            </w:r>
            <w:proofErr w:type="gramStart"/>
            <w:r w:rsidRPr="00307264">
              <w:t>соц</w:t>
            </w:r>
            <w:proofErr w:type="gramEnd"/>
            <w:r w:rsidRPr="00307264">
              <w:t>іологічна проблема.</w:t>
            </w:r>
            <w:r w:rsidRPr="00207A89">
              <w:t xml:space="preserve"> </w:t>
            </w:r>
          </w:p>
          <w:p w14:paraId="7F6FCA5A" w14:textId="77777777" w:rsidR="00EB4DFE" w:rsidRPr="00207A89" w:rsidRDefault="00AC4B0D" w:rsidP="00207A89">
            <w:pPr>
              <w:numPr>
                <w:ilvl w:val="0"/>
                <w:numId w:val="28"/>
              </w:numPr>
              <w:spacing w:line="276" w:lineRule="auto"/>
              <w:ind w:left="403" w:right="637"/>
              <w:jc w:val="both"/>
              <w:rPr>
                <w:lang w:val="uk-UA"/>
              </w:rPr>
            </w:pPr>
            <w:r w:rsidRPr="00207A89">
              <w:t>Міська типологія: античний поліс, середньовічне та сучасне (модерне) міста.</w:t>
            </w:r>
          </w:p>
          <w:p w14:paraId="69AE90FD" w14:textId="2DFB9C71" w:rsidR="00AC4B0D" w:rsidRPr="00207A89" w:rsidRDefault="00AC4B0D" w:rsidP="00207A89">
            <w:pPr>
              <w:numPr>
                <w:ilvl w:val="0"/>
                <w:numId w:val="28"/>
              </w:numPr>
              <w:spacing w:line="276" w:lineRule="auto"/>
              <w:ind w:left="403" w:right="637"/>
              <w:jc w:val="both"/>
              <w:rPr>
                <w:lang w:val="uk-UA"/>
              </w:rPr>
            </w:pPr>
            <w:r w:rsidRPr="00207A89">
              <w:t>Українське місто: від Магдебургського права до сучасностію</w:t>
            </w:r>
          </w:p>
        </w:tc>
        <w:tc>
          <w:tcPr>
            <w:tcW w:w="851" w:type="dxa"/>
          </w:tcPr>
          <w:p w14:paraId="5278E1FD" w14:textId="77777777" w:rsidR="00797AF8" w:rsidRDefault="00797AF8" w:rsidP="00FD46F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1-3,6,8,</w:t>
            </w:r>
          </w:p>
          <w:p w14:paraId="68FD1818" w14:textId="02828E04" w:rsidR="00EB4DFE" w:rsidRPr="00B45468" w:rsidRDefault="00797AF8" w:rsidP="00FD46F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21</w:t>
            </w:r>
          </w:p>
        </w:tc>
      </w:tr>
      <w:tr w:rsidR="00EB4DFE" w:rsidRPr="00B45468" w14:paraId="5BDF20EF" w14:textId="77777777" w:rsidTr="00EB4DFE">
        <w:tc>
          <w:tcPr>
            <w:tcW w:w="567" w:type="dxa"/>
          </w:tcPr>
          <w:p w14:paraId="1451CC49" w14:textId="7EB2D754"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14:paraId="2116CA1D" w14:textId="77777777"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14:paraId="025479DB" w14:textId="1402929B" w:rsidR="00EB4DFE" w:rsidRPr="007E68C7" w:rsidRDefault="002C21E2" w:rsidP="009211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945" w:type="dxa"/>
          </w:tcPr>
          <w:p w14:paraId="7DD36653" w14:textId="653744EA" w:rsidR="00AC4B0D" w:rsidRPr="00207A89" w:rsidRDefault="00EB4DFE" w:rsidP="00207A89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07A89">
              <w:rPr>
                <w:sz w:val="24"/>
                <w:szCs w:val="24"/>
                <w:u w:val="single"/>
                <w:lang w:val="uk-UA"/>
              </w:rPr>
              <w:t>Тема 1.</w:t>
            </w:r>
            <w:r w:rsidRPr="00207A89">
              <w:rPr>
                <w:sz w:val="24"/>
                <w:szCs w:val="24"/>
                <w:lang w:val="uk-UA"/>
              </w:rPr>
              <w:t xml:space="preserve"> </w:t>
            </w:r>
            <w:r w:rsidR="00207A89" w:rsidRPr="00207A89">
              <w:rPr>
                <w:sz w:val="24"/>
                <w:szCs w:val="24"/>
                <w:lang w:val="uk-UA"/>
              </w:rPr>
              <w:t xml:space="preserve">Місто в історії </w:t>
            </w:r>
            <w:r w:rsidR="00207A89">
              <w:rPr>
                <w:sz w:val="24"/>
                <w:szCs w:val="24"/>
                <w:lang w:val="uk-UA"/>
              </w:rPr>
              <w:t xml:space="preserve">людського </w:t>
            </w:r>
            <w:r w:rsidR="00207A89" w:rsidRPr="00207A89">
              <w:rPr>
                <w:sz w:val="24"/>
                <w:szCs w:val="24"/>
                <w:lang w:val="uk-UA"/>
              </w:rPr>
              <w:t>суспільства.</w:t>
            </w:r>
          </w:p>
          <w:p w14:paraId="3119A76E" w14:textId="4AC85D84" w:rsidR="00011BA5" w:rsidRPr="004A54EC" w:rsidRDefault="00011BA5" w:rsidP="00011BA5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1. Про які визначення міста Вам відомо?  Яким чином 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ці визначення узгоджуються між собою? Якому визначенню 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(або визначенням) міста Ви 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>відда</w:t>
            </w:r>
            <w:r>
              <w:rPr>
                <w:rFonts w:eastAsia="Calibri"/>
                <w:bCs/>
                <w:color w:val="000000"/>
                <w:lang w:eastAsia="en-US"/>
              </w:rPr>
              <w:t>єте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перевагу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. Обгрунтуйте Вашу відповідь. 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</w:p>
          <w:p w14:paraId="40390512" w14:textId="3DD7344C" w:rsidR="00011BA5" w:rsidRPr="004A54EC" w:rsidRDefault="00011BA5" w:rsidP="00011BA5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4A54EC">
              <w:rPr>
                <w:rFonts w:eastAsia="Calibri"/>
                <w:bCs/>
                <w:color w:val="000000"/>
                <w:lang w:eastAsia="en-US"/>
              </w:rPr>
              <w:t>2. Як</w:t>
            </w:r>
            <w:r>
              <w:rPr>
                <w:rFonts w:eastAsia="Calibri"/>
                <w:bCs/>
                <w:color w:val="000000"/>
                <w:lang w:eastAsia="en-US"/>
              </w:rPr>
              <w:t>им чином взаємно зв'язані поняття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000000"/>
                <w:lang w:eastAsia="en-US"/>
              </w:rPr>
              <w:t>«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>місто</w:t>
            </w:r>
            <w:r>
              <w:rPr>
                <w:rFonts w:eastAsia="Calibri"/>
                <w:bCs/>
                <w:color w:val="000000"/>
                <w:lang w:eastAsia="en-US"/>
              </w:rPr>
              <w:t>»,  «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>культура</w:t>
            </w:r>
            <w:r>
              <w:rPr>
                <w:rFonts w:eastAsia="Calibri"/>
                <w:bCs/>
                <w:color w:val="000000"/>
                <w:lang w:eastAsia="en-US"/>
              </w:rPr>
              <w:t>»  та «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>цивілізація</w:t>
            </w:r>
            <w:r>
              <w:rPr>
                <w:rFonts w:eastAsia="Calibri"/>
                <w:bCs/>
                <w:color w:val="000000"/>
                <w:lang w:eastAsia="en-US"/>
              </w:rPr>
              <w:t>»? Які чинники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впливали на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 процеси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формування міста?</w:t>
            </w:r>
          </w:p>
          <w:p w14:paraId="668462C5" w14:textId="7FCA3F47" w:rsidR="00011BA5" w:rsidRPr="004A54EC" w:rsidRDefault="00011BA5" w:rsidP="00011BA5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4A54EC">
              <w:rPr>
                <w:rFonts w:eastAsia="Calibri"/>
                <w:bCs/>
                <w:color w:val="000000"/>
                <w:lang w:eastAsia="en-US"/>
              </w:rPr>
              <w:t>3. У чому полягає принципова відмінність західного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 міста від та </w:t>
            </w:r>
            <w:r>
              <w:rPr>
                <w:rFonts w:eastAsia="Calibri"/>
                <w:bCs/>
                <w:color w:val="000000"/>
                <w:lang w:eastAsia="en-US"/>
              </w:rPr>
              <w:lastRenderedPageBreak/>
              <w:t>азійського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>?</w:t>
            </w:r>
          </w:p>
          <w:p w14:paraId="7FCE1A98" w14:textId="0D2279FC" w:rsidR="00011BA5" w:rsidRPr="004A54EC" w:rsidRDefault="00011BA5" w:rsidP="00011BA5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4. Які к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>ри</w:t>
            </w:r>
            <w:r>
              <w:rPr>
                <w:rFonts w:eastAsia="Calibri"/>
                <w:bCs/>
                <w:color w:val="000000"/>
                <w:lang w:eastAsia="en-US"/>
              </w:rPr>
              <w:t>терії урбаністичної цивілізації виступають у якості базових?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</w:p>
          <w:p w14:paraId="20DF432A" w14:textId="628158A1" w:rsidR="00011BA5" w:rsidRPr="004A54EC" w:rsidRDefault="00011BA5" w:rsidP="00011BA5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5. Чим характеризувався античний поліс?</w:t>
            </w:r>
            <w:r w:rsidR="002E0A24" w:rsidRPr="004A54EC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 w:rsidR="002E0A24">
              <w:rPr>
                <w:rFonts w:eastAsia="Calibri"/>
                <w:bCs/>
                <w:color w:val="000000"/>
                <w:lang w:eastAsia="en-US"/>
              </w:rPr>
              <w:t xml:space="preserve">Причини його </w:t>
            </w:r>
            <w:r w:rsidR="002E0A24" w:rsidRPr="004A54EC">
              <w:rPr>
                <w:rFonts w:eastAsia="Calibri"/>
                <w:bCs/>
                <w:color w:val="000000"/>
                <w:lang w:eastAsia="en-US"/>
              </w:rPr>
              <w:t>занепад</w:t>
            </w:r>
            <w:r w:rsidR="002E0A24">
              <w:rPr>
                <w:rFonts w:eastAsia="Calibri"/>
                <w:bCs/>
                <w:color w:val="000000"/>
                <w:lang w:eastAsia="en-US"/>
              </w:rPr>
              <w:t>у</w:t>
            </w:r>
            <w:r w:rsidR="002E0A24" w:rsidRPr="004A54EC">
              <w:rPr>
                <w:rFonts w:eastAsia="Calibri"/>
                <w:bCs/>
                <w:color w:val="000000"/>
                <w:lang w:eastAsia="en-US"/>
              </w:rPr>
              <w:t xml:space="preserve">? </w:t>
            </w:r>
          </w:p>
          <w:p w14:paraId="65D60453" w14:textId="50EAB9CA" w:rsidR="00011BA5" w:rsidRPr="004A54EC" w:rsidRDefault="00011BA5" w:rsidP="002E0A24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6. </w:t>
            </w:r>
            <w:r w:rsidR="002E0A24">
              <w:rPr>
                <w:rFonts w:eastAsia="Calibri"/>
                <w:bCs/>
                <w:color w:val="000000"/>
                <w:lang w:eastAsia="en-US"/>
              </w:rPr>
              <w:t>У який період середньовіччя відбулося системне відродження міста? Які чинники</w:t>
            </w:r>
            <w:r w:rsidR="002E0A24" w:rsidRPr="004A54EC">
              <w:rPr>
                <w:rFonts w:eastAsia="Calibri"/>
                <w:bCs/>
                <w:color w:val="000000"/>
                <w:lang w:eastAsia="en-US"/>
              </w:rPr>
              <w:t xml:space="preserve"> сприяли і перешкоджали відродженню міста?</w:t>
            </w:r>
          </w:p>
          <w:p w14:paraId="5E70DEF5" w14:textId="28384DBD" w:rsidR="00011BA5" w:rsidRPr="004A54EC" w:rsidRDefault="002E0A24" w:rsidP="00011BA5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7</w:t>
            </w:r>
            <w:r w:rsidR="00011BA5" w:rsidRPr="004A54EC">
              <w:rPr>
                <w:rFonts w:eastAsia="Calibri"/>
                <w:bCs/>
                <w:color w:val="000000"/>
                <w:lang w:eastAsia="en-US"/>
              </w:rPr>
              <w:t xml:space="preserve">. </w:t>
            </w:r>
            <w:r>
              <w:rPr>
                <w:rFonts w:eastAsia="Calibri"/>
                <w:bCs/>
                <w:color w:val="000000"/>
                <w:lang w:eastAsia="en-US"/>
              </w:rPr>
              <w:t>Які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свободи існували в європейських містах, починаючи з часів Магдебурзького права? Які з цих свобод є принципово важливими для </w:t>
            </w:r>
            <w:r>
              <w:rPr>
                <w:rFonts w:eastAsia="Calibri"/>
                <w:bCs/>
                <w:color w:val="000000"/>
                <w:lang w:eastAsia="en-US"/>
              </w:rPr>
              <w:t>кожного громадянина і чи зберіглися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вони 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до сучасності 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>?</w:t>
            </w:r>
          </w:p>
          <w:p w14:paraId="26E1CEF8" w14:textId="46A552F6" w:rsidR="00011BA5" w:rsidRDefault="002E0A24" w:rsidP="00011BA5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8. Що стало підгрунтям для формування міської культури?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Розкрийте зміст цього поняття.</w:t>
            </w:r>
          </w:p>
          <w:p w14:paraId="2B26520B" w14:textId="59A68616" w:rsidR="00011BA5" w:rsidRPr="004A54EC" w:rsidRDefault="00011BA5" w:rsidP="00011BA5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 w:rsidR="002E0A24">
              <w:rPr>
                <w:rFonts w:eastAsia="Calibri"/>
                <w:bCs/>
                <w:color w:val="000000"/>
                <w:lang w:eastAsia="en-US"/>
              </w:rPr>
              <w:t>9.</w:t>
            </w:r>
            <w:r w:rsidR="002E0A24" w:rsidRPr="004A54EC">
              <w:rPr>
                <w:rFonts w:eastAsia="Calibri"/>
                <w:bCs/>
                <w:color w:val="000000"/>
                <w:lang w:eastAsia="en-US"/>
              </w:rPr>
              <w:t xml:space="preserve"> Яким чином модерне мі</w:t>
            </w:r>
            <w:r w:rsidR="002E0A24">
              <w:rPr>
                <w:rFonts w:eastAsia="Calibri"/>
                <w:bCs/>
                <w:color w:val="000000"/>
                <w:lang w:eastAsia="en-US"/>
              </w:rPr>
              <w:t>сто поєднує елементи ринку та</w:t>
            </w:r>
            <w:r w:rsidR="002E0A24" w:rsidRPr="004A54EC">
              <w:rPr>
                <w:rFonts w:eastAsia="Calibri"/>
                <w:bCs/>
                <w:color w:val="000000"/>
                <w:lang w:eastAsia="en-US"/>
              </w:rPr>
              <w:t xml:space="preserve"> громадянського суспільства?</w:t>
            </w:r>
          </w:p>
          <w:p w14:paraId="6E533AC7" w14:textId="4FACEB4B" w:rsidR="00011BA5" w:rsidRPr="004A54EC" w:rsidRDefault="00011BA5" w:rsidP="002E0A24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10. </w:t>
            </w:r>
            <w:r w:rsidR="002E0A24">
              <w:rPr>
                <w:rFonts w:eastAsia="Calibri"/>
                <w:bCs/>
                <w:color w:val="000000"/>
                <w:lang w:eastAsia="en-US"/>
              </w:rPr>
              <w:t xml:space="preserve">Що таке </w:t>
            </w:r>
            <w:r w:rsidR="002E0A24" w:rsidRPr="004A54EC">
              <w:rPr>
                <w:rFonts w:eastAsia="Calibri"/>
                <w:bCs/>
                <w:color w:val="000000"/>
                <w:lang w:eastAsia="en-US"/>
              </w:rPr>
              <w:t>«Магдебурзьке право»</w:t>
            </w:r>
            <w:r w:rsidR="002E0A24">
              <w:rPr>
                <w:rFonts w:eastAsia="Calibri"/>
                <w:bCs/>
                <w:color w:val="000000"/>
                <w:lang w:eastAsia="en-US"/>
              </w:rPr>
              <w:t xml:space="preserve"> та яким чином воно поширювалося на Україну</w:t>
            </w:r>
            <w:r w:rsidR="002E0A24" w:rsidRPr="004A54EC">
              <w:rPr>
                <w:rFonts w:eastAsia="Calibri"/>
                <w:bCs/>
                <w:color w:val="000000"/>
                <w:lang w:eastAsia="en-US"/>
              </w:rPr>
              <w:t>.</w:t>
            </w:r>
          </w:p>
          <w:p w14:paraId="0A02C76D" w14:textId="10BADA87" w:rsidR="00011BA5" w:rsidRPr="004A54EC" w:rsidRDefault="002E0A24" w:rsidP="00011BA5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11</w:t>
            </w:r>
            <w:r w:rsidR="00011BA5" w:rsidRPr="004A54EC">
              <w:rPr>
                <w:rFonts w:eastAsia="Calibri"/>
                <w:bCs/>
                <w:color w:val="000000"/>
                <w:lang w:eastAsia="en-US"/>
              </w:rPr>
              <w:t xml:space="preserve">. 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У чому полягає специфіка розвитку старопромислових міст України? </w:t>
            </w:r>
          </w:p>
          <w:p w14:paraId="241CB8BF" w14:textId="50E3F187" w:rsidR="00EB4DFE" w:rsidRPr="007732BE" w:rsidRDefault="002E0A24" w:rsidP="002E0A24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12</w:t>
            </w:r>
            <w:r w:rsidR="00011BA5" w:rsidRPr="004A54EC">
              <w:rPr>
                <w:rFonts w:eastAsia="Calibri"/>
                <w:bCs/>
                <w:color w:val="000000"/>
                <w:lang w:eastAsia="en-US"/>
              </w:rPr>
              <w:t>.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000000"/>
                <w:lang w:eastAsia="en-US"/>
              </w:rPr>
              <w:t>У чому полягає специфічність процесів  утворення українських міст.</w:t>
            </w:r>
          </w:p>
        </w:tc>
        <w:tc>
          <w:tcPr>
            <w:tcW w:w="851" w:type="dxa"/>
          </w:tcPr>
          <w:p w14:paraId="7CE8496E" w14:textId="53B59751" w:rsidR="007E68C7" w:rsidRPr="007E68C7" w:rsidRDefault="007E68C7" w:rsidP="007E68C7">
            <w:pPr>
              <w:jc w:val="center"/>
              <w:rPr>
                <w:lang w:val="uk-UA"/>
              </w:rPr>
            </w:pPr>
          </w:p>
          <w:p w14:paraId="7655FD30" w14:textId="77777777" w:rsidR="00EB4DFE" w:rsidRPr="00B45468" w:rsidRDefault="00EB4DFE" w:rsidP="00F750D3">
            <w:pPr>
              <w:jc w:val="center"/>
              <w:rPr>
                <w:color w:val="FF0000"/>
                <w:sz w:val="20"/>
                <w:lang w:val="uk-UA"/>
              </w:rPr>
            </w:pPr>
          </w:p>
        </w:tc>
      </w:tr>
      <w:tr w:rsidR="00EB4DFE" w:rsidRPr="00B45468" w14:paraId="74F2D999" w14:textId="77777777" w:rsidTr="00EB4DFE">
        <w:tc>
          <w:tcPr>
            <w:tcW w:w="567" w:type="dxa"/>
          </w:tcPr>
          <w:p w14:paraId="19FF4C77" w14:textId="237E2C5A"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3</w:t>
            </w:r>
          </w:p>
        </w:tc>
        <w:tc>
          <w:tcPr>
            <w:tcW w:w="709" w:type="dxa"/>
          </w:tcPr>
          <w:p w14:paraId="72252A53" w14:textId="210AE68E" w:rsidR="00EB4DFE" w:rsidRPr="007E68C7" w:rsidRDefault="00207A89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14:paraId="16D59BBB" w14:textId="19B83478" w:rsidR="00EB4DFE" w:rsidRPr="007E68C7" w:rsidRDefault="00207A89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14:paraId="157BC564" w14:textId="145BC12B" w:rsidR="00AC4B0D" w:rsidRPr="00207A89" w:rsidRDefault="00AC4B0D" w:rsidP="00207A89">
            <w:pPr>
              <w:spacing w:line="276" w:lineRule="auto"/>
              <w:rPr>
                <w:bCs/>
                <w:color w:val="000000"/>
              </w:rPr>
            </w:pPr>
            <w:r w:rsidRPr="00857E7F">
              <w:rPr>
                <w:u w:val="single"/>
              </w:rPr>
              <w:t>Тема</w:t>
            </w:r>
            <w:r w:rsidR="00207A89" w:rsidRPr="00857E7F">
              <w:rPr>
                <w:u w:val="single"/>
              </w:rPr>
              <w:t xml:space="preserve"> 1.</w:t>
            </w:r>
            <w:r w:rsidRPr="00207A89">
              <w:t xml:space="preserve"> </w:t>
            </w:r>
            <w:r w:rsidR="00207A89" w:rsidRPr="00207A89">
              <w:rPr>
                <w:lang w:val="uk-UA"/>
              </w:rPr>
              <w:t xml:space="preserve">Місто в історії </w:t>
            </w:r>
            <w:r w:rsidR="00207A89">
              <w:rPr>
                <w:lang w:val="uk-UA"/>
              </w:rPr>
              <w:t xml:space="preserve">людського </w:t>
            </w:r>
            <w:r w:rsidR="00207A89" w:rsidRPr="00207A89">
              <w:rPr>
                <w:lang w:val="uk-UA"/>
              </w:rPr>
              <w:t>суспільства.</w:t>
            </w:r>
          </w:p>
          <w:p w14:paraId="4E004066" w14:textId="52E2F3B6" w:rsidR="00AC4B0D" w:rsidRPr="00207A89" w:rsidRDefault="00AC4B0D" w:rsidP="00207A89">
            <w:pPr>
              <w:spacing w:line="276" w:lineRule="auto"/>
              <w:jc w:val="both"/>
              <w:rPr>
                <w:bCs/>
                <w:color w:val="000000"/>
              </w:rPr>
            </w:pPr>
            <w:r w:rsidRPr="00207A89">
              <w:rPr>
                <w:bCs/>
                <w:color w:val="000000"/>
              </w:rPr>
              <w:t xml:space="preserve">1. </w:t>
            </w:r>
            <w:r w:rsidR="00207A89">
              <w:rPr>
                <w:bCs/>
                <w:color w:val="000000"/>
              </w:rPr>
              <w:t xml:space="preserve">Причини виникнення та чинники </w:t>
            </w:r>
            <w:r w:rsidR="00207A89" w:rsidRPr="00207A89">
              <w:rPr>
                <w:bCs/>
                <w:color w:val="000000"/>
              </w:rPr>
              <w:t>розвитку міс</w:t>
            </w:r>
            <w:r w:rsidR="00EB77B5">
              <w:rPr>
                <w:bCs/>
                <w:color w:val="000000"/>
              </w:rPr>
              <w:t>т</w:t>
            </w:r>
            <w:r w:rsidR="00207A89" w:rsidRPr="00207A89">
              <w:rPr>
                <w:bCs/>
                <w:color w:val="000000"/>
              </w:rPr>
              <w:t>а</w:t>
            </w:r>
            <w:r w:rsidR="00EB77B5">
              <w:rPr>
                <w:bCs/>
                <w:color w:val="000000"/>
              </w:rPr>
              <w:t>.</w:t>
            </w:r>
            <w:r w:rsidR="00EB77B5" w:rsidRPr="00207A89">
              <w:rPr>
                <w:bCs/>
                <w:color w:val="000000"/>
              </w:rPr>
              <w:t xml:space="preserve"> Європейське та азійське місто: концептуальні відмінності.</w:t>
            </w:r>
          </w:p>
          <w:p w14:paraId="7AB363F0" w14:textId="2DC3E277" w:rsidR="00AC4B0D" w:rsidRPr="00207A89" w:rsidRDefault="00AC4B0D" w:rsidP="00207A89">
            <w:pPr>
              <w:spacing w:line="276" w:lineRule="auto"/>
              <w:jc w:val="both"/>
              <w:rPr>
                <w:bCs/>
                <w:color w:val="000000"/>
              </w:rPr>
            </w:pPr>
            <w:r w:rsidRPr="00207A89">
              <w:rPr>
                <w:bCs/>
                <w:color w:val="000000"/>
              </w:rPr>
              <w:t xml:space="preserve">2. </w:t>
            </w:r>
            <w:r w:rsidR="00EB77B5" w:rsidRPr="00207A89">
              <w:rPr>
                <w:bCs/>
                <w:color w:val="000000"/>
              </w:rPr>
              <w:t>Класичний античний поліс та середньовічне місто</w:t>
            </w:r>
            <w:r w:rsidR="00EB77B5">
              <w:rPr>
                <w:bCs/>
                <w:color w:val="000000"/>
              </w:rPr>
              <w:t>.</w:t>
            </w:r>
          </w:p>
          <w:p w14:paraId="4DDC74E9" w14:textId="19B51D9D" w:rsidR="00AC4B0D" w:rsidRPr="00207A89" w:rsidRDefault="00AC4B0D" w:rsidP="00207A89">
            <w:pPr>
              <w:spacing w:line="276" w:lineRule="auto"/>
              <w:jc w:val="both"/>
              <w:rPr>
                <w:bCs/>
                <w:color w:val="000000"/>
              </w:rPr>
            </w:pPr>
            <w:r w:rsidRPr="00207A89">
              <w:rPr>
                <w:bCs/>
                <w:color w:val="000000"/>
              </w:rPr>
              <w:t xml:space="preserve">3. </w:t>
            </w:r>
            <w:r w:rsidR="00207A89" w:rsidRPr="00207A89">
              <w:rPr>
                <w:bCs/>
                <w:color w:val="000000"/>
              </w:rPr>
              <w:t>Суча</w:t>
            </w:r>
            <w:r w:rsidR="00EB77B5">
              <w:rPr>
                <w:bCs/>
                <w:color w:val="000000"/>
              </w:rPr>
              <w:t>с</w:t>
            </w:r>
            <w:r w:rsidR="00207A89" w:rsidRPr="00207A89">
              <w:rPr>
                <w:bCs/>
                <w:color w:val="000000"/>
              </w:rPr>
              <w:t>ні міста та їх роль у житті сучасної людини.</w:t>
            </w:r>
          </w:p>
          <w:p w14:paraId="1B4EB787" w14:textId="613A41FC" w:rsidR="00EB4DFE" w:rsidRPr="00207A89" w:rsidRDefault="00EB77B5" w:rsidP="00207A89">
            <w:pPr>
              <w:pStyle w:val="ac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726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  <w:r w:rsidR="00207A89" w:rsidRPr="0030726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="00AC4B0D" w:rsidRPr="0030726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Українське місто від Магдебурзького права до сьогодні.</w:t>
            </w:r>
          </w:p>
        </w:tc>
        <w:tc>
          <w:tcPr>
            <w:tcW w:w="851" w:type="dxa"/>
          </w:tcPr>
          <w:p w14:paraId="71877726" w14:textId="77777777" w:rsidR="00EB4DFE" w:rsidRPr="00B45468" w:rsidRDefault="00EB4DFE" w:rsidP="007732BE">
            <w:pPr>
              <w:jc w:val="center"/>
              <w:rPr>
                <w:color w:val="FF0000"/>
                <w:sz w:val="20"/>
                <w:lang w:val="uk-UA"/>
              </w:rPr>
            </w:pPr>
          </w:p>
        </w:tc>
      </w:tr>
      <w:tr w:rsidR="00EB4DFE" w:rsidRPr="00B45468" w14:paraId="66D00380" w14:textId="77777777" w:rsidTr="00EB4DFE">
        <w:tc>
          <w:tcPr>
            <w:tcW w:w="567" w:type="dxa"/>
          </w:tcPr>
          <w:p w14:paraId="2392B8E5" w14:textId="77777777"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709" w:type="dxa"/>
          </w:tcPr>
          <w:p w14:paraId="4ECBFBD6" w14:textId="77777777"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028927FF" w14:textId="16471E84" w:rsidR="00EB4DFE" w:rsidRPr="007E68C7" w:rsidRDefault="00207A89" w:rsidP="009211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14:paraId="62D020A6" w14:textId="784CCF2C" w:rsidR="007732BE" w:rsidRPr="00207A89" w:rsidRDefault="00EB4DFE" w:rsidP="007732BE">
            <w:pPr>
              <w:pStyle w:val="aa"/>
              <w:spacing w:line="276" w:lineRule="auto"/>
              <w:jc w:val="both"/>
              <w:rPr>
                <w:b/>
                <w:lang w:val="uk-UA"/>
              </w:rPr>
            </w:pPr>
            <w:r w:rsidRPr="00857E7F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 w:rsidR="00921124" w:rsidRPr="00857E7F">
              <w:rPr>
                <w:sz w:val="24"/>
                <w:szCs w:val="24"/>
                <w:u w:val="single"/>
                <w:lang w:val="uk-UA"/>
              </w:rPr>
              <w:t>2</w:t>
            </w:r>
            <w:r w:rsidRPr="00857E7F">
              <w:rPr>
                <w:sz w:val="24"/>
                <w:szCs w:val="24"/>
                <w:u w:val="single"/>
                <w:lang w:val="uk-UA"/>
              </w:rPr>
              <w:t>.</w:t>
            </w:r>
            <w:r w:rsidRPr="00207A89">
              <w:rPr>
                <w:sz w:val="24"/>
                <w:szCs w:val="24"/>
                <w:lang w:val="uk-UA"/>
              </w:rPr>
              <w:t xml:space="preserve"> </w:t>
            </w:r>
            <w:r w:rsidR="007732BE">
              <w:rPr>
                <w:sz w:val="24"/>
                <w:szCs w:val="24"/>
                <w:lang w:val="uk-UA"/>
              </w:rPr>
              <w:t>Основні соціологічні теорії міста</w:t>
            </w:r>
            <w:r w:rsidR="002B1949">
              <w:rPr>
                <w:sz w:val="24"/>
                <w:szCs w:val="24"/>
                <w:lang w:val="uk-UA"/>
              </w:rPr>
              <w:t>.</w:t>
            </w:r>
          </w:p>
          <w:p w14:paraId="5612F0FE" w14:textId="13023EBC" w:rsidR="00EB4DFE" w:rsidRDefault="00EB77B5" w:rsidP="00EB77B5">
            <w:pPr>
              <w:spacing w:line="276" w:lineRule="auto"/>
              <w:ind w:right="637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7732BE" w:rsidRPr="007732BE">
              <w:rPr>
                <w:lang w:val="uk-UA"/>
              </w:rPr>
              <w:t>Міська проблематика у робот</w:t>
            </w:r>
            <w:r>
              <w:rPr>
                <w:lang w:val="uk-UA"/>
              </w:rPr>
              <w:t>ах класиків соціологічної науки ( економічна та соціокультурна парадигми).</w:t>
            </w:r>
            <w:r w:rsidR="007732BE" w:rsidRPr="007732BE">
              <w:rPr>
                <w:lang w:val="uk-UA"/>
              </w:rPr>
              <w:t xml:space="preserve"> Соціографічні дослідження як окремий різновид досліджень міста.</w:t>
            </w:r>
          </w:p>
          <w:p w14:paraId="2EBBD548" w14:textId="62807943" w:rsidR="007732BE" w:rsidRDefault="00EB77B5" w:rsidP="00EB77B5">
            <w:pPr>
              <w:spacing w:line="276" w:lineRule="auto"/>
              <w:ind w:right="637"/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7732BE">
              <w:rPr>
                <w:lang w:val="uk-UA"/>
              </w:rPr>
              <w:t>Наукові здобутки представників Чикагської школи соціології міста.</w:t>
            </w:r>
          </w:p>
          <w:p w14:paraId="4FFFE6D7" w14:textId="72A094BD" w:rsidR="007732BE" w:rsidRDefault="00B750F3" w:rsidP="00B750F3">
            <w:pPr>
              <w:spacing w:line="276" w:lineRule="auto"/>
              <w:ind w:right="63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="007732BE">
              <w:rPr>
                <w:lang w:val="uk-UA"/>
              </w:rPr>
              <w:t>Сучасні  соціологічні концепції міста: неомарксистський та неовеберіанські підходи.</w:t>
            </w:r>
          </w:p>
          <w:p w14:paraId="40923006" w14:textId="15771BF6" w:rsidR="007732BE" w:rsidRPr="007732BE" w:rsidRDefault="00B750F3" w:rsidP="00B750F3">
            <w:pPr>
              <w:spacing w:line="276" w:lineRule="auto"/>
              <w:ind w:right="637"/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="007732BE">
              <w:rPr>
                <w:lang w:val="uk-UA"/>
              </w:rPr>
              <w:t>Соціопросторова перспектива у дослідженні міської проблематики.</w:t>
            </w:r>
          </w:p>
        </w:tc>
        <w:tc>
          <w:tcPr>
            <w:tcW w:w="851" w:type="dxa"/>
          </w:tcPr>
          <w:p w14:paraId="43491C50" w14:textId="790E1A42" w:rsidR="00EB4DFE" w:rsidRPr="00797AF8" w:rsidRDefault="00797AF8" w:rsidP="00FD46F9">
            <w:pPr>
              <w:jc w:val="center"/>
              <w:rPr>
                <w:sz w:val="20"/>
                <w:lang w:val="uk-UA"/>
              </w:rPr>
            </w:pPr>
            <w:r w:rsidRPr="00797AF8">
              <w:rPr>
                <w:sz w:val="20"/>
                <w:lang w:val="uk-UA"/>
              </w:rPr>
              <w:t>1-3, 6-8, 16,17</w:t>
            </w:r>
          </w:p>
        </w:tc>
      </w:tr>
      <w:tr w:rsidR="00EB4DFE" w:rsidRPr="00B45468" w14:paraId="4008B242" w14:textId="77777777" w:rsidTr="00EB4DFE">
        <w:tc>
          <w:tcPr>
            <w:tcW w:w="567" w:type="dxa"/>
          </w:tcPr>
          <w:p w14:paraId="5523288E" w14:textId="2747B154"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14:paraId="40D7AE5F" w14:textId="77777777"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</w:t>
            </w:r>
            <w:r w:rsidR="00921124" w:rsidRPr="007E68C7">
              <w:rPr>
                <w:lang w:val="uk-UA"/>
              </w:rPr>
              <w:t>Р</w:t>
            </w:r>
          </w:p>
        </w:tc>
        <w:tc>
          <w:tcPr>
            <w:tcW w:w="709" w:type="dxa"/>
          </w:tcPr>
          <w:p w14:paraId="2D4943BC" w14:textId="7423201E" w:rsidR="00EB4DFE" w:rsidRPr="007E68C7" w:rsidRDefault="00817194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14:paraId="6EB8593D" w14:textId="6698EBDC" w:rsidR="00EB77B5" w:rsidRPr="00A11D7F" w:rsidRDefault="00EB77B5" w:rsidP="00EB77B5">
            <w:pPr>
              <w:pStyle w:val="aa"/>
              <w:jc w:val="both"/>
              <w:rPr>
                <w:b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 xml:space="preserve">Тема 2. </w:t>
            </w:r>
            <w:r>
              <w:rPr>
                <w:sz w:val="24"/>
                <w:szCs w:val="24"/>
                <w:lang w:val="uk-UA"/>
              </w:rPr>
              <w:t>Основні соціологічні теорії міста.</w:t>
            </w:r>
            <w:r w:rsidRPr="00A11D7F">
              <w:rPr>
                <w:sz w:val="24"/>
                <w:szCs w:val="24"/>
                <w:u w:val="single"/>
                <w:lang w:val="uk-UA"/>
              </w:rPr>
              <w:t xml:space="preserve"> </w:t>
            </w:r>
          </w:p>
          <w:p w14:paraId="3544F84E" w14:textId="3A04286C" w:rsidR="00EB77B5" w:rsidRPr="004A54EC" w:rsidRDefault="00EB77B5" w:rsidP="00EB77B5">
            <w:pPr>
              <w:jc w:val="both"/>
              <w:rPr>
                <w:bCs/>
                <w:color w:val="000000"/>
              </w:rPr>
            </w:pPr>
            <w:r w:rsidRPr="004A54EC">
              <w:rPr>
                <w:bCs/>
                <w:color w:val="000000"/>
              </w:rPr>
              <w:t>1. Який внесок зробили класики соціології у формування основних принципів соці</w:t>
            </w:r>
            <w:r>
              <w:rPr>
                <w:bCs/>
                <w:color w:val="000000"/>
              </w:rPr>
              <w:t xml:space="preserve">ології міста? Охарактеризуйте теоретичні позиції та їх відмінності для різних наукових теоретичних парадигпрізних </w:t>
            </w:r>
            <w:r w:rsidRPr="004A54E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наукоі</w:t>
            </w:r>
            <w:r w:rsidRPr="004A54EC">
              <w:rPr>
                <w:bCs/>
                <w:color w:val="000000"/>
              </w:rPr>
              <w:t xml:space="preserve"> погляди.</w:t>
            </w:r>
          </w:p>
          <w:p w14:paraId="31F6A0D4" w14:textId="77777777" w:rsidR="00EB77B5" w:rsidRPr="004A54EC" w:rsidRDefault="00EB77B5" w:rsidP="00EB77B5">
            <w:pPr>
              <w:jc w:val="both"/>
              <w:rPr>
                <w:bCs/>
                <w:color w:val="000000"/>
              </w:rPr>
            </w:pPr>
            <w:r w:rsidRPr="004A54EC">
              <w:rPr>
                <w:bCs/>
                <w:color w:val="000000"/>
              </w:rPr>
              <w:t>2. У чому полягають основні досягнення Чиказької школи соціології в дослідженні проблем міста?</w:t>
            </w:r>
          </w:p>
          <w:p w14:paraId="5D84AC59" w14:textId="77777777" w:rsidR="00EB77B5" w:rsidRPr="004A54EC" w:rsidRDefault="00EB77B5" w:rsidP="00EB77B5">
            <w:pPr>
              <w:jc w:val="both"/>
              <w:rPr>
                <w:bCs/>
                <w:color w:val="000000"/>
              </w:rPr>
            </w:pPr>
            <w:r w:rsidRPr="004A54EC">
              <w:rPr>
                <w:bCs/>
                <w:color w:val="000000"/>
              </w:rPr>
              <w:t>3. Визначте основні переваги і недоліки соціоекологічного підходу Р. Парка.</w:t>
            </w:r>
          </w:p>
          <w:p w14:paraId="45D4A92D" w14:textId="77777777" w:rsidR="00EB77B5" w:rsidRPr="004A54EC" w:rsidRDefault="00EB77B5" w:rsidP="00EB77B5">
            <w:pPr>
              <w:jc w:val="both"/>
              <w:rPr>
                <w:bCs/>
                <w:color w:val="000000"/>
              </w:rPr>
            </w:pPr>
            <w:r w:rsidRPr="004A54EC">
              <w:rPr>
                <w:bCs/>
                <w:color w:val="000000"/>
              </w:rPr>
              <w:t>4. Що стало причиною звернення до марксистської спадщини представників соціології міста другої половини ХХ ст.?</w:t>
            </w:r>
          </w:p>
          <w:p w14:paraId="0A6AEAD5" w14:textId="77777777" w:rsidR="00EB77B5" w:rsidRPr="004A54EC" w:rsidRDefault="00EB77B5" w:rsidP="00EB77B5">
            <w:pPr>
              <w:jc w:val="both"/>
              <w:rPr>
                <w:bCs/>
                <w:color w:val="000000"/>
              </w:rPr>
            </w:pPr>
            <w:r w:rsidRPr="004A54EC">
              <w:rPr>
                <w:bCs/>
                <w:color w:val="000000"/>
              </w:rPr>
              <w:t>5. Що спільне і що відмінне у неомарксистських та неовеберіанських підходах дослідження міста?</w:t>
            </w:r>
          </w:p>
          <w:p w14:paraId="42BFABCB" w14:textId="77777777" w:rsidR="00EB77B5" w:rsidRPr="004A54EC" w:rsidRDefault="00EB77B5" w:rsidP="00EB77B5">
            <w:pPr>
              <w:rPr>
                <w:bCs/>
                <w:color w:val="000000"/>
              </w:rPr>
            </w:pPr>
            <w:r w:rsidRPr="004A54EC">
              <w:rPr>
                <w:bCs/>
                <w:color w:val="000000"/>
              </w:rPr>
              <w:lastRenderedPageBreak/>
              <w:t>6. Охарактеризуйте процес вторинного обігу капіталу в містах.</w:t>
            </w:r>
          </w:p>
          <w:p w14:paraId="450CEBAD" w14:textId="46D0A9D4" w:rsidR="00F750D3" w:rsidRPr="00B750F3" w:rsidRDefault="00EB77B5" w:rsidP="00B750F3">
            <w:pPr>
              <w:jc w:val="both"/>
              <w:rPr>
                <w:bCs/>
                <w:color w:val="000000"/>
              </w:rPr>
            </w:pPr>
            <w:r w:rsidRPr="004A54EC">
              <w:rPr>
                <w:bCs/>
                <w:color w:val="000000"/>
              </w:rPr>
              <w:t>7. У чому полягають особливості соціопросторового підходу в дослідженні міста?</w:t>
            </w:r>
          </w:p>
        </w:tc>
        <w:tc>
          <w:tcPr>
            <w:tcW w:w="851" w:type="dxa"/>
          </w:tcPr>
          <w:p w14:paraId="51EB0416" w14:textId="77777777" w:rsidR="00EB4DFE" w:rsidRPr="00B45468" w:rsidRDefault="00EB4DFE" w:rsidP="00B750F3">
            <w:pPr>
              <w:jc w:val="center"/>
              <w:rPr>
                <w:color w:val="FF0000"/>
                <w:sz w:val="20"/>
                <w:lang w:val="uk-UA"/>
              </w:rPr>
            </w:pPr>
          </w:p>
        </w:tc>
      </w:tr>
      <w:tr w:rsidR="00F750D3" w:rsidRPr="00B45468" w14:paraId="2637E311" w14:textId="77777777" w:rsidTr="00EB4DFE">
        <w:tc>
          <w:tcPr>
            <w:tcW w:w="567" w:type="dxa"/>
          </w:tcPr>
          <w:p w14:paraId="28AB67E4" w14:textId="77777777"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6</w:t>
            </w:r>
          </w:p>
        </w:tc>
        <w:tc>
          <w:tcPr>
            <w:tcW w:w="709" w:type="dxa"/>
          </w:tcPr>
          <w:p w14:paraId="52BD6E78" w14:textId="3E9E8D20" w:rsidR="00F750D3" w:rsidRPr="007E68C7" w:rsidRDefault="002B1949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14:paraId="4843C6DD" w14:textId="77777777"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14:paraId="18CDD308" w14:textId="74EC3649" w:rsidR="002B1949" w:rsidRPr="002B1949" w:rsidRDefault="00F750D3" w:rsidP="002B1949">
            <w:pPr>
              <w:spacing w:line="360" w:lineRule="auto"/>
              <w:rPr>
                <w:bCs/>
                <w:color w:val="000000"/>
              </w:rPr>
            </w:pPr>
            <w:r w:rsidRPr="00A11D7F">
              <w:rPr>
                <w:u w:val="single"/>
                <w:lang w:val="uk-UA"/>
              </w:rPr>
              <w:t>Тема 2.</w:t>
            </w:r>
            <w:r w:rsidRPr="00A11D7F">
              <w:rPr>
                <w:lang w:val="uk-UA"/>
              </w:rPr>
              <w:t xml:space="preserve"> </w:t>
            </w:r>
            <w:r w:rsidR="002B1949">
              <w:t xml:space="preserve"> </w:t>
            </w:r>
            <w:r w:rsidR="002B1949">
              <w:rPr>
                <w:lang w:val="uk-UA"/>
              </w:rPr>
              <w:t>Основні соціологічні теорії міста</w:t>
            </w:r>
            <w:r w:rsidR="002B1949">
              <w:t>.</w:t>
            </w:r>
          </w:p>
          <w:p w14:paraId="2B25A117" w14:textId="77777777" w:rsidR="002B1949" w:rsidRPr="00BC3181" w:rsidRDefault="002B1949" w:rsidP="002B194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1. </w:t>
            </w:r>
            <w:r w:rsidRPr="00307264">
              <w:rPr>
                <w:bCs/>
                <w:color w:val="000000"/>
              </w:rPr>
              <w:t xml:space="preserve">Класичний період та </w:t>
            </w:r>
            <w:proofErr w:type="gramStart"/>
            <w:r w:rsidRPr="00307264">
              <w:rPr>
                <w:bCs/>
                <w:color w:val="000000"/>
              </w:rPr>
              <w:t>соц</w:t>
            </w:r>
            <w:proofErr w:type="gramEnd"/>
            <w:r w:rsidRPr="00307264">
              <w:rPr>
                <w:bCs/>
                <w:color w:val="000000"/>
              </w:rPr>
              <w:t>іографічні дослідження у дослідженнях проблематики міста.</w:t>
            </w:r>
            <w:r w:rsidRPr="00BC3181">
              <w:rPr>
                <w:bCs/>
                <w:color w:val="000000"/>
              </w:rPr>
              <w:t>.</w:t>
            </w:r>
          </w:p>
          <w:p w14:paraId="5DA1B842" w14:textId="0D810723" w:rsidR="002B1949" w:rsidRPr="00BC3181" w:rsidRDefault="002B1949" w:rsidP="002B194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2. </w:t>
            </w:r>
            <w:r w:rsidR="00EB77B5">
              <w:rPr>
                <w:bCs/>
                <w:color w:val="000000"/>
              </w:rPr>
              <w:t xml:space="preserve">Наукові напрацювання </w:t>
            </w:r>
            <w:r w:rsidRPr="00BC3181">
              <w:rPr>
                <w:bCs/>
                <w:color w:val="000000"/>
              </w:rPr>
              <w:t>представників Чиказької школи соціології</w:t>
            </w:r>
            <w:r w:rsidR="00EB77B5">
              <w:rPr>
                <w:bCs/>
                <w:color w:val="000000"/>
              </w:rPr>
              <w:t xml:space="preserve"> міста</w:t>
            </w:r>
            <w:r w:rsidRPr="00BC3181">
              <w:rPr>
                <w:bCs/>
                <w:color w:val="000000"/>
              </w:rPr>
              <w:t>.</w:t>
            </w:r>
          </w:p>
          <w:p w14:paraId="2026B211" w14:textId="1578653E" w:rsidR="002B1949" w:rsidRPr="00BC3181" w:rsidRDefault="002B1949" w:rsidP="002B1949">
            <w:pPr>
              <w:jc w:val="both"/>
              <w:rPr>
                <w:bCs/>
                <w:color w:val="000000"/>
              </w:rPr>
            </w:pPr>
            <w:r w:rsidRPr="00BC3181">
              <w:rPr>
                <w:bCs/>
                <w:color w:val="000000"/>
              </w:rPr>
              <w:t>3. Неомарксистський та неовеберіанський підходи</w:t>
            </w:r>
            <w:r w:rsidR="00EB77B5">
              <w:rPr>
                <w:bCs/>
                <w:color w:val="000000"/>
              </w:rPr>
              <w:t xml:space="preserve"> до вивчення міської проблематики: загальне та відмінності.</w:t>
            </w:r>
          </w:p>
          <w:p w14:paraId="4F0AEA34" w14:textId="4C8E4075" w:rsidR="00F750D3" w:rsidRPr="00A11D7F" w:rsidRDefault="002B1949" w:rsidP="00EB77B5">
            <w:pPr>
              <w:pStyle w:val="aa"/>
              <w:jc w:val="both"/>
              <w:rPr>
                <w:b/>
                <w:lang w:val="uk-UA"/>
              </w:rPr>
            </w:pPr>
            <w:r w:rsidRPr="00EB77B5">
              <w:rPr>
                <w:bCs/>
                <w:color w:val="000000"/>
                <w:sz w:val="24"/>
                <w:szCs w:val="24"/>
              </w:rPr>
              <w:t xml:space="preserve">4. </w:t>
            </w:r>
            <w:r w:rsidR="00EB77B5">
              <w:rPr>
                <w:bCs/>
                <w:color w:val="000000"/>
                <w:sz w:val="24"/>
                <w:szCs w:val="24"/>
              </w:rPr>
              <w:t xml:space="preserve">Специфічнісь підходів соціологічного дослідження міста з позицій </w:t>
            </w:r>
            <w:r w:rsidR="00EB77B5" w:rsidRPr="00EB77B5">
              <w:rPr>
                <w:bCs/>
                <w:color w:val="000000"/>
                <w:sz w:val="24"/>
                <w:szCs w:val="24"/>
              </w:rPr>
              <w:t xml:space="preserve">соціопросторової </w:t>
            </w:r>
            <w:r w:rsidR="00EB77B5">
              <w:rPr>
                <w:bCs/>
                <w:color w:val="000000"/>
                <w:sz w:val="24"/>
                <w:szCs w:val="24"/>
              </w:rPr>
              <w:t>перспективи.</w:t>
            </w:r>
          </w:p>
        </w:tc>
        <w:tc>
          <w:tcPr>
            <w:tcW w:w="851" w:type="dxa"/>
          </w:tcPr>
          <w:p w14:paraId="34A7D8E0" w14:textId="77777777" w:rsidR="00F750D3" w:rsidRPr="00B45468" w:rsidRDefault="00F750D3" w:rsidP="00B750F3">
            <w:pPr>
              <w:jc w:val="center"/>
              <w:rPr>
                <w:color w:val="FF0000"/>
                <w:sz w:val="20"/>
                <w:lang w:val="uk-UA"/>
              </w:rPr>
            </w:pPr>
          </w:p>
        </w:tc>
      </w:tr>
      <w:tr w:rsidR="00F750D3" w:rsidRPr="00B45468" w14:paraId="59BB2CAA" w14:textId="77777777" w:rsidTr="00EB4DFE">
        <w:tc>
          <w:tcPr>
            <w:tcW w:w="567" w:type="dxa"/>
          </w:tcPr>
          <w:p w14:paraId="490EC6E9" w14:textId="77777777"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7</w:t>
            </w:r>
          </w:p>
        </w:tc>
        <w:tc>
          <w:tcPr>
            <w:tcW w:w="709" w:type="dxa"/>
          </w:tcPr>
          <w:p w14:paraId="56F1BA46" w14:textId="77777777"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12840346" w14:textId="77777777"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14:paraId="6D7E40DC" w14:textId="7495D7AF" w:rsidR="00B750F3" w:rsidRPr="00A11D7F" w:rsidRDefault="00F750D3" w:rsidP="00B750F3">
            <w:pPr>
              <w:pStyle w:val="aa"/>
              <w:jc w:val="both"/>
              <w:rPr>
                <w:b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3.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="00B750F3">
              <w:rPr>
                <w:sz w:val="24"/>
                <w:szCs w:val="24"/>
                <w:lang w:val="uk-UA"/>
              </w:rPr>
              <w:t>Методичні особливості дослідження міської проблематики в соціологічній науці.</w:t>
            </w:r>
          </w:p>
          <w:p w14:paraId="338055D4" w14:textId="77777777" w:rsidR="00F750D3" w:rsidRDefault="00B750F3" w:rsidP="00B750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 Традиційні методи та їх модифікації з урахуванням специфіки міської проблематики.</w:t>
            </w:r>
          </w:p>
          <w:p w14:paraId="2F83B276" w14:textId="1CFA51FA" w:rsidR="00B750F3" w:rsidRDefault="00B750F3" w:rsidP="00B750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3336E">
              <w:rPr>
                <w:lang w:val="uk-UA"/>
              </w:rPr>
              <w:t>. Проективні методики вичення ос</w:t>
            </w:r>
            <w:r>
              <w:rPr>
                <w:lang w:val="uk-UA"/>
              </w:rPr>
              <w:t>новних питань життєдіяльності міста.</w:t>
            </w:r>
          </w:p>
          <w:p w14:paraId="4B9B3BAB" w14:textId="77777777" w:rsidR="00B750F3" w:rsidRDefault="00B750F3" w:rsidP="00B750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 .Візуальні стратегії у соціологічномудосліженні міста.</w:t>
            </w:r>
          </w:p>
          <w:p w14:paraId="2A365595" w14:textId="0F096FE7" w:rsidR="00B750F3" w:rsidRPr="00B750F3" w:rsidRDefault="00B750F3" w:rsidP="00B750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 Використання вторинних даних: статистичних та результатів соціологічних досліджень.</w:t>
            </w:r>
          </w:p>
        </w:tc>
        <w:tc>
          <w:tcPr>
            <w:tcW w:w="851" w:type="dxa"/>
          </w:tcPr>
          <w:p w14:paraId="017DFF63" w14:textId="539FEC13" w:rsidR="00F750D3" w:rsidRPr="00797AF8" w:rsidRDefault="00797AF8" w:rsidP="00F750D3">
            <w:pPr>
              <w:jc w:val="center"/>
              <w:rPr>
                <w:sz w:val="20"/>
                <w:szCs w:val="20"/>
                <w:lang w:val="uk-UA"/>
              </w:rPr>
            </w:pPr>
            <w:r w:rsidRPr="00797AF8">
              <w:rPr>
                <w:sz w:val="20"/>
                <w:szCs w:val="20"/>
                <w:lang w:val="uk-UA"/>
              </w:rPr>
              <w:t>1-4,6-8,16-21</w:t>
            </w:r>
          </w:p>
        </w:tc>
      </w:tr>
      <w:tr w:rsidR="00F750D3" w:rsidRPr="00441BDD" w14:paraId="17869DD1" w14:textId="77777777" w:rsidTr="00EB4DFE">
        <w:tc>
          <w:tcPr>
            <w:tcW w:w="567" w:type="dxa"/>
          </w:tcPr>
          <w:p w14:paraId="7CAD5C55" w14:textId="1D4CF64D"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8</w:t>
            </w:r>
          </w:p>
        </w:tc>
        <w:tc>
          <w:tcPr>
            <w:tcW w:w="709" w:type="dxa"/>
          </w:tcPr>
          <w:p w14:paraId="21BC27BC" w14:textId="77777777"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14:paraId="4A4D1EB4" w14:textId="584593E5" w:rsidR="00F750D3" w:rsidRPr="007E68C7" w:rsidRDefault="002C21E2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945" w:type="dxa"/>
          </w:tcPr>
          <w:p w14:paraId="08679B4D" w14:textId="77777777" w:rsidR="0013336E" w:rsidRPr="00A11D7F" w:rsidRDefault="00F750D3" w:rsidP="0013336E">
            <w:pPr>
              <w:pStyle w:val="aa"/>
              <w:jc w:val="both"/>
              <w:rPr>
                <w:b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3.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="0013336E">
              <w:rPr>
                <w:sz w:val="24"/>
                <w:szCs w:val="24"/>
                <w:lang w:val="uk-UA"/>
              </w:rPr>
              <w:t>Методичні особливості дослідження міської проблематики в соціологічній науці.</w:t>
            </w:r>
          </w:p>
          <w:p w14:paraId="430EC63E" w14:textId="501BD1EB" w:rsidR="0053131E" w:rsidRPr="004A54EC" w:rsidRDefault="0053131E" w:rsidP="0053131E">
            <w:pPr>
              <w:rPr>
                <w:bCs/>
                <w:iCs/>
                <w:color w:val="000000"/>
              </w:rPr>
            </w:pPr>
            <w:r w:rsidRPr="0053131E">
              <w:rPr>
                <w:lang w:val="uk-UA"/>
              </w:rPr>
              <w:t xml:space="preserve">1. </w:t>
            </w:r>
            <w:r w:rsidRPr="004A54EC">
              <w:rPr>
                <w:bCs/>
                <w:iCs/>
                <w:color w:val="000000"/>
              </w:rPr>
              <w:t xml:space="preserve">Які </w:t>
            </w:r>
            <w:r>
              <w:rPr>
                <w:bCs/>
                <w:iCs/>
                <w:color w:val="000000"/>
              </w:rPr>
              <w:t xml:space="preserve"> традиційні </w:t>
            </w:r>
            <w:r w:rsidRPr="004A54EC">
              <w:rPr>
                <w:bCs/>
                <w:iCs/>
                <w:color w:val="000000"/>
              </w:rPr>
              <w:t>методи збору даних використовуються в соціології міста?</w:t>
            </w:r>
          </w:p>
          <w:p w14:paraId="28D80181" w14:textId="0CC6573C" w:rsidR="0053131E" w:rsidRPr="004A54EC" w:rsidRDefault="00010B4A" w:rsidP="0053131E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2. П</w:t>
            </w:r>
            <w:r w:rsidR="0053131E" w:rsidRPr="004A54EC">
              <w:rPr>
                <w:bCs/>
                <w:iCs/>
                <w:color w:val="000000"/>
              </w:rPr>
              <w:t>роектив</w:t>
            </w:r>
            <w:r>
              <w:rPr>
                <w:bCs/>
                <w:iCs/>
                <w:color w:val="000000"/>
              </w:rPr>
              <w:t xml:space="preserve">ні методи та </w:t>
            </w:r>
            <w:r w:rsidR="0053131E" w:rsidRPr="004A54EC">
              <w:rPr>
                <w:bCs/>
                <w:iCs/>
                <w:color w:val="000000"/>
              </w:rPr>
              <w:t xml:space="preserve">можливості </w:t>
            </w:r>
            <w:r w:rsidRPr="004A54EC">
              <w:rPr>
                <w:bCs/>
                <w:iCs/>
                <w:color w:val="000000"/>
              </w:rPr>
              <w:t xml:space="preserve">їх </w:t>
            </w:r>
            <w:r>
              <w:rPr>
                <w:bCs/>
                <w:iCs/>
                <w:color w:val="000000"/>
              </w:rPr>
              <w:t xml:space="preserve">використання </w:t>
            </w:r>
            <w:r w:rsidR="0053131E" w:rsidRPr="004A54EC">
              <w:rPr>
                <w:bCs/>
                <w:iCs/>
                <w:color w:val="000000"/>
              </w:rPr>
              <w:t>у вивченні міського простору.</w:t>
            </w:r>
          </w:p>
          <w:p w14:paraId="01BE888F" w14:textId="01D4B845" w:rsidR="0053131E" w:rsidRPr="004A54EC" w:rsidRDefault="00010B4A" w:rsidP="0053131E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3. Які </w:t>
            </w:r>
            <w:r w:rsidR="0053131E" w:rsidRPr="004A54EC">
              <w:rPr>
                <w:bCs/>
                <w:iCs/>
                <w:color w:val="000000"/>
              </w:rPr>
              <w:t>етапи</w:t>
            </w:r>
            <w:r>
              <w:rPr>
                <w:bCs/>
                <w:iCs/>
                <w:color w:val="000000"/>
              </w:rPr>
              <w:t xml:space="preserve"> виділяються у застосуванні</w:t>
            </w:r>
            <w:r w:rsidR="0053131E" w:rsidRPr="004A54EC">
              <w:rPr>
                <w:bCs/>
                <w:iCs/>
                <w:color w:val="000000"/>
              </w:rPr>
              <w:t xml:space="preserve"> методу н</w:t>
            </w:r>
            <w:r>
              <w:rPr>
                <w:bCs/>
                <w:iCs/>
                <w:color w:val="000000"/>
              </w:rPr>
              <w:t>езакінчених речень з метою вивчення образу міста</w:t>
            </w:r>
            <w:r w:rsidR="0053131E" w:rsidRPr="004A54EC">
              <w:rPr>
                <w:bCs/>
                <w:iCs/>
                <w:color w:val="000000"/>
              </w:rPr>
              <w:t>.</w:t>
            </w:r>
          </w:p>
          <w:p w14:paraId="05898F7F" w14:textId="7313B450" w:rsidR="0053131E" w:rsidRPr="004A54EC" w:rsidRDefault="0053131E" w:rsidP="0053131E">
            <w:pPr>
              <w:jc w:val="both"/>
              <w:rPr>
                <w:bCs/>
                <w:iCs/>
                <w:color w:val="000000"/>
              </w:rPr>
            </w:pPr>
            <w:r w:rsidRPr="004A54EC">
              <w:rPr>
                <w:bCs/>
                <w:iCs/>
                <w:color w:val="000000"/>
              </w:rPr>
              <w:t xml:space="preserve">4. </w:t>
            </w:r>
            <w:r>
              <w:rPr>
                <w:bCs/>
                <w:iCs/>
                <w:color w:val="000000"/>
              </w:rPr>
              <w:t>Переваги та вади</w:t>
            </w:r>
            <w:r w:rsidRPr="004A54EC">
              <w:rPr>
                <w:bCs/>
                <w:iCs/>
                <w:color w:val="000000"/>
              </w:rPr>
              <w:t xml:space="preserve"> методик з використанням малюнків при їх застосуванні щодо вивчення міського простору</w:t>
            </w:r>
          </w:p>
          <w:p w14:paraId="0952C1CD" w14:textId="192D9D8C" w:rsidR="0053131E" w:rsidRPr="004A54EC" w:rsidRDefault="0053131E" w:rsidP="0053131E">
            <w:pPr>
              <w:jc w:val="both"/>
              <w:rPr>
                <w:bCs/>
                <w:iCs/>
                <w:color w:val="000000"/>
              </w:rPr>
            </w:pPr>
            <w:r w:rsidRPr="004A54EC">
              <w:rPr>
                <w:bCs/>
                <w:iCs/>
                <w:color w:val="000000"/>
              </w:rPr>
              <w:t>5.</w:t>
            </w:r>
            <w:r>
              <w:rPr>
                <w:bCs/>
                <w:iCs/>
                <w:color w:val="000000"/>
              </w:rPr>
              <w:t xml:space="preserve"> Специфіка постановки питань</w:t>
            </w:r>
            <w:r w:rsidRPr="004A54EC">
              <w:rPr>
                <w:bCs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t xml:space="preserve">які </w:t>
            </w:r>
            <w:r w:rsidRPr="004A54EC">
              <w:rPr>
                <w:bCs/>
                <w:iCs/>
                <w:color w:val="000000"/>
              </w:rPr>
              <w:t>дозволяють розкрити статус індивіда у міському просторі?</w:t>
            </w:r>
          </w:p>
          <w:p w14:paraId="46E18498" w14:textId="79690DFE" w:rsidR="0053131E" w:rsidRPr="004A54EC" w:rsidRDefault="0053131E" w:rsidP="0053131E">
            <w:pPr>
              <w:rPr>
                <w:bCs/>
                <w:iCs/>
                <w:color w:val="000000"/>
              </w:rPr>
            </w:pPr>
            <w:r w:rsidRPr="004A54EC">
              <w:rPr>
                <w:bCs/>
                <w:iCs/>
                <w:color w:val="000000"/>
              </w:rPr>
              <w:t xml:space="preserve">6. </w:t>
            </w:r>
            <w:r w:rsidR="00010B4A" w:rsidRPr="004A54EC">
              <w:rPr>
                <w:bCs/>
                <w:iCs/>
                <w:color w:val="000000"/>
              </w:rPr>
              <w:t>Чому візуальна стратегія набуває дедалі більшої ваги в середовищі соціологів?</w:t>
            </w:r>
          </w:p>
          <w:p w14:paraId="2028668C" w14:textId="707876C5" w:rsidR="0053131E" w:rsidRPr="004A54EC" w:rsidRDefault="0053131E" w:rsidP="00010B4A">
            <w:pPr>
              <w:jc w:val="both"/>
              <w:rPr>
                <w:bCs/>
                <w:iCs/>
                <w:color w:val="000000"/>
              </w:rPr>
            </w:pPr>
            <w:r w:rsidRPr="004A54EC">
              <w:rPr>
                <w:bCs/>
                <w:iCs/>
                <w:color w:val="000000"/>
              </w:rPr>
              <w:t xml:space="preserve">7. </w:t>
            </w:r>
            <w:r w:rsidR="00010B4A">
              <w:rPr>
                <w:bCs/>
                <w:iCs/>
                <w:color w:val="000000"/>
              </w:rPr>
              <w:t>Методи та основні правила застосування вторинних даних</w:t>
            </w:r>
            <w:r w:rsidR="00010B4A" w:rsidRPr="004A54EC">
              <w:rPr>
                <w:bCs/>
                <w:iCs/>
                <w:color w:val="000000"/>
              </w:rPr>
              <w:t xml:space="preserve"> в </w:t>
            </w:r>
            <w:r w:rsidR="00010B4A">
              <w:rPr>
                <w:bCs/>
                <w:iCs/>
                <w:color w:val="000000"/>
              </w:rPr>
              <w:t xml:space="preserve">процесі вивчення питань  життєдіяльності </w:t>
            </w:r>
            <w:r w:rsidR="00010B4A" w:rsidRPr="004A54EC">
              <w:rPr>
                <w:bCs/>
                <w:iCs/>
                <w:color w:val="000000"/>
              </w:rPr>
              <w:t>міс</w:t>
            </w:r>
            <w:r w:rsidR="00010B4A">
              <w:rPr>
                <w:bCs/>
                <w:iCs/>
                <w:color w:val="000000"/>
              </w:rPr>
              <w:t xml:space="preserve">та. </w:t>
            </w:r>
          </w:p>
          <w:p w14:paraId="48F2C8FF" w14:textId="6329C81D" w:rsidR="0053131E" w:rsidRPr="004A54EC" w:rsidRDefault="0053131E" w:rsidP="0053131E">
            <w:pPr>
              <w:jc w:val="both"/>
              <w:rPr>
                <w:bCs/>
                <w:iCs/>
                <w:color w:val="000000"/>
              </w:rPr>
            </w:pPr>
          </w:p>
          <w:p w14:paraId="4FDED731" w14:textId="2F71FD4A" w:rsidR="00F750D3" w:rsidRPr="0053131E" w:rsidRDefault="00F750D3" w:rsidP="0053131E">
            <w:pPr>
              <w:jc w:val="both"/>
              <w:rPr>
                <w:lang w:val="uk-UA"/>
              </w:rPr>
            </w:pPr>
          </w:p>
        </w:tc>
        <w:tc>
          <w:tcPr>
            <w:tcW w:w="851" w:type="dxa"/>
          </w:tcPr>
          <w:p w14:paraId="32F2612C" w14:textId="1D2C7F5E" w:rsidR="00F750D3" w:rsidRPr="00B45468" w:rsidRDefault="00F750D3" w:rsidP="00F750D3">
            <w:pPr>
              <w:jc w:val="center"/>
              <w:rPr>
                <w:color w:val="FF0000"/>
                <w:sz w:val="20"/>
                <w:lang w:val="uk-UA"/>
              </w:rPr>
            </w:pPr>
          </w:p>
        </w:tc>
      </w:tr>
      <w:tr w:rsidR="00F750D3" w:rsidRPr="00B45468" w14:paraId="423CB5FA" w14:textId="77777777" w:rsidTr="00EB4DFE">
        <w:tc>
          <w:tcPr>
            <w:tcW w:w="567" w:type="dxa"/>
          </w:tcPr>
          <w:p w14:paraId="226123AF" w14:textId="77777777"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9</w:t>
            </w:r>
          </w:p>
        </w:tc>
        <w:tc>
          <w:tcPr>
            <w:tcW w:w="709" w:type="dxa"/>
          </w:tcPr>
          <w:p w14:paraId="03A2B25E" w14:textId="0BB57E68" w:rsidR="00F750D3" w:rsidRPr="007E68C7" w:rsidRDefault="00B750F3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14:paraId="13A15FB2" w14:textId="58C1C842" w:rsidR="00F750D3" w:rsidRPr="007E68C7" w:rsidRDefault="00B750F3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14:paraId="47B38A18" w14:textId="77777777" w:rsidR="0013336E" w:rsidRPr="00A11D7F" w:rsidRDefault="00F750D3" w:rsidP="0013336E">
            <w:pPr>
              <w:pStyle w:val="aa"/>
              <w:jc w:val="both"/>
              <w:rPr>
                <w:b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3</w:t>
            </w:r>
            <w:r w:rsidR="0013336E">
              <w:rPr>
                <w:sz w:val="24"/>
                <w:szCs w:val="24"/>
                <w:u w:val="single"/>
                <w:lang w:val="uk-UA"/>
              </w:rPr>
              <w:t xml:space="preserve">.  </w:t>
            </w:r>
            <w:r w:rsidR="0013336E">
              <w:rPr>
                <w:sz w:val="24"/>
                <w:szCs w:val="24"/>
                <w:lang w:val="uk-UA"/>
              </w:rPr>
              <w:t>Методичні особливості дослідження міської проблематики в соціологічній науці.</w:t>
            </w:r>
          </w:p>
          <w:p w14:paraId="30E0F533" w14:textId="09BD8C14" w:rsidR="00B750F3" w:rsidRDefault="00B750F3" w:rsidP="00B750F3">
            <w:pPr>
              <w:pStyle w:val="aa"/>
              <w:jc w:val="both"/>
              <w:rPr>
                <w:sz w:val="24"/>
                <w:szCs w:val="24"/>
                <w:u w:val="single"/>
                <w:lang w:val="uk-UA"/>
              </w:rPr>
            </w:pPr>
          </w:p>
          <w:p w14:paraId="78169F25" w14:textId="542620F0" w:rsidR="00B750F3" w:rsidRDefault="0013336E" w:rsidP="00B750F3">
            <w:pPr>
              <w:pStyle w:val="aa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 Тради</w:t>
            </w:r>
            <w:r w:rsidR="00B750F3" w:rsidRPr="0013336E">
              <w:rPr>
                <w:sz w:val="24"/>
                <w:szCs w:val="24"/>
                <w:lang w:val="uk-UA"/>
              </w:rPr>
              <w:t>ційні мето</w:t>
            </w:r>
            <w:r>
              <w:rPr>
                <w:sz w:val="24"/>
                <w:szCs w:val="24"/>
                <w:lang w:val="uk-UA"/>
              </w:rPr>
              <w:t>ди. Специфіка опитувань  та пров</w:t>
            </w:r>
            <w:r w:rsidR="00B750F3" w:rsidRPr="0013336E">
              <w:rPr>
                <w:sz w:val="24"/>
                <w:szCs w:val="24"/>
                <w:lang w:val="uk-UA"/>
              </w:rPr>
              <w:t xml:space="preserve">едення інтервью в процесі </w:t>
            </w:r>
            <w:r w:rsidRPr="0013336E">
              <w:rPr>
                <w:sz w:val="24"/>
                <w:szCs w:val="24"/>
                <w:lang w:val="uk-UA"/>
              </w:rPr>
              <w:t xml:space="preserve">вивчення міських проблем. </w:t>
            </w:r>
            <w:r>
              <w:rPr>
                <w:sz w:val="24"/>
                <w:szCs w:val="24"/>
                <w:lang w:val="uk-UA"/>
              </w:rPr>
              <w:t xml:space="preserve"> Спостереження.</w:t>
            </w:r>
          </w:p>
          <w:p w14:paraId="55CA6EB4" w14:textId="4A27A263" w:rsidR="0013336E" w:rsidRDefault="0013336E" w:rsidP="00B750F3">
            <w:pPr>
              <w:pStyle w:val="aa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 Проективні методики та вимоги до їх застосування. </w:t>
            </w:r>
          </w:p>
          <w:p w14:paraId="62E8EE2B" w14:textId="77777777" w:rsidR="0013336E" w:rsidRDefault="0013336E" w:rsidP="00B750F3">
            <w:pPr>
              <w:pStyle w:val="aa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 Методики з використанням малюнків.</w:t>
            </w:r>
          </w:p>
          <w:p w14:paraId="022BEE69" w14:textId="29748B32" w:rsidR="0013336E" w:rsidRDefault="0013336E" w:rsidP="00B750F3">
            <w:pPr>
              <w:pStyle w:val="aa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 Візуалізація основного змісту питань що досліджуються соціологом.</w:t>
            </w:r>
          </w:p>
          <w:p w14:paraId="6D8D7D23" w14:textId="77777777" w:rsidR="0013336E" w:rsidRPr="0013336E" w:rsidRDefault="0013336E" w:rsidP="00B750F3">
            <w:pPr>
              <w:pStyle w:val="aa"/>
              <w:jc w:val="both"/>
              <w:rPr>
                <w:b/>
                <w:lang w:val="uk-UA"/>
              </w:rPr>
            </w:pPr>
          </w:p>
          <w:p w14:paraId="7319A9C8" w14:textId="3F2D4D44" w:rsidR="00F750D3" w:rsidRPr="00A11D7F" w:rsidRDefault="00F750D3" w:rsidP="00B750F3">
            <w:pPr>
              <w:ind w:left="403"/>
              <w:jc w:val="both"/>
              <w:rPr>
                <w:b/>
                <w:lang w:val="uk-UA"/>
              </w:rPr>
            </w:pPr>
          </w:p>
        </w:tc>
        <w:tc>
          <w:tcPr>
            <w:tcW w:w="851" w:type="dxa"/>
          </w:tcPr>
          <w:p w14:paraId="35489A46" w14:textId="77777777" w:rsidR="00797AF8" w:rsidRPr="00817194" w:rsidRDefault="00797AF8" w:rsidP="00F750D3">
            <w:pPr>
              <w:jc w:val="center"/>
              <w:rPr>
                <w:sz w:val="20"/>
                <w:lang w:val="uk-UA"/>
              </w:rPr>
            </w:pPr>
            <w:r w:rsidRPr="00817194">
              <w:rPr>
                <w:sz w:val="20"/>
                <w:lang w:val="uk-UA"/>
              </w:rPr>
              <w:t>4,1-3,</w:t>
            </w:r>
          </w:p>
          <w:p w14:paraId="3A935BFC" w14:textId="3F540C0F" w:rsidR="00F750D3" w:rsidRPr="00B45468" w:rsidRDefault="00797AF8" w:rsidP="00F750D3">
            <w:pPr>
              <w:jc w:val="center"/>
              <w:rPr>
                <w:color w:val="FF0000"/>
                <w:sz w:val="20"/>
                <w:lang w:val="uk-UA"/>
              </w:rPr>
            </w:pPr>
            <w:r w:rsidRPr="00817194">
              <w:rPr>
                <w:sz w:val="20"/>
                <w:lang w:val="uk-UA"/>
              </w:rPr>
              <w:t>20-22</w:t>
            </w:r>
          </w:p>
        </w:tc>
      </w:tr>
      <w:tr w:rsidR="00F750D3" w:rsidRPr="00B45468" w14:paraId="6DC9E45C" w14:textId="77777777" w:rsidTr="00EB4DFE">
        <w:tc>
          <w:tcPr>
            <w:tcW w:w="567" w:type="dxa"/>
          </w:tcPr>
          <w:p w14:paraId="2E1E1316" w14:textId="6A65F5BA"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14:paraId="52CEEF9C" w14:textId="77777777"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67CB0B7C" w14:textId="17C10ED4" w:rsidR="00F750D3" w:rsidRPr="007E68C7" w:rsidRDefault="00857E7F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14:paraId="73848FC0" w14:textId="2C88F4B1" w:rsidR="00857E7F" w:rsidRPr="00A11D7F" w:rsidRDefault="00F750D3" w:rsidP="00857E7F">
            <w:pPr>
              <w:ind w:left="311" w:hanging="311"/>
              <w:jc w:val="both"/>
              <w:rPr>
                <w:b/>
                <w:lang w:val="uk-UA"/>
              </w:rPr>
            </w:pPr>
            <w:r w:rsidRPr="00A11D7F">
              <w:rPr>
                <w:u w:val="single"/>
                <w:lang w:val="uk-UA"/>
              </w:rPr>
              <w:t>Тема 4.</w:t>
            </w:r>
            <w:r w:rsidRPr="00A11D7F">
              <w:rPr>
                <w:lang w:val="uk-UA"/>
              </w:rPr>
              <w:t xml:space="preserve"> </w:t>
            </w:r>
            <w:r w:rsidR="00857E7F">
              <w:rPr>
                <w:lang w:val="uk-UA"/>
              </w:rPr>
              <w:t xml:space="preserve"> Територіальний та просторовий виміри міста</w:t>
            </w:r>
          </w:p>
          <w:p w14:paraId="1D1FF408" w14:textId="77777777" w:rsidR="00F750D3" w:rsidRDefault="00857E7F" w:rsidP="00857E7F">
            <w:pPr>
              <w:tabs>
                <w:tab w:val="num" w:pos="40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1. Міський прості та територія міста.</w:t>
            </w:r>
          </w:p>
          <w:p w14:paraId="04BF72A7" w14:textId="77777777" w:rsidR="00857E7F" w:rsidRDefault="00857E7F" w:rsidP="00857E7F">
            <w:pPr>
              <w:tabs>
                <w:tab w:val="num" w:pos="40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2.Зонування міської території. Основні моделі структури міст Західної Європи.</w:t>
            </w:r>
          </w:p>
          <w:p w14:paraId="5C08AB0F" w14:textId="4A8996DF" w:rsidR="00857E7F" w:rsidRPr="00857E7F" w:rsidRDefault="00D41C66" w:rsidP="00857E7F">
            <w:pPr>
              <w:tabs>
                <w:tab w:val="num" w:pos="40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3.</w:t>
            </w:r>
            <w:r w:rsidR="00857E7F">
              <w:rPr>
                <w:lang w:val="uk-UA"/>
              </w:rPr>
              <w:t>Особливості просторової структури радянських та пострадянських міст</w:t>
            </w:r>
          </w:p>
        </w:tc>
        <w:tc>
          <w:tcPr>
            <w:tcW w:w="851" w:type="dxa"/>
          </w:tcPr>
          <w:p w14:paraId="5397489F" w14:textId="326DAE1D" w:rsidR="00F750D3" w:rsidRPr="00817194" w:rsidRDefault="00797AF8" w:rsidP="00F750D3">
            <w:pPr>
              <w:jc w:val="center"/>
              <w:rPr>
                <w:sz w:val="20"/>
                <w:szCs w:val="20"/>
                <w:lang w:val="uk-UA"/>
              </w:rPr>
            </w:pPr>
            <w:r w:rsidRPr="00817194">
              <w:rPr>
                <w:sz w:val="20"/>
                <w:szCs w:val="20"/>
                <w:lang w:val="uk-UA"/>
              </w:rPr>
              <w:lastRenderedPageBreak/>
              <w:t>1-3,6, 5, 14, 18, 22</w:t>
            </w:r>
            <w:r w:rsidR="00817194" w:rsidRPr="00817194">
              <w:rPr>
                <w:sz w:val="20"/>
                <w:szCs w:val="20"/>
                <w:lang w:val="uk-UA"/>
              </w:rPr>
              <w:t>.</w:t>
            </w:r>
          </w:p>
        </w:tc>
      </w:tr>
      <w:tr w:rsidR="00A60288" w:rsidRPr="00B45468" w14:paraId="7186F315" w14:textId="77777777" w:rsidTr="00EB4DFE">
        <w:tc>
          <w:tcPr>
            <w:tcW w:w="567" w:type="dxa"/>
          </w:tcPr>
          <w:p w14:paraId="754A8D23" w14:textId="3F9E14DC" w:rsidR="00A60288" w:rsidRPr="007E68C7" w:rsidRDefault="00A6028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11</w:t>
            </w:r>
          </w:p>
        </w:tc>
        <w:tc>
          <w:tcPr>
            <w:tcW w:w="709" w:type="dxa"/>
          </w:tcPr>
          <w:p w14:paraId="48157153" w14:textId="77777777" w:rsidR="00A60288" w:rsidRPr="007E68C7" w:rsidRDefault="00A6028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14:paraId="79A94F7F" w14:textId="5601BFD5" w:rsidR="00A60288" w:rsidRPr="007E68C7" w:rsidRDefault="002C21E2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945" w:type="dxa"/>
          </w:tcPr>
          <w:p w14:paraId="6F5BACE0" w14:textId="63C896B2" w:rsidR="00857E7F" w:rsidRPr="00A11D7F" w:rsidRDefault="00A60288" w:rsidP="00857E7F">
            <w:pPr>
              <w:ind w:left="311" w:hanging="311"/>
              <w:jc w:val="both"/>
              <w:rPr>
                <w:b/>
                <w:lang w:val="uk-UA"/>
              </w:rPr>
            </w:pPr>
            <w:r w:rsidRPr="00A11D7F">
              <w:rPr>
                <w:u w:val="single"/>
                <w:lang w:val="uk-UA"/>
              </w:rPr>
              <w:t>Тема 4.</w:t>
            </w:r>
            <w:r w:rsidRPr="00A11D7F">
              <w:rPr>
                <w:lang w:val="uk-UA"/>
              </w:rPr>
              <w:t xml:space="preserve"> </w:t>
            </w:r>
          </w:p>
          <w:p w14:paraId="4A1DFE7F" w14:textId="650C0557" w:rsidR="00857E7F" w:rsidRPr="004A54EC" w:rsidRDefault="00857E7F" w:rsidP="00857E7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 Відмінність території та простору</w:t>
            </w:r>
            <w:r w:rsidRPr="004A54EC">
              <w:rPr>
                <w:rFonts w:eastAsia="Calibri"/>
                <w:color w:val="000000"/>
                <w:lang w:eastAsia="en-US"/>
              </w:rPr>
              <w:t xml:space="preserve"> міста? У яких контекстах доречно говорити про територію, а у яких – про простір міста?</w:t>
            </w:r>
          </w:p>
          <w:p w14:paraId="7BB934DC" w14:textId="77777777" w:rsidR="00857E7F" w:rsidRPr="004A54EC" w:rsidRDefault="00857E7F" w:rsidP="00857E7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A54EC">
              <w:rPr>
                <w:rFonts w:eastAsia="Calibri"/>
                <w:color w:val="000000"/>
                <w:lang w:eastAsia="en-US"/>
              </w:rPr>
              <w:t>2. Що зумовлює на сьогодні посилення наукової уваги до вивчення саме просторових координат життя сучасного міста?</w:t>
            </w:r>
          </w:p>
          <w:p w14:paraId="0B2DDD40" w14:textId="40773BA0" w:rsidR="00857E7F" w:rsidRPr="004A54EC" w:rsidRDefault="00857E7F" w:rsidP="00857E7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3. П</w:t>
            </w:r>
            <w:r w:rsidRPr="004A54EC">
              <w:rPr>
                <w:rFonts w:eastAsia="Calibri"/>
                <w:color w:val="000000"/>
                <w:lang w:eastAsia="en-US"/>
              </w:rPr>
              <w:t>ереваги та недоліки класичних моделей структурування міського простору: моделі концентричних кіл, секторальної моделі, багатоядерної моделі.</w:t>
            </w:r>
          </w:p>
          <w:p w14:paraId="798DA781" w14:textId="77777777" w:rsidR="00857E7F" w:rsidRPr="004A54EC" w:rsidRDefault="00857E7F" w:rsidP="00857E7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A54EC">
              <w:rPr>
                <w:rFonts w:eastAsia="Calibri"/>
                <w:color w:val="000000"/>
                <w:lang w:eastAsia="en-US"/>
              </w:rPr>
              <w:t>4. Які зміни відбуваються в містах за умови розповсюдження глобалізаційних процесів?</w:t>
            </w:r>
          </w:p>
          <w:p w14:paraId="4A5FF61A" w14:textId="4EA7C010" w:rsidR="00857E7F" w:rsidRPr="004A54EC" w:rsidRDefault="00857E7F" w:rsidP="00857E7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5. Специфіка процесів</w:t>
            </w:r>
            <w:r w:rsidRPr="004A54EC">
              <w:rPr>
                <w:rFonts w:eastAsia="Calibri"/>
                <w:color w:val="000000"/>
                <w:lang w:eastAsia="en-US"/>
              </w:rPr>
              <w:t xml:space="preserve"> структурування радянських міст?</w:t>
            </w:r>
          </w:p>
          <w:p w14:paraId="5E710F32" w14:textId="0FE0DFED" w:rsidR="00857E7F" w:rsidRPr="004A54EC" w:rsidRDefault="00857E7F" w:rsidP="00857E7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6. Т</w:t>
            </w:r>
            <w:r w:rsidRPr="004A54EC">
              <w:rPr>
                <w:rFonts w:eastAsia="Calibri"/>
                <w:color w:val="000000"/>
                <w:lang w:eastAsia="en-US"/>
              </w:rPr>
              <w:t>енденції структурування є характерними для простору сучасних пострадянських міст?</w:t>
            </w:r>
          </w:p>
          <w:p w14:paraId="06A4DC2F" w14:textId="6D720099" w:rsidR="00A60288" w:rsidRPr="00A11D7F" w:rsidRDefault="00A60288" w:rsidP="00857E7F">
            <w:pPr>
              <w:ind w:left="360"/>
              <w:jc w:val="both"/>
              <w:rPr>
                <w:b/>
                <w:lang w:val="uk-UA"/>
              </w:rPr>
            </w:pPr>
          </w:p>
        </w:tc>
        <w:tc>
          <w:tcPr>
            <w:tcW w:w="851" w:type="dxa"/>
          </w:tcPr>
          <w:p w14:paraId="7D9FAB98" w14:textId="75A73996" w:rsidR="00A60288" w:rsidRPr="00B45468" w:rsidRDefault="00A60288" w:rsidP="00857E7F">
            <w:pPr>
              <w:rPr>
                <w:color w:val="FF0000"/>
                <w:sz w:val="20"/>
                <w:lang w:val="uk-UA"/>
              </w:rPr>
            </w:pPr>
          </w:p>
        </w:tc>
      </w:tr>
      <w:tr w:rsidR="00A60288" w:rsidRPr="00B45468" w14:paraId="024F726E" w14:textId="77777777" w:rsidTr="00EB4DFE">
        <w:tc>
          <w:tcPr>
            <w:tcW w:w="567" w:type="dxa"/>
          </w:tcPr>
          <w:p w14:paraId="6128590C" w14:textId="77777777" w:rsidR="00A60288" w:rsidRPr="007E68C7" w:rsidRDefault="00A6028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12</w:t>
            </w:r>
          </w:p>
        </w:tc>
        <w:tc>
          <w:tcPr>
            <w:tcW w:w="709" w:type="dxa"/>
          </w:tcPr>
          <w:p w14:paraId="63ED1B44" w14:textId="4A429144" w:rsidR="00A60288" w:rsidRPr="007E68C7" w:rsidRDefault="00857E7F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14:paraId="1A3BEDDA" w14:textId="77777777" w:rsidR="00A60288" w:rsidRPr="007E68C7" w:rsidRDefault="00A6028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14:paraId="08207820" w14:textId="3995D0FA" w:rsidR="00857E7F" w:rsidRDefault="00A60288" w:rsidP="00857E7F">
            <w:pPr>
              <w:ind w:left="311" w:hanging="311"/>
              <w:jc w:val="both"/>
              <w:rPr>
                <w:lang w:val="uk-UA"/>
              </w:rPr>
            </w:pPr>
            <w:r w:rsidRPr="00A11D7F">
              <w:rPr>
                <w:u w:val="single"/>
                <w:lang w:val="uk-UA"/>
              </w:rPr>
              <w:t>Тема 4.</w:t>
            </w:r>
          </w:p>
          <w:p w14:paraId="3F62B420" w14:textId="77777777" w:rsidR="00A60288" w:rsidRDefault="00857E7F" w:rsidP="00C64701">
            <w:pPr>
              <w:tabs>
                <w:tab w:val="num" w:pos="40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1. Поняття міського простору та соціального простору міста.</w:t>
            </w:r>
          </w:p>
          <w:p w14:paraId="7F829F3A" w14:textId="77777777" w:rsidR="00857E7F" w:rsidRDefault="00857E7F" w:rsidP="00C64701">
            <w:pPr>
              <w:tabs>
                <w:tab w:val="num" w:pos="40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2. Основні моделі зонування міського простору.</w:t>
            </w:r>
          </w:p>
          <w:p w14:paraId="5350B88A" w14:textId="77777777" w:rsidR="00D41C66" w:rsidRDefault="00857E7F" w:rsidP="00C64701">
            <w:pPr>
              <w:tabs>
                <w:tab w:val="num" w:pos="40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3. Специфіка зонування міського простору в країнах З.Європи</w:t>
            </w:r>
            <w:r w:rsidR="00D41C66">
              <w:rPr>
                <w:lang w:val="uk-UA"/>
              </w:rPr>
              <w:t>.</w:t>
            </w:r>
          </w:p>
          <w:p w14:paraId="63DAF846" w14:textId="32080CD4" w:rsidR="00857E7F" w:rsidRPr="00A11D7F" w:rsidRDefault="00D41C66" w:rsidP="00C64701">
            <w:pPr>
              <w:tabs>
                <w:tab w:val="num" w:pos="40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4. Особливості зонування простору міст в Україні: радянський спадак та пострадянські реалії. </w:t>
            </w:r>
          </w:p>
        </w:tc>
        <w:tc>
          <w:tcPr>
            <w:tcW w:w="851" w:type="dxa"/>
          </w:tcPr>
          <w:p w14:paraId="627374A9" w14:textId="16AD68D0" w:rsidR="00A60288" w:rsidRPr="00B45468" w:rsidRDefault="00A60288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A60288" w:rsidRPr="00B45468" w14:paraId="767051BB" w14:textId="77777777" w:rsidTr="00EB4DFE">
        <w:tc>
          <w:tcPr>
            <w:tcW w:w="567" w:type="dxa"/>
          </w:tcPr>
          <w:p w14:paraId="3CE5A32E" w14:textId="5AC46058" w:rsidR="00A60288" w:rsidRPr="007E68C7" w:rsidRDefault="00A6028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13</w:t>
            </w:r>
          </w:p>
        </w:tc>
        <w:tc>
          <w:tcPr>
            <w:tcW w:w="709" w:type="dxa"/>
          </w:tcPr>
          <w:p w14:paraId="50B1DE8C" w14:textId="77777777" w:rsidR="00A60288" w:rsidRPr="007E68C7" w:rsidRDefault="00A6028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52B3929A" w14:textId="43B96067" w:rsidR="00A60288" w:rsidRPr="007E68C7" w:rsidRDefault="00D41C66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14:paraId="4E0BED72" w14:textId="32EC74C1" w:rsidR="00A60288" w:rsidRPr="00A11D7F" w:rsidRDefault="00A60288" w:rsidP="00A60288">
            <w:pPr>
              <w:ind w:left="57"/>
              <w:jc w:val="both"/>
              <w:rPr>
                <w:u w:val="single"/>
                <w:lang w:val="uk-UA"/>
              </w:rPr>
            </w:pPr>
          </w:p>
          <w:p w14:paraId="3AA0FD8A" w14:textId="38489830" w:rsidR="00D41C66" w:rsidRPr="00A11D7F" w:rsidRDefault="00A60288" w:rsidP="00D41C66">
            <w:pPr>
              <w:pStyle w:val="aa"/>
              <w:spacing w:line="228" w:lineRule="auto"/>
              <w:jc w:val="both"/>
              <w:rPr>
                <w:b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5</w:t>
            </w:r>
            <w:r w:rsidRPr="00A11D7F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D41C66" w:rsidRPr="00D41C66">
              <w:rPr>
                <w:sz w:val="24"/>
                <w:szCs w:val="24"/>
                <w:lang w:val="uk-UA"/>
              </w:rPr>
              <w:t>Міська нерівність та сегрегація.</w:t>
            </w:r>
          </w:p>
          <w:p w14:paraId="54032BC0" w14:textId="77777777" w:rsidR="00A60288" w:rsidRDefault="00D41C66" w:rsidP="00D41C66">
            <w:pPr>
              <w:jc w:val="both"/>
              <w:rPr>
                <w:lang w:val="uk-UA"/>
              </w:rPr>
            </w:pPr>
            <w:r w:rsidRPr="00D41C66">
              <w:rPr>
                <w:lang w:val="uk-UA"/>
              </w:rPr>
              <w:t xml:space="preserve">1. </w:t>
            </w:r>
            <w:r>
              <w:rPr>
                <w:lang w:val="uk-UA"/>
              </w:rPr>
              <w:t xml:space="preserve"> Історичні моделі розселення населення міст. Соціальні групи містян.</w:t>
            </w:r>
          </w:p>
          <w:p w14:paraId="07AAE8F5" w14:textId="77777777" w:rsidR="00D41C66" w:rsidRDefault="00D41C66" w:rsidP="00D41C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 Майнове та статусне структурування населення міст.</w:t>
            </w:r>
          </w:p>
          <w:p w14:paraId="1A27A2CD" w14:textId="77777777" w:rsidR="00D41C66" w:rsidRDefault="00D41C66" w:rsidP="00D41C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 Етнічно-релігійна сегрегація у містах.</w:t>
            </w:r>
          </w:p>
          <w:p w14:paraId="173D99AF" w14:textId="4FA98EC5" w:rsidR="00D41C66" w:rsidRDefault="00D41C66" w:rsidP="00D41C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  Гендерні та мігр</w:t>
            </w:r>
            <w:r w:rsidR="00A20C4F">
              <w:rPr>
                <w:lang w:val="uk-UA"/>
              </w:rPr>
              <w:t>а</w:t>
            </w:r>
            <w:r>
              <w:rPr>
                <w:lang w:val="uk-UA"/>
              </w:rPr>
              <w:t>ційні чинники впливу на процеси структурування міського простору. Впливи тержави на перебіг</w:t>
            </w:r>
            <w:r w:rsidR="00A20C4F">
              <w:rPr>
                <w:lang w:val="uk-UA"/>
              </w:rPr>
              <w:t xml:space="preserve"> процесів міського структурування.</w:t>
            </w:r>
          </w:p>
          <w:p w14:paraId="128EF590" w14:textId="0C2310CF" w:rsidR="00D41C66" w:rsidRPr="00D41C66" w:rsidRDefault="00D41C66" w:rsidP="00D41C66">
            <w:pPr>
              <w:jc w:val="both"/>
              <w:rPr>
                <w:lang w:val="uk-UA"/>
              </w:rPr>
            </w:pPr>
          </w:p>
        </w:tc>
        <w:tc>
          <w:tcPr>
            <w:tcW w:w="851" w:type="dxa"/>
          </w:tcPr>
          <w:p w14:paraId="6F9A8569" w14:textId="77777777" w:rsidR="00817194" w:rsidRDefault="00817194" w:rsidP="0081719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</w:t>
            </w:r>
            <w:r w:rsidRPr="00817194">
              <w:rPr>
                <w:sz w:val="20"/>
                <w:szCs w:val="20"/>
                <w:lang w:val="uk-UA"/>
              </w:rPr>
              <w:t>3,</w:t>
            </w:r>
            <w:r>
              <w:rPr>
                <w:sz w:val="20"/>
                <w:szCs w:val="20"/>
                <w:lang w:val="uk-UA"/>
              </w:rPr>
              <w:t xml:space="preserve">6,8, </w:t>
            </w:r>
            <w:r w:rsidRPr="00817194">
              <w:rPr>
                <w:sz w:val="20"/>
                <w:szCs w:val="20"/>
                <w:lang w:val="uk-UA"/>
              </w:rPr>
              <w:t>10-12,</w:t>
            </w:r>
            <w:r w:rsidR="00797AF8" w:rsidRPr="00817194">
              <w:rPr>
                <w:sz w:val="20"/>
                <w:szCs w:val="20"/>
                <w:lang w:val="uk-UA"/>
              </w:rPr>
              <w:t>16</w:t>
            </w:r>
            <w:r w:rsidRPr="00817194">
              <w:rPr>
                <w:sz w:val="20"/>
                <w:szCs w:val="20"/>
                <w:lang w:val="uk-UA"/>
              </w:rPr>
              <w:t>,</w:t>
            </w:r>
          </w:p>
          <w:p w14:paraId="116F5082" w14:textId="15FD0D46" w:rsidR="00A60288" w:rsidRPr="00817194" w:rsidRDefault="00817194" w:rsidP="00817194">
            <w:pPr>
              <w:rPr>
                <w:sz w:val="20"/>
                <w:szCs w:val="20"/>
                <w:lang w:val="uk-UA"/>
              </w:rPr>
            </w:pPr>
            <w:r w:rsidRPr="00817194">
              <w:rPr>
                <w:sz w:val="20"/>
                <w:szCs w:val="20"/>
                <w:lang w:val="uk-UA"/>
              </w:rPr>
              <w:t>22.</w:t>
            </w:r>
          </w:p>
        </w:tc>
      </w:tr>
      <w:tr w:rsidR="00A60288" w:rsidRPr="00967926" w14:paraId="3158141C" w14:textId="77777777" w:rsidTr="00EB4DFE">
        <w:tc>
          <w:tcPr>
            <w:tcW w:w="567" w:type="dxa"/>
          </w:tcPr>
          <w:p w14:paraId="4DFC7037" w14:textId="313D8174" w:rsidR="00A60288" w:rsidRPr="007E68C7" w:rsidRDefault="00A6028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14</w:t>
            </w:r>
          </w:p>
        </w:tc>
        <w:tc>
          <w:tcPr>
            <w:tcW w:w="709" w:type="dxa"/>
          </w:tcPr>
          <w:p w14:paraId="6869BC6E" w14:textId="77777777" w:rsidR="00A60288" w:rsidRPr="007E68C7" w:rsidRDefault="00A6028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14:paraId="3B6EA89E" w14:textId="763D1B41" w:rsidR="00A60288" w:rsidRPr="007E68C7" w:rsidRDefault="002C21E2" w:rsidP="00A602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945" w:type="dxa"/>
          </w:tcPr>
          <w:p w14:paraId="1F479B61" w14:textId="32D75C0B" w:rsidR="00A20C4F" w:rsidRPr="00A11D7F" w:rsidRDefault="00A60288" w:rsidP="00A20C4F">
            <w:pPr>
              <w:pStyle w:val="aa"/>
              <w:spacing w:line="228" w:lineRule="auto"/>
              <w:jc w:val="both"/>
              <w:rPr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5</w:t>
            </w:r>
            <w:r w:rsidRPr="00A11D7F"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14:paraId="5363D948" w14:textId="77777777" w:rsidR="00A20C4F" w:rsidRDefault="00A20C4F" w:rsidP="00A20C4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A54EC">
              <w:rPr>
                <w:rFonts w:eastAsia="Calibri"/>
                <w:color w:val="000000"/>
                <w:lang w:eastAsia="en-US"/>
              </w:rPr>
              <w:t>1. Як вивчалася соціологами та урбаніст</w:t>
            </w:r>
            <w:r>
              <w:rPr>
                <w:rFonts w:eastAsia="Calibri"/>
                <w:color w:val="000000"/>
                <w:lang w:eastAsia="en-US"/>
              </w:rPr>
              <w:t>ами міська нерівність?</w:t>
            </w:r>
          </w:p>
          <w:p w14:paraId="4F767FFC" w14:textId="77777777" w:rsidR="00A20C4F" w:rsidRDefault="00A20C4F" w:rsidP="00A20C4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2.  У чому проявляється нерівність жителів міста?</w:t>
            </w:r>
          </w:p>
          <w:p w14:paraId="6342D939" w14:textId="7AE4EA97" w:rsidR="00A20C4F" w:rsidRPr="004A54EC" w:rsidRDefault="00A20C4F" w:rsidP="00A20C4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3. О</w:t>
            </w:r>
            <w:r w:rsidRPr="004A54EC">
              <w:rPr>
                <w:rFonts w:eastAsia="Calibri"/>
                <w:color w:val="000000"/>
                <w:lang w:eastAsia="en-US"/>
              </w:rPr>
              <w:t>сновні підходи</w:t>
            </w:r>
            <w:r>
              <w:rPr>
                <w:rFonts w:eastAsia="Calibri"/>
                <w:color w:val="000000"/>
                <w:lang w:eastAsia="en-US"/>
              </w:rPr>
              <w:t xml:space="preserve"> до вивчення явищ нерівності та сегрегації</w:t>
            </w:r>
            <w:r w:rsidRPr="004A54EC">
              <w:rPr>
                <w:rFonts w:eastAsia="Calibri"/>
                <w:color w:val="000000"/>
                <w:lang w:eastAsia="en-US"/>
              </w:rPr>
              <w:t>.</w:t>
            </w:r>
          </w:p>
          <w:p w14:paraId="16944862" w14:textId="54955182" w:rsidR="00A20C4F" w:rsidRPr="004A54EC" w:rsidRDefault="00A20C4F" w:rsidP="00A20C4F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  <w:r w:rsidRPr="004A54EC">
              <w:rPr>
                <w:rFonts w:eastAsia="Calibri"/>
                <w:color w:val="000000"/>
                <w:lang w:eastAsia="en-US"/>
              </w:rPr>
              <w:t>. Охарактеризуйте основні соціальні групи городян.</w:t>
            </w:r>
          </w:p>
          <w:p w14:paraId="51A9A7ED" w14:textId="292CD3DE" w:rsidR="00A20C4F" w:rsidRPr="004A54EC" w:rsidRDefault="00A20C4F" w:rsidP="00A20C4F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  <w:r w:rsidRPr="004A54EC">
              <w:rPr>
                <w:rFonts w:eastAsia="Calibri"/>
                <w:color w:val="000000"/>
                <w:lang w:eastAsia="en-US"/>
              </w:rPr>
              <w:t>. У чом</w:t>
            </w:r>
            <w:r>
              <w:rPr>
                <w:rFonts w:eastAsia="Calibri"/>
                <w:color w:val="000000"/>
                <w:lang w:eastAsia="en-US"/>
              </w:rPr>
              <w:t xml:space="preserve">у полягає специфічність проявів </w:t>
            </w:r>
            <w:r w:rsidRPr="004A54EC">
              <w:rPr>
                <w:rFonts w:eastAsia="Calibri"/>
                <w:color w:val="000000"/>
                <w:lang w:eastAsia="en-US"/>
              </w:rPr>
              <w:t xml:space="preserve"> міської сегрегації?</w:t>
            </w:r>
          </w:p>
          <w:p w14:paraId="749BFE25" w14:textId="631CA539" w:rsidR="00A20C4F" w:rsidRPr="004A54EC" w:rsidRDefault="00A20C4F" w:rsidP="00A20C4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6. Гендерні наслідки зміни</w:t>
            </w:r>
            <w:r w:rsidRPr="004A54EC">
              <w:rPr>
                <w:rFonts w:eastAsia="Calibri"/>
                <w:color w:val="000000"/>
                <w:lang w:eastAsia="en-US"/>
              </w:rPr>
              <w:t xml:space="preserve"> співвідношення публічної та приватної сфери </w:t>
            </w:r>
            <w:r>
              <w:rPr>
                <w:rFonts w:eastAsia="Calibri"/>
                <w:color w:val="000000"/>
                <w:lang w:eastAsia="en-US"/>
              </w:rPr>
              <w:t xml:space="preserve">у міському житлі та </w:t>
            </w:r>
            <w:r w:rsidRPr="004A54EC">
              <w:rPr>
                <w:rFonts w:eastAsia="Calibri"/>
                <w:color w:val="000000"/>
                <w:lang w:eastAsia="en-US"/>
              </w:rPr>
              <w:t>міста?</w:t>
            </w:r>
          </w:p>
          <w:p w14:paraId="1F71C37C" w14:textId="3193BCBC" w:rsidR="00A20C4F" w:rsidRDefault="00A20C4F" w:rsidP="00A20C4F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7. М</w:t>
            </w:r>
            <w:r w:rsidRPr="004A54EC">
              <w:rPr>
                <w:rFonts w:eastAsia="Calibri"/>
                <w:color w:val="000000"/>
                <w:lang w:eastAsia="en-US"/>
              </w:rPr>
              <w:t>іграція</w:t>
            </w:r>
            <w:r>
              <w:rPr>
                <w:rFonts w:eastAsia="Calibri"/>
                <w:color w:val="000000"/>
                <w:lang w:eastAsia="en-US"/>
              </w:rPr>
              <w:t xml:space="preserve"> селян </w:t>
            </w:r>
            <w:r w:rsidRPr="004A54EC">
              <w:rPr>
                <w:rFonts w:eastAsia="Calibri"/>
                <w:color w:val="000000"/>
                <w:lang w:eastAsia="en-US"/>
              </w:rPr>
              <w:t xml:space="preserve"> до міста та що її спричиняє?</w:t>
            </w:r>
          </w:p>
          <w:p w14:paraId="4C4D79CA" w14:textId="0BBC4793" w:rsidR="00A20C4F" w:rsidRDefault="00A20C4F" w:rsidP="00A20C4F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8. Яке значення мають такі міграційні процеси?</w:t>
            </w:r>
          </w:p>
          <w:p w14:paraId="36D701B2" w14:textId="7168D33E" w:rsidR="00A20C4F" w:rsidRDefault="00A20C4F" w:rsidP="00A20C4F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9. Основні напрямки впливів держави на  процеси структурування простору міст.</w:t>
            </w:r>
          </w:p>
          <w:p w14:paraId="51128C9F" w14:textId="77777777" w:rsidR="00A20C4F" w:rsidRPr="004A54EC" w:rsidRDefault="00A20C4F" w:rsidP="00A20C4F">
            <w:pPr>
              <w:rPr>
                <w:rFonts w:eastAsia="Calibri"/>
                <w:color w:val="000000"/>
                <w:lang w:eastAsia="en-US"/>
              </w:rPr>
            </w:pPr>
          </w:p>
          <w:p w14:paraId="37DFC7EC" w14:textId="2A2D365D" w:rsidR="004410AF" w:rsidRPr="00A11D7F" w:rsidRDefault="004410AF" w:rsidP="00A20C4F">
            <w:pPr>
              <w:ind w:left="403"/>
              <w:jc w:val="both"/>
              <w:rPr>
                <w:lang w:val="uk-UA"/>
              </w:rPr>
            </w:pPr>
          </w:p>
        </w:tc>
        <w:tc>
          <w:tcPr>
            <w:tcW w:w="851" w:type="dxa"/>
          </w:tcPr>
          <w:p w14:paraId="1F0581FA" w14:textId="5D7CD999" w:rsidR="00A60288" w:rsidRPr="00B83EED" w:rsidRDefault="00A60288" w:rsidP="00F750D3">
            <w:pPr>
              <w:jc w:val="center"/>
              <w:rPr>
                <w:color w:val="FF0000"/>
                <w:lang w:val="uk-UA"/>
              </w:rPr>
            </w:pPr>
          </w:p>
        </w:tc>
      </w:tr>
      <w:tr w:rsidR="00A60288" w:rsidRPr="00B45468" w14:paraId="5488197E" w14:textId="77777777" w:rsidTr="00EB4DFE">
        <w:tc>
          <w:tcPr>
            <w:tcW w:w="567" w:type="dxa"/>
          </w:tcPr>
          <w:p w14:paraId="1B084A2B" w14:textId="1018C94E" w:rsidR="00A60288" w:rsidRPr="007E68C7" w:rsidRDefault="00A6028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15</w:t>
            </w:r>
          </w:p>
        </w:tc>
        <w:tc>
          <w:tcPr>
            <w:tcW w:w="709" w:type="dxa"/>
          </w:tcPr>
          <w:p w14:paraId="28121EDA" w14:textId="7420D235" w:rsidR="00A60288" w:rsidRPr="007E68C7" w:rsidRDefault="00A20C4F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14:paraId="5A3652C2" w14:textId="77777777" w:rsidR="00A60288" w:rsidRPr="007E68C7" w:rsidRDefault="00A6028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14:paraId="72D26BB3" w14:textId="509A750C" w:rsidR="00A20C4F" w:rsidRPr="00A11D7F" w:rsidRDefault="00A60288" w:rsidP="00A20C4F">
            <w:pPr>
              <w:pStyle w:val="aa"/>
              <w:spacing w:line="228" w:lineRule="auto"/>
              <w:jc w:val="both"/>
              <w:rPr>
                <w:b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5.</w:t>
            </w:r>
            <w:r w:rsidRPr="00A11D7F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A20C4F" w:rsidRPr="00D41C66">
              <w:rPr>
                <w:sz w:val="24"/>
                <w:szCs w:val="24"/>
                <w:lang w:val="uk-UA"/>
              </w:rPr>
              <w:t>Міська нерівність та сегрегація.</w:t>
            </w:r>
          </w:p>
          <w:p w14:paraId="0D7AA81E" w14:textId="77777777" w:rsidR="00A20C4F" w:rsidRDefault="00A20C4F" w:rsidP="00A20C4F">
            <w:pPr>
              <w:jc w:val="both"/>
              <w:rPr>
                <w:lang w:val="uk-UA"/>
              </w:rPr>
            </w:pPr>
            <w:r w:rsidRPr="00D41C66">
              <w:rPr>
                <w:lang w:val="uk-UA"/>
              </w:rPr>
              <w:t xml:space="preserve">1. </w:t>
            </w:r>
            <w:r>
              <w:rPr>
                <w:lang w:val="uk-UA"/>
              </w:rPr>
              <w:t xml:space="preserve"> Історичні моделі розселення населення міст. Соціальні групи містян.</w:t>
            </w:r>
          </w:p>
          <w:p w14:paraId="35904491" w14:textId="77777777" w:rsidR="00A20C4F" w:rsidRDefault="00A20C4F" w:rsidP="00A20C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 Майнове та статусне структурування населення міст.</w:t>
            </w:r>
          </w:p>
          <w:p w14:paraId="7AA334F5" w14:textId="77777777" w:rsidR="00A20C4F" w:rsidRDefault="00A20C4F" w:rsidP="00A20C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 Етнічно-релігійна сегрегація у містах.</w:t>
            </w:r>
          </w:p>
          <w:p w14:paraId="62338361" w14:textId="77777777" w:rsidR="00A20C4F" w:rsidRDefault="00A20C4F" w:rsidP="00A20C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  Гендерні та мігрційні чинники впливу на процеси структурування міського простору. Впливи тержави на перебіг процесів міського структурування.</w:t>
            </w:r>
          </w:p>
          <w:p w14:paraId="7111B3D7" w14:textId="22207417" w:rsidR="00A20C4F" w:rsidRPr="00A11D7F" w:rsidRDefault="00A20C4F" w:rsidP="00A20C4F">
            <w:pPr>
              <w:pStyle w:val="aa"/>
              <w:spacing w:line="228" w:lineRule="auto"/>
              <w:jc w:val="both"/>
              <w:rPr>
                <w:lang w:val="uk-UA"/>
              </w:rPr>
            </w:pPr>
          </w:p>
          <w:p w14:paraId="36D0EA49" w14:textId="0D72CFCB" w:rsidR="00A60288" w:rsidRPr="00A11D7F" w:rsidRDefault="00A60288" w:rsidP="00A20C4F">
            <w:pPr>
              <w:jc w:val="both"/>
              <w:rPr>
                <w:lang w:val="uk-UA"/>
              </w:rPr>
            </w:pPr>
          </w:p>
        </w:tc>
        <w:tc>
          <w:tcPr>
            <w:tcW w:w="851" w:type="dxa"/>
          </w:tcPr>
          <w:p w14:paraId="07B8B86E" w14:textId="52125837" w:rsidR="00A60288" w:rsidRPr="00B83EED" w:rsidRDefault="00A60288" w:rsidP="00F750D3">
            <w:pPr>
              <w:jc w:val="center"/>
              <w:rPr>
                <w:lang w:val="uk-UA"/>
              </w:rPr>
            </w:pPr>
          </w:p>
        </w:tc>
      </w:tr>
      <w:tr w:rsidR="00B143E8" w:rsidRPr="00B45468" w14:paraId="0AFC5435" w14:textId="77777777" w:rsidTr="00EB4DFE">
        <w:trPr>
          <w:trHeight w:val="20"/>
        </w:trPr>
        <w:tc>
          <w:tcPr>
            <w:tcW w:w="567" w:type="dxa"/>
          </w:tcPr>
          <w:p w14:paraId="0446E632" w14:textId="77777777" w:rsidR="00B143E8" w:rsidRPr="007E68C7" w:rsidRDefault="00B143E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16</w:t>
            </w:r>
          </w:p>
        </w:tc>
        <w:tc>
          <w:tcPr>
            <w:tcW w:w="709" w:type="dxa"/>
          </w:tcPr>
          <w:p w14:paraId="2EF9C376" w14:textId="77777777" w:rsidR="00B143E8" w:rsidRPr="007E68C7" w:rsidRDefault="00B143E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3ECC61A8" w14:textId="416D3161" w:rsidR="00B143E8" w:rsidRPr="007E68C7" w:rsidRDefault="00A20C4F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14:paraId="41CB3110" w14:textId="4DEBCF64" w:rsidR="00A20C4F" w:rsidRPr="00A11D7F" w:rsidRDefault="00B143E8" w:rsidP="00A20C4F">
            <w:pPr>
              <w:pStyle w:val="aa"/>
              <w:spacing w:line="228" w:lineRule="auto"/>
              <w:jc w:val="both"/>
              <w:rPr>
                <w:b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6.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="000C108E">
              <w:rPr>
                <w:sz w:val="24"/>
                <w:szCs w:val="24"/>
                <w:lang w:val="uk-UA"/>
              </w:rPr>
              <w:t xml:space="preserve"> Девіантогенність міського простору.</w:t>
            </w:r>
          </w:p>
          <w:p w14:paraId="6A801D05" w14:textId="77777777" w:rsidR="00B143E8" w:rsidRPr="000C108E" w:rsidRDefault="000C108E" w:rsidP="000C108E">
            <w:pPr>
              <w:jc w:val="both"/>
              <w:rPr>
                <w:lang w:val="uk-UA"/>
              </w:rPr>
            </w:pPr>
            <w:r w:rsidRPr="000C108E">
              <w:rPr>
                <w:lang w:val="uk-UA"/>
              </w:rPr>
              <w:t>1. Основні підходи до вивчення девіантних проявів у міському середовищі.</w:t>
            </w:r>
          </w:p>
          <w:p w14:paraId="6E47072C" w14:textId="77777777" w:rsidR="000C108E" w:rsidRDefault="000C108E" w:rsidP="000C108E">
            <w:pPr>
              <w:jc w:val="both"/>
              <w:rPr>
                <w:lang w:val="uk-UA"/>
              </w:rPr>
            </w:pPr>
            <w:r w:rsidRPr="000C108E">
              <w:rPr>
                <w:lang w:val="uk-UA"/>
              </w:rPr>
              <w:t>2.</w:t>
            </w:r>
            <w:r>
              <w:rPr>
                <w:lang w:val="uk-UA"/>
              </w:rPr>
              <w:t>Теорії девіантності, що обумовлюється специфікою соціального простору міста.</w:t>
            </w:r>
          </w:p>
          <w:p w14:paraId="50B2D4CF" w14:textId="14B54806" w:rsidR="000C108E" w:rsidRPr="00A11D7F" w:rsidRDefault="000C108E" w:rsidP="000C108E">
            <w:pPr>
              <w:jc w:val="both"/>
              <w:rPr>
                <w:b/>
                <w:highlight w:val="yellow"/>
                <w:lang w:val="uk-UA"/>
              </w:rPr>
            </w:pPr>
            <w:r>
              <w:rPr>
                <w:lang w:val="uk-UA"/>
              </w:rPr>
              <w:t>3. Вплив міського простору на визначеня ідентичності населення.</w:t>
            </w:r>
          </w:p>
        </w:tc>
        <w:tc>
          <w:tcPr>
            <w:tcW w:w="851" w:type="dxa"/>
          </w:tcPr>
          <w:p w14:paraId="779ADC24" w14:textId="27F30149" w:rsidR="00B143E8" w:rsidRPr="00B45468" w:rsidRDefault="00817194" w:rsidP="00FD46F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1-3,6,8,11,13,19.</w:t>
            </w:r>
          </w:p>
        </w:tc>
      </w:tr>
      <w:tr w:rsidR="00B143E8" w:rsidRPr="00967926" w14:paraId="67839897" w14:textId="77777777" w:rsidTr="00EB4DFE">
        <w:trPr>
          <w:trHeight w:val="20"/>
        </w:trPr>
        <w:tc>
          <w:tcPr>
            <w:tcW w:w="567" w:type="dxa"/>
          </w:tcPr>
          <w:p w14:paraId="0D3723F0" w14:textId="35EB0897" w:rsidR="00B143E8" w:rsidRPr="007E68C7" w:rsidRDefault="00B143E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17</w:t>
            </w:r>
          </w:p>
        </w:tc>
        <w:tc>
          <w:tcPr>
            <w:tcW w:w="709" w:type="dxa"/>
          </w:tcPr>
          <w:p w14:paraId="176A67E3" w14:textId="77777777" w:rsidR="00B143E8" w:rsidRPr="007E68C7" w:rsidRDefault="00B143E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14:paraId="18F246AF" w14:textId="6AA53CD3" w:rsidR="00B143E8" w:rsidRDefault="002C21E2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14:paraId="68201DB2" w14:textId="4D8B8993" w:rsidR="004175C7" w:rsidRPr="007E68C7" w:rsidRDefault="004175C7" w:rsidP="00A11D7F">
            <w:pPr>
              <w:jc w:val="center"/>
              <w:rPr>
                <w:lang w:val="uk-UA"/>
              </w:rPr>
            </w:pPr>
          </w:p>
        </w:tc>
        <w:tc>
          <w:tcPr>
            <w:tcW w:w="6945" w:type="dxa"/>
          </w:tcPr>
          <w:p w14:paraId="33201247" w14:textId="1B5C766F" w:rsidR="00A20C4F" w:rsidRPr="00A11D7F" w:rsidRDefault="00B143E8" w:rsidP="00A20C4F">
            <w:pPr>
              <w:pStyle w:val="aa"/>
              <w:spacing w:line="228" w:lineRule="auto"/>
              <w:jc w:val="both"/>
              <w:rPr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6.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="00692AB3">
              <w:rPr>
                <w:sz w:val="24"/>
                <w:szCs w:val="24"/>
                <w:lang w:val="uk-UA"/>
              </w:rPr>
              <w:t>Девіантогенність міського простору.</w:t>
            </w:r>
          </w:p>
          <w:p w14:paraId="5C02D59A" w14:textId="77777777" w:rsidR="00692AB3" w:rsidRPr="004A54EC" w:rsidRDefault="00692AB3" w:rsidP="00692AB3">
            <w:pPr>
              <w:jc w:val="both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4A54EC">
              <w:rPr>
                <w:rFonts w:eastAsia="Calibri"/>
                <w:bCs/>
                <w:iCs/>
                <w:color w:val="000000"/>
                <w:lang w:eastAsia="en-US"/>
              </w:rPr>
              <w:t>1. Чим зумовлюється відхід досліджень девіантної поведінки від морально-етичної проблематики?</w:t>
            </w:r>
          </w:p>
          <w:p w14:paraId="73C961E3" w14:textId="2961BC6C" w:rsidR="00692AB3" w:rsidRPr="004A54EC" w:rsidRDefault="00692AB3" w:rsidP="00692AB3">
            <w:pPr>
              <w:jc w:val="both"/>
              <w:rPr>
                <w:rFonts w:eastAsia="Calibri"/>
                <w:bCs/>
                <w:iCs/>
                <w:color w:val="000000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lang w:eastAsia="en-US"/>
              </w:rPr>
              <w:t xml:space="preserve">2. Соціальна технологія паноптикуму І. Бентама. Її подібність та відмінність від  соціальної технології </w:t>
            </w:r>
            <w:r w:rsidRPr="004A54EC">
              <w:rPr>
                <w:rFonts w:eastAsia="Calibri"/>
                <w:bCs/>
                <w:iCs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color w:val="000000"/>
                <w:lang w:eastAsia="en-US"/>
              </w:rPr>
              <w:t>«</w:t>
            </w:r>
            <w:r w:rsidRPr="004A54EC">
              <w:rPr>
                <w:rFonts w:eastAsia="Calibri"/>
                <w:bCs/>
                <w:iCs/>
                <w:color w:val="000000"/>
                <w:lang w:eastAsia="en-US"/>
              </w:rPr>
              <w:t>комунальна квартира</w:t>
            </w:r>
            <w:r>
              <w:rPr>
                <w:rFonts w:eastAsia="Calibri"/>
                <w:bCs/>
                <w:iCs/>
                <w:color w:val="000000"/>
                <w:lang w:eastAsia="en-US"/>
              </w:rPr>
              <w:t>».</w:t>
            </w:r>
          </w:p>
          <w:p w14:paraId="1BEE1047" w14:textId="7866650F" w:rsidR="00692AB3" w:rsidRDefault="00692AB3" w:rsidP="00692AB3">
            <w:pPr>
              <w:jc w:val="both"/>
              <w:rPr>
                <w:rFonts w:eastAsia="Calibri"/>
                <w:bCs/>
                <w:iCs/>
                <w:color w:val="000000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lang w:eastAsia="en-US"/>
              </w:rPr>
              <w:t>3. С</w:t>
            </w:r>
            <w:r w:rsidRPr="004A54EC">
              <w:rPr>
                <w:rFonts w:eastAsia="Calibri"/>
                <w:bCs/>
                <w:iCs/>
                <w:color w:val="000000"/>
                <w:lang w:eastAsia="en-US"/>
              </w:rPr>
              <w:t xml:space="preserve">пецифіка американського </w:t>
            </w:r>
            <w:r>
              <w:rPr>
                <w:rFonts w:eastAsia="Calibri"/>
                <w:bCs/>
                <w:iCs/>
                <w:color w:val="000000"/>
                <w:lang w:eastAsia="en-US"/>
              </w:rPr>
              <w:t xml:space="preserve">підходу до </w:t>
            </w:r>
            <w:r w:rsidRPr="004A54EC">
              <w:rPr>
                <w:rFonts w:eastAsia="Calibri"/>
                <w:bCs/>
                <w:iCs/>
                <w:color w:val="000000"/>
                <w:lang w:eastAsia="en-US"/>
              </w:rPr>
              <w:t>п</w:t>
            </w:r>
            <w:r>
              <w:rPr>
                <w:rFonts w:eastAsia="Calibri"/>
                <w:bCs/>
                <w:iCs/>
                <w:color w:val="000000"/>
                <w:lang w:eastAsia="en-US"/>
              </w:rPr>
              <w:t>росторового розподілу девіантної</w:t>
            </w:r>
            <w:r w:rsidRPr="004A54EC">
              <w:rPr>
                <w:rFonts w:eastAsia="Calibri"/>
                <w:bCs/>
                <w:iCs/>
                <w:color w:val="000000"/>
                <w:lang w:eastAsia="en-US"/>
              </w:rPr>
              <w:t xml:space="preserve"> поведінки у міському п</w:t>
            </w:r>
            <w:r>
              <w:rPr>
                <w:rFonts w:eastAsia="Calibri"/>
                <w:bCs/>
                <w:iCs/>
                <w:color w:val="000000"/>
                <w:lang w:eastAsia="en-US"/>
              </w:rPr>
              <w:t xml:space="preserve">росторі? </w:t>
            </w:r>
            <w:r w:rsidRPr="004A54EC">
              <w:rPr>
                <w:rFonts w:eastAsia="Calibri"/>
                <w:bCs/>
                <w:iCs/>
                <w:color w:val="000000"/>
                <w:lang w:eastAsia="en-US"/>
              </w:rPr>
              <w:t xml:space="preserve"> </w:t>
            </w:r>
          </w:p>
          <w:p w14:paraId="0FBD45B7" w14:textId="0B370D16" w:rsidR="00692AB3" w:rsidRPr="004A54EC" w:rsidRDefault="00692AB3" w:rsidP="00692AB3">
            <w:pPr>
              <w:jc w:val="both"/>
              <w:rPr>
                <w:rFonts w:eastAsia="Calibri"/>
                <w:bCs/>
                <w:iCs/>
                <w:color w:val="000000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lang w:eastAsia="en-US"/>
              </w:rPr>
              <w:t>4. Специфіка</w:t>
            </w:r>
            <w:r w:rsidRPr="004A54EC">
              <w:rPr>
                <w:rFonts w:eastAsia="Calibri"/>
                <w:bCs/>
                <w:iCs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color w:val="000000"/>
                <w:lang w:eastAsia="en-US"/>
              </w:rPr>
              <w:t xml:space="preserve">вітчизняної дослідницької моделі до </w:t>
            </w:r>
            <w:r w:rsidRPr="004A54EC">
              <w:rPr>
                <w:rFonts w:eastAsia="Calibri"/>
                <w:bCs/>
                <w:iCs/>
                <w:color w:val="000000"/>
                <w:lang w:eastAsia="en-US"/>
              </w:rPr>
              <w:t>п</w:t>
            </w:r>
            <w:r>
              <w:rPr>
                <w:rFonts w:eastAsia="Calibri"/>
                <w:bCs/>
                <w:iCs/>
                <w:color w:val="000000"/>
                <w:lang w:eastAsia="en-US"/>
              </w:rPr>
              <w:t>росторового розподілу девіантної</w:t>
            </w:r>
            <w:r w:rsidRPr="004A54EC">
              <w:rPr>
                <w:rFonts w:eastAsia="Calibri"/>
                <w:bCs/>
                <w:iCs/>
                <w:color w:val="000000"/>
                <w:lang w:eastAsia="en-US"/>
              </w:rPr>
              <w:t xml:space="preserve"> поведінки у міському просторі? </w:t>
            </w:r>
            <w:r>
              <w:rPr>
                <w:rFonts w:eastAsia="Calibri"/>
                <w:bCs/>
                <w:iCs/>
                <w:color w:val="000000"/>
                <w:lang w:eastAsia="en-US"/>
              </w:rPr>
              <w:t xml:space="preserve"> </w:t>
            </w:r>
          </w:p>
          <w:p w14:paraId="6B2847E2" w14:textId="0B2E37D8" w:rsidR="00692AB3" w:rsidRPr="004A54EC" w:rsidRDefault="0027224B" w:rsidP="00692AB3">
            <w:pPr>
              <w:jc w:val="both"/>
              <w:rPr>
                <w:rFonts w:eastAsia="Calibri"/>
                <w:bCs/>
                <w:iCs/>
                <w:color w:val="000000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lang w:eastAsia="en-US"/>
              </w:rPr>
              <w:t>5</w:t>
            </w:r>
            <w:r w:rsidR="00692AB3" w:rsidRPr="004A54EC">
              <w:rPr>
                <w:rFonts w:eastAsia="Calibri"/>
                <w:bCs/>
                <w:iCs/>
                <w:color w:val="000000"/>
                <w:lang w:eastAsia="en-US"/>
              </w:rPr>
              <w:t>. У чому недоліки сучасної системи кримінальної статистики в Україні та якими є перешкоди у її використанні в дослідженнях розподілу відхильної поведінки в міському середовищі?</w:t>
            </w:r>
          </w:p>
          <w:p w14:paraId="035A911B" w14:textId="1BB4A7C8" w:rsidR="00692AB3" w:rsidRPr="004A54EC" w:rsidRDefault="0027224B" w:rsidP="00692AB3">
            <w:pPr>
              <w:jc w:val="both"/>
              <w:rPr>
                <w:rFonts w:eastAsia="Calibri"/>
                <w:bCs/>
                <w:iCs/>
                <w:color w:val="000000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lang w:eastAsia="en-US"/>
              </w:rPr>
              <w:t>6. С</w:t>
            </w:r>
            <w:r w:rsidR="00692AB3" w:rsidRPr="004A54EC">
              <w:rPr>
                <w:rFonts w:eastAsia="Calibri"/>
                <w:bCs/>
                <w:iCs/>
                <w:color w:val="000000"/>
                <w:lang w:eastAsia="en-US"/>
              </w:rPr>
              <w:t>тати</w:t>
            </w:r>
            <w:r>
              <w:rPr>
                <w:rFonts w:eastAsia="Calibri"/>
                <w:bCs/>
                <w:iCs/>
                <w:color w:val="000000"/>
                <w:lang w:eastAsia="en-US"/>
              </w:rPr>
              <w:t xml:space="preserve">стичні показники, щодо </w:t>
            </w:r>
            <w:r w:rsidR="00692AB3" w:rsidRPr="004A54EC">
              <w:rPr>
                <w:rFonts w:eastAsia="Calibri"/>
                <w:bCs/>
                <w:iCs/>
                <w:color w:val="000000"/>
                <w:lang w:eastAsia="en-US"/>
              </w:rPr>
              <w:t>сфери соціального забезпечен</w:t>
            </w:r>
            <w:r>
              <w:rPr>
                <w:rFonts w:eastAsia="Calibri"/>
                <w:bCs/>
                <w:iCs/>
                <w:color w:val="000000"/>
                <w:lang w:eastAsia="en-US"/>
              </w:rPr>
              <w:t>ня та комунального господарства як вторинна інформація для аналізу  проявів девіантогенного</w:t>
            </w:r>
            <w:r w:rsidR="00692AB3" w:rsidRPr="004A54EC">
              <w:rPr>
                <w:rFonts w:eastAsia="Calibri"/>
                <w:bCs/>
                <w:iCs/>
                <w:color w:val="000000"/>
                <w:lang w:eastAsia="en-US"/>
              </w:rPr>
              <w:t xml:space="preserve"> характер</w:t>
            </w:r>
            <w:r>
              <w:rPr>
                <w:rFonts w:eastAsia="Calibri"/>
                <w:bCs/>
                <w:iCs/>
                <w:color w:val="000000"/>
                <w:lang w:eastAsia="en-US"/>
              </w:rPr>
              <w:t>у</w:t>
            </w:r>
            <w:r w:rsidR="00692AB3" w:rsidRPr="004A54EC">
              <w:rPr>
                <w:rFonts w:eastAsia="Calibri"/>
                <w:bCs/>
                <w:iCs/>
                <w:color w:val="000000"/>
                <w:lang w:eastAsia="en-US"/>
              </w:rPr>
              <w:t xml:space="preserve"> певних міських територій.</w:t>
            </w:r>
          </w:p>
          <w:p w14:paraId="7A435D72" w14:textId="69D4E8EF" w:rsidR="00B143E8" w:rsidRPr="00A11D7F" w:rsidRDefault="00B143E8" w:rsidP="001E55FE">
            <w:pPr>
              <w:ind w:left="33"/>
              <w:jc w:val="both"/>
              <w:rPr>
                <w:lang w:val="uk-UA"/>
              </w:rPr>
            </w:pPr>
          </w:p>
        </w:tc>
        <w:tc>
          <w:tcPr>
            <w:tcW w:w="851" w:type="dxa"/>
          </w:tcPr>
          <w:p w14:paraId="09F3C2C4" w14:textId="77777777" w:rsidR="00B143E8" w:rsidRPr="00B45468" w:rsidRDefault="00B143E8" w:rsidP="00A20C4F">
            <w:pPr>
              <w:jc w:val="center"/>
              <w:rPr>
                <w:sz w:val="20"/>
                <w:lang w:val="uk-UA"/>
              </w:rPr>
            </w:pPr>
          </w:p>
        </w:tc>
      </w:tr>
      <w:tr w:rsidR="00B143E8" w:rsidRPr="00B45468" w14:paraId="1B23B6DB" w14:textId="77777777" w:rsidTr="00EB4DFE">
        <w:trPr>
          <w:trHeight w:val="20"/>
        </w:trPr>
        <w:tc>
          <w:tcPr>
            <w:tcW w:w="567" w:type="dxa"/>
          </w:tcPr>
          <w:p w14:paraId="3E81CC52" w14:textId="77777777" w:rsidR="00B143E8" w:rsidRPr="007E68C7" w:rsidRDefault="00B143E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18</w:t>
            </w:r>
          </w:p>
        </w:tc>
        <w:tc>
          <w:tcPr>
            <w:tcW w:w="709" w:type="dxa"/>
          </w:tcPr>
          <w:p w14:paraId="14883C1C" w14:textId="53D7BE5B" w:rsidR="00B143E8" w:rsidRPr="007E68C7" w:rsidRDefault="00A20C4F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14:paraId="4976BB3D" w14:textId="77777777" w:rsidR="00B143E8" w:rsidRPr="007E68C7" w:rsidRDefault="00B143E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14:paraId="19E558DC" w14:textId="77777777" w:rsidR="00B143E8" w:rsidRDefault="00B143E8" w:rsidP="00A20C4F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6.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</w:p>
          <w:p w14:paraId="4456ADC2" w14:textId="77777777" w:rsidR="00761E0A" w:rsidRPr="00BC3181" w:rsidRDefault="00761E0A" w:rsidP="00761E0A">
            <w:pPr>
              <w:jc w:val="both"/>
              <w:rPr>
                <w:bCs/>
                <w:color w:val="000000"/>
              </w:rPr>
            </w:pPr>
            <w:r w:rsidRPr="00BC3181">
              <w:rPr>
                <w:bCs/>
                <w:color w:val="000000"/>
              </w:rPr>
              <w:t>1. Генеза соціологічного дискурсу щодо девіантогенності міського простору.</w:t>
            </w:r>
          </w:p>
          <w:p w14:paraId="4C54CA2F" w14:textId="77777777" w:rsidR="00761E0A" w:rsidRPr="00BC3181" w:rsidRDefault="00761E0A" w:rsidP="00761E0A">
            <w:pPr>
              <w:jc w:val="both"/>
              <w:rPr>
                <w:bCs/>
                <w:color w:val="000000"/>
              </w:rPr>
            </w:pPr>
            <w:r w:rsidRPr="00BC3181">
              <w:rPr>
                <w:bCs/>
                <w:color w:val="000000"/>
              </w:rPr>
              <w:t>2. Теоретичні інтерпретації девіантогенних аспектів організації міського простору.</w:t>
            </w:r>
          </w:p>
          <w:p w14:paraId="10F0319A" w14:textId="26696B8E" w:rsidR="00A20C4F" w:rsidRPr="00761E0A" w:rsidRDefault="00761E0A" w:rsidP="00761E0A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</w:rPr>
              <w:t>3.  Процеси ідентифікації населення міст під впливом специфічних проявів  соціального міського простору</w:t>
            </w:r>
          </w:p>
        </w:tc>
        <w:tc>
          <w:tcPr>
            <w:tcW w:w="851" w:type="dxa"/>
          </w:tcPr>
          <w:p w14:paraId="78F6478C" w14:textId="77777777" w:rsidR="00B143E8" w:rsidRPr="00B45468" w:rsidRDefault="00B143E8" w:rsidP="00A20C4F">
            <w:pPr>
              <w:jc w:val="center"/>
              <w:rPr>
                <w:sz w:val="20"/>
                <w:lang w:val="uk-UA"/>
              </w:rPr>
            </w:pPr>
          </w:p>
        </w:tc>
      </w:tr>
      <w:tr w:rsidR="00B143E8" w:rsidRPr="003A6A10" w14:paraId="555F8D0B" w14:textId="77777777" w:rsidTr="00EB4DFE">
        <w:trPr>
          <w:trHeight w:val="20"/>
        </w:trPr>
        <w:tc>
          <w:tcPr>
            <w:tcW w:w="567" w:type="dxa"/>
          </w:tcPr>
          <w:p w14:paraId="442A9FBD" w14:textId="77777777" w:rsidR="00B143E8" w:rsidRPr="007E68C7" w:rsidRDefault="00B143E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19</w:t>
            </w:r>
          </w:p>
        </w:tc>
        <w:tc>
          <w:tcPr>
            <w:tcW w:w="709" w:type="dxa"/>
          </w:tcPr>
          <w:p w14:paraId="323EE7A2" w14:textId="77777777" w:rsidR="00B143E8" w:rsidRPr="007E68C7" w:rsidRDefault="00B143E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324900C1" w14:textId="3BF50F4E" w:rsidR="00B143E8" w:rsidRPr="007E68C7" w:rsidRDefault="00761E0A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945" w:type="dxa"/>
          </w:tcPr>
          <w:p w14:paraId="35AEA9DB" w14:textId="2078BBC6" w:rsidR="00761E0A" w:rsidRPr="00A11D7F" w:rsidRDefault="00B143E8" w:rsidP="00761E0A">
            <w:pPr>
              <w:pStyle w:val="aa"/>
              <w:spacing w:line="228" w:lineRule="auto"/>
              <w:jc w:val="both"/>
              <w:rPr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7.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="00E34D37">
              <w:rPr>
                <w:sz w:val="24"/>
                <w:szCs w:val="24"/>
                <w:lang w:val="uk-UA"/>
              </w:rPr>
              <w:t xml:space="preserve"> Соціокультурне конструювання міста: місто як соціальний текст.</w:t>
            </w:r>
          </w:p>
          <w:p w14:paraId="4424109C" w14:textId="77777777" w:rsidR="00B143E8" w:rsidRDefault="00E34D37" w:rsidP="001721BC">
            <w:pPr>
              <w:numPr>
                <w:ilvl w:val="0"/>
                <w:numId w:val="2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Символічне маркування міського простору – основа його соціального тексту.</w:t>
            </w:r>
          </w:p>
          <w:p w14:paraId="147BEF05" w14:textId="77777777" w:rsidR="00E34D37" w:rsidRDefault="00E34D37" w:rsidP="001721BC">
            <w:pPr>
              <w:numPr>
                <w:ilvl w:val="0"/>
                <w:numId w:val="2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Конструювання образу міста шляхом продукування тексів про місто.</w:t>
            </w:r>
          </w:p>
          <w:p w14:paraId="288D9B9B" w14:textId="25CE6C0A" w:rsidR="00E34D37" w:rsidRPr="00A11D7F" w:rsidRDefault="00E34D37" w:rsidP="001721BC">
            <w:pPr>
              <w:numPr>
                <w:ilvl w:val="0"/>
                <w:numId w:val="2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Аналіз ситуацій змін у візуальному та символічному просторі міст України.</w:t>
            </w:r>
          </w:p>
        </w:tc>
        <w:tc>
          <w:tcPr>
            <w:tcW w:w="851" w:type="dxa"/>
          </w:tcPr>
          <w:p w14:paraId="5B9745D9" w14:textId="7EC8183A" w:rsidR="00E34D37" w:rsidRPr="00817194" w:rsidRDefault="00817194" w:rsidP="00FD46F9">
            <w:pPr>
              <w:jc w:val="center"/>
              <w:rPr>
                <w:sz w:val="20"/>
                <w:szCs w:val="20"/>
                <w:lang w:val="uk-UA"/>
              </w:rPr>
            </w:pPr>
            <w:r w:rsidRPr="00817194">
              <w:rPr>
                <w:sz w:val="20"/>
                <w:szCs w:val="20"/>
                <w:lang w:val="uk-UA"/>
              </w:rPr>
              <w:t>1-3,6</w:t>
            </w:r>
            <w:r>
              <w:rPr>
                <w:sz w:val="20"/>
                <w:szCs w:val="20"/>
                <w:lang w:val="uk-UA"/>
              </w:rPr>
              <w:t>-8,11-13</w:t>
            </w:r>
          </w:p>
          <w:p w14:paraId="123DC961" w14:textId="77777777" w:rsidR="00E34D37" w:rsidRPr="00E34D37" w:rsidRDefault="00E34D37" w:rsidP="00E34D37">
            <w:pPr>
              <w:rPr>
                <w:lang w:val="uk-UA"/>
              </w:rPr>
            </w:pPr>
          </w:p>
          <w:p w14:paraId="654761E0" w14:textId="77777777" w:rsidR="00E34D37" w:rsidRPr="00E34D37" w:rsidRDefault="00E34D37" w:rsidP="00E34D37">
            <w:pPr>
              <w:rPr>
                <w:lang w:val="uk-UA"/>
              </w:rPr>
            </w:pPr>
          </w:p>
          <w:p w14:paraId="78C931A1" w14:textId="77777777" w:rsidR="00E34D37" w:rsidRPr="00E34D37" w:rsidRDefault="00E34D37" w:rsidP="00E34D37">
            <w:pPr>
              <w:rPr>
                <w:lang w:val="uk-UA"/>
              </w:rPr>
            </w:pPr>
          </w:p>
          <w:p w14:paraId="651E985C" w14:textId="77777777" w:rsidR="00E34D37" w:rsidRPr="00E34D37" w:rsidRDefault="00E34D37" w:rsidP="00E34D37">
            <w:pPr>
              <w:rPr>
                <w:lang w:val="uk-UA"/>
              </w:rPr>
            </w:pPr>
          </w:p>
          <w:p w14:paraId="4FF3544E" w14:textId="77777777" w:rsidR="00E34D37" w:rsidRPr="00E34D37" w:rsidRDefault="00E34D37" w:rsidP="00E34D37">
            <w:pPr>
              <w:rPr>
                <w:lang w:val="uk-UA"/>
              </w:rPr>
            </w:pPr>
          </w:p>
          <w:p w14:paraId="31B261AE" w14:textId="77777777" w:rsidR="00E34D37" w:rsidRPr="00E34D37" w:rsidRDefault="00E34D37" w:rsidP="00E34D37">
            <w:pPr>
              <w:rPr>
                <w:lang w:val="uk-UA"/>
              </w:rPr>
            </w:pPr>
          </w:p>
          <w:p w14:paraId="53E9B375" w14:textId="77777777" w:rsidR="00E34D37" w:rsidRPr="00E34D37" w:rsidRDefault="00E34D37" w:rsidP="00E34D37">
            <w:pPr>
              <w:rPr>
                <w:lang w:val="uk-UA"/>
              </w:rPr>
            </w:pPr>
          </w:p>
          <w:p w14:paraId="6F65915F" w14:textId="77777777" w:rsidR="00E34D37" w:rsidRPr="00E34D37" w:rsidRDefault="00E34D37" w:rsidP="00E34D37">
            <w:pPr>
              <w:rPr>
                <w:lang w:val="uk-UA"/>
              </w:rPr>
            </w:pPr>
          </w:p>
          <w:p w14:paraId="203409A4" w14:textId="77777777" w:rsidR="00E34D37" w:rsidRPr="00E34D37" w:rsidRDefault="00E34D37" w:rsidP="00E34D37">
            <w:pPr>
              <w:rPr>
                <w:lang w:val="uk-UA"/>
              </w:rPr>
            </w:pPr>
          </w:p>
          <w:p w14:paraId="06918313" w14:textId="2686E60B" w:rsidR="00B143E8" w:rsidRPr="00E34D37" w:rsidRDefault="00B143E8" w:rsidP="00E34D37">
            <w:pPr>
              <w:rPr>
                <w:lang w:val="uk-UA"/>
              </w:rPr>
            </w:pPr>
          </w:p>
        </w:tc>
      </w:tr>
      <w:tr w:rsidR="00B143E8" w:rsidRPr="00967926" w14:paraId="03339E3D" w14:textId="77777777" w:rsidTr="006079FC">
        <w:trPr>
          <w:trHeight w:val="7078"/>
        </w:trPr>
        <w:tc>
          <w:tcPr>
            <w:tcW w:w="567" w:type="dxa"/>
          </w:tcPr>
          <w:p w14:paraId="4DB2B876" w14:textId="369E0138" w:rsidR="00B143E8" w:rsidRPr="007E68C7" w:rsidRDefault="00B143E8" w:rsidP="00E34D37">
            <w:pPr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20</w:t>
            </w:r>
          </w:p>
        </w:tc>
        <w:tc>
          <w:tcPr>
            <w:tcW w:w="709" w:type="dxa"/>
          </w:tcPr>
          <w:p w14:paraId="5C5B5C0F" w14:textId="77777777" w:rsidR="00B143E8" w:rsidRPr="007E68C7" w:rsidRDefault="00B143E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14:paraId="37E79972" w14:textId="4760F66B" w:rsidR="00B143E8" w:rsidRPr="007E68C7" w:rsidRDefault="00817194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14:paraId="6803C50E" w14:textId="77777777" w:rsidR="00B01EF5" w:rsidRPr="00A11D7F" w:rsidRDefault="00B143E8" w:rsidP="00B01EF5">
            <w:pPr>
              <w:pStyle w:val="aa"/>
              <w:spacing w:line="228" w:lineRule="auto"/>
              <w:jc w:val="both"/>
              <w:rPr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7.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="00B01EF5">
              <w:rPr>
                <w:sz w:val="24"/>
                <w:szCs w:val="24"/>
                <w:lang w:val="uk-UA"/>
              </w:rPr>
              <w:t>Соціокультурне конструювання міста: місто як соціальний текст.</w:t>
            </w:r>
          </w:p>
          <w:p w14:paraId="4AF676C4" w14:textId="2CA04FCA" w:rsidR="00E34D37" w:rsidRPr="00A11D7F" w:rsidRDefault="00E34D37" w:rsidP="00E34D37">
            <w:pPr>
              <w:pStyle w:val="aa"/>
              <w:spacing w:line="228" w:lineRule="auto"/>
              <w:jc w:val="both"/>
              <w:rPr>
                <w:lang w:val="uk-UA"/>
              </w:rPr>
            </w:pPr>
          </w:p>
          <w:p w14:paraId="3C417714" w14:textId="77777777" w:rsidR="00B01EF5" w:rsidRPr="004A54EC" w:rsidRDefault="00B01EF5" w:rsidP="00B01EF5">
            <w:pPr>
              <w:rPr>
                <w:rFonts w:eastAsia="Calibri"/>
                <w:color w:val="000000"/>
                <w:lang w:eastAsia="en-US"/>
              </w:rPr>
            </w:pPr>
            <w:r w:rsidRPr="004A54EC">
              <w:rPr>
                <w:rFonts w:eastAsia="Calibri"/>
                <w:color w:val="000000"/>
                <w:lang w:eastAsia="en-US"/>
              </w:rPr>
              <w:t>1. Що таке символічний маркер міського простору?</w:t>
            </w:r>
          </w:p>
          <w:p w14:paraId="368212C2" w14:textId="46A913AE" w:rsidR="00B01EF5" w:rsidRPr="004A54EC" w:rsidRDefault="00C6482F" w:rsidP="00B01EF5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2. Основні</w:t>
            </w:r>
            <w:r w:rsidR="00B01EF5" w:rsidRPr="004A54EC">
              <w:rPr>
                <w:rFonts w:eastAsia="Calibri"/>
                <w:color w:val="000000"/>
                <w:lang w:eastAsia="en-US"/>
              </w:rPr>
              <w:t xml:space="preserve"> рівні значень символічних маркерів міського простору.</w:t>
            </w:r>
          </w:p>
          <w:p w14:paraId="371663CF" w14:textId="77777777" w:rsidR="00B01EF5" w:rsidRPr="004A54EC" w:rsidRDefault="00B01EF5" w:rsidP="00B01EF5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A54EC">
              <w:rPr>
                <w:rFonts w:eastAsia="Calibri"/>
                <w:color w:val="000000"/>
                <w:lang w:eastAsia="en-US"/>
              </w:rPr>
              <w:t>3. Охарактеризуйте три основні рівні дослідження міста як соціального тексту.</w:t>
            </w:r>
          </w:p>
          <w:p w14:paraId="70FFD30A" w14:textId="77777777" w:rsidR="00B01EF5" w:rsidRPr="004A54EC" w:rsidRDefault="00B01EF5" w:rsidP="00B01EF5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A54EC">
              <w:rPr>
                <w:rFonts w:eastAsia="Calibri"/>
                <w:color w:val="000000"/>
                <w:lang w:eastAsia="en-US"/>
              </w:rPr>
              <w:t>4. Як відбувається конструювання образів міста (проаналізуйте і порівняйте кілька джерел)?</w:t>
            </w:r>
          </w:p>
          <w:p w14:paraId="2150147B" w14:textId="77777777" w:rsidR="00B01EF5" w:rsidRPr="004A54EC" w:rsidRDefault="00B01EF5" w:rsidP="00B01EF5">
            <w:pPr>
              <w:rPr>
                <w:rFonts w:eastAsia="Calibri"/>
                <w:color w:val="000000"/>
                <w:lang w:eastAsia="en-US"/>
              </w:rPr>
            </w:pPr>
            <w:r w:rsidRPr="004A54EC">
              <w:rPr>
                <w:rFonts w:eastAsia="Calibri"/>
                <w:color w:val="000000"/>
                <w:lang w:eastAsia="en-US"/>
              </w:rPr>
              <w:t>5. Охарактеризуйте кілька практик проживання міського простору.</w:t>
            </w:r>
          </w:p>
          <w:p w14:paraId="182E7140" w14:textId="77777777" w:rsidR="00B01EF5" w:rsidRPr="004A54EC" w:rsidRDefault="00B01EF5" w:rsidP="00B01EF5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A54EC">
              <w:rPr>
                <w:rFonts w:eastAsia="Calibri"/>
                <w:color w:val="000000"/>
                <w:lang w:eastAsia="en-US"/>
              </w:rPr>
              <w:t>6. Охарактеризуйте кілька стратегій опору процесам символічного маркування міського простору.</w:t>
            </w:r>
          </w:p>
          <w:p w14:paraId="48BB716D" w14:textId="77777777" w:rsidR="00B01EF5" w:rsidRPr="004A54EC" w:rsidRDefault="00B01EF5" w:rsidP="00B01EF5">
            <w:pPr>
              <w:rPr>
                <w:rFonts w:eastAsia="Calibri"/>
                <w:color w:val="000000"/>
                <w:lang w:eastAsia="en-US"/>
              </w:rPr>
            </w:pPr>
            <w:r w:rsidRPr="004A54EC">
              <w:rPr>
                <w:rFonts w:eastAsia="Calibri"/>
                <w:color w:val="000000"/>
                <w:lang w:eastAsia="en-US"/>
              </w:rPr>
              <w:t>7. Проаналізуйте політику пам’яті у вашому місті (селі).</w:t>
            </w:r>
          </w:p>
          <w:p w14:paraId="59FB3FE2" w14:textId="77777777" w:rsidR="00B01EF5" w:rsidRPr="004A54EC" w:rsidRDefault="00B01EF5" w:rsidP="00B01EF5">
            <w:pPr>
              <w:rPr>
                <w:rFonts w:eastAsia="Calibri"/>
                <w:color w:val="000000"/>
                <w:lang w:eastAsia="en-US"/>
              </w:rPr>
            </w:pPr>
            <w:r w:rsidRPr="004A54EC">
              <w:rPr>
                <w:rFonts w:eastAsia="Calibri"/>
                <w:color w:val="000000"/>
                <w:lang w:eastAsia="en-US"/>
              </w:rPr>
              <w:t>8. Який зміст має поняття «соціокультурні зміни»?</w:t>
            </w:r>
          </w:p>
          <w:p w14:paraId="16CEA06A" w14:textId="77777777" w:rsidR="00B01EF5" w:rsidRPr="004A54EC" w:rsidRDefault="00B01EF5" w:rsidP="00B01EF5">
            <w:pPr>
              <w:rPr>
                <w:rFonts w:eastAsia="Calibri"/>
                <w:color w:val="000000"/>
                <w:lang w:eastAsia="en-US"/>
              </w:rPr>
            </w:pPr>
            <w:r w:rsidRPr="004A54EC">
              <w:rPr>
                <w:rFonts w:eastAsia="Calibri"/>
                <w:color w:val="000000"/>
                <w:lang w:eastAsia="en-US"/>
              </w:rPr>
              <w:t>9. Чому пам’ятники та топоніми є об’єктом вивчення соціокультурних змін у місті?</w:t>
            </w:r>
          </w:p>
          <w:p w14:paraId="0FECB7C9" w14:textId="77777777" w:rsidR="00B01EF5" w:rsidRPr="004A54EC" w:rsidRDefault="00B01EF5" w:rsidP="00B01EF5">
            <w:pPr>
              <w:rPr>
                <w:rFonts w:eastAsia="Calibri"/>
                <w:color w:val="000000"/>
                <w:lang w:eastAsia="en-US"/>
              </w:rPr>
            </w:pPr>
            <w:r w:rsidRPr="004A54EC">
              <w:rPr>
                <w:rFonts w:eastAsia="Calibri"/>
                <w:color w:val="000000"/>
                <w:lang w:eastAsia="en-US"/>
              </w:rPr>
              <w:t>10. Що таке соціокультурний підхід у соціології?</w:t>
            </w:r>
          </w:p>
          <w:p w14:paraId="0753531E" w14:textId="77777777" w:rsidR="00B01EF5" w:rsidRPr="004A54EC" w:rsidRDefault="00B01EF5" w:rsidP="00B01EF5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A54EC">
              <w:rPr>
                <w:rFonts w:eastAsia="Calibri"/>
                <w:color w:val="000000"/>
                <w:lang w:eastAsia="en-US"/>
              </w:rPr>
              <w:t>11. Як ідеї П. Бурдьє про соціальний, культурний та символічний простір допомагають досліджувати соціокультурні зміни у місті?</w:t>
            </w:r>
          </w:p>
          <w:p w14:paraId="22A8691C" w14:textId="77777777" w:rsidR="00B01EF5" w:rsidRPr="004A54EC" w:rsidRDefault="00B01EF5" w:rsidP="00B01EF5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A54EC">
              <w:rPr>
                <w:rFonts w:eastAsia="Calibri"/>
                <w:color w:val="000000"/>
                <w:lang w:eastAsia="en-US"/>
              </w:rPr>
              <w:t>12. Які ідеї та концепції соціокультурного підходу використовуються для аналізу трансформацій?</w:t>
            </w:r>
          </w:p>
          <w:p w14:paraId="3F5A1CD1" w14:textId="73E87B57" w:rsidR="001E55FE" w:rsidRPr="00C6482F" w:rsidRDefault="00B01EF5" w:rsidP="00C6482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A54EC">
              <w:rPr>
                <w:rFonts w:eastAsia="Calibri"/>
                <w:color w:val="000000"/>
                <w:lang w:eastAsia="en-US"/>
              </w:rPr>
              <w:t>13. З яких елементів складається «Схема аналізу ситуації змін візуального простору міста» і чому?</w:t>
            </w:r>
          </w:p>
        </w:tc>
        <w:tc>
          <w:tcPr>
            <w:tcW w:w="851" w:type="dxa"/>
          </w:tcPr>
          <w:p w14:paraId="33093499" w14:textId="77777777" w:rsidR="00B143E8" w:rsidRPr="00B45468" w:rsidRDefault="00B143E8" w:rsidP="00A20C4F">
            <w:pPr>
              <w:jc w:val="center"/>
              <w:rPr>
                <w:sz w:val="20"/>
                <w:lang w:val="uk-UA"/>
              </w:rPr>
            </w:pPr>
          </w:p>
        </w:tc>
      </w:tr>
      <w:tr w:rsidR="001E55FE" w:rsidRPr="00967926" w14:paraId="3371B656" w14:textId="77777777" w:rsidTr="00EB4DFE">
        <w:trPr>
          <w:trHeight w:val="20"/>
        </w:trPr>
        <w:tc>
          <w:tcPr>
            <w:tcW w:w="567" w:type="dxa"/>
          </w:tcPr>
          <w:p w14:paraId="6E4A36AA" w14:textId="77777777" w:rsidR="001E55FE" w:rsidRPr="007E68C7" w:rsidRDefault="001E55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21</w:t>
            </w:r>
          </w:p>
        </w:tc>
        <w:tc>
          <w:tcPr>
            <w:tcW w:w="709" w:type="dxa"/>
          </w:tcPr>
          <w:p w14:paraId="302013EB" w14:textId="2BC7B495" w:rsidR="001E55FE" w:rsidRPr="007E68C7" w:rsidRDefault="00817194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14:paraId="59A8E806" w14:textId="77777777" w:rsidR="001E55FE" w:rsidRPr="007E68C7" w:rsidRDefault="001E55FE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14:paraId="73AB918F" w14:textId="17FC153C" w:rsidR="00B01EF5" w:rsidRPr="00A11D7F" w:rsidRDefault="001E55FE" w:rsidP="00B01EF5">
            <w:pPr>
              <w:pStyle w:val="aa"/>
              <w:spacing w:line="228" w:lineRule="auto"/>
              <w:jc w:val="both"/>
              <w:rPr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7.</w:t>
            </w:r>
            <w:r w:rsidR="00B01EF5">
              <w:rPr>
                <w:sz w:val="24"/>
                <w:szCs w:val="24"/>
                <w:lang w:val="uk-UA"/>
              </w:rPr>
              <w:t xml:space="preserve"> Соціокультурне конструювання міста: місто як соціальний текст.</w:t>
            </w:r>
          </w:p>
          <w:p w14:paraId="1006F4B3" w14:textId="3ADEB7B1" w:rsidR="00C6482F" w:rsidRPr="00BC3181" w:rsidRDefault="00C6482F" w:rsidP="00C6482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 С</w:t>
            </w:r>
            <w:r w:rsidRPr="00BC3181">
              <w:rPr>
                <w:bCs/>
                <w:color w:val="000000"/>
              </w:rPr>
              <w:t>имволічне маркування міського простору, проектування «ідентичностей» на місто.</w:t>
            </w:r>
          </w:p>
          <w:p w14:paraId="75E6360A" w14:textId="0133D343" w:rsidR="00C6482F" w:rsidRPr="00BC3181" w:rsidRDefault="00C6482F" w:rsidP="00C6482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Pr="00BC3181">
              <w:rPr>
                <w:bCs/>
                <w:color w:val="000000"/>
              </w:rPr>
              <w:t>. Тексти про місто – конструювання образу міста.</w:t>
            </w:r>
          </w:p>
          <w:p w14:paraId="6687DC52" w14:textId="71CF704C" w:rsidR="00C6482F" w:rsidRPr="00BC3181" w:rsidRDefault="00C6482F" w:rsidP="00C6482F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BC3181">
              <w:rPr>
                <w:bCs/>
                <w:color w:val="000000"/>
              </w:rPr>
              <w:t>. Пам’ятники та топоніми як об’єкт вивчення соціокультурних змін у місті.</w:t>
            </w:r>
          </w:p>
          <w:p w14:paraId="051C175A" w14:textId="69F0F096" w:rsidR="00C6482F" w:rsidRPr="00BC3181" w:rsidRDefault="00C6482F" w:rsidP="00C6482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  <w:r w:rsidRPr="00BC318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Теоретичні засади в</w:t>
            </w:r>
            <w:r w:rsidRPr="00BC3181">
              <w:rPr>
                <w:bCs/>
                <w:color w:val="000000"/>
              </w:rPr>
              <w:t xml:space="preserve">ивчення соціокультурних змін у місті: </w:t>
            </w:r>
            <w:r>
              <w:rPr>
                <w:bCs/>
                <w:color w:val="000000"/>
              </w:rPr>
              <w:t>соціолультурний підхід.</w:t>
            </w:r>
          </w:p>
          <w:p w14:paraId="497CF348" w14:textId="6336220C" w:rsidR="001E55FE" w:rsidRPr="00A11D7F" w:rsidRDefault="001E55FE" w:rsidP="00C6482F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598DE407" w14:textId="1BC4AD39" w:rsidR="001E55FE" w:rsidRPr="00B45468" w:rsidRDefault="001E55FE" w:rsidP="00B83EED">
            <w:pPr>
              <w:jc w:val="center"/>
              <w:rPr>
                <w:sz w:val="20"/>
                <w:lang w:val="uk-UA"/>
              </w:rPr>
            </w:pPr>
          </w:p>
        </w:tc>
      </w:tr>
      <w:tr w:rsidR="001E55FE" w:rsidRPr="00B45468" w14:paraId="275FD3A6" w14:textId="77777777" w:rsidTr="00EB4DFE">
        <w:trPr>
          <w:trHeight w:val="20"/>
        </w:trPr>
        <w:tc>
          <w:tcPr>
            <w:tcW w:w="567" w:type="dxa"/>
          </w:tcPr>
          <w:p w14:paraId="2C6CDA42" w14:textId="77777777" w:rsidR="001E55FE" w:rsidRPr="007E68C7" w:rsidRDefault="001E55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22</w:t>
            </w:r>
          </w:p>
        </w:tc>
        <w:tc>
          <w:tcPr>
            <w:tcW w:w="709" w:type="dxa"/>
          </w:tcPr>
          <w:p w14:paraId="66FDE7B9" w14:textId="77777777" w:rsidR="001E55FE" w:rsidRPr="007E68C7" w:rsidRDefault="001E55FE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14:paraId="35AF8491" w14:textId="555EBB91" w:rsidR="001E55FE" w:rsidRPr="007E68C7" w:rsidRDefault="00C6482F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14:paraId="297D78C8" w14:textId="76EA03A8" w:rsidR="00C6482F" w:rsidRPr="00A11D7F" w:rsidRDefault="001E55FE" w:rsidP="00C6482F">
            <w:pPr>
              <w:pStyle w:val="ab"/>
              <w:rPr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8.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="00C6482F">
              <w:rPr>
                <w:sz w:val="24"/>
                <w:szCs w:val="24"/>
                <w:lang w:val="uk-UA"/>
              </w:rPr>
              <w:t xml:space="preserve"> Тенденції та проблеми розвитку міста під впливом глобалізаційних процесів.</w:t>
            </w:r>
          </w:p>
          <w:p w14:paraId="0A9B38C6" w14:textId="77777777" w:rsidR="001E55FE" w:rsidRDefault="00C6482F" w:rsidP="001721BC">
            <w:pPr>
              <w:numPr>
                <w:ilvl w:val="0"/>
                <w:numId w:val="6"/>
              </w:numPr>
              <w:rPr>
                <w:lang w:val="uk-UA"/>
              </w:rPr>
            </w:pPr>
            <w:r>
              <w:rPr>
                <w:lang w:val="uk-UA"/>
              </w:rPr>
              <w:t xml:space="preserve"> Основні тенденції розвитку міст в умовах глобалізації.</w:t>
            </w:r>
          </w:p>
          <w:p w14:paraId="1788D073" w14:textId="77777777" w:rsidR="00C6482F" w:rsidRDefault="00C6482F" w:rsidP="001721BC">
            <w:pPr>
              <w:numPr>
                <w:ilvl w:val="0"/>
                <w:numId w:val="6"/>
              </w:numPr>
              <w:rPr>
                <w:lang w:val="uk-UA"/>
              </w:rPr>
            </w:pPr>
            <w:r>
              <w:rPr>
                <w:lang w:val="uk-UA"/>
              </w:rPr>
              <w:t>Моделі постіндустріальної міської системи.</w:t>
            </w:r>
          </w:p>
          <w:p w14:paraId="4BF691B0" w14:textId="03D58C89" w:rsidR="00C6482F" w:rsidRPr="00A11D7F" w:rsidRDefault="00C6482F" w:rsidP="001721BC">
            <w:pPr>
              <w:numPr>
                <w:ilvl w:val="0"/>
                <w:numId w:val="6"/>
              </w:numPr>
              <w:rPr>
                <w:lang w:val="uk-UA"/>
              </w:rPr>
            </w:pPr>
            <w:r>
              <w:rPr>
                <w:lang w:val="uk-UA"/>
              </w:rPr>
              <w:t>3. Можлива типологія “інформаційного міста”.</w:t>
            </w:r>
          </w:p>
        </w:tc>
        <w:tc>
          <w:tcPr>
            <w:tcW w:w="851" w:type="dxa"/>
          </w:tcPr>
          <w:p w14:paraId="4D3FE5CD" w14:textId="2E2C7530" w:rsidR="001E55FE" w:rsidRPr="00817194" w:rsidRDefault="00817194" w:rsidP="00F750D3">
            <w:pPr>
              <w:jc w:val="center"/>
              <w:rPr>
                <w:sz w:val="20"/>
                <w:szCs w:val="20"/>
                <w:lang w:val="uk-UA"/>
              </w:rPr>
            </w:pPr>
            <w:r w:rsidRPr="00817194">
              <w:rPr>
                <w:sz w:val="20"/>
                <w:szCs w:val="20"/>
                <w:lang w:val="uk-UA"/>
              </w:rPr>
              <w:t>3,5,6,8,16,15,20, 22.</w:t>
            </w:r>
          </w:p>
        </w:tc>
      </w:tr>
      <w:tr w:rsidR="001E55FE" w:rsidRPr="00967926" w14:paraId="763A8380" w14:textId="77777777" w:rsidTr="00EB4DFE">
        <w:trPr>
          <w:trHeight w:val="20"/>
        </w:trPr>
        <w:tc>
          <w:tcPr>
            <w:tcW w:w="567" w:type="dxa"/>
          </w:tcPr>
          <w:p w14:paraId="2247498B" w14:textId="7FDDB767" w:rsidR="001E55FE" w:rsidRPr="007E68C7" w:rsidRDefault="001E55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23</w:t>
            </w:r>
          </w:p>
        </w:tc>
        <w:tc>
          <w:tcPr>
            <w:tcW w:w="709" w:type="dxa"/>
          </w:tcPr>
          <w:p w14:paraId="23DD22DA" w14:textId="77777777" w:rsidR="001E55FE" w:rsidRPr="007E68C7" w:rsidRDefault="001E55FE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14:paraId="758ED85D" w14:textId="15C29209" w:rsidR="001E55FE" w:rsidRPr="007E68C7" w:rsidRDefault="002C21E2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945" w:type="dxa"/>
          </w:tcPr>
          <w:p w14:paraId="7F43D186" w14:textId="77777777" w:rsidR="00673851" w:rsidRPr="00A11D7F" w:rsidRDefault="001E55FE" w:rsidP="00673851">
            <w:pPr>
              <w:pStyle w:val="ab"/>
              <w:rPr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8.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="00673851">
              <w:rPr>
                <w:sz w:val="24"/>
                <w:szCs w:val="24"/>
                <w:lang w:val="uk-UA"/>
              </w:rPr>
              <w:t>Тенденції та проблеми розвитку міста під впливом глобалізаційних процесів.</w:t>
            </w:r>
          </w:p>
          <w:p w14:paraId="040F5975" w14:textId="72B1BD39" w:rsidR="00C6482F" w:rsidRDefault="00C6482F" w:rsidP="00C6482F">
            <w:pPr>
              <w:pStyle w:val="ab"/>
              <w:rPr>
                <w:sz w:val="24"/>
                <w:szCs w:val="24"/>
                <w:lang w:val="uk-UA"/>
              </w:rPr>
            </w:pPr>
          </w:p>
          <w:p w14:paraId="057B7BDC" w14:textId="77777777" w:rsidR="00673851" w:rsidRPr="004A54EC" w:rsidRDefault="00673851" w:rsidP="00673851">
            <w:pPr>
              <w:jc w:val="both"/>
              <w:rPr>
                <w:bCs/>
                <w:iCs/>
                <w:color w:val="262626"/>
              </w:rPr>
            </w:pPr>
            <w:r w:rsidRPr="004A54EC">
              <w:rPr>
                <w:bCs/>
                <w:iCs/>
                <w:color w:val="262626"/>
              </w:rPr>
              <w:t>1. Розкрийте характерні ознаки глобалізації (постіндустріальне та інформаційне суспільства).</w:t>
            </w:r>
          </w:p>
          <w:p w14:paraId="6D4B6ACE" w14:textId="77777777" w:rsidR="00673851" w:rsidRPr="004A54EC" w:rsidRDefault="00673851" w:rsidP="00673851">
            <w:pPr>
              <w:rPr>
                <w:bCs/>
                <w:iCs/>
                <w:color w:val="262626"/>
              </w:rPr>
            </w:pPr>
            <w:r w:rsidRPr="004A54EC">
              <w:rPr>
                <w:bCs/>
                <w:iCs/>
                <w:color w:val="262626"/>
              </w:rPr>
              <w:t>2. Назвіть можливі позитивні та негативні наслідки глобалізації.</w:t>
            </w:r>
          </w:p>
          <w:p w14:paraId="014D5069" w14:textId="77777777" w:rsidR="00673851" w:rsidRPr="004A54EC" w:rsidRDefault="00673851" w:rsidP="00673851">
            <w:pPr>
              <w:rPr>
                <w:bCs/>
                <w:iCs/>
                <w:color w:val="262626"/>
              </w:rPr>
            </w:pPr>
            <w:r w:rsidRPr="004A54EC">
              <w:rPr>
                <w:bCs/>
                <w:iCs/>
                <w:color w:val="262626"/>
              </w:rPr>
              <w:t>3. Що таке глобальне місто? Які його основні ознаки?</w:t>
            </w:r>
          </w:p>
          <w:p w14:paraId="0E126B18" w14:textId="77777777" w:rsidR="00673851" w:rsidRPr="004A54EC" w:rsidRDefault="00673851" w:rsidP="00673851">
            <w:pPr>
              <w:rPr>
                <w:bCs/>
                <w:iCs/>
                <w:color w:val="262626"/>
              </w:rPr>
            </w:pPr>
            <w:r w:rsidRPr="004A54EC">
              <w:rPr>
                <w:bCs/>
                <w:iCs/>
                <w:color w:val="262626"/>
              </w:rPr>
              <w:t>4. Назвіть чинники виникнення глобальних міст за С. Сассен.</w:t>
            </w:r>
          </w:p>
          <w:p w14:paraId="73A32BDE" w14:textId="77777777" w:rsidR="00673851" w:rsidRPr="004A54EC" w:rsidRDefault="00673851" w:rsidP="00673851">
            <w:pPr>
              <w:jc w:val="both"/>
              <w:rPr>
                <w:bCs/>
                <w:iCs/>
                <w:color w:val="262626"/>
              </w:rPr>
            </w:pPr>
            <w:r w:rsidRPr="004A54EC">
              <w:rPr>
                <w:bCs/>
                <w:iCs/>
                <w:color w:val="262626"/>
              </w:rPr>
              <w:t>5. Як змінюється самовідчуття та моделі поведінки середнього класу в глобальних містах?</w:t>
            </w:r>
          </w:p>
          <w:p w14:paraId="55D6D92C" w14:textId="77777777" w:rsidR="00673851" w:rsidRPr="004A54EC" w:rsidRDefault="00673851" w:rsidP="00673851">
            <w:pPr>
              <w:jc w:val="both"/>
              <w:rPr>
                <w:bCs/>
                <w:iCs/>
                <w:color w:val="262626"/>
              </w:rPr>
            </w:pPr>
            <w:r w:rsidRPr="004A54EC">
              <w:rPr>
                <w:bCs/>
                <w:iCs/>
                <w:color w:val="262626"/>
              </w:rPr>
              <w:t>6. Які основні типи передмість виникли в США внаслідок процесу субурбанізації?</w:t>
            </w:r>
          </w:p>
          <w:p w14:paraId="2E565669" w14:textId="77777777" w:rsidR="00673851" w:rsidRPr="004A54EC" w:rsidRDefault="00673851" w:rsidP="00673851">
            <w:pPr>
              <w:jc w:val="both"/>
              <w:rPr>
                <w:bCs/>
                <w:iCs/>
                <w:color w:val="262626"/>
              </w:rPr>
            </w:pPr>
            <w:r w:rsidRPr="004A54EC">
              <w:rPr>
                <w:bCs/>
                <w:iCs/>
                <w:color w:val="262626"/>
              </w:rPr>
              <w:t>7. У чому полягає відмінність між моноцентричним та поліцентричним типом метрополій? Наведіть приклади.</w:t>
            </w:r>
          </w:p>
          <w:p w14:paraId="413DC36D" w14:textId="77777777" w:rsidR="00673851" w:rsidRPr="004A54EC" w:rsidRDefault="00673851" w:rsidP="00673851">
            <w:pPr>
              <w:jc w:val="both"/>
              <w:rPr>
                <w:bCs/>
                <w:iCs/>
                <w:color w:val="262626"/>
              </w:rPr>
            </w:pPr>
            <w:r w:rsidRPr="004A54EC">
              <w:rPr>
                <w:bCs/>
                <w:iCs/>
                <w:color w:val="262626"/>
              </w:rPr>
              <w:lastRenderedPageBreak/>
              <w:t>8. Вкажіть об’єктивні переваги та недоліки мегаполісів-столиць для транснаціональних компаній та мешканців міста?</w:t>
            </w:r>
          </w:p>
          <w:p w14:paraId="797EF8CC" w14:textId="77777777" w:rsidR="00673851" w:rsidRPr="004A54EC" w:rsidRDefault="00673851" w:rsidP="00673851">
            <w:pPr>
              <w:jc w:val="both"/>
              <w:rPr>
                <w:bCs/>
                <w:iCs/>
                <w:color w:val="262626"/>
              </w:rPr>
            </w:pPr>
            <w:r w:rsidRPr="004A54EC">
              <w:rPr>
                <w:bCs/>
                <w:iCs/>
                <w:color w:val="262626"/>
              </w:rPr>
              <w:t>9. На підставі даних, наведених у табл. 2, виконайте порівняльний аналіз найбільших мегаполісів світу.</w:t>
            </w:r>
          </w:p>
          <w:p w14:paraId="171B9FE6" w14:textId="77777777" w:rsidR="00673851" w:rsidRPr="004A54EC" w:rsidRDefault="00673851" w:rsidP="00673851">
            <w:pPr>
              <w:jc w:val="both"/>
              <w:rPr>
                <w:bCs/>
                <w:iCs/>
                <w:color w:val="262626"/>
              </w:rPr>
            </w:pPr>
            <w:r w:rsidRPr="004A54EC">
              <w:rPr>
                <w:bCs/>
                <w:iCs/>
                <w:color w:val="262626"/>
              </w:rPr>
              <w:t>10. Дайте визначення технополіса та назвіть основні чинники виникнення цього типу сучасного міста.</w:t>
            </w:r>
          </w:p>
          <w:p w14:paraId="19D202B7" w14:textId="77777777" w:rsidR="00673851" w:rsidRPr="004A54EC" w:rsidRDefault="00673851" w:rsidP="00673851">
            <w:pPr>
              <w:rPr>
                <w:bCs/>
                <w:iCs/>
                <w:color w:val="262626"/>
              </w:rPr>
            </w:pPr>
            <w:r w:rsidRPr="004A54EC">
              <w:rPr>
                <w:bCs/>
                <w:iCs/>
                <w:color w:val="262626"/>
              </w:rPr>
              <w:t>11. Охарактеризуйте специфіку будівництва технополісів у Японії.</w:t>
            </w:r>
          </w:p>
          <w:p w14:paraId="28BED6E3" w14:textId="77777777" w:rsidR="00673851" w:rsidRPr="004A54EC" w:rsidRDefault="00673851" w:rsidP="00673851">
            <w:pPr>
              <w:jc w:val="both"/>
              <w:rPr>
                <w:bCs/>
                <w:iCs/>
                <w:color w:val="262626"/>
              </w:rPr>
            </w:pPr>
            <w:r w:rsidRPr="004A54EC">
              <w:rPr>
                <w:bCs/>
                <w:iCs/>
                <w:color w:val="262626"/>
              </w:rPr>
              <w:t>12. Зробіть порівняльний аналіз різновидів технополісів за типологією М. Кастельса.</w:t>
            </w:r>
          </w:p>
          <w:p w14:paraId="3C4682FB" w14:textId="77777777" w:rsidR="00673851" w:rsidRPr="004A54EC" w:rsidRDefault="00673851" w:rsidP="00673851">
            <w:pPr>
              <w:rPr>
                <w:bCs/>
                <w:iCs/>
                <w:color w:val="262626"/>
              </w:rPr>
            </w:pPr>
            <w:r w:rsidRPr="004A54EC">
              <w:rPr>
                <w:bCs/>
                <w:iCs/>
                <w:color w:val="262626"/>
              </w:rPr>
              <w:t>13. Надайте визначення зоополя та вкажіть його характерні ознаки.</w:t>
            </w:r>
          </w:p>
          <w:p w14:paraId="781B99B8" w14:textId="77777777" w:rsidR="00673851" w:rsidRPr="004A54EC" w:rsidRDefault="00673851" w:rsidP="00673851">
            <w:pPr>
              <w:rPr>
                <w:bCs/>
                <w:iCs/>
                <w:color w:val="262626"/>
              </w:rPr>
            </w:pPr>
            <w:r w:rsidRPr="004A54EC">
              <w:rPr>
                <w:bCs/>
                <w:iCs/>
                <w:color w:val="262626"/>
              </w:rPr>
              <w:t>14. Розкрийте поняття «кіборговий урбанізм».</w:t>
            </w:r>
          </w:p>
          <w:p w14:paraId="55E50D12" w14:textId="77777777" w:rsidR="00673851" w:rsidRPr="004A54EC" w:rsidRDefault="00673851" w:rsidP="00673851">
            <w:pPr>
              <w:jc w:val="both"/>
              <w:rPr>
                <w:bCs/>
                <w:iCs/>
                <w:color w:val="262626"/>
              </w:rPr>
            </w:pPr>
            <w:r w:rsidRPr="004A54EC">
              <w:rPr>
                <w:bCs/>
                <w:iCs/>
                <w:color w:val="262626"/>
              </w:rPr>
              <w:t>15. Що таке наукоград і чим він відрізняється від інших типів сучасного міста?</w:t>
            </w:r>
          </w:p>
          <w:p w14:paraId="3FA0F7B4" w14:textId="66DF00A4" w:rsidR="001E55FE" w:rsidRPr="00A11D7F" w:rsidRDefault="001E55FE" w:rsidP="006079FC">
            <w:pPr>
              <w:jc w:val="both"/>
              <w:rPr>
                <w:b/>
                <w:lang w:val="uk-UA"/>
              </w:rPr>
            </w:pPr>
          </w:p>
        </w:tc>
        <w:tc>
          <w:tcPr>
            <w:tcW w:w="851" w:type="dxa"/>
          </w:tcPr>
          <w:p w14:paraId="1D4B8BAF" w14:textId="39F2FDBD" w:rsidR="001E55FE" w:rsidRPr="00B45468" w:rsidRDefault="001E55FE" w:rsidP="00E83F77">
            <w:pPr>
              <w:rPr>
                <w:sz w:val="20"/>
                <w:lang w:val="uk-UA"/>
              </w:rPr>
            </w:pPr>
          </w:p>
        </w:tc>
      </w:tr>
      <w:tr w:rsidR="001E55FE" w:rsidRPr="00B45468" w14:paraId="68CBA359" w14:textId="77777777" w:rsidTr="00EB4DFE">
        <w:trPr>
          <w:trHeight w:val="20"/>
        </w:trPr>
        <w:tc>
          <w:tcPr>
            <w:tcW w:w="567" w:type="dxa"/>
          </w:tcPr>
          <w:p w14:paraId="3DD3B7EA" w14:textId="77777777" w:rsidR="001E55FE" w:rsidRPr="007E68C7" w:rsidRDefault="001E55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24</w:t>
            </w:r>
          </w:p>
        </w:tc>
        <w:tc>
          <w:tcPr>
            <w:tcW w:w="709" w:type="dxa"/>
          </w:tcPr>
          <w:p w14:paraId="7E4373EE" w14:textId="60E29BA5" w:rsidR="001E55FE" w:rsidRPr="007E68C7" w:rsidRDefault="00817194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14:paraId="7CC36F30" w14:textId="0FF9A02B" w:rsidR="001E55FE" w:rsidRPr="007E68C7" w:rsidRDefault="00E83F77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14:paraId="67CA04BA" w14:textId="77777777" w:rsidR="00673851" w:rsidRPr="00A11D7F" w:rsidRDefault="001E55FE" w:rsidP="00673851">
            <w:pPr>
              <w:pStyle w:val="ab"/>
              <w:rPr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8.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="00673851">
              <w:rPr>
                <w:sz w:val="24"/>
                <w:szCs w:val="24"/>
                <w:lang w:val="uk-UA"/>
              </w:rPr>
              <w:t>Тенденції та проблеми розвитку міста під впливом глобалізаційних процесів.</w:t>
            </w:r>
          </w:p>
          <w:p w14:paraId="708D7CD8" w14:textId="241FE6E7" w:rsidR="00C6482F" w:rsidRPr="00A11D7F" w:rsidRDefault="00C6482F" w:rsidP="00C6482F">
            <w:pPr>
              <w:pStyle w:val="ab"/>
              <w:rPr>
                <w:lang w:val="uk-UA"/>
              </w:rPr>
            </w:pPr>
          </w:p>
          <w:p w14:paraId="3A7847F9" w14:textId="77777777" w:rsidR="00673851" w:rsidRPr="00BC3181" w:rsidRDefault="00673851" w:rsidP="00673851">
            <w:pPr>
              <w:rPr>
                <w:bCs/>
                <w:color w:val="000000"/>
              </w:rPr>
            </w:pPr>
            <w:r w:rsidRPr="00BC3181">
              <w:rPr>
                <w:bCs/>
                <w:color w:val="000000"/>
              </w:rPr>
              <w:t>1. Глобалізація і міста: головні тенденції розвитку.</w:t>
            </w:r>
          </w:p>
          <w:p w14:paraId="336DDD9F" w14:textId="77777777" w:rsidR="00673851" w:rsidRPr="00BC3181" w:rsidRDefault="00673851" w:rsidP="00673851">
            <w:pPr>
              <w:rPr>
                <w:bCs/>
                <w:color w:val="000000"/>
              </w:rPr>
            </w:pPr>
            <w:r w:rsidRPr="00BC3181">
              <w:rPr>
                <w:bCs/>
                <w:color w:val="000000"/>
              </w:rPr>
              <w:t>2. Основні варіанти постіндустріальної міської системи.</w:t>
            </w:r>
          </w:p>
          <w:p w14:paraId="7A036C07" w14:textId="18DBDF27" w:rsidR="001E55FE" w:rsidRPr="00A11D7F" w:rsidRDefault="00673851" w:rsidP="00673851">
            <w:pPr>
              <w:jc w:val="both"/>
              <w:rPr>
                <w:lang w:val="uk-UA"/>
              </w:rPr>
            </w:pPr>
            <w:r w:rsidRPr="00BC3181">
              <w:rPr>
                <w:bCs/>
                <w:color w:val="000000"/>
              </w:rPr>
              <w:t>3. Типи «інформаційного міста».</w:t>
            </w:r>
          </w:p>
        </w:tc>
        <w:tc>
          <w:tcPr>
            <w:tcW w:w="851" w:type="dxa"/>
          </w:tcPr>
          <w:p w14:paraId="7054303E" w14:textId="39FCFE46" w:rsidR="001E55FE" w:rsidRPr="00B45468" w:rsidRDefault="001E55FE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6217EE" w:rsidRPr="008D658D" w14:paraId="14FCE08D" w14:textId="77777777" w:rsidTr="00071E44">
        <w:trPr>
          <w:gridAfter w:val="2"/>
          <w:wAfter w:w="7796" w:type="dxa"/>
        </w:trPr>
        <w:tc>
          <w:tcPr>
            <w:tcW w:w="1276" w:type="dxa"/>
            <w:gridSpan w:val="2"/>
          </w:tcPr>
          <w:p w14:paraId="07FDE02A" w14:textId="77777777" w:rsidR="006217EE" w:rsidRPr="00FD46F9" w:rsidRDefault="006217EE" w:rsidP="00F750D3">
            <w:pPr>
              <w:jc w:val="center"/>
              <w:rPr>
                <w:b/>
                <w:sz w:val="20"/>
                <w:lang w:val="uk-UA"/>
              </w:rPr>
            </w:pPr>
            <w:r w:rsidRPr="00FD46F9">
              <w:rPr>
                <w:b/>
                <w:sz w:val="28"/>
                <w:szCs w:val="28"/>
                <w:lang w:val="uk-UA"/>
              </w:rPr>
              <w:t xml:space="preserve">Разом </w:t>
            </w:r>
            <w:r w:rsidRPr="00FD46F9">
              <w:rPr>
                <w:b/>
                <w:lang w:val="uk-UA"/>
              </w:rPr>
              <w:t>(годин)</w:t>
            </w:r>
          </w:p>
        </w:tc>
        <w:tc>
          <w:tcPr>
            <w:tcW w:w="709" w:type="dxa"/>
          </w:tcPr>
          <w:p w14:paraId="318D4E2D" w14:textId="37A5B445" w:rsidR="006217EE" w:rsidRPr="00FD46F9" w:rsidRDefault="00E83F77" w:rsidP="00F750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  <w:r w:rsidR="001C679F" w:rsidRPr="00FD46F9">
              <w:rPr>
                <w:b/>
                <w:lang w:val="uk-UA"/>
              </w:rPr>
              <w:t>0</w:t>
            </w:r>
          </w:p>
        </w:tc>
      </w:tr>
    </w:tbl>
    <w:p w14:paraId="443F50A6" w14:textId="77777777" w:rsidR="001C679F" w:rsidRDefault="001C679F" w:rsidP="00A1299B">
      <w:pPr>
        <w:ind w:firstLine="1980"/>
        <w:rPr>
          <w:b/>
          <w:sz w:val="20"/>
          <w:szCs w:val="28"/>
          <w:lang w:val="uk-UA"/>
        </w:rPr>
      </w:pPr>
    </w:p>
    <w:p w14:paraId="6DBF003C" w14:textId="77777777" w:rsidR="008E2EB6" w:rsidRPr="00BB7080" w:rsidRDefault="00A1299B" w:rsidP="008E2EB6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5468">
        <w:rPr>
          <w:b/>
          <w:sz w:val="20"/>
          <w:szCs w:val="28"/>
          <w:lang w:val="uk-UA"/>
        </w:rPr>
        <w:br w:type="page"/>
      </w:r>
      <w:r w:rsidR="008E2EB6" w:rsidRPr="00BB7080">
        <w:rPr>
          <w:b/>
          <w:sz w:val="28"/>
          <w:szCs w:val="28"/>
        </w:rPr>
        <w:lastRenderedPageBreak/>
        <w:t xml:space="preserve">Критерії оцінювання </w:t>
      </w:r>
    </w:p>
    <w:p w14:paraId="5378FD66" w14:textId="77777777" w:rsidR="008E2EB6" w:rsidRPr="00BB7080" w:rsidRDefault="008E2EB6" w:rsidP="008E2EB6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6"/>
        <w:gridCol w:w="850"/>
        <w:gridCol w:w="1134"/>
        <w:gridCol w:w="3402"/>
        <w:gridCol w:w="2693"/>
      </w:tblGrid>
      <w:tr w:rsidR="008E2EB6" w:rsidRPr="00BB7080" w14:paraId="029341F4" w14:textId="77777777" w:rsidTr="008E2EB6">
        <w:tc>
          <w:tcPr>
            <w:tcW w:w="3652" w:type="dxa"/>
            <w:gridSpan w:val="4"/>
            <w:shd w:val="clear" w:color="auto" w:fill="auto"/>
          </w:tcPr>
          <w:p w14:paraId="639E18C8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  <w:tab w:val="center" w:pos="3658"/>
              </w:tabs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0"/>
                <w:szCs w:val="20"/>
                <w:lang w:val="en-US"/>
              </w:rPr>
            </w:pPr>
            <w:r w:rsidRPr="00BB7080">
              <w:rPr>
                <w:rFonts w:cs="Courier New"/>
                <w:b/>
                <w:sz w:val="20"/>
                <w:szCs w:val="20"/>
              </w:rPr>
              <w:t xml:space="preserve">Рівень досягнень / </w:t>
            </w:r>
            <w:r w:rsidRPr="00BB7080">
              <w:rPr>
                <w:rFonts w:cs="Courier New"/>
                <w:b/>
                <w:sz w:val="20"/>
                <w:szCs w:val="20"/>
                <w:lang w:val="en-US"/>
              </w:rPr>
              <w:t>Mark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43298B9F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0"/>
                <w:szCs w:val="20"/>
                <w:lang w:val="en-US"/>
              </w:rPr>
            </w:pPr>
            <w:r w:rsidRPr="00BB7080">
              <w:rPr>
                <w:rFonts w:cs="Courier New"/>
                <w:b/>
                <w:sz w:val="20"/>
                <w:szCs w:val="20"/>
              </w:rPr>
              <w:t xml:space="preserve">Критерії оцінювання  / </w:t>
            </w:r>
            <w:r w:rsidRPr="00BB7080">
              <w:rPr>
                <w:rFonts w:cs="Courier New"/>
                <w:b/>
                <w:sz w:val="20"/>
                <w:szCs w:val="20"/>
                <w:lang w:val="en-US"/>
              </w:rPr>
              <w:t>Evaluation creiteria</w:t>
            </w:r>
          </w:p>
          <w:p w14:paraId="2BDE19DF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0"/>
                <w:szCs w:val="20"/>
                <w:lang w:val="en-US"/>
              </w:rPr>
            </w:pPr>
          </w:p>
        </w:tc>
      </w:tr>
      <w:tr w:rsidR="008E2EB6" w:rsidRPr="00BB7080" w14:paraId="7A30194B" w14:textId="77777777" w:rsidTr="008E2EB6">
        <w:tc>
          <w:tcPr>
            <w:tcW w:w="1668" w:type="dxa"/>
            <w:gridSpan w:val="2"/>
            <w:shd w:val="clear" w:color="auto" w:fill="auto"/>
          </w:tcPr>
          <w:p w14:paraId="6655DB1F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0"/>
                <w:szCs w:val="20"/>
                <w:lang w:val="en-US"/>
              </w:rPr>
            </w:pPr>
            <w:r w:rsidRPr="00BB7080">
              <w:rPr>
                <w:rFonts w:cs="Courier New"/>
                <w:b/>
                <w:sz w:val="20"/>
                <w:szCs w:val="20"/>
              </w:rPr>
              <w:t xml:space="preserve">Національна оцінка / </w:t>
            </w:r>
            <w:r w:rsidRPr="00BB7080">
              <w:rPr>
                <w:rFonts w:cs="Courier New"/>
                <w:b/>
                <w:sz w:val="20"/>
                <w:szCs w:val="20"/>
                <w:lang w:val="en-US"/>
              </w:rPr>
              <w:t>National grade</w:t>
            </w:r>
          </w:p>
        </w:tc>
        <w:tc>
          <w:tcPr>
            <w:tcW w:w="850" w:type="dxa"/>
            <w:shd w:val="clear" w:color="auto" w:fill="auto"/>
          </w:tcPr>
          <w:p w14:paraId="06C417EC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0"/>
                <w:szCs w:val="20"/>
                <w:lang w:val="en-US"/>
              </w:rPr>
            </w:pPr>
            <w:r w:rsidRPr="00BB7080">
              <w:rPr>
                <w:rFonts w:cs="Courier New"/>
                <w:b/>
                <w:sz w:val="20"/>
                <w:szCs w:val="20"/>
              </w:rPr>
              <w:t xml:space="preserve">Бали / </w:t>
            </w:r>
            <w:r w:rsidRPr="00BB7080">
              <w:rPr>
                <w:rFonts w:cs="Courier New"/>
                <w:b/>
                <w:sz w:val="20"/>
                <w:szCs w:val="20"/>
                <w:lang w:val="en-US"/>
              </w:rPr>
              <w:t>Local grade</w:t>
            </w:r>
          </w:p>
        </w:tc>
        <w:tc>
          <w:tcPr>
            <w:tcW w:w="1134" w:type="dxa"/>
            <w:shd w:val="clear" w:color="auto" w:fill="auto"/>
          </w:tcPr>
          <w:p w14:paraId="2BD6732E" w14:textId="77777777" w:rsidR="008E2EB6" w:rsidRPr="00307264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0"/>
                <w:szCs w:val="20"/>
                <w:lang w:val="en-US"/>
              </w:rPr>
            </w:pPr>
            <w:r w:rsidRPr="00BB7080">
              <w:rPr>
                <w:rFonts w:cs="Courier New"/>
                <w:b/>
                <w:sz w:val="20"/>
                <w:szCs w:val="20"/>
              </w:rPr>
              <w:t>Оцінка</w:t>
            </w:r>
            <w:r w:rsidRPr="00307264">
              <w:rPr>
                <w:rFonts w:cs="Courier New"/>
                <w:b/>
                <w:sz w:val="20"/>
                <w:szCs w:val="20"/>
                <w:lang w:val="en-US"/>
              </w:rPr>
              <w:t xml:space="preserve"> </w:t>
            </w:r>
            <w:r w:rsidRPr="00BB7080">
              <w:rPr>
                <w:rFonts w:cs="Courier New"/>
                <w:b/>
                <w:sz w:val="20"/>
                <w:szCs w:val="20"/>
              </w:rPr>
              <w:t>за</w:t>
            </w:r>
            <w:r w:rsidRPr="00307264">
              <w:rPr>
                <w:rFonts w:cs="Courier New"/>
                <w:b/>
                <w:sz w:val="20"/>
                <w:szCs w:val="20"/>
                <w:lang w:val="en-US"/>
              </w:rPr>
              <w:t xml:space="preserve"> </w:t>
            </w:r>
            <w:r w:rsidRPr="00BB7080">
              <w:rPr>
                <w:rFonts w:cs="Courier New"/>
                <w:b/>
                <w:sz w:val="20"/>
                <w:szCs w:val="20"/>
              </w:rPr>
              <w:t>шкалою</w:t>
            </w:r>
            <w:r w:rsidRPr="00307264">
              <w:rPr>
                <w:rFonts w:cs="Courier New"/>
                <w:b/>
                <w:sz w:val="20"/>
                <w:szCs w:val="20"/>
                <w:lang w:val="en-US"/>
              </w:rPr>
              <w:t xml:space="preserve"> </w:t>
            </w:r>
            <w:r w:rsidRPr="00BB7080">
              <w:rPr>
                <w:rFonts w:cs="Courier New"/>
                <w:b/>
                <w:sz w:val="20"/>
                <w:szCs w:val="20"/>
              </w:rPr>
              <w:t>ЄКТС</w:t>
            </w:r>
            <w:r w:rsidRPr="00307264">
              <w:rPr>
                <w:rFonts w:cs="Courier New"/>
                <w:b/>
                <w:sz w:val="20"/>
                <w:szCs w:val="20"/>
                <w:lang w:val="en-US"/>
              </w:rPr>
              <w:t xml:space="preserve"> / ECTS </w:t>
            </w:r>
            <w:r w:rsidRPr="00BB7080">
              <w:rPr>
                <w:rFonts w:cs="Courier New"/>
                <w:b/>
                <w:sz w:val="20"/>
                <w:szCs w:val="20"/>
                <w:lang w:val="en-US"/>
              </w:rPr>
              <w:t>grade</w:t>
            </w:r>
          </w:p>
        </w:tc>
        <w:tc>
          <w:tcPr>
            <w:tcW w:w="3402" w:type="dxa"/>
            <w:shd w:val="clear" w:color="auto" w:fill="auto"/>
          </w:tcPr>
          <w:p w14:paraId="5D0D7943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0"/>
                <w:szCs w:val="20"/>
                <w:lang w:val="en-US"/>
              </w:rPr>
            </w:pPr>
          </w:p>
          <w:p w14:paraId="68F1D91A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0"/>
                <w:szCs w:val="20"/>
                <w:lang w:val="en-US"/>
              </w:rPr>
            </w:pPr>
            <w:r w:rsidRPr="00BB7080">
              <w:rPr>
                <w:rFonts w:cs="Courier New"/>
                <w:b/>
                <w:sz w:val="20"/>
                <w:szCs w:val="20"/>
              </w:rPr>
              <w:t xml:space="preserve">Позитивні / </w:t>
            </w:r>
            <w:r w:rsidRPr="00BB7080">
              <w:rPr>
                <w:rFonts w:cs="Courier New"/>
                <w:b/>
                <w:sz w:val="20"/>
                <w:szCs w:val="20"/>
                <w:lang w:val="en-US"/>
              </w:rPr>
              <w:t>Pozitiv</w:t>
            </w:r>
          </w:p>
        </w:tc>
        <w:tc>
          <w:tcPr>
            <w:tcW w:w="2693" w:type="dxa"/>
            <w:shd w:val="clear" w:color="auto" w:fill="auto"/>
          </w:tcPr>
          <w:p w14:paraId="2122AB84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0"/>
                <w:szCs w:val="20"/>
                <w:lang w:val="en-US"/>
              </w:rPr>
            </w:pPr>
          </w:p>
          <w:p w14:paraId="4A1A9E1A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0"/>
                <w:szCs w:val="20"/>
                <w:lang w:val="en-US"/>
              </w:rPr>
            </w:pPr>
            <w:r w:rsidRPr="00BB7080">
              <w:rPr>
                <w:rFonts w:cs="Courier New"/>
                <w:b/>
                <w:sz w:val="20"/>
                <w:szCs w:val="20"/>
              </w:rPr>
              <w:t xml:space="preserve">Негативні / </w:t>
            </w:r>
            <w:r w:rsidRPr="00BB7080">
              <w:rPr>
                <w:rFonts w:cs="Courier New"/>
                <w:b/>
                <w:sz w:val="20"/>
                <w:szCs w:val="20"/>
                <w:lang w:val="en-US"/>
              </w:rPr>
              <w:t>Negative</w:t>
            </w:r>
          </w:p>
        </w:tc>
      </w:tr>
      <w:tr w:rsidR="008E2EB6" w:rsidRPr="00BB7080" w14:paraId="640B7245" w14:textId="77777777" w:rsidTr="008E2EB6">
        <w:tc>
          <w:tcPr>
            <w:tcW w:w="1668" w:type="dxa"/>
            <w:gridSpan w:val="2"/>
            <w:shd w:val="clear" w:color="auto" w:fill="auto"/>
          </w:tcPr>
          <w:p w14:paraId="224747E3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0"/>
                <w:szCs w:val="20"/>
              </w:rPr>
            </w:pPr>
            <w:r w:rsidRPr="00BB7080">
              <w:rPr>
                <w:rFonts w:cs="Courier New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39D89D6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0"/>
                <w:szCs w:val="20"/>
              </w:rPr>
            </w:pPr>
            <w:r w:rsidRPr="00BB7080">
              <w:rPr>
                <w:rFonts w:cs="Courier New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DBD9D52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0"/>
                <w:szCs w:val="20"/>
              </w:rPr>
            </w:pPr>
            <w:r w:rsidRPr="00BB7080">
              <w:rPr>
                <w:rFonts w:cs="Courier New"/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1E49570A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0"/>
                <w:szCs w:val="20"/>
              </w:rPr>
            </w:pPr>
            <w:r w:rsidRPr="00BB7080">
              <w:rPr>
                <w:rFonts w:cs="Courier New"/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7E9CE508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0"/>
                <w:szCs w:val="20"/>
              </w:rPr>
            </w:pPr>
            <w:r w:rsidRPr="00BB7080">
              <w:rPr>
                <w:rFonts w:cs="Courier New"/>
                <w:b/>
                <w:sz w:val="20"/>
                <w:szCs w:val="20"/>
              </w:rPr>
              <w:t>5</w:t>
            </w:r>
          </w:p>
        </w:tc>
      </w:tr>
      <w:tr w:rsidR="008E2EB6" w:rsidRPr="00BB7080" w14:paraId="1C347329" w14:textId="77777777" w:rsidTr="008E2EB6">
        <w:trPr>
          <w:trHeight w:val="570"/>
        </w:trPr>
        <w:tc>
          <w:tcPr>
            <w:tcW w:w="1242" w:type="dxa"/>
            <w:shd w:val="clear" w:color="auto" w:fill="auto"/>
            <w:vAlign w:val="center"/>
          </w:tcPr>
          <w:p w14:paraId="262B9F67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Відмінно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28F0031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074678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90-100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274E5F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А</w:t>
            </w:r>
          </w:p>
        </w:tc>
        <w:tc>
          <w:tcPr>
            <w:tcW w:w="3402" w:type="dxa"/>
            <w:shd w:val="clear" w:color="auto" w:fill="auto"/>
          </w:tcPr>
          <w:p w14:paraId="73F67830" w14:textId="77777777" w:rsidR="008E2EB6" w:rsidRPr="00BB7080" w:rsidRDefault="008E2EB6" w:rsidP="008E2EB6">
            <w:pPr>
              <w:widowControl w:val="0"/>
              <w:shd w:val="clear" w:color="auto" w:fill="FFFFFF"/>
              <w:tabs>
                <w:tab w:val="left" w:pos="182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pacing w:val="-3"/>
                <w:sz w:val="20"/>
                <w:szCs w:val="20"/>
              </w:rPr>
              <w:t xml:space="preserve">Глибоке знання навчального матеріалу, що міститься </w:t>
            </w:r>
            <w:r w:rsidRPr="00BB7080">
              <w:rPr>
                <w:rFonts w:cs="Courier New"/>
                <w:sz w:val="20"/>
                <w:szCs w:val="20"/>
              </w:rPr>
              <w:t xml:space="preserve">в основних і додаткових літературних джерелах; </w:t>
            </w:r>
            <w:r w:rsidRPr="00BB7080">
              <w:rPr>
                <w:rFonts w:cs="Courier New"/>
                <w:spacing w:val="-4"/>
                <w:sz w:val="20"/>
                <w:szCs w:val="20"/>
              </w:rPr>
              <w:t xml:space="preserve">вміння аналізувати явища, які вивчаються, в їхньому </w:t>
            </w:r>
            <w:r w:rsidRPr="00BB7080">
              <w:rPr>
                <w:rFonts w:cs="Courier New"/>
                <w:sz w:val="20"/>
                <w:szCs w:val="20"/>
              </w:rPr>
              <w:t>взаємозв'язку і розвитку;</w:t>
            </w:r>
          </w:p>
          <w:p w14:paraId="516DB602" w14:textId="77777777" w:rsidR="008E2EB6" w:rsidRPr="00BB7080" w:rsidRDefault="008E2EB6" w:rsidP="008E2EB6">
            <w:pPr>
              <w:widowControl w:val="0"/>
              <w:shd w:val="clear" w:color="auto" w:fill="FFFFFF"/>
              <w:tabs>
                <w:tab w:val="left" w:pos="182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вміння проводити теоретичні розрахунки; відповіді на запитання чіткі, лаконічні, логічно послідовні; вміння вирішувати складні практичні задачі.</w:t>
            </w:r>
          </w:p>
        </w:tc>
        <w:tc>
          <w:tcPr>
            <w:tcW w:w="2693" w:type="dxa"/>
            <w:shd w:val="clear" w:color="auto" w:fill="auto"/>
          </w:tcPr>
          <w:p w14:paraId="78EC4C35" w14:textId="77777777" w:rsidR="008E2EB6" w:rsidRPr="00BB7080" w:rsidRDefault="008E2EB6" w:rsidP="008E2EB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pacing w:val="-3"/>
                <w:sz w:val="20"/>
                <w:szCs w:val="20"/>
              </w:rPr>
              <w:t>Відповіді на запитання можуть містити незначні неточності</w:t>
            </w:r>
          </w:p>
        </w:tc>
      </w:tr>
      <w:tr w:rsidR="008E2EB6" w:rsidRPr="00BB7080" w14:paraId="362E83F0" w14:textId="77777777" w:rsidTr="008E2EB6">
        <w:trPr>
          <w:trHeight w:val="570"/>
        </w:trPr>
        <w:tc>
          <w:tcPr>
            <w:tcW w:w="1242" w:type="dxa"/>
            <w:shd w:val="clear" w:color="auto" w:fill="auto"/>
            <w:vAlign w:val="center"/>
          </w:tcPr>
          <w:p w14:paraId="2332A092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Добре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846CF1D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846FB6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82-89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BE93B4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В</w:t>
            </w:r>
          </w:p>
        </w:tc>
        <w:tc>
          <w:tcPr>
            <w:tcW w:w="3402" w:type="dxa"/>
            <w:shd w:val="clear" w:color="auto" w:fill="auto"/>
          </w:tcPr>
          <w:p w14:paraId="28351A2A" w14:textId="77777777" w:rsidR="008E2EB6" w:rsidRPr="00BB7080" w:rsidRDefault="008E2EB6" w:rsidP="008E2EB6">
            <w:pPr>
              <w:widowControl w:val="0"/>
              <w:shd w:val="clear" w:color="auto" w:fill="FFFFFF"/>
              <w:tabs>
                <w:tab w:val="left" w:pos="182"/>
                <w:tab w:val="left" w:pos="993"/>
              </w:tabs>
              <w:autoSpaceDE w:val="0"/>
              <w:autoSpaceDN w:val="0"/>
              <w:adjustRightInd w:val="0"/>
              <w:ind w:right="48"/>
              <w:jc w:val="both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pacing w:val="-1"/>
                <w:sz w:val="20"/>
                <w:szCs w:val="20"/>
              </w:rPr>
              <w:t xml:space="preserve">Глибокий рівень знань в обсязі обов'язкового матеріалу, </w:t>
            </w:r>
            <w:r w:rsidRPr="00BB7080">
              <w:rPr>
                <w:rFonts w:cs="Courier New"/>
                <w:sz w:val="20"/>
                <w:szCs w:val="20"/>
              </w:rPr>
              <w:t>що передбачений модулем;</w:t>
            </w:r>
          </w:p>
          <w:p w14:paraId="18397276" w14:textId="77777777" w:rsidR="008E2EB6" w:rsidRPr="00BB7080" w:rsidRDefault="008E2EB6" w:rsidP="008E2EB6">
            <w:pPr>
              <w:widowControl w:val="0"/>
              <w:shd w:val="clear" w:color="auto" w:fill="FFFFFF"/>
              <w:tabs>
                <w:tab w:val="left" w:pos="182"/>
                <w:tab w:val="left" w:pos="993"/>
              </w:tabs>
              <w:autoSpaceDE w:val="0"/>
              <w:autoSpaceDN w:val="0"/>
              <w:adjustRightInd w:val="0"/>
              <w:ind w:right="48"/>
              <w:jc w:val="both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pacing w:val="-4"/>
                <w:sz w:val="20"/>
                <w:szCs w:val="20"/>
              </w:rPr>
              <w:t xml:space="preserve">вміння давати аргументовані відповіді на запитання і </w:t>
            </w:r>
            <w:r w:rsidRPr="00BB7080">
              <w:rPr>
                <w:rFonts w:cs="Courier New"/>
                <w:sz w:val="20"/>
                <w:szCs w:val="20"/>
              </w:rPr>
              <w:t>проводити теоретичні розрахунки;</w:t>
            </w:r>
          </w:p>
          <w:p w14:paraId="6EE8CAFE" w14:textId="77777777" w:rsidR="008E2EB6" w:rsidRPr="00BB7080" w:rsidRDefault="008E2EB6" w:rsidP="008E2EB6">
            <w:pPr>
              <w:widowControl w:val="0"/>
              <w:shd w:val="clear" w:color="auto" w:fill="FFFFFF"/>
              <w:tabs>
                <w:tab w:val="left" w:pos="182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pacing w:val="-4"/>
                <w:sz w:val="20"/>
                <w:szCs w:val="20"/>
              </w:rPr>
              <w:t xml:space="preserve">вміння вирішувати складні </w:t>
            </w:r>
            <w:r w:rsidRPr="00BB7080">
              <w:rPr>
                <w:rFonts w:cs="Courier New"/>
                <w:bCs/>
                <w:spacing w:val="-4"/>
                <w:sz w:val="20"/>
                <w:szCs w:val="20"/>
              </w:rPr>
              <w:t>практичні задачі.</w:t>
            </w:r>
          </w:p>
        </w:tc>
        <w:tc>
          <w:tcPr>
            <w:tcW w:w="2693" w:type="dxa"/>
            <w:shd w:val="clear" w:color="auto" w:fill="auto"/>
          </w:tcPr>
          <w:p w14:paraId="73C05FF7" w14:textId="77777777" w:rsidR="008E2EB6" w:rsidRPr="00BB7080" w:rsidRDefault="008E2EB6" w:rsidP="008E2EB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pacing w:val="-2"/>
                <w:sz w:val="20"/>
                <w:szCs w:val="20"/>
              </w:rPr>
              <w:t>Відповіді на запитання містять певні неточності;</w:t>
            </w:r>
          </w:p>
        </w:tc>
      </w:tr>
      <w:tr w:rsidR="008E2EB6" w:rsidRPr="00BB7080" w14:paraId="19CA0DBF" w14:textId="77777777" w:rsidTr="008E2EB6">
        <w:trPr>
          <w:trHeight w:val="570"/>
        </w:trPr>
        <w:tc>
          <w:tcPr>
            <w:tcW w:w="1242" w:type="dxa"/>
            <w:shd w:val="clear" w:color="auto" w:fill="auto"/>
            <w:vAlign w:val="center"/>
          </w:tcPr>
          <w:p w14:paraId="318855BF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Добре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64E45C5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D7780D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75-81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254A43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С</w:t>
            </w:r>
          </w:p>
        </w:tc>
        <w:tc>
          <w:tcPr>
            <w:tcW w:w="3402" w:type="dxa"/>
            <w:shd w:val="clear" w:color="auto" w:fill="auto"/>
          </w:tcPr>
          <w:p w14:paraId="4D9EC761" w14:textId="77777777" w:rsidR="008E2EB6" w:rsidRPr="00BB7080" w:rsidRDefault="008E2EB6" w:rsidP="008E2EB6">
            <w:pPr>
              <w:widowControl w:val="0"/>
              <w:shd w:val="clear" w:color="auto" w:fill="FFFFFF"/>
              <w:tabs>
                <w:tab w:val="left" w:pos="163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pacing w:val="-1"/>
                <w:sz w:val="20"/>
                <w:szCs w:val="20"/>
              </w:rPr>
              <w:t xml:space="preserve">Міцні знання матеріалу, що вивчається, та його </w:t>
            </w:r>
            <w:r w:rsidRPr="00BB7080">
              <w:rPr>
                <w:rFonts w:cs="Courier New"/>
                <w:sz w:val="20"/>
                <w:szCs w:val="20"/>
              </w:rPr>
              <w:t xml:space="preserve">практичного застосування; </w:t>
            </w:r>
            <w:r w:rsidRPr="00BB7080">
              <w:rPr>
                <w:rFonts w:cs="Courier New"/>
                <w:spacing w:val="-2"/>
                <w:sz w:val="20"/>
                <w:szCs w:val="20"/>
              </w:rPr>
              <w:t xml:space="preserve">вміння давати аргументовані відповіді на запитання і </w:t>
            </w:r>
            <w:r w:rsidRPr="00BB7080">
              <w:rPr>
                <w:rFonts w:cs="Courier New"/>
                <w:sz w:val="20"/>
                <w:szCs w:val="20"/>
              </w:rPr>
              <w:t>проводити теоретичні розрахунки;</w:t>
            </w:r>
          </w:p>
          <w:p w14:paraId="5F53A250" w14:textId="77777777" w:rsidR="008E2EB6" w:rsidRPr="00BB7080" w:rsidRDefault="008E2EB6" w:rsidP="008E2EB6">
            <w:pPr>
              <w:widowControl w:val="0"/>
              <w:shd w:val="clear" w:color="auto" w:fill="FFFFFF"/>
              <w:tabs>
                <w:tab w:val="left" w:pos="163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вміння вирішувати практичні задачі.</w:t>
            </w:r>
          </w:p>
        </w:tc>
        <w:tc>
          <w:tcPr>
            <w:tcW w:w="2693" w:type="dxa"/>
            <w:shd w:val="clear" w:color="auto" w:fill="auto"/>
          </w:tcPr>
          <w:p w14:paraId="2686BB3E" w14:textId="77777777" w:rsidR="008E2EB6" w:rsidRPr="00BB7080" w:rsidRDefault="008E2EB6" w:rsidP="008E2EB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hanging="29"/>
              <w:jc w:val="both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pacing w:val="-3"/>
                <w:sz w:val="20"/>
                <w:szCs w:val="20"/>
              </w:rPr>
              <w:t xml:space="preserve">Невміння використовувати теоретичні знання для </w:t>
            </w:r>
            <w:r w:rsidRPr="00BB7080">
              <w:rPr>
                <w:rFonts w:cs="Courier New"/>
                <w:sz w:val="20"/>
                <w:szCs w:val="20"/>
              </w:rPr>
              <w:t>вирішення складних практичних задач</w:t>
            </w:r>
          </w:p>
        </w:tc>
      </w:tr>
      <w:tr w:rsidR="008E2EB6" w:rsidRPr="00BB7080" w14:paraId="45CCB0D1" w14:textId="77777777" w:rsidTr="008E2EB6">
        <w:trPr>
          <w:trHeight w:val="570"/>
        </w:trPr>
        <w:tc>
          <w:tcPr>
            <w:tcW w:w="1242" w:type="dxa"/>
            <w:shd w:val="clear" w:color="auto" w:fill="auto"/>
            <w:vAlign w:val="center"/>
          </w:tcPr>
          <w:p w14:paraId="777E1227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Задовільно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A8B6418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8BC55D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64-74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1F2FB0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  <w:lang w:val="en-US"/>
              </w:rPr>
              <w:t>D</w:t>
            </w:r>
          </w:p>
        </w:tc>
        <w:tc>
          <w:tcPr>
            <w:tcW w:w="3402" w:type="dxa"/>
            <w:shd w:val="clear" w:color="auto" w:fill="auto"/>
          </w:tcPr>
          <w:p w14:paraId="107567E7" w14:textId="77777777" w:rsidR="008E2EB6" w:rsidRPr="00BB7080" w:rsidRDefault="008E2EB6" w:rsidP="008E2EB6">
            <w:pPr>
              <w:widowControl w:val="0"/>
              <w:shd w:val="clear" w:color="auto" w:fill="FFFFFF"/>
              <w:tabs>
                <w:tab w:val="left" w:pos="163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pacing w:val="-4"/>
                <w:sz w:val="20"/>
                <w:szCs w:val="20"/>
              </w:rPr>
              <w:t xml:space="preserve">Знання основних фундаментальних положень матеріалу, </w:t>
            </w:r>
            <w:r w:rsidRPr="00BB7080">
              <w:rPr>
                <w:rFonts w:cs="Courier New"/>
                <w:sz w:val="20"/>
                <w:szCs w:val="20"/>
              </w:rPr>
              <w:t>що вивчається, та їх практичного застосування; вміння вирішувати прості практичні задачі.</w:t>
            </w:r>
          </w:p>
        </w:tc>
        <w:tc>
          <w:tcPr>
            <w:tcW w:w="2693" w:type="dxa"/>
            <w:shd w:val="clear" w:color="auto" w:fill="auto"/>
          </w:tcPr>
          <w:p w14:paraId="031FD127" w14:textId="77777777" w:rsidR="008E2EB6" w:rsidRPr="00BB7080" w:rsidRDefault="008E2EB6" w:rsidP="008E2EB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Невміння давати аргументовані відповіді на запитання;</w:t>
            </w:r>
          </w:p>
          <w:p w14:paraId="76A77C89" w14:textId="77777777" w:rsidR="008E2EB6" w:rsidRPr="00BB7080" w:rsidRDefault="008E2EB6" w:rsidP="008E2EB6">
            <w:pPr>
              <w:widowControl w:val="0"/>
              <w:shd w:val="clear" w:color="auto" w:fill="FFFFFF"/>
              <w:tabs>
                <w:tab w:val="left" w:pos="163"/>
                <w:tab w:val="left" w:pos="993"/>
              </w:tabs>
              <w:autoSpaceDE w:val="0"/>
              <w:autoSpaceDN w:val="0"/>
              <w:adjustRightInd w:val="0"/>
              <w:ind w:hanging="10"/>
              <w:jc w:val="both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pacing w:val="-2"/>
                <w:sz w:val="20"/>
                <w:szCs w:val="20"/>
              </w:rPr>
              <w:t xml:space="preserve">невміння аналізувати викладений матеріал і виконувати </w:t>
            </w:r>
            <w:r w:rsidRPr="00BB7080">
              <w:rPr>
                <w:rFonts w:cs="Courier New"/>
                <w:sz w:val="20"/>
                <w:szCs w:val="20"/>
              </w:rPr>
              <w:t>розрахунки;</w:t>
            </w:r>
          </w:p>
          <w:p w14:paraId="12619CE5" w14:textId="77777777" w:rsidR="008E2EB6" w:rsidRPr="00BB7080" w:rsidRDefault="008E2EB6" w:rsidP="008E2EB6">
            <w:pPr>
              <w:widowControl w:val="0"/>
              <w:shd w:val="clear" w:color="auto" w:fill="FFFFFF"/>
              <w:tabs>
                <w:tab w:val="left" w:pos="163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невміння вирішувати складні практичні задачі.</w:t>
            </w:r>
          </w:p>
        </w:tc>
      </w:tr>
      <w:tr w:rsidR="008E2EB6" w:rsidRPr="00BB7080" w14:paraId="0CDECA48" w14:textId="77777777" w:rsidTr="008E2EB6">
        <w:trPr>
          <w:trHeight w:val="734"/>
        </w:trPr>
        <w:tc>
          <w:tcPr>
            <w:tcW w:w="1242" w:type="dxa"/>
            <w:shd w:val="clear" w:color="auto" w:fill="auto"/>
            <w:vAlign w:val="center"/>
          </w:tcPr>
          <w:p w14:paraId="58A82188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Задовільно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51B55EB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BBE758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60-63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A7060A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Е</w:t>
            </w:r>
          </w:p>
        </w:tc>
        <w:tc>
          <w:tcPr>
            <w:tcW w:w="3402" w:type="dxa"/>
            <w:shd w:val="clear" w:color="auto" w:fill="auto"/>
          </w:tcPr>
          <w:p w14:paraId="5D9F9D20" w14:textId="77777777" w:rsidR="008E2EB6" w:rsidRPr="00BB7080" w:rsidRDefault="008E2EB6" w:rsidP="008E2EB6">
            <w:pPr>
              <w:widowControl w:val="0"/>
              <w:shd w:val="clear" w:color="auto" w:fill="FFFFFF"/>
              <w:tabs>
                <w:tab w:val="left" w:pos="182"/>
                <w:tab w:val="left" w:pos="993"/>
              </w:tabs>
              <w:autoSpaceDE w:val="0"/>
              <w:autoSpaceDN w:val="0"/>
              <w:adjustRightInd w:val="0"/>
              <w:ind w:firstLine="48"/>
              <w:jc w:val="both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 xml:space="preserve">Знання основних фундаментальних положень матеріалу </w:t>
            </w:r>
            <w:r>
              <w:rPr>
                <w:rFonts w:cs="Courier New"/>
                <w:sz w:val="20"/>
                <w:szCs w:val="20"/>
              </w:rPr>
              <w:t>дисицпліни</w:t>
            </w:r>
            <w:r w:rsidRPr="00BB7080">
              <w:rPr>
                <w:rFonts w:cs="Courier New"/>
                <w:sz w:val="20"/>
                <w:szCs w:val="20"/>
              </w:rPr>
              <w:t>, вміння вирішувати найпростіші практичні задачі.</w:t>
            </w:r>
          </w:p>
        </w:tc>
        <w:tc>
          <w:tcPr>
            <w:tcW w:w="2693" w:type="dxa"/>
            <w:shd w:val="clear" w:color="auto" w:fill="auto"/>
          </w:tcPr>
          <w:p w14:paraId="4F5BB941" w14:textId="77777777" w:rsidR="008E2EB6" w:rsidRPr="00BB7080" w:rsidRDefault="008E2EB6" w:rsidP="008E2EB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pacing w:val="-1"/>
                <w:sz w:val="20"/>
                <w:szCs w:val="20"/>
              </w:rPr>
              <w:t xml:space="preserve">Незнання окремих (непринципових) питань з матеріалу </w:t>
            </w:r>
            <w:r w:rsidRPr="00BB7080">
              <w:rPr>
                <w:rFonts w:cs="Courier New"/>
                <w:sz w:val="20"/>
                <w:szCs w:val="20"/>
              </w:rPr>
              <w:t xml:space="preserve">модуля; </w:t>
            </w:r>
            <w:r w:rsidRPr="00BB7080">
              <w:rPr>
                <w:rFonts w:cs="Courier New"/>
                <w:spacing w:val="-1"/>
                <w:sz w:val="20"/>
                <w:szCs w:val="20"/>
              </w:rPr>
              <w:t xml:space="preserve">невміння послідовно і аргументовано висловлювати </w:t>
            </w:r>
            <w:r w:rsidRPr="00BB7080">
              <w:rPr>
                <w:rFonts w:cs="Courier New"/>
                <w:sz w:val="20"/>
                <w:szCs w:val="20"/>
              </w:rPr>
              <w:t xml:space="preserve">думку; </w:t>
            </w:r>
            <w:r w:rsidRPr="00BB7080">
              <w:rPr>
                <w:rFonts w:cs="Courier New"/>
                <w:spacing w:val="-4"/>
                <w:sz w:val="20"/>
                <w:szCs w:val="20"/>
              </w:rPr>
              <w:t xml:space="preserve">невміння застосовувати теоретичні положення при </w:t>
            </w:r>
            <w:r w:rsidRPr="00BB7080">
              <w:rPr>
                <w:rFonts w:cs="Courier New"/>
                <w:sz w:val="20"/>
                <w:szCs w:val="20"/>
              </w:rPr>
              <w:t>розв'язанні практичних задач</w:t>
            </w:r>
          </w:p>
        </w:tc>
      </w:tr>
      <w:tr w:rsidR="008E2EB6" w:rsidRPr="00BB7080" w14:paraId="002BECFB" w14:textId="77777777" w:rsidTr="008E2EB6">
        <w:trPr>
          <w:trHeight w:val="570"/>
        </w:trPr>
        <w:tc>
          <w:tcPr>
            <w:tcW w:w="1242" w:type="dxa"/>
            <w:shd w:val="clear" w:color="auto" w:fill="auto"/>
            <w:vAlign w:val="center"/>
          </w:tcPr>
          <w:p w14:paraId="5A02F390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Незадовільно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E46B920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38C3FC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35-59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C37FB4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  <w:lang w:val="en-US"/>
              </w:rPr>
              <w:t>FX</w:t>
            </w:r>
          </w:p>
          <w:p w14:paraId="1D06D81C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BB7080">
              <w:rPr>
                <w:rFonts w:cs="Courier New"/>
                <w:sz w:val="20"/>
                <w:szCs w:val="20"/>
              </w:rPr>
              <w:t>(потрібне додаткове вивчення)</w:t>
            </w:r>
          </w:p>
        </w:tc>
        <w:tc>
          <w:tcPr>
            <w:tcW w:w="3402" w:type="dxa"/>
            <w:shd w:val="clear" w:color="auto" w:fill="auto"/>
          </w:tcPr>
          <w:p w14:paraId="2A9D7B19" w14:textId="77777777" w:rsidR="008E2EB6" w:rsidRPr="00BB7080" w:rsidRDefault="008E2EB6" w:rsidP="008E2EB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pacing w:val="-1"/>
                <w:sz w:val="20"/>
                <w:szCs w:val="20"/>
              </w:rPr>
              <w:t xml:space="preserve">Додаткове вивчення матеріалу модуля може бути виконано </w:t>
            </w:r>
            <w:r w:rsidRPr="00BB7080">
              <w:rPr>
                <w:rFonts w:cs="Courier New"/>
                <w:sz w:val="20"/>
                <w:szCs w:val="20"/>
              </w:rPr>
              <w:t>в терміни, що передбачені навчальним планом.</w:t>
            </w:r>
          </w:p>
        </w:tc>
        <w:tc>
          <w:tcPr>
            <w:tcW w:w="2693" w:type="dxa"/>
            <w:shd w:val="clear" w:color="auto" w:fill="auto"/>
          </w:tcPr>
          <w:p w14:paraId="76882826" w14:textId="77777777" w:rsidR="008E2EB6" w:rsidRPr="00BB7080" w:rsidRDefault="008E2EB6" w:rsidP="008E2EB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Незнання основних фундаментальних положень навчального матеріалу модуля;</w:t>
            </w:r>
          </w:p>
          <w:p w14:paraId="6079313D" w14:textId="77777777" w:rsidR="008E2EB6" w:rsidRPr="00BB7080" w:rsidRDefault="008E2EB6" w:rsidP="008E2EB6">
            <w:pPr>
              <w:widowControl w:val="0"/>
              <w:shd w:val="clear" w:color="auto" w:fill="FFFFFF"/>
              <w:tabs>
                <w:tab w:val="left" w:pos="182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істотні помилки у відповідях на запитання;</w:t>
            </w:r>
          </w:p>
          <w:p w14:paraId="2462DFAE" w14:textId="77777777" w:rsidR="008E2EB6" w:rsidRPr="00BB7080" w:rsidRDefault="008E2EB6" w:rsidP="008E2EB6">
            <w:pPr>
              <w:widowControl w:val="0"/>
              <w:shd w:val="clear" w:color="auto" w:fill="FFFFFF"/>
              <w:tabs>
                <w:tab w:val="left" w:pos="182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невміння розв'язувати прості практичні задачі.</w:t>
            </w:r>
          </w:p>
        </w:tc>
      </w:tr>
      <w:tr w:rsidR="008E2EB6" w:rsidRPr="00BB7080" w14:paraId="7ACB46E4" w14:textId="77777777" w:rsidTr="008E2EB6">
        <w:trPr>
          <w:trHeight w:val="570"/>
        </w:trPr>
        <w:tc>
          <w:tcPr>
            <w:tcW w:w="1242" w:type="dxa"/>
            <w:shd w:val="clear" w:color="auto" w:fill="auto"/>
            <w:vAlign w:val="center"/>
          </w:tcPr>
          <w:p w14:paraId="302F19B3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Незадовільно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9F9AA91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1149EE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1-34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4DED5B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  <w:lang w:val="en-US"/>
              </w:rPr>
              <w:t>F</w:t>
            </w:r>
            <w:r w:rsidRPr="00BB7080">
              <w:rPr>
                <w:rFonts w:cs="Courier New"/>
                <w:sz w:val="20"/>
                <w:szCs w:val="20"/>
              </w:rPr>
              <w:t xml:space="preserve"> (потрібне повторне вивчення)</w:t>
            </w:r>
          </w:p>
        </w:tc>
        <w:tc>
          <w:tcPr>
            <w:tcW w:w="3402" w:type="dxa"/>
            <w:shd w:val="clear" w:color="auto" w:fill="auto"/>
          </w:tcPr>
          <w:p w14:paraId="5C9770E2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2265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8D26A1D" w14:textId="77777777" w:rsidR="008E2EB6" w:rsidRPr="00BB7080" w:rsidRDefault="008E2EB6" w:rsidP="008E2EB6">
            <w:pPr>
              <w:widowControl w:val="0"/>
              <w:shd w:val="clear" w:color="auto" w:fill="FFFFFF"/>
              <w:tabs>
                <w:tab w:val="left" w:pos="182"/>
                <w:tab w:val="left" w:pos="993"/>
              </w:tabs>
              <w:autoSpaceDE w:val="0"/>
              <w:autoSpaceDN w:val="0"/>
              <w:adjustRightInd w:val="0"/>
              <w:ind w:right="432"/>
              <w:jc w:val="both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pacing w:val="-1"/>
                <w:sz w:val="20"/>
                <w:szCs w:val="20"/>
              </w:rPr>
              <w:t xml:space="preserve">Повна відсутність знань значної частини навчального </w:t>
            </w:r>
            <w:r w:rsidRPr="00BB7080">
              <w:rPr>
                <w:rFonts w:cs="Courier New"/>
                <w:sz w:val="20"/>
                <w:szCs w:val="20"/>
              </w:rPr>
              <w:t>матеріалу модуля;</w:t>
            </w:r>
          </w:p>
          <w:p w14:paraId="7B3DB678" w14:textId="77777777" w:rsidR="008E2EB6" w:rsidRPr="00BB7080" w:rsidRDefault="008E2EB6" w:rsidP="008E2EB6">
            <w:pPr>
              <w:widowControl w:val="0"/>
              <w:shd w:val="clear" w:color="auto" w:fill="FFFFFF"/>
              <w:tabs>
                <w:tab w:val="left" w:pos="182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lastRenderedPageBreak/>
              <w:t>істотні помилки у відповідях на запитання;</w:t>
            </w:r>
          </w:p>
          <w:p w14:paraId="098E14EE" w14:textId="77777777" w:rsidR="008E2EB6" w:rsidRPr="00BB7080" w:rsidRDefault="008E2EB6" w:rsidP="008E2EB6">
            <w:pPr>
              <w:widowControl w:val="0"/>
              <w:shd w:val="clear" w:color="auto" w:fill="FFFFFF"/>
              <w:tabs>
                <w:tab w:val="left" w:pos="182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pacing w:val="-3"/>
                <w:sz w:val="20"/>
                <w:szCs w:val="20"/>
              </w:rPr>
              <w:t>незнання основних фундаментальних положень;</w:t>
            </w:r>
          </w:p>
          <w:p w14:paraId="2AC5A157" w14:textId="77777777" w:rsidR="008E2EB6" w:rsidRPr="00BB7080" w:rsidRDefault="008E2EB6" w:rsidP="008E2EB6">
            <w:pPr>
              <w:widowControl w:val="0"/>
              <w:tabs>
                <w:tab w:val="left" w:pos="993"/>
                <w:tab w:val="left" w:pos="1360"/>
              </w:tabs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r w:rsidRPr="00BB7080">
              <w:rPr>
                <w:rFonts w:cs="Courier New"/>
                <w:sz w:val="20"/>
                <w:szCs w:val="20"/>
              </w:rPr>
              <w:t>невміння орієнтуватися під час розв'язання простих практичних задач</w:t>
            </w:r>
          </w:p>
        </w:tc>
      </w:tr>
    </w:tbl>
    <w:p w14:paraId="636B932F" w14:textId="77777777" w:rsidR="008E2EB6" w:rsidRPr="00BB7080" w:rsidRDefault="008E2EB6" w:rsidP="008E2EB6">
      <w:pPr>
        <w:widowControl w:val="0"/>
        <w:autoSpaceDE w:val="0"/>
        <w:autoSpaceDN w:val="0"/>
        <w:adjustRightInd w:val="0"/>
        <w:rPr>
          <w:rFonts w:cs="Courier New"/>
          <w:sz w:val="20"/>
          <w:szCs w:val="20"/>
        </w:rPr>
      </w:pPr>
    </w:p>
    <w:p w14:paraId="383CAED3" w14:textId="77777777" w:rsidR="005A520F" w:rsidRDefault="005A520F" w:rsidP="00A1299B">
      <w:pPr>
        <w:ind w:firstLine="1980"/>
        <w:rPr>
          <w:b/>
          <w:sz w:val="20"/>
          <w:szCs w:val="28"/>
          <w:lang w:val="uk-UA"/>
        </w:rPr>
      </w:pPr>
    </w:p>
    <w:p w14:paraId="0B0B9758" w14:textId="77777777" w:rsidR="005A520F" w:rsidRPr="001D1454" w:rsidRDefault="005A520F" w:rsidP="005A520F">
      <w:pPr>
        <w:jc w:val="center"/>
        <w:rPr>
          <w:b/>
          <w:lang w:val="uk-UA"/>
        </w:rPr>
      </w:pPr>
      <w:r w:rsidRPr="001D1454">
        <w:rPr>
          <w:b/>
          <w:lang w:val="uk-UA"/>
        </w:rPr>
        <w:t>САМОСТІЙНА РОБОТА</w:t>
      </w:r>
    </w:p>
    <w:p w14:paraId="56B9B168" w14:textId="77777777" w:rsidR="005A520F" w:rsidRPr="001D1454" w:rsidRDefault="005A520F" w:rsidP="005A520F">
      <w:pPr>
        <w:rPr>
          <w:b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668"/>
        <w:gridCol w:w="1271"/>
      </w:tblGrid>
      <w:tr w:rsidR="005A520F" w:rsidRPr="001D1454" w14:paraId="3D2D4291" w14:textId="77777777" w:rsidTr="00071E44">
        <w:trPr>
          <w:trHeight w:val="129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2CD7C397" w14:textId="77777777"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№</w:t>
            </w:r>
          </w:p>
          <w:p w14:paraId="6C774567" w14:textId="77777777"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з/п</w:t>
            </w:r>
          </w:p>
        </w:tc>
        <w:tc>
          <w:tcPr>
            <w:tcW w:w="7668" w:type="dxa"/>
            <w:shd w:val="clear" w:color="auto" w:fill="auto"/>
            <w:vAlign w:val="center"/>
          </w:tcPr>
          <w:p w14:paraId="36AE808C" w14:textId="77777777"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Назва видів самостійної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5F8645B6" w14:textId="77777777"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Кількість годин</w:t>
            </w:r>
          </w:p>
        </w:tc>
      </w:tr>
      <w:tr w:rsidR="005A520F" w:rsidRPr="001D1454" w14:paraId="67B18D6E" w14:textId="77777777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0C5F7A4A" w14:textId="77777777"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1</w:t>
            </w:r>
          </w:p>
        </w:tc>
        <w:tc>
          <w:tcPr>
            <w:tcW w:w="7668" w:type="dxa"/>
            <w:shd w:val="clear" w:color="auto" w:fill="auto"/>
            <w:vAlign w:val="bottom"/>
          </w:tcPr>
          <w:p w14:paraId="45E3128B" w14:textId="77777777" w:rsidR="005A520F" w:rsidRPr="001D1454" w:rsidRDefault="005A520F" w:rsidP="00071E44">
            <w:pPr>
              <w:rPr>
                <w:lang w:val="uk-UA"/>
              </w:rPr>
            </w:pPr>
            <w:r w:rsidRPr="001D1454">
              <w:rPr>
                <w:lang w:val="uk-UA"/>
              </w:rPr>
              <w:t>Опрацьовування лекційного матеріалу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334B3809" w14:textId="6CA754CC" w:rsidR="005A520F" w:rsidRPr="001D1454" w:rsidRDefault="00E83F77" w:rsidP="005A520F">
            <w:pPr>
              <w:jc w:val="center"/>
            </w:pPr>
            <w:r>
              <w:rPr>
                <w:lang w:val="uk-UA"/>
              </w:rPr>
              <w:t>16</w:t>
            </w:r>
          </w:p>
        </w:tc>
      </w:tr>
      <w:tr w:rsidR="005A520F" w:rsidRPr="001D1454" w14:paraId="16393900" w14:textId="77777777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218B9ED6" w14:textId="77777777"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t>2</w:t>
            </w:r>
          </w:p>
        </w:tc>
        <w:tc>
          <w:tcPr>
            <w:tcW w:w="7668" w:type="dxa"/>
            <w:shd w:val="clear" w:color="auto" w:fill="auto"/>
            <w:vAlign w:val="bottom"/>
          </w:tcPr>
          <w:p w14:paraId="04594479" w14:textId="77777777" w:rsidR="005A520F" w:rsidRPr="001D1454" w:rsidRDefault="005A520F" w:rsidP="00071E44">
            <w:r w:rsidRPr="001D1454">
              <w:rPr>
                <w:lang w:val="uk-UA"/>
              </w:rPr>
              <w:t>Підготовка</w:t>
            </w:r>
            <w:r w:rsidRPr="001D1454">
              <w:t xml:space="preserve"> до</w:t>
            </w:r>
            <w:r w:rsidRPr="001D1454">
              <w:rPr>
                <w:lang w:val="uk-UA"/>
              </w:rPr>
              <w:t xml:space="preserve"> практичних(семінарських</w:t>
            </w:r>
            <w:r w:rsidRPr="001D1454">
              <w:t>)</w:t>
            </w:r>
            <w:r w:rsidRPr="001D1454">
              <w:rPr>
                <w:lang w:val="uk-UA"/>
              </w:rPr>
              <w:t xml:space="preserve"> </w:t>
            </w:r>
            <w:r w:rsidRPr="001D1454">
              <w:t xml:space="preserve">занять 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6FA4896E" w14:textId="62AE0D03" w:rsidR="005A520F" w:rsidRPr="001D1454" w:rsidRDefault="00E83F77" w:rsidP="005A52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</w:tr>
      <w:tr w:rsidR="005A520F" w:rsidRPr="001D1454" w14:paraId="2CA7552C" w14:textId="77777777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2C4C682D" w14:textId="77777777"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t>3</w:t>
            </w:r>
          </w:p>
        </w:tc>
        <w:tc>
          <w:tcPr>
            <w:tcW w:w="7668" w:type="dxa"/>
            <w:shd w:val="clear" w:color="auto" w:fill="auto"/>
            <w:vAlign w:val="bottom"/>
          </w:tcPr>
          <w:p w14:paraId="0A456283" w14:textId="77777777" w:rsidR="005A520F" w:rsidRPr="001D1454" w:rsidRDefault="005A520F" w:rsidP="00071E44">
            <w:pPr>
              <w:rPr>
                <w:lang w:val="uk-UA"/>
              </w:rPr>
            </w:pPr>
            <w:r w:rsidRPr="001D1454">
              <w:rPr>
                <w:lang w:val="uk-UA"/>
              </w:rPr>
              <w:t>Самостійне вивчення</w:t>
            </w:r>
            <w:r w:rsidRPr="001D1454">
              <w:t xml:space="preserve"> тем та</w:t>
            </w:r>
            <w:r w:rsidRPr="001D1454">
              <w:rPr>
                <w:lang w:val="uk-UA"/>
              </w:rPr>
              <w:t xml:space="preserve"> питань</w:t>
            </w:r>
            <w:r w:rsidRPr="001D1454">
              <w:t>,</w:t>
            </w:r>
            <w:r w:rsidRPr="001D1454">
              <w:rPr>
                <w:lang w:val="uk-UA"/>
              </w:rPr>
              <w:t xml:space="preserve"> які</w:t>
            </w:r>
            <w:r w:rsidRPr="001D1454">
              <w:t xml:space="preserve"> не</w:t>
            </w:r>
            <w:r w:rsidRPr="001D1454">
              <w:rPr>
                <w:lang w:val="uk-UA"/>
              </w:rPr>
              <w:t xml:space="preserve"> викладаються</w:t>
            </w:r>
            <w:r w:rsidRPr="001D1454">
              <w:t xml:space="preserve"> </w:t>
            </w:r>
            <w:r w:rsidRPr="001D1454">
              <w:rPr>
                <w:lang w:val="uk-UA"/>
              </w:rPr>
              <w:br/>
            </w:r>
            <w:r w:rsidRPr="001D1454">
              <w:t>на</w:t>
            </w:r>
            <w:r w:rsidRPr="001D1454">
              <w:rPr>
                <w:lang w:val="uk-UA"/>
              </w:rPr>
              <w:t xml:space="preserve"> лекційних заняттях</w:t>
            </w:r>
            <w:r w:rsidRPr="001D1454">
              <w:t xml:space="preserve"> 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22E0FF1A" w14:textId="77777777" w:rsidR="005A520F" w:rsidRPr="001D1454" w:rsidRDefault="005A520F" w:rsidP="00071E44">
            <w:pPr>
              <w:jc w:val="center"/>
            </w:pPr>
            <w:r w:rsidRPr="001D1454">
              <w:t>-</w:t>
            </w:r>
          </w:p>
        </w:tc>
      </w:tr>
      <w:tr w:rsidR="005A520F" w:rsidRPr="001D1454" w14:paraId="2B33B1B9" w14:textId="77777777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2A7B52D3" w14:textId="77777777"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t>4</w:t>
            </w:r>
          </w:p>
        </w:tc>
        <w:tc>
          <w:tcPr>
            <w:tcW w:w="7668" w:type="dxa"/>
            <w:shd w:val="clear" w:color="auto" w:fill="auto"/>
            <w:vAlign w:val="bottom"/>
          </w:tcPr>
          <w:p w14:paraId="58253A53" w14:textId="77777777" w:rsidR="005A520F" w:rsidRPr="001D1454" w:rsidRDefault="005A520F" w:rsidP="005A520F">
            <w:pPr>
              <w:rPr>
                <w:lang w:val="uk-UA"/>
              </w:rPr>
            </w:pPr>
            <w:r w:rsidRPr="001D1454">
              <w:rPr>
                <w:lang w:val="uk-UA"/>
              </w:rPr>
              <w:t>Виконання</w:t>
            </w:r>
            <w:r w:rsidRPr="001D1454">
              <w:t xml:space="preserve"> </w:t>
            </w:r>
            <w:r w:rsidRPr="001D1454">
              <w:rPr>
                <w:lang w:val="uk-UA"/>
              </w:rPr>
              <w:t>індивідуальн</w:t>
            </w:r>
            <w:r>
              <w:rPr>
                <w:lang w:val="uk-UA"/>
              </w:rPr>
              <w:t>их</w:t>
            </w:r>
            <w:r w:rsidRPr="001D1454">
              <w:rPr>
                <w:lang w:val="uk-UA"/>
              </w:rPr>
              <w:t xml:space="preserve"> завдан</w:t>
            </w:r>
            <w:r>
              <w:rPr>
                <w:lang w:val="uk-UA"/>
              </w:rPr>
              <w:t>ь</w:t>
            </w:r>
            <w:r w:rsidRPr="001D1454">
              <w:rPr>
                <w:lang w:val="uk-UA"/>
              </w:rPr>
              <w:t>: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273B5B8B" w14:textId="45E839D0" w:rsidR="005A520F" w:rsidRPr="001D1454" w:rsidRDefault="00E83F77" w:rsidP="00967926">
            <w:pPr>
              <w:jc w:val="center"/>
            </w:pPr>
            <w:r>
              <w:rPr>
                <w:lang w:val="uk-UA"/>
              </w:rPr>
              <w:t>30</w:t>
            </w:r>
          </w:p>
        </w:tc>
      </w:tr>
      <w:tr w:rsidR="005A520F" w:rsidRPr="001D1454" w14:paraId="1922D575" w14:textId="77777777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7935D1F5" w14:textId="77777777"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5</w:t>
            </w:r>
          </w:p>
        </w:tc>
        <w:tc>
          <w:tcPr>
            <w:tcW w:w="7668" w:type="dxa"/>
            <w:shd w:val="clear" w:color="auto" w:fill="auto"/>
            <w:vAlign w:val="center"/>
          </w:tcPr>
          <w:p w14:paraId="20C49659" w14:textId="77777777" w:rsidR="005A520F" w:rsidRPr="001D1454" w:rsidRDefault="005A520F" w:rsidP="00DB77EC">
            <w:pPr>
              <w:rPr>
                <w:lang w:val="uk-UA"/>
              </w:rPr>
            </w:pPr>
            <w:r w:rsidRPr="001D1454">
              <w:rPr>
                <w:lang w:val="uk-UA"/>
              </w:rPr>
              <w:t>Інші види самостійної роботи</w:t>
            </w:r>
            <w:r w:rsidR="00DB77EC">
              <w:rPr>
                <w:lang w:val="uk-UA"/>
              </w:rPr>
              <w:t xml:space="preserve">: </w:t>
            </w:r>
            <w:r>
              <w:rPr>
                <w:lang w:val="uk-UA"/>
              </w:rPr>
              <w:t>написання курсової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30C88F01" w14:textId="4A6C786F" w:rsidR="005A520F" w:rsidRPr="001D1454" w:rsidRDefault="005A520F" w:rsidP="00967926">
            <w:pPr>
              <w:jc w:val="center"/>
            </w:pPr>
          </w:p>
        </w:tc>
      </w:tr>
      <w:tr w:rsidR="005A520F" w:rsidRPr="001D1454" w14:paraId="4EC8CAA9" w14:textId="77777777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6863B6E7" w14:textId="77777777" w:rsidR="005A520F" w:rsidRPr="001D1454" w:rsidRDefault="005A520F" w:rsidP="00071E44">
            <w:pPr>
              <w:jc w:val="center"/>
            </w:pPr>
          </w:p>
        </w:tc>
        <w:tc>
          <w:tcPr>
            <w:tcW w:w="7668" w:type="dxa"/>
            <w:shd w:val="clear" w:color="auto" w:fill="auto"/>
            <w:vAlign w:val="center"/>
          </w:tcPr>
          <w:p w14:paraId="546CAE1C" w14:textId="77777777" w:rsidR="005A520F" w:rsidRPr="001D1454" w:rsidRDefault="005A520F" w:rsidP="00071E44">
            <w:r w:rsidRPr="001D1454">
              <w:t>Разом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68603B1E" w14:textId="35A51D02" w:rsidR="005A520F" w:rsidRPr="001D1454" w:rsidRDefault="002C21E2" w:rsidP="005A520F">
            <w:pPr>
              <w:jc w:val="center"/>
            </w:pPr>
            <w:r>
              <w:rPr>
                <w:lang w:val="uk-UA"/>
              </w:rPr>
              <w:t>7</w:t>
            </w:r>
            <w:r w:rsidR="00E83F77">
              <w:rPr>
                <w:lang w:val="uk-UA"/>
              </w:rPr>
              <w:t>2</w:t>
            </w:r>
          </w:p>
        </w:tc>
      </w:tr>
    </w:tbl>
    <w:p w14:paraId="08138A4B" w14:textId="77777777" w:rsidR="005A520F" w:rsidRDefault="005A520F" w:rsidP="00A1299B">
      <w:pPr>
        <w:ind w:firstLine="1980"/>
        <w:rPr>
          <w:b/>
          <w:sz w:val="20"/>
          <w:szCs w:val="28"/>
          <w:lang w:val="uk-UA"/>
        </w:rPr>
      </w:pPr>
    </w:p>
    <w:p w14:paraId="398C0233" w14:textId="77777777" w:rsidR="006860F2" w:rsidRPr="006860F2" w:rsidRDefault="006860F2" w:rsidP="00A1299B">
      <w:pPr>
        <w:ind w:firstLine="1980"/>
        <w:rPr>
          <w:b/>
          <w:lang w:val="uk-UA"/>
        </w:rPr>
      </w:pPr>
    </w:p>
    <w:p w14:paraId="4B3D3A77" w14:textId="77777777" w:rsidR="005A520F" w:rsidRPr="002B3F2C" w:rsidRDefault="005A520F" w:rsidP="005A520F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 xml:space="preserve">ІНДИВІДУАЛЬНІ ЗАВДАННЯ </w:t>
      </w:r>
    </w:p>
    <w:p w14:paraId="06F8BC34" w14:textId="77777777" w:rsidR="005A520F" w:rsidRDefault="005A520F" w:rsidP="005A520F">
      <w:pPr>
        <w:ind w:firstLine="600"/>
        <w:jc w:val="center"/>
        <w:rPr>
          <w:b/>
          <w:sz w:val="28"/>
          <w:szCs w:val="28"/>
          <w:lang w:val="uk-UA"/>
        </w:rPr>
      </w:pPr>
    </w:p>
    <w:p w14:paraId="0F58C99F" w14:textId="46CC4936" w:rsidR="0058769B" w:rsidRPr="0058769B" w:rsidRDefault="00E83F77" w:rsidP="0058769B">
      <w:pPr>
        <w:ind w:firstLine="708"/>
        <w:rPr>
          <w:u w:val="single"/>
          <w:lang w:val="uk-UA"/>
        </w:rPr>
      </w:pPr>
      <w:r>
        <w:rPr>
          <w:u w:val="single"/>
          <w:lang w:val="uk-UA"/>
        </w:rPr>
        <w:t xml:space="preserve">Протягом </w:t>
      </w:r>
      <w:r w:rsidR="0058769B" w:rsidRPr="0058769B">
        <w:rPr>
          <w:u w:val="single"/>
          <w:lang w:val="uk-UA"/>
        </w:rPr>
        <w:t>семестру з</w:t>
      </w:r>
      <w:r>
        <w:rPr>
          <w:u w:val="single"/>
          <w:lang w:val="uk-UA"/>
        </w:rPr>
        <w:t xml:space="preserve">дійснюється підготовка </w:t>
      </w:r>
      <w:r w:rsidR="0058769B" w:rsidRPr="0058769B">
        <w:rPr>
          <w:u w:val="single"/>
          <w:lang w:val="uk-UA"/>
        </w:rPr>
        <w:t xml:space="preserve"> презентації за темами індивідуальних завдань, відповідно до тем курсу.</w:t>
      </w:r>
    </w:p>
    <w:p w14:paraId="7354B3C5" w14:textId="26217DA7" w:rsidR="005A520F" w:rsidRDefault="005A520F" w:rsidP="0058769B">
      <w:pPr>
        <w:ind w:firstLine="708"/>
        <w:jc w:val="center"/>
        <w:rPr>
          <w:u w:val="single"/>
          <w:lang w:val="uk-UA"/>
        </w:rPr>
      </w:pPr>
    </w:p>
    <w:p w14:paraId="6DDE2BC2" w14:textId="77777777" w:rsidR="00E83F77" w:rsidRPr="002B3F2C" w:rsidRDefault="00E83F77" w:rsidP="0058769B">
      <w:pPr>
        <w:ind w:firstLine="708"/>
        <w:jc w:val="center"/>
        <w:rPr>
          <w:lang w:val="uk-UA"/>
        </w:rPr>
      </w:pP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493"/>
        <w:gridCol w:w="1598"/>
      </w:tblGrid>
      <w:tr w:rsidR="004074FA" w:rsidRPr="002B3F2C" w14:paraId="57A7A84A" w14:textId="77777777" w:rsidTr="004074FA">
        <w:trPr>
          <w:trHeight w:val="79"/>
        </w:trPr>
        <w:tc>
          <w:tcPr>
            <w:tcW w:w="555" w:type="dxa"/>
            <w:shd w:val="clear" w:color="auto" w:fill="auto"/>
            <w:vAlign w:val="center"/>
          </w:tcPr>
          <w:p w14:paraId="13817D69" w14:textId="77777777" w:rsidR="005A520F" w:rsidRPr="002B3F2C" w:rsidRDefault="005A520F" w:rsidP="00071E44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>№</w:t>
            </w:r>
          </w:p>
          <w:p w14:paraId="69B4EDE6" w14:textId="77777777" w:rsidR="005A520F" w:rsidRPr="002B3F2C" w:rsidRDefault="005A520F" w:rsidP="00071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</w:t>
            </w:r>
            <w:r w:rsidRPr="002B3F2C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7493" w:type="dxa"/>
            <w:shd w:val="clear" w:color="auto" w:fill="auto"/>
            <w:vAlign w:val="center"/>
          </w:tcPr>
          <w:p w14:paraId="5D1778B4" w14:textId="77777777" w:rsidR="005A520F" w:rsidRPr="002B3F2C" w:rsidRDefault="005A520F" w:rsidP="00071E44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 xml:space="preserve">Назва </w:t>
            </w:r>
            <w:r>
              <w:rPr>
                <w:sz w:val="28"/>
                <w:szCs w:val="28"/>
                <w:lang w:val="uk-UA"/>
              </w:rPr>
              <w:t xml:space="preserve">індивідуального завдання </w:t>
            </w:r>
            <w:r>
              <w:rPr>
                <w:sz w:val="28"/>
                <w:szCs w:val="28"/>
                <w:lang w:val="uk-UA"/>
              </w:rPr>
              <w:br/>
              <w:t>та (або) його розділів</w:t>
            </w:r>
          </w:p>
        </w:tc>
        <w:tc>
          <w:tcPr>
            <w:tcW w:w="1598" w:type="dxa"/>
            <w:shd w:val="clear" w:color="auto" w:fill="auto"/>
          </w:tcPr>
          <w:p w14:paraId="687E7DA9" w14:textId="77777777" w:rsidR="005A520F" w:rsidRPr="002B3F2C" w:rsidRDefault="005A520F" w:rsidP="00071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Терміни виконання</w:t>
            </w:r>
            <w:r w:rsidRPr="002B3F2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</w:r>
            <w:r w:rsidRPr="002B3F2C">
              <w:rPr>
                <w:sz w:val="28"/>
                <w:szCs w:val="28"/>
                <w:lang w:val="uk-UA"/>
              </w:rPr>
              <w:t>(на якому тижні)</w:t>
            </w:r>
          </w:p>
        </w:tc>
      </w:tr>
      <w:tr w:rsidR="004074FA" w:rsidRPr="002B3F2C" w14:paraId="25313116" w14:textId="77777777" w:rsidTr="004074FA">
        <w:trPr>
          <w:trHeight w:val="1046"/>
        </w:trPr>
        <w:tc>
          <w:tcPr>
            <w:tcW w:w="555" w:type="dxa"/>
            <w:shd w:val="clear" w:color="auto" w:fill="auto"/>
          </w:tcPr>
          <w:p w14:paraId="75617DA1" w14:textId="77777777" w:rsidR="00DB77EC" w:rsidRDefault="00DB77EC" w:rsidP="00071E44">
            <w:pPr>
              <w:jc w:val="center"/>
              <w:rPr>
                <w:lang w:val="uk-UA"/>
              </w:rPr>
            </w:pPr>
          </w:p>
          <w:p w14:paraId="381D8BA4" w14:textId="77777777" w:rsidR="005A520F" w:rsidRPr="006D65DC" w:rsidRDefault="0058769B" w:rsidP="00071E44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1</w:t>
            </w:r>
          </w:p>
        </w:tc>
        <w:tc>
          <w:tcPr>
            <w:tcW w:w="7493" w:type="dxa"/>
            <w:shd w:val="clear" w:color="auto" w:fill="auto"/>
          </w:tcPr>
          <w:p w14:paraId="7F41A53D" w14:textId="77777777" w:rsidR="00E83F77" w:rsidRDefault="00E83F77" w:rsidP="00892DF3">
            <w:pPr>
              <w:pStyle w:val="af2"/>
              <w:tabs>
                <w:tab w:val="left" w:pos="0"/>
              </w:tabs>
              <w:ind w:left="0" w:firstLine="420"/>
              <w:jc w:val="both"/>
              <w:rPr>
                <w:rFonts w:ascii="Times New Roman" w:hAnsi="Times New Roman"/>
                <w:u w:val="single"/>
                <w:lang w:val="uk-UA"/>
              </w:rPr>
            </w:pPr>
          </w:p>
          <w:p w14:paraId="3228412C" w14:textId="4F6F32AF" w:rsidR="00C64701" w:rsidRDefault="00802C1A" w:rsidP="00802C1A">
            <w:pPr>
              <w:pStyle w:val="af2"/>
              <w:tabs>
                <w:tab w:val="left" w:pos="0"/>
              </w:tabs>
              <w:ind w:left="42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Підготовка ессе за означеною тематикою:</w:t>
            </w:r>
          </w:p>
          <w:p w14:paraId="415C7962" w14:textId="77777777" w:rsidR="002C21E2" w:rsidRPr="00802C1A" w:rsidRDefault="002C21E2" w:rsidP="00802C1A">
            <w:pPr>
              <w:pStyle w:val="af2"/>
              <w:tabs>
                <w:tab w:val="left" w:pos="0"/>
              </w:tabs>
              <w:ind w:left="4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EBBB06A" w14:textId="2E90C2BE" w:rsidR="00802C1A" w:rsidRPr="00307264" w:rsidRDefault="00802C1A" w:rsidP="00802C1A">
            <w:pPr>
              <w:pStyle w:val="af2"/>
              <w:numPr>
                <w:ilvl w:val="0"/>
                <w:numId w:val="82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307264">
              <w:rPr>
                <w:rFonts w:ascii="Times New Roman" w:hAnsi="Times New Roman"/>
                <w:lang w:val="ru-RU"/>
              </w:rPr>
              <w:t xml:space="preserve">Молодь у </w:t>
            </w:r>
            <w:proofErr w:type="gramStart"/>
            <w:r w:rsidRPr="00307264">
              <w:rPr>
                <w:rFonts w:ascii="Times New Roman" w:hAnsi="Times New Roman"/>
                <w:lang w:val="ru-RU"/>
              </w:rPr>
              <w:t>соц</w:t>
            </w:r>
            <w:proofErr w:type="gramEnd"/>
            <w:r w:rsidRPr="00307264">
              <w:rPr>
                <w:rFonts w:ascii="Times New Roman" w:hAnsi="Times New Roman"/>
                <w:lang w:val="ru-RU"/>
              </w:rPr>
              <w:t xml:space="preserve">іальному просторі міста Харківа. </w:t>
            </w:r>
          </w:p>
          <w:p w14:paraId="716BA779" w14:textId="66F24898" w:rsidR="00802C1A" w:rsidRPr="00307264" w:rsidRDefault="00802C1A" w:rsidP="00802C1A">
            <w:pPr>
              <w:pStyle w:val="af2"/>
              <w:numPr>
                <w:ilvl w:val="0"/>
                <w:numId w:val="82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307264">
              <w:rPr>
                <w:rFonts w:ascii="Times New Roman" w:hAnsi="Times New Roman"/>
                <w:lang w:val="ru-RU"/>
              </w:rPr>
              <w:t xml:space="preserve">«Третій» вік харків’ян: місце у </w:t>
            </w:r>
            <w:proofErr w:type="gramStart"/>
            <w:r w:rsidRPr="00307264">
              <w:rPr>
                <w:rFonts w:ascii="Times New Roman" w:hAnsi="Times New Roman"/>
                <w:lang w:val="ru-RU"/>
              </w:rPr>
              <w:t>соц</w:t>
            </w:r>
            <w:proofErr w:type="gramEnd"/>
            <w:r w:rsidRPr="00307264">
              <w:rPr>
                <w:rFonts w:ascii="Times New Roman" w:hAnsi="Times New Roman"/>
                <w:lang w:val="ru-RU"/>
              </w:rPr>
              <w:t>іально-культурному середовищі міста.</w:t>
            </w:r>
          </w:p>
          <w:p w14:paraId="4A04CC69" w14:textId="2E2360C9" w:rsidR="00802C1A" w:rsidRPr="00307264" w:rsidRDefault="00802C1A" w:rsidP="00802C1A">
            <w:pPr>
              <w:pStyle w:val="af2"/>
              <w:numPr>
                <w:ilvl w:val="0"/>
                <w:numId w:val="82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307264">
              <w:rPr>
                <w:rFonts w:ascii="Times New Roman" w:hAnsi="Times New Roman"/>
                <w:lang w:val="ru-RU"/>
              </w:rPr>
              <w:t xml:space="preserve">Карта </w:t>
            </w:r>
            <w:proofErr w:type="gramStart"/>
            <w:r w:rsidRPr="00307264">
              <w:rPr>
                <w:rFonts w:ascii="Times New Roman" w:hAnsi="Times New Roman"/>
                <w:lang w:val="ru-RU"/>
              </w:rPr>
              <w:t>соц</w:t>
            </w:r>
            <w:proofErr w:type="gramEnd"/>
            <w:r w:rsidRPr="00307264">
              <w:rPr>
                <w:rFonts w:ascii="Times New Roman" w:hAnsi="Times New Roman"/>
                <w:lang w:val="ru-RU"/>
              </w:rPr>
              <w:t>іально класового розселення містян Харківа.</w:t>
            </w:r>
          </w:p>
          <w:p w14:paraId="3522B0EF" w14:textId="62F850E8" w:rsidR="00802C1A" w:rsidRPr="00307264" w:rsidRDefault="00802C1A" w:rsidP="00802C1A">
            <w:pPr>
              <w:pStyle w:val="af2"/>
              <w:numPr>
                <w:ilvl w:val="0"/>
                <w:numId w:val="82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307264">
              <w:rPr>
                <w:rFonts w:ascii="Times New Roman" w:hAnsi="Times New Roman"/>
                <w:lang w:val="ru-RU"/>
              </w:rPr>
              <w:t>Районівання міського простору на прикладі міста Харківа.</w:t>
            </w:r>
          </w:p>
          <w:p w14:paraId="0EEAA408" w14:textId="117BED6D" w:rsidR="00802C1A" w:rsidRPr="00307264" w:rsidRDefault="00802C1A" w:rsidP="00802C1A">
            <w:pPr>
              <w:pStyle w:val="af2"/>
              <w:numPr>
                <w:ilvl w:val="0"/>
                <w:numId w:val="82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307264">
              <w:rPr>
                <w:rFonts w:ascii="Times New Roman" w:hAnsi="Times New Roman"/>
                <w:lang w:val="ru-RU"/>
              </w:rPr>
              <w:t>Безпека мі</w:t>
            </w:r>
            <w:proofErr w:type="gramStart"/>
            <w:r w:rsidRPr="00307264">
              <w:rPr>
                <w:rFonts w:ascii="Times New Roman" w:hAnsi="Times New Roman"/>
                <w:lang w:val="ru-RU"/>
              </w:rPr>
              <w:t>стян у</w:t>
            </w:r>
            <w:proofErr w:type="gramEnd"/>
            <w:r w:rsidRPr="00307264">
              <w:rPr>
                <w:rFonts w:ascii="Times New Roman" w:hAnsi="Times New Roman"/>
                <w:lang w:val="ru-RU"/>
              </w:rPr>
              <w:t xml:space="preserve"> контексті аналізу міського простору Харківа. </w:t>
            </w:r>
          </w:p>
          <w:p w14:paraId="4F32567F" w14:textId="17199AA6" w:rsidR="00802C1A" w:rsidRPr="00C64701" w:rsidRDefault="00802C1A" w:rsidP="006079FC">
            <w:pPr>
              <w:pStyle w:val="af2"/>
              <w:numPr>
                <w:ilvl w:val="0"/>
                <w:numId w:val="82"/>
              </w:numPr>
              <w:spacing w:before="240" w:after="24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gramStart"/>
            <w:r w:rsidRPr="00307264">
              <w:rPr>
                <w:rFonts w:ascii="Times New Roman" w:hAnsi="Times New Roman"/>
                <w:lang w:val="ru-RU"/>
              </w:rPr>
              <w:t>Соц</w:t>
            </w:r>
            <w:proofErr w:type="gramEnd"/>
            <w:r w:rsidRPr="00307264">
              <w:rPr>
                <w:rFonts w:ascii="Times New Roman" w:hAnsi="Times New Roman"/>
                <w:lang w:val="ru-RU"/>
              </w:rPr>
              <w:t>іально-культурні та економічні засади для виокремлення міських кластерів.</w:t>
            </w:r>
          </w:p>
        </w:tc>
        <w:tc>
          <w:tcPr>
            <w:tcW w:w="1598" w:type="dxa"/>
            <w:shd w:val="clear" w:color="auto" w:fill="auto"/>
          </w:tcPr>
          <w:p w14:paraId="592D36E7" w14:textId="77777777" w:rsidR="00892DF3" w:rsidRPr="006D65DC" w:rsidRDefault="00892DF3" w:rsidP="00071E44">
            <w:pPr>
              <w:jc w:val="center"/>
              <w:rPr>
                <w:lang w:val="uk-UA"/>
              </w:rPr>
            </w:pPr>
          </w:p>
          <w:p w14:paraId="36A023EB" w14:textId="77777777" w:rsidR="00892DF3" w:rsidRPr="006D65DC" w:rsidRDefault="00892DF3" w:rsidP="00071E44">
            <w:pPr>
              <w:jc w:val="center"/>
              <w:rPr>
                <w:lang w:val="uk-UA"/>
              </w:rPr>
            </w:pPr>
          </w:p>
          <w:p w14:paraId="388ECCB5" w14:textId="77777777" w:rsidR="00892DF3" w:rsidRPr="006D65DC" w:rsidRDefault="00892DF3" w:rsidP="00071E44">
            <w:pPr>
              <w:jc w:val="center"/>
              <w:rPr>
                <w:lang w:val="uk-UA"/>
              </w:rPr>
            </w:pPr>
          </w:p>
          <w:p w14:paraId="59500987" w14:textId="77777777" w:rsidR="00892DF3" w:rsidRPr="006D65DC" w:rsidRDefault="00892DF3" w:rsidP="00071E44">
            <w:pPr>
              <w:jc w:val="center"/>
              <w:rPr>
                <w:lang w:val="uk-UA"/>
              </w:rPr>
            </w:pPr>
          </w:p>
          <w:p w14:paraId="6E8A6EB6" w14:textId="77777777" w:rsidR="00892DF3" w:rsidRPr="006D65DC" w:rsidRDefault="00892DF3" w:rsidP="00071E44">
            <w:pPr>
              <w:jc w:val="center"/>
              <w:rPr>
                <w:lang w:val="uk-UA"/>
              </w:rPr>
            </w:pPr>
          </w:p>
          <w:p w14:paraId="195B7EF0" w14:textId="592BE0B1" w:rsidR="00C64701" w:rsidRPr="006D65DC" w:rsidRDefault="00802C1A" w:rsidP="00802C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</w:t>
            </w:r>
            <w:r w:rsidR="00C64701" w:rsidRPr="006D65DC">
              <w:rPr>
                <w:lang w:val="uk-UA"/>
              </w:rPr>
              <w:t>8</w:t>
            </w:r>
          </w:p>
          <w:p w14:paraId="66218AF6" w14:textId="77777777" w:rsidR="00C64701" w:rsidRPr="006D65DC" w:rsidRDefault="00C64701" w:rsidP="00071E44">
            <w:pPr>
              <w:jc w:val="center"/>
              <w:rPr>
                <w:lang w:val="uk-UA"/>
              </w:rPr>
            </w:pPr>
          </w:p>
          <w:p w14:paraId="2FDCEE0A" w14:textId="77777777" w:rsidR="00C64701" w:rsidRPr="006D65DC" w:rsidRDefault="00C64701" w:rsidP="00071E44">
            <w:pPr>
              <w:jc w:val="center"/>
              <w:rPr>
                <w:lang w:val="uk-UA"/>
              </w:rPr>
            </w:pPr>
          </w:p>
          <w:p w14:paraId="610202C5" w14:textId="0357DA85" w:rsidR="00C64701" w:rsidRPr="006D65DC" w:rsidRDefault="00C64701" w:rsidP="00C52F31">
            <w:pPr>
              <w:jc w:val="center"/>
              <w:rPr>
                <w:lang w:val="uk-UA"/>
              </w:rPr>
            </w:pPr>
          </w:p>
        </w:tc>
      </w:tr>
      <w:tr w:rsidR="004074FA" w:rsidRPr="002B3F2C" w14:paraId="42722858" w14:textId="77777777" w:rsidTr="004074FA">
        <w:trPr>
          <w:trHeight w:val="1455"/>
        </w:trPr>
        <w:tc>
          <w:tcPr>
            <w:tcW w:w="555" w:type="dxa"/>
            <w:shd w:val="clear" w:color="auto" w:fill="auto"/>
          </w:tcPr>
          <w:p w14:paraId="64A5FCFA" w14:textId="77777777" w:rsidR="005A520F" w:rsidRPr="006D65DC" w:rsidRDefault="00C52F31" w:rsidP="00071E44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2</w:t>
            </w:r>
          </w:p>
          <w:p w14:paraId="4EE6FAC8" w14:textId="77777777"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14:paraId="0E2F9D15" w14:textId="77777777"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14:paraId="53A9DA9C" w14:textId="77777777"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14:paraId="3634846A" w14:textId="77777777"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14:paraId="04173AA8" w14:textId="77777777" w:rsidR="006D65DC" w:rsidRPr="006D65DC" w:rsidRDefault="006D65DC" w:rsidP="00071E44">
            <w:pPr>
              <w:jc w:val="center"/>
              <w:rPr>
                <w:lang w:val="uk-UA"/>
              </w:rPr>
            </w:pPr>
          </w:p>
        </w:tc>
        <w:tc>
          <w:tcPr>
            <w:tcW w:w="7493" w:type="dxa"/>
            <w:shd w:val="clear" w:color="auto" w:fill="auto"/>
          </w:tcPr>
          <w:p w14:paraId="18D1AD9A" w14:textId="77777777" w:rsidR="00EE2FC6" w:rsidRDefault="00802C1A" w:rsidP="006D65DC">
            <w:pPr>
              <w:ind w:firstLine="56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Підготовка </w:t>
            </w:r>
            <w:r w:rsidR="006D65DC" w:rsidRPr="00420907">
              <w:rPr>
                <w:lang w:val="uk-UA"/>
              </w:rPr>
              <w:t xml:space="preserve"> командний проект</w:t>
            </w:r>
            <w:r>
              <w:rPr>
                <w:lang w:val="uk-UA"/>
              </w:rPr>
              <w:t>ів</w:t>
            </w:r>
            <w:r w:rsidR="00EE2FC6">
              <w:rPr>
                <w:lang w:val="uk-UA"/>
              </w:rPr>
              <w:t xml:space="preserve"> на теми:</w:t>
            </w:r>
          </w:p>
          <w:p w14:paraId="2419D43C" w14:textId="44458184" w:rsidR="00EE2FC6" w:rsidRDefault="00EE2FC6" w:rsidP="006D65DC">
            <w:pPr>
              <w:ind w:firstLine="562"/>
              <w:jc w:val="both"/>
              <w:rPr>
                <w:lang w:val="uk-UA"/>
              </w:rPr>
            </w:pPr>
            <w:r>
              <w:rPr>
                <w:lang w:val="uk-UA"/>
              </w:rPr>
              <w:t>1. “Харків – місто молоді та студентсва”</w:t>
            </w:r>
          </w:p>
          <w:p w14:paraId="39868876" w14:textId="5A390871" w:rsidR="00EE2FC6" w:rsidRDefault="00EE2FC6" w:rsidP="006D65DC">
            <w:pPr>
              <w:ind w:firstLine="562"/>
              <w:jc w:val="both"/>
              <w:rPr>
                <w:lang w:val="uk-UA"/>
              </w:rPr>
            </w:pPr>
            <w:r>
              <w:rPr>
                <w:lang w:val="uk-UA"/>
              </w:rPr>
              <w:t>2. “Харків – місто науки та культури”.</w:t>
            </w:r>
          </w:p>
          <w:p w14:paraId="46991439" w14:textId="3402C36F" w:rsidR="00EE2FC6" w:rsidRDefault="00EE2FC6" w:rsidP="006D65DC">
            <w:pPr>
              <w:ind w:firstLine="562"/>
              <w:jc w:val="both"/>
              <w:rPr>
                <w:lang w:val="uk-UA"/>
              </w:rPr>
            </w:pPr>
            <w:r>
              <w:rPr>
                <w:lang w:val="uk-UA"/>
              </w:rPr>
              <w:t>3.  “Харків – місто передового виробництва”.</w:t>
            </w:r>
          </w:p>
          <w:p w14:paraId="0956C3C1" w14:textId="7B602F47" w:rsidR="00EE2FC6" w:rsidRDefault="00EE2FC6" w:rsidP="006D65DC">
            <w:pPr>
              <w:ind w:firstLine="562"/>
              <w:jc w:val="both"/>
              <w:rPr>
                <w:lang w:val="uk-UA"/>
              </w:rPr>
            </w:pPr>
            <w:r>
              <w:rPr>
                <w:lang w:val="uk-UA"/>
              </w:rPr>
              <w:t>4. “Харків – місто для майбутньої України”</w:t>
            </w:r>
          </w:p>
          <w:p w14:paraId="7BAD58AB" w14:textId="5AE885E7" w:rsidR="005A520F" w:rsidRPr="002B3F2C" w:rsidRDefault="00EE2FC6" w:rsidP="004074FA">
            <w:pPr>
              <w:ind w:firstLine="562"/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598" w:type="dxa"/>
            <w:shd w:val="clear" w:color="auto" w:fill="auto"/>
          </w:tcPr>
          <w:p w14:paraId="7260C2B6" w14:textId="77777777" w:rsidR="00EE2FC6" w:rsidRDefault="00EE2FC6" w:rsidP="00AA1548">
            <w:pPr>
              <w:jc w:val="center"/>
              <w:rPr>
                <w:lang w:val="uk-UA"/>
              </w:rPr>
            </w:pPr>
          </w:p>
          <w:p w14:paraId="1C0D1C03" w14:textId="531BF3B2" w:rsidR="00AA1548" w:rsidRPr="006D65DC" w:rsidRDefault="00EE2FC6" w:rsidP="00AA15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1-2</w:t>
            </w:r>
          </w:p>
          <w:p w14:paraId="3DF86F0A" w14:textId="051AB229" w:rsidR="00AA1548" w:rsidRPr="006D65DC" w:rsidRDefault="00EE2FC6" w:rsidP="00AA15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3-4</w:t>
            </w:r>
          </w:p>
          <w:p w14:paraId="7EC8A533" w14:textId="6C31940D" w:rsidR="00AA1548" w:rsidRPr="006D65DC" w:rsidRDefault="00EE2FC6" w:rsidP="00AA15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6-7</w:t>
            </w:r>
          </w:p>
          <w:p w14:paraId="72769C2C" w14:textId="4509A9AA" w:rsidR="00AA1548" w:rsidRPr="006D65DC" w:rsidRDefault="00EE2FC6" w:rsidP="00AA15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7-8</w:t>
            </w:r>
          </w:p>
          <w:p w14:paraId="5255D8FC" w14:textId="2AFB1FDE" w:rsidR="006D65DC" w:rsidRPr="006D65DC" w:rsidRDefault="006D65DC" w:rsidP="00AA1548">
            <w:pPr>
              <w:jc w:val="center"/>
              <w:rPr>
                <w:lang w:val="uk-UA"/>
              </w:rPr>
            </w:pPr>
          </w:p>
        </w:tc>
      </w:tr>
    </w:tbl>
    <w:p w14:paraId="24F95E21" w14:textId="77777777" w:rsidR="00EE2FC6" w:rsidRDefault="00EE2FC6" w:rsidP="00311C0A">
      <w:pPr>
        <w:jc w:val="center"/>
        <w:rPr>
          <w:b/>
          <w:lang w:val="uk-UA"/>
        </w:rPr>
      </w:pPr>
    </w:p>
    <w:p w14:paraId="7E487610" w14:textId="77777777" w:rsidR="00311C0A" w:rsidRPr="001D1454" w:rsidRDefault="00311C0A" w:rsidP="00311C0A">
      <w:pPr>
        <w:jc w:val="center"/>
        <w:rPr>
          <w:b/>
          <w:lang w:val="uk-UA"/>
        </w:rPr>
      </w:pPr>
      <w:r w:rsidRPr="001D1454">
        <w:rPr>
          <w:b/>
          <w:lang w:val="uk-UA"/>
        </w:rPr>
        <w:t>МЕТОДИ НАВЧАННЯ</w:t>
      </w:r>
    </w:p>
    <w:p w14:paraId="3CE640F1" w14:textId="77777777" w:rsidR="00311C0A" w:rsidRPr="001D1454" w:rsidRDefault="00311C0A" w:rsidP="00DB77EC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Лекції – </w:t>
      </w:r>
      <w:r w:rsidRPr="001D1454">
        <w:rPr>
          <w:lang w:val="uk-UA"/>
        </w:rPr>
        <w:t>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відеопрезентації вербальної інформації. Лектор має власний конспект, що відображає основний зміст теми, студенти занотовують нову інформацію у власні конспекти.</w:t>
      </w:r>
    </w:p>
    <w:p w14:paraId="68564493" w14:textId="6866F6D7" w:rsidR="00311C0A" w:rsidRPr="001D1454" w:rsidRDefault="000364D7" w:rsidP="00DB77EC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Семінарські</w:t>
      </w:r>
      <w:r w:rsidR="00311C0A" w:rsidRPr="001D1454">
        <w:rPr>
          <w:b/>
          <w:lang w:val="uk-UA"/>
        </w:rPr>
        <w:t xml:space="preserve"> заняття</w:t>
      </w:r>
      <w:r>
        <w:rPr>
          <w:lang w:val="uk-UA"/>
        </w:rPr>
        <w:t xml:space="preserve"> – д</w:t>
      </w:r>
      <w:r w:rsidR="00311C0A" w:rsidRPr="001D1454">
        <w:rPr>
          <w:lang w:val="uk-UA"/>
        </w:rPr>
        <w:t xml:space="preserve">ля семінарських занять студенти опрацьовують лекційний матеріал, готують виступи з використанням навчальної і наукової літератури, виступають з </w:t>
      </w:r>
      <w:r w:rsidR="00311C0A">
        <w:rPr>
          <w:lang w:val="uk-UA"/>
        </w:rPr>
        <w:t>презентаціями</w:t>
      </w:r>
      <w:r w:rsidR="00311C0A" w:rsidRPr="001D1454">
        <w:rPr>
          <w:lang w:val="uk-UA"/>
        </w:rPr>
        <w:t xml:space="preserve">. Лектор оцінює активність студентів впродовж семінару за прийнятою шкалою оцінок в балах. </w:t>
      </w:r>
      <w:r w:rsidR="00311C0A">
        <w:rPr>
          <w:lang w:val="uk-UA"/>
        </w:rPr>
        <w:t xml:space="preserve">Під час семінарського заняття обов’язково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темою. На семінарському </w:t>
      </w:r>
      <w:r w:rsidR="00311C0A" w:rsidRPr="001D1454">
        <w:rPr>
          <w:lang w:val="uk-UA"/>
        </w:rPr>
        <w:t>Семінарські заняття можуть бути побудовані у формі ділової гри або дискусії.</w:t>
      </w:r>
    </w:p>
    <w:p w14:paraId="5091B23D" w14:textId="77777777" w:rsidR="00311C0A" w:rsidRPr="001D1454" w:rsidRDefault="00311C0A" w:rsidP="00DB77EC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Індивідуальне завдання</w:t>
      </w:r>
      <w:r w:rsidRPr="001D1454">
        <w:rPr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</w:t>
      </w:r>
      <w:r w:rsidR="003D3CC1">
        <w:rPr>
          <w:lang w:val="uk-UA"/>
        </w:rPr>
        <w:t xml:space="preserve">особисту </w:t>
      </w:r>
      <w:r w:rsidRPr="001D1454">
        <w:rPr>
          <w:lang w:val="uk-UA"/>
        </w:rPr>
        <w:t>тему.</w:t>
      </w:r>
    </w:p>
    <w:p w14:paraId="006FAB26" w14:textId="7CA4A30F" w:rsidR="003D3CC1" w:rsidRPr="001D1454" w:rsidRDefault="003D3CC1" w:rsidP="00DB77EC">
      <w:pPr>
        <w:ind w:firstLine="708"/>
        <w:jc w:val="both"/>
        <w:rPr>
          <w:lang w:val="uk-UA"/>
        </w:rPr>
      </w:pPr>
      <w:r>
        <w:rPr>
          <w:b/>
          <w:lang w:val="uk-UA"/>
        </w:rPr>
        <w:t xml:space="preserve">Підготовка презентації </w:t>
      </w:r>
      <w:r w:rsidRPr="001D1454">
        <w:rPr>
          <w:b/>
          <w:lang w:val="uk-UA"/>
        </w:rPr>
        <w:t xml:space="preserve">– </w:t>
      </w:r>
      <w:r w:rsidRPr="001D1454">
        <w:rPr>
          <w:lang w:val="uk-UA"/>
        </w:rPr>
        <w:t xml:space="preserve">вид самостійної роботи, що виконується студентом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</w:t>
      </w:r>
      <w:r w:rsidR="00D70F32">
        <w:rPr>
          <w:lang w:val="uk-UA"/>
        </w:rPr>
        <w:t>І</w:t>
      </w:r>
      <w:r w:rsidRPr="001D1454">
        <w:rPr>
          <w:lang w:val="uk-UA"/>
        </w:rPr>
        <w:t xml:space="preserve">нтернет-ресурси. Також складає план </w:t>
      </w:r>
      <w:r>
        <w:rPr>
          <w:lang w:val="uk-UA"/>
        </w:rPr>
        <w:t>презентації</w:t>
      </w:r>
      <w:r w:rsidRPr="001D1454">
        <w:rPr>
          <w:lang w:val="uk-UA"/>
        </w:rPr>
        <w:t xml:space="preserve"> або ставить питання, на які треба отримати аргументовану відповідь. Опанувавши джерела за темою, студент розкри</w:t>
      </w:r>
      <w:r>
        <w:rPr>
          <w:lang w:val="uk-UA"/>
        </w:rPr>
        <w:t>ває</w:t>
      </w:r>
      <w:r w:rsidRPr="001D1454">
        <w:rPr>
          <w:lang w:val="uk-UA"/>
        </w:rPr>
        <w:t xml:space="preserve"> зміст питань </w:t>
      </w:r>
      <w:r>
        <w:rPr>
          <w:lang w:val="uk-UA"/>
        </w:rPr>
        <w:t xml:space="preserve">та представляє виконану роботу на семінарі. </w:t>
      </w:r>
      <w:r w:rsidRPr="001D1454">
        <w:rPr>
          <w:lang w:val="uk-UA"/>
        </w:rPr>
        <w:t xml:space="preserve">Обсяг </w:t>
      </w:r>
      <w:r>
        <w:rPr>
          <w:lang w:val="uk-UA"/>
        </w:rPr>
        <w:t>презентації – 16-</w:t>
      </w:r>
      <w:r w:rsidR="00361E9B">
        <w:rPr>
          <w:lang w:val="uk-UA"/>
        </w:rPr>
        <w:t>25 слайдів, текст доповіді – 4-5</w:t>
      </w:r>
      <w:r>
        <w:rPr>
          <w:lang w:val="uk-UA"/>
        </w:rPr>
        <w:t xml:space="preserve"> </w:t>
      </w:r>
      <w:r w:rsidRPr="001D1454">
        <w:rPr>
          <w:lang w:val="uk-UA"/>
        </w:rPr>
        <w:t>стандартних сторінок, набраних на комп’ютері</w:t>
      </w:r>
      <w:r>
        <w:rPr>
          <w:lang w:val="uk-UA"/>
        </w:rPr>
        <w:t>.</w:t>
      </w:r>
      <w:r w:rsidRPr="001D1454">
        <w:rPr>
          <w:lang w:val="uk-UA"/>
        </w:rPr>
        <w:t xml:space="preserve"> </w:t>
      </w:r>
      <w:r>
        <w:rPr>
          <w:lang w:val="uk-UA"/>
        </w:rPr>
        <w:t>О</w:t>
      </w:r>
      <w:r w:rsidRPr="001D1454">
        <w:rPr>
          <w:lang w:val="uk-UA"/>
        </w:rPr>
        <w:t xml:space="preserve">сновний зміст </w:t>
      </w:r>
      <w:r>
        <w:rPr>
          <w:lang w:val="uk-UA"/>
        </w:rPr>
        <w:t xml:space="preserve">презентації </w:t>
      </w:r>
      <w:r w:rsidRPr="001D1454">
        <w:rPr>
          <w:lang w:val="uk-UA"/>
        </w:rPr>
        <w:t xml:space="preserve">доповідається у вільній формі </w:t>
      </w:r>
      <w:r w:rsidR="00361E9B">
        <w:rPr>
          <w:lang w:val="uk-UA"/>
        </w:rPr>
        <w:t>на семінарському занятті</w:t>
      </w:r>
      <w:r w:rsidRPr="001D1454">
        <w:rPr>
          <w:lang w:val="uk-UA"/>
        </w:rPr>
        <w:t>.</w:t>
      </w:r>
    </w:p>
    <w:p w14:paraId="5705943D" w14:textId="791D99D1" w:rsidR="003D3CC1" w:rsidRDefault="00DB77EC" w:rsidP="00D70F32">
      <w:pPr>
        <w:pStyle w:val="a8"/>
        <w:tabs>
          <w:tab w:val="num" w:pos="0"/>
        </w:tabs>
        <w:jc w:val="both"/>
        <w:rPr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ab/>
      </w:r>
    </w:p>
    <w:p w14:paraId="78482D74" w14:textId="09328636" w:rsidR="00D8377A" w:rsidRPr="00307264" w:rsidRDefault="005A520F" w:rsidP="00D8377A">
      <w:pPr>
        <w:jc w:val="both"/>
        <w:rPr>
          <w:lang w:val="uk-UA"/>
        </w:rPr>
      </w:pPr>
      <w:r>
        <w:rPr>
          <w:b/>
          <w:sz w:val="20"/>
          <w:szCs w:val="28"/>
          <w:lang w:val="uk-UA"/>
        </w:rPr>
        <w:br w:type="page"/>
      </w:r>
    </w:p>
    <w:p w14:paraId="1620B795" w14:textId="77777777" w:rsidR="00D70F32" w:rsidRPr="001D1454" w:rsidRDefault="00D70F32" w:rsidP="00D70F32">
      <w:pPr>
        <w:jc w:val="center"/>
        <w:rPr>
          <w:b/>
          <w:lang w:val="uk-UA"/>
        </w:rPr>
      </w:pPr>
      <w:r w:rsidRPr="001D1454">
        <w:rPr>
          <w:b/>
          <w:lang w:val="uk-UA"/>
        </w:rPr>
        <w:lastRenderedPageBreak/>
        <w:t>МЕТОДИ КОНТРОЛЮ</w:t>
      </w:r>
    </w:p>
    <w:p w14:paraId="002F986A" w14:textId="77777777" w:rsidR="00D70F32" w:rsidRPr="001D1454" w:rsidRDefault="00D70F32" w:rsidP="00D70F32">
      <w:pPr>
        <w:rPr>
          <w:b/>
          <w:lang w:val="uk-UA"/>
        </w:rPr>
      </w:pPr>
      <w:r w:rsidRPr="001D1454">
        <w:rPr>
          <w:b/>
          <w:lang w:val="uk-UA"/>
        </w:rPr>
        <w:t>1.</w:t>
      </w:r>
      <w:r w:rsidR="00FB37C0">
        <w:rPr>
          <w:b/>
          <w:lang w:val="uk-UA"/>
        </w:rPr>
        <w:t xml:space="preserve"> </w:t>
      </w:r>
      <w:r w:rsidRPr="001D1454">
        <w:rPr>
          <w:b/>
          <w:lang w:val="uk-UA"/>
        </w:rPr>
        <w:t>Підсумковий (семестровий) контроль проводиться у формі екзамену або шляхом накопичення балів за поточним контролем по змістовним модулям.</w:t>
      </w:r>
      <w:r w:rsidR="005851F4">
        <w:rPr>
          <w:b/>
          <w:lang w:val="uk-UA"/>
        </w:rPr>
        <w:t xml:space="preserve"> Крім того в межах курсу виконується курсова робота.</w:t>
      </w:r>
    </w:p>
    <w:p w14:paraId="3CF6C059" w14:textId="77777777" w:rsidR="00D70F32" w:rsidRDefault="00D70F32" w:rsidP="00FB37C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Екзамен – </w:t>
      </w:r>
      <w:r w:rsidRPr="001D1454">
        <w:rPr>
          <w:lang w:val="uk-UA"/>
        </w:rPr>
        <w:t>письмова або усна відповідь на питання, що містяться в екзаменаційному білеті. Питання екзаменаційних білетів можуть доводитися до студентів заздалегідь. Екзаменаційні білети готує лектор, вони затверджуються на засіданні кафедри і підписуються завідувачем кафедри. Екзаменатора призначає завідувач кафедри. Він має оцінити якість відповіді студента за прийнятою шкалою академічних оцінок.</w:t>
      </w:r>
    </w:p>
    <w:p w14:paraId="25512168" w14:textId="77777777" w:rsidR="000364D7" w:rsidRDefault="000364D7" w:rsidP="00DB77EC">
      <w:pPr>
        <w:pStyle w:val="21"/>
        <w:widowControl w:val="0"/>
        <w:spacing w:after="0" w:line="36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</w:p>
    <w:p w14:paraId="613DE5C1" w14:textId="77777777" w:rsidR="00071E44" w:rsidRPr="00071E44" w:rsidRDefault="00071E44" w:rsidP="00BB18E8">
      <w:pPr>
        <w:pStyle w:val="21"/>
        <w:widowControl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071E44">
        <w:rPr>
          <w:rFonts w:ascii="Times New Roman" w:hAnsi="Times New Roman"/>
          <w:b/>
          <w:sz w:val="24"/>
          <w:szCs w:val="24"/>
          <w:lang w:val="uk-UA"/>
        </w:rPr>
        <w:t>Контрольні питання з курсу до екзамену.</w:t>
      </w:r>
    </w:p>
    <w:p w14:paraId="12BF4036" w14:textId="77777777" w:rsidR="000364D7" w:rsidRPr="005E7C94" w:rsidRDefault="000364D7" w:rsidP="00BB18E8">
      <w:r w:rsidRPr="005E7C94">
        <w:t>1. Предметна область соціології міста</w:t>
      </w:r>
      <w:r>
        <w:t>.</w:t>
      </w:r>
    </w:p>
    <w:p w14:paraId="4E0F0E3D" w14:textId="77777777" w:rsidR="000364D7" w:rsidRPr="005E7C94" w:rsidRDefault="000364D7" w:rsidP="000364D7">
      <w:r w:rsidRPr="005E7C94">
        <w:t>2. Джерела соціології міста</w:t>
      </w:r>
      <w:r>
        <w:t>.</w:t>
      </w:r>
    </w:p>
    <w:p w14:paraId="32A223F6" w14:textId="77777777" w:rsidR="000364D7" w:rsidRPr="005E7C94" w:rsidRDefault="000364D7" w:rsidP="000364D7">
      <w:r w:rsidRPr="005E7C94">
        <w:t>3. Внесок вітчизняних і закордонних дослідників у розвиток соціології міста</w:t>
      </w:r>
      <w:r>
        <w:t>.</w:t>
      </w:r>
    </w:p>
    <w:p w14:paraId="114A5A21" w14:textId="77777777" w:rsidR="000364D7" w:rsidRPr="005E7C94" w:rsidRDefault="000364D7" w:rsidP="000364D7">
      <w:r w:rsidRPr="005E7C94">
        <w:t>4. Проблема дефініції міста</w:t>
      </w:r>
      <w:r>
        <w:t>.</w:t>
      </w:r>
    </w:p>
    <w:p w14:paraId="6C705B95" w14:textId="77777777" w:rsidR="000364D7" w:rsidRPr="005E7C94" w:rsidRDefault="000364D7" w:rsidP="000364D7">
      <w:r w:rsidRPr="005E7C94">
        <w:t>5. Місто як об'єкт соціологічного вивчення</w:t>
      </w:r>
      <w:r>
        <w:t>.</w:t>
      </w:r>
    </w:p>
    <w:p w14:paraId="2D765ACA" w14:textId="77777777" w:rsidR="000364D7" w:rsidRPr="005E7C94" w:rsidRDefault="000364D7" w:rsidP="000364D7">
      <w:r w:rsidRPr="005E7C94">
        <w:t>6. Можливості дослідження міста на макро- і мікросоціологічному рівні</w:t>
      </w:r>
      <w:r>
        <w:t>.</w:t>
      </w:r>
    </w:p>
    <w:p w14:paraId="3085D45F" w14:textId="77777777" w:rsidR="000364D7" w:rsidRPr="005E7C94" w:rsidRDefault="000364D7" w:rsidP="000364D7">
      <w:r w:rsidRPr="005E7C94">
        <w:t>7. Соціологічні парадигми конструювання міст</w:t>
      </w:r>
      <w:r>
        <w:t>.</w:t>
      </w:r>
    </w:p>
    <w:p w14:paraId="193103F3" w14:textId="77777777" w:rsidR="000364D7" w:rsidRPr="005E7C94" w:rsidRDefault="000364D7" w:rsidP="000364D7">
      <w:r w:rsidRPr="005E7C94">
        <w:t>8. Фазові моделі розвитку міст</w:t>
      </w:r>
      <w:r>
        <w:t>.</w:t>
      </w:r>
    </w:p>
    <w:p w14:paraId="0871470A" w14:textId="77777777" w:rsidR="000364D7" w:rsidRPr="005E7C94" w:rsidRDefault="000364D7" w:rsidP="000364D7">
      <w:r w:rsidRPr="005E7C94">
        <w:t>9. Соціологічні концепції структури міста</w:t>
      </w:r>
      <w:r>
        <w:t>.</w:t>
      </w:r>
    </w:p>
    <w:p w14:paraId="7CBF023A" w14:textId="77777777" w:rsidR="000364D7" w:rsidRPr="005E7C94" w:rsidRDefault="000364D7" w:rsidP="000364D7">
      <w:r w:rsidRPr="005E7C94">
        <w:t>10. Теорія фільтеринга</w:t>
      </w:r>
      <w:r>
        <w:t>.</w:t>
      </w:r>
    </w:p>
    <w:p w14:paraId="46C562BB" w14:textId="77777777" w:rsidR="000364D7" w:rsidRPr="005E7C94" w:rsidRDefault="000364D7" w:rsidP="000364D7">
      <w:r w:rsidRPr="005E7C94">
        <w:t>11. Теорія раціонального вибору як мікросоціологічний підхід до вивчення міст</w:t>
      </w:r>
      <w:r>
        <w:t>.</w:t>
      </w:r>
    </w:p>
    <w:p w14:paraId="1D697CEC" w14:textId="77777777" w:rsidR="000364D7" w:rsidRPr="005E7C94" w:rsidRDefault="000364D7" w:rsidP="000364D7">
      <w:r w:rsidRPr="005E7C94">
        <w:t>12. Внесок Г. Зіммеля й Л. Вірта в мікросоціологічне вивчення міста</w:t>
      </w:r>
      <w:r>
        <w:t>.</w:t>
      </w:r>
    </w:p>
    <w:p w14:paraId="72EA2D2B" w14:textId="77777777" w:rsidR="000364D7" w:rsidRPr="005E7C94" w:rsidRDefault="000364D7" w:rsidP="000364D7">
      <w:r w:rsidRPr="005E7C94">
        <w:t>13. Теорії міських субкультур</w:t>
      </w:r>
      <w:r>
        <w:t>.</w:t>
      </w:r>
    </w:p>
    <w:p w14:paraId="1CD3B6BF" w14:textId="77777777" w:rsidR="000364D7" w:rsidRPr="005E7C94" w:rsidRDefault="000364D7" w:rsidP="000364D7">
      <w:r w:rsidRPr="005E7C94">
        <w:t xml:space="preserve">14. </w:t>
      </w:r>
      <w:r w:rsidRPr="005E7C94">
        <w:rPr>
          <w:bCs/>
        </w:rPr>
        <w:t>Соціологічна</w:t>
      </w:r>
      <w:r w:rsidRPr="005E7C94">
        <w:t xml:space="preserve"> критика великих міст</w:t>
      </w:r>
      <w:r>
        <w:t>.</w:t>
      </w:r>
    </w:p>
    <w:p w14:paraId="01167510" w14:textId="77777777" w:rsidR="000364D7" w:rsidRPr="005E7C94" w:rsidRDefault="000364D7" w:rsidP="000364D7">
      <w:r w:rsidRPr="005E7C94">
        <w:t>15. Методологічні принципи аналізу соціальних мереж</w:t>
      </w:r>
      <w:r>
        <w:t>.</w:t>
      </w:r>
    </w:p>
    <w:p w14:paraId="559598B7" w14:textId="77777777" w:rsidR="000364D7" w:rsidRPr="005E7C94" w:rsidRDefault="000364D7" w:rsidP="000364D7">
      <w:r w:rsidRPr="005E7C94">
        <w:t>16. Теорія «фокусів»</w:t>
      </w:r>
      <w:r>
        <w:t>.</w:t>
      </w:r>
    </w:p>
    <w:p w14:paraId="67107D45" w14:textId="77777777" w:rsidR="000364D7" w:rsidRPr="005E7C94" w:rsidRDefault="000364D7" w:rsidP="000364D7">
      <w:r w:rsidRPr="005E7C94">
        <w:t>17. Теоретичні моделі трансформації периферійних міських районів Гувера - Вернона й Оттенсманна</w:t>
      </w:r>
      <w:r>
        <w:t>.</w:t>
      </w:r>
    </w:p>
    <w:p w14:paraId="7EA2AEBB" w14:textId="77777777" w:rsidR="000364D7" w:rsidRPr="005E7C94" w:rsidRDefault="000364D7" w:rsidP="000364D7">
      <w:r w:rsidRPr="005E7C94">
        <w:t>18. Інвазія й сукцесія</w:t>
      </w:r>
      <w:r>
        <w:t>.</w:t>
      </w:r>
    </w:p>
    <w:p w14:paraId="42164700" w14:textId="77777777" w:rsidR="000364D7" w:rsidRPr="005E7C94" w:rsidRDefault="000364D7" w:rsidP="000364D7">
      <w:r w:rsidRPr="005E7C94">
        <w:t>19. Джентрифікація. Форми, агенти й фази джентрифікації</w:t>
      </w:r>
      <w:r>
        <w:t>.</w:t>
      </w:r>
    </w:p>
    <w:p w14:paraId="6BAEA9A2" w14:textId="77777777" w:rsidR="000364D7" w:rsidRPr="005E7C94" w:rsidRDefault="000364D7" w:rsidP="000364D7">
      <w:r w:rsidRPr="005E7C94">
        <w:t>20. Структура міського центру. Причини й слідства його змін</w:t>
      </w:r>
      <w:r>
        <w:t>.</w:t>
      </w:r>
    </w:p>
    <w:p w14:paraId="25AD3885" w14:textId="3ABFA52E" w:rsidR="000364D7" w:rsidRPr="005E7C94" w:rsidRDefault="000364D7" w:rsidP="000364D7">
      <w:r>
        <w:rPr>
          <w:spacing w:val="-6"/>
        </w:rPr>
        <w:t xml:space="preserve">21. </w:t>
      </w:r>
      <w:r w:rsidRPr="005E7C94">
        <w:t>Наукові описи процесу сегрегації</w:t>
      </w:r>
      <w:r>
        <w:t>.</w:t>
      </w:r>
    </w:p>
    <w:p w14:paraId="015E0EA0" w14:textId="6530A595" w:rsidR="000364D7" w:rsidRPr="005E7C94" w:rsidRDefault="000364D7" w:rsidP="000364D7">
      <w:r>
        <w:t xml:space="preserve">22. </w:t>
      </w:r>
      <w:r w:rsidRPr="005E7C94">
        <w:t>Наукові пояснення процесу сегрегації</w:t>
      </w:r>
      <w:r>
        <w:t>.</w:t>
      </w:r>
    </w:p>
    <w:p w14:paraId="1063CE78" w14:textId="164D3719" w:rsidR="000364D7" w:rsidRPr="005E7C94" w:rsidRDefault="000364D7" w:rsidP="000364D7">
      <w:r>
        <w:t xml:space="preserve">23. </w:t>
      </w:r>
      <w:r w:rsidRPr="005E7C94">
        <w:t>Мікросоціологічна модель сегрегації</w:t>
      </w:r>
      <w:r>
        <w:t>.</w:t>
      </w:r>
    </w:p>
    <w:p w14:paraId="5FF489DD" w14:textId="2B477820" w:rsidR="000364D7" w:rsidRPr="005E7C94" w:rsidRDefault="000364D7" w:rsidP="000364D7">
      <w:r>
        <w:t xml:space="preserve">24. </w:t>
      </w:r>
      <w:r w:rsidRPr="005E7C94">
        <w:t>Урбанізація. Стадії урбанізації</w:t>
      </w:r>
      <w:r>
        <w:t>.</w:t>
      </w:r>
    </w:p>
    <w:p w14:paraId="4359D870" w14:textId="6FD82662" w:rsidR="000364D7" w:rsidRPr="005E7C94" w:rsidRDefault="000364D7" w:rsidP="000364D7">
      <w:r>
        <w:t xml:space="preserve">25. </w:t>
      </w:r>
      <w:r w:rsidRPr="005E7C94">
        <w:t>Субурбанізація як соціальний процес</w:t>
      </w:r>
      <w:r>
        <w:t>.</w:t>
      </w:r>
    </w:p>
    <w:p w14:paraId="68D1071E" w14:textId="524577BC" w:rsidR="000364D7" w:rsidRPr="005E7C94" w:rsidRDefault="000364D7" w:rsidP="000364D7">
      <w:r>
        <w:t xml:space="preserve">26. </w:t>
      </w:r>
      <w:r w:rsidRPr="005E7C94">
        <w:t>Форми субурбанізації</w:t>
      </w:r>
      <w:r>
        <w:t>.</w:t>
      </w:r>
    </w:p>
    <w:p w14:paraId="360B0036" w14:textId="4E0F4422" w:rsidR="000364D7" w:rsidRPr="005E7C94" w:rsidRDefault="000364D7" w:rsidP="000364D7">
      <w:r>
        <w:t xml:space="preserve">27. </w:t>
      </w:r>
      <w:r w:rsidRPr="005E7C94">
        <w:t>Проблеми емпіричного дослідження регіональних відмінностей міст</w:t>
      </w:r>
      <w:r>
        <w:t>.</w:t>
      </w:r>
    </w:p>
    <w:p w14:paraId="5F13EA30" w14:textId="3AB5A837" w:rsidR="000364D7" w:rsidRPr="005E7C94" w:rsidRDefault="000364D7" w:rsidP="000364D7">
      <w:r>
        <w:t xml:space="preserve">28. </w:t>
      </w:r>
      <w:r w:rsidRPr="005E7C94">
        <w:t>Наслідки росту гетерогенності міського населення</w:t>
      </w:r>
      <w:r>
        <w:t>.</w:t>
      </w:r>
    </w:p>
    <w:p w14:paraId="1A0C13B9" w14:textId="660313FB" w:rsidR="000364D7" w:rsidRPr="005E7C94" w:rsidRDefault="000364D7" w:rsidP="000364D7">
      <w:r>
        <w:t xml:space="preserve">29. </w:t>
      </w:r>
      <w:r w:rsidRPr="005E7C94">
        <w:t>Теорія субкультур Фішера: селективна міграція, критична маса, міжгрупові конфлікти</w:t>
      </w:r>
      <w:r>
        <w:t>.</w:t>
      </w:r>
    </w:p>
    <w:p w14:paraId="5C5D6357" w14:textId="1F226166" w:rsidR="000364D7" w:rsidRPr="005E7C94" w:rsidRDefault="000364D7" w:rsidP="000364D7">
      <w:r>
        <w:t xml:space="preserve">30. </w:t>
      </w:r>
      <w:r w:rsidRPr="005E7C94">
        <w:t>Аналіз соціальної мережі індивіда</w:t>
      </w:r>
      <w:r>
        <w:t>.</w:t>
      </w:r>
    </w:p>
    <w:p w14:paraId="05B8F739" w14:textId="04FF3809" w:rsidR="000364D7" w:rsidRPr="005E7C94" w:rsidRDefault="000364D7" w:rsidP="000364D7">
      <w:r>
        <w:t xml:space="preserve">31. </w:t>
      </w:r>
      <w:r w:rsidRPr="005E7C94">
        <w:t>Трансформаційні процеси в периферійних міських районах</w:t>
      </w:r>
      <w:r>
        <w:t>.</w:t>
      </w:r>
    </w:p>
    <w:p w14:paraId="23F0E76D" w14:textId="4E156AAA" w:rsidR="000364D7" w:rsidRPr="005E7C94" w:rsidRDefault="000364D7" w:rsidP="000364D7">
      <w:r>
        <w:t xml:space="preserve">32. </w:t>
      </w:r>
      <w:r w:rsidRPr="005E7C94">
        <w:t>Субурбанізація в Лондоні й Гамбурзі</w:t>
      </w:r>
      <w:r>
        <w:t>.</w:t>
      </w:r>
    </w:p>
    <w:p w14:paraId="6BEB1065" w14:textId="26A9DAD8" w:rsidR="000364D7" w:rsidRPr="005E7C94" w:rsidRDefault="000364D7" w:rsidP="000364D7">
      <w:r>
        <w:t xml:space="preserve">33. </w:t>
      </w:r>
      <w:r w:rsidRPr="005E7C94">
        <w:t>Домогосподарства, фізичний простір і сегрегація</w:t>
      </w:r>
      <w:r>
        <w:t>.</w:t>
      </w:r>
    </w:p>
    <w:p w14:paraId="33E0DDB1" w14:textId="5D3D5733" w:rsidR="000364D7" w:rsidRPr="005E7C94" w:rsidRDefault="000364D7" w:rsidP="000364D7">
      <w:r>
        <w:t xml:space="preserve">34. </w:t>
      </w:r>
      <w:r w:rsidRPr="005E7C94">
        <w:t>Соціальні індикатори домашнього господарства</w:t>
      </w:r>
      <w:r>
        <w:t>.</w:t>
      </w:r>
    </w:p>
    <w:p w14:paraId="54A59176" w14:textId="15472B5A" w:rsidR="000364D7" w:rsidRPr="005E7C94" w:rsidRDefault="000364D7" w:rsidP="000364D7">
      <w:r>
        <w:t xml:space="preserve">35. </w:t>
      </w:r>
      <w:r w:rsidRPr="005E7C94">
        <w:t>Особливості процесу урбанізації в СРСР і Україні</w:t>
      </w:r>
      <w:r>
        <w:t>.</w:t>
      </w:r>
    </w:p>
    <w:p w14:paraId="6ECA449D" w14:textId="6656DDC8" w:rsidR="000364D7" w:rsidRPr="005E7C94" w:rsidRDefault="000364D7" w:rsidP="000364D7">
      <w:r>
        <w:t xml:space="preserve">36. </w:t>
      </w:r>
      <w:r w:rsidRPr="005E7C94">
        <w:t>Взаємодія етнічних мігрантів і місцевого населення</w:t>
      </w:r>
      <w:r>
        <w:t>.</w:t>
      </w:r>
    </w:p>
    <w:p w14:paraId="60B738B0" w14:textId="537882ED" w:rsidR="000364D7" w:rsidRPr="005E7C94" w:rsidRDefault="000364D7" w:rsidP="000364D7">
      <w:r>
        <w:t xml:space="preserve">37. </w:t>
      </w:r>
      <w:r w:rsidRPr="005E7C94">
        <w:t>Концепція нового урбанізм</w:t>
      </w:r>
      <w:r w:rsidR="00EE2FC6">
        <w:t>у</w:t>
      </w:r>
      <w:r w:rsidRPr="005E7C94">
        <w:t xml:space="preserve"> А. Лефевр</w:t>
      </w:r>
      <w:r>
        <w:t>а.</w:t>
      </w:r>
    </w:p>
    <w:p w14:paraId="7006A94D" w14:textId="34675B1A" w:rsidR="000364D7" w:rsidRPr="005E7C94" w:rsidRDefault="000364D7" w:rsidP="000364D7">
      <w:r>
        <w:t xml:space="preserve">38. </w:t>
      </w:r>
      <w:r w:rsidRPr="005E7C94">
        <w:t>Розробка фазової моделі розвитку міста в опорі на теорію У. Томаса</w:t>
      </w:r>
      <w:r>
        <w:t>.</w:t>
      </w:r>
    </w:p>
    <w:p w14:paraId="4A99E85B" w14:textId="7C1EBEFF" w:rsidR="000364D7" w:rsidRDefault="000364D7" w:rsidP="000364D7">
      <w:r>
        <w:t>39.</w:t>
      </w:r>
      <w:r w:rsidRPr="005E7C94">
        <w:t>Практична застосовність моделей міської структури</w:t>
      </w:r>
      <w:r>
        <w:t>.</w:t>
      </w:r>
    </w:p>
    <w:p w14:paraId="42923293" w14:textId="7DAB07A4" w:rsidR="000364D7" w:rsidRPr="005E7C94" w:rsidRDefault="000364D7" w:rsidP="000364D7">
      <w:r>
        <w:t>40. Основні підходи до осмислення феномену міста.</w:t>
      </w:r>
    </w:p>
    <w:p w14:paraId="0D73CECB" w14:textId="77777777" w:rsidR="000364D7" w:rsidRPr="005E7C94" w:rsidRDefault="000364D7" w:rsidP="000364D7">
      <w:pPr>
        <w:numPr>
          <w:ilvl w:val="0"/>
          <w:numId w:val="77"/>
        </w:numPr>
        <w:tabs>
          <w:tab w:val="clear" w:pos="663"/>
          <w:tab w:val="num" w:pos="284"/>
        </w:tabs>
        <w:ind w:left="284" w:hanging="284"/>
      </w:pPr>
      <w:r w:rsidRPr="005E7C94">
        <w:t>Передумови позитивного економічного й демографічного розвитку сучасних українських міст</w:t>
      </w:r>
      <w:r>
        <w:t>.</w:t>
      </w:r>
    </w:p>
    <w:p w14:paraId="20008D08" w14:textId="77777777" w:rsidR="000364D7" w:rsidRDefault="000364D7" w:rsidP="000364D7">
      <w:pPr>
        <w:ind w:left="142" w:firstLine="425"/>
        <w:jc w:val="center"/>
        <w:rPr>
          <w:b/>
          <w:szCs w:val="28"/>
        </w:rPr>
      </w:pPr>
    </w:p>
    <w:p w14:paraId="502F1EDB" w14:textId="77777777" w:rsidR="000364D7" w:rsidRPr="00660E12" w:rsidRDefault="000364D7" w:rsidP="000364D7">
      <w:pPr>
        <w:ind w:left="142" w:firstLine="425"/>
        <w:jc w:val="center"/>
        <w:rPr>
          <w:b/>
        </w:rPr>
      </w:pPr>
      <w:r w:rsidRPr="00660E12">
        <w:rPr>
          <w:b/>
        </w:rPr>
        <w:t>12. Розподіл балів, які отримують студенти</w:t>
      </w:r>
    </w:p>
    <w:p w14:paraId="374FF198" w14:textId="77777777" w:rsidR="00071E44" w:rsidRPr="001D1454" w:rsidRDefault="00071E44" w:rsidP="00071E44">
      <w:pPr>
        <w:jc w:val="both"/>
        <w:rPr>
          <w:lang w:val="uk-UA"/>
        </w:rPr>
      </w:pPr>
    </w:p>
    <w:p w14:paraId="10F424EB" w14:textId="77777777" w:rsidR="00D70F32" w:rsidRPr="001D1454" w:rsidRDefault="00D70F32" w:rsidP="00D70F32">
      <w:pPr>
        <w:jc w:val="both"/>
        <w:rPr>
          <w:b/>
          <w:lang w:val="uk-UA"/>
        </w:rPr>
      </w:pPr>
      <w:r w:rsidRPr="001D1454">
        <w:rPr>
          <w:b/>
          <w:lang w:val="uk-UA"/>
        </w:rPr>
        <w:t xml:space="preserve">2.Поточний контроль проводиться за результатами роботи студентів на семінарських заняттях, методом оцінювання контрольних робіт, шляхом оцінювання </w:t>
      </w:r>
      <w:r>
        <w:rPr>
          <w:b/>
          <w:lang w:val="uk-UA"/>
        </w:rPr>
        <w:t>тестів, самостійних робот</w:t>
      </w:r>
      <w:r w:rsidRPr="001D1454">
        <w:rPr>
          <w:b/>
          <w:lang w:val="uk-UA"/>
        </w:rPr>
        <w:t xml:space="preserve">, індивідуальних завдань, </w:t>
      </w:r>
      <w:r w:rsidR="002A714D">
        <w:rPr>
          <w:b/>
          <w:lang w:val="uk-UA"/>
        </w:rPr>
        <w:t xml:space="preserve">есе, </w:t>
      </w:r>
      <w:r w:rsidR="00F02427">
        <w:rPr>
          <w:b/>
          <w:lang w:val="uk-UA"/>
        </w:rPr>
        <w:t xml:space="preserve">командних проектів, презентацій, </w:t>
      </w:r>
      <w:r w:rsidRPr="001D1454">
        <w:rPr>
          <w:b/>
          <w:lang w:val="uk-UA"/>
        </w:rPr>
        <w:t>ведення конспектів лекцій.</w:t>
      </w:r>
    </w:p>
    <w:p w14:paraId="013916E7" w14:textId="77777777" w:rsidR="00D70F32" w:rsidRPr="001D1454" w:rsidRDefault="00D70F32" w:rsidP="00FB37C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Контроль на семінарських заняттях – </w:t>
      </w:r>
      <w:r w:rsidRPr="001D1454">
        <w:rPr>
          <w:lang w:val="uk-UA"/>
        </w:rPr>
        <w:t xml:space="preserve">оцінювання виступів студентів, відповідей на питання поставлені викладачем, </w:t>
      </w:r>
      <w:r w:rsidR="00FB37C0">
        <w:rPr>
          <w:lang w:val="uk-UA"/>
        </w:rPr>
        <w:t xml:space="preserve">оцінці виконання тестових завдань, оцінок під час самостійних робот, </w:t>
      </w:r>
      <w:r w:rsidRPr="001D1454">
        <w:rPr>
          <w:lang w:val="uk-UA"/>
        </w:rPr>
        <w:t>оцінювання внеску окремих студентів у групову роботу, наприклад, активність в діловій грі.</w:t>
      </w:r>
    </w:p>
    <w:p w14:paraId="06ECA129" w14:textId="77777777" w:rsidR="00D70F32" w:rsidRPr="001D1454" w:rsidRDefault="00D70F32" w:rsidP="00FB37C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Перевірка лекційного конспекту</w:t>
      </w:r>
      <w:r w:rsidRPr="001D1454">
        <w:rPr>
          <w:lang w:val="uk-UA"/>
        </w:rPr>
        <w:t xml:space="preserve"> </w:t>
      </w:r>
      <w:r w:rsidR="00400D85" w:rsidRPr="00400D85">
        <w:rPr>
          <w:b/>
          <w:lang w:val="uk-UA"/>
        </w:rPr>
        <w:t>та словника базових понять</w:t>
      </w:r>
      <w:r w:rsidR="00400D85">
        <w:rPr>
          <w:lang w:val="uk-UA"/>
        </w:rPr>
        <w:t xml:space="preserve"> </w:t>
      </w:r>
      <w:r w:rsidRPr="001D1454">
        <w:rPr>
          <w:lang w:val="uk-UA"/>
        </w:rPr>
        <w:t xml:space="preserve">– проводиться в рамках практичного заняття, присутність на лекції і ведення конспекту </w:t>
      </w:r>
      <w:r w:rsidR="00400D85">
        <w:rPr>
          <w:lang w:val="uk-UA"/>
        </w:rPr>
        <w:t xml:space="preserve">та словника </w:t>
      </w:r>
      <w:r w:rsidRPr="001D1454">
        <w:rPr>
          <w:lang w:val="uk-UA"/>
        </w:rPr>
        <w:t>може оцінюватися в балах та враховуватися у кумулятивній оцінці.</w:t>
      </w:r>
    </w:p>
    <w:p w14:paraId="3EEF5A6C" w14:textId="77777777" w:rsidR="00D70F32" w:rsidRPr="001D1454" w:rsidRDefault="00D70F32" w:rsidP="00D70F32">
      <w:pPr>
        <w:jc w:val="both"/>
        <w:rPr>
          <w:lang w:val="uk-UA"/>
        </w:rPr>
      </w:pPr>
      <w:r w:rsidRPr="001D1454">
        <w:rPr>
          <w:b/>
          <w:lang w:val="uk-UA"/>
        </w:rPr>
        <w:t xml:space="preserve">Індивідуальні завдання </w:t>
      </w:r>
      <w:r w:rsidRPr="001D1454">
        <w:rPr>
          <w:lang w:val="uk-UA"/>
        </w:rPr>
        <w:t>– оцінюються викладачем або за результатами доповіді на практичному занятті або окремо за наданим текстом.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"/>
        <w:gridCol w:w="9631"/>
      </w:tblGrid>
      <w:tr w:rsidR="00F02427" w:rsidRPr="00846E8E" w14:paraId="3DF9275E" w14:textId="77777777" w:rsidTr="00967926">
        <w:tc>
          <w:tcPr>
            <w:tcW w:w="828" w:type="dxa"/>
            <w:shd w:val="clear" w:color="auto" w:fill="auto"/>
          </w:tcPr>
          <w:p w14:paraId="7F6CC877" w14:textId="77777777" w:rsidR="00F02427" w:rsidRPr="00F02427" w:rsidRDefault="00F02427" w:rsidP="0096792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6" w:type="dxa"/>
            <w:shd w:val="clear" w:color="auto" w:fill="auto"/>
          </w:tcPr>
          <w:tbl>
            <w:tblPr>
              <w:tblW w:w="9400" w:type="dxa"/>
              <w:jc w:val="center"/>
              <w:tblLook w:val="01E0" w:firstRow="1" w:lastRow="1" w:firstColumn="1" w:lastColumn="1" w:noHBand="0" w:noVBand="0"/>
            </w:tblPr>
            <w:tblGrid>
              <w:gridCol w:w="236"/>
              <w:gridCol w:w="9164"/>
            </w:tblGrid>
            <w:tr w:rsidR="00F02427" w:rsidRPr="00846E8E" w14:paraId="233D156F" w14:textId="77777777" w:rsidTr="00A87A88">
              <w:trPr>
                <w:jc w:val="center"/>
              </w:trPr>
              <w:tc>
                <w:tcPr>
                  <w:tcW w:w="236" w:type="dxa"/>
                </w:tcPr>
                <w:p w14:paraId="0B536A7B" w14:textId="77777777" w:rsidR="00F02427" w:rsidRPr="00F02427" w:rsidRDefault="00F02427" w:rsidP="00967926">
                  <w:pPr>
                    <w:jc w:val="center"/>
                    <w:rPr>
                      <w:rFonts w:eastAsia="Symbol"/>
                      <w:b/>
                      <w:lang w:val="uk-UA"/>
                    </w:rPr>
                  </w:pPr>
                </w:p>
              </w:tc>
              <w:tc>
                <w:tcPr>
                  <w:tcW w:w="9164" w:type="dxa"/>
                </w:tcPr>
                <w:p w14:paraId="1A289DDE" w14:textId="77777777" w:rsidR="00F02427" w:rsidRPr="00F02427" w:rsidRDefault="00F02427" w:rsidP="00400D85">
                  <w:pPr>
                    <w:jc w:val="both"/>
                    <w:rPr>
                      <w:rFonts w:eastAsia="Symbol"/>
                      <w:lang w:val="uk-UA"/>
                    </w:rPr>
                  </w:pPr>
                  <w:r w:rsidRPr="00F02427">
                    <w:rPr>
                      <w:rFonts w:eastAsia="Symbol"/>
                      <w:lang w:val="uk-UA"/>
                    </w:rPr>
                    <w:t xml:space="preserve">Виконання проекту передбачає командну </w:t>
                  </w:r>
                  <w:r w:rsidR="00330629">
                    <w:rPr>
                      <w:rFonts w:eastAsia="Symbol"/>
                      <w:lang w:val="uk-UA"/>
                    </w:rPr>
                    <w:t>або індив</w:t>
                  </w:r>
                  <w:r w:rsidR="00400D85">
                    <w:rPr>
                      <w:rFonts w:eastAsia="Symbol"/>
                      <w:lang w:val="uk-UA"/>
                    </w:rPr>
                    <w:t>і</w:t>
                  </w:r>
                  <w:r w:rsidR="00330629">
                    <w:rPr>
                      <w:rFonts w:eastAsia="Symbol"/>
                      <w:lang w:val="uk-UA"/>
                    </w:rPr>
                    <w:t xml:space="preserve">дуальну </w:t>
                  </w:r>
                  <w:r w:rsidRPr="00F02427">
                    <w:rPr>
                      <w:rFonts w:eastAsia="Symbol"/>
                      <w:lang w:val="uk-UA"/>
                    </w:rPr>
                    <w:t>дослідницьку роботу за вибраною темою, підготовку письмового звіту та проведення презентації за допомогою мультимедійного обладнання в присутності викладачів кафедри.</w:t>
                  </w:r>
                </w:p>
              </w:tc>
            </w:tr>
          </w:tbl>
          <w:p w14:paraId="796BF73F" w14:textId="77777777" w:rsidR="00F02427" w:rsidRPr="00F02427" w:rsidRDefault="00F02427" w:rsidP="00F02427">
            <w:pPr>
              <w:pStyle w:val="aa"/>
              <w:tabs>
                <w:tab w:val="left" w:pos="360"/>
              </w:tabs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</w:tbl>
    <w:p w14:paraId="1A68282D" w14:textId="77777777" w:rsidR="00F02427" w:rsidRDefault="00F02427" w:rsidP="00F02427">
      <w:pPr>
        <w:tabs>
          <w:tab w:val="num" w:pos="0"/>
          <w:tab w:val="left" w:pos="993"/>
        </w:tabs>
        <w:ind w:firstLine="567"/>
        <w:jc w:val="both"/>
        <w:rPr>
          <w:lang w:val="uk-UA"/>
        </w:rPr>
      </w:pPr>
      <w:r w:rsidRPr="00F02427">
        <w:rPr>
          <w:i/>
          <w:iCs/>
          <w:lang w:val="uk-UA"/>
        </w:rPr>
        <w:t xml:space="preserve">Ціль проекту </w:t>
      </w:r>
      <w:r w:rsidRPr="00F02427">
        <w:rPr>
          <w:lang w:val="uk-UA"/>
        </w:rPr>
        <w:t xml:space="preserve">полягає в перевірці успішності засвоєння студентами категоріального апарату соціології та уміння використовувати соціологічну уяву для аналізу явищ і процесів, що відбуваються у суспільстві. </w:t>
      </w:r>
    </w:p>
    <w:p w14:paraId="28DA16D3" w14:textId="77777777" w:rsidR="00400D85" w:rsidRPr="00F02427" w:rsidRDefault="00400D85" w:rsidP="00F02427">
      <w:pPr>
        <w:tabs>
          <w:tab w:val="num" w:pos="0"/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Індивідуальний проект виконується за </w:t>
      </w:r>
      <w:r w:rsidR="00265DEE">
        <w:rPr>
          <w:lang w:val="uk-UA"/>
        </w:rPr>
        <w:t>персональною темою.</w:t>
      </w:r>
    </w:p>
    <w:p w14:paraId="51AA5346" w14:textId="77777777" w:rsidR="00F02427" w:rsidRPr="00F02427" w:rsidRDefault="00F02427" w:rsidP="00F02427">
      <w:pPr>
        <w:tabs>
          <w:tab w:val="num" w:pos="0"/>
          <w:tab w:val="left" w:pos="993"/>
        </w:tabs>
        <w:ind w:firstLine="709"/>
        <w:jc w:val="both"/>
        <w:rPr>
          <w:lang w:val="uk-UA"/>
        </w:rPr>
      </w:pPr>
      <w:r w:rsidRPr="00F02427">
        <w:rPr>
          <w:lang w:val="uk-UA"/>
        </w:rPr>
        <w:t xml:space="preserve">Командний проект – це пізнавально-аналітична робота групи студентів (3-4 люд.) </w:t>
      </w:r>
    </w:p>
    <w:p w14:paraId="0E498E3B" w14:textId="77777777" w:rsidR="00F02427" w:rsidRPr="00F02427" w:rsidRDefault="00F02427" w:rsidP="00265DEE">
      <w:pPr>
        <w:tabs>
          <w:tab w:val="num" w:pos="0"/>
          <w:tab w:val="left" w:pos="993"/>
        </w:tabs>
        <w:ind w:firstLine="709"/>
        <w:jc w:val="both"/>
        <w:rPr>
          <w:lang w:val="uk-UA"/>
        </w:rPr>
      </w:pPr>
      <w:r w:rsidRPr="00F02427">
        <w:rPr>
          <w:lang w:val="uk-UA"/>
        </w:rPr>
        <w:t xml:space="preserve">Зміст командного проекту полягає в критичному аналізі підходів і точок зору по одній із соціальних проблем. </w:t>
      </w:r>
    </w:p>
    <w:p w14:paraId="36E23331" w14:textId="77777777" w:rsidR="00FC5EEC" w:rsidRPr="001D1454" w:rsidRDefault="00FC5EEC" w:rsidP="00FC5EEC">
      <w:pPr>
        <w:jc w:val="center"/>
        <w:rPr>
          <w:b/>
          <w:lang w:val="uk-UA"/>
        </w:rPr>
      </w:pPr>
      <w:r w:rsidRPr="001D1454">
        <w:rPr>
          <w:b/>
          <w:lang w:val="uk-UA"/>
        </w:rPr>
        <w:br w:type="page"/>
      </w:r>
    </w:p>
    <w:p w14:paraId="1ED2BCC3" w14:textId="77777777" w:rsidR="00FC5EEC" w:rsidRPr="001D1454" w:rsidRDefault="00FC5EEC" w:rsidP="00FC5EEC">
      <w:pPr>
        <w:jc w:val="center"/>
        <w:rPr>
          <w:b/>
          <w:lang w:val="uk-UA"/>
        </w:rPr>
      </w:pPr>
    </w:p>
    <w:p w14:paraId="15A05624" w14:textId="77777777" w:rsidR="00FC5EEC" w:rsidRPr="001D1454" w:rsidRDefault="00FC5EEC" w:rsidP="00FC5EEC">
      <w:pPr>
        <w:jc w:val="center"/>
        <w:rPr>
          <w:b/>
          <w:lang w:val="uk-UA"/>
        </w:rPr>
      </w:pPr>
      <w:r w:rsidRPr="001D1454">
        <w:rPr>
          <w:b/>
          <w:lang w:val="uk-UA"/>
        </w:rPr>
        <w:t xml:space="preserve">РОЗПОДІЛ БАЛІВ, ЯКІ ОТРИМУЮТЬ СТУДЕНТИ, ТА ШКАЛА ОЦІНЮВАННЯ ЗНАНЬ ТА УМІНЬ (НАЦІОНАЛЬНА ТА </w:t>
      </w:r>
      <w:r w:rsidRPr="001D1454">
        <w:rPr>
          <w:b/>
          <w:lang w:val="en-US"/>
        </w:rPr>
        <w:t>ECTS</w:t>
      </w:r>
      <w:r w:rsidRPr="001D1454">
        <w:rPr>
          <w:b/>
          <w:lang w:val="uk-UA"/>
        </w:rPr>
        <w:t>)</w:t>
      </w:r>
    </w:p>
    <w:p w14:paraId="431559A0" w14:textId="77777777" w:rsidR="00FC5EEC" w:rsidRPr="001D1454" w:rsidRDefault="00FC5EEC" w:rsidP="00FC5EEC">
      <w:pPr>
        <w:jc w:val="center"/>
        <w:rPr>
          <w:b/>
          <w:lang w:val="uk-UA"/>
        </w:rPr>
      </w:pPr>
    </w:p>
    <w:p w14:paraId="251C31F5" w14:textId="77777777" w:rsidR="00FC5EEC" w:rsidRPr="001D1454" w:rsidRDefault="00FC5EEC" w:rsidP="00FC5EEC">
      <w:pPr>
        <w:jc w:val="center"/>
        <w:rPr>
          <w:b/>
          <w:bCs/>
          <w:lang w:val="uk-UA"/>
        </w:rPr>
      </w:pPr>
      <w:r w:rsidRPr="001D1454">
        <w:rPr>
          <w:b/>
          <w:lang w:val="uk-UA"/>
        </w:rPr>
        <w:t xml:space="preserve">Таблиця 1. Розподіл балів </w:t>
      </w:r>
      <w:r w:rsidRPr="001D1454">
        <w:rPr>
          <w:b/>
          <w:bCs/>
          <w:lang w:val="uk-UA"/>
        </w:rPr>
        <w:t>для оцінювання поточної успішності студента</w:t>
      </w:r>
    </w:p>
    <w:p w14:paraId="45B54DE2" w14:textId="77777777" w:rsidR="00FC5EEC" w:rsidRPr="001D1454" w:rsidRDefault="00FC5EEC" w:rsidP="00FC5EE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Перший семестр</w:t>
      </w:r>
    </w:p>
    <w:tbl>
      <w:tblPr>
        <w:tblW w:w="7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695"/>
        <w:gridCol w:w="694"/>
        <w:gridCol w:w="693"/>
        <w:gridCol w:w="694"/>
        <w:gridCol w:w="694"/>
        <w:gridCol w:w="519"/>
        <w:gridCol w:w="694"/>
        <w:gridCol w:w="865"/>
        <w:gridCol w:w="782"/>
      </w:tblGrid>
      <w:tr w:rsidR="004074FA" w:rsidRPr="001D1454" w14:paraId="1E9215A2" w14:textId="77777777" w:rsidTr="004074FA">
        <w:trPr>
          <w:gridAfter w:val="9"/>
          <w:wAfter w:w="4451" w:type="pct"/>
          <w:trHeight w:val="274"/>
          <w:jc w:val="center"/>
        </w:trPr>
        <w:tc>
          <w:tcPr>
            <w:tcW w:w="549" w:type="pct"/>
            <w:shd w:val="clear" w:color="auto" w:fill="auto"/>
          </w:tcPr>
          <w:p w14:paraId="731598C1" w14:textId="5BDD0FB7" w:rsidR="00EE2FC6" w:rsidRPr="001D1454" w:rsidRDefault="00EE2FC6" w:rsidP="00071E44">
            <w:pPr>
              <w:jc w:val="center"/>
              <w:rPr>
                <w:b/>
                <w:lang w:val="uk-UA"/>
              </w:rPr>
            </w:pPr>
          </w:p>
        </w:tc>
      </w:tr>
      <w:tr w:rsidR="004074FA" w:rsidRPr="001D1454" w14:paraId="53052D2F" w14:textId="77777777" w:rsidTr="004074FA">
        <w:trPr>
          <w:trHeight w:val="549"/>
          <w:jc w:val="center"/>
        </w:trPr>
        <w:tc>
          <w:tcPr>
            <w:tcW w:w="549" w:type="pct"/>
            <w:shd w:val="clear" w:color="auto" w:fill="auto"/>
          </w:tcPr>
          <w:p w14:paraId="1D02D27B" w14:textId="77777777" w:rsidR="00EE2FC6" w:rsidRPr="001D1454" w:rsidRDefault="00EE2FC6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Т1</w:t>
            </w:r>
          </w:p>
        </w:tc>
        <w:tc>
          <w:tcPr>
            <w:tcW w:w="489" w:type="pct"/>
            <w:shd w:val="clear" w:color="auto" w:fill="auto"/>
          </w:tcPr>
          <w:p w14:paraId="10518749" w14:textId="77777777" w:rsidR="00EE2FC6" w:rsidRPr="001D1454" w:rsidRDefault="00EE2FC6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Т2</w:t>
            </w:r>
          </w:p>
        </w:tc>
        <w:tc>
          <w:tcPr>
            <w:tcW w:w="488" w:type="pct"/>
            <w:shd w:val="clear" w:color="auto" w:fill="auto"/>
          </w:tcPr>
          <w:p w14:paraId="22BFC3C1" w14:textId="77777777" w:rsidR="00EE2FC6" w:rsidRPr="001D1454" w:rsidRDefault="00EE2FC6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Т3</w:t>
            </w:r>
          </w:p>
        </w:tc>
        <w:tc>
          <w:tcPr>
            <w:tcW w:w="487" w:type="pct"/>
            <w:shd w:val="clear" w:color="auto" w:fill="auto"/>
          </w:tcPr>
          <w:p w14:paraId="31C57A7D" w14:textId="77777777" w:rsidR="00EE2FC6" w:rsidRPr="001D1454" w:rsidRDefault="00EE2FC6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Т4</w:t>
            </w:r>
          </w:p>
        </w:tc>
        <w:tc>
          <w:tcPr>
            <w:tcW w:w="488" w:type="pct"/>
            <w:shd w:val="clear" w:color="auto" w:fill="auto"/>
          </w:tcPr>
          <w:p w14:paraId="0662A6C0" w14:textId="77777777" w:rsidR="00EE2FC6" w:rsidRPr="001D1454" w:rsidRDefault="00EE2FC6" w:rsidP="00C2503D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</w:t>
            </w:r>
            <w:r>
              <w:rPr>
                <w:b/>
                <w:lang w:val="uk-UA"/>
              </w:rPr>
              <w:t>5</w:t>
            </w:r>
          </w:p>
        </w:tc>
        <w:tc>
          <w:tcPr>
            <w:tcW w:w="488" w:type="pct"/>
            <w:shd w:val="clear" w:color="auto" w:fill="auto"/>
          </w:tcPr>
          <w:p w14:paraId="11A3CF2C" w14:textId="77777777" w:rsidR="00EE2FC6" w:rsidRPr="001D1454" w:rsidRDefault="00EE2FC6" w:rsidP="00C2503D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</w:t>
            </w:r>
            <w:r>
              <w:rPr>
                <w:b/>
                <w:lang w:val="uk-UA"/>
              </w:rPr>
              <w:t>6</w:t>
            </w:r>
          </w:p>
        </w:tc>
        <w:tc>
          <w:tcPr>
            <w:tcW w:w="365" w:type="pct"/>
            <w:shd w:val="clear" w:color="auto" w:fill="auto"/>
          </w:tcPr>
          <w:p w14:paraId="544F8008" w14:textId="77777777" w:rsidR="00EE2FC6" w:rsidRPr="001D1454" w:rsidRDefault="00EE2FC6" w:rsidP="00C2503D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</w:t>
            </w:r>
            <w:r>
              <w:rPr>
                <w:b/>
                <w:lang w:val="uk-UA"/>
              </w:rPr>
              <w:t>7</w:t>
            </w:r>
          </w:p>
        </w:tc>
        <w:tc>
          <w:tcPr>
            <w:tcW w:w="488" w:type="pct"/>
            <w:shd w:val="clear" w:color="auto" w:fill="auto"/>
          </w:tcPr>
          <w:p w14:paraId="08EFA3D4" w14:textId="77777777" w:rsidR="00EE2FC6" w:rsidRPr="001D1454" w:rsidRDefault="00EE2FC6" w:rsidP="00071E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Т8</w:t>
            </w:r>
          </w:p>
        </w:tc>
        <w:tc>
          <w:tcPr>
            <w:tcW w:w="608" w:type="pct"/>
            <w:shd w:val="clear" w:color="auto" w:fill="auto"/>
          </w:tcPr>
          <w:p w14:paraId="409E6EE7" w14:textId="5BCF5D71" w:rsidR="00EE2FC6" w:rsidRPr="001D1454" w:rsidRDefault="00EE2FC6" w:rsidP="00071E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Ессе</w:t>
            </w:r>
          </w:p>
        </w:tc>
        <w:tc>
          <w:tcPr>
            <w:tcW w:w="549" w:type="pct"/>
            <w:vMerge w:val="restart"/>
            <w:shd w:val="clear" w:color="auto" w:fill="auto"/>
            <w:vAlign w:val="bottom"/>
          </w:tcPr>
          <w:p w14:paraId="4E028DC2" w14:textId="77777777" w:rsidR="00EE2FC6" w:rsidRPr="001D1454" w:rsidRDefault="00EE2FC6" w:rsidP="00071E44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100</w:t>
            </w:r>
          </w:p>
        </w:tc>
      </w:tr>
      <w:tr w:rsidR="004074FA" w:rsidRPr="001D1454" w14:paraId="55BC6393" w14:textId="77777777" w:rsidTr="004074FA">
        <w:trPr>
          <w:trHeight w:val="549"/>
          <w:jc w:val="center"/>
        </w:trPr>
        <w:tc>
          <w:tcPr>
            <w:tcW w:w="549" w:type="pct"/>
            <w:shd w:val="clear" w:color="auto" w:fill="auto"/>
          </w:tcPr>
          <w:p w14:paraId="08A33886" w14:textId="78DF0F2A" w:rsidR="00EE2FC6" w:rsidRPr="001D1454" w:rsidRDefault="004074FA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89" w:type="pct"/>
            <w:shd w:val="clear" w:color="auto" w:fill="auto"/>
          </w:tcPr>
          <w:p w14:paraId="78BC14FD" w14:textId="77777777" w:rsidR="00EE2FC6" w:rsidRPr="001D1454" w:rsidRDefault="00EE2FC6" w:rsidP="00C2503D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488" w:type="pct"/>
            <w:shd w:val="clear" w:color="auto" w:fill="auto"/>
          </w:tcPr>
          <w:p w14:paraId="627E2379" w14:textId="13FA0C4F" w:rsidR="00EE2FC6" w:rsidRPr="001D1454" w:rsidRDefault="004074FA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87" w:type="pct"/>
            <w:shd w:val="clear" w:color="auto" w:fill="auto"/>
          </w:tcPr>
          <w:p w14:paraId="1C23B2A6" w14:textId="77777777" w:rsidR="00EE2FC6" w:rsidRPr="001D1454" w:rsidRDefault="00EE2FC6" w:rsidP="00C2503D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488" w:type="pct"/>
            <w:shd w:val="clear" w:color="auto" w:fill="auto"/>
          </w:tcPr>
          <w:p w14:paraId="4E83B744" w14:textId="5510C4DF" w:rsidR="00EE2FC6" w:rsidRPr="001D1454" w:rsidRDefault="004074FA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88" w:type="pct"/>
            <w:shd w:val="clear" w:color="auto" w:fill="auto"/>
          </w:tcPr>
          <w:p w14:paraId="2E1A792E" w14:textId="2F6E8ED4" w:rsidR="00EE2FC6" w:rsidRPr="001D1454" w:rsidRDefault="004074FA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65" w:type="pct"/>
            <w:shd w:val="clear" w:color="auto" w:fill="auto"/>
          </w:tcPr>
          <w:p w14:paraId="48A7AC82" w14:textId="65A06814" w:rsidR="00EE2FC6" w:rsidRPr="001D1454" w:rsidRDefault="004074FA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88" w:type="pct"/>
            <w:shd w:val="clear" w:color="auto" w:fill="auto"/>
          </w:tcPr>
          <w:p w14:paraId="6391C60D" w14:textId="1B54C861" w:rsidR="00EE2FC6" w:rsidRPr="001D1454" w:rsidRDefault="004074FA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08" w:type="pct"/>
            <w:shd w:val="clear" w:color="auto" w:fill="auto"/>
          </w:tcPr>
          <w:p w14:paraId="78B8927E" w14:textId="43E0279A" w:rsidR="00EE2FC6" w:rsidRPr="001D1454" w:rsidRDefault="004074FA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49" w:type="pct"/>
            <w:vMerge/>
            <w:shd w:val="clear" w:color="auto" w:fill="auto"/>
          </w:tcPr>
          <w:p w14:paraId="2BEA4741" w14:textId="77777777" w:rsidR="00EE2FC6" w:rsidRPr="001D1454" w:rsidRDefault="00EE2FC6" w:rsidP="00071E44">
            <w:pPr>
              <w:jc w:val="center"/>
              <w:rPr>
                <w:b/>
                <w:lang w:val="uk-UA"/>
              </w:rPr>
            </w:pPr>
          </w:p>
        </w:tc>
      </w:tr>
    </w:tbl>
    <w:p w14:paraId="3744EBE0" w14:textId="77777777" w:rsidR="00FC5EEC" w:rsidRPr="001D1454" w:rsidRDefault="00FC5EEC" w:rsidP="00FC5EEC">
      <w:pPr>
        <w:jc w:val="center"/>
        <w:rPr>
          <w:b/>
          <w:lang w:val="uk-UA"/>
        </w:rPr>
      </w:pPr>
    </w:p>
    <w:p w14:paraId="1CC91656" w14:textId="77777777" w:rsidR="00FC5EEC" w:rsidRDefault="00FC5EEC" w:rsidP="00A1299B">
      <w:pPr>
        <w:ind w:firstLine="1980"/>
        <w:rPr>
          <w:b/>
          <w:sz w:val="20"/>
          <w:szCs w:val="28"/>
          <w:lang w:val="uk-UA"/>
        </w:rPr>
      </w:pPr>
    </w:p>
    <w:p w14:paraId="696A9983" w14:textId="77777777" w:rsidR="00A82621" w:rsidRDefault="00A82621" w:rsidP="00A82621">
      <w:pPr>
        <w:ind w:firstLine="1980"/>
        <w:rPr>
          <w:b/>
          <w:sz w:val="20"/>
          <w:szCs w:val="28"/>
          <w:lang w:val="uk-UA"/>
        </w:rPr>
      </w:pPr>
    </w:p>
    <w:p w14:paraId="3990203D" w14:textId="77777777" w:rsidR="00A82621" w:rsidRPr="001D1454" w:rsidRDefault="00A82621" w:rsidP="00A82621">
      <w:pPr>
        <w:jc w:val="center"/>
        <w:rPr>
          <w:b/>
          <w:bCs/>
          <w:lang w:val="uk-UA"/>
        </w:rPr>
      </w:pPr>
      <w:r w:rsidRPr="001D1454">
        <w:rPr>
          <w:b/>
          <w:bCs/>
          <w:lang w:val="uk-UA"/>
        </w:rPr>
        <w:t>Таблиця 2. Шкала оцінювання знань та умінь: національна та ЄКТС</w:t>
      </w:r>
    </w:p>
    <w:p w14:paraId="6931A258" w14:textId="77777777" w:rsidR="00A82621" w:rsidRPr="001D1454" w:rsidRDefault="00A82621" w:rsidP="00A82621">
      <w:pPr>
        <w:jc w:val="center"/>
        <w:rPr>
          <w:b/>
          <w:bCs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2835"/>
        <w:gridCol w:w="3681"/>
      </w:tblGrid>
      <w:tr w:rsidR="00A82621" w:rsidRPr="001D1454" w14:paraId="38D91840" w14:textId="77777777" w:rsidTr="00071E44">
        <w:trPr>
          <w:trHeight w:val="910"/>
          <w:jc w:val="center"/>
        </w:trPr>
        <w:tc>
          <w:tcPr>
            <w:tcW w:w="3123" w:type="dxa"/>
            <w:vAlign w:val="center"/>
          </w:tcPr>
          <w:p w14:paraId="302DF02C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2835" w:type="dxa"/>
            <w:vAlign w:val="center"/>
          </w:tcPr>
          <w:p w14:paraId="6D639888" w14:textId="77777777" w:rsidR="00A82621" w:rsidRPr="001D1454" w:rsidRDefault="00A82621" w:rsidP="00071E44">
            <w:pPr>
              <w:jc w:val="center"/>
              <w:rPr>
                <w:b/>
                <w:lang w:val="en-US"/>
              </w:rPr>
            </w:pPr>
            <w:r w:rsidRPr="001D1454">
              <w:rPr>
                <w:b/>
                <w:lang w:val="uk-UA"/>
              </w:rPr>
              <w:t xml:space="preserve">Оцінка </w:t>
            </w:r>
            <w:r w:rsidRPr="001D1454">
              <w:rPr>
                <w:b/>
                <w:lang w:val="en-US"/>
              </w:rPr>
              <w:t>ECTS</w:t>
            </w:r>
          </w:p>
        </w:tc>
        <w:tc>
          <w:tcPr>
            <w:tcW w:w="3681" w:type="dxa"/>
            <w:vAlign w:val="center"/>
          </w:tcPr>
          <w:p w14:paraId="20DF7D5D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 xml:space="preserve">Оцінка </w:t>
            </w:r>
            <w:r w:rsidRPr="001D1454">
              <w:rPr>
                <w:b/>
                <w:lang w:val="uk-UA"/>
              </w:rPr>
              <w:br/>
              <w:t>за національною шкалою</w:t>
            </w:r>
          </w:p>
        </w:tc>
      </w:tr>
      <w:tr w:rsidR="00A82621" w:rsidRPr="001D1454" w14:paraId="73DFC14E" w14:textId="77777777" w:rsidTr="00071E44">
        <w:trPr>
          <w:jc w:val="center"/>
        </w:trPr>
        <w:tc>
          <w:tcPr>
            <w:tcW w:w="3123" w:type="dxa"/>
            <w:vAlign w:val="center"/>
          </w:tcPr>
          <w:p w14:paraId="7B842351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90 ... 100</w:t>
            </w:r>
          </w:p>
        </w:tc>
        <w:tc>
          <w:tcPr>
            <w:tcW w:w="2835" w:type="dxa"/>
            <w:vAlign w:val="center"/>
          </w:tcPr>
          <w:p w14:paraId="174BD2FD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A</w:t>
            </w:r>
          </w:p>
        </w:tc>
        <w:tc>
          <w:tcPr>
            <w:tcW w:w="3681" w:type="dxa"/>
          </w:tcPr>
          <w:p w14:paraId="52E9F16D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 xml:space="preserve">відмінно </w:t>
            </w:r>
          </w:p>
        </w:tc>
      </w:tr>
      <w:tr w:rsidR="00A82621" w:rsidRPr="001D1454" w14:paraId="21EB4F03" w14:textId="77777777" w:rsidTr="00071E44">
        <w:trPr>
          <w:trHeight w:val="194"/>
          <w:jc w:val="center"/>
        </w:trPr>
        <w:tc>
          <w:tcPr>
            <w:tcW w:w="3123" w:type="dxa"/>
            <w:vAlign w:val="center"/>
          </w:tcPr>
          <w:p w14:paraId="6A07BDF3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82 … 89</w:t>
            </w:r>
          </w:p>
        </w:tc>
        <w:tc>
          <w:tcPr>
            <w:tcW w:w="2835" w:type="dxa"/>
            <w:vAlign w:val="center"/>
          </w:tcPr>
          <w:p w14:paraId="460F13C8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B</w:t>
            </w:r>
          </w:p>
        </w:tc>
        <w:tc>
          <w:tcPr>
            <w:tcW w:w="3681" w:type="dxa"/>
            <w:vMerge w:val="restart"/>
          </w:tcPr>
          <w:p w14:paraId="4B76A6D6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добре</w:t>
            </w:r>
          </w:p>
        </w:tc>
      </w:tr>
      <w:tr w:rsidR="00A82621" w:rsidRPr="001D1454" w14:paraId="5259DFE0" w14:textId="77777777" w:rsidTr="00071E44">
        <w:trPr>
          <w:jc w:val="center"/>
        </w:trPr>
        <w:tc>
          <w:tcPr>
            <w:tcW w:w="3123" w:type="dxa"/>
            <w:vAlign w:val="center"/>
          </w:tcPr>
          <w:p w14:paraId="5B42F5D0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74 … 81</w:t>
            </w:r>
          </w:p>
        </w:tc>
        <w:tc>
          <w:tcPr>
            <w:tcW w:w="2835" w:type="dxa"/>
            <w:vAlign w:val="center"/>
          </w:tcPr>
          <w:p w14:paraId="32DD1098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C</w:t>
            </w:r>
          </w:p>
        </w:tc>
        <w:tc>
          <w:tcPr>
            <w:tcW w:w="3681" w:type="dxa"/>
            <w:vMerge/>
          </w:tcPr>
          <w:p w14:paraId="65D25D80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</w:p>
        </w:tc>
      </w:tr>
      <w:tr w:rsidR="00A82621" w:rsidRPr="001D1454" w14:paraId="03256D50" w14:textId="77777777" w:rsidTr="00071E44">
        <w:trPr>
          <w:jc w:val="center"/>
        </w:trPr>
        <w:tc>
          <w:tcPr>
            <w:tcW w:w="3123" w:type="dxa"/>
            <w:vAlign w:val="center"/>
          </w:tcPr>
          <w:p w14:paraId="5CEE6F30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64 … 73</w:t>
            </w:r>
          </w:p>
        </w:tc>
        <w:tc>
          <w:tcPr>
            <w:tcW w:w="2835" w:type="dxa"/>
            <w:vAlign w:val="center"/>
          </w:tcPr>
          <w:p w14:paraId="422C63F9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D</w:t>
            </w:r>
          </w:p>
        </w:tc>
        <w:tc>
          <w:tcPr>
            <w:tcW w:w="3681" w:type="dxa"/>
            <w:vMerge w:val="restart"/>
          </w:tcPr>
          <w:p w14:paraId="3C0411A3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задовільно</w:t>
            </w:r>
          </w:p>
        </w:tc>
      </w:tr>
      <w:tr w:rsidR="00A82621" w:rsidRPr="001D1454" w14:paraId="4B407137" w14:textId="77777777" w:rsidTr="00071E44">
        <w:trPr>
          <w:jc w:val="center"/>
        </w:trPr>
        <w:tc>
          <w:tcPr>
            <w:tcW w:w="3123" w:type="dxa"/>
            <w:vAlign w:val="center"/>
          </w:tcPr>
          <w:p w14:paraId="4DDF5A66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60 … 63</w:t>
            </w:r>
          </w:p>
        </w:tc>
        <w:tc>
          <w:tcPr>
            <w:tcW w:w="2835" w:type="dxa"/>
            <w:vAlign w:val="center"/>
          </w:tcPr>
          <w:p w14:paraId="0C9BC7B6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E</w:t>
            </w:r>
          </w:p>
        </w:tc>
        <w:tc>
          <w:tcPr>
            <w:tcW w:w="3681" w:type="dxa"/>
            <w:vMerge/>
          </w:tcPr>
          <w:p w14:paraId="4F4954A1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</w:p>
        </w:tc>
      </w:tr>
      <w:tr w:rsidR="00A82621" w:rsidRPr="001D1454" w14:paraId="4F5C1AB2" w14:textId="77777777" w:rsidTr="00071E44">
        <w:trPr>
          <w:trHeight w:val="608"/>
          <w:jc w:val="center"/>
        </w:trPr>
        <w:tc>
          <w:tcPr>
            <w:tcW w:w="3123" w:type="dxa"/>
            <w:vAlign w:val="center"/>
          </w:tcPr>
          <w:p w14:paraId="024424D3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35 … 59</w:t>
            </w:r>
          </w:p>
        </w:tc>
        <w:tc>
          <w:tcPr>
            <w:tcW w:w="2835" w:type="dxa"/>
            <w:vAlign w:val="center"/>
          </w:tcPr>
          <w:p w14:paraId="0B455DF7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FX</w:t>
            </w:r>
          </w:p>
        </w:tc>
        <w:tc>
          <w:tcPr>
            <w:tcW w:w="3681" w:type="dxa"/>
          </w:tcPr>
          <w:p w14:paraId="7F327FC1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незадовільно з можливістю повторного складання</w:t>
            </w:r>
          </w:p>
        </w:tc>
      </w:tr>
      <w:tr w:rsidR="00A82621" w:rsidRPr="001D1454" w14:paraId="4001DE1F" w14:textId="77777777" w:rsidTr="00071E44">
        <w:trPr>
          <w:trHeight w:val="708"/>
          <w:jc w:val="center"/>
        </w:trPr>
        <w:tc>
          <w:tcPr>
            <w:tcW w:w="3123" w:type="dxa"/>
            <w:vAlign w:val="center"/>
          </w:tcPr>
          <w:p w14:paraId="1B78F881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0 … 34</w:t>
            </w:r>
          </w:p>
        </w:tc>
        <w:tc>
          <w:tcPr>
            <w:tcW w:w="2835" w:type="dxa"/>
            <w:vAlign w:val="center"/>
          </w:tcPr>
          <w:p w14:paraId="0AE23E8A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F</w:t>
            </w:r>
          </w:p>
        </w:tc>
        <w:tc>
          <w:tcPr>
            <w:tcW w:w="3681" w:type="dxa"/>
          </w:tcPr>
          <w:p w14:paraId="2485E729" w14:textId="77777777"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14:paraId="22B31704" w14:textId="77777777" w:rsidR="00A82621" w:rsidRDefault="00A82621" w:rsidP="00A82621">
      <w:pPr>
        <w:ind w:firstLine="1980"/>
        <w:rPr>
          <w:b/>
          <w:sz w:val="20"/>
          <w:szCs w:val="28"/>
          <w:lang w:val="uk-UA"/>
        </w:rPr>
      </w:pPr>
    </w:p>
    <w:p w14:paraId="4B86C06E" w14:textId="77777777" w:rsidR="00A82621" w:rsidRPr="001D1454" w:rsidRDefault="00A82621" w:rsidP="00A82621">
      <w:pPr>
        <w:jc w:val="center"/>
        <w:rPr>
          <w:b/>
          <w:lang w:val="uk-UA"/>
        </w:rPr>
      </w:pPr>
    </w:p>
    <w:p w14:paraId="0B911CD9" w14:textId="77777777"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 xml:space="preserve">НАВЧАЛЬНО-МЕТОДИЧНЕ ЗАБЕЗПЕЧЕННЯ </w:t>
      </w:r>
      <w:r w:rsidRPr="001D1454">
        <w:rPr>
          <w:b/>
          <w:lang w:val="uk-UA"/>
        </w:rPr>
        <w:br/>
        <w:t>НАВЧАЛЬНОЇ ДИСЦИПЛІНИ</w:t>
      </w:r>
    </w:p>
    <w:p w14:paraId="590C5EFD" w14:textId="77777777" w:rsidR="00A82621" w:rsidRPr="001D1454" w:rsidRDefault="00A82621" w:rsidP="00A82621">
      <w:pPr>
        <w:jc w:val="center"/>
        <w:rPr>
          <w:b/>
          <w:lang w:val="uk-UA"/>
        </w:rPr>
      </w:pPr>
    </w:p>
    <w:p w14:paraId="4AA4E58E" w14:textId="77777777"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14:paraId="330743AA" w14:textId="77777777" w:rsidR="00A82621" w:rsidRPr="001D1454" w:rsidRDefault="00A82621" w:rsidP="00A82621">
      <w:pPr>
        <w:jc w:val="center"/>
        <w:rPr>
          <w:b/>
          <w:lang w:val="uk-UA"/>
        </w:rPr>
      </w:pPr>
    </w:p>
    <w:p w14:paraId="38BBAABF" w14:textId="77777777" w:rsidR="00A82621" w:rsidRPr="001D1454" w:rsidRDefault="00A82621" w:rsidP="001721BC">
      <w:pPr>
        <w:numPr>
          <w:ilvl w:val="0"/>
          <w:numId w:val="68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>навчальна програма,</w:t>
      </w:r>
    </w:p>
    <w:p w14:paraId="12924100" w14:textId="77777777" w:rsidR="00A82621" w:rsidRPr="001D1454" w:rsidRDefault="00A82621" w:rsidP="001721BC">
      <w:pPr>
        <w:numPr>
          <w:ilvl w:val="0"/>
          <w:numId w:val="68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 xml:space="preserve">робоча навчальна програма </w:t>
      </w:r>
    </w:p>
    <w:p w14:paraId="0FD447CA" w14:textId="77777777" w:rsidR="00A82621" w:rsidRPr="00A82621" w:rsidRDefault="00A82621" w:rsidP="001721BC">
      <w:pPr>
        <w:numPr>
          <w:ilvl w:val="0"/>
          <w:numId w:val="68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>плани семінарських занять</w:t>
      </w:r>
    </w:p>
    <w:p w14:paraId="5DD2B8FE" w14:textId="77777777" w:rsidR="00A82621" w:rsidRPr="00A82621" w:rsidRDefault="00A82621" w:rsidP="001721BC">
      <w:pPr>
        <w:numPr>
          <w:ilvl w:val="0"/>
          <w:numId w:val="68"/>
        </w:numPr>
        <w:spacing w:line="276" w:lineRule="auto"/>
        <w:jc w:val="both"/>
        <w:rPr>
          <w:b/>
          <w:lang w:val="uk-UA"/>
        </w:rPr>
      </w:pPr>
      <w:r>
        <w:rPr>
          <w:lang w:val="uk-UA"/>
        </w:rPr>
        <w:t>завдання для самостійної роботи</w:t>
      </w:r>
    </w:p>
    <w:p w14:paraId="780FD358" w14:textId="77777777" w:rsidR="00A82621" w:rsidRPr="001D1454" w:rsidRDefault="00A82621" w:rsidP="001721BC">
      <w:pPr>
        <w:numPr>
          <w:ilvl w:val="0"/>
          <w:numId w:val="68"/>
        </w:numPr>
        <w:spacing w:line="276" w:lineRule="auto"/>
        <w:jc w:val="both"/>
        <w:rPr>
          <w:b/>
          <w:lang w:val="uk-UA"/>
        </w:rPr>
      </w:pPr>
      <w:r>
        <w:rPr>
          <w:lang w:val="uk-UA"/>
        </w:rPr>
        <w:t xml:space="preserve">методичні вказівки з написання курсової роботи з курсу </w:t>
      </w:r>
    </w:p>
    <w:p w14:paraId="122BC677" w14:textId="77777777" w:rsidR="00A82621" w:rsidRDefault="00A82621" w:rsidP="001721BC">
      <w:pPr>
        <w:numPr>
          <w:ilvl w:val="0"/>
          <w:numId w:val="68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екзаменаційні питання</w:t>
      </w:r>
    </w:p>
    <w:p w14:paraId="3469817F" w14:textId="77777777" w:rsidR="00A82621" w:rsidRDefault="00A82621" w:rsidP="001721BC">
      <w:pPr>
        <w:numPr>
          <w:ilvl w:val="0"/>
          <w:numId w:val="68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бібліотечний фонд університету і кафедри</w:t>
      </w:r>
    </w:p>
    <w:p w14:paraId="4E99BCCD" w14:textId="77777777" w:rsidR="00A82621" w:rsidRDefault="00A82621" w:rsidP="001721BC">
      <w:pPr>
        <w:numPr>
          <w:ilvl w:val="0"/>
          <w:numId w:val="68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електронні версії навчальної і наукової літератури</w:t>
      </w:r>
    </w:p>
    <w:p w14:paraId="7AECF23D" w14:textId="77777777" w:rsidR="00E71432" w:rsidRDefault="00A82621" w:rsidP="001721BC">
      <w:pPr>
        <w:numPr>
          <w:ilvl w:val="0"/>
          <w:numId w:val="68"/>
        </w:numPr>
        <w:spacing w:line="276" w:lineRule="auto"/>
        <w:jc w:val="both"/>
        <w:rPr>
          <w:lang w:val="uk-UA"/>
        </w:rPr>
      </w:pPr>
      <w:r>
        <w:rPr>
          <w:lang w:val="uk-UA"/>
        </w:rPr>
        <w:t>сайт кафедри</w:t>
      </w:r>
      <w:r w:rsidR="00E71432">
        <w:rPr>
          <w:lang w:val="uk-UA"/>
        </w:rPr>
        <w:t xml:space="preserve">: </w:t>
      </w:r>
    </w:p>
    <w:p w14:paraId="6F161255" w14:textId="77777777" w:rsidR="00A82621" w:rsidRPr="001D1454" w:rsidRDefault="00E71432" w:rsidP="00E71432">
      <w:pPr>
        <w:spacing w:line="276" w:lineRule="auto"/>
        <w:ind w:left="720"/>
        <w:jc w:val="both"/>
        <w:rPr>
          <w:lang w:val="uk-UA"/>
        </w:rPr>
      </w:pPr>
      <w:r w:rsidRPr="00E71432">
        <w:rPr>
          <w:lang w:val="uk-UA"/>
        </w:rPr>
        <w:t>http://web.kpi.kharkov.ua/sp/metodichni-materiali/</w:t>
      </w:r>
    </w:p>
    <w:p w14:paraId="3CCA309A" w14:textId="77777777" w:rsidR="00A82621" w:rsidRDefault="00A82621">
      <w:pPr>
        <w:spacing w:after="200" w:line="276" w:lineRule="auto"/>
        <w:rPr>
          <w:b/>
          <w:sz w:val="20"/>
          <w:szCs w:val="28"/>
          <w:lang w:val="uk-UA"/>
        </w:rPr>
      </w:pPr>
      <w:r>
        <w:rPr>
          <w:b/>
          <w:sz w:val="20"/>
          <w:szCs w:val="28"/>
          <w:lang w:val="uk-UA"/>
        </w:rPr>
        <w:br w:type="page"/>
      </w:r>
    </w:p>
    <w:p w14:paraId="33B7692D" w14:textId="77777777" w:rsidR="00A82621" w:rsidRDefault="00A82621" w:rsidP="00A1299B">
      <w:pPr>
        <w:ind w:firstLine="1980"/>
        <w:rPr>
          <w:b/>
          <w:sz w:val="20"/>
          <w:szCs w:val="28"/>
          <w:lang w:val="uk-UA"/>
        </w:rPr>
      </w:pPr>
    </w:p>
    <w:p w14:paraId="1E4AA609" w14:textId="77777777"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РЕКОМЕНДОВАНА ЛІТЕРАТУРА</w:t>
      </w:r>
    </w:p>
    <w:p w14:paraId="30D07413" w14:textId="77777777" w:rsidR="00A82621" w:rsidRPr="001D1454" w:rsidRDefault="00A82621" w:rsidP="00A82621">
      <w:pPr>
        <w:jc w:val="center"/>
        <w:rPr>
          <w:b/>
          <w:lang w:val="uk-UA"/>
        </w:rPr>
      </w:pPr>
    </w:p>
    <w:p w14:paraId="06129694" w14:textId="076B1767" w:rsidR="00544F0E" w:rsidRPr="000024DD" w:rsidRDefault="00F5094F" w:rsidP="00544F0E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</w:rPr>
      </w:pPr>
      <w:r w:rsidRPr="00DB6D25">
        <w:rPr>
          <w:b/>
        </w:rPr>
        <w:t xml:space="preserve">14. </w:t>
      </w:r>
      <w:r w:rsidR="00544F0E" w:rsidRPr="000024DD">
        <w:rPr>
          <w:b/>
        </w:rPr>
        <w:t>Інформаційні ресурси</w:t>
      </w:r>
    </w:p>
    <w:p w14:paraId="12276B28" w14:textId="77777777" w:rsidR="00544F0E" w:rsidRPr="004E4051" w:rsidRDefault="00544F0E" w:rsidP="00544F0E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</w:rPr>
      </w:pPr>
    </w:p>
    <w:p w14:paraId="0D46AAA3" w14:textId="77777777" w:rsidR="00544F0E" w:rsidRPr="00A56924" w:rsidRDefault="00544F0E" w:rsidP="00544F0E">
      <w:pPr>
        <w:shd w:val="clear" w:color="auto" w:fill="FFFFFF"/>
        <w:rPr>
          <w:b/>
        </w:rPr>
      </w:pPr>
      <w:r w:rsidRPr="00A56924">
        <w:rPr>
          <w:b/>
        </w:rPr>
        <w:t xml:space="preserve">Електронна бібліотека з дисципліни </w:t>
      </w:r>
      <w:r w:rsidRPr="00A56924">
        <w:t>(на кафедральному комп‘ютері).</w:t>
      </w:r>
    </w:p>
    <w:p w14:paraId="6B0CDF2B" w14:textId="77777777" w:rsidR="00544F0E" w:rsidRPr="00DB6D25" w:rsidRDefault="00544F0E" w:rsidP="00544F0E">
      <w:pPr>
        <w:ind w:left="142" w:firstLine="425"/>
        <w:jc w:val="center"/>
        <w:rPr>
          <w:b/>
          <w:szCs w:val="28"/>
        </w:rPr>
      </w:pPr>
    </w:p>
    <w:p w14:paraId="7B4BFABD" w14:textId="326D77C0" w:rsidR="00F5094F" w:rsidRDefault="00544F0E" w:rsidP="00544F0E">
      <w:pPr>
        <w:shd w:val="clear" w:color="auto" w:fill="FFFFFF"/>
        <w:jc w:val="center"/>
        <w:rPr>
          <w:b/>
          <w:bCs/>
          <w:spacing w:val="-6"/>
        </w:rPr>
      </w:pPr>
      <w:r w:rsidRPr="001D1454">
        <w:rPr>
          <w:b/>
          <w:lang w:val="uk-UA"/>
        </w:rPr>
        <w:t>Базова література</w:t>
      </w:r>
      <w:r w:rsidRPr="00DB6D25">
        <w:rPr>
          <w:b/>
        </w:rPr>
        <w:t xml:space="preserve"> </w:t>
      </w:r>
    </w:p>
    <w:p w14:paraId="2CDF2B28" w14:textId="77777777" w:rsidR="00F5094F" w:rsidRPr="00334109" w:rsidRDefault="00F5094F" w:rsidP="00F5094F">
      <w:pPr>
        <w:jc w:val="both"/>
      </w:pPr>
      <w:r w:rsidRPr="00334109">
        <w:t xml:space="preserve">1.Вагин В. Городская социология / В. Вагин. – М., 2000 [Електронний ресурс]. – Режим доступу : </w:t>
      </w:r>
      <w:hyperlink r:id="rId7" w:history="1">
        <w:r w:rsidRPr="00334109">
          <w:rPr>
            <w:rStyle w:val="afe"/>
          </w:rPr>
          <w:t>http://www.auditorium.ru/</w:t>
        </w:r>
      </w:hyperlink>
      <w:r w:rsidRPr="00334109">
        <w:t xml:space="preserve"> books/96/</w:t>
      </w:r>
    </w:p>
    <w:p w14:paraId="0887792C" w14:textId="77777777" w:rsidR="00F5094F" w:rsidRPr="00334109" w:rsidRDefault="00F5094F" w:rsidP="00F5094F">
      <w:pPr>
        <w:jc w:val="both"/>
      </w:pPr>
      <w:r w:rsidRPr="00334109">
        <w:t xml:space="preserve">2. </w:t>
      </w:r>
      <w:r w:rsidRPr="00334109">
        <w:rPr>
          <w:color w:val="000000"/>
          <w:spacing w:val="-4"/>
          <w:w w:val="106"/>
        </w:rPr>
        <w:t>Глазычев В.Л. Городская среда.</w:t>
      </w:r>
      <w:r w:rsidRPr="00334109">
        <w:t xml:space="preserve"> – </w:t>
      </w:r>
      <w:r w:rsidRPr="00334109">
        <w:rPr>
          <w:color w:val="000000"/>
          <w:spacing w:val="-4"/>
          <w:w w:val="106"/>
        </w:rPr>
        <w:t>М., 1995.</w:t>
      </w:r>
    </w:p>
    <w:p w14:paraId="50404614" w14:textId="77777777" w:rsidR="00F5094F" w:rsidRPr="00334109" w:rsidRDefault="00F5094F" w:rsidP="00F5094F">
      <w:pPr>
        <w:jc w:val="both"/>
        <w:rPr>
          <w:bCs/>
          <w:iCs/>
          <w:color w:val="000000"/>
        </w:rPr>
      </w:pPr>
      <w:r w:rsidRPr="00334109">
        <w:rPr>
          <w:bCs/>
          <w:iCs/>
          <w:color w:val="000000"/>
        </w:rPr>
        <w:t>3. Казанцев В. И. Социология города : [учебно-методическое пособие] / В. И . Казанцев, М. Г. Светуньков. – Ульяновск, 2004.</w:t>
      </w:r>
    </w:p>
    <w:p w14:paraId="4CCD56D7" w14:textId="77777777" w:rsidR="00F5094F" w:rsidRPr="00334109" w:rsidRDefault="00F5094F" w:rsidP="00F5094F">
      <w:pPr>
        <w:jc w:val="both"/>
        <w:rPr>
          <w:color w:val="000000"/>
          <w:spacing w:val="-4"/>
          <w:w w:val="106"/>
        </w:rPr>
      </w:pPr>
      <w:r w:rsidRPr="00334109">
        <w:rPr>
          <w:bCs/>
          <w:iCs/>
          <w:color w:val="000000"/>
        </w:rPr>
        <w:t xml:space="preserve">4. </w:t>
      </w:r>
      <w:r w:rsidRPr="00334109">
        <w:rPr>
          <w:color w:val="000000"/>
          <w:spacing w:val="-4"/>
          <w:w w:val="106"/>
        </w:rPr>
        <w:t>Мерлен П. Город: количественные методы изучения.</w:t>
      </w:r>
      <w:r w:rsidRPr="00334109">
        <w:t xml:space="preserve"> – </w:t>
      </w:r>
      <w:r w:rsidRPr="00334109">
        <w:rPr>
          <w:color w:val="000000"/>
          <w:spacing w:val="-4"/>
          <w:w w:val="106"/>
        </w:rPr>
        <w:t>М. 2007.</w:t>
      </w:r>
    </w:p>
    <w:p w14:paraId="7C894D52" w14:textId="77777777" w:rsidR="00F5094F" w:rsidRPr="00334109" w:rsidRDefault="00F5094F" w:rsidP="00F5094F">
      <w:pPr>
        <w:jc w:val="both"/>
        <w:rPr>
          <w:bCs/>
          <w:iCs/>
          <w:color w:val="000000"/>
        </w:rPr>
      </w:pPr>
      <w:r w:rsidRPr="00334109">
        <w:rPr>
          <w:color w:val="000000"/>
          <w:spacing w:val="-4"/>
          <w:w w:val="106"/>
        </w:rPr>
        <w:t>5. Пивоваров Ю.Л. Современный урбанизм: Курс лекций.</w:t>
      </w:r>
      <w:r w:rsidRPr="00334109">
        <w:t xml:space="preserve"> – </w:t>
      </w:r>
      <w:r w:rsidRPr="00334109">
        <w:rPr>
          <w:color w:val="000000"/>
          <w:spacing w:val="-4"/>
          <w:w w:val="106"/>
        </w:rPr>
        <w:t>М., 1994.</w:t>
      </w:r>
    </w:p>
    <w:p w14:paraId="3A682D1D" w14:textId="77777777" w:rsidR="00F5094F" w:rsidRPr="00334109" w:rsidRDefault="00F5094F" w:rsidP="00F5094F">
      <w:r w:rsidRPr="00334109">
        <w:t>6. Пирогов С. В. Конспект лекций по курсу «Социология города» / С. В. Пирогов. – Томск, 2003. [Електронний ресурс]. – Режим доступу :</w:t>
      </w:r>
    </w:p>
    <w:p w14:paraId="499781C8" w14:textId="77777777" w:rsidR="00F5094F" w:rsidRPr="00334109" w:rsidRDefault="00BB18E8" w:rsidP="00F5094F">
      <w:hyperlink r:id="rId8" w:history="1">
        <w:r w:rsidR="00F5094F" w:rsidRPr="00334109">
          <w:rPr>
            <w:rStyle w:val="afe"/>
            <w:lang w:val="en-US"/>
          </w:rPr>
          <w:t>http</w:t>
        </w:r>
        <w:r w:rsidR="00F5094F" w:rsidRPr="00334109">
          <w:rPr>
            <w:rStyle w:val="afe"/>
          </w:rPr>
          <w:t>://</w:t>
        </w:r>
        <w:r w:rsidR="00F5094F" w:rsidRPr="00334109">
          <w:rPr>
            <w:rStyle w:val="afe"/>
            <w:lang w:val="en-US"/>
          </w:rPr>
          <w:t>www</w:t>
        </w:r>
        <w:r w:rsidR="00F5094F" w:rsidRPr="00334109">
          <w:rPr>
            <w:rStyle w:val="afe"/>
          </w:rPr>
          <w:t>.</w:t>
        </w:r>
        <w:r w:rsidR="00F5094F" w:rsidRPr="00334109">
          <w:rPr>
            <w:rStyle w:val="afe"/>
            <w:lang w:val="en-US"/>
          </w:rPr>
          <w:t>ecsocman</w:t>
        </w:r>
        <w:r w:rsidR="00F5094F" w:rsidRPr="00334109">
          <w:rPr>
            <w:rStyle w:val="afe"/>
          </w:rPr>
          <w:t>.</w:t>
        </w:r>
        <w:r w:rsidR="00F5094F" w:rsidRPr="00334109">
          <w:rPr>
            <w:rStyle w:val="afe"/>
            <w:lang w:val="en-US"/>
          </w:rPr>
          <w:t>edu</w:t>
        </w:r>
        <w:r w:rsidR="00F5094F" w:rsidRPr="00334109">
          <w:rPr>
            <w:rStyle w:val="afe"/>
          </w:rPr>
          <w:t>.</w:t>
        </w:r>
        <w:r w:rsidR="00F5094F" w:rsidRPr="00334109">
          <w:rPr>
            <w:rStyle w:val="afe"/>
            <w:lang w:val="en-US"/>
          </w:rPr>
          <w:t>ru</w:t>
        </w:r>
        <w:r w:rsidR="00F5094F" w:rsidRPr="00334109">
          <w:rPr>
            <w:rStyle w:val="afe"/>
          </w:rPr>
          <w:t>/</w:t>
        </w:r>
        <w:r w:rsidR="00F5094F" w:rsidRPr="00334109">
          <w:rPr>
            <w:rStyle w:val="afe"/>
            <w:lang w:val="en-US"/>
          </w:rPr>
          <w:t>images</w:t>
        </w:r>
        <w:r w:rsidR="00F5094F" w:rsidRPr="00334109">
          <w:rPr>
            <w:rStyle w:val="afe"/>
          </w:rPr>
          <w:t>/</w:t>
        </w:r>
        <w:r w:rsidR="00F5094F" w:rsidRPr="00334109">
          <w:rPr>
            <w:rStyle w:val="afe"/>
            <w:lang w:val="en-US"/>
          </w:rPr>
          <w:t>pubs</w:t>
        </w:r>
        <w:r w:rsidR="00F5094F" w:rsidRPr="00334109">
          <w:rPr>
            <w:rStyle w:val="afe"/>
          </w:rPr>
          <w:t>/2005/08/19/0000218659/</w:t>
        </w:r>
      </w:hyperlink>
      <w:r w:rsidR="00F5094F" w:rsidRPr="00334109">
        <w:t xml:space="preserve"> </w:t>
      </w:r>
      <w:r w:rsidR="00F5094F" w:rsidRPr="00334109">
        <w:rPr>
          <w:lang w:val="en-US"/>
        </w:rPr>
        <w:t>lekcii</w:t>
      </w:r>
      <w:r w:rsidR="00F5094F" w:rsidRPr="00334109">
        <w:t>.</w:t>
      </w:r>
      <w:r w:rsidR="00F5094F" w:rsidRPr="00334109">
        <w:rPr>
          <w:lang w:val="en-US"/>
        </w:rPr>
        <w:t>doc</w:t>
      </w:r>
      <w:r w:rsidR="00F5094F" w:rsidRPr="00334109">
        <w:t>.</w:t>
      </w:r>
    </w:p>
    <w:p w14:paraId="545AC41A" w14:textId="77777777" w:rsidR="00F5094F" w:rsidRPr="00334109" w:rsidRDefault="00F5094F" w:rsidP="00F5094F">
      <w:pPr>
        <w:jc w:val="both"/>
        <w:rPr>
          <w:b/>
        </w:rPr>
      </w:pPr>
    </w:p>
    <w:p w14:paraId="3921E93F" w14:textId="77777777" w:rsidR="00F5094F" w:rsidRDefault="00F5094F" w:rsidP="00F5094F">
      <w:pPr>
        <w:tabs>
          <w:tab w:val="left" w:pos="0"/>
        </w:tabs>
        <w:jc w:val="both"/>
        <w:rPr>
          <w:b/>
        </w:rPr>
      </w:pPr>
    </w:p>
    <w:p w14:paraId="64FDDA85" w14:textId="77777777" w:rsidR="00F5094F" w:rsidRPr="00334109" w:rsidRDefault="00F5094F" w:rsidP="00F5094F">
      <w:pPr>
        <w:shd w:val="clear" w:color="auto" w:fill="FFFFFF"/>
        <w:jc w:val="center"/>
      </w:pPr>
      <w:r w:rsidRPr="000024DD">
        <w:rPr>
          <w:b/>
          <w:bCs/>
          <w:spacing w:val="-6"/>
        </w:rPr>
        <w:t>Допоміжна</w:t>
      </w:r>
    </w:p>
    <w:p w14:paraId="79B508D7" w14:textId="77777777" w:rsidR="00F5094F" w:rsidRPr="00334109" w:rsidRDefault="00F5094F" w:rsidP="00F5094F">
      <w:pPr>
        <w:numPr>
          <w:ilvl w:val="0"/>
          <w:numId w:val="78"/>
        </w:numPr>
        <w:tabs>
          <w:tab w:val="left" w:pos="284"/>
        </w:tabs>
        <w:ind w:left="0" w:firstLine="0"/>
        <w:jc w:val="both"/>
        <w:rPr>
          <w:color w:val="000000"/>
          <w:spacing w:val="-4"/>
          <w:w w:val="106"/>
        </w:rPr>
      </w:pPr>
      <w:r w:rsidRPr="00334109">
        <w:rPr>
          <w:color w:val="000000"/>
          <w:spacing w:val="-4"/>
          <w:w w:val="106"/>
        </w:rPr>
        <w:t>Аршинов В. Событие и смысл в синергетическом измерении // События и смысл.</w:t>
      </w:r>
      <w:r w:rsidRPr="00334109">
        <w:t xml:space="preserve"> – </w:t>
      </w:r>
      <w:r w:rsidRPr="00334109">
        <w:rPr>
          <w:color w:val="000000"/>
          <w:spacing w:val="-4"/>
          <w:w w:val="106"/>
        </w:rPr>
        <w:t>М., 1999.</w:t>
      </w:r>
    </w:p>
    <w:p w14:paraId="312108DB" w14:textId="77777777" w:rsidR="00F5094F" w:rsidRDefault="00F5094F" w:rsidP="00F5094F">
      <w:pPr>
        <w:numPr>
          <w:ilvl w:val="0"/>
          <w:numId w:val="78"/>
        </w:numPr>
        <w:tabs>
          <w:tab w:val="left" w:pos="284"/>
        </w:tabs>
        <w:ind w:left="0" w:firstLine="0"/>
        <w:jc w:val="both"/>
        <w:rPr>
          <w:color w:val="000000"/>
          <w:spacing w:val="-4"/>
          <w:w w:val="106"/>
        </w:rPr>
      </w:pPr>
      <w:r w:rsidRPr="00334109">
        <w:rPr>
          <w:color w:val="000000"/>
          <w:spacing w:val="-4"/>
          <w:w w:val="106"/>
        </w:rPr>
        <w:t>Ахиезер А. С. Методология анализа города как фокуса урбанизационного процесса // Земство. Архив провинциальной истории России. – 2004.</w:t>
      </w:r>
      <w:r w:rsidRPr="00334109">
        <w:t xml:space="preserve"> – </w:t>
      </w:r>
      <w:r w:rsidRPr="00334109">
        <w:rPr>
          <w:color w:val="000000"/>
          <w:spacing w:val="-4"/>
          <w:w w:val="106"/>
        </w:rPr>
        <w:t>№ 2.</w:t>
      </w:r>
    </w:p>
    <w:p w14:paraId="4BD79DBA" w14:textId="0C489801" w:rsidR="00423B18" w:rsidRPr="00423B18" w:rsidRDefault="00423B18" w:rsidP="00423B18">
      <w:pPr>
        <w:numPr>
          <w:ilvl w:val="0"/>
          <w:numId w:val="78"/>
        </w:numPr>
        <w:tabs>
          <w:tab w:val="left" w:pos="284"/>
        </w:tabs>
        <w:ind w:left="0" w:firstLine="0"/>
        <w:jc w:val="both"/>
        <w:rPr>
          <w:color w:val="000000"/>
          <w:spacing w:val="-4"/>
          <w:w w:val="106"/>
        </w:rPr>
      </w:pPr>
      <w:r>
        <w:rPr>
          <w:color w:val="000000"/>
          <w:spacing w:val="-4"/>
          <w:w w:val="106"/>
        </w:rPr>
        <w:t>Бурега В.В. Місто: соціально-адекватне управління // Соціологія міста: наукові проблеми та соціальні соціологіїї. Збірник наукових праць. – Дніпропетровськ, ДНУ, 2001. – С. 214 – 218.</w:t>
      </w:r>
    </w:p>
    <w:p w14:paraId="5B5D9100" w14:textId="77777777" w:rsidR="00F5094F" w:rsidRPr="00334109" w:rsidRDefault="00F5094F" w:rsidP="00F5094F">
      <w:pPr>
        <w:numPr>
          <w:ilvl w:val="0"/>
          <w:numId w:val="78"/>
        </w:numPr>
        <w:tabs>
          <w:tab w:val="left" w:pos="284"/>
        </w:tabs>
        <w:ind w:left="0" w:firstLine="0"/>
        <w:jc w:val="both"/>
        <w:rPr>
          <w:color w:val="000000"/>
          <w:spacing w:val="-4"/>
          <w:w w:val="106"/>
        </w:rPr>
      </w:pPr>
      <w:r w:rsidRPr="00334109">
        <w:rPr>
          <w:color w:val="000000"/>
          <w:spacing w:val="-4"/>
          <w:w w:val="106"/>
        </w:rPr>
        <w:t>Габидуллина С.Э. Психосемантика городской среды.</w:t>
      </w:r>
      <w:r w:rsidRPr="00334109">
        <w:t xml:space="preserve"> – </w:t>
      </w:r>
      <w:r w:rsidRPr="00334109">
        <w:rPr>
          <w:color w:val="000000"/>
          <w:spacing w:val="-4"/>
          <w:w w:val="106"/>
        </w:rPr>
        <w:t>М., 1991.</w:t>
      </w:r>
    </w:p>
    <w:p w14:paraId="2F9085DE" w14:textId="77777777" w:rsidR="00F5094F" w:rsidRPr="00334109" w:rsidRDefault="00F5094F" w:rsidP="00F5094F">
      <w:pPr>
        <w:numPr>
          <w:ilvl w:val="0"/>
          <w:numId w:val="78"/>
        </w:numPr>
        <w:tabs>
          <w:tab w:val="left" w:pos="284"/>
        </w:tabs>
        <w:ind w:left="0" w:firstLine="0"/>
        <w:jc w:val="both"/>
        <w:rPr>
          <w:color w:val="000000"/>
          <w:spacing w:val="-4"/>
          <w:w w:val="106"/>
        </w:rPr>
      </w:pPr>
      <w:r w:rsidRPr="00334109">
        <w:rPr>
          <w:color w:val="000000"/>
          <w:spacing w:val="-4"/>
          <w:w w:val="106"/>
        </w:rPr>
        <w:t>Глазычев В.Л. Городская среда.</w:t>
      </w:r>
      <w:r w:rsidRPr="00334109">
        <w:t xml:space="preserve"> – </w:t>
      </w:r>
      <w:r w:rsidRPr="00334109">
        <w:rPr>
          <w:color w:val="000000"/>
          <w:spacing w:val="-4"/>
          <w:w w:val="106"/>
        </w:rPr>
        <w:t>М., 1995.</w:t>
      </w:r>
    </w:p>
    <w:p w14:paraId="566C5975" w14:textId="77777777" w:rsidR="00F5094F" w:rsidRPr="00334109" w:rsidRDefault="00F5094F" w:rsidP="00F5094F">
      <w:pPr>
        <w:numPr>
          <w:ilvl w:val="0"/>
          <w:numId w:val="78"/>
        </w:numPr>
        <w:tabs>
          <w:tab w:val="left" w:pos="284"/>
        </w:tabs>
        <w:ind w:left="0" w:firstLine="0"/>
        <w:jc w:val="both"/>
        <w:rPr>
          <w:color w:val="000000"/>
          <w:spacing w:val="-4"/>
          <w:w w:val="106"/>
        </w:rPr>
      </w:pPr>
      <w:r w:rsidRPr="00334109">
        <w:rPr>
          <w:color w:val="000000"/>
          <w:spacing w:val="-4"/>
          <w:w w:val="106"/>
        </w:rPr>
        <w:t>Глазычев В.А. Социально-эстетическая интерпретация городской среды.</w:t>
      </w:r>
      <w:r w:rsidRPr="00334109">
        <w:t xml:space="preserve"> – </w:t>
      </w:r>
      <w:r w:rsidRPr="00334109">
        <w:rPr>
          <w:color w:val="000000"/>
          <w:spacing w:val="-4"/>
          <w:w w:val="106"/>
        </w:rPr>
        <w:t>М., 1984.</w:t>
      </w:r>
    </w:p>
    <w:p w14:paraId="15B0C61B" w14:textId="77777777" w:rsidR="00F5094F" w:rsidRDefault="00F5094F" w:rsidP="00F5094F">
      <w:pPr>
        <w:numPr>
          <w:ilvl w:val="0"/>
          <w:numId w:val="78"/>
        </w:numPr>
        <w:tabs>
          <w:tab w:val="left" w:pos="284"/>
        </w:tabs>
        <w:ind w:left="0" w:firstLine="0"/>
        <w:jc w:val="both"/>
        <w:rPr>
          <w:color w:val="000000"/>
          <w:spacing w:val="-4"/>
          <w:w w:val="106"/>
        </w:rPr>
      </w:pPr>
      <w:r w:rsidRPr="00334109">
        <w:rPr>
          <w:color w:val="000000"/>
          <w:spacing w:val="-4"/>
          <w:w w:val="106"/>
        </w:rPr>
        <w:t>Гутнов А., Глазычев В. Мир архитектуры (лицо города).</w:t>
      </w:r>
      <w:r w:rsidRPr="00334109">
        <w:t xml:space="preserve"> – </w:t>
      </w:r>
      <w:r w:rsidRPr="00334109">
        <w:rPr>
          <w:color w:val="000000"/>
          <w:spacing w:val="-4"/>
          <w:w w:val="106"/>
        </w:rPr>
        <w:t>М., 1990.</w:t>
      </w:r>
    </w:p>
    <w:p w14:paraId="788698CE" w14:textId="309B42B6" w:rsidR="00FB7C5B" w:rsidRPr="00334109" w:rsidRDefault="00FB7C5B" w:rsidP="00F5094F">
      <w:pPr>
        <w:numPr>
          <w:ilvl w:val="0"/>
          <w:numId w:val="78"/>
        </w:numPr>
        <w:tabs>
          <w:tab w:val="left" w:pos="284"/>
        </w:tabs>
        <w:ind w:left="0" w:firstLine="0"/>
        <w:jc w:val="both"/>
        <w:rPr>
          <w:color w:val="000000"/>
          <w:spacing w:val="-4"/>
          <w:w w:val="106"/>
        </w:rPr>
      </w:pPr>
      <w:r>
        <w:rPr>
          <w:color w:val="000000"/>
          <w:spacing w:val="-4"/>
          <w:w w:val="106"/>
        </w:rPr>
        <w:t xml:space="preserve">Добреньков В.И., Кравченко А.И. Город, деревня, дом </w:t>
      </w:r>
      <w:r w:rsidRPr="00334109">
        <w:rPr>
          <w:color w:val="000000"/>
          <w:spacing w:val="-4"/>
          <w:w w:val="106"/>
        </w:rPr>
        <w:t>//</w:t>
      </w:r>
      <w:r>
        <w:rPr>
          <w:color w:val="000000"/>
          <w:spacing w:val="-4"/>
          <w:w w:val="106"/>
        </w:rPr>
        <w:t xml:space="preserve"> Фундаментальная социология. Т.5. Социальная структура. – М.: ИНФРА-М, 2004. – С. 655 – 1035.</w:t>
      </w:r>
    </w:p>
    <w:p w14:paraId="39ACC32A" w14:textId="77777777" w:rsidR="00F5094F" w:rsidRPr="00334109" w:rsidRDefault="00F5094F" w:rsidP="00F5094F">
      <w:pPr>
        <w:numPr>
          <w:ilvl w:val="0"/>
          <w:numId w:val="78"/>
        </w:numPr>
        <w:tabs>
          <w:tab w:val="left" w:pos="284"/>
        </w:tabs>
        <w:ind w:left="0" w:firstLine="0"/>
        <w:jc w:val="both"/>
        <w:rPr>
          <w:color w:val="000000"/>
          <w:spacing w:val="-4"/>
          <w:w w:val="106"/>
        </w:rPr>
      </w:pPr>
      <w:r w:rsidRPr="00334109">
        <w:rPr>
          <w:color w:val="000000"/>
          <w:spacing w:val="-4"/>
          <w:w w:val="106"/>
        </w:rPr>
        <w:t>Дмитриевская Н.Ф. Модернистский и постмодернистский подходы к изучению города как социального феномена // Африка: общество, культура, языки.</w:t>
      </w:r>
      <w:r w:rsidRPr="00334109">
        <w:t xml:space="preserve"> – </w:t>
      </w:r>
      <w:r w:rsidRPr="00334109">
        <w:rPr>
          <w:color w:val="000000"/>
          <w:spacing w:val="-4"/>
          <w:w w:val="106"/>
        </w:rPr>
        <w:t>М., 1999.</w:t>
      </w:r>
    </w:p>
    <w:p w14:paraId="33C7F56E" w14:textId="77777777" w:rsidR="00F5094F" w:rsidRPr="00334109" w:rsidRDefault="00F5094F" w:rsidP="00F5094F">
      <w:pPr>
        <w:numPr>
          <w:ilvl w:val="0"/>
          <w:numId w:val="78"/>
        </w:numPr>
        <w:tabs>
          <w:tab w:val="left" w:pos="284"/>
        </w:tabs>
        <w:ind w:left="0" w:firstLine="0"/>
        <w:jc w:val="both"/>
        <w:rPr>
          <w:color w:val="000000"/>
          <w:spacing w:val="-4"/>
          <w:w w:val="106"/>
        </w:rPr>
      </w:pPr>
      <w:r w:rsidRPr="00334109">
        <w:rPr>
          <w:color w:val="000000"/>
          <w:spacing w:val="-4"/>
          <w:w w:val="106"/>
        </w:rPr>
        <w:t>Зебельшанский Г.Б. Город как архетип культуры // Проблемы истории архитектуры.</w:t>
      </w:r>
      <w:r w:rsidRPr="00334109">
        <w:t xml:space="preserve"> – </w:t>
      </w:r>
      <w:r w:rsidRPr="00334109">
        <w:rPr>
          <w:color w:val="000000"/>
          <w:spacing w:val="-4"/>
          <w:w w:val="106"/>
        </w:rPr>
        <w:t>М., 1990.</w:t>
      </w:r>
    </w:p>
    <w:p w14:paraId="191F4844" w14:textId="77777777" w:rsidR="00F5094F" w:rsidRPr="00334109" w:rsidRDefault="00F5094F" w:rsidP="00F5094F">
      <w:pPr>
        <w:numPr>
          <w:ilvl w:val="0"/>
          <w:numId w:val="78"/>
        </w:numPr>
        <w:tabs>
          <w:tab w:val="left" w:pos="284"/>
        </w:tabs>
        <w:ind w:left="0" w:firstLine="0"/>
        <w:jc w:val="both"/>
        <w:rPr>
          <w:color w:val="000000"/>
          <w:spacing w:val="-4"/>
          <w:w w:val="106"/>
        </w:rPr>
      </w:pPr>
      <w:r w:rsidRPr="00334109">
        <w:rPr>
          <w:color w:val="000000"/>
          <w:spacing w:val="-4"/>
          <w:w w:val="106"/>
        </w:rPr>
        <w:t xml:space="preserve">Каганский В.Л. Ландшафт и культура // Общественные науки и современность. </w:t>
      </w:r>
      <w:r w:rsidRPr="00334109">
        <w:t xml:space="preserve">– </w:t>
      </w:r>
      <w:r w:rsidRPr="00334109">
        <w:rPr>
          <w:color w:val="000000"/>
          <w:spacing w:val="-4"/>
          <w:w w:val="106"/>
        </w:rPr>
        <w:t>1997.</w:t>
      </w:r>
      <w:r w:rsidRPr="00334109">
        <w:t xml:space="preserve"> – </w:t>
      </w:r>
      <w:r w:rsidRPr="00334109">
        <w:rPr>
          <w:color w:val="000000"/>
          <w:spacing w:val="-4"/>
          <w:w w:val="106"/>
        </w:rPr>
        <w:t>№ 1.</w:t>
      </w:r>
    </w:p>
    <w:p w14:paraId="6024213B" w14:textId="77777777" w:rsidR="00F5094F" w:rsidRDefault="00F5094F" w:rsidP="00F5094F">
      <w:pPr>
        <w:numPr>
          <w:ilvl w:val="0"/>
          <w:numId w:val="78"/>
        </w:numPr>
        <w:tabs>
          <w:tab w:val="left" w:pos="284"/>
        </w:tabs>
        <w:ind w:left="0" w:firstLine="0"/>
        <w:jc w:val="both"/>
        <w:rPr>
          <w:color w:val="000000"/>
          <w:spacing w:val="-4"/>
          <w:w w:val="106"/>
        </w:rPr>
      </w:pPr>
      <w:r w:rsidRPr="00334109">
        <w:rPr>
          <w:color w:val="000000"/>
          <w:spacing w:val="-4"/>
          <w:w w:val="106"/>
        </w:rPr>
        <w:t>Канклини Гарсиа Н. Городские культуры в к. века: антропологические перспективы // Международный журнал социальных наук.</w:t>
      </w:r>
      <w:r w:rsidRPr="00334109">
        <w:t xml:space="preserve"> – </w:t>
      </w:r>
      <w:r w:rsidRPr="00334109">
        <w:rPr>
          <w:color w:val="000000"/>
          <w:spacing w:val="-4"/>
          <w:w w:val="106"/>
        </w:rPr>
        <w:t>1998.</w:t>
      </w:r>
      <w:r w:rsidRPr="00334109">
        <w:t xml:space="preserve"> – </w:t>
      </w:r>
      <w:r w:rsidRPr="00334109">
        <w:rPr>
          <w:color w:val="000000"/>
          <w:spacing w:val="-4"/>
          <w:w w:val="106"/>
        </w:rPr>
        <w:t>Т. 6.</w:t>
      </w:r>
      <w:r w:rsidRPr="00334109">
        <w:t xml:space="preserve"> – </w:t>
      </w:r>
      <w:r w:rsidRPr="00334109">
        <w:rPr>
          <w:color w:val="000000"/>
          <w:spacing w:val="-4"/>
          <w:w w:val="106"/>
        </w:rPr>
        <w:t>№ 20.</w:t>
      </w:r>
    </w:p>
    <w:p w14:paraId="76DD0B25" w14:textId="3EA825D2" w:rsidR="00F5094F" w:rsidRPr="00334109" w:rsidRDefault="00F5094F" w:rsidP="00F5094F">
      <w:pPr>
        <w:numPr>
          <w:ilvl w:val="0"/>
          <w:numId w:val="78"/>
        </w:numPr>
        <w:tabs>
          <w:tab w:val="left" w:pos="284"/>
        </w:tabs>
        <w:ind w:left="0" w:firstLine="0"/>
        <w:jc w:val="both"/>
        <w:rPr>
          <w:color w:val="000000"/>
          <w:spacing w:val="-4"/>
          <w:w w:val="106"/>
        </w:rPr>
      </w:pPr>
      <w:r>
        <w:rPr>
          <w:color w:val="000000"/>
          <w:spacing w:val="-4"/>
          <w:w w:val="106"/>
        </w:rPr>
        <w:t>Катаев С.Л. Барвенкова - Мясникова Л.В. Социокультурный потенциал города. Монография. – Запорожье, КПУ, 2012. – 152 с</w:t>
      </w:r>
    </w:p>
    <w:p w14:paraId="12EE8176" w14:textId="77777777" w:rsidR="00797AF8" w:rsidRPr="00334109" w:rsidRDefault="00797AF8" w:rsidP="00797AF8">
      <w:pPr>
        <w:numPr>
          <w:ilvl w:val="0"/>
          <w:numId w:val="78"/>
        </w:numPr>
        <w:tabs>
          <w:tab w:val="left" w:pos="284"/>
        </w:tabs>
        <w:ind w:left="0" w:firstLine="0"/>
        <w:jc w:val="both"/>
        <w:rPr>
          <w:color w:val="000000"/>
          <w:spacing w:val="-4"/>
          <w:w w:val="106"/>
        </w:rPr>
      </w:pPr>
      <w:r w:rsidRPr="00334109">
        <w:rPr>
          <w:color w:val="000000"/>
          <w:spacing w:val="-4"/>
          <w:w w:val="106"/>
        </w:rPr>
        <w:t>Пелипенко А.А., Яковенко И.Г. Город в пространстве культуры и в процессе урбанизации: методологические аспекты // Урбанизация в формировании социокультурного пространства.</w:t>
      </w:r>
      <w:r w:rsidRPr="00334109">
        <w:t xml:space="preserve"> – </w:t>
      </w:r>
      <w:r w:rsidRPr="00334109">
        <w:rPr>
          <w:color w:val="000000"/>
          <w:spacing w:val="-4"/>
          <w:w w:val="106"/>
        </w:rPr>
        <w:t>М., 2009.</w:t>
      </w:r>
    </w:p>
    <w:p w14:paraId="75828EA8" w14:textId="77777777" w:rsidR="00797AF8" w:rsidRDefault="00797AF8" w:rsidP="00797AF8">
      <w:pPr>
        <w:numPr>
          <w:ilvl w:val="0"/>
          <w:numId w:val="78"/>
        </w:numPr>
        <w:tabs>
          <w:tab w:val="left" w:pos="284"/>
        </w:tabs>
        <w:ind w:left="0" w:firstLine="0"/>
        <w:jc w:val="both"/>
        <w:rPr>
          <w:color w:val="000000"/>
          <w:spacing w:val="-4"/>
          <w:w w:val="106"/>
        </w:rPr>
      </w:pPr>
      <w:r w:rsidRPr="00334109">
        <w:rPr>
          <w:color w:val="000000"/>
          <w:spacing w:val="-4"/>
          <w:w w:val="106"/>
        </w:rPr>
        <w:t>Пивоваров Ю.Л. Современный урбанизм: Курс лекций.</w:t>
      </w:r>
      <w:r w:rsidRPr="00334109">
        <w:t xml:space="preserve"> – </w:t>
      </w:r>
      <w:r w:rsidRPr="00334109">
        <w:rPr>
          <w:color w:val="000000"/>
          <w:spacing w:val="-4"/>
          <w:w w:val="106"/>
        </w:rPr>
        <w:t>М., 1994.</w:t>
      </w:r>
    </w:p>
    <w:p w14:paraId="3E871919" w14:textId="60440B74" w:rsidR="00797AF8" w:rsidRPr="00423B18" w:rsidRDefault="00797AF8" w:rsidP="00797AF8">
      <w:pPr>
        <w:numPr>
          <w:ilvl w:val="0"/>
          <w:numId w:val="78"/>
        </w:numPr>
        <w:tabs>
          <w:tab w:val="left" w:pos="284"/>
        </w:tabs>
        <w:ind w:left="0" w:firstLine="0"/>
        <w:jc w:val="both"/>
        <w:rPr>
          <w:color w:val="000000"/>
          <w:spacing w:val="-4"/>
          <w:w w:val="106"/>
        </w:rPr>
      </w:pPr>
      <w:r>
        <w:rPr>
          <w:color w:val="000000"/>
          <w:spacing w:val="-4"/>
          <w:w w:val="106"/>
        </w:rPr>
        <w:t xml:space="preserve">Прибиткова </w:t>
      </w:r>
      <w:r w:rsidRPr="00307264">
        <w:rPr>
          <w:color w:val="000000"/>
          <w:spacing w:val="-4"/>
          <w:w w:val="106"/>
        </w:rPr>
        <w:t xml:space="preserve">І.М. Еволюція міської цивілізації і </w:t>
      </w:r>
      <w:proofErr w:type="gramStart"/>
      <w:r w:rsidRPr="00307264">
        <w:rPr>
          <w:color w:val="000000"/>
          <w:spacing w:val="-4"/>
          <w:w w:val="106"/>
        </w:rPr>
        <w:t>п</w:t>
      </w:r>
      <w:proofErr w:type="gramEnd"/>
      <w:r w:rsidRPr="00307264">
        <w:rPr>
          <w:color w:val="000000"/>
          <w:spacing w:val="-4"/>
          <w:w w:val="106"/>
        </w:rPr>
        <w:t>ісляміські форми розселення в Україні // Український соціум. – 2015. - № 1 (52) – С. 92 -104.</w:t>
      </w:r>
    </w:p>
    <w:p w14:paraId="651BCE0A" w14:textId="17089892" w:rsidR="00F5094F" w:rsidRPr="00334109" w:rsidRDefault="00F5094F" w:rsidP="00797AF8">
      <w:pPr>
        <w:tabs>
          <w:tab w:val="left" w:pos="284"/>
        </w:tabs>
        <w:jc w:val="both"/>
        <w:rPr>
          <w:color w:val="000000"/>
          <w:spacing w:val="-4"/>
          <w:w w:val="106"/>
        </w:rPr>
      </w:pPr>
    </w:p>
    <w:p w14:paraId="53BFB604" w14:textId="3B120CF0" w:rsidR="00F5094F" w:rsidRPr="00334109" w:rsidRDefault="00423B18" w:rsidP="00F5094F">
      <w:pPr>
        <w:numPr>
          <w:ilvl w:val="0"/>
          <w:numId w:val="78"/>
        </w:numPr>
        <w:tabs>
          <w:tab w:val="left" w:pos="284"/>
        </w:tabs>
        <w:ind w:left="0" w:firstLine="0"/>
        <w:jc w:val="both"/>
        <w:rPr>
          <w:color w:val="000000"/>
          <w:spacing w:val="-4"/>
          <w:w w:val="106"/>
        </w:rPr>
      </w:pPr>
      <w:r w:rsidRPr="00307264">
        <w:rPr>
          <w:color w:val="000000"/>
          <w:spacing w:val="-4"/>
          <w:w w:val="106"/>
        </w:rPr>
        <w:lastRenderedPageBreak/>
        <w:t>Прибиткова</w:t>
      </w:r>
      <w:proofErr w:type="gramStart"/>
      <w:r w:rsidRPr="00307264">
        <w:rPr>
          <w:color w:val="000000"/>
          <w:spacing w:val="-4"/>
          <w:w w:val="106"/>
        </w:rPr>
        <w:t xml:space="preserve"> І.</w:t>
      </w:r>
      <w:proofErr w:type="gramEnd"/>
      <w:r w:rsidRPr="00307264">
        <w:rPr>
          <w:color w:val="000000"/>
          <w:spacing w:val="-4"/>
          <w:w w:val="106"/>
        </w:rPr>
        <w:t xml:space="preserve">М.  Зміни в поселенській структурі населення України та тенденції міграції // Українське суспільство. Двадцять років незалежності: </w:t>
      </w:r>
      <w:proofErr w:type="gramStart"/>
      <w:r w:rsidRPr="00307264">
        <w:rPr>
          <w:color w:val="000000"/>
          <w:spacing w:val="-4"/>
          <w:w w:val="106"/>
        </w:rPr>
        <w:t>Соц</w:t>
      </w:r>
      <w:proofErr w:type="gramEnd"/>
      <w:r w:rsidRPr="00307264">
        <w:rPr>
          <w:color w:val="000000"/>
          <w:spacing w:val="-4"/>
          <w:w w:val="106"/>
        </w:rPr>
        <w:t>іол. Моніторинг. Т.1. Аналітичні матеріали. – К., 2011. С 102 -114.</w:t>
      </w:r>
      <w:r w:rsidR="00F5094F" w:rsidRPr="00307264">
        <w:rPr>
          <w:color w:val="000000"/>
          <w:spacing w:val="-4"/>
          <w:w w:val="106"/>
        </w:rPr>
        <w:t xml:space="preserve"> </w:t>
      </w:r>
    </w:p>
    <w:p w14:paraId="51F52904" w14:textId="77777777" w:rsidR="00F5094F" w:rsidRPr="00334109" w:rsidRDefault="00F5094F" w:rsidP="00F5094F">
      <w:pPr>
        <w:numPr>
          <w:ilvl w:val="0"/>
          <w:numId w:val="78"/>
        </w:numPr>
        <w:tabs>
          <w:tab w:val="left" w:pos="284"/>
        </w:tabs>
        <w:ind w:left="0" w:firstLine="0"/>
        <w:jc w:val="both"/>
        <w:rPr>
          <w:color w:val="000000"/>
          <w:spacing w:val="-4"/>
          <w:w w:val="106"/>
        </w:rPr>
      </w:pPr>
      <w:r w:rsidRPr="00334109">
        <w:rPr>
          <w:color w:val="000000"/>
          <w:spacing w:val="-4"/>
          <w:w w:val="106"/>
        </w:rPr>
        <w:t>Пространственное развитие урбанизации: Общие закономерности и региональные особенности / Под ред. Ю.Л. Пивоварова. - М.: АН СССР, Ин-т географии.</w:t>
      </w:r>
      <w:r w:rsidRPr="00334109">
        <w:t xml:space="preserve"> – </w:t>
      </w:r>
      <w:r w:rsidRPr="00334109">
        <w:rPr>
          <w:color w:val="000000"/>
          <w:spacing w:val="-4"/>
          <w:w w:val="106"/>
        </w:rPr>
        <w:t>1991.</w:t>
      </w:r>
    </w:p>
    <w:p w14:paraId="4533542C" w14:textId="77777777" w:rsidR="00F5094F" w:rsidRPr="00334109" w:rsidRDefault="00F5094F" w:rsidP="00F5094F">
      <w:pPr>
        <w:numPr>
          <w:ilvl w:val="0"/>
          <w:numId w:val="78"/>
        </w:numPr>
        <w:tabs>
          <w:tab w:val="left" w:pos="284"/>
        </w:tabs>
        <w:ind w:left="0" w:firstLine="0"/>
        <w:jc w:val="both"/>
        <w:rPr>
          <w:color w:val="000000"/>
          <w:spacing w:val="-4"/>
          <w:w w:val="106"/>
        </w:rPr>
      </w:pPr>
      <w:r w:rsidRPr="00334109">
        <w:rPr>
          <w:color w:val="000000"/>
          <w:spacing w:val="-4"/>
          <w:w w:val="106"/>
        </w:rPr>
        <w:t>Сайко Э.В. Город как среда и субстанция – субъект, образующий индивида // Мир психологии.</w:t>
      </w:r>
      <w:r w:rsidRPr="00334109">
        <w:t xml:space="preserve"> – </w:t>
      </w:r>
      <w:r w:rsidRPr="00334109">
        <w:rPr>
          <w:color w:val="000000"/>
          <w:spacing w:val="-4"/>
          <w:w w:val="106"/>
        </w:rPr>
        <w:t>2005.</w:t>
      </w:r>
      <w:r w:rsidRPr="00334109">
        <w:t xml:space="preserve"> – </w:t>
      </w:r>
      <w:r w:rsidRPr="00334109">
        <w:rPr>
          <w:color w:val="000000"/>
          <w:spacing w:val="-4"/>
          <w:w w:val="106"/>
        </w:rPr>
        <w:t>№ 4.</w:t>
      </w:r>
    </w:p>
    <w:p w14:paraId="5D30EE08" w14:textId="77777777" w:rsidR="00F5094F" w:rsidRPr="00334109" w:rsidRDefault="00F5094F" w:rsidP="00F5094F">
      <w:pPr>
        <w:numPr>
          <w:ilvl w:val="0"/>
          <w:numId w:val="78"/>
        </w:numPr>
        <w:tabs>
          <w:tab w:val="left" w:pos="284"/>
        </w:tabs>
        <w:ind w:left="0" w:firstLine="0"/>
        <w:jc w:val="both"/>
        <w:rPr>
          <w:color w:val="000000"/>
          <w:spacing w:val="-4"/>
          <w:w w:val="106"/>
        </w:rPr>
      </w:pPr>
      <w:r w:rsidRPr="00334109">
        <w:rPr>
          <w:color w:val="000000"/>
          <w:spacing w:val="-4"/>
          <w:w w:val="106"/>
        </w:rPr>
        <w:t>Семиотика города и городской культуры.</w:t>
      </w:r>
      <w:r w:rsidRPr="00334109">
        <w:t xml:space="preserve"> – </w:t>
      </w:r>
      <w:r w:rsidRPr="00334109">
        <w:rPr>
          <w:color w:val="000000"/>
          <w:spacing w:val="-4"/>
          <w:w w:val="106"/>
        </w:rPr>
        <w:t>Тарту, 1984.</w:t>
      </w:r>
    </w:p>
    <w:p w14:paraId="39287EC6" w14:textId="77777777" w:rsidR="00F5094F" w:rsidRDefault="00F5094F" w:rsidP="00F5094F">
      <w:pPr>
        <w:numPr>
          <w:ilvl w:val="0"/>
          <w:numId w:val="78"/>
        </w:numPr>
        <w:tabs>
          <w:tab w:val="left" w:pos="284"/>
        </w:tabs>
        <w:ind w:left="0" w:firstLine="0"/>
        <w:jc w:val="both"/>
        <w:rPr>
          <w:color w:val="000000"/>
          <w:spacing w:val="-4"/>
          <w:w w:val="106"/>
        </w:rPr>
      </w:pPr>
      <w:r w:rsidRPr="00334109">
        <w:rPr>
          <w:color w:val="000000"/>
          <w:spacing w:val="-4"/>
          <w:w w:val="106"/>
        </w:rPr>
        <w:t>Хренов Н. Образы города в истории: психологический аспект смены парадигмы // ОНС.</w:t>
      </w:r>
      <w:r w:rsidRPr="00334109">
        <w:t xml:space="preserve"> – </w:t>
      </w:r>
      <w:r w:rsidRPr="00334109">
        <w:rPr>
          <w:color w:val="000000"/>
          <w:spacing w:val="-4"/>
          <w:w w:val="106"/>
        </w:rPr>
        <w:t>1995.</w:t>
      </w:r>
      <w:r w:rsidRPr="00334109">
        <w:t xml:space="preserve"> – </w:t>
      </w:r>
      <w:r w:rsidRPr="00334109">
        <w:rPr>
          <w:color w:val="000000"/>
          <w:spacing w:val="-4"/>
          <w:w w:val="106"/>
        </w:rPr>
        <w:t>№ 6.</w:t>
      </w:r>
    </w:p>
    <w:p w14:paraId="58873FE2" w14:textId="31BB4229" w:rsidR="00423B18" w:rsidRPr="00334109" w:rsidRDefault="00423B18" w:rsidP="00F5094F">
      <w:pPr>
        <w:numPr>
          <w:ilvl w:val="0"/>
          <w:numId w:val="78"/>
        </w:numPr>
        <w:tabs>
          <w:tab w:val="left" w:pos="284"/>
        </w:tabs>
        <w:ind w:left="0" w:firstLine="0"/>
        <w:jc w:val="both"/>
        <w:rPr>
          <w:color w:val="000000"/>
          <w:spacing w:val="-4"/>
          <w:w w:val="106"/>
        </w:rPr>
      </w:pPr>
      <w:r>
        <w:rPr>
          <w:color w:val="000000"/>
          <w:spacing w:val="-4"/>
          <w:w w:val="106"/>
        </w:rPr>
        <w:t xml:space="preserve"> Шульга М.О. Соціологічні виміри столичного міста // Соціологія міста: наукові проблеми та соціальні соціологіїї. Збірник наукових праць. – Дніпропетровськ, ДНУ, 2001. – С.29 – 39.</w:t>
      </w:r>
    </w:p>
    <w:p w14:paraId="619451E9" w14:textId="77777777" w:rsidR="00F5094F" w:rsidRPr="00334109" w:rsidRDefault="00F5094F" w:rsidP="00F5094F">
      <w:pPr>
        <w:numPr>
          <w:ilvl w:val="0"/>
          <w:numId w:val="78"/>
        </w:numPr>
        <w:tabs>
          <w:tab w:val="left" w:pos="284"/>
        </w:tabs>
        <w:ind w:left="0" w:firstLine="0"/>
        <w:jc w:val="both"/>
        <w:rPr>
          <w:color w:val="000000"/>
          <w:spacing w:val="-4"/>
          <w:w w:val="106"/>
        </w:rPr>
      </w:pPr>
      <w:r w:rsidRPr="00334109">
        <w:rPr>
          <w:color w:val="000000"/>
          <w:spacing w:val="-4"/>
          <w:w w:val="106"/>
        </w:rPr>
        <w:t>Яргина З.Н. Эстетика города.</w:t>
      </w:r>
      <w:r w:rsidRPr="00334109">
        <w:t xml:space="preserve"> – </w:t>
      </w:r>
      <w:r w:rsidRPr="00334109">
        <w:rPr>
          <w:color w:val="000000"/>
          <w:spacing w:val="-4"/>
          <w:w w:val="106"/>
        </w:rPr>
        <w:t>М., 1991.</w:t>
      </w:r>
    </w:p>
    <w:p w14:paraId="12174BA3" w14:textId="77777777" w:rsidR="00F5094F" w:rsidRPr="00334109" w:rsidRDefault="00F5094F" w:rsidP="00F5094F">
      <w:pPr>
        <w:tabs>
          <w:tab w:val="left" w:pos="0"/>
        </w:tabs>
        <w:jc w:val="both"/>
      </w:pPr>
    </w:p>
    <w:p w14:paraId="4801B759" w14:textId="0590261B" w:rsidR="00A82621" w:rsidRPr="001D1454" w:rsidRDefault="00A82621" w:rsidP="00A82621">
      <w:pPr>
        <w:jc w:val="center"/>
        <w:rPr>
          <w:b/>
          <w:lang w:val="uk-UA"/>
        </w:rPr>
      </w:pPr>
    </w:p>
    <w:p w14:paraId="54541234" w14:textId="77777777"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ІНФОРМАЦІЙНІ РЕСУРСИ В ІНТЕРНЕТІ</w:t>
      </w:r>
    </w:p>
    <w:p w14:paraId="384B42E3" w14:textId="77777777" w:rsidR="00E71432" w:rsidRPr="00E71432" w:rsidRDefault="00BB18E8" w:rsidP="001721BC">
      <w:pPr>
        <w:numPr>
          <w:ilvl w:val="0"/>
          <w:numId w:val="69"/>
        </w:numPr>
        <w:ind w:left="360"/>
        <w:jc w:val="both"/>
        <w:textAlignment w:val="baseline"/>
        <w:rPr>
          <w:rFonts w:ascii="Georgia" w:hAnsi="Georgia"/>
          <w:color w:val="333333"/>
          <w:lang w:val="uk-UA"/>
        </w:rPr>
      </w:pPr>
      <w:hyperlink r:id="rId9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soc</w:t>
        </w:r>
        <w:r w:rsidR="00E71432" w:rsidRPr="00E71432">
          <w:rPr>
            <w:rStyle w:val="afe"/>
            <w:rFonts w:ascii="Georgia" w:hAnsi="Georgia"/>
            <w:color w:val="0066CC"/>
            <w:bdr w:val="none" w:sz="0" w:space="0" w:color="auto" w:frame="1"/>
            <w:lang w:val="uk-UA"/>
          </w:rPr>
          <w:t>.</w:t>
        </w:r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lib</w:t>
        </w:r>
        <w:r w:rsidR="00E71432" w:rsidRPr="00E71432">
          <w:rPr>
            <w:rStyle w:val="afe"/>
            <w:rFonts w:ascii="Georgia" w:hAnsi="Georgia"/>
            <w:color w:val="0066CC"/>
            <w:bdr w:val="none" w:sz="0" w:space="0" w:color="auto" w:frame="1"/>
            <w:lang w:val="uk-UA"/>
          </w:rPr>
          <w:t>.</w:t>
        </w:r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ru</w:t>
        </w:r>
        <w:r w:rsidR="00E71432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</w:rPr>
          <w:t> </w:t>
        </w:r>
      </w:hyperlink>
      <w:r w:rsidR="00E71432" w:rsidRPr="00E71432">
        <w:rPr>
          <w:rFonts w:ascii="Georgia" w:hAnsi="Georgia"/>
          <w:color w:val="333333"/>
          <w:lang w:val="uk-UA"/>
        </w:rPr>
        <w:t>– електронна бібліотека (</w:t>
      </w:r>
      <w:proofErr w:type="gramStart"/>
      <w:r w:rsidR="00E71432" w:rsidRPr="00E71432">
        <w:rPr>
          <w:rFonts w:ascii="Georgia" w:hAnsi="Georgia"/>
          <w:color w:val="333333"/>
          <w:lang w:val="uk-UA"/>
        </w:rPr>
        <w:t>п</w:t>
      </w:r>
      <w:proofErr w:type="gramEnd"/>
      <w:r w:rsidR="00E71432" w:rsidRPr="00E71432">
        <w:rPr>
          <w:rFonts w:ascii="Georgia" w:hAnsi="Georgia"/>
          <w:color w:val="333333"/>
          <w:lang w:val="uk-UA"/>
        </w:rPr>
        <w:t>ідручники, роботи соціологів-класиків, першоджерела, статті з журналів).</w:t>
      </w:r>
    </w:p>
    <w:p w14:paraId="3A51CAD1" w14:textId="77777777" w:rsidR="00E71432" w:rsidRDefault="00BB18E8" w:rsidP="001721BC">
      <w:pPr>
        <w:numPr>
          <w:ilvl w:val="0"/>
          <w:numId w:val="69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0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www.socioline.ru</w:t>
        </w:r>
      </w:hyperlink>
      <w:r w:rsidR="00E71432">
        <w:rPr>
          <w:rStyle w:val="apple-converted-space"/>
          <w:rFonts w:ascii="Georgia" w:hAnsi="Georgia"/>
          <w:color w:val="333333"/>
        </w:rPr>
        <w:t> </w:t>
      </w:r>
      <w:r w:rsidR="00E71432">
        <w:rPr>
          <w:rFonts w:ascii="Georgia" w:hAnsi="Georgia"/>
          <w:color w:val="333333"/>
        </w:rPr>
        <w:t>– електронна бібліотека (підручники, роботи соціологів-класиків, першоджерела, статті з журналів).</w:t>
      </w:r>
    </w:p>
    <w:p w14:paraId="6EDE9149" w14:textId="77777777" w:rsidR="00E71432" w:rsidRDefault="00BB18E8" w:rsidP="001721BC">
      <w:pPr>
        <w:numPr>
          <w:ilvl w:val="0"/>
          <w:numId w:val="69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1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www.socio.msk.ru</w:t>
        </w:r>
      </w:hyperlink>
      <w:r w:rsidR="00E71432">
        <w:rPr>
          <w:rStyle w:val="apple-converted-space"/>
          <w:rFonts w:ascii="Georgia" w:hAnsi="Georgia"/>
          <w:color w:val="333333"/>
        </w:rPr>
        <w:t> </w:t>
      </w:r>
      <w:r w:rsidR="00E71432">
        <w:rPr>
          <w:rFonts w:ascii="Georgia" w:hAnsi="Georgia"/>
          <w:color w:val="333333"/>
        </w:rPr>
        <w:t>– студентський сайт Російської Академії Наук, має бібліотеку.</w:t>
      </w:r>
    </w:p>
    <w:p w14:paraId="6B7883CB" w14:textId="77777777" w:rsidR="00E71432" w:rsidRDefault="00BB18E8" w:rsidP="001721BC">
      <w:pPr>
        <w:numPr>
          <w:ilvl w:val="0"/>
          <w:numId w:val="69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2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www.ecsocman.edu.ru</w:t>
        </w:r>
      </w:hyperlink>
      <w:r w:rsidR="00E71432">
        <w:rPr>
          <w:rStyle w:val="apple-converted-space"/>
          <w:rFonts w:ascii="Georgia" w:hAnsi="Georgia"/>
          <w:color w:val="333333"/>
        </w:rPr>
        <w:t> </w:t>
      </w:r>
      <w:r w:rsidR="00E71432">
        <w:rPr>
          <w:rFonts w:ascii="Georgia" w:hAnsi="Georgia"/>
          <w:color w:val="333333"/>
        </w:rPr>
        <w:t>– російський освітній портал “Экономика. Социология. Менеджмент”.</w:t>
      </w:r>
    </w:p>
    <w:p w14:paraId="096500B4" w14:textId="77777777" w:rsidR="00E71432" w:rsidRDefault="00BB18E8" w:rsidP="001721BC">
      <w:pPr>
        <w:numPr>
          <w:ilvl w:val="0"/>
          <w:numId w:val="69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3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www.socis.isras.ru</w:t>
        </w:r>
        <w:r w:rsidR="00E71432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</w:rPr>
          <w:t> </w:t>
        </w:r>
      </w:hyperlink>
      <w:r w:rsidR="00E71432">
        <w:rPr>
          <w:rFonts w:ascii="Georgia" w:hAnsi="Georgia"/>
          <w:color w:val="333333"/>
        </w:rPr>
        <w:t>– офіційний сайт журналу “Социологические исследования”.</w:t>
      </w:r>
    </w:p>
    <w:p w14:paraId="02D8B9E8" w14:textId="77777777" w:rsidR="00E71432" w:rsidRDefault="00BB18E8" w:rsidP="001721BC">
      <w:pPr>
        <w:numPr>
          <w:ilvl w:val="0"/>
          <w:numId w:val="69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4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www.isras.ru</w:t>
        </w:r>
        <w:r w:rsidR="00E71432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</w:rPr>
          <w:t> </w:t>
        </w:r>
      </w:hyperlink>
      <w:r w:rsidR="00E71432">
        <w:rPr>
          <w:rFonts w:ascii="Georgia" w:hAnsi="Georgia"/>
          <w:color w:val="333333"/>
        </w:rPr>
        <w:t>– офіційний сайт Інституту Соціології РАН.</w:t>
      </w:r>
    </w:p>
    <w:p w14:paraId="4F60BBD1" w14:textId="77777777" w:rsidR="00E71432" w:rsidRDefault="00BB18E8" w:rsidP="001721BC">
      <w:pPr>
        <w:numPr>
          <w:ilvl w:val="0"/>
          <w:numId w:val="69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5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www.sau.kiev.ua</w:t>
        </w:r>
      </w:hyperlink>
      <w:r w:rsidR="00E71432">
        <w:rPr>
          <w:rStyle w:val="apple-converted-space"/>
          <w:rFonts w:ascii="Georgia" w:hAnsi="Georgia"/>
          <w:color w:val="333333"/>
        </w:rPr>
        <w:t> </w:t>
      </w:r>
      <w:r w:rsidR="00E71432">
        <w:rPr>
          <w:rFonts w:ascii="Georgia" w:hAnsi="Georgia"/>
          <w:color w:val="333333"/>
        </w:rPr>
        <w:t>– офіційний сайт соціологічної асоціації України (устав САУ, кодекс професійної етики соціолога, указ президента про розвиток соціологічної науки).</w:t>
      </w:r>
    </w:p>
    <w:p w14:paraId="4D122628" w14:textId="77777777" w:rsidR="00E71432" w:rsidRDefault="00BB18E8" w:rsidP="001721BC">
      <w:pPr>
        <w:numPr>
          <w:ilvl w:val="0"/>
          <w:numId w:val="69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6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www.useps.org</w:t>
        </w:r>
      </w:hyperlink>
      <w:r w:rsidR="00E71432">
        <w:rPr>
          <w:rFonts w:ascii="Georgia" w:hAnsi="Georgia"/>
          <w:color w:val="333333"/>
        </w:rPr>
        <w:t>– офіційний сайт українського центру економічних та політичних досліджень ім. Разумкова (представлені результати досліджень, діаграми, кількісні показники, наводяться дані порівняльних досліджень).</w:t>
      </w:r>
    </w:p>
    <w:p w14:paraId="4C4EA638" w14:textId="77777777" w:rsidR="00E71432" w:rsidRDefault="00BB18E8" w:rsidP="001721BC">
      <w:pPr>
        <w:numPr>
          <w:ilvl w:val="0"/>
          <w:numId w:val="69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7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www.socis.kiev.ua</w:t>
        </w:r>
        <w:r w:rsidR="00E71432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</w:rPr>
          <w:t> </w:t>
        </w:r>
      </w:hyperlink>
      <w:r w:rsidR="00E71432">
        <w:rPr>
          <w:rFonts w:ascii="Georgia" w:hAnsi="Georgia"/>
          <w:color w:val="333333"/>
        </w:rPr>
        <w:t>– сайт центру соціальних та маркетингових досліджень (Київ), викладено багатий емпіричний матеріал (результати соціологічних досліджень, публікації центру, статистичні дані).</w:t>
      </w:r>
    </w:p>
    <w:p w14:paraId="004B9C72" w14:textId="77777777" w:rsidR="00E71432" w:rsidRDefault="00BB18E8" w:rsidP="001721BC">
      <w:pPr>
        <w:numPr>
          <w:ilvl w:val="0"/>
          <w:numId w:val="69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8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www.sociology.kharkov.ua</w:t>
        </w:r>
      </w:hyperlink>
      <w:r w:rsidR="00E71432">
        <w:rPr>
          <w:rFonts w:ascii="Georgia" w:hAnsi="Georgia"/>
          <w:color w:val="333333"/>
        </w:rPr>
        <w:t>– Sociology Hall, сайт соціологічного факультету ХНУ ім. В. Н. Каразіна.</w:t>
      </w:r>
    </w:p>
    <w:p w14:paraId="6FBD7CAE" w14:textId="77777777" w:rsidR="00E71432" w:rsidRDefault="00BB18E8" w:rsidP="001721BC">
      <w:pPr>
        <w:numPr>
          <w:ilvl w:val="0"/>
          <w:numId w:val="69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19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http://www.nir.ru/socio/scipubl/socjour.htm</w:t>
        </w:r>
        <w:r w:rsidR="00E71432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</w:rPr>
          <w:t> </w:t>
        </w:r>
      </w:hyperlink>
      <w:r w:rsidR="00E71432">
        <w:rPr>
          <w:rFonts w:ascii="Georgia" w:hAnsi="Georgia"/>
          <w:color w:val="333333"/>
        </w:rPr>
        <w:t>– официальный сайт журнала “Социологический журнал” – можно ознакомиться не только с оглавлением. Содержит большое количество электронных версий статей по различным направлениям социологии.</w:t>
      </w:r>
    </w:p>
    <w:p w14:paraId="5365130D" w14:textId="77777777" w:rsidR="00E71432" w:rsidRDefault="00BB18E8" w:rsidP="001721BC">
      <w:pPr>
        <w:numPr>
          <w:ilvl w:val="0"/>
          <w:numId w:val="69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20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http://www.soc.pu.ru/publications/jssa/</w:t>
        </w:r>
      </w:hyperlink>
      <w:r w:rsidR="00E71432">
        <w:rPr>
          <w:rStyle w:val="apple-converted-space"/>
          <w:rFonts w:ascii="Georgia" w:hAnsi="Georgia"/>
          <w:color w:val="333333"/>
        </w:rPr>
        <w:t> </w:t>
      </w:r>
      <w:r w:rsidR="00E71432">
        <w:rPr>
          <w:rFonts w:ascii="Georgia" w:hAnsi="Georgia"/>
          <w:color w:val="333333"/>
        </w:rPr>
        <w:t>– официальный сайт журнала “Журнал социологии и социальной антропологии (СПб)” – ежеквартальное профессиональное издание факультета социологии СПбГУ. Материалы текущего номера (прилагается аннотация). Полный архив.</w:t>
      </w:r>
    </w:p>
    <w:p w14:paraId="6798BAE7" w14:textId="77777777" w:rsidR="00E71432" w:rsidRPr="002F1EDA" w:rsidRDefault="00BB18E8" w:rsidP="001721BC">
      <w:pPr>
        <w:numPr>
          <w:ilvl w:val="0"/>
          <w:numId w:val="69"/>
        </w:numPr>
        <w:ind w:left="360"/>
        <w:jc w:val="both"/>
        <w:textAlignment w:val="baseline"/>
        <w:rPr>
          <w:rFonts w:ascii="Georgia" w:hAnsi="Georgia"/>
          <w:color w:val="333333"/>
        </w:rPr>
      </w:pPr>
      <w:hyperlink r:id="rId21" w:history="1">
        <w:r w:rsidR="00E71432">
          <w:rPr>
            <w:rStyle w:val="afe"/>
            <w:rFonts w:ascii="Georgia" w:hAnsi="Georgia"/>
            <w:color w:val="0066CC"/>
            <w:bdr w:val="none" w:sz="0" w:space="0" w:color="auto" w:frame="1"/>
          </w:rPr>
          <w:t>http://www.socium.info/library.html</w:t>
        </w:r>
        <w:r w:rsidR="00E71432">
          <w:rPr>
            <w:rStyle w:val="apple-converted-space"/>
            <w:rFonts w:ascii="Georgia" w:hAnsi="Georgia"/>
            <w:color w:val="0066CC"/>
            <w:u w:val="single"/>
            <w:bdr w:val="none" w:sz="0" w:space="0" w:color="auto" w:frame="1"/>
          </w:rPr>
          <w:t> </w:t>
        </w:r>
      </w:hyperlink>
      <w:r w:rsidR="00E71432">
        <w:rPr>
          <w:rFonts w:ascii="Georgia" w:hAnsi="Georgia"/>
          <w:color w:val="333333"/>
        </w:rPr>
        <w:t>– бібліотека соціологічної літератури</w:t>
      </w:r>
    </w:p>
    <w:p w14:paraId="6947204F" w14:textId="77777777" w:rsidR="00265DEE" w:rsidRPr="00265DEE" w:rsidRDefault="00BB18E8" w:rsidP="001721BC">
      <w:pPr>
        <w:numPr>
          <w:ilvl w:val="0"/>
          <w:numId w:val="69"/>
        </w:numPr>
        <w:tabs>
          <w:tab w:val="clear" w:pos="720"/>
          <w:tab w:val="num" w:pos="426"/>
        </w:tabs>
        <w:ind w:hanging="720"/>
        <w:jc w:val="both"/>
        <w:textAlignment w:val="baseline"/>
      </w:pPr>
      <w:hyperlink r:id="rId22" w:history="1">
        <w:r w:rsidR="002F1EDA" w:rsidRPr="00CF706C">
          <w:rPr>
            <w:rStyle w:val="afe"/>
            <w:rFonts w:ascii="Georgia" w:hAnsi="Georgia"/>
          </w:rPr>
          <w:t>http://www.studfiles.ru/all-vuz/879/folder:2208/</w:t>
        </w:r>
      </w:hyperlink>
      <w:r w:rsidR="002F1EDA">
        <w:rPr>
          <w:rFonts w:ascii="Georgia" w:hAnsi="Georgia"/>
          <w:color w:val="333333"/>
          <w:lang w:val="uk-UA"/>
        </w:rPr>
        <w:t xml:space="preserve"> - </w:t>
      </w:r>
      <w:r w:rsidR="002F1EDA">
        <w:rPr>
          <w:rFonts w:ascii="Georgia" w:hAnsi="Georgia"/>
          <w:color w:val="333333"/>
        </w:rPr>
        <w:t>бібліотека соціологічної літератури</w:t>
      </w:r>
    </w:p>
    <w:p w14:paraId="68AF6238" w14:textId="77777777" w:rsidR="00265DEE" w:rsidRDefault="00A27D90" w:rsidP="001721BC">
      <w:pPr>
        <w:numPr>
          <w:ilvl w:val="0"/>
          <w:numId w:val="69"/>
        </w:numPr>
        <w:tabs>
          <w:tab w:val="clear" w:pos="720"/>
          <w:tab w:val="num" w:pos="426"/>
        </w:tabs>
        <w:ind w:hanging="720"/>
        <w:jc w:val="both"/>
        <w:textAlignment w:val="baseline"/>
        <w:rPr>
          <w:lang w:val="uk-UA"/>
        </w:rPr>
      </w:pPr>
      <w:r w:rsidRPr="00DB77EC">
        <w:rPr>
          <w:color w:val="002060"/>
          <w:u w:val="single"/>
          <w:lang w:val="en-US"/>
        </w:rPr>
        <w:t>www</w:t>
      </w:r>
      <w:r w:rsidRPr="00DB77EC">
        <w:rPr>
          <w:color w:val="002060"/>
          <w:u w:val="single"/>
          <w:lang w:val="uk-UA"/>
        </w:rPr>
        <w:t>.</w:t>
      </w:r>
      <w:r w:rsidRPr="00DB77EC">
        <w:rPr>
          <w:color w:val="002060"/>
          <w:u w:val="single"/>
          <w:lang w:val="en-US"/>
        </w:rPr>
        <w:t>uceps</w:t>
      </w:r>
      <w:r w:rsidRPr="00DB77EC">
        <w:rPr>
          <w:color w:val="002060"/>
          <w:u w:val="single"/>
          <w:lang w:val="uk-UA"/>
        </w:rPr>
        <w:t>.</w:t>
      </w:r>
      <w:r w:rsidRPr="00DB77EC">
        <w:rPr>
          <w:color w:val="002060"/>
          <w:u w:val="single"/>
          <w:lang w:val="en-US"/>
        </w:rPr>
        <w:t>com</w:t>
      </w:r>
      <w:r w:rsidRPr="00DB77EC">
        <w:rPr>
          <w:color w:val="002060"/>
          <w:u w:val="single"/>
          <w:lang w:val="uk-UA"/>
        </w:rPr>
        <w:t>.</w:t>
      </w:r>
      <w:r w:rsidRPr="00DB77EC">
        <w:rPr>
          <w:color w:val="002060"/>
          <w:u w:val="single"/>
          <w:lang w:val="en-US"/>
        </w:rPr>
        <w:t>ua</w:t>
      </w:r>
      <w:r w:rsidRPr="00DB77EC">
        <w:rPr>
          <w:color w:val="002060"/>
          <w:u w:val="single"/>
          <w:lang w:val="uk-UA"/>
        </w:rPr>
        <w:t>/</w:t>
      </w:r>
      <w:r w:rsidRPr="00DB77EC">
        <w:rPr>
          <w:color w:val="002060"/>
          <w:u w:val="single"/>
          <w:lang w:val="en-US"/>
        </w:rPr>
        <w:t>ukr</w:t>
      </w:r>
      <w:r w:rsidRPr="00DB77EC">
        <w:rPr>
          <w:color w:val="002060"/>
          <w:u w:val="single"/>
          <w:lang w:val="uk-UA"/>
        </w:rPr>
        <w:t>/</w:t>
      </w:r>
      <w:r w:rsidRPr="00DB77EC">
        <w:rPr>
          <w:color w:val="002060"/>
          <w:u w:val="single"/>
          <w:lang w:val="en-US"/>
        </w:rPr>
        <w:t>all</w:t>
      </w:r>
      <w:r w:rsidRPr="00DB77EC">
        <w:rPr>
          <w:color w:val="002060"/>
          <w:u w:val="single"/>
          <w:lang w:val="uk-UA"/>
        </w:rPr>
        <w:t>/</w:t>
      </w:r>
      <w:r w:rsidRPr="00DB77EC">
        <w:rPr>
          <w:color w:val="002060"/>
          <w:u w:val="single"/>
          <w:lang w:val="en-US"/>
        </w:rPr>
        <w:t>sociology</w:t>
      </w:r>
      <w:r w:rsidRPr="00DB77EC">
        <w:rPr>
          <w:color w:val="002060"/>
          <w:lang w:val="uk-UA"/>
        </w:rPr>
        <w:t xml:space="preserve"> </w:t>
      </w:r>
      <w:r w:rsidRPr="00265DEE">
        <w:rPr>
          <w:lang w:val="uk-UA"/>
        </w:rPr>
        <w:t>(Архів соціологічних даних Українського центру економічних і політичних досліджень імені Олександра Разумкова, м.Київ).</w:t>
      </w:r>
    </w:p>
    <w:p w14:paraId="2B57F149" w14:textId="77777777" w:rsidR="000E44B4" w:rsidRDefault="00A27D90" w:rsidP="001721BC">
      <w:pPr>
        <w:numPr>
          <w:ilvl w:val="0"/>
          <w:numId w:val="69"/>
        </w:numPr>
        <w:tabs>
          <w:tab w:val="clear" w:pos="720"/>
          <w:tab w:val="num" w:pos="426"/>
        </w:tabs>
        <w:ind w:hanging="720"/>
        <w:jc w:val="both"/>
        <w:textAlignment w:val="baseline"/>
        <w:rPr>
          <w:lang w:val="uk-UA"/>
        </w:rPr>
      </w:pPr>
      <w:r w:rsidRPr="00DB77EC">
        <w:rPr>
          <w:color w:val="002060"/>
          <w:u w:val="single"/>
        </w:rPr>
        <w:t>www.ukrstat.gov.ua</w:t>
      </w:r>
      <w:r w:rsidRPr="00DB77EC">
        <w:rPr>
          <w:color w:val="002060"/>
        </w:rPr>
        <w:t xml:space="preserve"> </w:t>
      </w:r>
      <w:r>
        <w:t>(Статистичні матеріали Держкомстату України)</w:t>
      </w:r>
    </w:p>
    <w:p w14:paraId="67D0496B" w14:textId="77777777" w:rsidR="000E44B4" w:rsidRDefault="00A27D90" w:rsidP="001721BC">
      <w:pPr>
        <w:numPr>
          <w:ilvl w:val="0"/>
          <w:numId w:val="69"/>
        </w:numPr>
        <w:tabs>
          <w:tab w:val="clear" w:pos="720"/>
          <w:tab w:val="num" w:pos="426"/>
        </w:tabs>
        <w:ind w:hanging="720"/>
        <w:jc w:val="both"/>
        <w:textAlignment w:val="baseline"/>
        <w:rPr>
          <w:lang w:val="uk-UA"/>
        </w:rPr>
      </w:pPr>
      <w:r w:rsidRPr="00DB77EC">
        <w:rPr>
          <w:color w:val="002060"/>
          <w:u w:val="single"/>
        </w:rPr>
        <w:t>www.sociology.kharkov.ua</w:t>
      </w:r>
      <w:r w:rsidRPr="00DB77EC">
        <w:rPr>
          <w:color w:val="002060"/>
        </w:rPr>
        <w:t xml:space="preserve"> </w:t>
      </w:r>
      <w:r>
        <w:t>(Домашня сторінка харківських соціологів)</w:t>
      </w:r>
    </w:p>
    <w:p w14:paraId="3C9D8E26" w14:textId="77777777" w:rsidR="00A27D90" w:rsidRPr="000E44B4" w:rsidRDefault="00A27D90" w:rsidP="001721BC">
      <w:pPr>
        <w:numPr>
          <w:ilvl w:val="0"/>
          <w:numId w:val="69"/>
        </w:numPr>
        <w:tabs>
          <w:tab w:val="clear" w:pos="720"/>
          <w:tab w:val="num" w:pos="426"/>
        </w:tabs>
        <w:ind w:hanging="720"/>
        <w:jc w:val="both"/>
        <w:textAlignment w:val="baseline"/>
        <w:rPr>
          <w:lang w:val="uk-UA"/>
        </w:rPr>
      </w:pPr>
      <w:r w:rsidRPr="00DB77EC">
        <w:rPr>
          <w:color w:val="002060"/>
          <w:u w:val="single"/>
        </w:rPr>
        <w:t>www.i-soc.com.ua</w:t>
      </w:r>
      <w:r>
        <w:t xml:space="preserve"> (Домашня сторінка Інституту соціології НАН України)</w:t>
      </w:r>
    </w:p>
    <w:p w14:paraId="4B5024C6" w14:textId="77777777" w:rsidR="004B234B" w:rsidRDefault="004B234B" w:rsidP="00A27D90">
      <w:pPr>
        <w:rPr>
          <w:lang w:val="uk-UA"/>
        </w:rPr>
      </w:pPr>
      <w:bookmarkStart w:id="0" w:name="_GoBack"/>
      <w:bookmarkEnd w:id="0"/>
    </w:p>
    <w:sectPr w:rsidR="004B234B" w:rsidSect="00AC14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137"/>
    <w:multiLevelType w:val="hybridMultilevel"/>
    <w:tmpl w:val="36C0E3C0"/>
    <w:lvl w:ilvl="0" w:tplc="F3FEE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2836FE"/>
    <w:multiLevelType w:val="hybridMultilevel"/>
    <w:tmpl w:val="C3F87244"/>
    <w:lvl w:ilvl="0" w:tplc="02944F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F3C2A"/>
    <w:multiLevelType w:val="hybridMultilevel"/>
    <w:tmpl w:val="AB8CA9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01FD5"/>
    <w:multiLevelType w:val="hybridMultilevel"/>
    <w:tmpl w:val="F28A2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CF0167"/>
    <w:multiLevelType w:val="hybridMultilevel"/>
    <w:tmpl w:val="EFE6EA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6674689"/>
    <w:multiLevelType w:val="hybridMultilevel"/>
    <w:tmpl w:val="8B1C2EB4"/>
    <w:lvl w:ilvl="0" w:tplc="02944F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EE34F1"/>
    <w:multiLevelType w:val="hybridMultilevel"/>
    <w:tmpl w:val="89564E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842308"/>
    <w:multiLevelType w:val="singleLevel"/>
    <w:tmpl w:val="CB76E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">
    <w:nsid w:val="0A9945CA"/>
    <w:multiLevelType w:val="multilevel"/>
    <w:tmpl w:val="43B4A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164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52" w:hanging="2160"/>
      </w:pPr>
      <w:rPr>
        <w:rFonts w:hint="default"/>
      </w:rPr>
    </w:lvl>
  </w:abstractNum>
  <w:abstractNum w:abstractNumId="9">
    <w:nsid w:val="0B1F5CA7"/>
    <w:multiLevelType w:val="hybridMultilevel"/>
    <w:tmpl w:val="8D628FC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AE6FC3"/>
    <w:multiLevelType w:val="hybridMultilevel"/>
    <w:tmpl w:val="CC485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C02234"/>
    <w:multiLevelType w:val="hybridMultilevel"/>
    <w:tmpl w:val="CDC23D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EA45C1F"/>
    <w:multiLevelType w:val="hybridMultilevel"/>
    <w:tmpl w:val="9FFC39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6663CB"/>
    <w:multiLevelType w:val="hybridMultilevel"/>
    <w:tmpl w:val="550662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023418A"/>
    <w:multiLevelType w:val="hybridMultilevel"/>
    <w:tmpl w:val="4BEE44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02635BC"/>
    <w:multiLevelType w:val="hybridMultilevel"/>
    <w:tmpl w:val="71369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631C73"/>
    <w:multiLevelType w:val="hybridMultilevel"/>
    <w:tmpl w:val="204A1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A94D52"/>
    <w:multiLevelType w:val="hybridMultilevel"/>
    <w:tmpl w:val="4AF02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870B7E"/>
    <w:multiLevelType w:val="hybridMultilevel"/>
    <w:tmpl w:val="556A1C80"/>
    <w:lvl w:ilvl="0" w:tplc="9FC49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DF029E6"/>
    <w:multiLevelType w:val="hybridMultilevel"/>
    <w:tmpl w:val="68AADB9E"/>
    <w:lvl w:ilvl="0" w:tplc="F0104C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B5298E"/>
    <w:multiLevelType w:val="hybridMultilevel"/>
    <w:tmpl w:val="A126A9DC"/>
    <w:lvl w:ilvl="0" w:tplc="FAFC5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6E44BA"/>
    <w:multiLevelType w:val="hybridMultilevel"/>
    <w:tmpl w:val="C76291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6A733D"/>
    <w:multiLevelType w:val="hybridMultilevel"/>
    <w:tmpl w:val="7B8C1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3856C18"/>
    <w:multiLevelType w:val="multilevel"/>
    <w:tmpl w:val="68C6CEE0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77" w:hanging="2160"/>
      </w:pPr>
      <w:rPr>
        <w:rFonts w:hint="default"/>
      </w:rPr>
    </w:lvl>
  </w:abstractNum>
  <w:abstractNum w:abstractNumId="25">
    <w:nsid w:val="243B3545"/>
    <w:multiLevelType w:val="hybridMultilevel"/>
    <w:tmpl w:val="B64298FE"/>
    <w:lvl w:ilvl="0" w:tplc="0422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6">
    <w:nsid w:val="25CC40E5"/>
    <w:multiLevelType w:val="hybridMultilevel"/>
    <w:tmpl w:val="A732B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6431B8C"/>
    <w:multiLevelType w:val="hybridMultilevel"/>
    <w:tmpl w:val="E006D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8382072"/>
    <w:multiLevelType w:val="hybridMultilevel"/>
    <w:tmpl w:val="9404DAD8"/>
    <w:lvl w:ilvl="0" w:tplc="32484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AC506AF"/>
    <w:multiLevelType w:val="hybridMultilevel"/>
    <w:tmpl w:val="195085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2B5AC2"/>
    <w:multiLevelType w:val="hybridMultilevel"/>
    <w:tmpl w:val="E72633D0"/>
    <w:lvl w:ilvl="0" w:tplc="2A4C29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3D70A5"/>
    <w:multiLevelType w:val="hybridMultilevel"/>
    <w:tmpl w:val="8DB262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E15577"/>
    <w:multiLevelType w:val="multilevel"/>
    <w:tmpl w:val="EA102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64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52" w:hanging="2160"/>
      </w:pPr>
      <w:rPr>
        <w:rFonts w:hint="default"/>
      </w:rPr>
    </w:lvl>
  </w:abstractNum>
  <w:abstractNum w:abstractNumId="33">
    <w:nsid w:val="36163454"/>
    <w:multiLevelType w:val="hybridMultilevel"/>
    <w:tmpl w:val="B09A7E8E"/>
    <w:lvl w:ilvl="0" w:tplc="7BE480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3A062CD6"/>
    <w:multiLevelType w:val="hybridMultilevel"/>
    <w:tmpl w:val="8788D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A7551D6"/>
    <w:multiLevelType w:val="hybridMultilevel"/>
    <w:tmpl w:val="80A816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097C67"/>
    <w:multiLevelType w:val="multilevel"/>
    <w:tmpl w:val="7958C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37">
    <w:nsid w:val="3D2E4B51"/>
    <w:multiLevelType w:val="hybridMultilevel"/>
    <w:tmpl w:val="7174FD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3DEA036F"/>
    <w:multiLevelType w:val="hybridMultilevel"/>
    <w:tmpl w:val="ED16EC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A1612C"/>
    <w:multiLevelType w:val="hybridMultilevel"/>
    <w:tmpl w:val="1FBCBD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405D7BEC"/>
    <w:multiLevelType w:val="hybridMultilevel"/>
    <w:tmpl w:val="DE2258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3530D1"/>
    <w:multiLevelType w:val="hybridMultilevel"/>
    <w:tmpl w:val="E85CD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2626CD7"/>
    <w:multiLevelType w:val="hybridMultilevel"/>
    <w:tmpl w:val="B09A7E8E"/>
    <w:lvl w:ilvl="0" w:tplc="7BE480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426E32E4"/>
    <w:multiLevelType w:val="hybridMultilevel"/>
    <w:tmpl w:val="08FCEB7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453967E2"/>
    <w:multiLevelType w:val="hybridMultilevel"/>
    <w:tmpl w:val="40A43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54E0BBA"/>
    <w:multiLevelType w:val="hybridMultilevel"/>
    <w:tmpl w:val="446082B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5A33EEF"/>
    <w:multiLevelType w:val="hybridMultilevel"/>
    <w:tmpl w:val="3516EC92"/>
    <w:lvl w:ilvl="0" w:tplc="5A001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6D370F"/>
    <w:multiLevelType w:val="hybridMultilevel"/>
    <w:tmpl w:val="F198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922530F"/>
    <w:multiLevelType w:val="hybridMultilevel"/>
    <w:tmpl w:val="41FCC6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99F2083"/>
    <w:multiLevelType w:val="hybridMultilevel"/>
    <w:tmpl w:val="E74282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27F2AAC"/>
    <w:multiLevelType w:val="hybridMultilevel"/>
    <w:tmpl w:val="6C9E57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52932842"/>
    <w:multiLevelType w:val="multilevel"/>
    <w:tmpl w:val="C0D2F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3">
    <w:nsid w:val="530D62C7"/>
    <w:multiLevelType w:val="hybridMultilevel"/>
    <w:tmpl w:val="8F8C6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5916640"/>
    <w:multiLevelType w:val="hybridMultilevel"/>
    <w:tmpl w:val="78F24FE2"/>
    <w:lvl w:ilvl="0" w:tplc="03B6ADAA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6F41CD8"/>
    <w:multiLevelType w:val="multilevel"/>
    <w:tmpl w:val="1798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>
    <w:nsid w:val="572917FA"/>
    <w:multiLevelType w:val="hybridMultilevel"/>
    <w:tmpl w:val="4C76BE26"/>
    <w:lvl w:ilvl="0" w:tplc="41280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9123F41"/>
    <w:multiLevelType w:val="hybridMultilevel"/>
    <w:tmpl w:val="E524257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5A2E565D"/>
    <w:multiLevelType w:val="hybridMultilevel"/>
    <w:tmpl w:val="2200B09E"/>
    <w:lvl w:ilvl="0" w:tplc="3D1CC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BE940C5"/>
    <w:multiLevelType w:val="hybridMultilevel"/>
    <w:tmpl w:val="E9761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D3B71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>
    <w:nsid w:val="5D5F4082"/>
    <w:multiLevelType w:val="hybridMultilevel"/>
    <w:tmpl w:val="0DCA635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5F8F3753"/>
    <w:multiLevelType w:val="multilevel"/>
    <w:tmpl w:val="EA102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64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52" w:hanging="2160"/>
      </w:pPr>
      <w:rPr>
        <w:rFonts w:hint="default"/>
      </w:rPr>
    </w:lvl>
  </w:abstractNum>
  <w:abstractNum w:abstractNumId="63">
    <w:nsid w:val="61511EB4"/>
    <w:multiLevelType w:val="hybridMultilevel"/>
    <w:tmpl w:val="E6F837D2"/>
    <w:lvl w:ilvl="0" w:tplc="BFB4E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>
    <w:nsid w:val="62341F75"/>
    <w:multiLevelType w:val="hybridMultilevel"/>
    <w:tmpl w:val="F25A31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5000AF2"/>
    <w:multiLevelType w:val="hybridMultilevel"/>
    <w:tmpl w:val="A8A67008"/>
    <w:lvl w:ilvl="0" w:tplc="798C7BA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55079E4"/>
    <w:multiLevelType w:val="hybridMultilevel"/>
    <w:tmpl w:val="F1667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7EE56FB"/>
    <w:multiLevelType w:val="hybridMultilevel"/>
    <w:tmpl w:val="5D06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7F62352"/>
    <w:multiLevelType w:val="hybridMultilevel"/>
    <w:tmpl w:val="91F03C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9D261E8"/>
    <w:multiLevelType w:val="hybridMultilevel"/>
    <w:tmpl w:val="8E90AC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DEC4C29"/>
    <w:multiLevelType w:val="hybridMultilevel"/>
    <w:tmpl w:val="9C3A0C9A"/>
    <w:lvl w:ilvl="0" w:tplc="F6886B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F210F3F"/>
    <w:multiLevelType w:val="multilevel"/>
    <w:tmpl w:val="0BFAF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2">
    <w:nsid w:val="7284139E"/>
    <w:multiLevelType w:val="hybridMultilevel"/>
    <w:tmpl w:val="4A4EE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3">
    <w:nsid w:val="74AD6BBD"/>
    <w:multiLevelType w:val="hybridMultilevel"/>
    <w:tmpl w:val="1C02E7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566134E"/>
    <w:multiLevelType w:val="hybridMultilevel"/>
    <w:tmpl w:val="97481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5FE754A"/>
    <w:multiLevelType w:val="hybridMultilevel"/>
    <w:tmpl w:val="D1F07F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7775EF1"/>
    <w:multiLevelType w:val="hybridMultilevel"/>
    <w:tmpl w:val="805A8330"/>
    <w:lvl w:ilvl="0" w:tplc="4962B29C">
      <w:start w:val="1"/>
      <w:numFmt w:val="decimal"/>
      <w:lvlText w:val="%1."/>
      <w:lvlJc w:val="left"/>
      <w:pPr>
        <w:ind w:left="-23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486" w:hanging="360"/>
      </w:pPr>
    </w:lvl>
    <w:lvl w:ilvl="2" w:tplc="0422001B" w:tentative="1">
      <w:start w:val="1"/>
      <w:numFmt w:val="lowerRoman"/>
      <w:lvlText w:val="%3."/>
      <w:lvlJc w:val="right"/>
      <w:pPr>
        <w:ind w:left="1206" w:hanging="180"/>
      </w:pPr>
    </w:lvl>
    <w:lvl w:ilvl="3" w:tplc="0422000F" w:tentative="1">
      <w:start w:val="1"/>
      <w:numFmt w:val="decimal"/>
      <w:lvlText w:val="%4."/>
      <w:lvlJc w:val="left"/>
      <w:pPr>
        <w:ind w:left="1926" w:hanging="360"/>
      </w:pPr>
    </w:lvl>
    <w:lvl w:ilvl="4" w:tplc="04220019" w:tentative="1">
      <w:start w:val="1"/>
      <w:numFmt w:val="lowerLetter"/>
      <w:lvlText w:val="%5."/>
      <w:lvlJc w:val="left"/>
      <w:pPr>
        <w:ind w:left="2646" w:hanging="360"/>
      </w:pPr>
    </w:lvl>
    <w:lvl w:ilvl="5" w:tplc="0422001B" w:tentative="1">
      <w:start w:val="1"/>
      <w:numFmt w:val="lowerRoman"/>
      <w:lvlText w:val="%6."/>
      <w:lvlJc w:val="right"/>
      <w:pPr>
        <w:ind w:left="3366" w:hanging="180"/>
      </w:pPr>
    </w:lvl>
    <w:lvl w:ilvl="6" w:tplc="0422000F" w:tentative="1">
      <w:start w:val="1"/>
      <w:numFmt w:val="decimal"/>
      <w:lvlText w:val="%7."/>
      <w:lvlJc w:val="left"/>
      <w:pPr>
        <w:ind w:left="4086" w:hanging="360"/>
      </w:pPr>
    </w:lvl>
    <w:lvl w:ilvl="7" w:tplc="04220019" w:tentative="1">
      <w:start w:val="1"/>
      <w:numFmt w:val="lowerLetter"/>
      <w:lvlText w:val="%8."/>
      <w:lvlJc w:val="left"/>
      <w:pPr>
        <w:ind w:left="4806" w:hanging="360"/>
      </w:pPr>
    </w:lvl>
    <w:lvl w:ilvl="8" w:tplc="0422001B" w:tentative="1">
      <w:start w:val="1"/>
      <w:numFmt w:val="lowerRoman"/>
      <w:lvlText w:val="%9."/>
      <w:lvlJc w:val="right"/>
      <w:pPr>
        <w:ind w:left="5526" w:hanging="180"/>
      </w:pPr>
    </w:lvl>
  </w:abstractNum>
  <w:abstractNum w:abstractNumId="77">
    <w:nsid w:val="77C46213"/>
    <w:multiLevelType w:val="singleLevel"/>
    <w:tmpl w:val="94260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8">
    <w:nsid w:val="78ED6C37"/>
    <w:multiLevelType w:val="multilevel"/>
    <w:tmpl w:val="FD5AEA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4" w:hanging="2160"/>
      </w:pPr>
      <w:rPr>
        <w:rFonts w:hint="default"/>
      </w:rPr>
    </w:lvl>
  </w:abstractNum>
  <w:abstractNum w:abstractNumId="79">
    <w:nsid w:val="7DBC6015"/>
    <w:multiLevelType w:val="hybridMultilevel"/>
    <w:tmpl w:val="1AB2A112"/>
    <w:lvl w:ilvl="0" w:tplc="B74A10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041476"/>
    <w:multiLevelType w:val="hybridMultilevel"/>
    <w:tmpl w:val="B1BCF788"/>
    <w:lvl w:ilvl="0" w:tplc="B72A6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1">
    <w:nsid w:val="7FCD3B5D"/>
    <w:multiLevelType w:val="hybridMultilevel"/>
    <w:tmpl w:val="B4AC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55"/>
  </w:num>
  <w:num w:numId="3">
    <w:abstractNumId w:val="7"/>
  </w:num>
  <w:num w:numId="4">
    <w:abstractNumId w:val="60"/>
  </w:num>
  <w:num w:numId="5">
    <w:abstractNumId w:val="72"/>
  </w:num>
  <w:num w:numId="6">
    <w:abstractNumId w:val="62"/>
  </w:num>
  <w:num w:numId="7">
    <w:abstractNumId w:val="52"/>
  </w:num>
  <w:num w:numId="8">
    <w:abstractNumId w:val="58"/>
  </w:num>
  <w:num w:numId="9">
    <w:abstractNumId w:val="43"/>
  </w:num>
  <w:num w:numId="10">
    <w:abstractNumId w:val="19"/>
  </w:num>
  <w:num w:numId="11">
    <w:abstractNumId w:val="13"/>
  </w:num>
  <w:num w:numId="12">
    <w:abstractNumId w:val="51"/>
  </w:num>
  <w:num w:numId="13">
    <w:abstractNumId w:val="0"/>
  </w:num>
  <w:num w:numId="14">
    <w:abstractNumId w:val="53"/>
  </w:num>
  <w:num w:numId="15">
    <w:abstractNumId w:val="57"/>
  </w:num>
  <w:num w:numId="16">
    <w:abstractNumId w:val="11"/>
  </w:num>
  <w:num w:numId="17">
    <w:abstractNumId w:val="37"/>
  </w:num>
  <w:num w:numId="18">
    <w:abstractNumId w:val="59"/>
  </w:num>
  <w:num w:numId="19">
    <w:abstractNumId w:val="18"/>
  </w:num>
  <w:num w:numId="20">
    <w:abstractNumId w:val="39"/>
  </w:num>
  <w:num w:numId="21">
    <w:abstractNumId w:val="14"/>
  </w:num>
  <w:num w:numId="22">
    <w:abstractNumId w:val="40"/>
  </w:num>
  <w:num w:numId="23">
    <w:abstractNumId w:val="21"/>
  </w:num>
  <w:num w:numId="24">
    <w:abstractNumId w:val="45"/>
  </w:num>
  <w:num w:numId="25">
    <w:abstractNumId w:val="34"/>
  </w:num>
  <w:num w:numId="26">
    <w:abstractNumId w:val="31"/>
  </w:num>
  <w:num w:numId="27">
    <w:abstractNumId w:val="78"/>
  </w:num>
  <w:num w:numId="28">
    <w:abstractNumId w:val="49"/>
  </w:num>
  <w:num w:numId="29">
    <w:abstractNumId w:val="79"/>
  </w:num>
  <w:num w:numId="30">
    <w:abstractNumId w:val="77"/>
  </w:num>
  <w:num w:numId="31">
    <w:abstractNumId w:val="26"/>
  </w:num>
  <w:num w:numId="32">
    <w:abstractNumId w:val="28"/>
  </w:num>
  <w:num w:numId="33">
    <w:abstractNumId w:val="24"/>
  </w:num>
  <w:num w:numId="34">
    <w:abstractNumId w:val="64"/>
  </w:num>
  <w:num w:numId="35">
    <w:abstractNumId w:val="80"/>
  </w:num>
  <w:num w:numId="36">
    <w:abstractNumId w:val="29"/>
  </w:num>
  <w:num w:numId="37">
    <w:abstractNumId w:val="32"/>
  </w:num>
  <w:num w:numId="38">
    <w:abstractNumId w:val="8"/>
  </w:num>
  <w:num w:numId="39">
    <w:abstractNumId w:val="6"/>
  </w:num>
  <w:num w:numId="40">
    <w:abstractNumId w:val="75"/>
  </w:num>
  <w:num w:numId="41">
    <w:abstractNumId w:val="42"/>
  </w:num>
  <w:num w:numId="42">
    <w:abstractNumId w:val="35"/>
  </w:num>
  <w:num w:numId="43">
    <w:abstractNumId w:val="73"/>
  </w:num>
  <w:num w:numId="44">
    <w:abstractNumId w:val="63"/>
  </w:num>
  <w:num w:numId="45">
    <w:abstractNumId w:val="9"/>
  </w:num>
  <w:num w:numId="46">
    <w:abstractNumId w:val="33"/>
  </w:num>
  <w:num w:numId="47">
    <w:abstractNumId w:val="38"/>
  </w:num>
  <w:num w:numId="48">
    <w:abstractNumId w:val="22"/>
  </w:num>
  <w:num w:numId="49">
    <w:abstractNumId w:val="27"/>
  </w:num>
  <w:num w:numId="50">
    <w:abstractNumId w:val="66"/>
  </w:num>
  <w:num w:numId="51">
    <w:abstractNumId w:val="46"/>
  </w:num>
  <w:num w:numId="52">
    <w:abstractNumId w:val="20"/>
  </w:num>
  <w:num w:numId="53">
    <w:abstractNumId w:val="48"/>
  </w:num>
  <w:num w:numId="54">
    <w:abstractNumId w:val="70"/>
  </w:num>
  <w:num w:numId="55">
    <w:abstractNumId w:val="23"/>
  </w:num>
  <w:num w:numId="56">
    <w:abstractNumId w:val="4"/>
  </w:num>
  <w:num w:numId="57">
    <w:abstractNumId w:val="74"/>
  </w:num>
  <w:num w:numId="58">
    <w:abstractNumId w:val="16"/>
  </w:num>
  <w:num w:numId="59">
    <w:abstractNumId w:val="76"/>
  </w:num>
  <w:num w:numId="60">
    <w:abstractNumId w:val="36"/>
  </w:num>
  <w:num w:numId="61">
    <w:abstractNumId w:val="69"/>
  </w:num>
  <w:num w:numId="62">
    <w:abstractNumId w:val="30"/>
  </w:num>
  <w:num w:numId="63">
    <w:abstractNumId w:val="2"/>
  </w:num>
  <w:num w:numId="64">
    <w:abstractNumId w:val="12"/>
  </w:num>
  <w:num w:numId="65">
    <w:abstractNumId w:val="65"/>
  </w:num>
  <w:num w:numId="66">
    <w:abstractNumId w:val="25"/>
  </w:num>
  <w:num w:numId="67">
    <w:abstractNumId w:val="10"/>
  </w:num>
  <w:num w:numId="68">
    <w:abstractNumId w:val="17"/>
  </w:num>
  <w:num w:numId="69">
    <w:abstractNumId w:val="50"/>
  </w:num>
  <w:num w:numId="70">
    <w:abstractNumId w:val="15"/>
  </w:num>
  <w:num w:numId="71">
    <w:abstractNumId w:val="44"/>
  </w:num>
  <w:num w:numId="72">
    <w:abstractNumId w:val="71"/>
  </w:num>
  <w:num w:numId="7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1"/>
  </w:num>
  <w:num w:numId="75">
    <w:abstractNumId w:val="47"/>
  </w:num>
  <w:num w:numId="76">
    <w:abstractNumId w:val="5"/>
  </w:num>
  <w:num w:numId="77">
    <w:abstractNumId w:val="54"/>
  </w:num>
  <w:num w:numId="78">
    <w:abstractNumId w:val="1"/>
  </w:num>
  <w:num w:numId="79">
    <w:abstractNumId w:val="68"/>
  </w:num>
  <w:num w:numId="80">
    <w:abstractNumId w:val="67"/>
  </w:num>
  <w:num w:numId="81">
    <w:abstractNumId w:val="3"/>
  </w:num>
  <w:num w:numId="82">
    <w:abstractNumId w:val="81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C1"/>
    <w:rsid w:val="00010B4A"/>
    <w:rsid w:val="00011BA5"/>
    <w:rsid w:val="000364D7"/>
    <w:rsid w:val="00071E44"/>
    <w:rsid w:val="000B15E4"/>
    <w:rsid w:val="000C108E"/>
    <w:rsid w:val="000E44B4"/>
    <w:rsid w:val="0013336E"/>
    <w:rsid w:val="001626B5"/>
    <w:rsid w:val="001721BC"/>
    <w:rsid w:val="00182442"/>
    <w:rsid w:val="001C679F"/>
    <w:rsid w:val="001D40B6"/>
    <w:rsid w:val="001E55FE"/>
    <w:rsid w:val="00207A89"/>
    <w:rsid w:val="00211DCF"/>
    <w:rsid w:val="00251BBE"/>
    <w:rsid w:val="002645AE"/>
    <w:rsid w:val="00265DEE"/>
    <w:rsid w:val="00271CDE"/>
    <w:rsid w:val="0027224B"/>
    <w:rsid w:val="002A3228"/>
    <w:rsid w:val="002A714D"/>
    <w:rsid w:val="002B1949"/>
    <w:rsid w:val="002C21E2"/>
    <w:rsid w:val="002E0A24"/>
    <w:rsid w:val="002F1EDA"/>
    <w:rsid w:val="00307264"/>
    <w:rsid w:val="00311C0A"/>
    <w:rsid w:val="0031301D"/>
    <w:rsid w:val="00330629"/>
    <w:rsid w:val="00334DC1"/>
    <w:rsid w:val="003448AD"/>
    <w:rsid w:val="00353A80"/>
    <w:rsid w:val="00361E9B"/>
    <w:rsid w:val="00366191"/>
    <w:rsid w:val="003A6A10"/>
    <w:rsid w:val="003B4631"/>
    <w:rsid w:val="003D3CC1"/>
    <w:rsid w:val="00400D85"/>
    <w:rsid w:val="004074FA"/>
    <w:rsid w:val="004175C7"/>
    <w:rsid w:val="00420907"/>
    <w:rsid w:val="00423B18"/>
    <w:rsid w:val="00427869"/>
    <w:rsid w:val="004410AF"/>
    <w:rsid w:val="00441BDD"/>
    <w:rsid w:val="00466A3D"/>
    <w:rsid w:val="004A19A0"/>
    <w:rsid w:val="004B234B"/>
    <w:rsid w:val="004C100A"/>
    <w:rsid w:val="0050452C"/>
    <w:rsid w:val="005171E6"/>
    <w:rsid w:val="0053131E"/>
    <w:rsid w:val="00544F0E"/>
    <w:rsid w:val="00561B38"/>
    <w:rsid w:val="005851F4"/>
    <w:rsid w:val="0058769B"/>
    <w:rsid w:val="00591813"/>
    <w:rsid w:val="00595D32"/>
    <w:rsid w:val="005A520F"/>
    <w:rsid w:val="005B71D2"/>
    <w:rsid w:val="006079FC"/>
    <w:rsid w:val="006217EE"/>
    <w:rsid w:val="00673851"/>
    <w:rsid w:val="006860F2"/>
    <w:rsid w:val="00686C9E"/>
    <w:rsid w:val="00692AB3"/>
    <w:rsid w:val="00695B93"/>
    <w:rsid w:val="006A4016"/>
    <w:rsid w:val="006B1422"/>
    <w:rsid w:val="006D65DC"/>
    <w:rsid w:val="007559FE"/>
    <w:rsid w:val="00761E0A"/>
    <w:rsid w:val="007732BE"/>
    <w:rsid w:val="00797AF8"/>
    <w:rsid w:val="007E68C7"/>
    <w:rsid w:val="00802A5E"/>
    <w:rsid w:val="00802C1A"/>
    <w:rsid w:val="00810EEE"/>
    <w:rsid w:val="00817194"/>
    <w:rsid w:val="00835C94"/>
    <w:rsid w:val="00843724"/>
    <w:rsid w:val="00846E8E"/>
    <w:rsid w:val="00857E7F"/>
    <w:rsid w:val="00892DF3"/>
    <w:rsid w:val="008A0D46"/>
    <w:rsid w:val="008D658D"/>
    <w:rsid w:val="008D717F"/>
    <w:rsid w:val="008E2EB6"/>
    <w:rsid w:val="008E370E"/>
    <w:rsid w:val="00900109"/>
    <w:rsid w:val="00917A83"/>
    <w:rsid w:val="00921124"/>
    <w:rsid w:val="009475BC"/>
    <w:rsid w:val="00967926"/>
    <w:rsid w:val="00973BBA"/>
    <w:rsid w:val="00992C70"/>
    <w:rsid w:val="00996482"/>
    <w:rsid w:val="00A11D7F"/>
    <w:rsid w:val="00A1299B"/>
    <w:rsid w:val="00A20C4F"/>
    <w:rsid w:val="00A27D90"/>
    <w:rsid w:val="00A44B06"/>
    <w:rsid w:val="00A60288"/>
    <w:rsid w:val="00A82621"/>
    <w:rsid w:val="00A87A88"/>
    <w:rsid w:val="00A918EA"/>
    <w:rsid w:val="00AA1548"/>
    <w:rsid w:val="00AC1435"/>
    <w:rsid w:val="00AC4B0D"/>
    <w:rsid w:val="00B01EF5"/>
    <w:rsid w:val="00B143E8"/>
    <w:rsid w:val="00B216CA"/>
    <w:rsid w:val="00B45468"/>
    <w:rsid w:val="00B750F3"/>
    <w:rsid w:val="00B83EED"/>
    <w:rsid w:val="00BB18E8"/>
    <w:rsid w:val="00BB76B3"/>
    <w:rsid w:val="00C2503D"/>
    <w:rsid w:val="00C374BF"/>
    <w:rsid w:val="00C52F31"/>
    <w:rsid w:val="00C56615"/>
    <w:rsid w:val="00C64701"/>
    <w:rsid w:val="00C6482F"/>
    <w:rsid w:val="00CB7146"/>
    <w:rsid w:val="00CE4E2B"/>
    <w:rsid w:val="00D00F81"/>
    <w:rsid w:val="00D02A6B"/>
    <w:rsid w:val="00D41C66"/>
    <w:rsid w:val="00D70F32"/>
    <w:rsid w:val="00D80981"/>
    <w:rsid w:val="00D8377A"/>
    <w:rsid w:val="00DB77EC"/>
    <w:rsid w:val="00DD4B3B"/>
    <w:rsid w:val="00DE0EA0"/>
    <w:rsid w:val="00E2171E"/>
    <w:rsid w:val="00E327BC"/>
    <w:rsid w:val="00E34D37"/>
    <w:rsid w:val="00E471E5"/>
    <w:rsid w:val="00E71432"/>
    <w:rsid w:val="00E83F77"/>
    <w:rsid w:val="00E85AAF"/>
    <w:rsid w:val="00EB4DFE"/>
    <w:rsid w:val="00EB77B5"/>
    <w:rsid w:val="00EE2FC6"/>
    <w:rsid w:val="00F02427"/>
    <w:rsid w:val="00F228C4"/>
    <w:rsid w:val="00F5094F"/>
    <w:rsid w:val="00F70F00"/>
    <w:rsid w:val="00F750D3"/>
    <w:rsid w:val="00FB37C0"/>
    <w:rsid w:val="00FB7C5B"/>
    <w:rsid w:val="00FC5EEC"/>
    <w:rsid w:val="00FD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352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3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1299B"/>
    <w:pPr>
      <w:keepNext/>
      <w:spacing w:line="288" w:lineRule="auto"/>
      <w:outlineLvl w:val="0"/>
    </w:pPr>
    <w:rPr>
      <w:szCs w:val="20"/>
      <w:lang w:val="uk-UA" w:eastAsia="x-none"/>
    </w:rPr>
  </w:style>
  <w:style w:type="paragraph" w:styleId="2">
    <w:name w:val="heading 2"/>
    <w:basedOn w:val="a"/>
    <w:next w:val="a"/>
    <w:link w:val="20"/>
    <w:qFormat/>
    <w:rsid w:val="00A1299B"/>
    <w:pPr>
      <w:keepNext/>
      <w:jc w:val="right"/>
      <w:outlineLvl w:val="1"/>
    </w:pPr>
    <w:rPr>
      <w:sz w:val="28"/>
      <w:szCs w:val="20"/>
      <w:lang w:val="uk-UA" w:eastAsia="x-none"/>
    </w:rPr>
  </w:style>
  <w:style w:type="paragraph" w:styleId="3">
    <w:name w:val="heading 3"/>
    <w:basedOn w:val="a"/>
    <w:next w:val="a"/>
    <w:link w:val="30"/>
    <w:qFormat/>
    <w:rsid w:val="00A1299B"/>
    <w:pPr>
      <w:keepNext/>
      <w:jc w:val="center"/>
      <w:outlineLvl w:val="2"/>
    </w:pPr>
    <w:rPr>
      <w:b/>
      <w:sz w:val="28"/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A1299B"/>
    <w:pPr>
      <w:keepNext/>
      <w:jc w:val="center"/>
      <w:outlineLvl w:val="3"/>
    </w:pPr>
    <w:rPr>
      <w:b/>
      <w:szCs w:val="20"/>
      <w:lang w:val="uk-UA" w:eastAsia="x-none"/>
    </w:rPr>
  </w:style>
  <w:style w:type="paragraph" w:styleId="5">
    <w:name w:val="heading 5"/>
    <w:basedOn w:val="a"/>
    <w:next w:val="a"/>
    <w:link w:val="50"/>
    <w:qFormat/>
    <w:rsid w:val="00A1299B"/>
    <w:pPr>
      <w:keepNext/>
      <w:jc w:val="center"/>
      <w:outlineLvl w:val="4"/>
    </w:pPr>
    <w:rPr>
      <w:b/>
      <w:sz w:val="32"/>
      <w:szCs w:val="20"/>
      <w:lang w:val="uk-UA" w:eastAsia="x-none"/>
    </w:rPr>
  </w:style>
  <w:style w:type="paragraph" w:styleId="6">
    <w:name w:val="heading 6"/>
    <w:basedOn w:val="a"/>
    <w:next w:val="a"/>
    <w:link w:val="60"/>
    <w:qFormat/>
    <w:rsid w:val="00A1299B"/>
    <w:pPr>
      <w:keepNext/>
      <w:spacing w:line="288" w:lineRule="auto"/>
      <w:ind w:right="3373"/>
      <w:outlineLvl w:val="5"/>
    </w:pPr>
    <w:rPr>
      <w:szCs w:val="20"/>
      <w:lang w:val="uk-UA" w:eastAsia="x-none"/>
    </w:rPr>
  </w:style>
  <w:style w:type="paragraph" w:styleId="7">
    <w:name w:val="heading 7"/>
    <w:basedOn w:val="a"/>
    <w:next w:val="a"/>
    <w:link w:val="70"/>
    <w:qFormat/>
    <w:rsid w:val="00A1299B"/>
    <w:pPr>
      <w:keepNext/>
      <w:outlineLvl w:val="6"/>
    </w:pPr>
    <w:rPr>
      <w:sz w:val="28"/>
      <w:szCs w:val="20"/>
      <w:lang w:val="uk-UA" w:eastAsia="x-none"/>
    </w:rPr>
  </w:style>
  <w:style w:type="paragraph" w:styleId="8">
    <w:name w:val="heading 8"/>
    <w:basedOn w:val="a"/>
    <w:next w:val="a"/>
    <w:link w:val="80"/>
    <w:qFormat/>
    <w:rsid w:val="00A1299B"/>
    <w:pPr>
      <w:keepNext/>
      <w:jc w:val="center"/>
      <w:outlineLvl w:val="7"/>
    </w:pPr>
    <w:rPr>
      <w:szCs w:val="20"/>
      <w:lang w:val="uk-UA" w:eastAsia="x-none"/>
    </w:rPr>
  </w:style>
  <w:style w:type="paragraph" w:styleId="9">
    <w:name w:val="heading 9"/>
    <w:basedOn w:val="a"/>
    <w:next w:val="a"/>
    <w:link w:val="90"/>
    <w:qFormat/>
    <w:rsid w:val="00A1299B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20">
    <w:name w:val="Заголовок 2 Знак"/>
    <w:basedOn w:val="a0"/>
    <w:link w:val="2"/>
    <w:rsid w:val="00A1299B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30">
    <w:name w:val="Заголовок 3 Знак"/>
    <w:basedOn w:val="a0"/>
    <w:link w:val="3"/>
    <w:rsid w:val="00A1299B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character" w:customStyle="1" w:styleId="40">
    <w:name w:val="Заголовок 4 Знак"/>
    <w:basedOn w:val="a0"/>
    <w:link w:val="4"/>
    <w:rsid w:val="00A1299B"/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character" w:customStyle="1" w:styleId="50">
    <w:name w:val="Заголовок 5 Знак"/>
    <w:basedOn w:val="a0"/>
    <w:link w:val="5"/>
    <w:rsid w:val="00A1299B"/>
    <w:rPr>
      <w:rFonts w:ascii="Times New Roman" w:eastAsia="Times New Roman" w:hAnsi="Times New Roman" w:cs="Times New Roman"/>
      <w:b/>
      <w:sz w:val="32"/>
      <w:szCs w:val="20"/>
      <w:lang w:eastAsia="x-none"/>
    </w:rPr>
  </w:style>
  <w:style w:type="character" w:customStyle="1" w:styleId="60">
    <w:name w:val="Заголовок 6 Знак"/>
    <w:basedOn w:val="a0"/>
    <w:link w:val="6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70">
    <w:name w:val="Заголовок 7 Знак"/>
    <w:basedOn w:val="a0"/>
    <w:link w:val="7"/>
    <w:rsid w:val="00A1299B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80">
    <w:name w:val="Заголовок 8 Знак"/>
    <w:basedOn w:val="a0"/>
    <w:link w:val="8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90">
    <w:name w:val="Заголовок 9 Знак"/>
    <w:basedOn w:val="a0"/>
    <w:link w:val="9"/>
    <w:rsid w:val="00A1299B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link w:val="a4"/>
    <w:qFormat/>
    <w:rsid w:val="00A1299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A129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A1299B"/>
    <w:pPr>
      <w:jc w:val="center"/>
    </w:pPr>
    <w:rPr>
      <w:szCs w:val="20"/>
      <w:lang w:val="uk-UA"/>
    </w:rPr>
  </w:style>
  <w:style w:type="paragraph" w:styleId="a6">
    <w:name w:val="Body Text Indent"/>
    <w:basedOn w:val="a"/>
    <w:link w:val="a7"/>
    <w:rsid w:val="00A1299B"/>
    <w:pPr>
      <w:ind w:left="5245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A129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1299B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1299B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A1299B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A129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  <w:lang w:val="uk-UA"/>
    </w:rPr>
  </w:style>
  <w:style w:type="paragraph" w:customStyle="1" w:styleId="aa">
    <w:name w:val="Îáû÷íûé"/>
    <w:rsid w:val="00A12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szCs w:val="20"/>
      <w:lang w:val="uk-UA"/>
    </w:rPr>
  </w:style>
  <w:style w:type="paragraph" w:customStyle="1" w:styleId="ab">
    <w:name w:val="Стиль"/>
    <w:rsid w:val="00A12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A1299B"/>
  </w:style>
  <w:style w:type="paragraph" w:styleId="31">
    <w:name w:val="Body Text 3"/>
    <w:basedOn w:val="a"/>
    <w:link w:val="32"/>
    <w:rsid w:val="00A1299B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A1299B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rsid w:val="00A1299B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character" w:styleId="ad">
    <w:name w:val="Strong"/>
    <w:qFormat/>
    <w:rsid w:val="00A1299B"/>
    <w:rPr>
      <w:b/>
      <w:bCs/>
    </w:rPr>
  </w:style>
  <w:style w:type="paragraph" w:styleId="ae">
    <w:name w:val="Plain Text"/>
    <w:basedOn w:val="a"/>
    <w:link w:val="af"/>
    <w:rsid w:val="00A1299B"/>
    <w:rPr>
      <w:rFonts w:ascii="Courier New" w:hAnsi="Courier New"/>
      <w:sz w:val="20"/>
      <w:szCs w:val="20"/>
      <w:lang w:val="en-US" w:eastAsia="x-none" w:bidi="en-US"/>
    </w:rPr>
  </w:style>
  <w:style w:type="character" w:customStyle="1" w:styleId="af">
    <w:name w:val="Текст Знак"/>
    <w:basedOn w:val="a0"/>
    <w:link w:val="ae"/>
    <w:rsid w:val="00A1299B"/>
    <w:rPr>
      <w:rFonts w:ascii="Courier New" w:eastAsia="Times New Roman" w:hAnsi="Courier New" w:cs="Times New Roman"/>
      <w:sz w:val="20"/>
      <w:szCs w:val="20"/>
      <w:lang w:val="en-US" w:eastAsia="x-none" w:bidi="en-US"/>
    </w:rPr>
  </w:style>
  <w:style w:type="paragraph" w:styleId="af0">
    <w:name w:val="Subtitle"/>
    <w:basedOn w:val="a"/>
    <w:next w:val="a"/>
    <w:link w:val="af1"/>
    <w:qFormat/>
    <w:rsid w:val="00A1299B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A1299B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A1299B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val="en-US" w:bidi="en-US"/>
    </w:rPr>
  </w:style>
  <w:style w:type="paragraph" w:customStyle="1" w:styleId="11">
    <w:name w:val="çàãîëîâîê 1"/>
    <w:basedOn w:val="a"/>
    <w:next w:val="a"/>
    <w:rsid w:val="00A1299B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 w:bidi="en-US"/>
    </w:rPr>
  </w:style>
  <w:style w:type="paragraph" w:customStyle="1" w:styleId="Style3">
    <w:name w:val="Style3"/>
    <w:basedOn w:val="a"/>
    <w:rsid w:val="00A129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en-US" w:bidi="en-US"/>
    </w:rPr>
  </w:style>
  <w:style w:type="character" w:customStyle="1" w:styleId="FontStyle32">
    <w:name w:val="Font Style32"/>
    <w:rsid w:val="00A1299B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A1299B"/>
    <w:pPr>
      <w:widowControl w:val="0"/>
      <w:autoSpaceDE w:val="0"/>
      <w:autoSpaceDN w:val="0"/>
      <w:adjustRightInd w:val="0"/>
      <w:spacing w:line="206" w:lineRule="exact"/>
      <w:ind w:firstLine="425"/>
    </w:pPr>
    <w:rPr>
      <w:lang w:val="en-US" w:bidi="en-US"/>
    </w:rPr>
  </w:style>
  <w:style w:type="paragraph" w:customStyle="1" w:styleId="Style16">
    <w:name w:val="Style16"/>
    <w:basedOn w:val="a"/>
    <w:rsid w:val="00A1299B"/>
    <w:pPr>
      <w:widowControl w:val="0"/>
      <w:autoSpaceDE w:val="0"/>
      <w:autoSpaceDN w:val="0"/>
      <w:adjustRightInd w:val="0"/>
      <w:spacing w:line="209" w:lineRule="exact"/>
      <w:ind w:firstLine="425"/>
    </w:pPr>
    <w:rPr>
      <w:lang w:val="en-US" w:bidi="en-US"/>
    </w:rPr>
  </w:style>
  <w:style w:type="character" w:customStyle="1" w:styleId="FontStyle34">
    <w:name w:val="Font Style34"/>
    <w:rsid w:val="00A129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A1299B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A1299B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A1299B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A1299B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33">
    <w:name w:val="Body Text Indent 3"/>
    <w:basedOn w:val="a"/>
    <w:link w:val="34"/>
    <w:rsid w:val="00A1299B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A1299B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A1299B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paragraph" w:customStyle="1" w:styleId="Style307">
    <w:name w:val="Style307"/>
    <w:basedOn w:val="a"/>
    <w:rsid w:val="00A1299B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lang w:val="en-US" w:bidi="en-US"/>
    </w:rPr>
  </w:style>
  <w:style w:type="paragraph" w:styleId="23">
    <w:name w:val="Body Text Indent 2"/>
    <w:basedOn w:val="a"/>
    <w:link w:val="24"/>
    <w:rsid w:val="00A1299B"/>
    <w:pPr>
      <w:spacing w:after="120" w:line="480" w:lineRule="auto"/>
      <w:ind w:left="283"/>
    </w:pPr>
    <w:rPr>
      <w:lang w:val="en-US" w:eastAsia="x-none" w:bidi="en-US"/>
    </w:rPr>
  </w:style>
  <w:style w:type="character" w:customStyle="1" w:styleId="24">
    <w:name w:val="Основной текст с отступом 2 Знак"/>
    <w:basedOn w:val="a0"/>
    <w:link w:val="23"/>
    <w:rsid w:val="00A1299B"/>
    <w:rPr>
      <w:rFonts w:ascii="Times New Roman" w:eastAsia="Times New Roman" w:hAnsi="Times New Roman" w:cs="Times New Roman"/>
      <w:sz w:val="24"/>
      <w:szCs w:val="24"/>
      <w:lang w:val="en-US" w:eastAsia="x-none" w:bidi="en-US"/>
    </w:rPr>
  </w:style>
  <w:style w:type="paragraph" w:customStyle="1" w:styleId="af3">
    <w:name w:val="Обычный с отступом"/>
    <w:basedOn w:val="a"/>
    <w:rsid w:val="00A1299B"/>
    <w:pPr>
      <w:spacing w:line="360" w:lineRule="auto"/>
      <w:ind w:firstLine="720"/>
      <w:jc w:val="both"/>
    </w:pPr>
    <w:rPr>
      <w:lang w:val="en-US" w:bidi="en-US"/>
    </w:rPr>
  </w:style>
  <w:style w:type="paragraph" w:customStyle="1" w:styleId="Style151">
    <w:name w:val="Style151"/>
    <w:basedOn w:val="a"/>
    <w:rsid w:val="00A1299B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lang w:val="en-US" w:bidi="en-US"/>
    </w:rPr>
  </w:style>
  <w:style w:type="paragraph" w:customStyle="1" w:styleId="Style153">
    <w:name w:val="Style153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character" w:customStyle="1" w:styleId="FontStyle543">
    <w:name w:val="Font Style543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142">
    <w:name w:val="Style142"/>
    <w:basedOn w:val="a"/>
    <w:rsid w:val="00A1299B"/>
    <w:pPr>
      <w:widowControl w:val="0"/>
      <w:autoSpaceDE w:val="0"/>
      <w:autoSpaceDN w:val="0"/>
      <w:adjustRightInd w:val="0"/>
      <w:spacing w:line="211" w:lineRule="exact"/>
      <w:jc w:val="both"/>
    </w:pPr>
    <w:rPr>
      <w:lang w:val="en-US" w:bidi="en-US"/>
    </w:rPr>
  </w:style>
  <w:style w:type="paragraph" w:customStyle="1" w:styleId="Style152">
    <w:name w:val="Style152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423">
    <w:name w:val="Style423"/>
    <w:basedOn w:val="a"/>
    <w:rsid w:val="00A1299B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lang w:val="en-US" w:bidi="en-US"/>
    </w:rPr>
  </w:style>
  <w:style w:type="paragraph" w:customStyle="1" w:styleId="Style427">
    <w:name w:val="Style427"/>
    <w:basedOn w:val="a"/>
    <w:rsid w:val="00A1299B"/>
    <w:pPr>
      <w:widowControl w:val="0"/>
      <w:autoSpaceDE w:val="0"/>
      <w:autoSpaceDN w:val="0"/>
      <w:adjustRightInd w:val="0"/>
      <w:spacing w:line="211" w:lineRule="exact"/>
      <w:ind w:hanging="86"/>
    </w:pPr>
    <w:rPr>
      <w:lang w:val="en-US" w:bidi="en-US"/>
    </w:rPr>
  </w:style>
  <w:style w:type="character" w:styleId="af4">
    <w:name w:val="Emphasis"/>
    <w:qFormat/>
    <w:rsid w:val="00A1299B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A1299B"/>
    <w:rPr>
      <w:rFonts w:ascii="Calibri" w:hAnsi="Calibri"/>
      <w:szCs w:val="3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A1299B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basedOn w:val="a0"/>
    <w:link w:val="25"/>
    <w:rsid w:val="00A1299B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A1299B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rsid w:val="00A1299B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A1299B"/>
    <w:rPr>
      <w:i/>
      <w:color w:val="878787"/>
    </w:rPr>
  </w:style>
  <w:style w:type="character" w:styleId="af9">
    <w:name w:val="Intense Emphasis"/>
    <w:qFormat/>
    <w:rsid w:val="00A1299B"/>
    <w:rPr>
      <w:b/>
      <w:i/>
      <w:sz w:val="24"/>
      <w:szCs w:val="24"/>
      <w:u w:val="single"/>
    </w:rPr>
  </w:style>
  <w:style w:type="character" w:styleId="afa">
    <w:name w:val="Subtle Reference"/>
    <w:qFormat/>
    <w:rsid w:val="00A1299B"/>
    <w:rPr>
      <w:sz w:val="24"/>
      <w:szCs w:val="24"/>
      <w:u w:val="single"/>
    </w:rPr>
  </w:style>
  <w:style w:type="character" w:styleId="afb">
    <w:name w:val="Intense Reference"/>
    <w:qFormat/>
    <w:rsid w:val="00A1299B"/>
    <w:rPr>
      <w:b/>
      <w:sz w:val="24"/>
      <w:u w:val="single"/>
    </w:rPr>
  </w:style>
  <w:style w:type="character" w:styleId="afc">
    <w:name w:val="Book Title"/>
    <w:qFormat/>
    <w:rsid w:val="00A1299B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A1299B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A1299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rsid w:val="003448AD"/>
  </w:style>
  <w:style w:type="character" w:styleId="afe">
    <w:name w:val="Hyperlink"/>
    <w:unhideWhenUsed/>
    <w:rsid w:val="00A826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1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3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1299B"/>
    <w:pPr>
      <w:keepNext/>
      <w:spacing w:line="288" w:lineRule="auto"/>
      <w:outlineLvl w:val="0"/>
    </w:pPr>
    <w:rPr>
      <w:szCs w:val="20"/>
      <w:lang w:val="uk-UA" w:eastAsia="x-none"/>
    </w:rPr>
  </w:style>
  <w:style w:type="paragraph" w:styleId="2">
    <w:name w:val="heading 2"/>
    <w:basedOn w:val="a"/>
    <w:next w:val="a"/>
    <w:link w:val="20"/>
    <w:qFormat/>
    <w:rsid w:val="00A1299B"/>
    <w:pPr>
      <w:keepNext/>
      <w:jc w:val="right"/>
      <w:outlineLvl w:val="1"/>
    </w:pPr>
    <w:rPr>
      <w:sz w:val="28"/>
      <w:szCs w:val="20"/>
      <w:lang w:val="uk-UA" w:eastAsia="x-none"/>
    </w:rPr>
  </w:style>
  <w:style w:type="paragraph" w:styleId="3">
    <w:name w:val="heading 3"/>
    <w:basedOn w:val="a"/>
    <w:next w:val="a"/>
    <w:link w:val="30"/>
    <w:qFormat/>
    <w:rsid w:val="00A1299B"/>
    <w:pPr>
      <w:keepNext/>
      <w:jc w:val="center"/>
      <w:outlineLvl w:val="2"/>
    </w:pPr>
    <w:rPr>
      <w:b/>
      <w:sz w:val="28"/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A1299B"/>
    <w:pPr>
      <w:keepNext/>
      <w:jc w:val="center"/>
      <w:outlineLvl w:val="3"/>
    </w:pPr>
    <w:rPr>
      <w:b/>
      <w:szCs w:val="20"/>
      <w:lang w:val="uk-UA" w:eastAsia="x-none"/>
    </w:rPr>
  </w:style>
  <w:style w:type="paragraph" w:styleId="5">
    <w:name w:val="heading 5"/>
    <w:basedOn w:val="a"/>
    <w:next w:val="a"/>
    <w:link w:val="50"/>
    <w:qFormat/>
    <w:rsid w:val="00A1299B"/>
    <w:pPr>
      <w:keepNext/>
      <w:jc w:val="center"/>
      <w:outlineLvl w:val="4"/>
    </w:pPr>
    <w:rPr>
      <w:b/>
      <w:sz w:val="32"/>
      <w:szCs w:val="20"/>
      <w:lang w:val="uk-UA" w:eastAsia="x-none"/>
    </w:rPr>
  </w:style>
  <w:style w:type="paragraph" w:styleId="6">
    <w:name w:val="heading 6"/>
    <w:basedOn w:val="a"/>
    <w:next w:val="a"/>
    <w:link w:val="60"/>
    <w:qFormat/>
    <w:rsid w:val="00A1299B"/>
    <w:pPr>
      <w:keepNext/>
      <w:spacing w:line="288" w:lineRule="auto"/>
      <w:ind w:right="3373"/>
      <w:outlineLvl w:val="5"/>
    </w:pPr>
    <w:rPr>
      <w:szCs w:val="20"/>
      <w:lang w:val="uk-UA" w:eastAsia="x-none"/>
    </w:rPr>
  </w:style>
  <w:style w:type="paragraph" w:styleId="7">
    <w:name w:val="heading 7"/>
    <w:basedOn w:val="a"/>
    <w:next w:val="a"/>
    <w:link w:val="70"/>
    <w:qFormat/>
    <w:rsid w:val="00A1299B"/>
    <w:pPr>
      <w:keepNext/>
      <w:outlineLvl w:val="6"/>
    </w:pPr>
    <w:rPr>
      <w:sz w:val="28"/>
      <w:szCs w:val="20"/>
      <w:lang w:val="uk-UA" w:eastAsia="x-none"/>
    </w:rPr>
  </w:style>
  <w:style w:type="paragraph" w:styleId="8">
    <w:name w:val="heading 8"/>
    <w:basedOn w:val="a"/>
    <w:next w:val="a"/>
    <w:link w:val="80"/>
    <w:qFormat/>
    <w:rsid w:val="00A1299B"/>
    <w:pPr>
      <w:keepNext/>
      <w:jc w:val="center"/>
      <w:outlineLvl w:val="7"/>
    </w:pPr>
    <w:rPr>
      <w:szCs w:val="20"/>
      <w:lang w:val="uk-UA" w:eastAsia="x-none"/>
    </w:rPr>
  </w:style>
  <w:style w:type="paragraph" w:styleId="9">
    <w:name w:val="heading 9"/>
    <w:basedOn w:val="a"/>
    <w:next w:val="a"/>
    <w:link w:val="90"/>
    <w:qFormat/>
    <w:rsid w:val="00A1299B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20">
    <w:name w:val="Заголовок 2 Знак"/>
    <w:basedOn w:val="a0"/>
    <w:link w:val="2"/>
    <w:rsid w:val="00A1299B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30">
    <w:name w:val="Заголовок 3 Знак"/>
    <w:basedOn w:val="a0"/>
    <w:link w:val="3"/>
    <w:rsid w:val="00A1299B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character" w:customStyle="1" w:styleId="40">
    <w:name w:val="Заголовок 4 Знак"/>
    <w:basedOn w:val="a0"/>
    <w:link w:val="4"/>
    <w:rsid w:val="00A1299B"/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character" w:customStyle="1" w:styleId="50">
    <w:name w:val="Заголовок 5 Знак"/>
    <w:basedOn w:val="a0"/>
    <w:link w:val="5"/>
    <w:rsid w:val="00A1299B"/>
    <w:rPr>
      <w:rFonts w:ascii="Times New Roman" w:eastAsia="Times New Roman" w:hAnsi="Times New Roman" w:cs="Times New Roman"/>
      <w:b/>
      <w:sz w:val="32"/>
      <w:szCs w:val="20"/>
      <w:lang w:eastAsia="x-none"/>
    </w:rPr>
  </w:style>
  <w:style w:type="character" w:customStyle="1" w:styleId="60">
    <w:name w:val="Заголовок 6 Знак"/>
    <w:basedOn w:val="a0"/>
    <w:link w:val="6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70">
    <w:name w:val="Заголовок 7 Знак"/>
    <w:basedOn w:val="a0"/>
    <w:link w:val="7"/>
    <w:rsid w:val="00A1299B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80">
    <w:name w:val="Заголовок 8 Знак"/>
    <w:basedOn w:val="a0"/>
    <w:link w:val="8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90">
    <w:name w:val="Заголовок 9 Знак"/>
    <w:basedOn w:val="a0"/>
    <w:link w:val="9"/>
    <w:rsid w:val="00A1299B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link w:val="a4"/>
    <w:qFormat/>
    <w:rsid w:val="00A1299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A129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A1299B"/>
    <w:pPr>
      <w:jc w:val="center"/>
    </w:pPr>
    <w:rPr>
      <w:szCs w:val="20"/>
      <w:lang w:val="uk-UA"/>
    </w:rPr>
  </w:style>
  <w:style w:type="paragraph" w:styleId="a6">
    <w:name w:val="Body Text Indent"/>
    <w:basedOn w:val="a"/>
    <w:link w:val="a7"/>
    <w:rsid w:val="00A1299B"/>
    <w:pPr>
      <w:ind w:left="5245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A129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1299B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1299B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A1299B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A129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  <w:lang w:val="uk-UA"/>
    </w:rPr>
  </w:style>
  <w:style w:type="paragraph" w:customStyle="1" w:styleId="aa">
    <w:name w:val="Îáû÷íûé"/>
    <w:rsid w:val="00A12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szCs w:val="20"/>
      <w:lang w:val="uk-UA"/>
    </w:rPr>
  </w:style>
  <w:style w:type="paragraph" w:customStyle="1" w:styleId="ab">
    <w:name w:val="Стиль"/>
    <w:rsid w:val="00A12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A1299B"/>
  </w:style>
  <w:style w:type="paragraph" w:styleId="31">
    <w:name w:val="Body Text 3"/>
    <w:basedOn w:val="a"/>
    <w:link w:val="32"/>
    <w:rsid w:val="00A1299B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A1299B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rsid w:val="00A1299B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character" w:styleId="ad">
    <w:name w:val="Strong"/>
    <w:qFormat/>
    <w:rsid w:val="00A1299B"/>
    <w:rPr>
      <w:b/>
      <w:bCs/>
    </w:rPr>
  </w:style>
  <w:style w:type="paragraph" w:styleId="ae">
    <w:name w:val="Plain Text"/>
    <w:basedOn w:val="a"/>
    <w:link w:val="af"/>
    <w:rsid w:val="00A1299B"/>
    <w:rPr>
      <w:rFonts w:ascii="Courier New" w:hAnsi="Courier New"/>
      <w:sz w:val="20"/>
      <w:szCs w:val="20"/>
      <w:lang w:val="en-US" w:eastAsia="x-none" w:bidi="en-US"/>
    </w:rPr>
  </w:style>
  <w:style w:type="character" w:customStyle="1" w:styleId="af">
    <w:name w:val="Текст Знак"/>
    <w:basedOn w:val="a0"/>
    <w:link w:val="ae"/>
    <w:rsid w:val="00A1299B"/>
    <w:rPr>
      <w:rFonts w:ascii="Courier New" w:eastAsia="Times New Roman" w:hAnsi="Courier New" w:cs="Times New Roman"/>
      <w:sz w:val="20"/>
      <w:szCs w:val="20"/>
      <w:lang w:val="en-US" w:eastAsia="x-none" w:bidi="en-US"/>
    </w:rPr>
  </w:style>
  <w:style w:type="paragraph" w:styleId="af0">
    <w:name w:val="Subtitle"/>
    <w:basedOn w:val="a"/>
    <w:next w:val="a"/>
    <w:link w:val="af1"/>
    <w:qFormat/>
    <w:rsid w:val="00A1299B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A1299B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A1299B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val="en-US" w:bidi="en-US"/>
    </w:rPr>
  </w:style>
  <w:style w:type="paragraph" w:customStyle="1" w:styleId="11">
    <w:name w:val="çàãîëîâîê 1"/>
    <w:basedOn w:val="a"/>
    <w:next w:val="a"/>
    <w:rsid w:val="00A1299B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 w:bidi="en-US"/>
    </w:rPr>
  </w:style>
  <w:style w:type="paragraph" w:customStyle="1" w:styleId="Style3">
    <w:name w:val="Style3"/>
    <w:basedOn w:val="a"/>
    <w:rsid w:val="00A129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en-US" w:bidi="en-US"/>
    </w:rPr>
  </w:style>
  <w:style w:type="character" w:customStyle="1" w:styleId="FontStyle32">
    <w:name w:val="Font Style32"/>
    <w:rsid w:val="00A1299B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A1299B"/>
    <w:pPr>
      <w:widowControl w:val="0"/>
      <w:autoSpaceDE w:val="0"/>
      <w:autoSpaceDN w:val="0"/>
      <w:adjustRightInd w:val="0"/>
      <w:spacing w:line="206" w:lineRule="exact"/>
      <w:ind w:firstLine="425"/>
    </w:pPr>
    <w:rPr>
      <w:lang w:val="en-US" w:bidi="en-US"/>
    </w:rPr>
  </w:style>
  <w:style w:type="paragraph" w:customStyle="1" w:styleId="Style16">
    <w:name w:val="Style16"/>
    <w:basedOn w:val="a"/>
    <w:rsid w:val="00A1299B"/>
    <w:pPr>
      <w:widowControl w:val="0"/>
      <w:autoSpaceDE w:val="0"/>
      <w:autoSpaceDN w:val="0"/>
      <w:adjustRightInd w:val="0"/>
      <w:spacing w:line="209" w:lineRule="exact"/>
      <w:ind w:firstLine="425"/>
    </w:pPr>
    <w:rPr>
      <w:lang w:val="en-US" w:bidi="en-US"/>
    </w:rPr>
  </w:style>
  <w:style w:type="character" w:customStyle="1" w:styleId="FontStyle34">
    <w:name w:val="Font Style34"/>
    <w:rsid w:val="00A129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A1299B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A1299B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A1299B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A1299B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33">
    <w:name w:val="Body Text Indent 3"/>
    <w:basedOn w:val="a"/>
    <w:link w:val="34"/>
    <w:rsid w:val="00A1299B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A1299B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A1299B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paragraph" w:customStyle="1" w:styleId="Style307">
    <w:name w:val="Style307"/>
    <w:basedOn w:val="a"/>
    <w:rsid w:val="00A1299B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lang w:val="en-US" w:bidi="en-US"/>
    </w:rPr>
  </w:style>
  <w:style w:type="paragraph" w:styleId="23">
    <w:name w:val="Body Text Indent 2"/>
    <w:basedOn w:val="a"/>
    <w:link w:val="24"/>
    <w:rsid w:val="00A1299B"/>
    <w:pPr>
      <w:spacing w:after="120" w:line="480" w:lineRule="auto"/>
      <w:ind w:left="283"/>
    </w:pPr>
    <w:rPr>
      <w:lang w:val="en-US" w:eastAsia="x-none" w:bidi="en-US"/>
    </w:rPr>
  </w:style>
  <w:style w:type="character" w:customStyle="1" w:styleId="24">
    <w:name w:val="Основной текст с отступом 2 Знак"/>
    <w:basedOn w:val="a0"/>
    <w:link w:val="23"/>
    <w:rsid w:val="00A1299B"/>
    <w:rPr>
      <w:rFonts w:ascii="Times New Roman" w:eastAsia="Times New Roman" w:hAnsi="Times New Roman" w:cs="Times New Roman"/>
      <w:sz w:val="24"/>
      <w:szCs w:val="24"/>
      <w:lang w:val="en-US" w:eastAsia="x-none" w:bidi="en-US"/>
    </w:rPr>
  </w:style>
  <w:style w:type="paragraph" w:customStyle="1" w:styleId="af3">
    <w:name w:val="Обычный с отступом"/>
    <w:basedOn w:val="a"/>
    <w:rsid w:val="00A1299B"/>
    <w:pPr>
      <w:spacing w:line="360" w:lineRule="auto"/>
      <w:ind w:firstLine="720"/>
      <w:jc w:val="both"/>
    </w:pPr>
    <w:rPr>
      <w:lang w:val="en-US" w:bidi="en-US"/>
    </w:rPr>
  </w:style>
  <w:style w:type="paragraph" w:customStyle="1" w:styleId="Style151">
    <w:name w:val="Style151"/>
    <w:basedOn w:val="a"/>
    <w:rsid w:val="00A1299B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lang w:val="en-US" w:bidi="en-US"/>
    </w:rPr>
  </w:style>
  <w:style w:type="paragraph" w:customStyle="1" w:styleId="Style153">
    <w:name w:val="Style153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character" w:customStyle="1" w:styleId="FontStyle543">
    <w:name w:val="Font Style543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142">
    <w:name w:val="Style142"/>
    <w:basedOn w:val="a"/>
    <w:rsid w:val="00A1299B"/>
    <w:pPr>
      <w:widowControl w:val="0"/>
      <w:autoSpaceDE w:val="0"/>
      <w:autoSpaceDN w:val="0"/>
      <w:adjustRightInd w:val="0"/>
      <w:spacing w:line="211" w:lineRule="exact"/>
      <w:jc w:val="both"/>
    </w:pPr>
    <w:rPr>
      <w:lang w:val="en-US" w:bidi="en-US"/>
    </w:rPr>
  </w:style>
  <w:style w:type="paragraph" w:customStyle="1" w:styleId="Style152">
    <w:name w:val="Style152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423">
    <w:name w:val="Style423"/>
    <w:basedOn w:val="a"/>
    <w:rsid w:val="00A1299B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lang w:val="en-US" w:bidi="en-US"/>
    </w:rPr>
  </w:style>
  <w:style w:type="paragraph" w:customStyle="1" w:styleId="Style427">
    <w:name w:val="Style427"/>
    <w:basedOn w:val="a"/>
    <w:rsid w:val="00A1299B"/>
    <w:pPr>
      <w:widowControl w:val="0"/>
      <w:autoSpaceDE w:val="0"/>
      <w:autoSpaceDN w:val="0"/>
      <w:adjustRightInd w:val="0"/>
      <w:spacing w:line="211" w:lineRule="exact"/>
      <w:ind w:hanging="86"/>
    </w:pPr>
    <w:rPr>
      <w:lang w:val="en-US" w:bidi="en-US"/>
    </w:rPr>
  </w:style>
  <w:style w:type="character" w:styleId="af4">
    <w:name w:val="Emphasis"/>
    <w:qFormat/>
    <w:rsid w:val="00A1299B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A1299B"/>
    <w:rPr>
      <w:rFonts w:ascii="Calibri" w:hAnsi="Calibri"/>
      <w:szCs w:val="3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A1299B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basedOn w:val="a0"/>
    <w:link w:val="25"/>
    <w:rsid w:val="00A1299B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A1299B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rsid w:val="00A1299B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A1299B"/>
    <w:rPr>
      <w:i/>
      <w:color w:val="878787"/>
    </w:rPr>
  </w:style>
  <w:style w:type="character" w:styleId="af9">
    <w:name w:val="Intense Emphasis"/>
    <w:qFormat/>
    <w:rsid w:val="00A1299B"/>
    <w:rPr>
      <w:b/>
      <w:i/>
      <w:sz w:val="24"/>
      <w:szCs w:val="24"/>
      <w:u w:val="single"/>
    </w:rPr>
  </w:style>
  <w:style w:type="character" w:styleId="afa">
    <w:name w:val="Subtle Reference"/>
    <w:qFormat/>
    <w:rsid w:val="00A1299B"/>
    <w:rPr>
      <w:sz w:val="24"/>
      <w:szCs w:val="24"/>
      <w:u w:val="single"/>
    </w:rPr>
  </w:style>
  <w:style w:type="character" w:styleId="afb">
    <w:name w:val="Intense Reference"/>
    <w:qFormat/>
    <w:rsid w:val="00A1299B"/>
    <w:rPr>
      <w:b/>
      <w:sz w:val="24"/>
      <w:u w:val="single"/>
    </w:rPr>
  </w:style>
  <w:style w:type="character" w:styleId="afc">
    <w:name w:val="Book Title"/>
    <w:qFormat/>
    <w:rsid w:val="00A1299B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A1299B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A1299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rsid w:val="003448AD"/>
  </w:style>
  <w:style w:type="character" w:styleId="afe">
    <w:name w:val="Hyperlink"/>
    <w:unhideWhenUsed/>
    <w:rsid w:val="00A826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1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socman.edu.ru/images/pubs/2005/08/19/0000218659/" TargetMode="External"/><Relationship Id="rId13" Type="http://schemas.openxmlformats.org/officeDocument/2006/relationships/hyperlink" Target="http://www.socis.isras.ru/" TargetMode="External"/><Relationship Id="rId18" Type="http://schemas.openxmlformats.org/officeDocument/2006/relationships/hyperlink" Target="http://www.sociology.kharkov.u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ocium.info/library.html" TargetMode="External"/><Relationship Id="rId7" Type="http://schemas.openxmlformats.org/officeDocument/2006/relationships/hyperlink" Target="http://www.auditorium.ru/" TargetMode="External"/><Relationship Id="rId12" Type="http://schemas.openxmlformats.org/officeDocument/2006/relationships/hyperlink" Target="http://www.ecsocman.edu.ru/" TargetMode="External"/><Relationship Id="rId17" Type="http://schemas.openxmlformats.org/officeDocument/2006/relationships/hyperlink" Target="http://www.socis.kiev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seps.org/" TargetMode="External"/><Relationship Id="rId20" Type="http://schemas.openxmlformats.org/officeDocument/2006/relationships/hyperlink" Target="http://www.soc.pu.ru/publications/jss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cio.msk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sau.kiev.u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ocioline.ru/" TargetMode="External"/><Relationship Id="rId19" Type="http://schemas.openxmlformats.org/officeDocument/2006/relationships/hyperlink" Target="http://www.nir.ru/socio/scipubl/socjour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c.lib.ru/" TargetMode="External"/><Relationship Id="rId14" Type="http://schemas.openxmlformats.org/officeDocument/2006/relationships/hyperlink" Target="http://www.isras.ru/" TargetMode="External"/><Relationship Id="rId22" Type="http://schemas.openxmlformats.org/officeDocument/2006/relationships/hyperlink" Target="http://www.studfiles.ru/all-vuz/879/folder:22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C7878-71FD-4BD6-B738-19B7FC9C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20</Pages>
  <Words>5301</Words>
  <Characters>30220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PK</cp:lastModifiedBy>
  <cp:revision>34</cp:revision>
  <cp:lastPrinted>2017-03-11T17:20:00Z</cp:lastPrinted>
  <dcterms:created xsi:type="dcterms:W3CDTF">2017-03-07T16:29:00Z</dcterms:created>
  <dcterms:modified xsi:type="dcterms:W3CDTF">2017-12-13T09:55:00Z</dcterms:modified>
</cp:coreProperties>
</file>