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3" w:rsidRDefault="005B4DE3" w:rsidP="005B4DE3"/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МІНІСТЕРСТВО ОСВІТИ І НАУКИ УКРАЇНИ</w:t>
      </w: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НАЦІОНАЛЬНИЙ ТЕХНІЧНИЙ УНІВЕРСИТЕТ</w:t>
      </w: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«ХАРКІВСЬКИЙ ПОЛІТЕХНІЧНИЙ ІНСТИТУТ»</w:t>
      </w: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b/>
          <w:sz w:val="36"/>
          <w:szCs w:val="36"/>
          <w:lang w:val="uk-UA"/>
        </w:rPr>
      </w:pPr>
      <w:r w:rsidRPr="000D05B9"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332354" w:rsidRPr="000D05B9" w:rsidRDefault="00332354" w:rsidP="00332354">
      <w:pPr>
        <w:jc w:val="center"/>
        <w:rPr>
          <w:b/>
          <w:sz w:val="36"/>
          <w:szCs w:val="36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  <w:r w:rsidRPr="000D05B9">
        <w:rPr>
          <w:rFonts w:eastAsia="Calibri"/>
          <w:b/>
          <w:sz w:val="28"/>
          <w:szCs w:val="28"/>
          <w:lang w:val="uk-UA"/>
        </w:rPr>
        <w:t>з дисципліни</w:t>
      </w:r>
      <w:r w:rsidR="005D1D0D" w:rsidRPr="000D05B9">
        <w:rPr>
          <w:rFonts w:eastAsia="Calibri"/>
          <w:b/>
          <w:sz w:val="28"/>
          <w:szCs w:val="28"/>
          <w:lang w:val="uk-UA"/>
        </w:rPr>
        <w:t xml:space="preserve"> </w:t>
      </w:r>
      <w:r w:rsidRPr="000D05B9">
        <w:rPr>
          <w:rFonts w:eastAsia="Calibri"/>
          <w:b/>
          <w:caps/>
          <w:sz w:val="28"/>
          <w:szCs w:val="28"/>
          <w:lang w:val="uk-UA"/>
        </w:rPr>
        <w:t>«ПОЛІТОЛОГІЯ</w:t>
      </w:r>
      <w:r w:rsidR="000D3EA9" w:rsidRPr="000D05B9">
        <w:rPr>
          <w:rFonts w:eastAsia="Calibri"/>
          <w:b/>
          <w:caps/>
          <w:sz w:val="28"/>
          <w:szCs w:val="28"/>
          <w:lang w:val="uk-UA"/>
        </w:rPr>
        <w:t xml:space="preserve"> ТА СОЦІОЛОГІЯ</w:t>
      </w:r>
      <w:r w:rsidRPr="000D05B9">
        <w:rPr>
          <w:rFonts w:eastAsia="Calibri"/>
          <w:b/>
          <w:sz w:val="28"/>
          <w:szCs w:val="28"/>
          <w:lang w:val="uk-UA"/>
        </w:rPr>
        <w:t>»</w:t>
      </w:r>
    </w:p>
    <w:p w:rsidR="000D3EA9" w:rsidRPr="000D05B9" w:rsidRDefault="000D3EA9" w:rsidP="000D3EA9">
      <w:pPr>
        <w:jc w:val="center"/>
        <w:rPr>
          <w:sz w:val="28"/>
          <w:szCs w:val="28"/>
          <w:lang w:val="uk-UA"/>
        </w:rPr>
      </w:pPr>
      <w:r w:rsidRPr="000D05B9">
        <w:rPr>
          <w:sz w:val="28"/>
          <w:szCs w:val="28"/>
          <w:lang w:val="uk-UA"/>
        </w:rPr>
        <w:t xml:space="preserve">для курсантів всіх спеціальностей </w:t>
      </w:r>
    </w:p>
    <w:p w:rsidR="000D3EA9" w:rsidRPr="000D05B9" w:rsidRDefault="000D3EA9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Pr="000D05B9" w:rsidRDefault="00332354" w:rsidP="00332354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332354" w:rsidP="00332354">
      <w:pPr>
        <w:jc w:val="center"/>
        <w:rPr>
          <w:rFonts w:eastAsia="Calibri"/>
          <w:b/>
          <w:sz w:val="28"/>
          <w:szCs w:val="28"/>
        </w:rPr>
      </w:pPr>
    </w:p>
    <w:p w:rsidR="00332354" w:rsidRDefault="009D6D6C" w:rsidP="00332354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Харків</w:t>
      </w:r>
      <w:proofErr w:type="spellEnd"/>
      <w:r>
        <w:rPr>
          <w:rFonts w:eastAsia="Calibri"/>
          <w:b/>
          <w:sz w:val="28"/>
          <w:szCs w:val="28"/>
        </w:rPr>
        <w:t xml:space="preserve"> – 201</w:t>
      </w:r>
      <w:r>
        <w:rPr>
          <w:rFonts w:eastAsia="Calibri"/>
          <w:b/>
          <w:sz w:val="28"/>
          <w:szCs w:val="28"/>
          <w:lang w:val="uk-UA"/>
        </w:rPr>
        <w:t>9</w:t>
      </w:r>
      <w:r w:rsidR="00332354">
        <w:rPr>
          <w:rFonts w:eastAsia="Calibri"/>
          <w:b/>
          <w:sz w:val="28"/>
          <w:szCs w:val="28"/>
        </w:rPr>
        <w:t xml:space="preserve"> р.</w:t>
      </w:r>
    </w:p>
    <w:p w:rsidR="00332354" w:rsidRDefault="00332354" w:rsidP="00332354"/>
    <w:p w:rsidR="00332354" w:rsidRDefault="00332354" w:rsidP="00332354">
      <w:pPr>
        <w:rPr>
          <w:rFonts w:eastAsia="Symbol"/>
          <w:b/>
          <w:lang w:val="uk-UA"/>
        </w:rPr>
      </w:pPr>
      <w:r>
        <w:rPr>
          <w:rFonts w:eastAsia="Symbol"/>
          <w:b/>
        </w:rPr>
        <w:br w:type="page"/>
      </w:r>
    </w:p>
    <w:p w:rsidR="000D3EA9" w:rsidRPr="00BA773E" w:rsidRDefault="000D3EA9" w:rsidP="000D3EA9">
      <w:pPr>
        <w:widowControl w:val="0"/>
        <w:bidi/>
        <w:ind w:firstLine="708"/>
        <w:jc w:val="center"/>
        <w:rPr>
          <w:rFonts w:eastAsia="Symbol"/>
          <w:b/>
          <w:sz w:val="28"/>
          <w:szCs w:val="28"/>
        </w:rPr>
      </w:pPr>
      <w:proofErr w:type="spellStart"/>
      <w:r w:rsidRPr="00BA773E">
        <w:rPr>
          <w:rFonts w:eastAsia="Symbol"/>
          <w:b/>
          <w:sz w:val="28"/>
          <w:szCs w:val="28"/>
        </w:rPr>
        <w:lastRenderedPageBreak/>
        <w:t>Контрольні</w:t>
      </w:r>
      <w:proofErr w:type="spellEnd"/>
      <w:r w:rsidRPr="00BA773E">
        <w:rPr>
          <w:rFonts w:eastAsia="Symbol"/>
          <w:b/>
          <w:sz w:val="28"/>
          <w:szCs w:val="28"/>
        </w:rPr>
        <w:t xml:space="preserve"> </w:t>
      </w:r>
      <w:proofErr w:type="spellStart"/>
      <w:r w:rsidRPr="00BA773E">
        <w:rPr>
          <w:rFonts w:eastAsia="Symbol"/>
          <w:b/>
          <w:sz w:val="28"/>
          <w:szCs w:val="28"/>
        </w:rPr>
        <w:t>питання</w:t>
      </w:r>
      <w:proofErr w:type="spellEnd"/>
      <w:r w:rsidRPr="00BA773E">
        <w:rPr>
          <w:rFonts w:eastAsia="Symbol"/>
          <w:b/>
          <w:sz w:val="28"/>
          <w:szCs w:val="28"/>
        </w:rPr>
        <w:t xml:space="preserve"> </w:t>
      </w:r>
      <w:proofErr w:type="spellStart"/>
      <w:r w:rsidRPr="00BA773E">
        <w:rPr>
          <w:rFonts w:eastAsia="Symbol"/>
          <w:b/>
          <w:sz w:val="28"/>
          <w:szCs w:val="28"/>
        </w:rPr>
        <w:t>з</w:t>
      </w:r>
      <w:proofErr w:type="spellEnd"/>
      <w:r w:rsidRPr="00BA773E">
        <w:rPr>
          <w:rFonts w:eastAsia="Symbol"/>
          <w:b/>
          <w:sz w:val="28"/>
          <w:szCs w:val="28"/>
        </w:rPr>
        <w:t xml:space="preserve"> кур</w:t>
      </w:r>
      <w:r w:rsidRPr="00BA773E">
        <w:rPr>
          <w:rFonts w:eastAsia="Symbol"/>
          <w:b/>
          <w:sz w:val="28"/>
          <w:szCs w:val="28"/>
          <w:lang w:val="sk-SK"/>
        </w:rPr>
        <w:t>c</w:t>
      </w:r>
      <w:r w:rsidRPr="00BA773E">
        <w:rPr>
          <w:rFonts w:eastAsia="Symbol"/>
          <w:b/>
          <w:sz w:val="28"/>
          <w:szCs w:val="28"/>
        </w:rPr>
        <w:t xml:space="preserve">у </w:t>
      </w:r>
      <w:r>
        <w:rPr>
          <w:rFonts w:eastAsia="Symbol"/>
          <w:b/>
          <w:sz w:val="28"/>
          <w:szCs w:val="28"/>
          <w:lang w:val="uk-UA"/>
        </w:rPr>
        <w:t>«П</w:t>
      </w:r>
      <w:proofErr w:type="spellStart"/>
      <w:r w:rsidRPr="00BA773E">
        <w:rPr>
          <w:rFonts w:eastAsia="Symbol"/>
          <w:b/>
          <w:sz w:val="28"/>
          <w:szCs w:val="28"/>
        </w:rPr>
        <w:t>олітології</w:t>
      </w:r>
      <w:proofErr w:type="spellEnd"/>
      <w:r>
        <w:rPr>
          <w:rFonts w:eastAsia="Symbol"/>
          <w:b/>
          <w:sz w:val="28"/>
          <w:szCs w:val="28"/>
          <w:lang w:val="uk-UA"/>
        </w:rPr>
        <w:t xml:space="preserve"> та </w:t>
      </w:r>
      <w:proofErr w:type="gramStart"/>
      <w:r>
        <w:rPr>
          <w:rFonts w:eastAsia="Symbol"/>
          <w:b/>
          <w:sz w:val="28"/>
          <w:szCs w:val="28"/>
          <w:lang w:val="uk-UA"/>
        </w:rPr>
        <w:t>соц</w:t>
      </w:r>
      <w:proofErr w:type="gramEnd"/>
      <w:r>
        <w:rPr>
          <w:rFonts w:eastAsia="Symbol"/>
          <w:b/>
          <w:sz w:val="28"/>
          <w:szCs w:val="28"/>
          <w:lang w:val="uk-UA"/>
        </w:rPr>
        <w:t>іологія»</w:t>
      </w:r>
      <w:r w:rsidRPr="00BA773E">
        <w:rPr>
          <w:rFonts w:eastAsia="Symbol"/>
          <w:b/>
          <w:sz w:val="28"/>
          <w:szCs w:val="28"/>
        </w:rPr>
        <w:t xml:space="preserve"> до </w:t>
      </w:r>
      <w:r>
        <w:rPr>
          <w:rFonts w:eastAsia="Symbol"/>
          <w:b/>
          <w:sz w:val="28"/>
          <w:szCs w:val="28"/>
          <w:lang w:val="uk-UA"/>
        </w:rPr>
        <w:t>заліку</w:t>
      </w:r>
      <w:r w:rsidRPr="00BA773E">
        <w:rPr>
          <w:rFonts w:eastAsia="Symbol"/>
          <w:b/>
          <w:sz w:val="28"/>
          <w:szCs w:val="28"/>
        </w:rPr>
        <w:t>.</w:t>
      </w:r>
    </w:p>
    <w:p w:rsidR="000D3EA9" w:rsidRPr="002A560A" w:rsidRDefault="000D3EA9" w:rsidP="000D3EA9">
      <w:pPr>
        <w:widowControl w:val="0"/>
        <w:bidi/>
        <w:ind w:firstLine="708"/>
        <w:jc w:val="center"/>
        <w:rPr>
          <w:rFonts w:eastAsia="Symbol"/>
          <w:b/>
        </w:rPr>
      </w:pPr>
    </w:p>
    <w:p w:rsidR="000D3EA9" w:rsidRPr="000D3EA9" w:rsidRDefault="000D3EA9" w:rsidP="000D3EA9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Об’єкт та предмет соціології</w:t>
      </w:r>
    </w:p>
    <w:p w:rsidR="000D3EA9" w:rsidRPr="000D3EA9" w:rsidRDefault="000D3EA9" w:rsidP="000D3EA9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Місце соціології системі наукових знань про суспільство.</w:t>
      </w:r>
    </w:p>
    <w:p w:rsidR="000D3EA9" w:rsidRPr="000D3EA9" w:rsidRDefault="000D3EA9" w:rsidP="000D3EA9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Теоретична та прикладна соціологія.</w:t>
      </w:r>
    </w:p>
    <w:p w:rsidR="000D3EA9" w:rsidRPr="000D3EA9" w:rsidRDefault="000D3EA9" w:rsidP="000D3EA9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Функції політології.</w:t>
      </w:r>
    </w:p>
    <w:p w:rsidR="000D3EA9" w:rsidRPr="000D3EA9" w:rsidRDefault="000D3EA9" w:rsidP="000D3EA9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Методи соціології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 xml:space="preserve"> Сутність влади</w:t>
      </w:r>
      <w:r w:rsidRPr="000D3EA9">
        <w:rPr>
          <w:sz w:val="24"/>
          <w:szCs w:val="24"/>
        </w:rPr>
        <w:t xml:space="preserve">: </w:t>
      </w:r>
      <w:r w:rsidRPr="000D3EA9">
        <w:rPr>
          <w:sz w:val="24"/>
          <w:szCs w:val="24"/>
          <w:lang w:val="uk-UA"/>
        </w:rPr>
        <w:t>основні теоретичні підходи</w:t>
      </w:r>
    </w:p>
    <w:p w:rsidR="000D3EA9" w:rsidRPr="000D3EA9" w:rsidRDefault="000D3EA9" w:rsidP="000D3EA9">
      <w:pPr>
        <w:numPr>
          <w:ilvl w:val="0"/>
          <w:numId w:val="4"/>
        </w:numPr>
        <w:rPr>
          <w:sz w:val="24"/>
          <w:szCs w:val="24"/>
        </w:rPr>
      </w:pPr>
      <w:r w:rsidRPr="000D3EA9">
        <w:rPr>
          <w:sz w:val="24"/>
          <w:szCs w:val="24"/>
        </w:rPr>
        <w:t xml:space="preserve">Структура </w:t>
      </w:r>
      <w:proofErr w:type="gramStart"/>
      <w:r w:rsidRPr="000D3EA9">
        <w:rPr>
          <w:sz w:val="24"/>
          <w:szCs w:val="24"/>
          <w:lang w:val="uk-UA"/>
        </w:rPr>
        <w:t>соц</w:t>
      </w:r>
      <w:proofErr w:type="gramEnd"/>
      <w:r w:rsidRPr="000D3EA9">
        <w:rPr>
          <w:sz w:val="24"/>
          <w:szCs w:val="24"/>
          <w:lang w:val="uk-UA"/>
        </w:rPr>
        <w:t>іології як науки</w:t>
      </w:r>
    </w:p>
    <w:p w:rsidR="000D3EA9" w:rsidRPr="000D3EA9" w:rsidRDefault="000D3EA9" w:rsidP="000D3EA9">
      <w:pPr>
        <w:numPr>
          <w:ilvl w:val="0"/>
          <w:numId w:val="4"/>
        </w:numPr>
        <w:rPr>
          <w:sz w:val="24"/>
          <w:szCs w:val="24"/>
        </w:rPr>
      </w:pPr>
      <w:r w:rsidRPr="000D3EA9">
        <w:rPr>
          <w:sz w:val="24"/>
          <w:szCs w:val="24"/>
          <w:lang w:val="uk-UA"/>
        </w:rPr>
        <w:t>Види влади. Специфіка політичної влади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426"/>
        </w:tabs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Проблеми легітимності влади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Політичний режим: поняття і ознаки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Демократичний режим та його характеристика.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Поняття та різновиди тоталітаризму.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Особливості авторитарного режиму.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Сутність та структура стратифікаційної системи суспільства.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 xml:space="preserve"> Типи соціальних інститутів.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Політична система України.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Соціальне призначення, структура та функції держави.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Монархія як форма правління.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Відмінність парламентської монархії від абсолютної.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Республіка як форма правління.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Відмінність президентської республіки від парламентської.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Особливості парламентсько-президентської форми республіки.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Унітарна держава як форма державного устрою.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Федерація: ознаки та принципи організації.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Україна: особливості політичного правління та державного устрою.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 xml:space="preserve"> Ознаки та функції родини.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>Класифікація шлюбу.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0D3EA9">
        <w:rPr>
          <w:sz w:val="24"/>
          <w:szCs w:val="24"/>
          <w:lang w:val="uk-UA"/>
        </w:rPr>
        <w:t xml:space="preserve"> Типологія шлюбу. </w:t>
      </w:r>
    </w:p>
    <w:p w:rsidR="000D3EA9" w:rsidRPr="000D3EA9" w:rsidRDefault="000D3EA9" w:rsidP="000D3EA9">
      <w:pPr>
        <w:pStyle w:val="af2"/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D3EA9">
        <w:rPr>
          <w:rFonts w:ascii="Times New Roman" w:hAnsi="Times New Roman"/>
          <w:lang w:val="uk-UA"/>
        </w:rPr>
        <w:t>29Особливості сучасного поняття шлюбу та родини.</w:t>
      </w:r>
      <w:r w:rsidRPr="000D3E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3EA9" w:rsidRPr="000D3EA9" w:rsidRDefault="000D3EA9" w:rsidP="000D3EA9">
      <w:pPr>
        <w:pStyle w:val="af2"/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D3EA9">
        <w:rPr>
          <w:rFonts w:ascii="Times New Roman" w:hAnsi="Times New Roman"/>
          <w:sz w:val="28"/>
          <w:szCs w:val="28"/>
          <w:lang w:val="uk-UA"/>
        </w:rPr>
        <w:t>Основні риси індустріального суспільства.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 xml:space="preserve">Модернізація: поняття та типи. 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Постіндустріальне суспільство.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Нові риси і тенденції розвитку західних суспільств.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 xml:space="preserve">Поняття глобалізації, її ознаки та фактори. 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Соціальні наслідки глобалізації та її агенти.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Соціальні зміни: поняття та причини.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Революційні та еволюційні соціальні зміни.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Мотиваційні, структурні, функціональні та процесуальні соціальні зміни.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 xml:space="preserve">Зміни, що здійснюються на різних рівнях соціальної взаємодії (рівень </w:t>
      </w:r>
      <w:proofErr w:type="spellStart"/>
      <w:r w:rsidRPr="000D3EA9">
        <w:rPr>
          <w:sz w:val="28"/>
          <w:szCs w:val="28"/>
          <w:lang w:val="uk-UA"/>
        </w:rPr>
        <w:t>міжособових</w:t>
      </w:r>
      <w:proofErr w:type="spellEnd"/>
      <w:r w:rsidRPr="000D3EA9">
        <w:rPr>
          <w:sz w:val="28"/>
          <w:szCs w:val="28"/>
          <w:lang w:val="uk-UA"/>
        </w:rPr>
        <w:t xml:space="preserve"> відносин, соціальних груп та спільнот, соціальних інститутів та організацій).</w:t>
      </w:r>
    </w:p>
    <w:p w:rsidR="000D3EA9" w:rsidRPr="000D3EA9" w:rsidRDefault="000D3EA9" w:rsidP="000D3EA9">
      <w:pPr>
        <w:numPr>
          <w:ilvl w:val="0"/>
          <w:numId w:val="4"/>
        </w:numPr>
        <w:tabs>
          <w:tab w:val="left" w:pos="-1560"/>
          <w:tab w:val="left" w:pos="-1134"/>
          <w:tab w:val="left" w:pos="567"/>
        </w:tabs>
        <w:jc w:val="both"/>
        <w:rPr>
          <w:sz w:val="28"/>
          <w:szCs w:val="28"/>
          <w:lang w:val="uk-UA"/>
        </w:rPr>
      </w:pPr>
      <w:r w:rsidRPr="000D3EA9">
        <w:rPr>
          <w:sz w:val="28"/>
          <w:szCs w:val="28"/>
          <w:lang w:val="uk-UA"/>
        </w:rPr>
        <w:t>Об’єктивні та суб’єктивні фактори соціальних змін.</w:t>
      </w:r>
    </w:p>
    <w:p w:rsidR="000D3EA9" w:rsidRPr="00AD74A7" w:rsidRDefault="000D3EA9" w:rsidP="000D3EA9">
      <w:pPr>
        <w:ind w:firstLine="709"/>
        <w:rPr>
          <w:b/>
          <w:sz w:val="24"/>
          <w:szCs w:val="24"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0D3EA9" w:rsidRDefault="000D3EA9" w:rsidP="00332354">
      <w:pPr>
        <w:rPr>
          <w:rFonts w:eastAsia="Symbol"/>
          <w:b/>
          <w:lang w:val="uk-UA"/>
        </w:rPr>
      </w:pPr>
    </w:p>
    <w:p w:rsidR="005B4DE3" w:rsidRPr="005D1D0D" w:rsidRDefault="005B4DE3" w:rsidP="003C2E65">
      <w:pPr>
        <w:pStyle w:val="31"/>
        <w:tabs>
          <w:tab w:val="right" w:pos="9354"/>
        </w:tabs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lastRenderedPageBreak/>
        <w:t>Тема 1. Соціологія – наука про суспільство</w:t>
      </w:r>
      <w:r w:rsidR="000D05B9">
        <w:rPr>
          <w:b/>
          <w:sz w:val="28"/>
          <w:szCs w:val="28"/>
          <w:lang w:val="uk-UA"/>
        </w:rPr>
        <w:t>. Поняття військової соціології.</w:t>
      </w:r>
    </w:p>
    <w:p w:rsidR="005B4DE3" w:rsidRPr="005D1D0D" w:rsidRDefault="005B4DE3" w:rsidP="003C2E65">
      <w:pPr>
        <w:pStyle w:val="31"/>
        <w:tabs>
          <w:tab w:val="right" w:pos="9354"/>
        </w:tabs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1.</w:t>
      </w:r>
    </w:p>
    <w:p w:rsidR="005B4DE3" w:rsidRPr="005D1D0D" w:rsidRDefault="005B4DE3" w:rsidP="003C2E65">
      <w:pPr>
        <w:pStyle w:val="31"/>
        <w:tabs>
          <w:tab w:val="right" w:pos="9354"/>
        </w:tabs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1. Сукупність загальних принципів, на яких базуються теорії – це: 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1. </w:t>
      </w:r>
      <w:proofErr w:type="spellStart"/>
      <w:r w:rsidRPr="005D1D0D">
        <w:rPr>
          <w:sz w:val="28"/>
          <w:szCs w:val="28"/>
          <w:lang w:val="uk-UA"/>
        </w:rPr>
        <w:t>девіація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інтеракціонізм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парадигма.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методологія.</w:t>
      </w:r>
    </w:p>
    <w:p w:rsidR="005B4DE3" w:rsidRPr="005D1D0D" w:rsidRDefault="005B4DE3" w:rsidP="003C2E65">
      <w:pPr>
        <w:tabs>
          <w:tab w:val="left" w:pos="360"/>
        </w:tabs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2. Конкретно-соціологічне дослідження – це: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загальна соціологічна теорія.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спеціальна соціологічна теорія.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вимірювання конкретних соціальних процесів.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</w:t>
      </w:r>
    </w:p>
    <w:p w:rsidR="005B4DE3" w:rsidRPr="005D1D0D" w:rsidRDefault="005B4DE3" w:rsidP="003C2E65">
      <w:pPr>
        <w:tabs>
          <w:tab w:val="left" w:pos="360"/>
        </w:tabs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3. До </w:t>
      </w:r>
      <w:proofErr w:type="spellStart"/>
      <w:r w:rsidRPr="005D1D0D">
        <w:rPr>
          <w:b/>
          <w:sz w:val="28"/>
          <w:szCs w:val="28"/>
          <w:lang w:val="uk-UA"/>
        </w:rPr>
        <w:t>макросоціологічної</w:t>
      </w:r>
      <w:proofErr w:type="spellEnd"/>
      <w:r w:rsidRPr="005D1D0D">
        <w:rPr>
          <w:b/>
          <w:sz w:val="28"/>
          <w:szCs w:val="28"/>
          <w:lang w:val="uk-UA"/>
        </w:rPr>
        <w:t xml:space="preserve"> парадигми відносять: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теорію обміну.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символічний </w:t>
      </w:r>
      <w:proofErr w:type="spellStart"/>
      <w:r w:rsidRPr="005D1D0D">
        <w:rPr>
          <w:sz w:val="28"/>
          <w:szCs w:val="28"/>
          <w:lang w:val="uk-UA"/>
        </w:rPr>
        <w:t>інтеракціонізм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структурний функціоналізм.</w:t>
      </w:r>
    </w:p>
    <w:p w:rsidR="005B4DE3" w:rsidRPr="005D1D0D" w:rsidRDefault="005B4DE3" w:rsidP="003C2E6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теорія конфлікту.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4. На якому історичному етапі розвитку соціології відбувається відокремлення </w:t>
      </w:r>
      <w:proofErr w:type="spellStart"/>
      <w:r w:rsidRPr="005D1D0D">
        <w:rPr>
          <w:b/>
          <w:sz w:val="28"/>
          <w:szCs w:val="28"/>
          <w:lang w:val="uk-UA"/>
        </w:rPr>
        <w:t>макро-</w:t>
      </w:r>
      <w:proofErr w:type="spellEnd"/>
      <w:r w:rsidRPr="005D1D0D">
        <w:rPr>
          <w:b/>
          <w:sz w:val="28"/>
          <w:szCs w:val="28"/>
          <w:lang w:val="uk-UA"/>
        </w:rPr>
        <w:t xml:space="preserve"> і </w:t>
      </w:r>
      <w:proofErr w:type="spellStart"/>
      <w:r w:rsidRPr="005D1D0D">
        <w:rPr>
          <w:b/>
          <w:sz w:val="28"/>
          <w:szCs w:val="28"/>
          <w:lang w:val="uk-UA"/>
        </w:rPr>
        <w:t>мікротеоріі</w:t>
      </w:r>
      <w:proofErr w:type="spellEnd"/>
      <w:r w:rsidRPr="005D1D0D">
        <w:rPr>
          <w:b/>
          <w:sz w:val="28"/>
          <w:szCs w:val="28"/>
          <w:lang w:val="uk-UA"/>
        </w:rPr>
        <w:t xml:space="preserve"> суспільства?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Донауковому.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Класичному.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Сучасному.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Індустріальному.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5. Яким терміном О. </w:t>
      </w:r>
      <w:proofErr w:type="spellStart"/>
      <w:r w:rsidRPr="005D1D0D">
        <w:rPr>
          <w:b/>
          <w:sz w:val="28"/>
          <w:szCs w:val="28"/>
          <w:lang w:val="uk-UA"/>
        </w:rPr>
        <w:t>Конт</w:t>
      </w:r>
      <w:proofErr w:type="spellEnd"/>
      <w:r w:rsidRPr="005D1D0D">
        <w:rPr>
          <w:b/>
          <w:sz w:val="28"/>
          <w:szCs w:val="28"/>
          <w:lang w:val="uk-UA"/>
        </w:rPr>
        <w:t xml:space="preserve"> спочатку назвав соціологію: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органічна хімія.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соціальна фізика.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соціальна геометрія.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суспільствознавство.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6. Об'єктом соціології виступає: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суспільство в цілому.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соціальна структура.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соціальний розвиток.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соціальні групи.</w:t>
      </w:r>
    </w:p>
    <w:p w:rsidR="005B4DE3" w:rsidRPr="005D1D0D" w:rsidRDefault="005B4DE3" w:rsidP="003C2E65">
      <w:pPr>
        <w:pStyle w:val="a9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7. Предметом соціології є: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політична система суспільства.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суспільство і його складові елементи.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соціальні механізми функціонування суспільства.</w:t>
      </w:r>
    </w:p>
    <w:p w:rsidR="005B4DE3" w:rsidRPr="005D1D0D" w:rsidRDefault="005B4DE3" w:rsidP="003C2E65">
      <w:pPr>
        <w:pStyle w:val="a9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соціальна структура.</w:t>
      </w:r>
    </w:p>
    <w:p w:rsidR="005B4DE3" w:rsidRPr="005D1D0D" w:rsidRDefault="005B4DE3" w:rsidP="005B4DE3">
      <w:pPr>
        <w:tabs>
          <w:tab w:val="left" w:pos="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lastRenderedPageBreak/>
        <w:t>8. Який вислів не відноситься до теорії обміну?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Всі люди підраховують цінність ресурсів, які їм пропонують інші люди.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Всі люди підраховують користь, щоб отримати від інших людей більше ніж дають самі.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Соціальна життя можлива тому, що деякі групи людей розділяють систему загальних символів.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Світ людей – це мережа взаємопов'язаних позицій або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9. Який вислів відноситься до теорії ролей?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Всі люди підраховують цінність ресурсів, які їм пропонують інші люди.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Соціальне життя можлива тому, що деякі групи людей розділяють систему загальних символів.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Світ людей – це мережа взаємопов'язаних позицій або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Всі люди підраховують користь, щоб отримати від інших людей більше ніж дають самі.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10. До якої теорії належить висловлювання В. Шекспіра: "Весь світ театр, а люди в ньому актори"?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1. Символічний </w:t>
      </w:r>
      <w:proofErr w:type="spellStart"/>
      <w:r w:rsidRPr="005D1D0D">
        <w:rPr>
          <w:sz w:val="28"/>
          <w:szCs w:val="28"/>
          <w:lang w:val="uk-UA"/>
        </w:rPr>
        <w:t>інтеракціонізм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Теорія обміну.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Теорія ролей.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Теорія конфлікту.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2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1. Який вислів не відноситься до теорії символічного </w:t>
      </w:r>
      <w:proofErr w:type="spellStart"/>
      <w:r w:rsidRPr="005D1D0D">
        <w:rPr>
          <w:b/>
          <w:sz w:val="28"/>
          <w:szCs w:val="28"/>
          <w:lang w:val="uk-UA"/>
        </w:rPr>
        <w:t>інтеракціонізму</w:t>
      </w:r>
      <w:proofErr w:type="spellEnd"/>
      <w:r w:rsidRPr="005D1D0D">
        <w:rPr>
          <w:b/>
          <w:sz w:val="28"/>
          <w:szCs w:val="28"/>
          <w:lang w:val="uk-UA"/>
        </w:rPr>
        <w:t>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Світ людей – це мережа взаємопов'язаних позицій або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Люди реагують не тільки на вчинки інших людей, але і на їх наміри.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Люди розгадують наміри інших людей, тому що нас з дитинства вчать надавати значення предметам, подіям, діям.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4. Всі індивіди мають базову модель поведінки.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2. До </w:t>
      </w:r>
      <w:proofErr w:type="spellStart"/>
      <w:r w:rsidRPr="005D1D0D">
        <w:rPr>
          <w:b/>
          <w:sz w:val="28"/>
          <w:szCs w:val="28"/>
          <w:lang w:val="uk-UA"/>
        </w:rPr>
        <w:t>мікросоціологічних</w:t>
      </w:r>
      <w:proofErr w:type="spellEnd"/>
      <w:r w:rsidRPr="005D1D0D">
        <w:rPr>
          <w:b/>
          <w:sz w:val="28"/>
          <w:szCs w:val="28"/>
          <w:lang w:val="uk-UA"/>
        </w:rPr>
        <w:t xml:space="preserve"> теорій суспільства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теорію структурного функціоналізму.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теорію обміну.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теорію соціального конфлікту.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3. До </w:t>
      </w:r>
      <w:proofErr w:type="spellStart"/>
      <w:r w:rsidRPr="005D1D0D">
        <w:rPr>
          <w:b/>
          <w:sz w:val="28"/>
          <w:szCs w:val="28"/>
          <w:lang w:val="uk-UA"/>
        </w:rPr>
        <w:t>мікросоціологічних</w:t>
      </w:r>
      <w:proofErr w:type="spellEnd"/>
      <w:r w:rsidRPr="005D1D0D">
        <w:rPr>
          <w:b/>
          <w:sz w:val="28"/>
          <w:szCs w:val="28"/>
          <w:lang w:val="uk-UA"/>
        </w:rPr>
        <w:t xml:space="preserve"> теорій суспільства не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теорія ролей.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теорія обміну.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теорію структурного функціоналізму.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4. До </w:t>
      </w:r>
      <w:proofErr w:type="spellStart"/>
      <w:r w:rsidRPr="005D1D0D">
        <w:rPr>
          <w:b/>
          <w:sz w:val="28"/>
          <w:szCs w:val="28"/>
          <w:lang w:val="uk-UA"/>
        </w:rPr>
        <w:t>макросоціологічної</w:t>
      </w:r>
      <w:proofErr w:type="spellEnd"/>
      <w:r w:rsidRPr="005D1D0D">
        <w:rPr>
          <w:b/>
          <w:sz w:val="28"/>
          <w:szCs w:val="28"/>
          <w:lang w:val="uk-UA"/>
        </w:rPr>
        <w:t xml:space="preserve"> теорії суспільства не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1. теорію символічного </w:t>
      </w:r>
      <w:proofErr w:type="spellStart"/>
      <w:r w:rsidRPr="005D1D0D">
        <w:rPr>
          <w:sz w:val="28"/>
          <w:szCs w:val="28"/>
          <w:lang w:val="uk-UA"/>
        </w:rPr>
        <w:t>інтеракціонізму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теорію структурного функціоналізму.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теорію соціального конфлікту.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5. Структурний функціоналізм є: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загальною соціологічною теорією.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спеціальною соціологічною теорією.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теорією середнього рівня.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6. Яку з названих теорій можна віднести до загальної соціологічної теорії?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Загальна соціологія.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lastRenderedPageBreak/>
        <w:t>2. Соціологія молоді.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Структурний функціоналізм.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7. Яка теза не характерна для </w:t>
      </w:r>
      <w:proofErr w:type="spellStart"/>
      <w:r w:rsidRPr="005D1D0D">
        <w:rPr>
          <w:b/>
          <w:sz w:val="28"/>
          <w:szCs w:val="28"/>
          <w:lang w:val="uk-UA"/>
        </w:rPr>
        <w:t>конфліктологічного</w:t>
      </w:r>
      <w:proofErr w:type="spellEnd"/>
      <w:r w:rsidRPr="005D1D0D">
        <w:rPr>
          <w:b/>
          <w:sz w:val="28"/>
          <w:szCs w:val="28"/>
          <w:lang w:val="uk-UA"/>
        </w:rPr>
        <w:t xml:space="preserve"> підходу?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Ресурси в суспільстві обмежені і розподіляються не рівномірно.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Основою соціального життя є порядок.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Соціальні системи характеризуються протиріччями.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8. Яка теза не характерна для функціонального підходу?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Основою соціального життя є порядок.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Суспільство – це система частин, об'єднаних в єдине ціле.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Конфлікт – це норма соціального розвитку.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9. Які з названих фактів </w:t>
      </w:r>
      <w:proofErr w:type="spellStart"/>
      <w:r w:rsidRPr="005D1D0D">
        <w:rPr>
          <w:b/>
          <w:sz w:val="28"/>
          <w:szCs w:val="28"/>
          <w:lang w:val="uk-UA"/>
        </w:rPr>
        <w:t>характерен</w:t>
      </w:r>
      <w:proofErr w:type="spellEnd"/>
      <w:r w:rsidRPr="005D1D0D">
        <w:rPr>
          <w:b/>
          <w:sz w:val="28"/>
          <w:szCs w:val="28"/>
          <w:lang w:val="uk-UA"/>
        </w:rPr>
        <w:t xml:space="preserve"> для </w:t>
      </w:r>
      <w:proofErr w:type="spellStart"/>
      <w:r w:rsidRPr="005D1D0D">
        <w:rPr>
          <w:b/>
          <w:sz w:val="28"/>
          <w:szCs w:val="28"/>
          <w:lang w:val="uk-UA"/>
        </w:rPr>
        <w:t>макросоціологічного</w:t>
      </w:r>
      <w:proofErr w:type="spellEnd"/>
      <w:r w:rsidRPr="005D1D0D">
        <w:rPr>
          <w:b/>
          <w:sz w:val="28"/>
          <w:szCs w:val="28"/>
          <w:lang w:val="uk-UA"/>
        </w:rPr>
        <w:t xml:space="preserve"> аналізу?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Розлучення.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Конфлікт друзів.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Трансформація класової структури суспільства.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10. Які з названих фактів характерні для </w:t>
      </w:r>
      <w:proofErr w:type="spellStart"/>
      <w:r w:rsidRPr="005D1D0D">
        <w:rPr>
          <w:b/>
          <w:sz w:val="28"/>
          <w:szCs w:val="28"/>
          <w:lang w:val="uk-UA"/>
        </w:rPr>
        <w:t>мікросоціологічного</w:t>
      </w:r>
      <w:proofErr w:type="spellEnd"/>
      <w:r w:rsidRPr="005D1D0D">
        <w:rPr>
          <w:b/>
          <w:sz w:val="28"/>
          <w:szCs w:val="28"/>
          <w:lang w:val="uk-UA"/>
        </w:rPr>
        <w:t xml:space="preserve"> рівня аналізу?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Загострення класової боротьби.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Загальноукраїнський страйк авіадиспетчерів.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Міжособистісні відносини у студентському колективі.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sz w:val="28"/>
          <w:szCs w:val="28"/>
          <w:lang w:val="uk-UA"/>
        </w:rPr>
      </w:pP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Тема 2. Особистість і суспільство.</w:t>
      </w:r>
      <w:r w:rsidR="000D05B9">
        <w:rPr>
          <w:b/>
          <w:sz w:val="28"/>
          <w:szCs w:val="28"/>
          <w:lang w:val="uk-UA"/>
        </w:rPr>
        <w:t xml:space="preserve"> Соціалізація військовослужбовця.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1.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1. Що є предметом соціології при розгляді особистості?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Місце людини в світі як суб'єкта пізнання і творчості.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Психічні, ментальні структури і процеси.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Структурні елементи особистості, механізми соціалізації.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2. Поняття "індивідуальність" використовується для того, щоб: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підкреслити якісні відмінності людей від тварин.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підкреслити унікальність кожної особистості.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охарактеризувати соціальний статус людини.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3. З яким твердженням Ви не можете погодитися?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Особистість зустрічається в сучасному суспільстві досить рідко.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Особистість відображає соціально значущі риси суспільства.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Особистістю не народжуються, особистістю стають.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4. Що є специфічною характеристикою особистості?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Здатність до прямоходіння.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Стан здоров'я, фізична сила.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Сукупність властивих статусів.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5. Як називається процес засвоєння особистістю цінностей, соціальних норм, елементів культури?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Адаптація.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Девіація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Соціалізація.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 xml:space="preserve">6. До якого рівня потреб за А. </w:t>
      </w:r>
      <w:proofErr w:type="spellStart"/>
      <w:r w:rsidRPr="005D1D0D">
        <w:rPr>
          <w:b/>
          <w:sz w:val="28"/>
          <w:szCs w:val="28"/>
          <w:lang w:val="uk-UA"/>
        </w:rPr>
        <w:t>Маслоу</w:t>
      </w:r>
      <w:proofErr w:type="spellEnd"/>
      <w:r w:rsidRPr="005D1D0D">
        <w:rPr>
          <w:b/>
          <w:sz w:val="28"/>
          <w:szCs w:val="28"/>
          <w:lang w:val="uk-UA"/>
        </w:rPr>
        <w:t xml:space="preserve"> відноситься потреба в отриманні премії?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Вітальні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5D1D0D">
        <w:rPr>
          <w:sz w:val="28"/>
          <w:szCs w:val="28"/>
          <w:lang w:val="uk-UA"/>
        </w:rPr>
        <w:t>Екзистенційні</w:t>
      </w:r>
      <w:proofErr w:type="spellEnd"/>
      <w:r w:rsidRPr="005D1D0D">
        <w:rPr>
          <w:sz w:val="28"/>
          <w:szCs w:val="28"/>
          <w:lang w:val="uk-UA"/>
        </w:rPr>
        <w:t xml:space="preserve">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Престижні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7. Який тип потреб задовольняє людина, намагаючись захистити своє житло від пожежі?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Вітальні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Екзистенційні</w:t>
      </w:r>
      <w:proofErr w:type="spellEnd"/>
      <w:r w:rsidRPr="005D1D0D">
        <w:rPr>
          <w:sz w:val="28"/>
          <w:szCs w:val="28"/>
          <w:lang w:val="uk-UA"/>
        </w:rPr>
        <w:t xml:space="preserve">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Престижні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8. Соціалізація – це: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процес формування соціального інституту.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процес формування соціальних груп і соціальної структури.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процес формування особистості.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9. Відлучених від старих цінностей, норм, ролей і правил поведінки називається: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соціалізацією.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десоциализации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3. </w:t>
      </w:r>
      <w:proofErr w:type="spellStart"/>
      <w:r w:rsidRPr="005D1D0D">
        <w:rPr>
          <w:sz w:val="28"/>
          <w:szCs w:val="28"/>
          <w:lang w:val="uk-UA"/>
        </w:rPr>
        <w:t>ресоциализацией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10. Навчання новим цінностям, ролям, правилам поведінки називається: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соціалізацією.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 xml:space="preserve">2. </w:t>
      </w:r>
      <w:proofErr w:type="spellStart"/>
      <w:r w:rsidRPr="005D1D0D">
        <w:rPr>
          <w:sz w:val="28"/>
          <w:szCs w:val="28"/>
          <w:lang w:val="uk-UA"/>
        </w:rPr>
        <w:t>десоціалізацією</w:t>
      </w:r>
      <w:proofErr w:type="spellEnd"/>
      <w:r w:rsidRPr="005D1D0D">
        <w:rPr>
          <w:sz w:val="28"/>
          <w:szCs w:val="28"/>
          <w:lang w:val="uk-UA"/>
        </w:rPr>
        <w:t>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3.ресоціалізаціей.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Варіант 2.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1. До агентів первинної соціалізації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посадовців.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викладачів вузу.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батьків.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2. Головною ознакою соціального статусу є: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сукупність прав і обов'язків.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професійна приналежність.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значимість для кожної конкретної людини.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3. Який тип поведінки людини не належить до девіації?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Інновація.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Конформізм.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Бунт.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4. Що не є різновидом девіантної поведінки?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Злочин.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Суїцид.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Участь у виборах.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5. Соціальна роль - це: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місце, яке людина займає в суспільстві.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Права і обов'язки людини.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Поведінка людини, пов'язана з його соціальним статусом.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6. Від чого залежить соціальний статус людини?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Від рис характеру, темпераменту.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Від матеріального становища.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Від обсягу владних положень.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7. Особистістю можна назвати: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lastRenderedPageBreak/>
        <w:t>1. видатного індивіда.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будь-яку людину, що є носієм соціальних якостей.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будь-якого індивіда.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8. Виберіть з перерахованих нижче статусів запропоновані: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майстер спорту, лідер групи.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син, городянин, українець.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професор, адвокат, інвалід.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9. Виберіть з перерахованих нижче статусів придбані статуси: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інвалід, лицар.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чоловік, юнак.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син, городянин, українець.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5D1D0D">
        <w:rPr>
          <w:b/>
          <w:sz w:val="28"/>
          <w:szCs w:val="28"/>
          <w:lang w:val="uk-UA"/>
        </w:rPr>
        <w:t>10. До вищих потреб людини відносять: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1. фізіологічні потреби.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2. потреби в безпеці.</w:t>
      </w:r>
    </w:p>
    <w:p w:rsidR="005B4DE3" w:rsidRPr="005D1D0D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5D1D0D">
        <w:rPr>
          <w:sz w:val="28"/>
          <w:szCs w:val="28"/>
          <w:lang w:val="uk-UA"/>
        </w:rPr>
        <w:t>3. потреби в престижі.</w:t>
      </w:r>
    </w:p>
    <w:p w:rsidR="00384111" w:rsidRDefault="00384111" w:rsidP="005D1D0D">
      <w:pPr>
        <w:spacing w:line="0" w:lineRule="atLeast"/>
        <w:rPr>
          <w:b/>
          <w:sz w:val="28"/>
          <w:szCs w:val="28"/>
          <w:lang w:val="uk-UA"/>
        </w:rPr>
      </w:pPr>
    </w:p>
    <w:p w:rsidR="00384111" w:rsidRDefault="005D1D0D" w:rsidP="005D1D0D">
      <w:pPr>
        <w:spacing w:line="0" w:lineRule="atLeast"/>
        <w:rPr>
          <w:b/>
          <w:sz w:val="28"/>
          <w:szCs w:val="28"/>
          <w:lang w:val="uk-UA"/>
        </w:rPr>
      </w:pPr>
      <w:r w:rsidRPr="00AD402B">
        <w:rPr>
          <w:b/>
          <w:sz w:val="28"/>
          <w:szCs w:val="28"/>
          <w:lang w:val="uk-UA"/>
        </w:rPr>
        <w:t>Тема 3. Соціальна стратифікація</w:t>
      </w:r>
      <w:r w:rsidR="00384111">
        <w:rPr>
          <w:b/>
          <w:sz w:val="28"/>
          <w:szCs w:val="28"/>
          <w:lang w:val="uk-UA"/>
        </w:rPr>
        <w:t>. Військова мобільність.</w:t>
      </w:r>
    </w:p>
    <w:p w:rsidR="003C2E65" w:rsidRDefault="003C2E65" w:rsidP="005D1D0D">
      <w:pPr>
        <w:spacing w:line="0" w:lineRule="atLeast"/>
        <w:rPr>
          <w:b/>
          <w:sz w:val="28"/>
          <w:szCs w:val="28"/>
          <w:lang w:val="uk-UA"/>
        </w:rPr>
      </w:pPr>
    </w:p>
    <w:p w:rsidR="008C57E1" w:rsidRPr="00DC5E76" w:rsidRDefault="008C57E1" w:rsidP="008C57E1">
      <w:pPr>
        <w:pStyle w:val="31"/>
        <w:spacing w:after="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 xml:space="preserve">1. </w:t>
      </w:r>
      <w:r w:rsidRPr="00DC5E76">
        <w:rPr>
          <w:b/>
          <w:sz w:val="23"/>
          <w:szCs w:val="23"/>
          <w:lang w:val="uk-UA"/>
        </w:rPr>
        <w:t xml:space="preserve">Сукупність індивідів, </w:t>
      </w:r>
      <w:r>
        <w:rPr>
          <w:b/>
          <w:sz w:val="23"/>
          <w:szCs w:val="23"/>
          <w:lang w:val="uk-UA"/>
        </w:rPr>
        <w:t xml:space="preserve">що </w:t>
      </w:r>
      <w:r w:rsidRPr="00DC5E76">
        <w:rPr>
          <w:b/>
          <w:sz w:val="23"/>
          <w:szCs w:val="23"/>
          <w:lang w:val="uk-UA"/>
        </w:rPr>
        <w:t>взаємодію</w:t>
      </w:r>
      <w:r>
        <w:rPr>
          <w:b/>
          <w:sz w:val="23"/>
          <w:szCs w:val="23"/>
          <w:lang w:val="uk-UA"/>
        </w:rPr>
        <w:t>ть</w:t>
      </w:r>
      <w:r w:rsidRPr="00DC5E76">
        <w:rPr>
          <w:b/>
          <w:sz w:val="23"/>
          <w:szCs w:val="23"/>
          <w:lang w:val="uk-UA"/>
        </w:rPr>
        <w:t xml:space="preserve"> один з одним на підставі поділюваних очікувань кожного члена групи у відношенні інших, що усвідомлюють свою приналежність до даної групи й признаються членами даної групи з погляду інших людей, називається: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соціальна стратифікація;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соціальна структура;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соціальна група;</w:t>
      </w:r>
    </w:p>
    <w:p w:rsidR="008C57E1" w:rsidRPr="00BA2083" w:rsidRDefault="008C57E1" w:rsidP="008C57E1">
      <w:pPr>
        <w:pStyle w:val="31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соціальна агрегація.</w:t>
      </w:r>
    </w:p>
    <w:p w:rsidR="008C57E1" w:rsidRPr="00BA2083" w:rsidRDefault="008C57E1" w:rsidP="008C57E1">
      <w:pPr>
        <w:jc w:val="both"/>
        <w:rPr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3.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До відкритої форми стратифікації можна віднести: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стани;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касти;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рабство;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класи.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4.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Переміщення індивіда або групи в соціальному просторі одержало назву: 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соціальна структура;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б) </w:t>
      </w:r>
      <w:proofErr w:type="spellStart"/>
      <w:r w:rsidRPr="00BA2083">
        <w:rPr>
          <w:sz w:val="23"/>
          <w:szCs w:val="23"/>
          <w:lang w:val="uk-UA"/>
        </w:rPr>
        <w:t>маргінальність</w:t>
      </w:r>
      <w:proofErr w:type="spellEnd"/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соціальна мобільність;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соціальна стратифікація.</w:t>
      </w:r>
    </w:p>
    <w:p w:rsidR="008C57E1" w:rsidRPr="00BA2083" w:rsidRDefault="008C57E1" w:rsidP="008C57E1">
      <w:pPr>
        <w:pStyle w:val="a9"/>
        <w:spacing w:after="0"/>
        <w:ind w:left="-180"/>
        <w:jc w:val="both"/>
        <w:rPr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5.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Нашарування соціальних груп, що мають різний доступ до соціальних благ, називають:</w:t>
      </w:r>
      <w:r w:rsidRPr="00BA2083">
        <w:rPr>
          <w:sz w:val="23"/>
          <w:szCs w:val="23"/>
          <w:lang w:val="uk-UA"/>
        </w:rPr>
        <w:t xml:space="preserve"> 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соціальна стратифікація;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соціальний розвиток;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соціальна структура;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соціальна мобільність.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6.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Соціально-демографічні групи </w:t>
      </w:r>
      <w:r>
        <w:rPr>
          <w:b/>
          <w:sz w:val="23"/>
          <w:szCs w:val="23"/>
          <w:lang w:val="uk-UA"/>
        </w:rPr>
        <w:t>ви</w:t>
      </w:r>
      <w:r w:rsidRPr="00DC5E76">
        <w:rPr>
          <w:b/>
          <w:sz w:val="23"/>
          <w:szCs w:val="23"/>
          <w:lang w:val="uk-UA"/>
        </w:rPr>
        <w:t>діляються за критеріями: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національної приналежності;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б) </w:t>
      </w:r>
      <w:r>
        <w:rPr>
          <w:sz w:val="23"/>
          <w:szCs w:val="23"/>
          <w:lang w:val="uk-UA"/>
        </w:rPr>
        <w:t>статі</w:t>
      </w:r>
      <w:r w:rsidRPr="00BA2083">
        <w:rPr>
          <w:sz w:val="23"/>
          <w:szCs w:val="23"/>
          <w:lang w:val="uk-UA"/>
        </w:rPr>
        <w:t>, віку, родинного стану;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місця проживання;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професійної приналежності.</w:t>
      </w:r>
    </w:p>
    <w:p w:rsidR="008C57E1" w:rsidRPr="00DC5E76" w:rsidRDefault="008C57E1" w:rsidP="008C57E1">
      <w:pPr>
        <w:ind w:left="180" w:hanging="18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7.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Що з нижче перерахованого можна розглядати як приклад висхідної вертикальної мобільності?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а) одержання диплома про закінчення </w:t>
      </w:r>
      <w:proofErr w:type="spellStart"/>
      <w:r w:rsidRPr="00BA2083">
        <w:rPr>
          <w:sz w:val="23"/>
          <w:szCs w:val="23"/>
          <w:lang w:val="uk-UA"/>
        </w:rPr>
        <w:t>В</w:t>
      </w:r>
      <w:r>
        <w:rPr>
          <w:sz w:val="23"/>
          <w:szCs w:val="23"/>
          <w:lang w:val="uk-UA"/>
        </w:rPr>
        <w:t>УЗ</w:t>
      </w:r>
      <w:r w:rsidRPr="00BA2083">
        <w:rPr>
          <w:sz w:val="23"/>
          <w:szCs w:val="23"/>
          <w:lang w:val="uk-UA"/>
        </w:rPr>
        <w:t>у</w:t>
      </w:r>
      <w:proofErr w:type="spellEnd"/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вихід на пенсію;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переїзд з одного міста в інш</w:t>
      </w:r>
      <w:r>
        <w:rPr>
          <w:sz w:val="23"/>
          <w:szCs w:val="23"/>
          <w:lang w:val="uk-UA"/>
        </w:rPr>
        <w:t>е</w:t>
      </w:r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втрату роботи у зв'язку з закриттям підприємства.</w:t>
      </w:r>
    </w:p>
    <w:p w:rsidR="008C57E1" w:rsidRPr="00DC5E76" w:rsidRDefault="008C57E1" w:rsidP="008C57E1">
      <w:pPr>
        <w:pStyle w:val="a9"/>
        <w:spacing w:after="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8.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Референтна група - це така група: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до якої людина належить;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lastRenderedPageBreak/>
        <w:t>б) з яко</w:t>
      </w:r>
      <w:r>
        <w:rPr>
          <w:sz w:val="23"/>
          <w:szCs w:val="23"/>
          <w:lang w:val="uk-UA"/>
        </w:rPr>
        <w:t>ю</w:t>
      </w:r>
      <w:r w:rsidRPr="00BA2083">
        <w:rPr>
          <w:sz w:val="23"/>
          <w:szCs w:val="23"/>
          <w:lang w:val="uk-UA"/>
        </w:rPr>
        <w:t xml:space="preserve"> людина себе співвідносить як з еталоном;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у якій всі члени групи контактують один з одним;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у якій людина вчиться або працює.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9.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Найважливішим проявом класових відносин </w:t>
      </w:r>
      <w:r>
        <w:rPr>
          <w:b/>
          <w:sz w:val="23"/>
          <w:szCs w:val="23"/>
          <w:lang w:val="uk-UA"/>
        </w:rPr>
        <w:t>за</w:t>
      </w:r>
      <w:r w:rsidRPr="00DC5E76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К. </w:t>
      </w:r>
      <w:r w:rsidRPr="00DC5E76">
        <w:rPr>
          <w:b/>
          <w:sz w:val="23"/>
          <w:szCs w:val="23"/>
          <w:lang w:val="uk-UA"/>
        </w:rPr>
        <w:t>Марксо</w:t>
      </w:r>
      <w:r>
        <w:rPr>
          <w:b/>
          <w:sz w:val="23"/>
          <w:szCs w:val="23"/>
          <w:lang w:val="uk-UA"/>
        </w:rPr>
        <w:t>м</w:t>
      </w:r>
      <w:r w:rsidRPr="00DC5E76">
        <w:rPr>
          <w:b/>
          <w:sz w:val="23"/>
          <w:szCs w:val="23"/>
          <w:lang w:val="uk-UA"/>
        </w:rPr>
        <w:t xml:space="preserve"> є: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співробітництво;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взаємодопомога;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конкуренція;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експлуатація.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10.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Назвіть основні види соціальної мобільності. Приведіть приклад</w:t>
      </w:r>
      <w:r>
        <w:rPr>
          <w:b/>
          <w:sz w:val="23"/>
          <w:szCs w:val="23"/>
          <w:lang w:val="uk-UA"/>
        </w:rPr>
        <w:t>и</w:t>
      </w:r>
      <w:r w:rsidRPr="00DC5E76">
        <w:rPr>
          <w:b/>
          <w:sz w:val="23"/>
          <w:szCs w:val="23"/>
          <w:lang w:val="uk-UA"/>
        </w:rPr>
        <w:t xml:space="preserve"> вертикальної й горизонтальної мобільності. </w:t>
      </w:r>
    </w:p>
    <w:p w:rsidR="008C57E1" w:rsidRPr="00BA2083" w:rsidRDefault="008C57E1" w:rsidP="008C57E1">
      <w:pPr>
        <w:jc w:val="both"/>
        <w:rPr>
          <w:sz w:val="24"/>
          <w:szCs w:val="24"/>
          <w:lang w:val="uk-UA"/>
        </w:rPr>
      </w:pPr>
    </w:p>
    <w:p w:rsidR="008C57E1" w:rsidRPr="00BA2083" w:rsidRDefault="008C57E1" w:rsidP="008C57E1">
      <w:pPr>
        <w:jc w:val="center"/>
        <w:rPr>
          <w:b/>
          <w:sz w:val="24"/>
          <w:szCs w:val="24"/>
          <w:lang w:val="uk-UA"/>
        </w:rPr>
      </w:pPr>
      <w:r w:rsidRPr="00BA2083">
        <w:rPr>
          <w:b/>
          <w:sz w:val="24"/>
          <w:szCs w:val="24"/>
          <w:lang w:val="uk-UA"/>
        </w:rPr>
        <w:t>Варіант 2.</w:t>
      </w:r>
    </w:p>
    <w:p w:rsidR="008C57E1" w:rsidRPr="009C061E" w:rsidRDefault="008C57E1" w:rsidP="008C57E1">
      <w:pPr>
        <w:ind w:left="540" w:hanging="720"/>
        <w:jc w:val="both"/>
        <w:rPr>
          <w:sz w:val="24"/>
          <w:szCs w:val="24"/>
          <w:lang w:val="uk-UA"/>
        </w:rPr>
      </w:pPr>
    </w:p>
    <w:p w:rsidR="008C57E1" w:rsidRPr="00DC5E76" w:rsidRDefault="008C57E1" w:rsidP="008C57E1">
      <w:pPr>
        <w:ind w:left="360" w:hanging="360"/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1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Стан особистості або спільно</w:t>
      </w:r>
      <w:r>
        <w:rPr>
          <w:b/>
          <w:sz w:val="23"/>
          <w:szCs w:val="23"/>
          <w:lang w:val="uk-UA"/>
        </w:rPr>
        <w:t>ти</w:t>
      </w:r>
      <w:r w:rsidRPr="00DC5E76">
        <w:rPr>
          <w:b/>
          <w:sz w:val="23"/>
          <w:szCs w:val="23"/>
          <w:lang w:val="uk-UA"/>
        </w:rPr>
        <w:t>, що перебувають на грані різних культур, називають: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соціальною мобільністю;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соціальною стратифікацією;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 xml:space="preserve">в) </w:t>
      </w:r>
      <w:proofErr w:type="spellStart"/>
      <w:r w:rsidRPr="00DC5E76">
        <w:rPr>
          <w:sz w:val="23"/>
          <w:szCs w:val="23"/>
          <w:lang w:val="uk-UA"/>
        </w:rPr>
        <w:t>маргінальністю</w:t>
      </w:r>
      <w:proofErr w:type="spellEnd"/>
      <w:r w:rsidRPr="00DC5E76">
        <w:rPr>
          <w:sz w:val="23"/>
          <w:szCs w:val="23"/>
          <w:lang w:val="uk-UA"/>
        </w:rPr>
        <w:t>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соціальною структурою.</w:t>
      </w:r>
    </w:p>
    <w:p w:rsidR="008C57E1" w:rsidRPr="00DC5E76" w:rsidRDefault="008C57E1" w:rsidP="008C57E1">
      <w:pPr>
        <w:jc w:val="both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2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К. Маркс як основу поділу суспільства на класи виділяв: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відносини влади;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нерівність статусів;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професійний престиж;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власність на засоби виробництва.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3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Серед соціально-поселенських груп виділяють: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міське населення;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соціальні класи;</w:t>
      </w:r>
    </w:p>
    <w:p w:rsidR="008C57E1" w:rsidRPr="00DC5E76" w:rsidRDefault="008C57E1" w:rsidP="008C57E1">
      <w:pPr>
        <w:tabs>
          <w:tab w:val="left" w:pos="2900"/>
        </w:tabs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нації;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професійні групи.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4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Соціальна стратифікація - це: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система соціальних взаємодій;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переміщення індивідів у соціальному просторі;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сукупність прав і обов'язків людини;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сукупність розташованих у вертикальному порядку прошарків у суспільстві.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5</w:t>
      </w:r>
      <w:r w:rsidRPr="00DC5E76">
        <w:rPr>
          <w:b/>
          <w:sz w:val="23"/>
          <w:szCs w:val="23"/>
          <w:lang w:val="uk-UA"/>
        </w:rPr>
        <w:t>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До критеріїв (або ресурсів), що породжують соціальну стратифікацію,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НЕ відносяться: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а) влада;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б) національність;</w:t>
      </w:r>
    </w:p>
    <w:p w:rsidR="008C57E1" w:rsidRPr="00DC5E76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в) престиж;</w:t>
      </w:r>
    </w:p>
    <w:p w:rsidR="008C57E1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DC5E76">
        <w:rPr>
          <w:sz w:val="23"/>
          <w:szCs w:val="23"/>
          <w:lang w:val="uk-UA"/>
        </w:rPr>
        <w:t>г) власність.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6.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Соціально-демографічні групи </w:t>
      </w:r>
      <w:r>
        <w:rPr>
          <w:b/>
          <w:sz w:val="23"/>
          <w:szCs w:val="23"/>
          <w:lang w:val="uk-UA"/>
        </w:rPr>
        <w:t>ви</w:t>
      </w:r>
      <w:r w:rsidRPr="00DC5E76">
        <w:rPr>
          <w:b/>
          <w:sz w:val="23"/>
          <w:szCs w:val="23"/>
          <w:lang w:val="uk-UA"/>
        </w:rPr>
        <w:t>діляються за критеріями: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національної приналежності;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б) </w:t>
      </w:r>
      <w:r>
        <w:rPr>
          <w:sz w:val="23"/>
          <w:szCs w:val="23"/>
          <w:lang w:val="uk-UA"/>
        </w:rPr>
        <w:t>статі</w:t>
      </w:r>
      <w:r w:rsidRPr="00BA2083">
        <w:rPr>
          <w:sz w:val="23"/>
          <w:szCs w:val="23"/>
          <w:lang w:val="uk-UA"/>
        </w:rPr>
        <w:t>, віку, родинного стану;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місця проживання;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професійної приналежності.</w:t>
      </w:r>
    </w:p>
    <w:p w:rsidR="008C57E1" w:rsidRPr="00DC5E76" w:rsidRDefault="008C57E1" w:rsidP="008C57E1">
      <w:pPr>
        <w:ind w:left="180" w:hanging="18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7.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Що з нижче перерахованого можна розглядати як приклад висхідної вертикальної мобільності?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 xml:space="preserve">а) одержання диплома про закінчення </w:t>
      </w:r>
      <w:proofErr w:type="spellStart"/>
      <w:r w:rsidRPr="00BA2083">
        <w:rPr>
          <w:sz w:val="23"/>
          <w:szCs w:val="23"/>
          <w:lang w:val="uk-UA"/>
        </w:rPr>
        <w:t>В</w:t>
      </w:r>
      <w:r>
        <w:rPr>
          <w:sz w:val="23"/>
          <w:szCs w:val="23"/>
          <w:lang w:val="uk-UA"/>
        </w:rPr>
        <w:t>УЗ</w:t>
      </w:r>
      <w:r w:rsidRPr="00BA2083">
        <w:rPr>
          <w:sz w:val="23"/>
          <w:szCs w:val="23"/>
          <w:lang w:val="uk-UA"/>
        </w:rPr>
        <w:t>у</w:t>
      </w:r>
      <w:proofErr w:type="spellEnd"/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вихід на пенсію;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переїзд з одного міста в інш</w:t>
      </w:r>
      <w:r>
        <w:rPr>
          <w:sz w:val="23"/>
          <w:szCs w:val="23"/>
          <w:lang w:val="uk-UA"/>
        </w:rPr>
        <w:t>е</w:t>
      </w:r>
      <w:r w:rsidRPr="00BA2083">
        <w:rPr>
          <w:sz w:val="23"/>
          <w:szCs w:val="23"/>
          <w:lang w:val="uk-UA"/>
        </w:rPr>
        <w:t>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втрату роботи у зв'язку з закриттям підприємства.</w:t>
      </w:r>
    </w:p>
    <w:p w:rsidR="008C57E1" w:rsidRPr="00DC5E76" w:rsidRDefault="008C57E1" w:rsidP="008C57E1">
      <w:pPr>
        <w:pStyle w:val="a9"/>
        <w:spacing w:after="0"/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8.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Референтна група - це така група: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до якої людина належить;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з яко</w:t>
      </w:r>
      <w:r>
        <w:rPr>
          <w:sz w:val="23"/>
          <w:szCs w:val="23"/>
          <w:lang w:val="uk-UA"/>
        </w:rPr>
        <w:t>ю</w:t>
      </w:r>
      <w:r w:rsidRPr="00BA2083">
        <w:rPr>
          <w:sz w:val="23"/>
          <w:szCs w:val="23"/>
          <w:lang w:val="uk-UA"/>
        </w:rPr>
        <w:t xml:space="preserve"> людина себе співвідносить як з еталоном;</w:t>
      </w:r>
    </w:p>
    <w:p w:rsidR="008C57E1" w:rsidRPr="00BA2083" w:rsidRDefault="008C57E1" w:rsidP="008C57E1">
      <w:pPr>
        <w:pStyle w:val="a9"/>
        <w:spacing w:after="0"/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в) у якій всі члени групи контактують один з одним;</w:t>
      </w:r>
    </w:p>
    <w:p w:rsidR="008C57E1" w:rsidRPr="00BA2083" w:rsidRDefault="008C57E1" w:rsidP="008C57E1">
      <w:pPr>
        <w:ind w:firstLine="709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у якій людина вчиться або працює.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BA2083">
        <w:rPr>
          <w:b/>
          <w:sz w:val="23"/>
          <w:szCs w:val="23"/>
          <w:lang w:val="uk-UA"/>
        </w:rPr>
        <w:t>9.</w:t>
      </w:r>
      <w:r w:rsidRPr="00BA2083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 xml:space="preserve">Найважливішим проявом класових відносин </w:t>
      </w:r>
      <w:r>
        <w:rPr>
          <w:b/>
          <w:sz w:val="23"/>
          <w:szCs w:val="23"/>
          <w:lang w:val="uk-UA"/>
        </w:rPr>
        <w:t>за</w:t>
      </w:r>
      <w:r w:rsidRPr="00DC5E76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К. </w:t>
      </w:r>
      <w:r w:rsidRPr="00DC5E76">
        <w:rPr>
          <w:b/>
          <w:sz w:val="23"/>
          <w:szCs w:val="23"/>
          <w:lang w:val="uk-UA"/>
        </w:rPr>
        <w:t>Марксо</w:t>
      </w:r>
      <w:r>
        <w:rPr>
          <w:b/>
          <w:sz w:val="23"/>
          <w:szCs w:val="23"/>
          <w:lang w:val="uk-UA"/>
        </w:rPr>
        <w:t>м</w:t>
      </w:r>
      <w:r w:rsidRPr="00DC5E76">
        <w:rPr>
          <w:b/>
          <w:sz w:val="23"/>
          <w:szCs w:val="23"/>
          <w:lang w:val="uk-UA"/>
        </w:rPr>
        <w:t xml:space="preserve"> є: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а) співробітництво;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б) взаємодопомога;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lastRenderedPageBreak/>
        <w:t>в) конкуренція;</w:t>
      </w:r>
    </w:p>
    <w:p w:rsidR="008C57E1" w:rsidRPr="00BA2083" w:rsidRDefault="008C57E1" w:rsidP="008C57E1">
      <w:pPr>
        <w:ind w:firstLine="720"/>
        <w:jc w:val="both"/>
        <w:rPr>
          <w:sz w:val="23"/>
          <w:szCs w:val="23"/>
          <w:lang w:val="uk-UA"/>
        </w:rPr>
      </w:pPr>
      <w:r w:rsidRPr="00BA2083">
        <w:rPr>
          <w:sz w:val="23"/>
          <w:szCs w:val="23"/>
          <w:lang w:val="uk-UA"/>
        </w:rPr>
        <w:t>г) експлуатація.</w:t>
      </w:r>
    </w:p>
    <w:p w:rsidR="008C57E1" w:rsidRPr="00DC5E76" w:rsidRDefault="008C57E1" w:rsidP="008C57E1">
      <w:pPr>
        <w:jc w:val="both"/>
        <w:rPr>
          <w:b/>
          <w:sz w:val="23"/>
          <w:szCs w:val="23"/>
          <w:lang w:val="uk-UA"/>
        </w:rPr>
      </w:pPr>
      <w:r w:rsidRPr="00DC5E76">
        <w:rPr>
          <w:b/>
          <w:sz w:val="23"/>
          <w:szCs w:val="23"/>
          <w:lang w:val="uk-UA"/>
        </w:rPr>
        <w:t>10.</w:t>
      </w:r>
      <w:r w:rsidRPr="00DC5E76">
        <w:rPr>
          <w:sz w:val="23"/>
          <w:szCs w:val="23"/>
          <w:lang w:val="uk-UA"/>
        </w:rPr>
        <w:t xml:space="preserve"> </w:t>
      </w:r>
      <w:r w:rsidRPr="00DC5E76">
        <w:rPr>
          <w:b/>
          <w:sz w:val="23"/>
          <w:szCs w:val="23"/>
          <w:lang w:val="uk-UA"/>
        </w:rPr>
        <w:t>Назвіть історичні типи стратифікації. Який історичний тип стратифікації характерний для сучасної України? Переліч</w:t>
      </w:r>
      <w:r>
        <w:rPr>
          <w:b/>
          <w:sz w:val="23"/>
          <w:szCs w:val="23"/>
          <w:lang w:val="uk-UA"/>
        </w:rPr>
        <w:t>і</w:t>
      </w:r>
      <w:r w:rsidRPr="00DC5E76">
        <w:rPr>
          <w:b/>
          <w:sz w:val="23"/>
          <w:szCs w:val="23"/>
          <w:lang w:val="uk-UA"/>
        </w:rPr>
        <w:t>т</w:t>
      </w:r>
      <w:r>
        <w:rPr>
          <w:b/>
          <w:sz w:val="23"/>
          <w:szCs w:val="23"/>
          <w:lang w:val="uk-UA"/>
        </w:rPr>
        <w:t>ь</w:t>
      </w:r>
      <w:r w:rsidRPr="00DC5E76">
        <w:rPr>
          <w:b/>
          <w:sz w:val="23"/>
          <w:szCs w:val="23"/>
          <w:lang w:val="uk-UA"/>
        </w:rPr>
        <w:t xml:space="preserve"> основні особливості, що відрізняють класи від інших історичних типів стратифікації.</w:t>
      </w:r>
    </w:p>
    <w:p w:rsidR="008C57E1" w:rsidRPr="00A2012E" w:rsidRDefault="008C57E1" w:rsidP="008C57E1">
      <w:pPr>
        <w:ind w:left="540" w:hanging="720"/>
        <w:jc w:val="both"/>
        <w:rPr>
          <w:lang w:val="uk-UA"/>
        </w:rPr>
      </w:pPr>
    </w:p>
    <w:p w:rsidR="005D1D0D" w:rsidRPr="008C57E1" w:rsidRDefault="00384111" w:rsidP="005D1D0D">
      <w:pPr>
        <w:spacing w:line="0" w:lineRule="atLeast"/>
        <w:rPr>
          <w:b/>
          <w:sz w:val="28"/>
          <w:szCs w:val="28"/>
          <w:lang w:val="uk-UA"/>
        </w:rPr>
      </w:pPr>
      <w:r w:rsidRPr="008C57E1">
        <w:rPr>
          <w:b/>
          <w:sz w:val="28"/>
          <w:szCs w:val="28"/>
          <w:lang w:val="uk-UA"/>
        </w:rPr>
        <w:t>Тема 4.</w:t>
      </w:r>
      <w:r w:rsidR="005D1D0D" w:rsidRPr="008C57E1">
        <w:rPr>
          <w:b/>
          <w:sz w:val="28"/>
          <w:szCs w:val="28"/>
          <w:lang w:val="uk-UA"/>
        </w:rPr>
        <w:t xml:space="preserve"> </w:t>
      </w:r>
      <w:r w:rsidRPr="008C57E1">
        <w:rPr>
          <w:b/>
          <w:sz w:val="28"/>
          <w:szCs w:val="28"/>
          <w:lang w:val="uk-UA"/>
        </w:rPr>
        <w:t>Соціальні інститути. Армія як соціальний інститут</w:t>
      </w:r>
    </w:p>
    <w:p w:rsidR="008C57E1" w:rsidRDefault="008C57E1" w:rsidP="008C57E1">
      <w:pPr>
        <w:jc w:val="center"/>
        <w:rPr>
          <w:b/>
          <w:sz w:val="24"/>
          <w:szCs w:val="24"/>
          <w:lang w:val="uk-UA"/>
        </w:rPr>
      </w:pPr>
      <w:r w:rsidRPr="003B4C58">
        <w:rPr>
          <w:b/>
          <w:sz w:val="24"/>
          <w:szCs w:val="24"/>
          <w:lang w:val="uk-UA"/>
        </w:rPr>
        <w:t>.</w:t>
      </w:r>
      <w:r w:rsidRPr="00103DAD">
        <w:rPr>
          <w:b/>
          <w:sz w:val="24"/>
          <w:szCs w:val="24"/>
          <w:lang w:val="uk-UA"/>
        </w:rPr>
        <w:t xml:space="preserve"> Варіант 1.</w:t>
      </w:r>
    </w:p>
    <w:p w:rsidR="008C57E1" w:rsidRPr="0047230F" w:rsidRDefault="008C57E1" w:rsidP="008C57E1">
      <w:pPr>
        <w:ind w:left="360"/>
        <w:jc w:val="both"/>
        <w:rPr>
          <w:b/>
          <w:sz w:val="24"/>
          <w:szCs w:val="24"/>
          <w:lang w:val="uk-UA"/>
        </w:rPr>
      </w:pP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47230F">
        <w:rPr>
          <w:b/>
          <w:sz w:val="24"/>
          <w:szCs w:val="24"/>
          <w:lang w:val="uk-UA"/>
        </w:rPr>
        <w:t xml:space="preserve">1. </w:t>
      </w:r>
      <w:r w:rsidRPr="00DC5E76">
        <w:rPr>
          <w:b/>
          <w:sz w:val="24"/>
          <w:szCs w:val="24"/>
          <w:lang w:val="uk-UA"/>
        </w:rPr>
        <w:t xml:space="preserve">Соціальні інститути являють собою: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історично сформовані стійкі форми організації спільної діяльності людей;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соціальні організації й установи, що функціонують у суспільстві;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групи людей, що виконують особливі функції в суспільстві;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нашарування груп у суспільстві, що мають різний доступ до соціальних благ.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 xml:space="preserve">2. </w:t>
      </w:r>
      <w:proofErr w:type="spellStart"/>
      <w:r w:rsidRPr="00DC5E76">
        <w:rPr>
          <w:b/>
          <w:sz w:val="24"/>
          <w:szCs w:val="24"/>
          <w:lang w:val="uk-UA"/>
        </w:rPr>
        <w:t>Інституціоналізація</w:t>
      </w:r>
      <w:proofErr w:type="spellEnd"/>
      <w:r w:rsidRPr="00DC5E76">
        <w:rPr>
          <w:b/>
          <w:sz w:val="24"/>
          <w:szCs w:val="24"/>
          <w:lang w:val="uk-UA"/>
        </w:rPr>
        <w:t xml:space="preserve"> явля</w:t>
      </w:r>
      <w:r>
        <w:rPr>
          <w:b/>
          <w:sz w:val="24"/>
          <w:szCs w:val="24"/>
          <w:lang w:val="uk-UA"/>
        </w:rPr>
        <w:t>є</w:t>
      </w:r>
      <w:r w:rsidRPr="00DC5E76">
        <w:rPr>
          <w:b/>
          <w:sz w:val="24"/>
          <w:szCs w:val="24"/>
          <w:lang w:val="uk-UA"/>
        </w:rPr>
        <w:t xml:space="preserve"> собою: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процес становлення науково-дослідних і навчальних інститутів;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процес розвитку соціальної організації;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процес впорядкування, формалізації й стандартизації соціальних зв'язків;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процес формування особистості.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 xml:space="preserve">3. </w:t>
      </w:r>
      <w:proofErr w:type="spellStart"/>
      <w:r w:rsidRPr="00DC5E76">
        <w:rPr>
          <w:b/>
          <w:sz w:val="24"/>
          <w:szCs w:val="24"/>
          <w:lang w:val="uk-UA"/>
        </w:rPr>
        <w:t>Дисфункція</w:t>
      </w:r>
      <w:proofErr w:type="spellEnd"/>
      <w:r w:rsidRPr="00DC5E76">
        <w:rPr>
          <w:b/>
          <w:sz w:val="24"/>
          <w:szCs w:val="24"/>
          <w:lang w:val="uk-UA"/>
        </w:rPr>
        <w:t xml:space="preserve"> соціального інституту являє собою: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невідповідність діяльності соціального інституту наявним соціальним потребам;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латентну функцію соціального інституту;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функцію, для виконання якої створювався даний соціальний інститут;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г) соціальний інститут не має </w:t>
      </w:r>
      <w:proofErr w:type="spellStart"/>
      <w:r w:rsidRPr="00103DAD">
        <w:rPr>
          <w:sz w:val="24"/>
          <w:szCs w:val="24"/>
          <w:lang w:val="uk-UA"/>
        </w:rPr>
        <w:t>дисфункцій</w:t>
      </w:r>
      <w:proofErr w:type="spellEnd"/>
      <w:r w:rsidRPr="00103DAD">
        <w:rPr>
          <w:sz w:val="24"/>
          <w:szCs w:val="24"/>
          <w:lang w:val="uk-UA"/>
        </w:rPr>
        <w:t>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4.</w:t>
      </w:r>
      <w:r w:rsidRPr="00DC5E76">
        <w:rPr>
          <w:b/>
          <w:sz w:val="24"/>
          <w:szCs w:val="24"/>
          <w:lang w:val="uk-UA"/>
        </w:rPr>
        <w:t xml:space="preserve">Інститут шлюбу й </w:t>
      </w:r>
      <w:r>
        <w:rPr>
          <w:b/>
          <w:sz w:val="24"/>
          <w:szCs w:val="24"/>
          <w:lang w:val="uk-UA"/>
        </w:rPr>
        <w:t>сім’ї</w:t>
      </w:r>
      <w:r w:rsidRPr="00DC5E76">
        <w:rPr>
          <w:b/>
          <w:sz w:val="24"/>
          <w:szCs w:val="24"/>
          <w:lang w:val="uk-UA"/>
        </w:rPr>
        <w:t xml:space="preserve">, насамперед, виконує функцію: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виробництва, обміну й розподілу матеріальних благ і послуг;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</w:t>
      </w:r>
      <w:r>
        <w:rPr>
          <w:sz w:val="24"/>
          <w:szCs w:val="24"/>
          <w:lang w:val="uk-UA"/>
        </w:rPr>
        <w:t>в</w:t>
      </w:r>
      <w:r w:rsidRPr="00103DAD">
        <w:rPr>
          <w:sz w:val="24"/>
          <w:szCs w:val="24"/>
          <w:lang w:val="uk-UA"/>
        </w:rPr>
        <w:t xml:space="preserve">становлення, підтримки й виконання влади;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задоволення духовних потреб;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духовного й фізичного відтворення населення.</w:t>
      </w:r>
    </w:p>
    <w:p w:rsidR="008C57E1" w:rsidRPr="0047230F" w:rsidRDefault="008C57E1" w:rsidP="008C57E1">
      <w:pPr>
        <w:jc w:val="both"/>
        <w:rPr>
          <w:sz w:val="24"/>
          <w:szCs w:val="24"/>
          <w:lang w:val="uk-UA"/>
        </w:rPr>
      </w:pPr>
      <w:r w:rsidRPr="0047230F">
        <w:rPr>
          <w:b/>
          <w:sz w:val="24"/>
          <w:szCs w:val="24"/>
          <w:lang w:val="uk-UA"/>
        </w:rPr>
        <w:t>5.</w:t>
      </w:r>
      <w:r w:rsidRPr="0047230F">
        <w:rPr>
          <w:sz w:val="24"/>
          <w:szCs w:val="24"/>
          <w:lang w:val="uk-UA"/>
        </w:rPr>
        <w:t xml:space="preserve"> Серед економічних соціальних інститутів виділяють: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47230F">
        <w:rPr>
          <w:sz w:val="24"/>
          <w:szCs w:val="24"/>
          <w:lang w:val="uk-UA"/>
        </w:rPr>
        <w:t xml:space="preserve">а) </w:t>
      </w:r>
      <w:r w:rsidRPr="00103DAD">
        <w:rPr>
          <w:sz w:val="24"/>
          <w:szCs w:val="24"/>
          <w:lang w:val="uk-UA"/>
        </w:rPr>
        <w:t xml:space="preserve">рекламу;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політичні партії;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мистецтво;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г) освіту. 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6.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Процес </w:t>
      </w:r>
      <w:proofErr w:type="spellStart"/>
      <w:r w:rsidRPr="00DC5E76">
        <w:rPr>
          <w:b/>
          <w:sz w:val="24"/>
          <w:szCs w:val="24"/>
          <w:lang w:val="uk-UA"/>
        </w:rPr>
        <w:t>інституціоналізації</w:t>
      </w:r>
      <w:proofErr w:type="spellEnd"/>
      <w:r w:rsidRPr="00DC5E76">
        <w:rPr>
          <w:b/>
          <w:sz w:val="24"/>
          <w:szCs w:val="24"/>
          <w:lang w:val="uk-UA"/>
        </w:rPr>
        <w:t xml:space="preserve"> починається з: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встановлення системи санкцій;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створення системи статусів і ролей;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появи необхідних організаційних структур;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виникнення соціальної потреби в даному виді діяльності.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7.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Що з перерахованого НЕ відноситься до явних функцій освіти: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соціалізація підростаючого покоління;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підтримка юридичних законів і правил;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передача знань, навичок і досвіду від покоління до покоління;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підготовка до трудової діяльності.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8.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Функція формування середовища спілкування - це: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явна функція інституту освіти;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латентна функція інституту освіти;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</w:t>
      </w:r>
      <w:proofErr w:type="spellStart"/>
      <w:r w:rsidRPr="00103DAD">
        <w:rPr>
          <w:sz w:val="24"/>
          <w:szCs w:val="24"/>
          <w:lang w:val="uk-UA"/>
        </w:rPr>
        <w:t>дисфункція</w:t>
      </w:r>
      <w:proofErr w:type="spellEnd"/>
      <w:r w:rsidRPr="00103DAD">
        <w:rPr>
          <w:sz w:val="24"/>
          <w:szCs w:val="24"/>
          <w:lang w:val="uk-UA"/>
        </w:rPr>
        <w:t xml:space="preserve"> інституту освіти;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інститут освіти не</w:t>
      </w:r>
      <w:r>
        <w:rPr>
          <w:sz w:val="24"/>
          <w:szCs w:val="24"/>
          <w:lang w:val="uk-UA"/>
        </w:rPr>
        <w:t xml:space="preserve"> </w:t>
      </w:r>
      <w:r w:rsidRPr="00103DAD">
        <w:rPr>
          <w:sz w:val="24"/>
          <w:szCs w:val="24"/>
          <w:lang w:val="uk-UA"/>
        </w:rPr>
        <w:t>має такої функції.</w:t>
      </w:r>
    </w:p>
    <w:p w:rsidR="008C57E1" w:rsidRPr="00DC5E76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t>9.</w:t>
      </w:r>
      <w:r w:rsidRPr="00103DAD">
        <w:rPr>
          <w:sz w:val="24"/>
          <w:szCs w:val="24"/>
          <w:lang w:val="uk-UA"/>
        </w:rPr>
        <w:t xml:space="preserve"> </w:t>
      </w:r>
      <w:r w:rsidRPr="00DC5E76">
        <w:rPr>
          <w:b/>
          <w:sz w:val="24"/>
          <w:szCs w:val="24"/>
          <w:lang w:val="uk-UA"/>
        </w:rPr>
        <w:t xml:space="preserve">До функцій інституту освіти НЕ відноситься: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а) функція соціальної мобільності;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б) передача культурної спадщини від покоління до покоління;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 xml:space="preserve">в) виробництво, обмін і розподіл матеріальних благ і послуг; </w:t>
      </w:r>
    </w:p>
    <w:p w:rsidR="008C57E1" w:rsidRPr="00103DAD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103DAD">
        <w:rPr>
          <w:sz w:val="24"/>
          <w:szCs w:val="24"/>
          <w:lang w:val="uk-UA"/>
        </w:rPr>
        <w:t>г) підготовка до трудової діяльності.</w:t>
      </w:r>
    </w:p>
    <w:p w:rsidR="008C57E1" w:rsidRPr="00103DAD" w:rsidRDefault="008C57E1" w:rsidP="008C57E1">
      <w:pPr>
        <w:jc w:val="both"/>
        <w:rPr>
          <w:b/>
          <w:sz w:val="24"/>
          <w:szCs w:val="24"/>
          <w:lang w:val="uk-UA"/>
        </w:rPr>
      </w:pPr>
      <w:r w:rsidRPr="00103DAD">
        <w:rPr>
          <w:b/>
          <w:sz w:val="24"/>
          <w:szCs w:val="24"/>
          <w:lang w:val="uk-UA"/>
        </w:rPr>
        <w:lastRenderedPageBreak/>
        <w:t xml:space="preserve">10. </w:t>
      </w:r>
      <w:r w:rsidRPr="00DC5E76">
        <w:rPr>
          <w:b/>
          <w:sz w:val="24"/>
          <w:szCs w:val="24"/>
          <w:lang w:val="uk-UA"/>
        </w:rPr>
        <w:t xml:space="preserve">Назвіть основні функції інституту </w:t>
      </w:r>
      <w:r>
        <w:rPr>
          <w:b/>
          <w:sz w:val="24"/>
          <w:szCs w:val="24"/>
          <w:lang w:val="uk-UA"/>
        </w:rPr>
        <w:t>армії</w:t>
      </w:r>
      <w:r w:rsidRPr="00DC5E76">
        <w:rPr>
          <w:b/>
          <w:sz w:val="24"/>
          <w:szCs w:val="24"/>
          <w:lang w:val="uk-UA"/>
        </w:rPr>
        <w:t xml:space="preserve">. Приведіть приклади </w:t>
      </w:r>
      <w:proofErr w:type="spellStart"/>
      <w:r w:rsidRPr="00DC5E76">
        <w:rPr>
          <w:b/>
          <w:sz w:val="24"/>
          <w:szCs w:val="24"/>
          <w:lang w:val="uk-UA"/>
        </w:rPr>
        <w:t>дисфункцій</w:t>
      </w:r>
      <w:proofErr w:type="spellEnd"/>
      <w:r w:rsidRPr="00DC5E76">
        <w:rPr>
          <w:b/>
          <w:sz w:val="24"/>
          <w:szCs w:val="24"/>
          <w:lang w:val="uk-UA"/>
        </w:rPr>
        <w:t xml:space="preserve"> інституту освіти, які характерні для України.</w:t>
      </w:r>
    </w:p>
    <w:p w:rsidR="008C57E1" w:rsidRPr="00566D73" w:rsidRDefault="008C57E1" w:rsidP="008C57E1">
      <w:pPr>
        <w:jc w:val="center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Варіант 2.</w:t>
      </w:r>
    </w:p>
    <w:p w:rsidR="008C57E1" w:rsidRPr="00566D73" w:rsidRDefault="008C57E1" w:rsidP="008C57E1">
      <w:pPr>
        <w:ind w:left="360"/>
        <w:jc w:val="both"/>
        <w:rPr>
          <w:b/>
          <w:sz w:val="24"/>
          <w:szCs w:val="24"/>
          <w:lang w:val="uk-UA"/>
        </w:rPr>
      </w:pP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 xml:space="preserve">1. </w:t>
      </w:r>
      <w:r w:rsidRPr="003D1B8B">
        <w:rPr>
          <w:b/>
          <w:sz w:val="24"/>
          <w:szCs w:val="24"/>
          <w:lang w:val="uk-UA"/>
        </w:rPr>
        <w:t xml:space="preserve">Соціальний інститут - це: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професійна група людей;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стійкі модель поводження людей у певній сфері діяльності;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соціальна організація, що має свій статус;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група людей, що виконує особливі функції в суспільстві.</w:t>
      </w:r>
    </w:p>
    <w:p w:rsidR="008C57E1" w:rsidRPr="00566D73" w:rsidRDefault="008C57E1" w:rsidP="008C57E1">
      <w:pPr>
        <w:jc w:val="both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2.</w:t>
      </w:r>
      <w:r>
        <w:rPr>
          <w:b/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>НТУ «ХПІ» - це:</w:t>
      </w:r>
      <w:r w:rsidRPr="00566D73">
        <w:rPr>
          <w:sz w:val="24"/>
          <w:szCs w:val="24"/>
          <w:lang w:val="uk-UA"/>
        </w:rPr>
        <w:t xml:space="preserve">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соціальний інститут;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соціальна організація;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форма масового поводження; </w:t>
      </w:r>
    </w:p>
    <w:p w:rsidR="008C57E1" w:rsidRPr="00566D73" w:rsidRDefault="008C57E1" w:rsidP="008C57E1">
      <w:pPr>
        <w:ind w:left="993" w:hanging="284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і соціальний інститут, і соціальна організація, і форма масового поводження одночасно.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3.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Латентна функція соціального інституту являє собою: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невідповідність діяльності соціального інституту наявним соціальним потребам;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</w:t>
      </w:r>
      <w:r>
        <w:rPr>
          <w:sz w:val="24"/>
          <w:szCs w:val="24"/>
          <w:lang w:val="uk-UA"/>
        </w:rPr>
        <w:t>при</w:t>
      </w:r>
      <w:r w:rsidRPr="00566D73">
        <w:rPr>
          <w:sz w:val="24"/>
          <w:szCs w:val="24"/>
          <w:lang w:val="uk-UA"/>
        </w:rPr>
        <w:t xml:space="preserve">ховану функцію, виконання якої не обумовлено метою соціального інституту;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функцію, для виконання якої створювався даний соціальний інститут;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соціальний інститут не має латентних функцій.</w:t>
      </w:r>
    </w:p>
    <w:p w:rsidR="008C57E1" w:rsidRPr="00566D73" w:rsidRDefault="008C57E1" w:rsidP="008C57E1">
      <w:pPr>
        <w:jc w:val="both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4.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>Релігійні інститути насамперед виконують функцію:</w:t>
      </w:r>
      <w:r w:rsidRPr="00566D73">
        <w:rPr>
          <w:sz w:val="24"/>
          <w:szCs w:val="24"/>
          <w:lang w:val="uk-UA"/>
        </w:rPr>
        <w:t xml:space="preserve">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виробництва, обміну й розподілу матеріальних благ і послуг;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установлення, підтримки й виконання влади;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задоволення духовних потреб;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духовного й фізичного відтворення населення.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47230F">
        <w:rPr>
          <w:b/>
          <w:sz w:val="24"/>
          <w:szCs w:val="24"/>
          <w:lang w:val="uk-UA"/>
        </w:rPr>
        <w:t>5.</w:t>
      </w:r>
      <w:r w:rsidRPr="0047230F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Серед політичних соціальних інститутів виділяють: </w:t>
      </w:r>
    </w:p>
    <w:p w:rsidR="008C57E1" w:rsidRPr="0047230F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47230F">
        <w:rPr>
          <w:sz w:val="24"/>
          <w:szCs w:val="24"/>
          <w:lang w:val="uk-UA"/>
        </w:rPr>
        <w:t xml:space="preserve">а) рекламу;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б) освіту;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47230F">
        <w:rPr>
          <w:sz w:val="24"/>
          <w:szCs w:val="24"/>
          <w:lang w:val="uk-UA"/>
        </w:rPr>
        <w:t xml:space="preserve">в) мистецтво;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г) політичні партії. </w:t>
      </w:r>
    </w:p>
    <w:p w:rsidR="008C57E1" w:rsidRPr="00566D73" w:rsidRDefault="008C57E1" w:rsidP="008C57E1">
      <w:pPr>
        <w:jc w:val="both"/>
        <w:rPr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6.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Процес </w:t>
      </w:r>
      <w:proofErr w:type="spellStart"/>
      <w:r w:rsidRPr="003D1B8B">
        <w:rPr>
          <w:b/>
          <w:sz w:val="24"/>
          <w:szCs w:val="24"/>
          <w:lang w:val="uk-UA"/>
        </w:rPr>
        <w:t>інституціоналізації</w:t>
      </w:r>
      <w:proofErr w:type="spellEnd"/>
      <w:r w:rsidRPr="003D1B8B">
        <w:rPr>
          <w:b/>
          <w:sz w:val="24"/>
          <w:szCs w:val="24"/>
          <w:lang w:val="uk-UA"/>
        </w:rPr>
        <w:t xml:space="preserve"> містить у собі такий етап</w:t>
      </w:r>
      <w:r w:rsidRPr="00566D73">
        <w:rPr>
          <w:sz w:val="24"/>
          <w:szCs w:val="24"/>
          <w:lang w:val="uk-UA"/>
        </w:rPr>
        <w:t xml:space="preserve">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збір соціологічної інформації;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 w:rsidRPr="00566D73">
        <w:rPr>
          <w:sz w:val="24"/>
          <w:szCs w:val="24"/>
          <w:lang w:val="uk-UA"/>
        </w:rPr>
        <w:t xml:space="preserve">виникнення потреби, задоволення якої вимагає спільних організованих дій;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поява середнього класу;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механізаці</w:t>
      </w:r>
      <w:r>
        <w:rPr>
          <w:sz w:val="24"/>
          <w:szCs w:val="24"/>
          <w:lang w:val="uk-UA"/>
        </w:rPr>
        <w:t>я</w:t>
      </w:r>
      <w:r w:rsidRPr="00566D73">
        <w:rPr>
          <w:sz w:val="24"/>
          <w:szCs w:val="24"/>
          <w:lang w:val="uk-UA"/>
        </w:rPr>
        <w:t xml:space="preserve"> й автоматизаці</w:t>
      </w:r>
      <w:r>
        <w:rPr>
          <w:sz w:val="24"/>
          <w:szCs w:val="24"/>
          <w:lang w:val="uk-UA"/>
        </w:rPr>
        <w:t>я</w:t>
      </w:r>
      <w:r w:rsidRPr="00566D73">
        <w:rPr>
          <w:sz w:val="24"/>
          <w:szCs w:val="24"/>
          <w:lang w:val="uk-UA"/>
        </w:rPr>
        <w:t xml:space="preserve"> виробництва й керування.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 xml:space="preserve">7. </w:t>
      </w:r>
      <w:r w:rsidRPr="003D1B8B">
        <w:rPr>
          <w:b/>
          <w:sz w:val="24"/>
          <w:szCs w:val="24"/>
          <w:lang w:val="uk-UA"/>
        </w:rPr>
        <w:t xml:space="preserve">Основною функцією освіти є: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підтримка порядку в суспільстві й забезпечення безпеки громадян;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виробництво, розподіл, обмін і споживання матеріальних благ;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духовне й фізичне відтворення населення;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передача знань, навичок і досвіду від покоління до покоління.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8.</w:t>
      </w:r>
      <w:r w:rsidRPr="00566D73">
        <w:rPr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Функція «няньки» - це: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явна функція інституту освіти;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б) латентна функція інституту освіти;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</w:t>
      </w:r>
      <w:proofErr w:type="spellStart"/>
      <w:r w:rsidRPr="00566D73">
        <w:rPr>
          <w:sz w:val="24"/>
          <w:szCs w:val="24"/>
          <w:lang w:val="uk-UA"/>
        </w:rPr>
        <w:t>дисфункція</w:t>
      </w:r>
      <w:proofErr w:type="spellEnd"/>
      <w:r w:rsidRPr="00566D73">
        <w:rPr>
          <w:sz w:val="24"/>
          <w:szCs w:val="24"/>
          <w:lang w:val="uk-UA"/>
        </w:rPr>
        <w:t xml:space="preserve"> інституту освіти;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інститут освіти не</w:t>
      </w:r>
      <w:r>
        <w:rPr>
          <w:sz w:val="24"/>
          <w:szCs w:val="24"/>
          <w:lang w:val="uk-UA"/>
        </w:rPr>
        <w:t xml:space="preserve"> </w:t>
      </w:r>
      <w:r w:rsidRPr="00566D73">
        <w:rPr>
          <w:sz w:val="24"/>
          <w:szCs w:val="24"/>
          <w:lang w:val="uk-UA"/>
        </w:rPr>
        <w:t>має такої функції.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>9.</w:t>
      </w:r>
      <w:r w:rsidRPr="00566D73">
        <w:rPr>
          <w:sz w:val="24"/>
          <w:szCs w:val="24"/>
          <w:lang w:val="uk-UA"/>
        </w:rPr>
        <w:t xml:space="preserve"> </w:t>
      </w:r>
      <w:proofErr w:type="spellStart"/>
      <w:r w:rsidRPr="00024020">
        <w:rPr>
          <w:b/>
          <w:sz w:val="24"/>
          <w:szCs w:val="24"/>
          <w:lang w:val="uk-UA"/>
        </w:rPr>
        <w:t>Соціалізуюча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</w:t>
      </w:r>
      <w:r w:rsidRPr="003D1B8B">
        <w:rPr>
          <w:b/>
          <w:sz w:val="24"/>
          <w:szCs w:val="24"/>
          <w:lang w:val="uk-UA"/>
        </w:rPr>
        <w:t>ункція інституту освіти</w:t>
      </w:r>
      <w:r>
        <w:rPr>
          <w:b/>
          <w:sz w:val="24"/>
          <w:szCs w:val="24"/>
          <w:lang w:val="uk-UA"/>
        </w:rPr>
        <w:t xml:space="preserve"> </w:t>
      </w:r>
      <w:r w:rsidRPr="003D1B8B">
        <w:rPr>
          <w:b/>
          <w:sz w:val="24"/>
          <w:szCs w:val="24"/>
          <w:lang w:val="uk-UA"/>
        </w:rPr>
        <w:t xml:space="preserve">полягає в: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а) залученні індивідів до соціальних цінностей і норм;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б) формуванні висококваліфікованих фахівців;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 xml:space="preserve">в) підготовці соціальних працівників; </w:t>
      </w:r>
    </w:p>
    <w:p w:rsidR="008C57E1" w:rsidRPr="00566D73" w:rsidRDefault="008C57E1" w:rsidP="008C57E1">
      <w:pPr>
        <w:ind w:firstLine="709"/>
        <w:jc w:val="both"/>
        <w:rPr>
          <w:sz w:val="24"/>
          <w:szCs w:val="24"/>
          <w:lang w:val="uk-UA"/>
        </w:rPr>
      </w:pPr>
      <w:r w:rsidRPr="00566D73">
        <w:rPr>
          <w:sz w:val="24"/>
          <w:szCs w:val="24"/>
          <w:lang w:val="uk-UA"/>
        </w:rPr>
        <w:t>г) передачі знань, навичок і досвіду від покоління до покоління.</w:t>
      </w:r>
    </w:p>
    <w:p w:rsidR="008C57E1" w:rsidRPr="003D1B8B" w:rsidRDefault="008C57E1" w:rsidP="008C57E1">
      <w:pPr>
        <w:jc w:val="both"/>
        <w:rPr>
          <w:b/>
          <w:sz w:val="24"/>
          <w:szCs w:val="24"/>
          <w:lang w:val="uk-UA"/>
        </w:rPr>
      </w:pPr>
      <w:r w:rsidRPr="00566D73">
        <w:rPr>
          <w:b/>
          <w:sz w:val="24"/>
          <w:szCs w:val="24"/>
          <w:lang w:val="uk-UA"/>
        </w:rPr>
        <w:t xml:space="preserve">10. </w:t>
      </w:r>
      <w:r w:rsidRPr="003D1B8B">
        <w:rPr>
          <w:b/>
          <w:sz w:val="24"/>
          <w:szCs w:val="24"/>
          <w:lang w:val="uk-UA"/>
        </w:rPr>
        <w:t xml:space="preserve">Назвіть основні проблеми функціонування інституту </w:t>
      </w:r>
      <w:r>
        <w:rPr>
          <w:b/>
          <w:sz w:val="24"/>
          <w:szCs w:val="24"/>
          <w:lang w:val="uk-UA"/>
        </w:rPr>
        <w:t>армії</w:t>
      </w:r>
      <w:r w:rsidRPr="003D1B8B">
        <w:rPr>
          <w:b/>
          <w:sz w:val="24"/>
          <w:szCs w:val="24"/>
          <w:lang w:val="uk-UA"/>
        </w:rPr>
        <w:t xml:space="preserve"> в Україні.</w:t>
      </w:r>
    </w:p>
    <w:p w:rsidR="008C57E1" w:rsidRPr="0047230F" w:rsidRDefault="008C57E1" w:rsidP="008C57E1">
      <w:pPr>
        <w:jc w:val="both"/>
        <w:rPr>
          <w:sz w:val="24"/>
          <w:szCs w:val="24"/>
          <w:lang w:val="uk-UA"/>
        </w:rPr>
      </w:pPr>
    </w:p>
    <w:p w:rsidR="005D1D0D" w:rsidRDefault="005D1D0D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709"/>
          <w:tab w:val="left" w:pos="851"/>
        </w:tabs>
        <w:spacing w:line="0" w:lineRule="atLeast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108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lastRenderedPageBreak/>
        <w:t xml:space="preserve">Тема </w:t>
      </w:r>
      <w:r w:rsidR="008C57E1">
        <w:rPr>
          <w:b/>
          <w:sz w:val="28"/>
          <w:szCs w:val="28"/>
          <w:lang w:val="uk-UA"/>
        </w:rPr>
        <w:t>5</w:t>
      </w:r>
      <w:r w:rsidRPr="00F601B4">
        <w:rPr>
          <w:b/>
          <w:sz w:val="28"/>
          <w:szCs w:val="28"/>
          <w:lang w:val="uk-UA"/>
        </w:rPr>
        <w:t>. Суспільство та соціальні зміни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Варіант 1.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 Суспільство як сукупність особистостей і відносин розглядає: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атомістичної теорії.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теорії соціальних груп.</w:t>
      </w:r>
    </w:p>
    <w:p w:rsidR="005B4DE3" w:rsidRPr="00F601B4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інституціональною теорії.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2. Хто вважав, що суспільство – це історично розвиваючись сукупність відносин між людьми, що складається в процесі їхньої спільної </w:t>
      </w:r>
      <w:r w:rsidRPr="003C2E65">
        <w:rPr>
          <w:b/>
          <w:sz w:val="28"/>
          <w:szCs w:val="28"/>
          <w:lang w:val="uk-UA"/>
        </w:rPr>
        <w:t>діяльності?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К. Маркс.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Е. Дюркгейм.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М. Вебер.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3. Суспільство – це: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сукупність індивідів.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 xml:space="preserve">2. </w:t>
      </w:r>
      <w:proofErr w:type="spellStart"/>
      <w:r w:rsidRPr="003C2E65">
        <w:rPr>
          <w:sz w:val="28"/>
          <w:szCs w:val="28"/>
          <w:lang w:val="uk-UA"/>
        </w:rPr>
        <w:t>самозабезпечена</w:t>
      </w:r>
      <w:proofErr w:type="spellEnd"/>
      <w:r w:rsidRPr="003C2E65">
        <w:rPr>
          <w:sz w:val="28"/>
          <w:szCs w:val="28"/>
          <w:lang w:val="uk-UA"/>
        </w:rPr>
        <w:t xml:space="preserve"> соціальна система.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агрегація.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4. Головною ознакою суспільства є: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наявність якогось безлічі елементів, взаємопов'язаних між собою.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наявність великої кількості людей в його складі.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здатність до самозбереження і самовідтворення.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 xml:space="preserve">5. Територія, яка має державні кордони і суверенітет – це:   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держава.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країна.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суспільство.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6. Яка з нижче перерахованих характеристик не є ознакою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Спільність території проживання.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Цілісність і стійкість.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Спільне проживання тільки одного етносу.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7. За засобом існування всі суспільства можна поділити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прості і складні.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первіснообщинні, рабовласницькі, феодальні, капіталістичні.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скотарські, землеробські, індустріальні, постіндустріальні.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 xml:space="preserve">8. Яка ознака не характерна для </w:t>
      </w:r>
      <w:proofErr w:type="spellStart"/>
      <w:r w:rsidRPr="003C2E65">
        <w:rPr>
          <w:b/>
          <w:sz w:val="28"/>
          <w:szCs w:val="28"/>
          <w:lang w:val="uk-UA"/>
        </w:rPr>
        <w:t>доіндустріального</w:t>
      </w:r>
      <w:proofErr w:type="spellEnd"/>
      <w:r w:rsidRPr="003C2E65">
        <w:rPr>
          <w:b/>
          <w:sz w:val="28"/>
          <w:szCs w:val="28"/>
          <w:lang w:val="uk-UA"/>
        </w:rPr>
        <w:t xml:space="preserve">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Більшість населення мешкає в селі.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Масове використання фізичної сили людини і тварини.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Розвинена професійна структура.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9. Яка ознака не характерна для індустріального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Класова стратифікація.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Однорідна культура.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Інтенсивна соціальна мобільність.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10. Яка ознака характерна для постіндустріального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Більшість населення мешкає в селі.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Найбільш впливовими групами є вчені і менеджери.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Однорідна культура.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Варіант 2.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lastRenderedPageBreak/>
        <w:t>1. Які події історії не вплинули безпосередньо на появу індустріального суспільства?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Повстання рабів.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Переселення людей в міста.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Створення великого машинного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2. За кількістю рівнів управління і ступеня соціального розшарування суспільства поділяють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прості і складні.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первіснообщинні, рабовласницькі, феодальні, капіталістичні.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скотарські, землеробські, індустріальні, постіндустріальні.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3. У якому столітті індустріальне суспільство мало сталий розвиток?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17 ст.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18 ст.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19 ст.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4. Чим характеризується постіндустріальне суспільство?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Механізацією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Використанням мікропроцесорів в промисловості і сфері послуг.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Широкомасштабним використанням фізичної сили людини.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5. Чим характеризується індустріальне суспільство?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Механізацією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Використанням мікропроцесорів в промисловості і сфері послуг.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Широкомасштабним використанням фізичної сили людини.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 xml:space="preserve">6. Чим характеризується </w:t>
      </w:r>
      <w:proofErr w:type="spellStart"/>
      <w:r w:rsidRPr="003C2E65">
        <w:rPr>
          <w:b/>
          <w:sz w:val="28"/>
          <w:szCs w:val="28"/>
          <w:lang w:val="uk-UA"/>
        </w:rPr>
        <w:t>доиндустриальное</w:t>
      </w:r>
      <w:proofErr w:type="spellEnd"/>
      <w:r w:rsidRPr="003C2E65">
        <w:rPr>
          <w:b/>
          <w:sz w:val="28"/>
          <w:szCs w:val="28"/>
          <w:lang w:val="uk-UA"/>
        </w:rPr>
        <w:t xml:space="preserve"> суспільство?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Механізацією виробництва.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Використанням мікропроцесорів в промисловості і сфері послуг.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Широкомасштабним використанням фізичної сили людини.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7. Яке з тверджень не вірно характеризує соціальні зміни?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Соціальні зміни можуть відбуватися в різних сферах суспільного життя.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Соціальні зміни завжди мають позитивні наслідки.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Соціальні зміни можуть проходити з різною швидкістю.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8. Залежно від швидкості соціальні зміни поділяються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еволюційні і революційні.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прогресивні і регресивні.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економічні і політичні.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9. Залежно від переважання позитивних змін соціальні зміни поділяються на: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еволюційні і революційні.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прогресивні і регресивні.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економічні і політичні.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10. До якого виду соціальних змін можна віднести перехід від шлюбу, основним мотивом вступу в який був економічний інтерес, до шлюбу, заснованому, в першу чергу на міжособистісних симпатіях?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Функціональним.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Структурним.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Мотиваційним.</w:t>
      </w: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</w:p>
    <w:p w:rsidR="005B4DE3" w:rsidRPr="003C2E65" w:rsidRDefault="005B4DE3" w:rsidP="005B4DE3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</w:p>
    <w:p w:rsidR="008C57E1" w:rsidRPr="003C2E65" w:rsidRDefault="008C57E1" w:rsidP="008C57E1">
      <w:pPr>
        <w:spacing w:line="0" w:lineRule="atLeast"/>
        <w:rPr>
          <w:rStyle w:val="af4"/>
          <w:rFonts w:ascii="Times New Roman" w:hAnsi="Times New Roman"/>
          <w:i w:val="0"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lastRenderedPageBreak/>
        <w:t xml:space="preserve">Тема 6. </w:t>
      </w:r>
      <w:r w:rsidRPr="003C2E65">
        <w:rPr>
          <w:rStyle w:val="af4"/>
          <w:rFonts w:ascii="Times New Roman" w:hAnsi="Times New Roman"/>
          <w:i w:val="0"/>
          <w:sz w:val="28"/>
          <w:szCs w:val="28"/>
          <w:lang w:val="uk-UA"/>
        </w:rPr>
        <w:t>Політологія як наука. Політична влада</w:t>
      </w:r>
    </w:p>
    <w:p w:rsidR="005B4DE3" w:rsidRPr="003C2E65" w:rsidRDefault="008C57E1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Варіант 1.</w:t>
      </w:r>
    </w:p>
    <w:p w:rsidR="005B4DE3" w:rsidRPr="003C2E65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Pr="003C2E65" w:rsidRDefault="005B4DE3" w:rsidP="005B4DE3">
      <w:pPr>
        <w:rPr>
          <w:sz w:val="16"/>
          <w:szCs w:val="16"/>
          <w:lang w:val="uk-UA"/>
        </w:rPr>
      </w:pPr>
    </w:p>
    <w:p w:rsidR="005B4DE3" w:rsidRPr="003C2E65" w:rsidRDefault="005B4DE3" w:rsidP="005B4DE3">
      <w:pPr>
        <w:pStyle w:val="31"/>
        <w:tabs>
          <w:tab w:val="right" w:pos="9354"/>
        </w:tabs>
        <w:spacing w:line="0" w:lineRule="atLeast"/>
        <w:jc w:val="center"/>
        <w:rPr>
          <w:b/>
          <w:szCs w:val="28"/>
          <w:lang w:val="uk-UA"/>
        </w:rPr>
      </w:pPr>
      <w:r w:rsidRPr="003C2E65">
        <w:rPr>
          <w:szCs w:val="28"/>
          <w:lang w:val="uk-UA"/>
        </w:rPr>
        <w:t xml:space="preserve"> </w:t>
      </w:r>
    </w:p>
    <w:p w:rsidR="005B4DE3" w:rsidRPr="003C2E65" w:rsidRDefault="005B4DE3" w:rsidP="005B4DE3">
      <w:pPr>
        <w:pStyle w:val="31"/>
        <w:tabs>
          <w:tab w:val="right" w:pos="9354"/>
        </w:tabs>
        <w:spacing w:line="0" w:lineRule="atLeast"/>
        <w:jc w:val="both"/>
        <w:rPr>
          <w:b/>
          <w:sz w:val="28"/>
          <w:szCs w:val="28"/>
          <w:lang w:val="uk-UA"/>
        </w:rPr>
      </w:pPr>
      <w:r w:rsidRPr="003C2E65">
        <w:rPr>
          <w:b/>
          <w:szCs w:val="28"/>
          <w:lang w:val="uk-UA"/>
        </w:rPr>
        <w:t xml:space="preserve"> </w:t>
      </w:r>
      <w:r w:rsidRPr="003C2E65">
        <w:rPr>
          <w:b/>
          <w:sz w:val="28"/>
          <w:szCs w:val="28"/>
          <w:lang w:val="uk-UA"/>
        </w:rPr>
        <w:t>1. В який історичний період політична наука сформувалася як самостійна наукова дисципліна?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IV в. до н. е.;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ХVI ст.;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кінець ХIХ ст.;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середина ХХ ст..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2. Вивчення політичних явищ у часі і просторі – це: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системний підхід;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історичний підхід;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політико-культурологічний підхід;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інституційний підхід.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3. Яку із названих проблем вивчає порівняльна політологія?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політична влада;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політична культура;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політична поведінка;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різні моделі політичних систем суспільства.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4. З наведених термінів політологічними категоріями є: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суспільство, нація;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 xml:space="preserve">2. свідомість, буття; 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політична поведінка;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прибуток, власність.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5. Хто першим відокремив політичну науку від теології, філософії, моралі?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Ф. Аквінський;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Н. Макіавеллі;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І. Кант;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К. Маркс.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6. Хто з вчених вніс вагомий внесок у створення й розвиток теорії держави та її абсолютної (тотальної) влади?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Цицерон;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Т. Гоббс;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Ш. Монтеск'є;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Ж. Ж.Руссо.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t>7. Хто з вчених вніс вагомий внесок у створення й розвиток теорії розподілу влади?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Н. Макіавеллі;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Т. Гоббс;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Ш. Монтеск'є;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4. К. Маркс.</w:t>
      </w:r>
    </w:p>
    <w:p w:rsidR="005B4DE3" w:rsidRPr="003C2E65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3C2E65">
        <w:rPr>
          <w:b/>
          <w:sz w:val="28"/>
          <w:szCs w:val="28"/>
          <w:lang w:val="uk-UA"/>
        </w:rPr>
        <w:lastRenderedPageBreak/>
        <w:t>8.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1. прогностична;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2. методологічна;</w:t>
      </w:r>
    </w:p>
    <w:p w:rsidR="005B4DE3" w:rsidRPr="003C2E65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3C2E65">
        <w:rPr>
          <w:sz w:val="28"/>
          <w:szCs w:val="28"/>
          <w:lang w:val="uk-UA"/>
        </w:rPr>
        <w:t>3. регулятивна;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політичної соціалізації.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Наука, що розробляє різні політичні технології – це: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теоретична політологія;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політична історія;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прикладна політологія;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політична філософія.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10. Який метод, використовуваний політологією, орієнтований на з'ясування ролі підсвідомих факторів у політичному житті?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соціологічний;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історичний;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психологічний;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системний.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</w:p>
    <w:p w:rsidR="005B4DE3" w:rsidRPr="00F601B4" w:rsidRDefault="008C57E1" w:rsidP="005B4DE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</w:t>
      </w:r>
      <w:r w:rsidR="005B4DE3" w:rsidRPr="00F601B4">
        <w:rPr>
          <w:b/>
          <w:sz w:val="28"/>
          <w:szCs w:val="28"/>
          <w:lang w:val="uk-UA"/>
        </w:rPr>
        <w:t xml:space="preserve"> 2. Політична влада</w:t>
      </w:r>
    </w:p>
    <w:p w:rsidR="005B4DE3" w:rsidRPr="00F601B4" w:rsidRDefault="005B4DE3" w:rsidP="005B4DE3">
      <w:pPr>
        <w:pStyle w:val="a7"/>
        <w:tabs>
          <w:tab w:val="left" w:pos="284"/>
        </w:tabs>
        <w:ind w:left="0" w:firstLine="567"/>
        <w:rPr>
          <w:b/>
          <w:i/>
          <w:szCs w:val="28"/>
        </w:rPr>
      </w:pPr>
      <w:r w:rsidRPr="00F601B4">
        <w:rPr>
          <w:szCs w:val="28"/>
        </w:rPr>
        <w:t xml:space="preserve"> 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 Який зв'язок між політикою й владою?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політика – мета і засіб влади;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влада </w:t>
      </w:r>
      <w:proofErr w:type="spellStart"/>
      <w:r w:rsidRPr="00F601B4">
        <w:rPr>
          <w:sz w:val="28"/>
          <w:szCs w:val="28"/>
          <w:lang w:val="uk-UA"/>
        </w:rPr>
        <w:t>–засіб</w:t>
      </w:r>
      <w:proofErr w:type="spellEnd"/>
      <w:r w:rsidRPr="00F601B4">
        <w:rPr>
          <w:sz w:val="28"/>
          <w:szCs w:val="28"/>
          <w:lang w:val="uk-UA"/>
        </w:rPr>
        <w:t xml:space="preserve"> політики;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поняття політики і влади не мають спільного;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поняття політики і влади повністю співпадають.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2. Наука про владу називається: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</w:t>
      </w:r>
      <w:proofErr w:type="spellStart"/>
      <w:r w:rsidRPr="00F601B4">
        <w:rPr>
          <w:sz w:val="28"/>
          <w:szCs w:val="28"/>
          <w:lang w:val="uk-UA"/>
        </w:rPr>
        <w:t>партіологією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біхевіоризмом;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</w:t>
      </w:r>
      <w:proofErr w:type="spellStart"/>
      <w:r w:rsidRPr="00F601B4">
        <w:rPr>
          <w:sz w:val="28"/>
          <w:szCs w:val="28"/>
          <w:lang w:val="uk-UA"/>
        </w:rPr>
        <w:t>кратологією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4. </w:t>
      </w:r>
      <w:proofErr w:type="spellStart"/>
      <w:r w:rsidRPr="00F601B4">
        <w:rPr>
          <w:sz w:val="28"/>
          <w:szCs w:val="28"/>
          <w:lang w:val="uk-UA"/>
        </w:rPr>
        <w:t>ідеократією</w:t>
      </w:r>
      <w:proofErr w:type="spellEnd"/>
      <w:r w:rsidRPr="00F601B4">
        <w:rPr>
          <w:sz w:val="28"/>
          <w:szCs w:val="28"/>
          <w:lang w:val="uk-UA"/>
        </w:rPr>
        <w:t>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 Форма правління, при якій політична влада перебуває в руках глави церкви, духовенства називається: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</w:t>
      </w:r>
      <w:proofErr w:type="spellStart"/>
      <w:r w:rsidRPr="00F601B4">
        <w:rPr>
          <w:sz w:val="28"/>
          <w:szCs w:val="28"/>
          <w:lang w:val="uk-UA"/>
        </w:rPr>
        <w:t>медіакратією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</w:t>
      </w:r>
      <w:proofErr w:type="spellStart"/>
      <w:r w:rsidRPr="00F601B4">
        <w:rPr>
          <w:sz w:val="28"/>
          <w:szCs w:val="28"/>
          <w:lang w:val="uk-UA"/>
        </w:rPr>
        <w:t>кратологією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теократією;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4. </w:t>
      </w:r>
      <w:proofErr w:type="spellStart"/>
      <w:r w:rsidRPr="00F601B4">
        <w:rPr>
          <w:sz w:val="28"/>
          <w:szCs w:val="28"/>
          <w:lang w:val="uk-UA"/>
        </w:rPr>
        <w:t>геронтократією</w:t>
      </w:r>
      <w:proofErr w:type="spellEnd"/>
      <w:r w:rsidRPr="00F601B4">
        <w:rPr>
          <w:sz w:val="28"/>
          <w:szCs w:val="28"/>
          <w:lang w:val="uk-UA"/>
        </w:rPr>
        <w:t>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4. Що таке легітимність влади?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характеристика стабільності влади;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миролюбна зовнішня політика держави;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відповідність дій політичної еліти законам даної держави;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характеристика відносини маси громадян або підданих до влади.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5. Юридичне обґрунтування законності політичної влади називається: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традиційне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легальність;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легітимність;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 xml:space="preserve">4. </w:t>
      </w:r>
      <w:proofErr w:type="spellStart"/>
      <w:r w:rsidRPr="00F601B4">
        <w:rPr>
          <w:sz w:val="28"/>
          <w:szCs w:val="28"/>
          <w:lang w:val="uk-UA"/>
        </w:rPr>
        <w:t>медіакратія</w:t>
      </w:r>
      <w:proofErr w:type="spellEnd"/>
      <w:r w:rsidRPr="00F601B4">
        <w:rPr>
          <w:sz w:val="28"/>
          <w:szCs w:val="28"/>
          <w:lang w:val="uk-UA"/>
        </w:rPr>
        <w:t>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6. Для чого використається принцип поділу влади?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для запобігання кризи влади;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з метою запобігання тиранії з боку держави;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для досягнення консенсусу;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для підвищення ефективності функціонування політичної системи.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7. Тип політичного панування, що характеризується відношенням до політичного лідера як до вищої </w:t>
      </w:r>
      <w:proofErr w:type="spellStart"/>
      <w:r w:rsidRPr="00F601B4">
        <w:rPr>
          <w:b/>
          <w:sz w:val="28"/>
          <w:szCs w:val="28"/>
          <w:lang w:val="uk-UA"/>
        </w:rPr>
        <w:t>надординарної</w:t>
      </w:r>
      <w:proofErr w:type="spellEnd"/>
      <w:r w:rsidRPr="00F601B4">
        <w:rPr>
          <w:b/>
          <w:sz w:val="28"/>
          <w:szCs w:val="28"/>
          <w:lang w:val="uk-UA"/>
        </w:rPr>
        <w:t xml:space="preserve"> істоти це: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харизматичне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різновид раціонального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легальне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традиційне панування.</w:t>
      </w:r>
    </w:p>
    <w:p w:rsidR="005B4DE3" w:rsidRPr="00F601B4" w:rsidRDefault="005B4DE3" w:rsidP="005B4DE3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8. Тип панування, заснований на добровільному визнанні встановлених юридичних норм: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традиційне;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ідеологічне;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харизматичне;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раціонально-легальне.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Хто із вчених розглядав три типи легітимності і панування?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Ж. Ж. Руссо;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Ш. Л. </w:t>
      </w:r>
      <w:proofErr w:type="spellStart"/>
      <w:r w:rsidRPr="00F601B4">
        <w:rPr>
          <w:sz w:val="28"/>
          <w:szCs w:val="28"/>
          <w:lang w:val="uk-UA"/>
        </w:rPr>
        <w:t>Монтеск’е</w:t>
      </w:r>
      <w:proofErr w:type="spellEnd"/>
      <w:r w:rsidRPr="00F601B4">
        <w:rPr>
          <w:sz w:val="28"/>
          <w:szCs w:val="28"/>
          <w:lang w:val="uk-UA"/>
        </w:rPr>
        <w:t>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М. Вебер;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К. Маркс.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10. На вірі у святість норм, що віддавна керують життям суспільства, базується: 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1.харизматичний тип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раціонально-легальний тип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ідеологічний тип панування;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традиційний тип панування.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Тема </w:t>
      </w:r>
      <w:r w:rsidR="006F5BF9">
        <w:rPr>
          <w:b/>
          <w:sz w:val="28"/>
          <w:szCs w:val="28"/>
          <w:lang w:val="uk-UA"/>
        </w:rPr>
        <w:t xml:space="preserve">7. </w:t>
      </w:r>
      <w:r w:rsidRPr="00F601B4">
        <w:rPr>
          <w:rFonts w:eastAsia="Calibri"/>
          <w:b/>
          <w:sz w:val="28"/>
          <w:szCs w:val="28"/>
          <w:lang w:val="uk-UA"/>
        </w:rPr>
        <w:t>Політичн</w:t>
      </w:r>
      <w:r w:rsidR="006F5BF9">
        <w:rPr>
          <w:rFonts w:eastAsia="Calibri"/>
          <w:b/>
          <w:sz w:val="28"/>
          <w:szCs w:val="28"/>
          <w:lang w:val="uk-UA"/>
        </w:rPr>
        <w:t>і</w:t>
      </w:r>
      <w:r w:rsidRPr="00F601B4">
        <w:rPr>
          <w:rFonts w:eastAsia="Calibri"/>
          <w:b/>
          <w:sz w:val="28"/>
          <w:szCs w:val="28"/>
          <w:lang w:val="uk-UA"/>
        </w:rPr>
        <w:t xml:space="preserve"> режими.</w:t>
      </w:r>
    </w:p>
    <w:p w:rsidR="005B4DE3" w:rsidRPr="00F601B4" w:rsidRDefault="005B4DE3" w:rsidP="005B4DE3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 Розподіл політичних режимів на демократичні і недемократичні виник:</w:t>
      </w:r>
      <w:r w:rsidRPr="00F601B4">
        <w:rPr>
          <w:sz w:val="28"/>
          <w:szCs w:val="28"/>
          <w:lang w:val="uk-UA"/>
        </w:rPr>
        <w:t xml:space="preserve"> 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в епоху античності;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в Середньовіччя;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в епоху Нового часу;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 ХХ ст..</w:t>
      </w:r>
    </w:p>
    <w:p w:rsidR="005B4DE3" w:rsidRPr="00F601B4" w:rsidRDefault="005B4DE3" w:rsidP="005B4DE3">
      <w:pPr>
        <w:ind w:firstLine="567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2. Поняття тоталітаризму було введено в політичний словник: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в епоху античності;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в Середньовіччя;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в епоху Нового часу;</w:t>
      </w:r>
    </w:p>
    <w:p w:rsidR="005B4DE3" w:rsidRPr="00F601B4" w:rsidRDefault="005B4DE3" w:rsidP="005B4DE3">
      <w:pPr>
        <w:ind w:firstLine="567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 ХХ ст..</w:t>
      </w:r>
    </w:p>
    <w:p w:rsidR="005B4DE3" w:rsidRPr="00F601B4" w:rsidRDefault="005B4DE3" w:rsidP="005B4DE3">
      <w:pPr>
        <w:ind w:left="426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 Сукупність засобів і методів реалізації політичної влади – це: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політичний плюралізм;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політична система;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політичний режим;</w:t>
      </w:r>
    </w:p>
    <w:p w:rsidR="005B4DE3" w:rsidRPr="00F601B4" w:rsidRDefault="005B4DE3" w:rsidP="005B4DE3">
      <w:pPr>
        <w:ind w:firstLine="851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>4. поділ влади.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4. Для якого політичного режиму</w:t>
      </w:r>
      <w:r w:rsidRPr="00F601B4">
        <w:rPr>
          <w:sz w:val="28"/>
          <w:szCs w:val="28"/>
          <w:lang w:val="uk-UA"/>
        </w:rPr>
        <w:t xml:space="preserve"> </w:t>
      </w:r>
      <w:r w:rsidRPr="00F601B4">
        <w:rPr>
          <w:b/>
          <w:sz w:val="28"/>
          <w:szCs w:val="28"/>
          <w:lang w:val="uk-UA"/>
        </w:rPr>
        <w:t>характерне проникнення держави в усі сфери громадського життя?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авторитарного;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2.тоталітарного;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авторитарно-демократичного;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демократичного.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5. Система поділу влади в більшій мірі властива: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демократії;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авторитаризму;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3.тоталітаризму;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всім однаково.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6. Політичний режим сучасної України можна охарактеризувати як: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тоталітарний;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авторитарний;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демократичний;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консервативно-демократичний.</w:t>
      </w:r>
    </w:p>
    <w:p w:rsidR="005B4DE3" w:rsidRPr="00F601B4" w:rsidRDefault="005B4DE3" w:rsidP="005B4DE3">
      <w:pPr>
        <w:ind w:firstLine="540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7. Демократія характеризується: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участю всіх громадян в управлінні суспільними та державними справами, формуванні органів влади;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підпорядкованістю більшості волі меншості при прийнятті рішень та їх виконанні;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пріоритетом прав держави над правами людини;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формуванням законодавчих органів влади зверху.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8. Пріоритет прав і свобод людини над правами держави – це характерна ознака 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тоталітарного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авторитарного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демократичного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усіх вищеназваних режимів.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Обмеження і контроль політичної поведінки громадян – це характерна ознака: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1.тоталітарного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ліберально-демократичного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демократичного режиму;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усіх вище названих режимів.</w:t>
      </w:r>
    </w:p>
    <w:p w:rsidR="005B4DE3" w:rsidRPr="00F601B4" w:rsidRDefault="005B4DE3" w:rsidP="005B4DE3">
      <w:pPr>
        <w:ind w:firstLine="709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10. До якої із підсистем політичної системи суспільства слід віднести державу та політичні партії?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інституційної;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2. нормативної;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комунікативної;</w:t>
      </w:r>
    </w:p>
    <w:p w:rsidR="005B4DE3" w:rsidRPr="00F601B4" w:rsidRDefault="005B4DE3" w:rsidP="005B4DE3">
      <w:pPr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культурної.</w:t>
      </w:r>
    </w:p>
    <w:p w:rsidR="005B4DE3" w:rsidRPr="00F601B4" w:rsidRDefault="005B4DE3" w:rsidP="005B4DE3">
      <w:pPr>
        <w:ind w:firstLine="540"/>
        <w:jc w:val="both"/>
        <w:rPr>
          <w:b/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900"/>
        </w:tabs>
        <w:ind w:firstLine="540"/>
        <w:rPr>
          <w:rFonts w:eastAsia="Calibri"/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Тема </w:t>
      </w:r>
      <w:r w:rsidR="006F5BF9">
        <w:rPr>
          <w:b/>
          <w:sz w:val="28"/>
          <w:szCs w:val="28"/>
          <w:lang w:val="uk-UA"/>
        </w:rPr>
        <w:t>8</w:t>
      </w:r>
      <w:r w:rsidRPr="00F601B4">
        <w:rPr>
          <w:b/>
          <w:sz w:val="28"/>
          <w:szCs w:val="28"/>
          <w:lang w:val="uk-UA"/>
        </w:rPr>
        <w:t xml:space="preserve">. </w:t>
      </w:r>
      <w:r w:rsidRPr="00F601B4">
        <w:rPr>
          <w:b/>
          <w:caps/>
          <w:sz w:val="28"/>
          <w:szCs w:val="28"/>
          <w:lang w:val="uk-UA"/>
        </w:rPr>
        <w:t xml:space="preserve"> </w:t>
      </w:r>
      <w:r w:rsidRPr="00F601B4">
        <w:rPr>
          <w:rFonts w:eastAsia="Calibri"/>
          <w:b/>
          <w:sz w:val="28"/>
          <w:szCs w:val="28"/>
          <w:lang w:val="uk-UA"/>
        </w:rPr>
        <w:t xml:space="preserve">Держава </w:t>
      </w:r>
      <w:r w:rsidR="006F5BF9">
        <w:rPr>
          <w:rFonts w:eastAsia="Calibri"/>
          <w:b/>
          <w:sz w:val="28"/>
          <w:szCs w:val="28"/>
          <w:lang w:val="uk-UA"/>
        </w:rPr>
        <w:t>як базовий інститут в</w:t>
      </w:r>
      <w:r w:rsidRPr="00F601B4">
        <w:rPr>
          <w:rFonts w:eastAsia="Calibri"/>
          <w:b/>
          <w:sz w:val="28"/>
          <w:szCs w:val="28"/>
          <w:lang w:val="uk-UA"/>
        </w:rPr>
        <w:t xml:space="preserve"> політичній системі</w:t>
      </w:r>
      <w:r w:rsidR="006F5BF9">
        <w:rPr>
          <w:rFonts w:eastAsia="Calibri"/>
          <w:b/>
          <w:sz w:val="28"/>
          <w:szCs w:val="28"/>
          <w:lang w:val="uk-UA"/>
        </w:rPr>
        <w:t>.</w:t>
      </w:r>
    </w:p>
    <w:p w:rsidR="005B4DE3" w:rsidRPr="00F601B4" w:rsidRDefault="005B4DE3" w:rsidP="005B4DE3">
      <w:pPr>
        <w:tabs>
          <w:tab w:val="left" w:pos="900"/>
        </w:tabs>
        <w:ind w:firstLine="540"/>
        <w:rPr>
          <w:b/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Яка з ознак НЕ входить у визначення держави?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 xml:space="preserve">1. територія;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суверенітет;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ідеологія;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влада.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Виберіть правильну відповідь: форма правління – це...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міра дозволеного і забороненого;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правовий статус особистості;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принципи організації вищих органів влади і їхніх повноважень;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умови функціонування політичних партій.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Україна є: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унітарною державою;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федерацією;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3. конфедерацією;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4.імперією.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Визначте основну ознаку республіканської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1. поділ влади;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2. виборність і змінюваність влади;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3. незалежність формування влади від волі виборців;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4. політичний плюралізм.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 Визначте основну ознаку монархічної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влада передається у спадщину;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формування влади залежить від волі виборців;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виборність і змінюваність влади;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глава держави обирається парламентом.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Визначте, яке із суджень виражає зміст президентської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президент має право розпуску парламенту;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президент одночасно є главою держави й главою уряду;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президент обирається парламентом;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президент має обмежені повноваження.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Визначте, яке із суджень виражає зміст парламентської форми правління: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парламент може оголосити імпічмент президентові;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президент має право вето на закони парламенту;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кабінет міністрів формується парламентом за підсумками виборів;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влада глави держави успадковується.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За якою системою виборів формується Верховна Рада?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пропорційною;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мажоритарною;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змішаною;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4кумулятивною.</w:t>
      </w:r>
    </w:p>
    <w:p w:rsidR="005B4DE3" w:rsidRPr="00F601B4" w:rsidRDefault="005B4DE3" w:rsidP="005B4DE3">
      <w:pPr>
        <w:numPr>
          <w:ilvl w:val="0"/>
          <w:numId w:val="9"/>
        </w:numPr>
        <w:tabs>
          <w:tab w:val="clear" w:pos="720"/>
          <w:tab w:val="left" w:pos="36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Визначте функцію держави: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1 політична;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 xml:space="preserve">2 методологічна;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 xml:space="preserve">3 політичного рекрутування; 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адаптаційна.</w:t>
      </w:r>
    </w:p>
    <w:p w:rsidR="005B4DE3" w:rsidRPr="00F601B4" w:rsidRDefault="005B4DE3" w:rsidP="005B4DE3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Look w:val="00A0"/>
      </w:tblPr>
      <w:tblGrid>
        <w:gridCol w:w="8879"/>
      </w:tblGrid>
      <w:tr w:rsidR="005B4DE3" w:rsidRPr="00F601B4" w:rsidTr="005B4DE3">
        <w:tc>
          <w:tcPr>
            <w:tcW w:w="8879" w:type="dxa"/>
          </w:tcPr>
          <w:p w:rsidR="005B4DE3" w:rsidRPr="00F601B4" w:rsidRDefault="005B4DE3" w:rsidP="005B4DE3">
            <w:pPr>
              <w:tabs>
                <w:tab w:val="num" w:pos="565"/>
              </w:tabs>
              <w:ind w:left="424"/>
              <w:rPr>
                <w:sz w:val="28"/>
                <w:szCs w:val="28"/>
                <w:lang w:val="uk-UA"/>
              </w:rPr>
            </w:pPr>
            <w:r w:rsidRPr="00F601B4">
              <w:rPr>
                <w:b/>
                <w:sz w:val="28"/>
                <w:szCs w:val="28"/>
                <w:lang w:val="uk-UA"/>
              </w:rPr>
              <w:t xml:space="preserve"> 10. Визначте теорію походження держави: </w:t>
            </w:r>
          </w:p>
          <w:p w:rsidR="005B4DE3" w:rsidRPr="00F601B4" w:rsidRDefault="005B4DE3" w:rsidP="005B4DE3">
            <w:pPr>
              <w:ind w:left="360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 xml:space="preserve">   1. теорія суспільного договору; </w:t>
            </w:r>
          </w:p>
          <w:p w:rsidR="005B4DE3" w:rsidRPr="00F601B4" w:rsidRDefault="005B4DE3" w:rsidP="005B4DE3">
            <w:pPr>
              <w:ind w:left="565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 xml:space="preserve">2. теорія поліархії; </w:t>
            </w:r>
          </w:p>
          <w:p w:rsidR="005B4DE3" w:rsidRPr="00F601B4" w:rsidRDefault="005B4DE3" w:rsidP="005B4DE3">
            <w:pPr>
              <w:ind w:left="565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 xml:space="preserve">3. теорія політичних еліт; </w:t>
            </w:r>
          </w:p>
          <w:p w:rsidR="005B4DE3" w:rsidRPr="00F601B4" w:rsidRDefault="005B4DE3" w:rsidP="005B4DE3">
            <w:pPr>
              <w:ind w:left="565"/>
              <w:rPr>
                <w:sz w:val="28"/>
                <w:szCs w:val="28"/>
                <w:lang w:val="uk-UA"/>
              </w:rPr>
            </w:pPr>
            <w:r w:rsidRPr="00F601B4">
              <w:rPr>
                <w:sz w:val="28"/>
                <w:szCs w:val="28"/>
                <w:lang w:val="uk-UA"/>
              </w:rPr>
              <w:t>4. теорія зацікавлених груп.</w:t>
            </w:r>
          </w:p>
          <w:p w:rsidR="005B4DE3" w:rsidRPr="00F601B4" w:rsidRDefault="005B4DE3" w:rsidP="005B4DE3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</w:p>
          <w:p w:rsidR="005B4DE3" w:rsidRPr="00F601B4" w:rsidRDefault="005B4DE3" w:rsidP="006F5BF9">
            <w:pPr>
              <w:spacing w:line="360" w:lineRule="auto"/>
              <w:ind w:right="-108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601B4">
              <w:rPr>
                <w:rFonts w:eastAsia="Calibri"/>
                <w:b/>
                <w:sz w:val="28"/>
                <w:szCs w:val="28"/>
                <w:lang w:val="uk-UA"/>
              </w:rPr>
              <w:t xml:space="preserve">Тема </w:t>
            </w:r>
            <w:r w:rsidR="006F5BF9">
              <w:rPr>
                <w:rFonts w:eastAsia="Calibri"/>
                <w:b/>
                <w:sz w:val="28"/>
                <w:szCs w:val="28"/>
                <w:lang w:val="uk-UA"/>
              </w:rPr>
              <w:t>9</w:t>
            </w:r>
            <w:r w:rsidRPr="00F601B4">
              <w:rPr>
                <w:rFonts w:eastAsia="Calibri"/>
                <w:b/>
                <w:sz w:val="28"/>
                <w:szCs w:val="28"/>
                <w:lang w:val="uk-UA"/>
              </w:rPr>
              <w:t>. Політичні партії та виборчі системи</w:t>
            </w:r>
          </w:p>
        </w:tc>
      </w:tr>
    </w:tbl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1. До передумов виникнення партій сучасного типу відносить: 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1. суспільний розподіл праці;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поява приватної власності;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ріст конфліктності в суспільстві;</w:t>
      </w:r>
    </w:p>
    <w:p w:rsidR="005B4DE3" w:rsidRPr="00F601B4" w:rsidRDefault="005B4DE3" w:rsidP="005B4DE3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введення загального виборчого права.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2. Що </w:t>
      </w:r>
      <w:r w:rsidRPr="00F601B4">
        <w:rPr>
          <w:b/>
          <w:caps/>
          <w:sz w:val="28"/>
          <w:szCs w:val="28"/>
          <w:lang w:val="uk-UA"/>
        </w:rPr>
        <w:t>не</w:t>
      </w:r>
      <w:r w:rsidRPr="00F601B4">
        <w:rPr>
          <w:b/>
          <w:sz w:val="28"/>
          <w:szCs w:val="28"/>
          <w:lang w:val="uk-UA"/>
        </w:rPr>
        <w:t xml:space="preserve"> відноситься до передумов виникнення багатопартійності в Україні: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правові: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економічні;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соціальні;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екологічні.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 В залежності від політичного спектру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класові, некласові;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жорсткі, гнучки;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прав, ліві, центристські;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революційні, реформістські.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4. В залежності від суспільно-політичної доктрини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соціалістичні, ліберальні;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кадрові, масові;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прагматичні, ідеологічні;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революційні, реформаторські.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5. В залежності від внутрішнього зв’язку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праві, ліві;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відкриті, закриті;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жорсткі, гнучкі;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парламентські, позапарламентські.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6. В залежності від організаційного устрою партії поділяються на: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кадрові, масові;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харизматичні, прагматичні;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легальні, нелегальні;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комуністичні, консервативні.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7. В Україні багатопартійна система почала формуватися: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після розвалу СРСР;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після другої світової війни;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в ХХІ столітті;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>4 в період правління Л.Брежнєва.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8. В Україні партійна система: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склалася;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не склалася;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знаходиться у стані формування.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взагалі відсутня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9. Однопартійні системи переважно притаманні: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тоталітарним режимам;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авторитарним режимам;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демократичним режимам;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усім вищезазначеним.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10. Політичні партії відображають: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1 загальний інтерес;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2 інтереси соціальних груп;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3 інтереси політичної еліти;</w:t>
      </w:r>
    </w:p>
    <w:p w:rsidR="005B4DE3" w:rsidRPr="00F601B4" w:rsidRDefault="005B4DE3" w:rsidP="005B4DE3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4 кланові інтереси.</w:t>
      </w:r>
    </w:p>
    <w:p w:rsidR="005B4DE3" w:rsidRPr="00F601B4" w:rsidRDefault="005B4DE3" w:rsidP="005B4DE3">
      <w:pPr>
        <w:tabs>
          <w:tab w:val="left" w:pos="1080"/>
        </w:tabs>
        <w:rPr>
          <w:sz w:val="28"/>
          <w:szCs w:val="28"/>
          <w:lang w:val="uk-UA"/>
        </w:rPr>
      </w:pPr>
    </w:p>
    <w:p w:rsidR="005B4DE3" w:rsidRPr="00F601B4" w:rsidRDefault="005B4DE3" w:rsidP="005B4DE3">
      <w:pPr>
        <w:tabs>
          <w:tab w:val="left" w:pos="900"/>
          <w:tab w:val="num" w:pos="1205"/>
        </w:tabs>
        <w:ind w:left="568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Тема </w:t>
      </w:r>
      <w:r w:rsidR="006F5BF9">
        <w:rPr>
          <w:b/>
          <w:sz w:val="28"/>
          <w:szCs w:val="28"/>
          <w:lang w:val="uk-UA"/>
        </w:rPr>
        <w:t>10</w:t>
      </w:r>
      <w:r w:rsidRPr="00F601B4">
        <w:rPr>
          <w:b/>
          <w:sz w:val="28"/>
          <w:szCs w:val="28"/>
          <w:lang w:val="uk-UA"/>
        </w:rPr>
        <w:t>. Світовий політичний процес</w:t>
      </w:r>
    </w:p>
    <w:p w:rsidR="005B4DE3" w:rsidRPr="00F601B4" w:rsidRDefault="005B4DE3" w:rsidP="005B4DE3">
      <w:pPr>
        <w:tabs>
          <w:tab w:val="left" w:pos="900"/>
          <w:tab w:val="num" w:pos="1205"/>
        </w:tabs>
        <w:ind w:left="568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1.Хто виступає основним суб'єктом міжнародних відносин?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громадянське суспільство;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суверенні держави;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політичні партії і їхні союзи;</w:t>
      </w:r>
    </w:p>
    <w:p w:rsidR="005B4DE3" w:rsidRPr="00F601B4" w:rsidRDefault="005B4DE3" w:rsidP="005B4DE3">
      <w:pPr>
        <w:numPr>
          <w:ilvl w:val="0"/>
          <w:numId w:val="5"/>
        </w:numPr>
        <w:tabs>
          <w:tab w:val="clear" w:pos="360"/>
          <w:tab w:val="num" w:pos="-540"/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транснаціональні корпорації.</w:t>
      </w:r>
    </w:p>
    <w:p w:rsidR="005B4DE3" w:rsidRPr="00F601B4" w:rsidRDefault="005B4DE3" w:rsidP="005B4DE3">
      <w:pPr>
        <w:tabs>
          <w:tab w:val="left" w:pos="900"/>
        </w:tabs>
        <w:ind w:left="851" w:hanging="284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2. До основних тенденцій розвитку світового політичного процесу не відноситься: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загострення глобальних проблем;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обмеження міждержавних відносин;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426"/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розповсюдження тероризму;</w:t>
      </w:r>
    </w:p>
    <w:p w:rsidR="005B4DE3" w:rsidRPr="00F601B4" w:rsidRDefault="005B4DE3" w:rsidP="005B4DE3">
      <w:pPr>
        <w:pStyle w:val="af2"/>
        <w:numPr>
          <w:ilvl w:val="0"/>
          <w:numId w:val="20"/>
        </w:numPr>
        <w:tabs>
          <w:tab w:val="left" w:pos="900"/>
        </w:tabs>
        <w:ind w:hanging="87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розвиток сепаратистських настроїв.</w:t>
      </w:r>
    </w:p>
    <w:p w:rsidR="005B4DE3" w:rsidRPr="00F601B4" w:rsidRDefault="005B4DE3" w:rsidP="005B4DE3">
      <w:pPr>
        <w:tabs>
          <w:tab w:val="left" w:pos="900"/>
          <w:tab w:val="num" w:pos="1205"/>
        </w:tabs>
        <w:ind w:left="710" w:hanging="143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3.Хто виступає основним об'єктом міжнародних відносин?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громадянське суспільство;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суверенні держави;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політичні партії і їхні союзи;</w:t>
      </w:r>
    </w:p>
    <w:p w:rsidR="005B4DE3" w:rsidRPr="00F601B4" w:rsidRDefault="005B4DE3" w:rsidP="005B4DE3">
      <w:pPr>
        <w:pStyle w:val="af2"/>
        <w:numPr>
          <w:ilvl w:val="0"/>
          <w:numId w:val="21"/>
        </w:numPr>
        <w:tabs>
          <w:tab w:val="num" w:pos="360"/>
          <w:tab w:val="left" w:pos="900"/>
          <w:tab w:val="num" w:pos="1080"/>
        </w:tabs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транснаціональні корпорації.</w:t>
      </w:r>
    </w:p>
    <w:p w:rsidR="005B4DE3" w:rsidRPr="00F601B4" w:rsidRDefault="005B4DE3" w:rsidP="005B4DE3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 xml:space="preserve">4. </w:t>
      </w:r>
      <w:r w:rsidRPr="00F601B4">
        <w:rPr>
          <w:b/>
          <w:bCs/>
          <w:sz w:val="28"/>
          <w:szCs w:val="28"/>
          <w:lang w:val="uk-UA"/>
        </w:rPr>
        <w:t>Основними напрямками зовнішньополітичного курсу України є:</w:t>
      </w:r>
    </w:p>
    <w:p w:rsidR="005B4DE3" w:rsidRPr="00F601B4" w:rsidRDefault="005B4DE3" w:rsidP="005B4DE3">
      <w:pPr>
        <w:ind w:left="900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1. вступ до НАТО;  </w:t>
      </w:r>
    </w:p>
    <w:p w:rsidR="005B4DE3" w:rsidRPr="00F601B4" w:rsidRDefault="005B4DE3" w:rsidP="005B4DE3">
      <w:pPr>
        <w:ind w:left="900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2. вступ до ЄС; </w:t>
      </w:r>
    </w:p>
    <w:p w:rsidR="005B4DE3" w:rsidRPr="00F601B4" w:rsidRDefault="005B4DE3" w:rsidP="005B4DE3">
      <w:pPr>
        <w:ind w:left="900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>3.вступ до СОТ;</w:t>
      </w:r>
    </w:p>
    <w:p w:rsidR="005B4DE3" w:rsidRPr="00F601B4" w:rsidRDefault="005B4DE3" w:rsidP="005B4DE3">
      <w:pPr>
        <w:ind w:left="900"/>
        <w:jc w:val="both"/>
        <w:rPr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>4.вступ до Митного союзу.</w:t>
      </w:r>
    </w:p>
    <w:p w:rsidR="005B4DE3" w:rsidRPr="00F601B4" w:rsidRDefault="005B4DE3" w:rsidP="005B4DE3">
      <w:pPr>
        <w:ind w:left="851" w:hanging="284"/>
        <w:jc w:val="both"/>
        <w:rPr>
          <w:b/>
          <w:bCs/>
          <w:sz w:val="28"/>
          <w:szCs w:val="28"/>
          <w:lang w:val="uk-UA"/>
        </w:rPr>
      </w:pPr>
      <w:r w:rsidRPr="00F601B4">
        <w:rPr>
          <w:b/>
          <w:bCs/>
          <w:sz w:val="28"/>
          <w:szCs w:val="28"/>
          <w:lang w:val="uk-UA"/>
        </w:rPr>
        <w:t>5. Правові пріоритети, цілі і напрямки зовнішньої політики української держави сформульовані в:</w:t>
      </w:r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1. </w:t>
      </w:r>
      <w:proofErr w:type="spellStart"/>
      <w:r w:rsidRPr="00F601B4">
        <w:rPr>
          <w:bCs/>
          <w:sz w:val="28"/>
          <w:szCs w:val="28"/>
          <w:lang w:val="uk-UA"/>
        </w:rPr>
        <w:t>„Акті</w:t>
      </w:r>
      <w:proofErr w:type="spellEnd"/>
      <w:r w:rsidRPr="00F601B4">
        <w:rPr>
          <w:bCs/>
          <w:sz w:val="28"/>
          <w:szCs w:val="28"/>
          <w:lang w:val="uk-UA"/>
        </w:rPr>
        <w:t xml:space="preserve"> незалежності </w:t>
      </w:r>
      <w:proofErr w:type="spellStart"/>
      <w:r w:rsidRPr="00F601B4">
        <w:rPr>
          <w:bCs/>
          <w:sz w:val="28"/>
          <w:szCs w:val="28"/>
          <w:lang w:val="uk-UA"/>
        </w:rPr>
        <w:t>України”</w:t>
      </w:r>
      <w:proofErr w:type="spellEnd"/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>2. програмах політичних партій</w:t>
      </w:r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3. Конституції України  </w:t>
      </w:r>
    </w:p>
    <w:p w:rsidR="005B4DE3" w:rsidRPr="00F601B4" w:rsidRDefault="005B4DE3" w:rsidP="005B4DE3">
      <w:pPr>
        <w:ind w:left="1080" w:hanging="513"/>
        <w:jc w:val="both"/>
        <w:rPr>
          <w:bCs/>
          <w:sz w:val="28"/>
          <w:szCs w:val="28"/>
          <w:lang w:val="uk-UA"/>
        </w:rPr>
      </w:pPr>
      <w:r w:rsidRPr="00F601B4">
        <w:rPr>
          <w:bCs/>
          <w:sz w:val="28"/>
          <w:szCs w:val="28"/>
          <w:lang w:val="uk-UA"/>
        </w:rPr>
        <w:t xml:space="preserve">4. виступах Президента України </w:t>
      </w:r>
    </w:p>
    <w:p w:rsidR="005B4DE3" w:rsidRPr="00F601B4" w:rsidRDefault="005B4DE3" w:rsidP="005B4DE3">
      <w:pPr>
        <w:pStyle w:val="af2"/>
        <w:numPr>
          <w:ilvl w:val="0"/>
          <w:numId w:val="12"/>
        </w:numPr>
        <w:tabs>
          <w:tab w:val="left" w:pos="900"/>
          <w:tab w:val="num" w:pos="1205"/>
        </w:tabs>
        <w:ind w:hanging="15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1B4">
        <w:rPr>
          <w:rFonts w:ascii="Times New Roman" w:hAnsi="Times New Roman"/>
          <w:b/>
          <w:sz w:val="28"/>
          <w:szCs w:val="28"/>
          <w:lang w:val="uk-UA"/>
        </w:rPr>
        <w:t xml:space="preserve">Предметом міжнародних відносин </w:t>
      </w:r>
      <w:r w:rsidRPr="00F601B4">
        <w:rPr>
          <w:rFonts w:ascii="Times New Roman" w:hAnsi="Times New Roman"/>
          <w:b/>
          <w:caps/>
          <w:sz w:val="28"/>
          <w:szCs w:val="28"/>
          <w:lang w:val="uk-UA"/>
        </w:rPr>
        <w:t>не</w:t>
      </w:r>
      <w:r w:rsidRPr="00F601B4">
        <w:rPr>
          <w:rFonts w:ascii="Times New Roman" w:hAnsi="Times New Roman"/>
          <w:b/>
          <w:sz w:val="28"/>
          <w:szCs w:val="28"/>
          <w:lang w:val="uk-UA"/>
        </w:rPr>
        <w:t xml:space="preserve"> є: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державні кордони;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lastRenderedPageBreak/>
        <w:t>соціальна структура суспільства;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правила навігації в міжнародних територіальних водах;</w:t>
      </w:r>
    </w:p>
    <w:p w:rsidR="005B4DE3" w:rsidRPr="00F601B4" w:rsidRDefault="005B4DE3" w:rsidP="005B4DE3">
      <w:pPr>
        <w:numPr>
          <w:ilvl w:val="1"/>
          <w:numId w:val="10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601B4">
        <w:rPr>
          <w:sz w:val="28"/>
          <w:szCs w:val="28"/>
          <w:lang w:val="uk-UA"/>
        </w:rPr>
        <w:t>кредити та інвестиції.</w:t>
      </w:r>
    </w:p>
    <w:p w:rsidR="005B4DE3" w:rsidRPr="00F601B4" w:rsidRDefault="005B4DE3" w:rsidP="005B4DE3">
      <w:pPr>
        <w:tabs>
          <w:tab w:val="left" w:pos="900"/>
        </w:tabs>
        <w:ind w:left="851" w:hanging="311"/>
        <w:jc w:val="both"/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t>7. До основних тенденцій розвитку світового політичного процесу не відноситься: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загострення глобальних проблем;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обмеження міждержавних відносин;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розповсюдження тероризму;</w:t>
      </w:r>
    </w:p>
    <w:p w:rsidR="005B4DE3" w:rsidRPr="00F601B4" w:rsidRDefault="005B4DE3" w:rsidP="005B4DE3">
      <w:pPr>
        <w:pStyle w:val="af2"/>
        <w:numPr>
          <w:ilvl w:val="0"/>
          <w:numId w:val="22"/>
        </w:numPr>
        <w:tabs>
          <w:tab w:val="left" w:pos="900"/>
        </w:tabs>
        <w:ind w:hanging="693"/>
        <w:rPr>
          <w:rFonts w:ascii="Times New Roman" w:hAnsi="Times New Roman"/>
          <w:sz w:val="28"/>
          <w:szCs w:val="28"/>
          <w:lang w:val="uk-UA"/>
        </w:rPr>
      </w:pPr>
      <w:r w:rsidRPr="00F601B4">
        <w:rPr>
          <w:rFonts w:ascii="Times New Roman" w:hAnsi="Times New Roman"/>
          <w:sz w:val="28"/>
          <w:szCs w:val="28"/>
          <w:lang w:val="uk-UA"/>
        </w:rPr>
        <w:t>розвиток сепаратистських настроїв.</w:t>
      </w:r>
    </w:p>
    <w:p w:rsidR="005B4DE3" w:rsidRPr="00F601B4" w:rsidRDefault="005B4DE3" w:rsidP="005B4DE3">
      <w:pPr>
        <w:ind w:left="567"/>
        <w:jc w:val="both"/>
        <w:rPr>
          <w:bCs/>
          <w:sz w:val="28"/>
          <w:szCs w:val="28"/>
          <w:lang w:val="uk-UA"/>
        </w:rPr>
      </w:pPr>
      <w:r w:rsidRPr="00F601B4">
        <w:rPr>
          <w:b/>
          <w:bCs/>
          <w:sz w:val="28"/>
          <w:szCs w:val="28"/>
          <w:lang w:val="uk-UA"/>
        </w:rPr>
        <w:t>8.Головними принципами міжнародної політики є:</w:t>
      </w:r>
      <w:r w:rsidRPr="00F601B4">
        <w:rPr>
          <w:bCs/>
          <w:sz w:val="28"/>
          <w:szCs w:val="28"/>
          <w:lang w:val="uk-UA"/>
        </w:rPr>
        <w:t xml:space="preserve"> 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світ визнається як суперечливе, взаємозв’язане і цілісне розмаїття соціальних і політичних систем;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 xml:space="preserve">суспільства розуміються як системи організмів, які можуть і повинні співіснувати; 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пріоритет загальнолюдських цінностей щодо класових, станових, національних та інших дій;</w:t>
      </w:r>
    </w:p>
    <w:p w:rsidR="005B4DE3" w:rsidRPr="00F601B4" w:rsidRDefault="005B4DE3" w:rsidP="005B4DE3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601B4">
        <w:rPr>
          <w:rFonts w:ascii="Times New Roman" w:hAnsi="Times New Roman"/>
          <w:bCs/>
          <w:sz w:val="28"/>
          <w:szCs w:val="28"/>
          <w:lang w:val="uk-UA"/>
        </w:rPr>
        <w:t>поліваріантність</w:t>
      </w:r>
      <w:proofErr w:type="spellEnd"/>
      <w:r w:rsidRPr="00F601B4">
        <w:rPr>
          <w:rFonts w:ascii="Times New Roman" w:hAnsi="Times New Roman"/>
          <w:bCs/>
          <w:sz w:val="28"/>
          <w:szCs w:val="28"/>
          <w:lang w:val="uk-UA"/>
        </w:rPr>
        <w:t xml:space="preserve"> суспільного прогресу</w:t>
      </w:r>
    </w:p>
    <w:p w:rsidR="005B4DE3" w:rsidRPr="00F601B4" w:rsidRDefault="005B4DE3" w:rsidP="005B4DE3">
      <w:pPr>
        <w:ind w:left="709"/>
        <w:jc w:val="both"/>
        <w:rPr>
          <w:b/>
          <w:bCs/>
          <w:sz w:val="28"/>
          <w:szCs w:val="28"/>
          <w:lang w:val="uk-UA"/>
        </w:rPr>
      </w:pPr>
      <w:r w:rsidRPr="00F601B4">
        <w:rPr>
          <w:b/>
          <w:bCs/>
          <w:sz w:val="28"/>
          <w:szCs w:val="28"/>
          <w:lang w:val="uk-UA"/>
        </w:rPr>
        <w:t xml:space="preserve">9.Шляхи подолання негативної глобальної ситуації у світі це: 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вчасно оцінити гостроту і невідкладність вирішення глобальних проблем;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сформулювати завдання створення нового світового порядку;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змінити спосіб життя і ставлення людства до землі і навколишнього середовища;</w:t>
      </w:r>
    </w:p>
    <w:p w:rsidR="005B4DE3" w:rsidRPr="00F601B4" w:rsidRDefault="005B4DE3" w:rsidP="005B4DE3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довірити долю людства розвинутим державам.</w:t>
      </w:r>
    </w:p>
    <w:p w:rsidR="005B4DE3" w:rsidRPr="00F601B4" w:rsidRDefault="005B4DE3" w:rsidP="005B4DE3">
      <w:pPr>
        <w:pStyle w:val="af2"/>
        <w:numPr>
          <w:ilvl w:val="0"/>
          <w:numId w:val="9"/>
        </w:numPr>
        <w:ind w:hanging="1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/>
          <w:bCs/>
          <w:sz w:val="28"/>
          <w:szCs w:val="28"/>
          <w:lang w:val="uk-UA"/>
        </w:rPr>
        <w:t>Пріоритетні національні  інтереси та принципи національної безпеки України є: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Україна не вважає жоден народ світу своїм ворогом;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Україна відмовляється від війни як засобу досягнення національних цілей;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>Україна не має територіальних претензій до інших держав;</w:t>
      </w:r>
    </w:p>
    <w:p w:rsidR="005B4DE3" w:rsidRPr="00F601B4" w:rsidRDefault="005B4DE3" w:rsidP="005B4DE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1B4">
        <w:rPr>
          <w:rFonts w:ascii="Times New Roman" w:hAnsi="Times New Roman"/>
          <w:bCs/>
          <w:sz w:val="28"/>
          <w:szCs w:val="28"/>
          <w:lang w:val="uk-UA"/>
        </w:rPr>
        <w:t xml:space="preserve">Україна відмовилася від володіння ядерною зброєю. </w:t>
      </w:r>
    </w:p>
    <w:p w:rsidR="005B4DE3" w:rsidRPr="00F601B4" w:rsidRDefault="005B4DE3" w:rsidP="005B4DE3">
      <w:pPr>
        <w:rPr>
          <w:b/>
          <w:sz w:val="28"/>
          <w:szCs w:val="28"/>
          <w:lang w:val="uk-UA"/>
        </w:rPr>
      </w:pPr>
      <w:r w:rsidRPr="00F601B4">
        <w:rPr>
          <w:b/>
          <w:sz w:val="28"/>
          <w:szCs w:val="28"/>
          <w:lang w:val="uk-UA"/>
        </w:rPr>
        <w:br w:type="page"/>
      </w:r>
    </w:p>
    <w:p w:rsidR="005B4DE3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Pr="00EE695C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  <w:r w:rsidRPr="00EE695C">
        <w:rPr>
          <w:b/>
          <w:sz w:val="28"/>
          <w:szCs w:val="28"/>
          <w:lang w:val="uk-UA"/>
        </w:rPr>
        <w:t>СПИСОК ЛІТЕРАТУРИ</w:t>
      </w:r>
    </w:p>
    <w:p w:rsidR="005B4DE3" w:rsidRPr="005B4DE3" w:rsidRDefault="005B4DE3" w:rsidP="005B4DE3">
      <w:pPr>
        <w:spacing w:line="360" w:lineRule="auto"/>
        <w:rPr>
          <w:rFonts w:eastAsia="Calibri"/>
          <w:b/>
          <w:sz w:val="24"/>
          <w:szCs w:val="24"/>
          <w:lang w:val="uk-UA"/>
        </w:rPr>
      </w:pPr>
    </w:p>
    <w:p w:rsidR="005B4DE3" w:rsidRPr="005B4DE3" w:rsidRDefault="005B4DE3" w:rsidP="005B4DE3">
      <w:pPr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 w:eastAsia="uk-UA"/>
        </w:rPr>
        <w:t>Бебик</w:t>
      </w:r>
      <w:proofErr w:type="spellEnd"/>
      <w:r w:rsidRPr="005B4DE3">
        <w:rPr>
          <w:sz w:val="24"/>
          <w:szCs w:val="24"/>
          <w:lang w:val="uk-UA" w:eastAsia="uk-UA"/>
        </w:rPr>
        <w:t xml:space="preserve"> В. М. Базові засади політології: історія, теорія, методологія, практика </w:t>
      </w:r>
      <w:r w:rsidRPr="005B4DE3">
        <w:rPr>
          <w:sz w:val="24"/>
          <w:szCs w:val="24"/>
          <w:lang w:val="uk-UA"/>
        </w:rPr>
        <w:t>/ В. М. </w:t>
      </w:r>
      <w:proofErr w:type="spellStart"/>
      <w:r w:rsidRPr="005B4DE3">
        <w:rPr>
          <w:sz w:val="24"/>
          <w:szCs w:val="24"/>
          <w:lang w:val="uk-UA" w:eastAsia="uk-UA"/>
        </w:rPr>
        <w:t>Бебик</w:t>
      </w:r>
      <w:proofErr w:type="spellEnd"/>
      <w:r w:rsidRPr="005B4DE3">
        <w:rPr>
          <w:sz w:val="24"/>
          <w:szCs w:val="24"/>
          <w:lang w:val="uk-UA" w:eastAsia="uk-UA"/>
        </w:rPr>
        <w:t xml:space="preserve">. </w:t>
      </w:r>
      <w:r w:rsidRPr="005B4DE3">
        <w:rPr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 xml:space="preserve">Київ : МАУП, 2000. </w:t>
      </w:r>
      <w:r w:rsidRPr="005B4DE3">
        <w:rPr>
          <w:sz w:val="24"/>
          <w:szCs w:val="24"/>
          <w:lang w:val="uk-UA"/>
        </w:rPr>
        <w:t>– 292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Боришполец</w:t>
      </w:r>
      <w:proofErr w:type="spellEnd"/>
      <w:r w:rsidRPr="005B4DE3">
        <w:rPr>
          <w:sz w:val="24"/>
          <w:szCs w:val="24"/>
          <w:lang w:val="uk-UA"/>
        </w:rPr>
        <w:t> К. П. </w:t>
      </w:r>
      <w:proofErr w:type="spellStart"/>
      <w:r w:rsidRPr="005B4DE3">
        <w:rPr>
          <w:sz w:val="24"/>
          <w:szCs w:val="24"/>
          <w:lang w:val="uk-UA"/>
        </w:rPr>
        <w:t>Методыполитологическихисследований</w:t>
      </w:r>
      <w:proofErr w:type="spellEnd"/>
      <w:r w:rsidRPr="005B4DE3">
        <w:rPr>
          <w:sz w:val="24"/>
          <w:szCs w:val="24"/>
          <w:lang w:val="uk-UA"/>
        </w:rPr>
        <w:t>: (</w:t>
      </w:r>
      <w:proofErr w:type="spellStart"/>
      <w:r w:rsidRPr="005B4DE3">
        <w:rPr>
          <w:sz w:val="24"/>
          <w:szCs w:val="24"/>
          <w:lang w:val="uk-UA"/>
        </w:rPr>
        <w:t>Учеб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proofErr w:type="spellStart"/>
      <w:r w:rsidRPr="005B4DE3">
        <w:rPr>
          <w:sz w:val="24"/>
          <w:szCs w:val="24"/>
          <w:lang w:val="uk-UA"/>
        </w:rPr>
        <w:t>пособие</w:t>
      </w:r>
      <w:proofErr w:type="spellEnd"/>
      <w:r w:rsidRPr="005B4DE3">
        <w:rPr>
          <w:sz w:val="24"/>
          <w:szCs w:val="24"/>
          <w:lang w:val="uk-UA"/>
        </w:rPr>
        <w:t xml:space="preserve"> для </w:t>
      </w:r>
      <w:proofErr w:type="spellStart"/>
      <w:r w:rsidRPr="005B4DE3">
        <w:rPr>
          <w:sz w:val="24"/>
          <w:szCs w:val="24"/>
          <w:lang w:val="uk-UA"/>
        </w:rPr>
        <w:t>вузов</w:t>
      </w:r>
      <w:proofErr w:type="spellEnd"/>
      <w:r w:rsidRPr="005B4DE3">
        <w:rPr>
          <w:sz w:val="24"/>
          <w:szCs w:val="24"/>
          <w:lang w:val="uk-UA"/>
        </w:rPr>
        <w:t>) / К. П. </w:t>
      </w:r>
      <w:proofErr w:type="spellStart"/>
      <w:r w:rsidRPr="005B4DE3">
        <w:rPr>
          <w:sz w:val="24"/>
          <w:szCs w:val="24"/>
          <w:lang w:val="uk-UA"/>
        </w:rPr>
        <w:t>Боришполец</w:t>
      </w:r>
      <w:proofErr w:type="spellEnd"/>
      <w:r w:rsidRPr="005B4DE3">
        <w:rPr>
          <w:sz w:val="24"/>
          <w:szCs w:val="24"/>
          <w:lang w:val="uk-UA"/>
        </w:rPr>
        <w:t>. – Москва : Аспект Пресс, 2005. – 221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  <w:lang w:val="uk-UA" w:eastAsia="uk-UA"/>
        </w:rPr>
      </w:pPr>
      <w:proofErr w:type="spellStart"/>
      <w:r w:rsidRPr="005B4DE3">
        <w:rPr>
          <w:sz w:val="24"/>
          <w:szCs w:val="24"/>
          <w:lang w:val="uk-UA" w:eastAsia="uk-UA"/>
        </w:rPr>
        <w:t>Варій</w:t>
      </w:r>
      <w:proofErr w:type="spellEnd"/>
      <w:r w:rsidRPr="005B4DE3">
        <w:rPr>
          <w:sz w:val="24"/>
          <w:szCs w:val="24"/>
          <w:lang w:val="uk-UA" w:eastAsia="uk-UA"/>
        </w:rPr>
        <w:t xml:space="preserve"> М. Й. Політико-психологічні передвиборчі та виборчі технології : </w:t>
      </w:r>
      <w:proofErr w:type="spellStart"/>
      <w:r w:rsidRPr="005B4DE3">
        <w:rPr>
          <w:sz w:val="24"/>
          <w:szCs w:val="24"/>
          <w:lang w:val="uk-UA" w:eastAsia="uk-UA"/>
        </w:rPr>
        <w:t>навч.-</w:t>
      </w:r>
      <w:proofErr w:type="spellEnd"/>
      <w:r w:rsidRPr="005B4DE3">
        <w:rPr>
          <w:sz w:val="24"/>
          <w:szCs w:val="24"/>
          <w:lang w:val="uk-UA" w:eastAsia="uk-UA"/>
        </w:rPr>
        <w:t xml:space="preserve"> метод. посібник. </w:t>
      </w:r>
      <w:r w:rsidRPr="005B4DE3">
        <w:rPr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 xml:space="preserve">Київ : </w:t>
      </w:r>
      <w:proofErr w:type="spellStart"/>
      <w:r w:rsidRPr="005B4DE3">
        <w:rPr>
          <w:sz w:val="24"/>
          <w:szCs w:val="24"/>
          <w:lang w:val="uk-UA"/>
        </w:rPr>
        <w:t>Ельга</w:t>
      </w:r>
      <w:proofErr w:type="spellEnd"/>
      <w:r w:rsidRPr="005B4DE3">
        <w:rPr>
          <w:sz w:val="24"/>
          <w:szCs w:val="24"/>
          <w:lang w:val="uk-UA"/>
        </w:rPr>
        <w:t xml:space="preserve"> Ніка-Центр, 2003. – 400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iCs/>
          <w:sz w:val="24"/>
          <w:szCs w:val="24"/>
          <w:lang w:val="uk-UA"/>
        </w:rPr>
        <w:t>Гелей</w:t>
      </w:r>
      <w:proofErr w:type="spellEnd"/>
      <w:r w:rsidRPr="005B4DE3">
        <w:rPr>
          <w:iCs/>
          <w:sz w:val="24"/>
          <w:szCs w:val="24"/>
          <w:lang w:val="uk-UA"/>
        </w:rPr>
        <w:t> </w:t>
      </w:r>
      <w:r w:rsidRPr="005B4DE3">
        <w:rPr>
          <w:sz w:val="24"/>
          <w:szCs w:val="24"/>
          <w:lang w:val="uk-UA"/>
        </w:rPr>
        <w:t>С. Д.</w:t>
      </w:r>
      <w:r w:rsidRPr="005B4DE3">
        <w:rPr>
          <w:iCs/>
          <w:sz w:val="24"/>
          <w:szCs w:val="24"/>
          <w:lang w:val="uk-UA"/>
        </w:rPr>
        <w:t>, </w:t>
      </w:r>
      <w:proofErr w:type="spellStart"/>
      <w:r w:rsidRPr="005B4DE3">
        <w:rPr>
          <w:iCs/>
          <w:sz w:val="24"/>
          <w:szCs w:val="24"/>
          <w:lang w:val="uk-UA"/>
        </w:rPr>
        <w:t>Рутар</w:t>
      </w:r>
      <w:proofErr w:type="spellEnd"/>
      <w:r w:rsidRPr="005B4DE3">
        <w:rPr>
          <w:sz w:val="24"/>
          <w:szCs w:val="24"/>
          <w:lang w:val="uk-UA"/>
        </w:rPr>
        <w:t> </w:t>
      </w:r>
      <w:r w:rsidRPr="005B4DE3">
        <w:rPr>
          <w:iCs/>
          <w:sz w:val="24"/>
          <w:szCs w:val="24"/>
          <w:lang w:val="uk-UA"/>
        </w:rPr>
        <w:t>С</w:t>
      </w:r>
      <w:r w:rsidRPr="005B4DE3">
        <w:rPr>
          <w:sz w:val="24"/>
          <w:szCs w:val="24"/>
          <w:lang w:val="uk-UA"/>
        </w:rPr>
        <w:t xml:space="preserve">. М. Політологія : </w:t>
      </w:r>
      <w:proofErr w:type="spellStart"/>
      <w:r w:rsidRPr="005B4DE3">
        <w:rPr>
          <w:sz w:val="24"/>
          <w:szCs w:val="24"/>
          <w:lang w:val="uk-UA"/>
        </w:rPr>
        <w:t>навч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proofErr w:type="spellStart"/>
      <w:r w:rsidRPr="005B4DE3">
        <w:rPr>
          <w:sz w:val="24"/>
          <w:szCs w:val="24"/>
          <w:lang w:val="uk-UA"/>
        </w:rPr>
        <w:t>посіб</w:t>
      </w:r>
      <w:proofErr w:type="spellEnd"/>
      <w:r w:rsidRPr="005B4DE3">
        <w:rPr>
          <w:sz w:val="24"/>
          <w:szCs w:val="24"/>
          <w:lang w:val="uk-UA"/>
        </w:rPr>
        <w:t xml:space="preserve">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Центр учбової літератури, 2012. – 348 с. </w:t>
      </w:r>
    </w:p>
    <w:p w:rsidR="005B4DE3" w:rsidRPr="005B4DE3" w:rsidRDefault="00B17BD5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5" w:tooltip="Пошук за автором" w:history="1">
        <w:r w:rsidR="005B4DE3" w:rsidRPr="005B4DE3">
          <w:rPr>
            <w:sz w:val="24"/>
            <w:szCs w:val="24"/>
            <w:lang w:val="uk-UA"/>
          </w:rPr>
          <w:t>Головатий М. Ф.</w:t>
        </w:r>
      </w:hyperlink>
      <w:r w:rsidR="005B4DE3" w:rsidRPr="005B4DE3">
        <w:rPr>
          <w:sz w:val="24"/>
          <w:szCs w:val="24"/>
          <w:lang w:val="uk-UA"/>
        </w:rPr>
        <w:t> </w:t>
      </w:r>
      <w:r w:rsidR="005B4DE3" w:rsidRPr="005B4DE3">
        <w:rPr>
          <w:bCs/>
          <w:sz w:val="24"/>
          <w:szCs w:val="24"/>
          <w:lang w:val="uk-UA"/>
        </w:rPr>
        <w:t>Людина і політика</w:t>
      </w:r>
      <w:r w:rsidR="005B4DE3" w:rsidRPr="005B4DE3">
        <w:rPr>
          <w:sz w:val="24"/>
          <w:szCs w:val="24"/>
          <w:lang w:val="uk-UA"/>
        </w:rPr>
        <w:t xml:space="preserve"> : </w:t>
      </w:r>
      <w:proofErr w:type="spellStart"/>
      <w:r w:rsidR="005B4DE3" w:rsidRPr="005B4DE3">
        <w:rPr>
          <w:sz w:val="24"/>
          <w:szCs w:val="24"/>
          <w:lang w:val="uk-UA"/>
        </w:rPr>
        <w:t>підруч</w:t>
      </w:r>
      <w:proofErr w:type="spellEnd"/>
      <w:r w:rsidR="005B4DE3" w:rsidRPr="005B4DE3">
        <w:rPr>
          <w:sz w:val="24"/>
          <w:szCs w:val="24"/>
          <w:lang w:val="uk-UA"/>
        </w:rPr>
        <w:t xml:space="preserve">. для </w:t>
      </w:r>
      <w:proofErr w:type="spellStart"/>
      <w:r w:rsidR="005B4DE3" w:rsidRPr="005B4DE3">
        <w:rPr>
          <w:sz w:val="24"/>
          <w:szCs w:val="24"/>
          <w:lang w:val="uk-UA"/>
        </w:rPr>
        <w:t>студ</w:t>
      </w:r>
      <w:proofErr w:type="spellEnd"/>
      <w:r w:rsidR="005B4DE3" w:rsidRPr="005B4DE3">
        <w:rPr>
          <w:sz w:val="24"/>
          <w:szCs w:val="24"/>
          <w:lang w:val="uk-UA"/>
        </w:rPr>
        <w:t xml:space="preserve">. ВНЗ </w:t>
      </w:r>
      <w:proofErr w:type="spellStart"/>
      <w:r w:rsidR="005B4DE3" w:rsidRPr="005B4DE3">
        <w:rPr>
          <w:sz w:val="24"/>
          <w:szCs w:val="24"/>
          <w:lang w:val="uk-UA"/>
        </w:rPr>
        <w:t>Міжрегіон</w:t>
      </w:r>
      <w:proofErr w:type="spellEnd"/>
      <w:r w:rsidR="005B4DE3" w:rsidRPr="005B4DE3">
        <w:rPr>
          <w:sz w:val="24"/>
          <w:szCs w:val="24"/>
          <w:lang w:val="uk-UA"/>
        </w:rPr>
        <w:t xml:space="preserve">. акад. </w:t>
      </w:r>
      <w:proofErr w:type="spellStart"/>
      <w:r w:rsidR="005B4DE3" w:rsidRPr="005B4DE3">
        <w:rPr>
          <w:sz w:val="24"/>
          <w:szCs w:val="24"/>
          <w:lang w:val="uk-UA"/>
        </w:rPr>
        <w:t>упр</w:t>
      </w:r>
      <w:proofErr w:type="spellEnd"/>
      <w:r w:rsidR="005B4DE3" w:rsidRPr="005B4DE3">
        <w:rPr>
          <w:sz w:val="24"/>
          <w:szCs w:val="24"/>
          <w:lang w:val="uk-UA"/>
        </w:rPr>
        <w:t xml:space="preserve">. персоналом. – </w:t>
      </w:r>
      <w:r w:rsidR="005B4DE3" w:rsidRPr="005B4DE3">
        <w:rPr>
          <w:sz w:val="24"/>
          <w:szCs w:val="24"/>
          <w:lang w:val="uk-UA" w:eastAsia="uk-UA"/>
        </w:rPr>
        <w:t>Київ</w:t>
      </w:r>
      <w:r w:rsidR="005B4DE3" w:rsidRPr="005B4DE3">
        <w:rPr>
          <w:sz w:val="24"/>
          <w:szCs w:val="24"/>
          <w:lang w:val="uk-UA"/>
        </w:rPr>
        <w:t>: Персонал, 2012. – 351 c.</w:t>
      </w:r>
    </w:p>
    <w:p w:rsidR="005B4DE3" w:rsidRPr="005B4DE3" w:rsidRDefault="00B17BD5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6" w:tooltip="Пошук за автором" w:history="1">
        <w:proofErr w:type="spellStart"/>
        <w:r w:rsidR="005B4DE3" w:rsidRPr="005B4DE3">
          <w:rPr>
            <w:sz w:val="24"/>
            <w:szCs w:val="24"/>
            <w:lang w:val="uk-UA"/>
          </w:rPr>
          <w:t>Дей</w:t>
        </w:r>
        <w:proofErr w:type="spellEnd"/>
        <w:r w:rsidR="005B4DE3" w:rsidRPr="005B4DE3">
          <w:rPr>
            <w:sz w:val="24"/>
            <w:szCs w:val="24"/>
            <w:lang w:val="uk-UA"/>
          </w:rPr>
          <w:t> М. О.</w:t>
        </w:r>
      </w:hyperlink>
      <w:r w:rsidR="005B4DE3" w:rsidRPr="005B4DE3">
        <w:rPr>
          <w:sz w:val="24"/>
          <w:szCs w:val="24"/>
          <w:lang w:val="uk-UA"/>
        </w:rPr>
        <w:t> </w:t>
      </w:r>
      <w:r w:rsidR="005B4DE3" w:rsidRPr="005B4DE3">
        <w:rPr>
          <w:bCs/>
          <w:sz w:val="24"/>
          <w:szCs w:val="24"/>
          <w:lang w:val="uk-UA"/>
        </w:rPr>
        <w:t>Політологія у схемах, таблицях та визначеннях</w:t>
      </w:r>
      <w:r w:rsidR="005B4DE3" w:rsidRPr="005B4DE3">
        <w:rPr>
          <w:sz w:val="24"/>
          <w:szCs w:val="24"/>
          <w:lang w:val="uk-UA"/>
        </w:rPr>
        <w:t xml:space="preserve"> : </w:t>
      </w:r>
      <w:proofErr w:type="spellStart"/>
      <w:r w:rsidR="005B4DE3" w:rsidRPr="005B4DE3">
        <w:rPr>
          <w:sz w:val="24"/>
          <w:szCs w:val="24"/>
          <w:lang w:val="uk-UA"/>
        </w:rPr>
        <w:t>навч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посіб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длястудентівВНЗ</w:t>
      </w:r>
      <w:proofErr w:type="spellEnd"/>
      <w:r w:rsidR="005B4DE3" w:rsidRPr="005B4DE3">
        <w:rPr>
          <w:sz w:val="24"/>
          <w:szCs w:val="24"/>
          <w:lang w:val="uk-UA"/>
        </w:rPr>
        <w:t xml:space="preserve"> / М. О. </w:t>
      </w:r>
      <w:proofErr w:type="spellStart"/>
      <w:r w:rsidR="005B4DE3" w:rsidRPr="005B4DE3">
        <w:rPr>
          <w:sz w:val="24"/>
          <w:szCs w:val="24"/>
          <w:lang w:val="uk-UA"/>
        </w:rPr>
        <w:t>Дей</w:t>
      </w:r>
      <w:proofErr w:type="spellEnd"/>
      <w:r w:rsidR="005B4DE3" w:rsidRPr="005B4DE3">
        <w:rPr>
          <w:sz w:val="24"/>
          <w:szCs w:val="24"/>
          <w:lang w:val="uk-UA"/>
        </w:rPr>
        <w:t xml:space="preserve">, О. І. Ткач; </w:t>
      </w:r>
      <w:proofErr w:type="spellStart"/>
      <w:r w:rsidR="005B4DE3" w:rsidRPr="005B4DE3">
        <w:rPr>
          <w:sz w:val="24"/>
          <w:szCs w:val="24"/>
          <w:lang w:val="uk-UA"/>
        </w:rPr>
        <w:t>НАНУкраїни</w:t>
      </w:r>
      <w:proofErr w:type="spellEnd"/>
      <w:r w:rsidR="005B4DE3" w:rsidRPr="005B4DE3">
        <w:rPr>
          <w:sz w:val="24"/>
          <w:szCs w:val="24"/>
          <w:lang w:val="uk-UA"/>
        </w:rPr>
        <w:t xml:space="preserve">, Київ. </w:t>
      </w:r>
      <w:proofErr w:type="spellStart"/>
      <w:r w:rsidR="005B4DE3" w:rsidRPr="005B4DE3">
        <w:rPr>
          <w:sz w:val="24"/>
          <w:szCs w:val="24"/>
          <w:lang w:val="uk-UA"/>
        </w:rPr>
        <w:t>ун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тправа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r w:rsidR="005B4DE3" w:rsidRPr="005B4DE3">
        <w:rPr>
          <w:color w:val="000000"/>
          <w:sz w:val="24"/>
          <w:szCs w:val="24"/>
          <w:lang w:val="uk-UA"/>
        </w:rPr>
        <w:t xml:space="preserve">– </w:t>
      </w:r>
      <w:r w:rsidR="005B4DE3" w:rsidRPr="005B4DE3">
        <w:rPr>
          <w:sz w:val="24"/>
          <w:szCs w:val="24"/>
          <w:lang w:val="uk-UA" w:eastAsia="uk-UA"/>
        </w:rPr>
        <w:t>Київ</w:t>
      </w:r>
      <w:r w:rsidR="005B4DE3" w:rsidRPr="005B4DE3">
        <w:rPr>
          <w:sz w:val="24"/>
          <w:szCs w:val="24"/>
          <w:lang w:val="uk-UA"/>
        </w:rPr>
        <w:t xml:space="preserve"> : Ліра-К, 2014. </w:t>
      </w:r>
      <w:r w:rsidR="005B4DE3" w:rsidRPr="005B4DE3">
        <w:rPr>
          <w:color w:val="000000"/>
          <w:sz w:val="24"/>
          <w:szCs w:val="24"/>
          <w:lang w:val="uk-UA"/>
        </w:rPr>
        <w:t xml:space="preserve">– </w:t>
      </w:r>
      <w:r w:rsidR="005B4DE3" w:rsidRPr="005B4DE3">
        <w:rPr>
          <w:sz w:val="24"/>
          <w:szCs w:val="24"/>
          <w:lang w:val="uk-UA"/>
        </w:rPr>
        <w:t>170 c.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Неліпа</w:t>
      </w:r>
      <w:proofErr w:type="spellEnd"/>
      <w:r w:rsidRPr="005B4DE3">
        <w:rPr>
          <w:sz w:val="24"/>
          <w:szCs w:val="24"/>
          <w:lang w:val="uk-UA"/>
        </w:rPr>
        <w:t> Д. В. </w:t>
      </w:r>
      <w:r w:rsidRPr="005B4DE3">
        <w:rPr>
          <w:iCs/>
          <w:sz w:val="24"/>
          <w:szCs w:val="24"/>
          <w:lang w:val="uk-UA"/>
        </w:rPr>
        <w:t>Системний аналіз</w:t>
      </w:r>
      <w:r w:rsidRPr="005B4DE3">
        <w:rPr>
          <w:sz w:val="24"/>
          <w:szCs w:val="24"/>
          <w:lang w:val="uk-UA"/>
        </w:rPr>
        <w:t xml:space="preserve"> в </w:t>
      </w:r>
      <w:r w:rsidRPr="005B4DE3">
        <w:rPr>
          <w:iCs/>
          <w:sz w:val="24"/>
          <w:szCs w:val="24"/>
          <w:lang w:val="uk-UA"/>
        </w:rPr>
        <w:t>політології</w:t>
      </w:r>
      <w:r w:rsidRPr="005B4DE3">
        <w:rPr>
          <w:sz w:val="24"/>
          <w:szCs w:val="24"/>
          <w:lang w:val="uk-UA"/>
        </w:rPr>
        <w:t xml:space="preserve">: </w:t>
      </w:r>
      <w:r w:rsidRPr="005B4DE3">
        <w:rPr>
          <w:iCs/>
          <w:sz w:val="24"/>
          <w:szCs w:val="24"/>
          <w:lang w:val="uk-UA"/>
        </w:rPr>
        <w:t>теорія</w:t>
      </w:r>
      <w:r w:rsidRPr="005B4DE3">
        <w:rPr>
          <w:sz w:val="24"/>
          <w:szCs w:val="24"/>
          <w:lang w:val="uk-UA"/>
        </w:rPr>
        <w:t xml:space="preserve">, </w:t>
      </w:r>
      <w:r w:rsidRPr="005B4DE3">
        <w:rPr>
          <w:iCs/>
          <w:sz w:val="24"/>
          <w:szCs w:val="24"/>
          <w:lang w:val="uk-UA"/>
        </w:rPr>
        <w:t>методологія</w:t>
      </w:r>
      <w:r w:rsidRPr="005B4DE3">
        <w:rPr>
          <w:sz w:val="24"/>
          <w:szCs w:val="24"/>
          <w:lang w:val="uk-UA"/>
        </w:rPr>
        <w:t xml:space="preserve">, </w:t>
      </w:r>
      <w:r w:rsidRPr="005B4DE3">
        <w:rPr>
          <w:iCs/>
          <w:sz w:val="24"/>
          <w:szCs w:val="24"/>
          <w:lang w:val="uk-UA"/>
        </w:rPr>
        <w:t>практика</w:t>
      </w:r>
      <w:r w:rsidRPr="005B4DE3">
        <w:rPr>
          <w:sz w:val="24"/>
          <w:szCs w:val="24"/>
          <w:lang w:val="uk-UA"/>
        </w:rPr>
        <w:t>./Д. В. </w:t>
      </w:r>
      <w:proofErr w:type="spellStart"/>
      <w:r w:rsidRPr="005B4DE3">
        <w:rPr>
          <w:sz w:val="24"/>
          <w:szCs w:val="24"/>
          <w:lang w:val="uk-UA"/>
        </w:rPr>
        <w:t>Неліпа</w:t>
      </w:r>
      <w:proofErr w:type="spellEnd"/>
      <w:r w:rsidRPr="005B4DE3">
        <w:rPr>
          <w:sz w:val="24"/>
          <w:szCs w:val="24"/>
          <w:lang w:val="uk-UA"/>
        </w:rPr>
        <w:t xml:space="preserve">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 w:eastAsia="zh-CN"/>
        </w:rPr>
        <w:t xml:space="preserve"> : Центр </w:t>
      </w:r>
      <w:proofErr w:type="spellStart"/>
      <w:r w:rsidRPr="005B4DE3">
        <w:rPr>
          <w:sz w:val="24"/>
          <w:szCs w:val="24"/>
          <w:lang w:val="uk-UA" w:eastAsia="zh-CN"/>
        </w:rPr>
        <w:t>учб</w:t>
      </w:r>
      <w:proofErr w:type="spellEnd"/>
      <w:r w:rsidRPr="005B4DE3">
        <w:rPr>
          <w:sz w:val="24"/>
          <w:szCs w:val="24"/>
          <w:lang w:val="uk-UA" w:eastAsia="zh-CN"/>
        </w:rPr>
        <w:t xml:space="preserve">. л-ри, 2011. </w:t>
      </w:r>
      <w:r w:rsidRPr="005B4DE3">
        <w:rPr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zh-CN"/>
        </w:rPr>
        <w:t xml:space="preserve">311 с. 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 xml:space="preserve">Основи демократії : навчальний посібник. / за </w:t>
      </w:r>
      <w:proofErr w:type="spellStart"/>
      <w:r w:rsidRPr="005B4DE3">
        <w:rPr>
          <w:sz w:val="24"/>
          <w:szCs w:val="24"/>
          <w:lang w:val="uk-UA"/>
        </w:rPr>
        <w:t>заг</w:t>
      </w:r>
      <w:proofErr w:type="spellEnd"/>
      <w:r w:rsidRPr="005B4DE3">
        <w:rPr>
          <w:sz w:val="24"/>
          <w:szCs w:val="24"/>
          <w:lang w:val="uk-UA"/>
        </w:rPr>
        <w:t xml:space="preserve">. ред. А. Ф. Колодій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: </w:t>
      </w:r>
      <w:proofErr w:type="spellStart"/>
      <w:r w:rsidRPr="005B4DE3">
        <w:rPr>
          <w:sz w:val="24"/>
          <w:szCs w:val="24"/>
          <w:lang w:val="uk-UA"/>
        </w:rPr>
        <w:t>Ай-Бі</w:t>
      </w:r>
      <w:proofErr w:type="spellEnd"/>
      <w:r w:rsidRPr="005B4DE3">
        <w:rPr>
          <w:sz w:val="24"/>
          <w:szCs w:val="24"/>
          <w:lang w:val="uk-UA"/>
        </w:rPr>
        <w:t>, 2002. – 684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Піча</w:t>
      </w:r>
      <w:proofErr w:type="spellEnd"/>
      <w:r w:rsidRPr="005B4DE3">
        <w:rPr>
          <w:sz w:val="24"/>
          <w:szCs w:val="24"/>
          <w:lang w:val="uk-UA"/>
        </w:rPr>
        <w:t> В. М. Політологія : підручник / В. М. </w:t>
      </w:r>
      <w:proofErr w:type="spellStart"/>
      <w:r w:rsidRPr="005B4DE3">
        <w:rPr>
          <w:sz w:val="24"/>
          <w:szCs w:val="24"/>
          <w:lang w:val="uk-UA"/>
        </w:rPr>
        <w:t>Піча</w:t>
      </w:r>
      <w:proofErr w:type="spellEnd"/>
      <w:r w:rsidRPr="005B4DE3">
        <w:rPr>
          <w:sz w:val="24"/>
          <w:szCs w:val="24"/>
          <w:lang w:val="uk-UA"/>
        </w:rPr>
        <w:t>, Н. М. </w:t>
      </w:r>
      <w:proofErr w:type="spellStart"/>
      <w:r w:rsidRPr="005B4DE3">
        <w:rPr>
          <w:sz w:val="24"/>
          <w:szCs w:val="24"/>
          <w:lang w:val="uk-UA"/>
        </w:rPr>
        <w:t>Хома.-</w:t>
      </w:r>
      <w:proofErr w:type="spellEnd"/>
      <w:r w:rsidRPr="005B4DE3">
        <w:rPr>
          <w:sz w:val="24"/>
          <w:szCs w:val="24"/>
          <w:lang w:val="uk-UA"/>
        </w:rPr>
        <w:t xml:space="preserve"> 5-те вид. – Львів : «Новий Світ-2000», 2008. – 304 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720"/>
          <w:tab w:val="left" w:pos="-567"/>
          <w:tab w:val="left" w:pos="-18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Піча</w:t>
      </w:r>
      <w:proofErr w:type="spellEnd"/>
      <w:r w:rsidRPr="005B4DE3">
        <w:rPr>
          <w:sz w:val="24"/>
          <w:szCs w:val="24"/>
          <w:lang w:val="uk-UA"/>
        </w:rPr>
        <w:t xml:space="preserve"> В. М., Хома Н. М. Політологія : навчальний посібник. – </w:t>
      </w:r>
      <w:r w:rsidRPr="005B4DE3">
        <w:rPr>
          <w:sz w:val="24"/>
          <w:szCs w:val="24"/>
          <w:lang w:val="uk-UA" w:eastAsia="uk-UA"/>
        </w:rPr>
        <w:t xml:space="preserve">Київ – </w:t>
      </w:r>
      <w:r w:rsidRPr="005B4DE3">
        <w:rPr>
          <w:sz w:val="24"/>
          <w:szCs w:val="24"/>
          <w:lang w:val="uk-UA"/>
        </w:rPr>
        <w:t>Львів, – 2001. – 248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 xml:space="preserve">Політична енциклопедія: </w:t>
      </w:r>
      <w:proofErr w:type="spellStart"/>
      <w:r w:rsidRPr="005B4DE3">
        <w:rPr>
          <w:sz w:val="24"/>
          <w:szCs w:val="24"/>
          <w:lang w:val="uk-UA"/>
        </w:rPr>
        <w:t>редкол</w:t>
      </w:r>
      <w:proofErr w:type="spellEnd"/>
      <w:r w:rsidRPr="005B4DE3">
        <w:rPr>
          <w:sz w:val="24"/>
          <w:szCs w:val="24"/>
          <w:lang w:val="uk-UA"/>
        </w:rPr>
        <w:t xml:space="preserve">. Ю. Левенець, Ю. Шаповал та ін.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> : Парламентське видавництво, 2011. – 808 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 xml:space="preserve">Політична наука : методи досліджень : підручник.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proofErr w:type="spellStart"/>
      <w:r w:rsidRPr="005B4DE3">
        <w:rPr>
          <w:sz w:val="24"/>
          <w:szCs w:val="24"/>
          <w:lang w:val="uk-UA"/>
        </w:rPr>
        <w:t>Рек</w:t>
      </w:r>
      <w:proofErr w:type="spellEnd"/>
      <w:r w:rsidRPr="005B4DE3">
        <w:rPr>
          <w:sz w:val="24"/>
          <w:szCs w:val="24"/>
          <w:lang w:val="uk-UA"/>
        </w:rPr>
        <w:t>. МОН. / за ред. О. А. </w:t>
      </w:r>
      <w:proofErr w:type="spellStart"/>
      <w:r w:rsidRPr="005B4DE3">
        <w:rPr>
          <w:sz w:val="24"/>
          <w:szCs w:val="24"/>
          <w:lang w:val="uk-UA"/>
        </w:rPr>
        <w:t>Габрієляна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ВЦ «Академія», 2012.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320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-360"/>
          <w:tab w:val="left" w:pos="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>Політологія : підручник / М. І. </w:t>
      </w:r>
      <w:proofErr w:type="spellStart"/>
      <w:r w:rsidRPr="005B4DE3">
        <w:rPr>
          <w:sz w:val="24"/>
          <w:szCs w:val="24"/>
          <w:lang w:val="uk-UA"/>
        </w:rPr>
        <w:t>Панов</w:t>
      </w:r>
      <w:proofErr w:type="spellEnd"/>
      <w:r w:rsidRPr="005B4DE3">
        <w:rPr>
          <w:sz w:val="24"/>
          <w:szCs w:val="24"/>
          <w:lang w:val="uk-UA"/>
        </w:rPr>
        <w:t xml:space="preserve"> (</w:t>
      </w:r>
      <w:proofErr w:type="spellStart"/>
      <w:r w:rsidRPr="005B4DE3">
        <w:rPr>
          <w:sz w:val="24"/>
          <w:szCs w:val="24"/>
          <w:lang w:val="uk-UA"/>
        </w:rPr>
        <w:t>керівн</w:t>
      </w:r>
      <w:proofErr w:type="spellEnd"/>
      <w:r w:rsidRPr="005B4DE3">
        <w:rPr>
          <w:sz w:val="24"/>
          <w:szCs w:val="24"/>
          <w:lang w:val="uk-UA"/>
        </w:rPr>
        <w:t xml:space="preserve">. авт. </w:t>
      </w:r>
      <w:proofErr w:type="spellStart"/>
      <w:r w:rsidRPr="005B4DE3">
        <w:rPr>
          <w:sz w:val="24"/>
          <w:szCs w:val="24"/>
          <w:lang w:val="uk-UA"/>
        </w:rPr>
        <w:t>кол</w:t>
      </w:r>
      <w:proofErr w:type="spellEnd"/>
      <w:r w:rsidRPr="005B4DE3">
        <w:rPr>
          <w:sz w:val="24"/>
          <w:szCs w:val="24"/>
          <w:lang w:val="uk-UA"/>
        </w:rPr>
        <w:t>.), Л. М. </w:t>
      </w:r>
      <w:proofErr w:type="spellStart"/>
      <w:r w:rsidRPr="005B4DE3">
        <w:rPr>
          <w:sz w:val="24"/>
          <w:szCs w:val="24"/>
          <w:lang w:val="uk-UA"/>
        </w:rPr>
        <w:t>Герасіна</w:t>
      </w:r>
      <w:proofErr w:type="spellEnd"/>
      <w:r w:rsidRPr="005B4DE3">
        <w:rPr>
          <w:sz w:val="24"/>
          <w:szCs w:val="24"/>
          <w:lang w:val="uk-UA"/>
        </w:rPr>
        <w:t xml:space="preserve">, В. С. Журавський та ін. 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Наукова думка, 2005. – 380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bCs/>
          <w:sz w:val="24"/>
          <w:szCs w:val="24"/>
          <w:lang w:val="uk-UA"/>
        </w:rPr>
        <w:t>Політологія</w:t>
      </w:r>
      <w:r w:rsidRPr="005B4DE3">
        <w:rPr>
          <w:sz w:val="24"/>
          <w:szCs w:val="24"/>
          <w:lang w:val="uk-UA"/>
        </w:rPr>
        <w:t xml:space="preserve"> : підручник / М. П. </w:t>
      </w:r>
      <w:proofErr w:type="spellStart"/>
      <w:r w:rsidRPr="005B4DE3">
        <w:rPr>
          <w:sz w:val="24"/>
          <w:szCs w:val="24"/>
          <w:lang w:val="uk-UA"/>
        </w:rPr>
        <w:t>Требін</w:t>
      </w:r>
      <w:proofErr w:type="spellEnd"/>
      <w:r w:rsidRPr="005B4DE3">
        <w:rPr>
          <w:sz w:val="24"/>
          <w:szCs w:val="24"/>
          <w:lang w:val="uk-UA"/>
        </w:rPr>
        <w:t>, Л. М. </w:t>
      </w:r>
      <w:proofErr w:type="spellStart"/>
      <w:r w:rsidRPr="005B4DE3">
        <w:rPr>
          <w:sz w:val="24"/>
          <w:szCs w:val="24"/>
          <w:lang w:val="uk-UA"/>
        </w:rPr>
        <w:t>Герасіна</w:t>
      </w:r>
      <w:proofErr w:type="spellEnd"/>
      <w:r w:rsidRPr="005B4DE3">
        <w:rPr>
          <w:sz w:val="24"/>
          <w:szCs w:val="24"/>
          <w:lang w:val="uk-UA"/>
        </w:rPr>
        <w:t>, І. О. Поліщук, Г. Ю. Васильєв, В. Я. </w:t>
      </w:r>
      <w:proofErr w:type="spellStart"/>
      <w:r w:rsidRPr="005B4DE3">
        <w:rPr>
          <w:sz w:val="24"/>
          <w:szCs w:val="24"/>
          <w:lang w:val="uk-UA"/>
        </w:rPr>
        <w:t>Зимогляд</w:t>
      </w:r>
      <w:proofErr w:type="spellEnd"/>
      <w:r w:rsidRPr="005B4DE3">
        <w:rPr>
          <w:sz w:val="24"/>
          <w:szCs w:val="24"/>
          <w:lang w:val="uk-UA"/>
        </w:rPr>
        <w:t>; ред.: М. П. </w:t>
      </w:r>
      <w:proofErr w:type="spellStart"/>
      <w:r w:rsidRPr="005B4DE3">
        <w:rPr>
          <w:sz w:val="24"/>
          <w:szCs w:val="24"/>
          <w:lang w:val="uk-UA"/>
        </w:rPr>
        <w:t>Требін</w:t>
      </w:r>
      <w:proofErr w:type="spellEnd"/>
      <w:r w:rsidRPr="005B4DE3">
        <w:rPr>
          <w:sz w:val="24"/>
          <w:szCs w:val="24"/>
          <w:lang w:val="uk-UA"/>
        </w:rPr>
        <w:t>; Нац. ун-т «</w:t>
      </w:r>
      <w:proofErr w:type="spellStart"/>
      <w:r w:rsidRPr="005B4DE3">
        <w:rPr>
          <w:sz w:val="24"/>
          <w:szCs w:val="24"/>
          <w:lang w:val="uk-UA"/>
        </w:rPr>
        <w:t>Юрид</w:t>
      </w:r>
      <w:proofErr w:type="spellEnd"/>
      <w:r w:rsidRPr="005B4DE3">
        <w:rPr>
          <w:sz w:val="24"/>
          <w:szCs w:val="24"/>
          <w:lang w:val="uk-UA"/>
        </w:rPr>
        <w:t xml:space="preserve">. акад. України ім. Ярослава Мудрого».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 xml:space="preserve">Харків : Право, 2013.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414 с.</w:t>
      </w:r>
    </w:p>
    <w:p w:rsidR="005B4DE3" w:rsidRPr="005B4DE3" w:rsidRDefault="00B17BD5" w:rsidP="005B4DE3">
      <w:pPr>
        <w:numPr>
          <w:ilvl w:val="0"/>
          <w:numId w:val="28"/>
        </w:numPr>
        <w:tabs>
          <w:tab w:val="left" w:pos="-360"/>
          <w:tab w:val="left" w:pos="0"/>
          <w:tab w:val="left" w:pos="36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7" w:tooltip="Пошук за автором" w:history="1">
        <w:proofErr w:type="spellStart"/>
        <w:r w:rsidR="005B4DE3" w:rsidRPr="005B4DE3">
          <w:rPr>
            <w:sz w:val="24"/>
            <w:szCs w:val="24"/>
            <w:lang w:val="uk-UA"/>
          </w:rPr>
          <w:t>Розенфельд</w:t>
        </w:r>
        <w:proofErr w:type="spellEnd"/>
        <w:r w:rsidR="005B4DE3" w:rsidRPr="005B4DE3">
          <w:rPr>
            <w:sz w:val="24"/>
            <w:szCs w:val="24"/>
            <w:lang w:val="uk-UA"/>
          </w:rPr>
          <w:t> Ю. Н.</w:t>
        </w:r>
      </w:hyperlink>
      <w:r w:rsidR="005B4DE3" w:rsidRPr="005B4DE3">
        <w:rPr>
          <w:sz w:val="24"/>
          <w:szCs w:val="24"/>
          <w:lang w:val="uk-UA"/>
        </w:rPr>
        <w:t> </w:t>
      </w:r>
      <w:proofErr w:type="spellStart"/>
      <w:r w:rsidR="005B4DE3" w:rsidRPr="005B4DE3">
        <w:rPr>
          <w:bCs/>
          <w:sz w:val="24"/>
          <w:szCs w:val="24"/>
          <w:lang w:val="uk-UA"/>
        </w:rPr>
        <w:t>Политология</w:t>
      </w:r>
      <w:proofErr w:type="spellEnd"/>
      <w:r w:rsidR="005B4DE3" w:rsidRPr="005B4DE3">
        <w:rPr>
          <w:sz w:val="24"/>
          <w:szCs w:val="24"/>
          <w:lang w:val="uk-UA"/>
        </w:rPr>
        <w:t xml:space="preserve"> : </w:t>
      </w:r>
      <w:proofErr w:type="spellStart"/>
      <w:r w:rsidR="005B4DE3" w:rsidRPr="005B4DE3">
        <w:rPr>
          <w:sz w:val="24"/>
          <w:szCs w:val="24"/>
          <w:lang w:val="uk-UA"/>
        </w:rPr>
        <w:t>учеб</w:t>
      </w:r>
      <w:proofErr w:type="spellEnd"/>
      <w:r w:rsidR="005B4DE3" w:rsidRPr="005B4DE3">
        <w:rPr>
          <w:sz w:val="24"/>
          <w:szCs w:val="24"/>
          <w:lang w:val="uk-UA"/>
        </w:rPr>
        <w:t xml:space="preserve">. </w:t>
      </w:r>
      <w:proofErr w:type="spellStart"/>
      <w:r w:rsidR="005B4DE3" w:rsidRPr="005B4DE3">
        <w:rPr>
          <w:sz w:val="24"/>
          <w:szCs w:val="24"/>
          <w:lang w:val="uk-UA"/>
        </w:rPr>
        <w:t>пособие</w:t>
      </w:r>
      <w:proofErr w:type="spellEnd"/>
      <w:r w:rsidR="005B4DE3" w:rsidRPr="005B4DE3">
        <w:rPr>
          <w:sz w:val="24"/>
          <w:szCs w:val="24"/>
          <w:lang w:val="uk-UA"/>
        </w:rPr>
        <w:t xml:space="preserve"> / Ю. Н. </w:t>
      </w:r>
      <w:proofErr w:type="spellStart"/>
      <w:r w:rsidR="005B4DE3" w:rsidRPr="005B4DE3">
        <w:rPr>
          <w:sz w:val="24"/>
          <w:szCs w:val="24"/>
          <w:lang w:val="uk-UA"/>
        </w:rPr>
        <w:t>Розенфельд</w:t>
      </w:r>
      <w:proofErr w:type="spellEnd"/>
      <w:r w:rsidR="005B4DE3" w:rsidRPr="005B4DE3">
        <w:rPr>
          <w:sz w:val="24"/>
          <w:szCs w:val="24"/>
          <w:lang w:val="uk-UA"/>
        </w:rPr>
        <w:t>. – Харків : Нар. укр. акад., 2008. – 436 c.</w:t>
      </w:r>
    </w:p>
    <w:p w:rsidR="005B4DE3" w:rsidRPr="005B4DE3" w:rsidRDefault="00B17BD5" w:rsidP="005B4DE3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hyperlink r:id="rId8" w:tooltip="Пошук за автором" w:history="1">
        <w:proofErr w:type="spellStart"/>
        <w:r w:rsidR="005B4DE3" w:rsidRPr="005B4DE3">
          <w:rPr>
            <w:sz w:val="24"/>
            <w:szCs w:val="24"/>
            <w:lang w:val="uk-UA"/>
          </w:rPr>
          <w:t>Рудич</w:t>
        </w:r>
        <w:proofErr w:type="spellEnd"/>
        <w:r w:rsidR="005B4DE3" w:rsidRPr="005B4DE3">
          <w:rPr>
            <w:sz w:val="24"/>
            <w:szCs w:val="24"/>
            <w:lang w:val="uk-UA"/>
          </w:rPr>
          <w:t> Ф. М.</w:t>
        </w:r>
      </w:hyperlink>
      <w:r w:rsidR="005B4DE3" w:rsidRPr="005B4DE3">
        <w:rPr>
          <w:sz w:val="24"/>
          <w:szCs w:val="24"/>
          <w:lang w:val="uk-UA"/>
        </w:rPr>
        <w:t> </w:t>
      </w:r>
      <w:r w:rsidR="005B4DE3" w:rsidRPr="005B4DE3">
        <w:rPr>
          <w:bCs/>
          <w:sz w:val="24"/>
          <w:szCs w:val="24"/>
          <w:lang w:val="uk-UA"/>
        </w:rPr>
        <w:t>Політологія</w:t>
      </w:r>
      <w:r w:rsidR="005B4DE3" w:rsidRPr="005B4DE3">
        <w:rPr>
          <w:sz w:val="24"/>
          <w:szCs w:val="24"/>
          <w:lang w:val="uk-UA"/>
        </w:rPr>
        <w:t xml:space="preserve"> : підручник / Ф. М. </w:t>
      </w:r>
      <w:proofErr w:type="spellStart"/>
      <w:r w:rsidR="005B4DE3" w:rsidRPr="005B4DE3">
        <w:rPr>
          <w:sz w:val="24"/>
          <w:szCs w:val="24"/>
          <w:lang w:val="uk-UA"/>
        </w:rPr>
        <w:t>Рудич</w:t>
      </w:r>
      <w:proofErr w:type="spellEnd"/>
      <w:r w:rsidR="005B4DE3" w:rsidRPr="005B4DE3">
        <w:rPr>
          <w:sz w:val="24"/>
          <w:szCs w:val="24"/>
          <w:lang w:val="uk-UA"/>
        </w:rPr>
        <w:t xml:space="preserve">. – 3-тє вид., </w:t>
      </w:r>
      <w:proofErr w:type="spellStart"/>
      <w:r w:rsidR="005B4DE3" w:rsidRPr="005B4DE3">
        <w:rPr>
          <w:sz w:val="24"/>
          <w:szCs w:val="24"/>
          <w:lang w:val="uk-UA"/>
        </w:rPr>
        <w:t>переробл</w:t>
      </w:r>
      <w:proofErr w:type="spellEnd"/>
      <w:r w:rsidR="005B4DE3" w:rsidRPr="005B4DE3">
        <w:rPr>
          <w:sz w:val="24"/>
          <w:szCs w:val="24"/>
          <w:lang w:val="uk-UA"/>
        </w:rPr>
        <w:t xml:space="preserve">., </w:t>
      </w:r>
      <w:proofErr w:type="spellStart"/>
      <w:r w:rsidR="005B4DE3" w:rsidRPr="005B4DE3">
        <w:rPr>
          <w:sz w:val="24"/>
          <w:szCs w:val="24"/>
          <w:lang w:val="uk-UA"/>
        </w:rPr>
        <w:t>доповн</w:t>
      </w:r>
      <w:proofErr w:type="spellEnd"/>
      <w:r w:rsidR="005B4DE3" w:rsidRPr="005B4DE3">
        <w:rPr>
          <w:sz w:val="24"/>
          <w:szCs w:val="24"/>
          <w:lang w:val="uk-UA"/>
        </w:rPr>
        <w:t>. – Київ : Либідь, 2009. – 480 c.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lastRenderedPageBreak/>
        <w:t>Семке</w:t>
      </w:r>
      <w:proofErr w:type="spellEnd"/>
      <w:r w:rsidRPr="005B4DE3">
        <w:rPr>
          <w:sz w:val="24"/>
          <w:szCs w:val="24"/>
          <w:lang w:val="uk-UA"/>
        </w:rPr>
        <w:t xml:space="preserve"> Н. М. Політологія : </w:t>
      </w:r>
      <w:proofErr w:type="spellStart"/>
      <w:r w:rsidRPr="005B4DE3">
        <w:rPr>
          <w:sz w:val="24"/>
          <w:szCs w:val="24"/>
          <w:lang w:val="uk-UA"/>
        </w:rPr>
        <w:t>навч</w:t>
      </w:r>
      <w:proofErr w:type="spellEnd"/>
      <w:r w:rsidRPr="005B4DE3">
        <w:rPr>
          <w:sz w:val="24"/>
          <w:szCs w:val="24"/>
          <w:lang w:val="uk-UA"/>
        </w:rPr>
        <w:t>. посібник / Н. М. </w:t>
      </w:r>
      <w:proofErr w:type="spellStart"/>
      <w:r w:rsidRPr="005B4DE3">
        <w:rPr>
          <w:sz w:val="24"/>
          <w:szCs w:val="24"/>
          <w:lang w:val="uk-UA"/>
        </w:rPr>
        <w:t>Семке</w:t>
      </w:r>
      <w:proofErr w:type="spellEnd"/>
      <w:r w:rsidRPr="005B4DE3">
        <w:rPr>
          <w:sz w:val="24"/>
          <w:szCs w:val="24"/>
          <w:lang w:val="uk-UA"/>
        </w:rPr>
        <w:t>.</w:t>
      </w:r>
      <w:r w:rsidRPr="005B4DE3">
        <w:rPr>
          <w:color w:val="000000"/>
          <w:sz w:val="24"/>
          <w:szCs w:val="24"/>
          <w:lang w:val="uk-UA"/>
        </w:rPr>
        <w:t xml:space="preserve"> – </w:t>
      </w:r>
      <w:r w:rsidRPr="005B4DE3">
        <w:rPr>
          <w:sz w:val="24"/>
          <w:szCs w:val="24"/>
          <w:lang w:val="uk-UA"/>
        </w:rPr>
        <w:t xml:space="preserve">Харків : </w:t>
      </w:r>
      <w:proofErr w:type="spellStart"/>
      <w:r w:rsidRPr="005B4DE3">
        <w:rPr>
          <w:sz w:val="24"/>
          <w:szCs w:val="24"/>
          <w:lang w:val="uk-UA"/>
        </w:rPr>
        <w:t>Торсінг</w:t>
      </w:r>
      <w:proofErr w:type="spellEnd"/>
      <w:r w:rsidRPr="005B4DE3">
        <w:rPr>
          <w:sz w:val="24"/>
          <w:szCs w:val="24"/>
          <w:lang w:val="uk-UA"/>
        </w:rPr>
        <w:t xml:space="preserve"> плюс, 2009.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384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567"/>
          <w:tab w:val="left" w:pos="-360"/>
          <w:tab w:val="left" w:pos="0"/>
          <w:tab w:val="left" w:pos="567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Семке</w:t>
      </w:r>
      <w:proofErr w:type="spellEnd"/>
      <w:r w:rsidRPr="005B4DE3">
        <w:rPr>
          <w:sz w:val="24"/>
          <w:szCs w:val="24"/>
          <w:lang w:val="uk-UA"/>
        </w:rPr>
        <w:t xml:space="preserve"> Н. Н. Политология : </w:t>
      </w:r>
      <w:proofErr w:type="spellStart"/>
      <w:r w:rsidRPr="005B4DE3">
        <w:rPr>
          <w:sz w:val="24"/>
          <w:szCs w:val="24"/>
          <w:lang w:val="uk-UA"/>
        </w:rPr>
        <w:t>учебноепособие</w:t>
      </w:r>
      <w:proofErr w:type="spellEnd"/>
      <w:r w:rsidRPr="005B4DE3">
        <w:rPr>
          <w:sz w:val="24"/>
          <w:szCs w:val="24"/>
          <w:lang w:val="uk-UA"/>
        </w:rPr>
        <w:t xml:space="preserve"> – </w:t>
      </w:r>
      <w:proofErr w:type="spellStart"/>
      <w:r w:rsidRPr="005B4DE3">
        <w:rPr>
          <w:sz w:val="24"/>
          <w:szCs w:val="24"/>
          <w:lang w:val="uk-UA"/>
        </w:rPr>
        <w:t>Харьков</w:t>
      </w:r>
      <w:proofErr w:type="spellEnd"/>
      <w:r w:rsidRPr="005B4DE3">
        <w:rPr>
          <w:sz w:val="24"/>
          <w:szCs w:val="24"/>
          <w:lang w:val="uk-UA"/>
        </w:rPr>
        <w:t xml:space="preserve"> : НТУ «ХПИ», 2007. – 220 с. 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180"/>
          <w:tab w:val="left" w:pos="426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Халипов</w:t>
      </w:r>
      <w:proofErr w:type="spellEnd"/>
      <w:r w:rsidRPr="005B4DE3">
        <w:rPr>
          <w:sz w:val="24"/>
          <w:szCs w:val="24"/>
          <w:lang w:val="uk-UA"/>
        </w:rPr>
        <w:t xml:space="preserve"> В.Ф. Наука о </w:t>
      </w:r>
      <w:proofErr w:type="spellStart"/>
      <w:r w:rsidRPr="005B4DE3">
        <w:rPr>
          <w:sz w:val="24"/>
          <w:szCs w:val="24"/>
          <w:lang w:val="uk-UA"/>
        </w:rPr>
        <w:t>власти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proofErr w:type="spellStart"/>
      <w:r w:rsidRPr="005B4DE3">
        <w:rPr>
          <w:sz w:val="24"/>
          <w:szCs w:val="24"/>
          <w:lang w:val="uk-UA"/>
        </w:rPr>
        <w:t>Кратология</w:t>
      </w:r>
      <w:proofErr w:type="spellEnd"/>
      <w:r w:rsidRPr="005B4DE3">
        <w:rPr>
          <w:sz w:val="24"/>
          <w:szCs w:val="24"/>
          <w:lang w:val="uk-UA"/>
        </w:rPr>
        <w:t xml:space="preserve"> : </w:t>
      </w:r>
      <w:proofErr w:type="spellStart"/>
      <w:r w:rsidRPr="005B4DE3">
        <w:rPr>
          <w:sz w:val="24"/>
          <w:szCs w:val="24"/>
          <w:lang w:val="uk-UA"/>
        </w:rPr>
        <w:t>учебноепособие</w:t>
      </w:r>
      <w:proofErr w:type="spellEnd"/>
      <w:r w:rsidRPr="005B4DE3">
        <w:rPr>
          <w:sz w:val="24"/>
          <w:szCs w:val="24"/>
          <w:lang w:val="uk-UA"/>
        </w:rPr>
        <w:t xml:space="preserve"> / В. Ф. </w:t>
      </w:r>
      <w:proofErr w:type="spellStart"/>
      <w:r w:rsidRPr="005B4DE3">
        <w:rPr>
          <w:sz w:val="24"/>
          <w:szCs w:val="24"/>
          <w:lang w:val="uk-UA"/>
        </w:rPr>
        <w:t>Халипов</w:t>
      </w:r>
      <w:proofErr w:type="spellEnd"/>
      <w:r w:rsidRPr="005B4DE3">
        <w:rPr>
          <w:sz w:val="24"/>
          <w:szCs w:val="24"/>
          <w:lang w:val="uk-UA"/>
        </w:rPr>
        <w:t xml:space="preserve">. – Москва : </w:t>
      </w:r>
      <w:proofErr w:type="spellStart"/>
      <w:r w:rsidRPr="005B4DE3">
        <w:rPr>
          <w:sz w:val="24"/>
          <w:szCs w:val="24"/>
          <w:lang w:val="uk-UA"/>
        </w:rPr>
        <w:t>Республика</w:t>
      </w:r>
      <w:proofErr w:type="spellEnd"/>
      <w:r w:rsidRPr="005B4DE3">
        <w:rPr>
          <w:sz w:val="24"/>
          <w:szCs w:val="24"/>
          <w:lang w:val="uk-UA"/>
        </w:rPr>
        <w:t>, 2002. – 303 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5B4DE3">
        <w:rPr>
          <w:sz w:val="24"/>
          <w:szCs w:val="24"/>
          <w:lang w:val="uk-UA"/>
        </w:rPr>
        <w:t>Хейвуд</w:t>
      </w:r>
      <w:proofErr w:type="spellEnd"/>
      <w:r w:rsidRPr="005B4DE3">
        <w:rPr>
          <w:sz w:val="24"/>
          <w:szCs w:val="24"/>
          <w:lang w:val="uk-UA"/>
        </w:rPr>
        <w:t> Э. </w:t>
      </w:r>
      <w:proofErr w:type="spellStart"/>
      <w:r w:rsidRPr="005B4DE3">
        <w:rPr>
          <w:sz w:val="24"/>
          <w:szCs w:val="24"/>
          <w:lang w:val="uk-UA"/>
        </w:rPr>
        <w:t>Политология</w:t>
      </w:r>
      <w:proofErr w:type="spellEnd"/>
      <w:r w:rsidRPr="005B4DE3">
        <w:rPr>
          <w:sz w:val="24"/>
          <w:szCs w:val="24"/>
          <w:lang w:val="uk-UA"/>
        </w:rPr>
        <w:t xml:space="preserve"> : </w:t>
      </w:r>
      <w:proofErr w:type="spellStart"/>
      <w:r w:rsidRPr="005B4DE3">
        <w:rPr>
          <w:sz w:val="24"/>
          <w:szCs w:val="24"/>
          <w:lang w:val="uk-UA"/>
        </w:rPr>
        <w:t>учебник</w:t>
      </w:r>
      <w:proofErr w:type="spellEnd"/>
      <w:r w:rsidRPr="005B4DE3">
        <w:rPr>
          <w:sz w:val="24"/>
          <w:szCs w:val="24"/>
          <w:lang w:val="uk-UA"/>
        </w:rPr>
        <w:t xml:space="preserve"> для </w:t>
      </w:r>
      <w:proofErr w:type="spellStart"/>
      <w:r w:rsidRPr="005B4DE3">
        <w:rPr>
          <w:sz w:val="24"/>
          <w:szCs w:val="24"/>
          <w:lang w:val="uk-UA"/>
        </w:rPr>
        <w:t>студентоввузов</w:t>
      </w:r>
      <w:proofErr w:type="spellEnd"/>
      <w:r w:rsidRPr="005B4DE3">
        <w:rPr>
          <w:sz w:val="24"/>
          <w:szCs w:val="24"/>
          <w:lang w:val="uk-UA"/>
        </w:rPr>
        <w:t xml:space="preserve"> / Э. </w:t>
      </w:r>
      <w:proofErr w:type="spellStart"/>
      <w:r w:rsidRPr="005B4DE3">
        <w:rPr>
          <w:sz w:val="24"/>
          <w:szCs w:val="24"/>
          <w:lang w:val="uk-UA"/>
        </w:rPr>
        <w:t>Хейвуд</w:t>
      </w:r>
      <w:proofErr w:type="spellEnd"/>
      <w:r w:rsidRPr="005B4DE3">
        <w:rPr>
          <w:sz w:val="24"/>
          <w:szCs w:val="24"/>
          <w:lang w:val="uk-UA"/>
        </w:rPr>
        <w:t xml:space="preserve"> [пер. с англ. </w:t>
      </w:r>
      <w:proofErr w:type="spellStart"/>
      <w:r w:rsidRPr="005B4DE3">
        <w:rPr>
          <w:sz w:val="24"/>
          <w:szCs w:val="24"/>
          <w:lang w:val="uk-UA"/>
        </w:rPr>
        <w:t>под</w:t>
      </w:r>
      <w:proofErr w:type="spellEnd"/>
      <w:r w:rsidRPr="005B4DE3">
        <w:rPr>
          <w:sz w:val="24"/>
          <w:szCs w:val="24"/>
          <w:lang w:val="uk-UA"/>
        </w:rPr>
        <w:t xml:space="preserve"> ред. Г. Г. Водолазова, В. Ю. </w:t>
      </w:r>
      <w:proofErr w:type="spellStart"/>
      <w:r w:rsidRPr="005B4DE3">
        <w:rPr>
          <w:sz w:val="24"/>
          <w:szCs w:val="24"/>
          <w:lang w:val="uk-UA"/>
        </w:rPr>
        <w:t>Бельского</w:t>
      </w:r>
      <w:proofErr w:type="spellEnd"/>
      <w:r w:rsidRPr="005B4DE3">
        <w:rPr>
          <w:sz w:val="24"/>
          <w:szCs w:val="24"/>
          <w:lang w:val="uk-UA"/>
        </w:rPr>
        <w:t>]. – Москва : ЮНИТИ-ДАНА, 2011. – 544 с.</w:t>
      </w:r>
    </w:p>
    <w:p w:rsidR="005B4DE3" w:rsidRPr="005B4DE3" w:rsidRDefault="005B4DE3" w:rsidP="005B4DE3">
      <w:pPr>
        <w:numPr>
          <w:ilvl w:val="0"/>
          <w:numId w:val="28"/>
        </w:numPr>
        <w:tabs>
          <w:tab w:val="left" w:pos="-360"/>
          <w:tab w:val="left" w:pos="284"/>
          <w:tab w:val="left" w:pos="360"/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5B4DE3">
        <w:rPr>
          <w:sz w:val="24"/>
          <w:szCs w:val="24"/>
          <w:lang w:val="uk-UA"/>
        </w:rPr>
        <w:t>Шульженко Ф. П., </w:t>
      </w:r>
      <w:proofErr w:type="spellStart"/>
      <w:r w:rsidRPr="005B4DE3">
        <w:rPr>
          <w:sz w:val="24"/>
          <w:szCs w:val="24"/>
          <w:lang w:val="uk-UA"/>
        </w:rPr>
        <w:t>Андрусяк</w:t>
      </w:r>
      <w:proofErr w:type="spellEnd"/>
      <w:r w:rsidRPr="005B4DE3">
        <w:rPr>
          <w:sz w:val="24"/>
          <w:szCs w:val="24"/>
          <w:lang w:val="uk-UA"/>
        </w:rPr>
        <w:t xml:space="preserve"> Т. Г. Історія політичних і правових вчень : </w:t>
      </w:r>
      <w:proofErr w:type="spellStart"/>
      <w:r w:rsidRPr="005B4DE3">
        <w:rPr>
          <w:sz w:val="24"/>
          <w:szCs w:val="24"/>
          <w:lang w:val="uk-UA"/>
        </w:rPr>
        <w:t>навч</w:t>
      </w:r>
      <w:proofErr w:type="spellEnd"/>
      <w:r w:rsidRPr="005B4DE3">
        <w:rPr>
          <w:sz w:val="24"/>
          <w:szCs w:val="24"/>
          <w:lang w:val="uk-UA"/>
        </w:rPr>
        <w:t>. посібник / Ф. П. Шульженко, Т. Г. </w:t>
      </w:r>
      <w:proofErr w:type="spellStart"/>
      <w:r w:rsidRPr="005B4DE3">
        <w:rPr>
          <w:sz w:val="24"/>
          <w:szCs w:val="24"/>
          <w:lang w:val="uk-UA"/>
        </w:rPr>
        <w:t>Андрусяк</w:t>
      </w:r>
      <w:proofErr w:type="spellEnd"/>
      <w:r w:rsidRPr="005B4DE3">
        <w:rPr>
          <w:sz w:val="24"/>
          <w:szCs w:val="24"/>
          <w:lang w:val="uk-UA"/>
        </w:rPr>
        <w:t xml:space="preserve">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 w:eastAsia="uk-UA"/>
        </w:rPr>
        <w:t>Київ</w:t>
      </w:r>
      <w:r w:rsidRPr="005B4DE3">
        <w:rPr>
          <w:sz w:val="24"/>
          <w:szCs w:val="24"/>
          <w:lang w:val="uk-UA"/>
        </w:rPr>
        <w:t xml:space="preserve"> : </w:t>
      </w:r>
      <w:proofErr w:type="spellStart"/>
      <w:r w:rsidRPr="005B4DE3">
        <w:rPr>
          <w:sz w:val="24"/>
          <w:szCs w:val="24"/>
          <w:lang w:val="uk-UA"/>
        </w:rPr>
        <w:t>Юрінком</w:t>
      </w:r>
      <w:proofErr w:type="spellEnd"/>
      <w:r w:rsidRPr="005B4DE3">
        <w:rPr>
          <w:sz w:val="24"/>
          <w:szCs w:val="24"/>
          <w:lang w:val="uk-UA"/>
        </w:rPr>
        <w:t xml:space="preserve"> Інтер, 2002. </w:t>
      </w:r>
      <w:r w:rsidRPr="005B4DE3">
        <w:rPr>
          <w:color w:val="000000"/>
          <w:sz w:val="24"/>
          <w:szCs w:val="24"/>
          <w:lang w:val="uk-UA"/>
        </w:rPr>
        <w:t xml:space="preserve">– </w:t>
      </w:r>
      <w:r w:rsidRPr="005B4DE3">
        <w:rPr>
          <w:sz w:val="24"/>
          <w:szCs w:val="24"/>
          <w:lang w:val="uk-UA"/>
        </w:rPr>
        <w:t>378 с.</w:t>
      </w:r>
    </w:p>
    <w:p w:rsidR="005B4DE3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4DE3" w:rsidRDefault="005B4DE3" w:rsidP="005B4DE3">
      <w:pPr>
        <w:spacing w:line="0" w:lineRule="atLeast"/>
        <w:jc w:val="center"/>
        <w:rPr>
          <w:b/>
          <w:sz w:val="28"/>
          <w:szCs w:val="28"/>
          <w:lang w:val="uk-UA"/>
        </w:rPr>
      </w:pPr>
    </w:p>
    <w:sectPr w:rsidR="005B4DE3" w:rsidSect="00332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3E3"/>
    <w:multiLevelType w:val="hybridMultilevel"/>
    <w:tmpl w:val="8FB817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1FF6"/>
    <w:multiLevelType w:val="multilevel"/>
    <w:tmpl w:val="C06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90709"/>
    <w:multiLevelType w:val="multilevel"/>
    <w:tmpl w:val="364EC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13F1390"/>
    <w:multiLevelType w:val="hybridMultilevel"/>
    <w:tmpl w:val="C706E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3CA3"/>
    <w:multiLevelType w:val="hybridMultilevel"/>
    <w:tmpl w:val="05D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85720"/>
    <w:multiLevelType w:val="multilevel"/>
    <w:tmpl w:val="3B2C589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4A7B"/>
    <w:multiLevelType w:val="multilevel"/>
    <w:tmpl w:val="073CD2A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6E120EA"/>
    <w:multiLevelType w:val="hybridMultilevel"/>
    <w:tmpl w:val="EA44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3FF1"/>
    <w:multiLevelType w:val="hybridMultilevel"/>
    <w:tmpl w:val="A22C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1B9B"/>
    <w:multiLevelType w:val="hybridMultilevel"/>
    <w:tmpl w:val="8EB2D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57BAF"/>
    <w:multiLevelType w:val="hybridMultilevel"/>
    <w:tmpl w:val="9690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07818"/>
    <w:multiLevelType w:val="hybridMultilevel"/>
    <w:tmpl w:val="56C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64A4BAF"/>
    <w:multiLevelType w:val="hybridMultilevel"/>
    <w:tmpl w:val="95C05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8A24D3"/>
    <w:multiLevelType w:val="multilevel"/>
    <w:tmpl w:val="44444ED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8D2688"/>
    <w:multiLevelType w:val="hybridMultilevel"/>
    <w:tmpl w:val="DC68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215A6"/>
    <w:multiLevelType w:val="hybridMultilevel"/>
    <w:tmpl w:val="6E5C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E1AC0"/>
    <w:multiLevelType w:val="hybridMultilevel"/>
    <w:tmpl w:val="D6A88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4C366F"/>
    <w:multiLevelType w:val="hybridMultilevel"/>
    <w:tmpl w:val="DD188E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49566AE"/>
    <w:multiLevelType w:val="hybridMultilevel"/>
    <w:tmpl w:val="FD6EF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D87EF1"/>
    <w:multiLevelType w:val="hybridMultilevel"/>
    <w:tmpl w:val="3FA63CBA"/>
    <w:lvl w:ilvl="0" w:tplc="197C03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A5020"/>
    <w:multiLevelType w:val="hybridMultilevel"/>
    <w:tmpl w:val="A2AA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72C2D"/>
    <w:multiLevelType w:val="hybridMultilevel"/>
    <w:tmpl w:val="D6B8F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B5539B"/>
    <w:multiLevelType w:val="hybridMultilevel"/>
    <w:tmpl w:val="5384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21438"/>
    <w:multiLevelType w:val="hybridMultilevel"/>
    <w:tmpl w:val="3A8688B8"/>
    <w:lvl w:ilvl="0" w:tplc="A602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3527C"/>
    <w:multiLevelType w:val="hybridMultilevel"/>
    <w:tmpl w:val="619E4E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9881C77"/>
    <w:multiLevelType w:val="hybridMultilevel"/>
    <w:tmpl w:val="715EA61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4"/>
  </w:num>
  <w:num w:numId="5">
    <w:abstractNumId w:val="15"/>
  </w:num>
  <w:num w:numId="6">
    <w:abstractNumId w:val="18"/>
  </w:num>
  <w:num w:numId="7">
    <w:abstractNumId w:val="25"/>
  </w:num>
  <w:num w:numId="8">
    <w:abstractNumId w:val="26"/>
  </w:num>
  <w:num w:numId="9">
    <w:abstractNumId w:val="27"/>
  </w:num>
  <w:num w:numId="10">
    <w:abstractNumId w:val="17"/>
  </w:num>
  <w:num w:numId="11">
    <w:abstractNumId w:val="8"/>
  </w:num>
  <w:num w:numId="12">
    <w:abstractNumId w:val="0"/>
  </w:num>
  <w:num w:numId="13">
    <w:abstractNumId w:val="13"/>
  </w:num>
  <w:num w:numId="14">
    <w:abstractNumId w:val="20"/>
  </w:num>
  <w:num w:numId="15">
    <w:abstractNumId w:val="3"/>
  </w:num>
  <w:num w:numId="16">
    <w:abstractNumId w:val="1"/>
  </w:num>
  <w:num w:numId="17">
    <w:abstractNumId w:val="21"/>
  </w:num>
  <w:num w:numId="18">
    <w:abstractNumId w:val="6"/>
  </w:num>
  <w:num w:numId="19">
    <w:abstractNumId w:val="22"/>
  </w:num>
  <w:num w:numId="20">
    <w:abstractNumId w:val="16"/>
  </w:num>
  <w:num w:numId="21">
    <w:abstractNumId w:val="28"/>
  </w:num>
  <w:num w:numId="22">
    <w:abstractNumId w:val="10"/>
  </w:num>
  <w:num w:numId="23">
    <w:abstractNumId w:val="9"/>
  </w:num>
  <w:num w:numId="24">
    <w:abstractNumId w:val="4"/>
  </w:num>
  <w:num w:numId="25">
    <w:abstractNumId w:val="23"/>
  </w:num>
  <w:num w:numId="26">
    <w:abstractNumId w:val="12"/>
  </w:num>
  <w:num w:numId="27">
    <w:abstractNumId w:val="29"/>
  </w:num>
  <w:num w:numId="28">
    <w:abstractNumId w:val="5"/>
  </w:num>
  <w:num w:numId="29">
    <w:abstractNumId w:val="19"/>
  </w:num>
  <w:num w:numId="30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8772B"/>
    <w:rsid w:val="000D05B9"/>
    <w:rsid w:val="000D3EA9"/>
    <w:rsid w:val="00213331"/>
    <w:rsid w:val="002D0D4B"/>
    <w:rsid w:val="00302942"/>
    <w:rsid w:val="00332354"/>
    <w:rsid w:val="00384111"/>
    <w:rsid w:val="003C2E65"/>
    <w:rsid w:val="00492B88"/>
    <w:rsid w:val="005B4DE3"/>
    <w:rsid w:val="005D1D0D"/>
    <w:rsid w:val="006F5BF9"/>
    <w:rsid w:val="007373CC"/>
    <w:rsid w:val="00770A11"/>
    <w:rsid w:val="0088772B"/>
    <w:rsid w:val="008C57E1"/>
    <w:rsid w:val="009D6D6C"/>
    <w:rsid w:val="00B17BD5"/>
    <w:rsid w:val="00D51047"/>
    <w:rsid w:val="00EE6062"/>
    <w:rsid w:val="00F6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8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72B"/>
    <w:pPr>
      <w:keepNext/>
      <w:spacing w:line="288" w:lineRule="auto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88772B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8772B"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88772B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88772B"/>
    <w:pPr>
      <w:keepNext/>
      <w:jc w:val="center"/>
      <w:outlineLvl w:val="4"/>
    </w:pPr>
    <w:rPr>
      <w:b/>
      <w:sz w:val="32"/>
      <w:lang w:val="uk-UA"/>
    </w:rPr>
  </w:style>
  <w:style w:type="paragraph" w:styleId="6">
    <w:name w:val="heading 6"/>
    <w:basedOn w:val="a"/>
    <w:next w:val="a"/>
    <w:link w:val="60"/>
    <w:qFormat/>
    <w:rsid w:val="0088772B"/>
    <w:pPr>
      <w:keepNext/>
      <w:spacing w:line="288" w:lineRule="auto"/>
      <w:ind w:right="3373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88772B"/>
    <w:pPr>
      <w:keepNext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88772B"/>
    <w:pPr>
      <w:keepNext/>
      <w:jc w:val="center"/>
      <w:outlineLvl w:val="7"/>
    </w:pPr>
    <w:rPr>
      <w:sz w:val="24"/>
      <w:lang w:val="uk-UA"/>
    </w:rPr>
  </w:style>
  <w:style w:type="paragraph" w:styleId="9">
    <w:name w:val="heading 9"/>
    <w:basedOn w:val="a"/>
    <w:next w:val="a"/>
    <w:link w:val="90"/>
    <w:qFormat/>
    <w:rsid w:val="0088772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rsid w:val="0088772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8877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8772B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88772B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60">
    <w:name w:val="Заголовок 6 Знак"/>
    <w:basedOn w:val="a0"/>
    <w:link w:val="6"/>
    <w:rsid w:val="008877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70">
    <w:name w:val="Заголовок 7 Знак"/>
    <w:basedOn w:val="a0"/>
    <w:link w:val="7"/>
    <w:rsid w:val="0088772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8877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90">
    <w:name w:val="Заголовок 9 Знак"/>
    <w:basedOn w:val="a0"/>
    <w:link w:val="9"/>
    <w:rsid w:val="0088772B"/>
    <w:rPr>
      <w:rFonts w:ascii="Cambria" w:eastAsia="Times New Roman" w:hAnsi="Cambria" w:cs="Times New Roman"/>
      <w:lang w:val="en-US" w:bidi="en-US"/>
    </w:rPr>
  </w:style>
  <w:style w:type="character" w:styleId="a3">
    <w:name w:val="Strong"/>
    <w:basedOn w:val="a0"/>
    <w:qFormat/>
    <w:rsid w:val="0088772B"/>
    <w:rPr>
      <w:b/>
      <w:bCs/>
    </w:rPr>
  </w:style>
  <w:style w:type="paragraph" w:styleId="a4">
    <w:name w:val="Title"/>
    <w:basedOn w:val="a"/>
    <w:link w:val="a5"/>
    <w:qFormat/>
    <w:rsid w:val="0088772B"/>
    <w:pPr>
      <w:jc w:val="center"/>
    </w:pPr>
    <w:rPr>
      <w:b/>
      <w:sz w:val="24"/>
      <w:lang w:val="uk-UA"/>
    </w:rPr>
  </w:style>
  <w:style w:type="character" w:customStyle="1" w:styleId="a5">
    <w:name w:val="Название Знак"/>
    <w:basedOn w:val="a0"/>
    <w:link w:val="a4"/>
    <w:rsid w:val="0088772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88772B"/>
    <w:pPr>
      <w:jc w:val="center"/>
    </w:pPr>
    <w:rPr>
      <w:sz w:val="24"/>
      <w:lang w:val="uk-UA"/>
    </w:rPr>
  </w:style>
  <w:style w:type="paragraph" w:styleId="a7">
    <w:name w:val="Body Text Indent"/>
    <w:basedOn w:val="a"/>
    <w:link w:val="a8"/>
    <w:rsid w:val="0088772B"/>
    <w:pPr>
      <w:ind w:left="5245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8877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8772B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88772B"/>
    <w:rPr>
      <w:rFonts w:ascii="Symbol" w:eastAsia="Symbol" w:hAnsi="Symbo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8772B"/>
    <w:pPr>
      <w:spacing w:after="120"/>
    </w:pPr>
  </w:style>
  <w:style w:type="character" w:customStyle="1" w:styleId="aa">
    <w:name w:val="Основной текст Знак"/>
    <w:basedOn w:val="a0"/>
    <w:link w:val="a9"/>
    <w:rsid w:val="00887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88772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val="uk-UA"/>
    </w:rPr>
  </w:style>
  <w:style w:type="paragraph" w:customStyle="1" w:styleId="ab">
    <w:name w:val="Îáû÷íûé"/>
    <w:rsid w:val="0088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çàãîëîâîê 7"/>
    <w:basedOn w:val="a"/>
    <w:next w:val="a"/>
    <w:rsid w:val="0088772B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val="uk-UA"/>
    </w:rPr>
  </w:style>
  <w:style w:type="paragraph" w:customStyle="1" w:styleId="ac">
    <w:name w:val="Стиль"/>
    <w:rsid w:val="00887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88772B"/>
  </w:style>
  <w:style w:type="paragraph" w:styleId="31">
    <w:name w:val="Body Text 3"/>
    <w:basedOn w:val="a"/>
    <w:link w:val="32"/>
    <w:rsid w:val="0088772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88772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d">
    <w:name w:val="Normal (Web)"/>
    <w:basedOn w:val="a"/>
    <w:rsid w:val="0088772B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n-US" w:bidi="en-US"/>
    </w:rPr>
  </w:style>
  <w:style w:type="paragraph" w:styleId="ae">
    <w:name w:val="Plain Text"/>
    <w:basedOn w:val="a"/>
    <w:link w:val="af"/>
    <w:rsid w:val="0088772B"/>
    <w:rPr>
      <w:rFonts w:ascii="Courier New" w:hAnsi="Courier New"/>
      <w:lang w:val="en-US" w:bidi="en-US"/>
    </w:rPr>
  </w:style>
  <w:style w:type="character" w:customStyle="1" w:styleId="af">
    <w:name w:val="Текст Знак"/>
    <w:basedOn w:val="a0"/>
    <w:link w:val="ae"/>
    <w:rsid w:val="0088772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88772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88772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88772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bidi="en-US"/>
    </w:rPr>
  </w:style>
  <w:style w:type="paragraph" w:customStyle="1" w:styleId="11">
    <w:name w:val="çàãîëîâîê 1"/>
    <w:basedOn w:val="a"/>
    <w:next w:val="a"/>
    <w:rsid w:val="0088772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 w:bidi="en-US"/>
    </w:rPr>
  </w:style>
  <w:style w:type="paragraph" w:customStyle="1" w:styleId="Style3">
    <w:name w:val="Style3"/>
    <w:basedOn w:val="a"/>
    <w:rsid w:val="0088772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bidi="en-US"/>
    </w:rPr>
  </w:style>
  <w:style w:type="character" w:customStyle="1" w:styleId="FontStyle32">
    <w:name w:val="Font Style32"/>
    <w:rsid w:val="0088772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88772B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bidi="en-US"/>
    </w:rPr>
  </w:style>
  <w:style w:type="paragraph" w:customStyle="1" w:styleId="Style16">
    <w:name w:val="Style16"/>
    <w:basedOn w:val="a"/>
    <w:rsid w:val="0088772B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bidi="en-US"/>
    </w:rPr>
  </w:style>
  <w:style w:type="character" w:customStyle="1" w:styleId="FontStyle34">
    <w:name w:val="Font Style34"/>
    <w:rsid w:val="008877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88772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88772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88772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88772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88772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88772B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rsid w:val="0088772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88772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88772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88772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88772B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paragraph" w:customStyle="1" w:styleId="Style307">
    <w:name w:val="Style307"/>
    <w:basedOn w:val="a"/>
    <w:rsid w:val="0088772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88772B"/>
    <w:pPr>
      <w:spacing w:after="120" w:line="480" w:lineRule="auto"/>
      <w:ind w:left="283"/>
    </w:pPr>
    <w:rPr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88772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88772B"/>
    <w:pPr>
      <w:spacing w:line="360" w:lineRule="auto"/>
      <w:ind w:firstLine="720"/>
      <w:jc w:val="both"/>
    </w:pPr>
    <w:rPr>
      <w:sz w:val="24"/>
      <w:szCs w:val="24"/>
      <w:lang w:val="en-US" w:bidi="en-US"/>
    </w:rPr>
  </w:style>
  <w:style w:type="paragraph" w:customStyle="1" w:styleId="Style151">
    <w:name w:val="Style151"/>
    <w:basedOn w:val="a"/>
    <w:rsid w:val="0088772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bidi="en-US"/>
    </w:rPr>
  </w:style>
  <w:style w:type="paragraph" w:customStyle="1" w:styleId="Style153">
    <w:name w:val="Style153"/>
    <w:basedOn w:val="a"/>
    <w:rsid w:val="0088772B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character" w:customStyle="1" w:styleId="FontStyle543">
    <w:name w:val="Font Style543"/>
    <w:rsid w:val="0088772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88772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142">
    <w:name w:val="Style142"/>
    <w:basedOn w:val="a"/>
    <w:rsid w:val="0088772B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bidi="en-US"/>
    </w:rPr>
  </w:style>
  <w:style w:type="paragraph" w:customStyle="1" w:styleId="Style152">
    <w:name w:val="Style152"/>
    <w:basedOn w:val="a"/>
    <w:rsid w:val="0088772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423">
    <w:name w:val="Style423"/>
    <w:basedOn w:val="a"/>
    <w:rsid w:val="0088772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bidi="en-US"/>
    </w:rPr>
  </w:style>
  <w:style w:type="paragraph" w:customStyle="1" w:styleId="Style427">
    <w:name w:val="Style427"/>
    <w:basedOn w:val="a"/>
    <w:rsid w:val="0088772B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bidi="en-US"/>
    </w:rPr>
  </w:style>
  <w:style w:type="character" w:styleId="af4">
    <w:name w:val="Emphasis"/>
    <w:qFormat/>
    <w:rsid w:val="0088772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88772B"/>
    <w:rPr>
      <w:rFonts w:ascii="Calibri" w:hAnsi="Calibri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88772B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rsid w:val="0088772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88772B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88772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88772B"/>
    <w:rPr>
      <w:i/>
      <w:color w:val="878787"/>
    </w:rPr>
  </w:style>
  <w:style w:type="character" w:styleId="af9">
    <w:name w:val="Intense Emphasis"/>
    <w:qFormat/>
    <w:rsid w:val="0088772B"/>
    <w:rPr>
      <w:b/>
      <w:i/>
      <w:sz w:val="24"/>
      <w:szCs w:val="24"/>
      <w:u w:val="single"/>
    </w:rPr>
  </w:style>
  <w:style w:type="character" w:styleId="afa">
    <w:name w:val="Subtle Reference"/>
    <w:qFormat/>
    <w:rsid w:val="0088772B"/>
    <w:rPr>
      <w:sz w:val="24"/>
      <w:szCs w:val="24"/>
      <w:u w:val="single"/>
    </w:rPr>
  </w:style>
  <w:style w:type="character" w:styleId="afb">
    <w:name w:val="Intense Reference"/>
    <w:qFormat/>
    <w:rsid w:val="0088772B"/>
    <w:rPr>
      <w:b/>
      <w:sz w:val="24"/>
      <w:u w:val="single"/>
    </w:rPr>
  </w:style>
  <w:style w:type="character" w:styleId="afc">
    <w:name w:val="Book Title"/>
    <w:qFormat/>
    <w:rsid w:val="0088772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88772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8877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8772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e">
    <w:name w:val="header"/>
    <w:basedOn w:val="a"/>
    <w:link w:val="aff"/>
    <w:rsid w:val="005B4D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5B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rsid w:val="005B4D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5B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rsid w:val="005B4DE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5B4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5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3;&#1086;&#1083;&#1086;&#1074;&#1072;&#1090;&#1080;&#1081;%20&#1052;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2019-09-14T14:33:00Z</dcterms:created>
  <dcterms:modified xsi:type="dcterms:W3CDTF">2019-09-14T14:34:00Z</dcterms:modified>
</cp:coreProperties>
</file>